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491271" w14:textId="77777777" w:rsidR="002E0A62" w:rsidRPr="003E02C6" w:rsidRDefault="002E0A62" w:rsidP="00D45CBF">
      <w:pPr>
        <w:jc w:val="both"/>
        <w:rPr>
          <w:u w:val="double"/>
        </w:rPr>
      </w:pPr>
      <w:r>
        <w:rPr>
          <w:rFonts w:ascii="CG Times" w:hAnsi="CG Times"/>
          <w:b/>
          <w:noProof/>
          <w:spacing w:val="-2"/>
        </w:rPr>
        <w:drawing>
          <wp:anchor distT="0" distB="0" distL="114300" distR="114300" simplePos="0" relativeHeight="251659264" behindDoc="1" locked="0" layoutInCell="1" allowOverlap="1" wp14:anchorId="5CEC42A1" wp14:editId="6EC50077">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556ADE" w14:textId="77777777" w:rsidR="002E0A62" w:rsidRDefault="002E0A62" w:rsidP="00D45CBF">
      <w:pPr>
        <w:tabs>
          <w:tab w:val="center" w:pos="5400"/>
        </w:tabs>
        <w:suppressAutoHyphens/>
        <w:jc w:val="center"/>
        <w:rPr>
          <w:rFonts w:ascii="CG Times" w:hAnsi="CG Times"/>
          <w:b/>
          <w:spacing w:val="-2"/>
        </w:rPr>
      </w:pPr>
    </w:p>
    <w:p w14:paraId="6FF19D1D" w14:textId="77777777" w:rsidR="002E0A62" w:rsidRDefault="002E0A62" w:rsidP="00D45CBF">
      <w:pPr>
        <w:tabs>
          <w:tab w:val="center" w:pos="5400"/>
        </w:tabs>
        <w:suppressAutoHyphens/>
        <w:jc w:val="center"/>
        <w:rPr>
          <w:rFonts w:ascii="CG Times" w:hAnsi="CG Times"/>
          <w:b/>
          <w:spacing w:val="-2"/>
        </w:rPr>
      </w:pPr>
    </w:p>
    <w:p w14:paraId="232552E7" w14:textId="77777777" w:rsidR="002E0A62" w:rsidRDefault="002E0A62" w:rsidP="00D45CBF">
      <w:pPr>
        <w:tabs>
          <w:tab w:val="center" w:pos="5400"/>
        </w:tabs>
        <w:suppressAutoHyphens/>
        <w:jc w:val="center"/>
        <w:rPr>
          <w:rFonts w:ascii="CG Times" w:hAnsi="CG Times"/>
          <w:b/>
          <w:spacing w:val="-2"/>
        </w:rPr>
      </w:pPr>
    </w:p>
    <w:p w14:paraId="69EA3B03" w14:textId="77777777" w:rsidR="002E0A62" w:rsidRPr="003E02C6" w:rsidRDefault="002E0A62" w:rsidP="00D45CBF">
      <w:pPr>
        <w:pStyle w:val="Heading1"/>
        <w:jc w:val="center"/>
        <w:rPr>
          <w:rFonts w:ascii="CG Times" w:hAnsi="CG Times"/>
          <w:sz w:val="24"/>
        </w:rPr>
      </w:pPr>
      <w:r w:rsidRPr="009476D5">
        <w:rPr>
          <w:rFonts w:ascii="CG Times" w:hAnsi="CG Times"/>
          <w:sz w:val="24"/>
        </w:rPr>
        <w:t>1791 Tullie Circle, N.E./Atlanta, GA  30329</w:t>
      </w:r>
    </w:p>
    <w:p w14:paraId="59E6CCC9" w14:textId="77777777" w:rsidR="002E0A62" w:rsidRPr="003E02C6" w:rsidRDefault="002E0A62" w:rsidP="00D45CBF">
      <w:pPr>
        <w:tabs>
          <w:tab w:val="center" w:pos="5400"/>
        </w:tabs>
        <w:suppressAutoHyphens/>
        <w:jc w:val="center"/>
        <w:rPr>
          <w:rFonts w:ascii="CG Times" w:hAnsi="CG Times"/>
          <w:b/>
          <w:spacing w:val="-2"/>
        </w:rPr>
      </w:pPr>
      <w:r w:rsidRPr="003E02C6">
        <w:rPr>
          <w:rFonts w:ascii="CG Times" w:hAnsi="CG Times"/>
          <w:b/>
          <w:spacing w:val="-2"/>
        </w:rPr>
        <w:t>404-636-8400</w:t>
      </w:r>
    </w:p>
    <w:p w14:paraId="064B2E0A" w14:textId="5B0C5855" w:rsidR="002E0A62"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DRAFT</w:t>
      </w:r>
      <w:r w:rsidR="00A90703">
        <w:rPr>
          <w:rFonts w:ascii="Arial" w:hAnsi="Arial" w:cs="Arial"/>
          <w:b/>
          <w:bCs/>
          <w:color w:val="FF0000"/>
          <w:sz w:val="36"/>
          <w:szCs w:val="36"/>
        </w:rPr>
        <w:t xml:space="preserve"> v</w:t>
      </w:r>
      <w:r w:rsidR="00A20443">
        <w:rPr>
          <w:rFonts w:ascii="Arial" w:hAnsi="Arial" w:cs="Arial"/>
          <w:b/>
          <w:bCs/>
          <w:color w:val="FF0000"/>
          <w:sz w:val="36"/>
          <w:szCs w:val="36"/>
        </w:rPr>
        <w:t>2</w:t>
      </w:r>
    </w:p>
    <w:p w14:paraId="0D31E225"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4DBD54DF" w14:textId="77777777" w:rsidR="002E0A62" w:rsidRPr="003E02C6" w:rsidRDefault="002E0A62" w:rsidP="00D45CBF">
      <w:pPr>
        <w:pStyle w:val="Heading1"/>
        <w:jc w:val="center"/>
        <w:rPr>
          <w:rFonts w:ascii="CG Times" w:hAnsi="CG Times"/>
          <w:sz w:val="24"/>
        </w:rPr>
      </w:pPr>
      <w:r w:rsidRPr="003E02C6">
        <w:rPr>
          <w:rFonts w:ascii="CG Times" w:hAnsi="CG Times"/>
          <w:sz w:val="24"/>
        </w:rPr>
        <w:t>TC/TG/MTG/TRG MINUTES COVER SHEET</w:t>
      </w:r>
    </w:p>
    <w:p w14:paraId="736DC806"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59F864A"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63EFA550"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BA5E57F" w14:textId="19610306"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Pr>
          <w:rFonts w:ascii="CG Times" w:hAnsi="CG Times"/>
          <w:spacing w:val="-1"/>
          <w:u w:val="single"/>
        </w:rPr>
        <w:t>TC7.5</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6F51A8">
        <w:rPr>
          <w:rFonts w:ascii="CG Times" w:hAnsi="CG Times"/>
          <w:spacing w:val="-1"/>
          <w:u w:val="single"/>
        </w:rPr>
        <w:t>0</w:t>
      </w:r>
      <w:r w:rsidR="00470C4A">
        <w:rPr>
          <w:rFonts w:ascii="CG Times" w:hAnsi="CG Times"/>
          <w:spacing w:val="-1"/>
          <w:u w:val="single"/>
        </w:rPr>
        <w:t>8</w:t>
      </w:r>
      <w:r w:rsidR="006F51A8">
        <w:rPr>
          <w:rFonts w:ascii="CG Times" w:hAnsi="CG Times"/>
          <w:spacing w:val="-1"/>
          <w:u w:val="single"/>
        </w:rPr>
        <w:t>/</w:t>
      </w:r>
      <w:r w:rsidR="00470C4A">
        <w:rPr>
          <w:rFonts w:ascii="CG Times" w:hAnsi="CG Times"/>
          <w:spacing w:val="-1"/>
          <w:u w:val="single"/>
        </w:rPr>
        <w:t>03</w:t>
      </w:r>
      <w:r w:rsidR="006F51A8">
        <w:rPr>
          <w:rFonts w:ascii="CG Times" w:hAnsi="CG Times"/>
          <w:spacing w:val="-1"/>
          <w:u w:val="single"/>
        </w:rPr>
        <w:t>/202</w:t>
      </w:r>
      <w:r w:rsidR="00BC0080">
        <w:rPr>
          <w:rFonts w:ascii="CG Times" w:hAnsi="CG Times"/>
          <w:spacing w:val="-1"/>
          <w:u w:val="single"/>
        </w:rPr>
        <w:t>1</w:t>
      </w:r>
      <w:r>
        <w:rPr>
          <w:rFonts w:ascii="CG Times" w:hAnsi="CG Times"/>
          <w:spacing w:val="-1"/>
          <w:u w:val="single"/>
        </w:rPr>
        <w:tab/>
      </w:r>
      <w:r w:rsidRPr="003E02C6">
        <w:rPr>
          <w:rFonts w:ascii="CG Times" w:hAnsi="CG Times"/>
          <w:spacing w:val="-1"/>
          <w:u w:val="single"/>
        </w:rPr>
        <w:tab/>
      </w:r>
    </w:p>
    <w:p w14:paraId="26622782"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 xml:space="preserve"> </w:t>
      </w:r>
    </w:p>
    <w:p w14:paraId="1E926F22" w14:textId="30330261" w:rsidR="002E0A62"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00B80DD3">
        <w:rPr>
          <w:rFonts w:ascii="CG Times" w:hAnsi="CG Times"/>
          <w:spacing w:val="-1"/>
          <w:u w:val="single"/>
        </w:rPr>
        <w:tab/>
        <w:t xml:space="preserve">Smart </w:t>
      </w:r>
      <w:r>
        <w:rPr>
          <w:rFonts w:ascii="CG Times" w:hAnsi="CG Times"/>
          <w:spacing w:val="-1"/>
          <w:u w:val="single"/>
        </w:rPr>
        <w:t>Building Systems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72BE3B13"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BDF3C32" w14:textId="127B8A28" w:rsidR="00B96261"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000D2E9B">
        <w:rPr>
          <w:rFonts w:ascii="CG Times" w:hAnsi="CG Times"/>
          <w:spacing w:val="-1"/>
          <w:u w:val="single"/>
        </w:rPr>
        <w:t>0</w:t>
      </w:r>
      <w:r w:rsidR="007523B5">
        <w:rPr>
          <w:rFonts w:ascii="CG Times" w:hAnsi="CG Times"/>
          <w:spacing w:val="-1"/>
          <w:u w:val="single"/>
        </w:rPr>
        <w:t>6</w:t>
      </w:r>
      <w:r w:rsidR="000D2E9B">
        <w:rPr>
          <w:rFonts w:ascii="CG Times" w:hAnsi="CG Times"/>
          <w:spacing w:val="-1"/>
          <w:u w:val="single"/>
        </w:rPr>
        <w:t>/</w:t>
      </w:r>
      <w:r w:rsidR="008D01E7">
        <w:rPr>
          <w:rFonts w:ascii="CG Times" w:hAnsi="CG Times"/>
          <w:spacing w:val="-1"/>
          <w:u w:val="single"/>
        </w:rPr>
        <w:t>23</w:t>
      </w:r>
      <w:r w:rsidR="006F51A8">
        <w:rPr>
          <w:rFonts w:ascii="CG Times" w:hAnsi="CG Times"/>
          <w:spacing w:val="-1"/>
          <w:u w:val="single"/>
        </w:rPr>
        <w:t>/202</w:t>
      </w:r>
      <w:r w:rsidR="00BC0080">
        <w:rPr>
          <w:rFonts w:ascii="CG Times" w:hAnsi="CG Times"/>
          <w:spacing w:val="-1"/>
          <w:u w:val="single"/>
        </w:rPr>
        <w:t>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00D3792C" w:rsidRPr="00D3792C">
        <w:rPr>
          <w:rFonts w:ascii="CG Times" w:hAnsi="CG Times"/>
          <w:spacing w:val="-1"/>
          <w:u w:val="single"/>
        </w:rPr>
        <w:t xml:space="preserve"> </w:t>
      </w:r>
      <w:r w:rsidR="000D2E9B">
        <w:rPr>
          <w:rFonts w:ascii="CG Times" w:hAnsi="CG Times"/>
          <w:spacing w:val="-1"/>
          <w:u w:val="single"/>
        </w:rPr>
        <w:t>Zoom Virtual meeting</w:t>
      </w:r>
    </w:p>
    <w:p w14:paraId="4AD1130E" w14:textId="7F9B00CB" w:rsidR="00B96261" w:rsidRDefault="00B96261"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tbl>
      <w:tblPr>
        <w:tblW w:w="104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0"/>
        <w:gridCol w:w="2160"/>
        <w:gridCol w:w="2915"/>
      </w:tblGrid>
      <w:tr w:rsidR="00B13363" w14:paraId="70CD8E66" w14:textId="77777777" w:rsidTr="00F52DD4">
        <w:trPr>
          <w:trHeight w:val="300"/>
        </w:trPr>
        <w:tc>
          <w:tcPr>
            <w:tcW w:w="5400" w:type="dxa"/>
            <w:shd w:val="clear" w:color="auto" w:fill="auto"/>
            <w:vAlign w:val="center"/>
            <w:hideMark/>
          </w:tcPr>
          <w:p w14:paraId="1CD4BC22" w14:textId="2A68E5C7" w:rsidR="00B13363" w:rsidRPr="00B96261" w:rsidRDefault="00B13363" w:rsidP="00897E7E">
            <w:pPr>
              <w:jc w:val="center"/>
              <w:rPr>
                <w:b/>
                <w:bCs/>
                <w:color w:val="000000"/>
              </w:rPr>
            </w:pPr>
            <w:r>
              <w:rPr>
                <w:b/>
                <w:bCs/>
                <w:color w:val="000000"/>
              </w:rPr>
              <w:t xml:space="preserve">Subcommittee Chairs and Voting </w:t>
            </w:r>
            <w:r w:rsidRPr="00B96261">
              <w:rPr>
                <w:b/>
                <w:bCs/>
                <w:color w:val="000000"/>
              </w:rPr>
              <w:t>Members</w:t>
            </w:r>
          </w:p>
        </w:tc>
        <w:tc>
          <w:tcPr>
            <w:tcW w:w="2160" w:type="dxa"/>
          </w:tcPr>
          <w:p w14:paraId="464F6E90" w14:textId="4CC4EAC9" w:rsidR="00B13363" w:rsidRPr="00B96261" w:rsidRDefault="00124DB6" w:rsidP="00D45CBF">
            <w:pPr>
              <w:jc w:val="center"/>
              <w:rPr>
                <w:b/>
                <w:bCs/>
                <w:color w:val="000000"/>
              </w:rPr>
            </w:pPr>
            <w:r>
              <w:rPr>
                <w:b/>
                <w:bCs/>
                <w:color w:val="000000"/>
              </w:rPr>
              <w:t>Term in Position</w:t>
            </w:r>
          </w:p>
        </w:tc>
        <w:tc>
          <w:tcPr>
            <w:tcW w:w="2915" w:type="dxa"/>
            <w:shd w:val="clear" w:color="auto" w:fill="auto"/>
            <w:noWrap/>
            <w:vAlign w:val="bottom"/>
            <w:hideMark/>
          </w:tcPr>
          <w:p w14:paraId="0DE04BED" w14:textId="6285E92E" w:rsidR="00B13363" w:rsidRPr="00B96261" w:rsidRDefault="00B13363" w:rsidP="00D45CBF">
            <w:pPr>
              <w:jc w:val="center"/>
              <w:rPr>
                <w:b/>
                <w:bCs/>
                <w:color w:val="000000"/>
              </w:rPr>
            </w:pPr>
            <w:r w:rsidRPr="00B96261">
              <w:rPr>
                <w:b/>
                <w:bCs/>
                <w:color w:val="000000"/>
              </w:rPr>
              <w:t>Ex-Officio Members and Additional Attendance</w:t>
            </w:r>
          </w:p>
        </w:tc>
      </w:tr>
      <w:tr w:rsidR="00B13363" w14:paraId="0840EEDF" w14:textId="77777777" w:rsidTr="00F52DD4">
        <w:trPr>
          <w:trHeight w:val="300"/>
        </w:trPr>
        <w:tc>
          <w:tcPr>
            <w:tcW w:w="5400" w:type="dxa"/>
            <w:shd w:val="clear" w:color="auto" w:fill="auto"/>
            <w:vAlign w:val="center"/>
            <w:hideMark/>
          </w:tcPr>
          <w:p w14:paraId="0897CB59" w14:textId="47243D31" w:rsidR="00B13363" w:rsidRPr="00B96261" w:rsidRDefault="00B13363" w:rsidP="00D45CBF">
            <w:pPr>
              <w:rPr>
                <w:color w:val="000000"/>
              </w:rPr>
            </w:pPr>
            <w:r w:rsidRPr="00B96261">
              <w:rPr>
                <w:color w:val="000000"/>
              </w:rPr>
              <w:t>David Yuill,</w:t>
            </w:r>
            <w:r>
              <w:rPr>
                <w:color w:val="000000"/>
              </w:rPr>
              <w:t xml:space="preserve"> </w:t>
            </w:r>
            <w:r w:rsidRPr="00B96261">
              <w:rPr>
                <w:color w:val="000000"/>
              </w:rPr>
              <w:t>Chair (V)</w:t>
            </w:r>
          </w:p>
        </w:tc>
        <w:tc>
          <w:tcPr>
            <w:tcW w:w="2160" w:type="dxa"/>
          </w:tcPr>
          <w:p w14:paraId="446046E4" w14:textId="107235BF" w:rsidR="00B13363" w:rsidRDefault="00754D75" w:rsidP="00C47723">
            <w:pPr>
              <w:jc w:val="center"/>
              <w:rPr>
                <w:color w:val="000000"/>
              </w:rPr>
            </w:pPr>
            <w:r>
              <w:rPr>
                <w:color w:val="000000"/>
              </w:rPr>
              <w:t>07/</w:t>
            </w:r>
            <w:r w:rsidR="00EA4F89">
              <w:rPr>
                <w:color w:val="000000"/>
              </w:rPr>
              <w:t>2020</w:t>
            </w:r>
            <w:r w:rsidR="00BF6777">
              <w:rPr>
                <w:color w:val="000000"/>
              </w:rPr>
              <w:t xml:space="preserve"> </w:t>
            </w:r>
            <w:r>
              <w:rPr>
                <w:color w:val="000000"/>
              </w:rPr>
              <w:t>–</w:t>
            </w:r>
            <w:r w:rsidR="00BF6777">
              <w:rPr>
                <w:color w:val="000000"/>
              </w:rPr>
              <w:t xml:space="preserve"> </w:t>
            </w:r>
            <w:r>
              <w:rPr>
                <w:color w:val="000000"/>
              </w:rPr>
              <w:t>06/</w:t>
            </w:r>
            <w:r w:rsidR="00BF6777">
              <w:rPr>
                <w:color w:val="000000"/>
              </w:rPr>
              <w:t>202</w:t>
            </w:r>
            <w:r w:rsidR="000100F6">
              <w:rPr>
                <w:color w:val="000000"/>
              </w:rPr>
              <w:t>2</w:t>
            </w:r>
          </w:p>
        </w:tc>
        <w:tc>
          <w:tcPr>
            <w:tcW w:w="2915" w:type="dxa"/>
            <w:shd w:val="clear" w:color="auto" w:fill="auto"/>
            <w:vAlign w:val="center"/>
            <w:hideMark/>
          </w:tcPr>
          <w:p w14:paraId="145B2902" w14:textId="6080B302" w:rsidR="00B13363" w:rsidRPr="00B96261" w:rsidRDefault="00B13363" w:rsidP="00D45CBF">
            <w:pPr>
              <w:rPr>
                <w:color w:val="000000"/>
              </w:rPr>
            </w:pPr>
            <w:r>
              <w:rPr>
                <w:color w:val="000000"/>
              </w:rPr>
              <w:t>See attached attendance list</w:t>
            </w:r>
          </w:p>
        </w:tc>
      </w:tr>
      <w:tr w:rsidR="00B13363" w14:paraId="7113E0C0" w14:textId="77777777" w:rsidTr="00F52DD4">
        <w:trPr>
          <w:trHeight w:val="300"/>
        </w:trPr>
        <w:tc>
          <w:tcPr>
            <w:tcW w:w="5400" w:type="dxa"/>
            <w:shd w:val="clear" w:color="auto" w:fill="auto"/>
            <w:vAlign w:val="center"/>
            <w:hideMark/>
          </w:tcPr>
          <w:p w14:paraId="3E189CE1" w14:textId="045FCB95" w:rsidR="00B13363" w:rsidRPr="00B96261" w:rsidRDefault="00B13363" w:rsidP="00D45CBF">
            <w:pPr>
              <w:rPr>
                <w:color w:val="000000"/>
              </w:rPr>
            </w:pPr>
            <w:r w:rsidRPr="00B96261">
              <w:rPr>
                <w:color w:val="000000"/>
              </w:rPr>
              <w:t xml:space="preserve">Li Song, </w:t>
            </w:r>
            <w:r>
              <w:rPr>
                <w:color w:val="000000"/>
              </w:rPr>
              <w:t>Vice Chair</w:t>
            </w:r>
            <w:r w:rsidRPr="00B96261">
              <w:rPr>
                <w:color w:val="000000"/>
              </w:rPr>
              <w:t xml:space="preserve"> (</w:t>
            </w:r>
            <w:r>
              <w:rPr>
                <w:color w:val="000000"/>
              </w:rPr>
              <w:t>non-</w:t>
            </w:r>
            <w:r w:rsidRPr="00B96261">
              <w:rPr>
                <w:color w:val="000000"/>
              </w:rPr>
              <w:t>V)</w:t>
            </w:r>
          </w:p>
        </w:tc>
        <w:tc>
          <w:tcPr>
            <w:tcW w:w="2160" w:type="dxa"/>
          </w:tcPr>
          <w:p w14:paraId="782B33F2" w14:textId="75D89086" w:rsidR="00B13363" w:rsidRPr="00B96261" w:rsidRDefault="000100F6" w:rsidP="00C47723">
            <w:pPr>
              <w:jc w:val="center"/>
              <w:rPr>
                <w:color w:val="000000"/>
              </w:rPr>
            </w:pPr>
            <w:r>
              <w:rPr>
                <w:color w:val="000000"/>
              </w:rPr>
              <w:t>07/</w:t>
            </w:r>
            <w:r w:rsidR="00C47723">
              <w:rPr>
                <w:color w:val="000000"/>
              </w:rPr>
              <w:t>2020</w:t>
            </w:r>
            <w:r w:rsidR="00BF6777">
              <w:rPr>
                <w:color w:val="000000"/>
              </w:rPr>
              <w:t xml:space="preserve"> </w:t>
            </w:r>
            <w:r>
              <w:rPr>
                <w:color w:val="000000"/>
              </w:rPr>
              <w:t>– 06/202</w:t>
            </w:r>
            <w:r w:rsidR="00EF1664">
              <w:rPr>
                <w:color w:val="000000"/>
              </w:rPr>
              <w:t>1</w:t>
            </w:r>
          </w:p>
        </w:tc>
        <w:tc>
          <w:tcPr>
            <w:tcW w:w="2915" w:type="dxa"/>
            <w:shd w:val="clear" w:color="auto" w:fill="auto"/>
            <w:vAlign w:val="center"/>
            <w:hideMark/>
          </w:tcPr>
          <w:p w14:paraId="35D2BFC6" w14:textId="04EC4BF9" w:rsidR="00B13363" w:rsidRPr="00B96261" w:rsidRDefault="00B13363" w:rsidP="00D45CBF">
            <w:pPr>
              <w:rPr>
                <w:color w:val="000000"/>
              </w:rPr>
            </w:pPr>
          </w:p>
        </w:tc>
      </w:tr>
      <w:tr w:rsidR="00B13363" w14:paraId="1068FFF1" w14:textId="77777777" w:rsidTr="00F52DD4">
        <w:trPr>
          <w:trHeight w:val="300"/>
        </w:trPr>
        <w:tc>
          <w:tcPr>
            <w:tcW w:w="5400" w:type="dxa"/>
            <w:shd w:val="clear" w:color="auto" w:fill="auto"/>
            <w:vAlign w:val="center"/>
            <w:hideMark/>
          </w:tcPr>
          <w:p w14:paraId="22A20D14" w14:textId="48F508EC" w:rsidR="00B13363" w:rsidRPr="00B96261" w:rsidRDefault="00B13363" w:rsidP="00D45CBF">
            <w:pPr>
              <w:rPr>
                <w:color w:val="000000"/>
              </w:rPr>
            </w:pPr>
            <w:r w:rsidRPr="00B96261">
              <w:rPr>
                <w:color w:val="000000"/>
              </w:rPr>
              <w:t xml:space="preserve">Xiaohui Zhou, </w:t>
            </w:r>
            <w:r>
              <w:rPr>
                <w:color w:val="000000"/>
              </w:rPr>
              <w:t>Secretary</w:t>
            </w:r>
            <w:r w:rsidRPr="00B96261">
              <w:rPr>
                <w:color w:val="000000"/>
              </w:rPr>
              <w:t xml:space="preserve"> (</w:t>
            </w:r>
            <w:r>
              <w:rPr>
                <w:color w:val="000000"/>
              </w:rPr>
              <w:t>V</w:t>
            </w:r>
            <w:r w:rsidRPr="00B96261">
              <w:rPr>
                <w:color w:val="000000"/>
              </w:rPr>
              <w:t>)</w:t>
            </w:r>
          </w:p>
        </w:tc>
        <w:tc>
          <w:tcPr>
            <w:tcW w:w="2160" w:type="dxa"/>
          </w:tcPr>
          <w:p w14:paraId="0FD8AECE" w14:textId="63FF56B6" w:rsidR="00B13363" w:rsidRPr="00B96261" w:rsidRDefault="00453C0E" w:rsidP="00C47723">
            <w:pPr>
              <w:jc w:val="center"/>
              <w:rPr>
                <w:color w:val="000000"/>
              </w:rPr>
            </w:pPr>
            <w:r>
              <w:rPr>
                <w:color w:val="000000"/>
              </w:rPr>
              <w:t>07/</w:t>
            </w:r>
            <w:r w:rsidR="00C47723">
              <w:rPr>
                <w:color w:val="000000"/>
              </w:rPr>
              <w:t>2020</w:t>
            </w:r>
            <w:r w:rsidR="00285786">
              <w:rPr>
                <w:color w:val="000000"/>
              </w:rPr>
              <w:t xml:space="preserve"> </w:t>
            </w:r>
            <w:r>
              <w:rPr>
                <w:color w:val="000000"/>
              </w:rPr>
              <w:t>–</w:t>
            </w:r>
            <w:r w:rsidR="00285786">
              <w:rPr>
                <w:color w:val="000000"/>
              </w:rPr>
              <w:t xml:space="preserve"> </w:t>
            </w:r>
            <w:r>
              <w:rPr>
                <w:color w:val="000000"/>
              </w:rPr>
              <w:t>06/</w:t>
            </w:r>
            <w:r w:rsidR="00285786">
              <w:rPr>
                <w:color w:val="000000"/>
              </w:rPr>
              <w:t>2023</w:t>
            </w:r>
          </w:p>
        </w:tc>
        <w:tc>
          <w:tcPr>
            <w:tcW w:w="2915" w:type="dxa"/>
            <w:shd w:val="clear" w:color="auto" w:fill="auto"/>
            <w:noWrap/>
            <w:vAlign w:val="bottom"/>
            <w:hideMark/>
          </w:tcPr>
          <w:p w14:paraId="4EE7099F" w14:textId="46B45975" w:rsidR="00B13363" w:rsidRPr="00B96261" w:rsidRDefault="00B13363" w:rsidP="00D45CBF">
            <w:pPr>
              <w:rPr>
                <w:color w:val="000000"/>
              </w:rPr>
            </w:pPr>
          </w:p>
        </w:tc>
      </w:tr>
      <w:tr w:rsidR="00B13363" w14:paraId="4786410F" w14:textId="77777777" w:rsidTr="00F52DD4">
        <w:trPr>
          <w:trHeight w:val="300"/>
        </w:trPr>
        <w:tc>
          <w:tcPr>
            <w:tcW w:w="5400" w:type="dxa"/>
            <w:shd w:val="clear" w:color="auto" w:fill="auto"/>
            <w:vAlign w:val="center"/>
          </w:tcPr>
          <w:p w14:paraId="323435A7" w14:textId="79909C09" w:rsidR="00B13363" w:rsidRPr="00B96261" w:rsidRDefault="00B13363" w:rsidP="00D45CBF">
            <w:pPr>
              <w:rPr>
                <w:color w:val="000000"/>
              </w:rPr>
            </w:pPr>
            <w:r w:rsidRPr="00B96261">
              <w:rPr>
                <w:color w:val="000000"/>
              </w:rPr>
              <w:t xml:space="preserve">Zheng O’Neill, </w:t>
            </w:r>
            <w:r>
              <w:rPr>
                <w:color w:val="000000"/>
              </w:rPr>
              <w:t>Research Chair</w:t>
            </w:r>
            <w:r w:rsidRPr="00B96261">
              <w:rPr>
                <w:color w:val="000000"/>
              </w:rPr>
              <w:t xml:space="preserve"> (V)</w:t>
            </w:r>
          </w:p>
        </w:tc>
        <w:tc>
          <w:tcPr>
            <w:tcW w:w="2160" w:type="dxa"/>
          </w:tcPr>
          <w:p w14:paraId="25667D7A" w14:textId="720CE1A8" w:rsidR="00B13363" w:rsidRPr="00B96261" w:rsidRDefault="00453C0E" w:rsidP="00C47723">
            <w:pPr>
              <w:jc w:val="center"/>
              <w:rPr>
                <w:color w:val="000000"/>
              </w:rPr>
            </w:pPr>
            <w:r>
              <w:rPr>
                <w:color w:val="000000"/>
              </w:rPr>
              <w:t>07/</w:t>
            </w:r>
            <w:r w:rsidR="00285786">
              <w:rPr>
                <w:color w:val="000000"/>
              </w:rPr>
              <w:t xml:space="preserve">2020 </w:t>
            </w:r>
            <w:r w:rsidR="00F32061">
              <w:rPr>
                <w:color w:val="000000"/>
              </w:rPr>
              <w:t>–</w:t>
            </w:r>
            <w:r w:rsidR="00285786">
              <w:rPr>
                <w:color w:val="000000"/>
              </w:rPr>
              <w:t xml:space="preserve"> </w:t>
            </w:r>
            <w:r w:rsidR="00F32061">
              <w:rPr>
                <w:color w:val="000000"/>
              </w:rPr>
              <w:t>06/</w:t>
            </w:r>
            <w:r w:rsidR="00285786">
              <w:rPr>
                <w:color w:val="000000"/>
              </w:rPr>
              <w:t>202</w:t>
            </w:r>
            <w:r w:rsidR="00531E33">
              <w:rPr>
                <w:color w:val="000000"/>
              </w:rPr>
              <w:t>1</w:t>
            </w:r>
          </w:p>
        </w:tc>
        <w:tc>
          <w:tcPr>
            <w:tcW w:w="2915" w:type="dxa"/>
            <w:shd w:val="clear" w:color="auto" w:fill="auto"/>
            <w:vAlign w:val="center"/>
          </w:tcPr>
          <w:p w14:paraId="157869F9" w14:textId="3A31D934" w:rsidR="00B13363" w:rsidRPr="00B96261" w:rsidRDefault="00B13363" w:rsidP="00D45CBF">
            <w:pPr>
              <w:rPr>
                <w:color w:val="000000"/>
              </w:rPr>
            </w:pPr>
          </w:p>
        </w:tc>
      </w:tr>
      <w:tr w:rsidR="00B13363" w14:paraId="3AE1EF29" w14:textId="77777777" w:rsidTr="00F52DD4">
        <w:trPr>
          <w:trHeight w:val="300"/>
        </w:trPr>
        <w:tc>
          <w:tcPr>
            <w:tcW w:w="5400" w:type="dxa"/>
            <w:shd w:val="clear" w:color="auto" w:fill="auto"/>
            <w:vAlign w:val="center"/>
            <w:hideMark/>
          </w:tcPr>
          <w:p w14:paraId="76742AEB" w14:textId="598FF19D" w:rsidR="00B13363" w:rsidRPr="00B96261" w:rsidRDefault="00B13363" w:rsidP="00D45CBF">
            <w:pPr>
              <w:rPr>
                <w:color w:val="000000"/>
              </w:rPr>
            </w:pPr>
            <w:r w:rsidRPr="00B96261">
              <w:rPr>
                <w:color w:val="000000"/>
              </w:rPr>
              <w:t xml:space="preserve">Kristen Cetin, </w:t>
            </w:r>
            <w:r>
              <w:rPr>
                <w:color w:val="000000"/>
              </w:rPr>
              <w:t>Smart Grid Chair</w:t>
            </w:r>
            <w:r w:rsidRPr="00B96261">
              <w:rPr>
                <w:color w:val="000000"/>
              </w:rPr>
              <w:t xml:space="preserve"> (V) </w:t>
            </w:r>
          </w:p>
        </w:tc>
        <w:tc>
          <w:tcPr>
            <w:tcW w:w="2160" w:type="dxa"/>
          </w:tcPr>
          <w:p w14:paraId="4C41FDD1" w14:textId="71DB7B17" w:rsidR="00B13363" w:rsidRPr="00B96261" w:rsidRDefault="00F32061" w:rsidP="00C47723">
            <w:pPr>
              <w:jc w:val="center"/>
              <w:rPr>
                <w:color w:val="000000"/>
              </w:rPr>
            </w:pPr>
            <w:r>
              <w:rPr>
                <w:color w:val="000000"/>
              </w:rPr>
              <w:t>07/</w:t>
            </w:r>
            <w:r w:rsidR="00285786">
              <w:rPr>
                <w:color w:val="000000"/>
              </w:rPr>
              <w:t xml:space="preserve">2017 </w:t>
            </w:r>
            <w:r>
              <w:rPr>
                <w:color w:val="000000"/>
              </w:rPr>
              <w:t>–</w:t>
            </w:r>
            <w:r w:rsidR="00285786">
              <w:rPr>
                <w:color w:val="000000"/>
              </w:rPr>
              <w:t xml:space="preserve"> </w:t>
            </w:r>
            <w:r>
              <w:rPr>
                <w:color w:val="000000"/>
              </w:rPr>
              <w:t>06/</w:t>
            </w:r>
            <w:r w:rsidR="00285786">
              <w:rPr>
                <w:color w:val="000000"/>
              </w:rPr>
              <w:t>2021</w:t>
            </w:r>
          </w:p>
        </w:tc>
        <w:tc>
          <w:tcPr>
            <w:tcW w:w="2915" w:type="dxa"/>
            <w:shd w:val="clear" w:color="auto" w:fill="auto"/>
            <w:vAlign w:val="center"/>
            <w:hideMark/>
          </w:tcPr>
          <w:p w14:paraId="3D4FD66D" w14:textId="5E505E64" w:rsidR="00B13363" w:rsidRPr="00B96261" w:rsidRDefault="00B13363" w:rsidP="00D45CBF">
            <w:pPr>
              <w:rPr>
                <w:color w:val="000000"/>
              </w:rPr>
            </w:pPr>
          </w:p>
        </w:tc>
      </w:tr>
      <w:tr w:rsidR="00B13363" w14:paraId="76B68227" w14:textId="77777777" w:rsidTr="00F52DD4">
        <w:trPr>
          <w:trHeight w:val="300"/>
        </w:trPr>
        <w:tc>
          <w:tcPr>
            <w:tcW w:w="5400" w:type="dxa"/>
            <w:shd w:val="clear" w:color="auto" w:fill="auto"/>
            <w:vAlign w:val="center"/>
          </w:tcPr>
          <w:p w14:paraId="09F40435" w14:textId="41654DE9" w:rsidR="00B13363" w:rsidRPr="00B96261" w:rsidRDefault="00B13363" w:rsidP="009E2283">
            <w:pPr>
              <w:rPr>
                <w:color w:val="000000"/>
              </w:rPr>
            </w:pPr>
            <w:r w:rsidRPr="00B96261">
              <w:rPr>
                <w:color w:val="000000"/>
              </w:rPr>
              <w:t>Eric Y</w:t>
            </w:r>
            <w:r>
              <w:rPr>
                <w:color w:val="000000"/>
              </w:rPr>
              <w:t>an</w:t>
            </w:r>
            <w:r w:rsidRPr="00B96261">
              <w:rPr>
                <w:color w:val="000000"/>
              </w:rPr>
              <w:t>g</w:t>
            </w:r>
            <w:r>
              <w:rPr>
                <w:color w:val="000000"/>
              </w:rPr>
              <w:t>,</w:t>
            </w:r>
            <w:r w:rsidRPr="00B96261">
              <w:rPr>
                <w:color w:val="000000"/>
              </w:rPr>
              <w:t xml:space="preserve"> </w:t>
            </w:r>
            <w:r>
              <w:rPr>
                <w:color w:val="000000"/>
              </w:rPr>
              <w:t xml:space="preserve">Program Chair </w:t>
            </w:r>
            <w:r w:rsidRPr="00B96261">
              <w:rPr>
                <w:color w:val="000000"/>
              </w:rPr>
              <w:t>(</w:t>
            </w:r>
            <w:r>
              <w:rPr>
                <w:color w:val="000000"/>
              </w:rPr>
              <w:t>V</w:t>
            </w:r>
            <w:r w:rsidRPr="00B96261">
              <w:rPr>
                <w:color w:val="000000"/>
              </w:rPr>
              <w:t>)</w:t>
            </w:r>
          </w:p>
        </w:tc>
        <w:tc>
          <w:tcPr>
            <w:tcW w:w="2160" w:type="dxa"/>
          </w:tcPr>
          <w:p w14:paraId="235AFCEC" w14:textId="63AF6332" w:rsidR="00B13363" w:rsidRPr="00B96261" w:rsidRDefault="00C94C07" w:rsidP="00C47723">
            <w:pPr>
              <w:jc w:val="center"/>
              <w:rPr>
                <w:color w:val="000000"/>
              </w:rPr>
            </w:pPr>
            <w:r>
              <w:rPr>
                <w:color w:val="000000"/>
              </w:rPr>
              <w:t>07/</w:t>
            </w:r>
            <w:r w:rsidR="00BF6777">
              <w:rPr>
                <w:color w:val="000000"/>
              </w:rPr>
              <w:t>2019</w:t>
            </w:r>
            <w:r w:rsidR="00285786">
              <w:rPr>
                <w:color w:val="000000"/>
              </w:rPr>
              <w:t xml:space="preserve"> </w:t>
            </w:r>
            <w:r>
              <w:rPr>
                <w:color w:val="000000"/>
              </w:rPr>
              <w:t>–</w:t>
            </w:r>
            <w:r w:rsidR="00285786">
              <w:rPr>
                <w:color w:val="000000"/>
              </w:rPr>
              <w:t xml:space="preserve"> </w:t>
            </w:r>
            <w:r>
              <w:rPr>
                <w:color w:val="000000"/>
              </w:rPr>
              <w:t>06/</w:t>
            </w:r>
            <w:r w:rsidR="00285786">
              <w:rPr>
                <w:color w:val="000000"/>
              </w:rPr>
              <w:t>2023</w:t>
            </w:r>
          </w:p>
        </w:tc>
        <w:tc>
          <w:tcPr>
            <w:tcW w:w="2915" w:type="dxa"/>
            <w:shd w:val="clear" w:color="auto" w:fill="auto"/>
            <w:vAlign w:val="center"/>
          </w:tcPr>
          <w:p w14:paraId="71522085" w14:textId="0478A4E8" w:rsidR="00B13363" w:rsidRPr="00B96261" w:rsidRDefault="00B13363" w:rsidP="009E2283">
            <w:pPr>
              <w:rPr>
                <w:color w:val="000000"/>
              </w:rPr>
            </w:pPr>
          </w:p>
        </w:tc>
      </w:tr>
      <w:tr w:rsidR="00B13363" w14:paraId="77AB98F1" w14:textId="77777777" w:rsidTr="00F52DD4">
        <w:trPr>
          <w:trHeight w:val="300"/>
        </w:trPr>
        <w:tc>
          <w:tcPr>
            <w:tcW w:w="5400" w:type="dxa"/>
            <w:shd w:val="clear" w:color="auto" w:fill="auto"/>
            <w:vAlign w:val="center"/>
          </w:tcPr>
          <w:p w14:paraId="040A3BAE" w14:textId="050A0025" w:rsidR="00B13363" w:rsidRPr="00B96261" w:rsidRDefault="00B13363" w:rsidP="009E2283">
            <w:pPr>
              <w:rPr>
                <w:color w:val="000000"/>
              </w:rPr>
            </w:pPr>
            <w:proofErr w:type="spellStart"/>
            <w:r w:rsidRPr="00002726">
              <w:rPr>
                <w:color w:val="000000"/>
              </w:rPr>
              <w:t>Donghun</w:t>
            </w:r>
            <w:proofErr w:type="spellEnd"/>
            <w:r w:rsidRPr="00002726">
              <w:rPr>
                <w:color w:val="000000"/>
              </w:rPr>
              <w:t xml:space="preserve"> Kim</w:t>
            </w:r>
            <w:r>
              <w:rPr>
                <w:color w:val="000000"/>
              </w:rPr>
              <w:t xml:space="preserve">, </w:t>
            </w:r>
            <w:r w:rsidR="00160A5F">
              <w:rPr>
                <w:color w:val="000000"/>
              </w:rPr>
              <w:t>BOD</w:t>
            </w:r>
            <w:r>
              <w:rPr>
                <w:color w:val="000000"/>
              </w:rPr>
              <w:t xml:space="preserve"> Chair (non-V)</w:t>
            </w:r>
          </w:p>
        </w:tc>
        <w:tc>
          <w:tcPr>
            <w:tcW w:w="2160" w:type="dxa"/>
          </w:tcPr>
          <w:p w14:paraId="084042E5" w14:textId="6BF54573" w:rsidR="00B13363" w:rsidRPr="00B96261" w:rsidRDefault="00C94C07" w:rsidP="00C47723">
            <w:pPr>
              <w:jc w:val="center"/>
              <w:rPr>
                <w:color w:val="000000"/>
              </w:rPr>
            </w:pPr>
            <w:r>
              <w:rPr>
                <w:color w:val="000000"/>
              </w:rPr>
              <w:t>07/</w:t>
            </w:r>
            <w:r w:rsidR="00285786">
              <w:rPr>
                <w:color w:val="000000"/>
              </w:rPr>
              <w:t xml:space="preserve">2020 </w:t>
            </w:r>
            <w:r>
              <w:rPr>
                <w:color w:val="000000"/>
              </w:rPr>
              <w:t>– 06/2021</w:t>
            </w:r>
          </w:p>
        </w:tc>
        <w:tc>
          <w:tcPr>
            <w:tcW w:w="2915" w:type="dxa"/>
            <w:shd w:val="clear" w:color="auto" w:fill="auto"/>
            <w:vAlign w:val="center"/>
          </w:tcPr>
          <w:p w14:paraId="17A03205" w14:textId="6403FE51" w:rsidR="00B13363" w:rsidRPr="00B96261" w:rsidRDefault="00B13363" w:rsidP="009E2283">
            <w:pPr>
              <w:rPr>
                <w:color w:val="000000"/>
              </w:rPr>
            </w:pPr>
          </w:p>
        </w:tc>
      </w:tr>
      <w:tr w:rsidR="00B13363" w14:paraId="17C290A0" w14:textId="77777777" w:rsidTr="00F52DD4">
        <w:trPr>
          <w:trHeight w:val="300"/>
        </w:trPr>
        <w:tc>
          <w:tcPr>
            <w:tcW w:w="5400" w:type="dxa"/>
            <w:shd w:val="clear" w:color="auto" w:fill="auto"/>
            <w:vAlign w:val="center"/>
          </w:tcPr>
          <w:p w14:paraId="08A0D063" w14:textId="666AAF78" w:rsidR="00B13363" w:rsidRPr="00B96261" w:rsidRDefault="00B13363" w:rsidP="009E2283">
            <w:pPr>
              <w:rPr>
                <w:color w:val="000000"/>
              </w:rPr>
            </w:pPr>
            <w:r>
              <w:rPr>
                <w:color w:val="000000"/>
              </w:rPr>
              <w:t>Liping Wang, FDD Chair (V)</w:t>
            </w:r>
          </w:p>
        </w:tc>
        <w:tc>
          <w:tcPr>
            <w:tcW w:w="2160" w:type="dxa"/>
          </w:tcPr>
          <w:p w14:paraId="0137605F" w14:textId="72A456D8" w:rsidR="00B13363" w:rsidRPr="00B96261" w:rsidRDefault="002A2E09" w:rsidP="00C47723">
            <w:pPr>
              <w:jc w:val="center"/>
              <w:rPr>
                <w:color w:val="000000"/>
              </w:rPr>
            </w:pPr>
            <w:r>
              <w:rPr>
                <w:color w:val="000000"/>
              </w:rPr>
              <w:t>07/</w:t>
            </w:r>
            <w:r w:rsidR="00EC0642">
              <w:rPr>
                <w:color w:val="000000"/>
              </w:rPr>
              <w:t xml:space="preserve">2019 </w:t>
            </w:r>
            <w:r>
              <w:rPr>
                <w:color w:val="000000"/>
              </w:rPr>
              <w:t>–</w:t>
            </w:r>
            <w:r w:rsidR="00EC0642">
              <w:rPr>
                <w:color w:val="000000"/>
              </w:rPr>
              <w:t xml:space="preserve"> </w:t>
            </w:r>
            <w:r>
              <w:rPr>
                <w:color w:val="000000"/>
              </w:rPr>
              <w:t>06/</w:t>
            </w:r>
            <w:r w:rsidR="00EC0642">
              <w:rPr>
                <w:color w:val="000000"/>
              </w:rPr>
              <w:t>2023</w:t>
            </w:r>
          </w:p>
        </w:tc>
        <w:tc>
          <w:tcPr>
            <w:tcW w:w="2915" w:type="dxa"/>
            <w:shd w:val="clear" w:color="auto" w:fill="auto"/>
            <w:vAlign w:val="center"/>
            <w:hideMark/>
          </w:tcPr>
          <w:p w14:paraId="3D419374" w14:textId="448A1AEA" w:rsidR="00B13363" w:rsidRPr="00B96261" w:rsidRDefault="00B13363" w:rsidP="009E2283">
            <w:pPr>
              <w:rPr>
                <w:color w:val="000000"/>
              </w:rPr>
            </w:pPr>
          </w:p>
        </w:tc>
      </w:tr>
      <w:tr w:rsidR="00B13363" w14:paraId="7ACB7832" w14:textId="77777777" w:rsidTr="00F52DD4">
        <w:trPr>
          <w:trHeight w:val="300"/>
        </w:trPr>
        <w:tc>
          <w:tcPr>
            <w:tcW w:w="5400" w:type="dxa"/>
            <w:shd w:val="clear" w:color="auto" w:fill="auto"/>
            <w:vAlign w:val="center"/>
            <w:hideMark/>
          </w:tcPr>
          <w:p w14:paraId="17CAA5F0" w14:textId="12030F46" w:rsidR="00B13363" w:rsidRPr="00B96261" w:rsidRDefault="00B13363" w:rsidP="009E2283">
            <w:pPr>
              <w:rPr>
                <w:color w:val="000000"/>
              </w:rPr>
            </w:pPr>
            <w:r w:rsidRPr="00B96261">
              <w:rPr>
                <w:color w:val="000000"/>
              </w:rPr>
              <w:t>Gregory Pavlak</w:t>
            </w:r>
            <w:r>
              <w:rPr>
                <w:color w:val="000000"/>
              </w:rPr>
              <w:t>,</w:t>
            </w:r>
            <w:r w:rsidRPr="00B96261">
              <w:rPr>
                <w:color w:val="000000"/>
              </w:rPr>
              <w:t xml:space="preserve"> </w:t>
            </w:r>
            <w:r>
              <w:rPr>
                <w:color w:val="000000"/>
              </w:rPr>
              <w:t>Handbook Chair</w:t>
            </w:r>
            <w:r w:rsidRPr="00B96261">
              <w:rPr>
                <w:color w:val="000000"/>
              </w:rPr>
              <w:t xml:space="preserve"> (</w:t>
            </w:r>
            <w:r>
              <w:rPr>
                <w:color w:val="000000"/>
              </w:rPr>
              <w:t>non-V</w:t>
            </w:r>
            <w:r w:rsidRPr="00B96261">
              <w:rPr>
                <w:color w:val="000000"/>
              </w:rPr>
              <w:t>)</w:t>
            </w:r>
          </w:p>
        </w:tc>
        <w:tc>
          <w:tcPr>
            <w:tcW w:w="2160" w:type="dxa"/>
          </w:tcPr>
          <w:p w14:paraId="7DC1C169" w14:textId="4578635C" w:rsidR="00B13363" w:rsidRPr="00B96261" w:rsidRDefault="002A2E09" w:rsidP="00C47723">
            <w:pPr>
              <w:jc w:val="center"/>
              <w:rPr>
                <w:color w:val="000000"/>
              </w:rPr>
            </w:pPr>
            <w:r>
              <w:rPr>
                <w:color w:val="000000"/>
              </w:rPr>
              <w:t>07/</w:t>
            </w:r>
            <w:r w:rsidR="00BF6777">
              <w:rPr>
                <w:color w:val="000000"/>
              </w:rPr>
              <w:t>2018</w:t>
            </w:r>
            <w:r w:rsidR="00474853">
              <w:rPr>
                <w:color w:val="000000"/>
              </w:rPr>
              <w:t xml:space="preserve"> – 06/202</w:t>
            </w:r>
            <w:r w:rsidR="00E209DD">
              <w:rPr>
                <w:color w:val="000000"/>
              </w:rPr>
              <w:t>1</w:t>
            </w:r>
          </w:p>
        </w:tc>
        <w:tc>
          <w:tcPr>
            <w:tcW w:w="2915" w:type="dxa"/>
            <w:shd w:val="clear" w:color="auto" w:fill="auto"/>
            <w:vAlign w:val="center"/>
            <w:hideMark/>
          </w:tcPr>
          <w:p w14:paraId="1B21CD3E" w14:textId="6AA958D5" w:rsidR="00B13363" w:rsidRPr="00B96261" w:rsidRDefault="00B13363" w:rsidP="009E2283">
            <w:pPr>
              <w:rPr>
                <w:color w:val="000000"/>
              </w:rPr>
            </w:pPr>
          </w:p>
        </w:tc>
      </w:tr>
      <w:tr w:rsidR="00B13363" w14:paraId="56521FD0" w14:textId="77777777" w:rsidTr="00F52DD4">
        <w:trPr>
          <w:trHeight w:val="300"/>
        </w:trPr>
        <w:tc>
          <w:tcPr>
            <w:tcW w:w="5400" w:type="dxa"/>
            <w:shd w:val="clear" w:color="auto" w:fill="auto"/>
            <w:vAlign w:val="center"/>
            <w:hideMark/>
          </w:tcPr>
          <w:p w14:paraId="03F9234D" w14:textId="6AF29A14" w:rsidR="00B13363" w:rsidRPr="00B96261" w:rsidRDefault="00160A5F" w:rsidP="009E2283">
            <w:pPr>
              <w:rPr>
                <w:color w:val="000000"/>
              </w:rPr>
            </w:pPr>
            <w:r w:rsidRPr="00CB064F">
              <w:rPr>
                <w:color w:val="000000"/>
              </w:rPr>
              <w:t xml:space="preserve">Michael </w:t>
            </w:r>
            <w:proofErr w:type="spellStart"/>
            <w:r w:rsidRPr="00CB064F">
              <w:rPr>
                <w:color w:val="000000"/>
              </w:rPr>
              <w:t>Galler</w:t>
            </w:r>
            <w:proofErr w:type="spellEnd"/>
            <w:r w:rsidR="00B13363">
              <w:rPr>
                <w:color w:val="000000"/>
              </w:rPr>
              <w:t xml:space="preserve">, </w:t>
            </w:r>
            <w:r>
              <w:rPr>
                <w:color w:val="000000"/>
              </w:rPr>
              <w:t>Enabling Tech</w:t>
            </w:r>
            <w:r w:rsidR="00B13363">
              <w:rPr>
                <w:color w:val="000000"/>
              </w:rPr>
              <w:t xml:space="preserve"> Chair</w:t>
            </w:r>
            <w:r>
              <w:rPr>
                <w:color w:val="000000"/>
              </w:rPr>
              <w:t xml:space="preserve"> &amp; Webmaster</w:t>
            </w:r>
            <w:r w:rsidR="00B13363">
              <w:rPr>
                <w:color w:val="000000"/>
              </w:rPr>
              <w:t xml:space="preserve"> (non-V)</w:t>
            </w:r>
          </w:p>
        </w:tc>
        <w:tc>
          <w:tcPr>
            <w:tcW w:w="2160" w:type="dxa"/>
          </w:tcPr>
          <w:p w14:paraId="115D4204" w14:textId="7E26404C" w:rsidR="00B13363" w:rsidRPr="00B96261" w:rsidRDefault="00474853" w:rsidP="00C47723">
            <w:pPr>
              <w:jc w:val="center"/>
              <w:rPr>
                <w:color w:val="000000"/>
              </w:rPr>
            </w:pPr>
            <w:r>
              <w:rPr>
                <w:color w:val="000000"/>
              </w:rPr>
              <w:t>07/</w:t>
            </w:r>
            <w:r w:rsidR="00EC0642">
              <w:rPr>
                <w:color w:val="000000"/>
              </w:rPr>
              <w:t>201</w:t>
            </w:r>
            <w:r w:rsidR="00160A5F">
              <w:rPr>
                <w:color w:val="000000"/>
              </w:rPr>
              <w:t>1</w:t>
            </w:r>
            <w:r w:rsidR="00EC0642">
              <w:rPr>
                <w:color w:val="000000"/>
              </w:rPr>
              <w:t xml:space="preserve"> </w:t>
            </w:r>
            <w:r>
              <w:rPr>
                <w:color w:val="000000"/>
              </w:rPr>
              <w:t>–</w:t>
            </w:r>
            <w:r w:rsidR="00EC0642">
              <w:rPr>
                <w:color w:val="000000"/>
              </w:rPr>
              <w:t xml:space="preserve"> </w:t>
            </w:r>
            <w:r>
              <w:rPr>
                <w:color w:val="000000"/>
              </w:rPr>
              <w:t>06/2021</w:t>
            </w:r>
          </w:p>
        </w:tc>
        <w:tc>
          <w:tcPr>
            <w:tcW w:w="2915" w:type="dxa"/>
            <w:shd w:val="clear" w:color="auto" w:fill="auto"/>
            <w:vAlign w:val="center"/>
            <w:hideMark/>
          </w:tcPr>
          <w:p w14:paraId="37B282D6" w14:textId="74A8F8CA" w:rsidR="00B13363" w:rsidRPr="00B96261" w:rsidRDefault="00B13363" w:rsidP="009E2283">
            <w:pPr>
              <w:rPr>
                <w:color w:val="000000"/>
              </w:rPr>
            </w:pPr>
          </w:p>
        </w:tc>
      </w:tr>
      <w:tr w:rsidR="00322DE6" w14:paraId="395717DC" w14:textId="77777777" w:rsidTr="00F52DD4">
        <w:trPr>
          <w:trHeight w:val="300"/>
        </w:trPr>
        <w:tc>
          <w:tcPr>
            <w:tcW w:w="5400" w:type="dxa"/>
            <w:shd w:val="clear" w:color="auto" w:fill="auto"/>
            <w:vAlign w:val="center"/>
          </w:tcPr>
          <w:p w14:paraId="33687094" w14:textId="744CFA89" w:rsidR="00322DE6" w:rsidRPr="00CB064F" w:rsidRDefault="00322DE6" w:rsidP="009E2283">
            <w:pPr>
              <w:rPr>
                <w:color w:val="000000"/>
              </w:rPr>
            </w:pPr>
            <w:r>
              <w:rPr>
                <w:color w:val="000000"/>
              </w:rPr>
              <w:t>Car</w:t>
            </w:r>
            <w:r w:rsidR="00CF6011">
              <w:rPr>
                <w:color w:val="000000"/>
              </w:rPr>
              <w:t xml:space="preserve">ol </w:t>
            </w:r>
            <w:proofErr w:type="spellStart"/>
            <w:r w:rsidR="00CF6011">
              <w:rPr>
                <w:color w:val="000000"/>
              </w:rPr>
              <w:t>Lomonaco</w:t>
            </w:r>
            <w:proofErr w:type="spellEnd"/>
            <w:r w:rsidR="00CF6011">
              <w:rPr>
                <w:color w:val="000000"/>
              </w:rPr>
              <w:t>, Honors and Awards Chair (non-V)</w:t>
            </w:r>
          </w:p>
        </w:tc>
        <w:tc>
          <w:tcPr>
            <w:tcW w:w="2160" w:type="dxa"/>
          </w:tcPr>
          <w:p w14:paraId="48B39E0E" w14:textId="7FB28392" w:rsidR="00322DE6" w:rsidRDefault="00CF6011" w:rsidP="00C47723">
            <w:pPr>
              <w:jc w:val="center"/>
              <w:rPr>
                <w:color w:val="000000"/>
              </w:rPr>
            </w:pPr>
            <w:r w:rsidRPr="00CF6011">
              <w:rPr>
                <w:color w:val="000000"/>
              </w:rPr>
              <w:t>07/20</w:t>
            </w:r>
            <w:r>
              <w:rPr>
                <w:color w:val="000000"/>
              </w:rPr>
              <w:t>2</w:t>
            </w:r>
            <w:r w:rsidR="00E209DD">
              <w:rPr>
                <w:color w:val="000000"/>
              </w:rPr>
              <w:t>1</w:t>
            </w:r>
            <w:r w:rsidRPr="00CF6011">
              <w:rPr>
                <w:color w:val="000000"/>
              </w:rPr>
              <w:t xml:space="preserve"> – </w:t>
            </w:r>
            <w:r w:rsidR="00E209DD">
              <w:rPr>
                <w:color w:val="000000"/>
              </w:rPr>
              <w:t>06/2025</w:t>
            </w:r>
          </w:p>
        </w:tc>
        <w:tc>
          <w:tcPr>
            <w:tcW w:w="2915" w:type="dxa"/>
            <w:shd w:val="clear" w:color="auto" w:fill="auto"/>
            <w:noWrap/>
            <w:vAlign w:val="bottom"/>
          </w:tcPr>
          <w:p w14:paraId="2DC35315" w14:textId="77777777" w:rsidR="00322DE6" w:rsidRPr="00B96261" w:rsidRDefault="00322DE6" w:rsidP="009E2283">
            <w:pPr>
              <w:rPr>
                <w:color w:val="000000"/>
              </w:rPr>
            </w:pPr>
          </w:p>
        </w:tc>
      </w:tr>
      <w:tr w:rsidR="00B13363" w14:paraId="2E6C6917" w14:textId="77777777" w:rsidTr="00F52DD4">
        <w:trPr>
          <w:trHeight w:val="300"/>
        </w:trPr>
        <w:tc>
          <w:tcPr>
            <w:tcW w:w="5400" w:type="dxa"/>
            <w:shd w:val="clear" w:color="auto" w:fill="auto"/>
            <w:vAlign w:val="center"/>
          </w:tcPr>
          <w:p w14:paraId="38C3EE02" w14:textId="202753DF" w:rsidR="00B13363" w:rsidRPr="00A649E6" w:rsidRDefault="00B13363" w:rsidP="009E2283">
            <w:pPr>
              <w:rPr>
                <w:color w:val="000000"/>
              </w:rPr>
            </w:pPr>
            <w:r w:rsidRPr="00B96261">
              <w:rPr>
                <w:color w:val="000000"/>
              </w:rPr>
              <w:t>Glenn Remington (</w:t>
            </w:r>
            <w:r>
              <w:rPr>
                <w:color w:val="000000"/>
              </w:rPr>
              <w:t>V</w:t>
            </w:r>
            <w:r w:rsidRPr="00B96261">
              <w:rPr>
                <w:color w:val="000000"/>
              </w:rPr>
              <w:t>)</w:t>
            </w:r>
          </w:p>
        </w:tc>
        <w:tc>
          <w:tcPr>
            <w:tcW w:w="2160" w:type="dxa"/>
          </w:tcPr>
          <w:p w14:paraId="19648716" w14:textId="149F8744" w:rsidR="00B13363" w:rsidRPr="00B96261" w:rsidRDefault="00D94A70" w:rsidP="00C47723">
            <w:pPr>
              <w:jc w:val="center"/>
              <w:rPr>
                <w:color w:val="000000"/>
              </w:rPr>
            </w:pPr>
            <w:r>
              <w:rPr>
                <w:color w:val="000000"/>
              </w:rPr>
              <w:t>07/</w:t>
            </w:r>
            <w:r w:rsidR="004D3EAC">
              <w:rPr>
                <w:color w:val="000000"/>
              </w:rPr>
              <w:t xml:space="preserve">2019 </w:t>
            </w:r>
            <w:r>
              <w:rPr>
                <w:color w:val="000000"/>
              </w:rPr>
              <w:t>–</w:t>
            </w:r>
            <w:r w:rsidR="004D3EAC">
              <w:rPr>
                <w:color w:val="000000"/>
              </w:rPr>
              <w:t xml:space="preserve"> </w:t>
            </w:r>
            <w:r>
              <w:rPr>
                <w:color w:val="000000"/>
              </w:rPr>
              <w:t>06/</w:t>
            </w:r>
            <w:r w:rsidR="004D3EAC">
              <w:rPr>
                <w:color w:val="000000"/>
              </w:rPr>
              <w:t>2023</w:t>
            </w:r>
          </w:p>
        </w:tc>
        <w:tc>
          <w:tcPr>
            <w:tcW w:w="2915" w:type="dxa"/>
            <w:shd w:val="clear" w:color="auto" w:fill="auto"/>
            <w:noWrap/>
            <w:vAlign w:val="bottom"/>
          </w:tcPr>
          <w:p w14:paraId="4F8EA568" w14:textId="7C065129" w:rsidR="00B13363" w:rsidRPr="00B96261" w:rsidRDefault="00B13363" w:rsidP="009E2283">
            <w:pPr>
              <w:rPr>
                <w:color w:val="000000"/>
              </w:rPr>
            </w:pPr>
          </w:p>
        </w:tc>
      </w:tr>
      <w:tr w:rsidR="00B13363" w14:paraId="16655E85" w14:textId="77777777" w:rsidTr="00F52DD4">
        <w:trPr>
          <w:trHeight w:val="300"/>
        </w:trPr>
        <w:tc>
          <w:tcPr>
            <w:tcW w:w="5400" w:type="dxa"/>
            <w:shd w:val="clear" w:color="auto" w:fill="auto"/>
            <w:vAlign w:val="center"/>
          </w:tcPr>
          <w:p w14:paraId="165DF466" w14:textId="141DDF97" w:rsidR="00B13363" w:rsidRPr="00CB064F" w:rsidRDefault="00B13363" w:rsidP="009E2283">
            <w:pPr>
              <w:rPr>
                <w:color w:val="000000"/>
              </w:rPr>
            </w:pPr>
            <w:r w:rsidRPr="006A44F9">
              <w:t>Srinivas</w:t>
            </w:r>
            <w:r>
              <w:t xml:space="preserve"> </w:t>
            </w:r>
            <w:r w:rsidRPr="006A44F9">
              <w:t>Katipamula</w:t>
            </w:r>
            <w:r>
              <w:t xml:space="preserve"> V)</w:t>
            </w:r>
          </w:p>
        </w:tc>
        <w:tc>
          <w:tcPr>
            <w:tcW w:w="2160" w:type="dxa"/>
          </w:tcPr>
          <w:p w14:paraId="2B7BF8DE" w14:textId="1DC82F76" w:rsidR="00B13363" w:rsidRPr="00B96261" w:rsidRDefault="00D94A70" w:rsidP="00C47723">
            <w:pPr>
              <w:jc w:val="center"/>
              <w:rPr>
                <w:color w:val="000000"/>
              </w:rPr>
            </w:pPr>
            <w:r>
              <w:rPr>
                <w:color w:val="000000"/>
              </w:rPr>
              <w:t>07/</w:t>
            </w:r>
            <w:r w:rsidR="00357C20">
              <w:rPr>
                <w:color w:val="000000"/>
              </w:rPr>
              <w:t xml:space="preserve">2019 </w:t>
            </w:r>
            <w:r>
              <w:rPr>
                <w:color w:val="000000"/>
              </w:rPr>
              <w:t>–</w:t>
            </w:r>
            <w:r w:rsidR="00357C20">
              <w:rPr>
                <w:color w:val="000000"/>
              </w:rPr>
              <w:t xml:space="preserve"> </w:t>
            </w:r>
            <w:r>
              <w:rPr>
                <w:color w:val="000000"/>
              </w:rPr>
              <w:t>06/</w:t>
            </w:r>
            <w:r w:rsidR="00357C20">
              <w:rPr>
                <w:color w:val="000000"/>
              </w:rPr>
              <w:t>2023</w:t>
            </w:r>
          </w:p>
        </w:tc>
        <w:tc>
          <w:tcPr>
            <w:tcW w:w="2915" w:type="dxa"/>
            <w:shd w:val="clear" w:color="auto" w:fill="auto"/>
            <w:noWrap/>
            <w:vAlign w:val="bottom"/>
          </w:tcPr>
          <w:p w14:paraId="2D75AC72" w14:textId="19109049" w:rsidR="00B13363" w:rsidRPr="00B96261" w:rsidRDefault="00B13363" w:rsidP="009E2283">
            <w:pPr>
              <w:rPr>
                <w:color w:val="000000"/>
              </w:rPr>
            </w:pPr>
          </w:p>
        </w:tc>
      </w:tr>
    </w:tbl>
    <w:p w14:paraId="10603424" w14:textId="77777777" w:rsidR="00CC05F1" w:rsidRDefault="00CC05F1" w:rsidP="00D45CBF"/>
    <w:p w14:paraId="28C5FD64" w14:textId="2D25287B" w:rsidR="00B96261" w:rsidRPr="002B2AD0" w:rsidRDefault="00CC05F1" w:rsidP="00D45CBF">
      <w:pPr>
        <w:ind w:left="300"/>
      </w:pPr>
      <w:r w:rsidRPr="002B2AD0">
        <w:t xml:space="preserve"> </w:t>
      </w:r>
      <w:r w:rsidR="00B96261" w:rsidRPr="002B2AD0">
        <w:t>(V) = voting member</w:t>
      </w:r>
    </w:p>
    <w:p w14:paraId="4E96B25B" w14:textId="3AF23128" w:rsidR="00B96261" w:rsidRDefault="00B96261" w:rsidP="00D45CBF">
      <w:pPr>
        <w:ind w:left="300"/>
      </w:pPr>
      <w:r w:rsidRPr="002B2AD0">
        <w:t>(</w:t>
      </w:r>
      <w:r w:rsidR="003752F7">
        <w:t>non-V</w:t>
      </w:r>
      <w:r w:rsidRPr="002B2AD0">
        <w:t xml:space="preserve">) = </w:t>
      </w:r>
      <w:r w:rsidR="007050EB">
        <w:t>non-voting m</w:t>
      </w:r>
      <w:r w:rsidRPr="002B2AD0">
        <w:t>ember</w:t>
      </w:r>
    </w:p>
    <w:p w14:paraId="41DCF3DA" w14:textId="7E7858AB" w:rsidR="00B96261" w:rsidRDefault="00B96261"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pPr>
    </w:p>
    <w:p w14:paraId="69EE9639" w14:textId="5E2E1D6D" w:rsidR="00B96261" w:rsidRPr="00A223A5" w:rsidRDefault="00B96261" w:rsidP="00D45CBF">
      <w:pPr>
        <w:spacing w:line="223" w:lineRule="exact"/>
        <w:ind w:left="300"/>
        <w:sectPr w:rsidR="00B96261" w:rsidRPr="00A223A5" w:rsidSect="00CC05F1">
          <w:headerReference w:type="even" r:id="rId8"/>
          <w:headerReference w:type="default" r:id="rId9"/>
          <w:footerReference w:type="even" r:id="rId10"/>
          <w:footerReference w:type="default" r:id="rId11"/>
          <w:headerReference w:type="first" r:id="rId12"/>
          <w:footerReference w:type="first" r:id="rId13"/>
          <w:pgSz w:w="12240" w:h="15840"/>
          <w:pgMar w:top="1500" w:right="620" w:bottom="1080" w:left="1140" w:header="720" w:footer="884" w:gutter="0"/>
          <w:pgNumType w:start="1"/>
          <w:cols w:space="720"/>
        </w:sectPr>
      </w:pPr>
      <w:r>
        <w:t xml:space="preserve">Note: The complete attendance list from TC 7.5 </w:t>
      </w:r>
      <w:r w:rsidR="00FF33CB">
        <w:t xml:space="preserve">main meeting </w:t>
      </w:r>
      <w:r>
        <w:t xml:space="preserve">is </w:t>
      </w:r>
      <w:r w:rsidR="007C2759">
        <w:t>attached at the end of the minutes</w:t>
      </w:r>
      <w:r>
        <w:t xml:space="preserve">.  </w:t>
      </w:r>
    </w:p>
    <w:p w14:paraId="3CFFA3DE" w14:textId="5287C246" w:rsidR="002E0A62" w:rsidRPr="003E02C6" w:rsidRDefault="002E0A62" w:rsidP="00D45CBF">
      <w:pPr>
        <w:rPr>
          <w:rFonts w:ascii="CG Times" w:hAnsi="CG Times"/>
          <w:spacing w:val="-1"/>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4680"/>
      </w:tblGrid>
      <w:tr w:rsidR="002E0A62" w:rsidRPr="003E02C6" w14:paraId="11AA1F58" w14:textId="77777777" w:rsidTr="00CC05F1">
        <w:trPr>
          <w:cantSplit/>
          <w:trHeight w:val="372"/>
        </w:trPr>
        <w:tc>
          <w:tcPr>
            <w:tcW w:w="10080" w:type="dxa"/>
            <w:gridSpan w:val="2"/>
            <w:vAlign w:val="center"/>
          </w:tcPr>
          <w:p w14:paraId="363E5E08"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bookmarkStart w:id="0" w:name="_Hlk522616169"/>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2E0A62" w:rsidRPr="003E02C6" w14:paraId="7158B10F" w14:textId="77777777" w:rsidTr="00CC05F1">
        <w:trPr>
          <w:trHeight w:val="665"/>
        </w:trPr>
        <w:tc>
          <w:tcPr>
            <w:tcW w:w="5400" w:type="dxa"/>
          </w:tcPr>
          <w:p w14:paraId="46811C8E"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62314628" w14:textId="76E79A24" w:rsidR="002E0A62" w:rsidRPr="003E02C6" w:rsidRDefault="001D4C91"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 xml:space="preserve">Satheesh </w:t>
            </w:r>
            <w:proofErr w:type="spellStart"/>
            <w:r>
              <w:rPr>
                <w:rFonts w:ascii="CG Times" w:hAnsi="CG Times"/>
                <w:spacing w:val="-1"/>
              </w:rPr>
              <w:t>Kulankara</w:t>
            </w:r>
            <w:proofErr w:type="spellEnd"/>
          </w:p>
        </w:tc>
        <w:tc>
          <w:tcPr>
            <w:tcW w:w="4680" w:type="dxa"/>
            <w:vAlign w:val="center"/>
          </w:tcPr>
          <w:p w14:paraId="175D4CD1" w14:textId="7B51E0F8" w:rsidR="002E0A62" w:rsidRPr="00DE2887" w:rsidRDefault="003E7239"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4" w:history="1">
              <w:r w:rsidR="00B96261" w:rsidRPr="00184FAA">
                <w:rPr>
                  <w:rStyle w:val="Hyperlink"/>
                  <w:rFonts w:ascii="CG Times" w:hAnsi="CG Times"/>
                  <w:spacing w:val="-1"/>
                </w:rPr>
                <w:t>SH7@ashrae.net</w:t>
              </w:r>
            </w:hyperlink>
          </w:p>
        </w:tc>
      </w:tr>
      <w:tr w:rsidR="002E0A62" w:rsidRPr="003E02C6" w14:paraId="1E7DA869" w14:textId="77777777" w:rsidTr="00CC05F1">
        <w:trPr>
          <w:cantSplit/>
          <w:trHeight w:val="538"/>
        </w:trPr>
        <w:tc>
          <w:tcPr>
            <w:tcW w:w="5400" w:type="dxa"/>
            <w:vAlign w:val="center"/>
          </w:tcPr>
          <w:p w14:paraId="49577B0F" w14:textId="767F263A" w:rsidR="002E0A62" w:rsidRDefault="00440C73"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440C73">
              <w:rPr>
                <w:rFonts w:ascii="CG Times" w:hAnsi="CG Times"/>
                <w:spacing w:val="-1"/>
              </w:rPr>
              <w:t xml:space="preserve">Harris </w:t>
            </w:r>
            <w:proofErr w:type="spellStart"/>
            <w:r w:rsidRPr="00440C73">
              <w:rPr>
                <w:rFonts w:ascii="CG Times" w:hAnsi="CG Times"/>
                <w:spacing w:val="-1"/>
              </w:rPr>
              <w:t>Sheinman</w:t>
            </w:r>
            <w:proofErr w:type="spellEnd"/>
            <w:r w:rsidRPr="00440C73">
              <w:rPr>
                <w:rFonts w:ascii="CG Times" w:hAnsi="CG Times"/>
                <w:spacing w:val="-1"/>
              </w:rPr>
              <w:t xml:space="preserve"> </w:t>
            </w:r>
            <w:r w:rsidR="002E0A62">
              <w:rPr>
                <w:rFonts w:ascii="CG Times" w:hAnsi="CG Times"/>
                <w:spacing w:val="-1"/>
              </w:rPr>
              <w:t>(Handbook Liaison)</w:t>
            </w:r>
          </w:p>
        </w:tc>
        <w:tc>
          <w:tcPr>
            <w:tcW w:w="4680" w:type="dxa"/>
          </w:tcPr>
          <w:p w14:paraId="3C18CD02" w14:textId="4FAD9C55" w:rsidR="002E0A62" w:rsidRDefault="003E7239"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5" w:history="1">
              <w:r w:rsidR="00063785" w:rsidRPr="00790AC4">
                <w:rPr>
                  <w:rStyle w:val="Hyperlink"/>
                  <w:rFonts w:ascii="CG Times" w:hAnsi="CG Times"/>
                  <w:spacing w:val="-1"/>
                </w:rPr>
                <w:t>lyy9@cdc.gov</w:t>
              </w:r>
            </w:hyperlink>
            <w:r w:rsidR="00063785">
              <w:rPr>
                <w:rFonts w:ascii="CG Times" w:hAnsi="CG Times"/>
                <w:spacing w:val="-1"/>
              </w:rPr>
              <w:t xml:space="preserve"> </w:t>
            </w:r>
          </w:p>
        </w:tc>
      </w:tr>
      <w:tr w:rsidR="002E0A62" w:rsidRPr="003E02C6" w14:paraId="7D880133" w14:textId="77777777" w:rsidTr="00CC05F1">
        <w:trPr>
          <w:cantSplit/>
          <w:trHeight w:val="620"/>
        </w:trPr>
        <w:tc>
          <w:tcPr>
            <w:tcW w:w="5400" w:type="dxa"/>
            <w:vAlign w:val="center"/>
          </w:tcPr>
          <w:p w14:paraId="55B28016"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3BE8B1D2"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Manager Of Research &amp; Technical Services</w:t>
            </w:r>
          </w:p>
        </w:tc>
        <w:tc>
          <w:tcPr>
            <w:tcW w:w="4680" w:type="dxa"/>
          </w:tcPr>
          <w:p w14:paraId="68FA995B" w14:textId="77777777" w:rsidR="002E0A62"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70DA309E" w14:textId="7DA1348A" w:rsidR="002E0A62" w:rsidRPr="003E02C6" w:rsidRDefault="003E7239"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6" w:history="1">
              <w:r w:rsidR="00063785" w:rsidRPr="00790AC4">
                <w:rPr>
                  <w:rStyle w:val="Hyperlink"/>
                  <w:rFonts w:ascii="CG Times" w:hAnsi="CG Times"/>
                  <w:spacing w:val="-1"/>
                </w:rPr>
                <w:t>MORTS@ashrae.net</w:t>
              </w:r>
            </w:hyperlink>
            <w:r w:rsidR="00063785">
              <w:rPr>
                <w:rFonts w:ascii="CG Times" w:hAnsi="CG Times"/>
                <w:spacing w:val="-1"/>
              </w:rPr>
              <w:t xml:space="preserve"> </w:t>
            </w:r>
          </w:p>
        </w:tc>
      </w:tr>
      <w:bookmarkEnd w:id="0"/>
    </w:tbl>
    <w:p w14:paraId="65A2FFA1" w14:textId="77777777" w:rsidR="002E0A62" w:rsidRDefault="002E0A62" w:rsidP="00D45CBF">
      <w:pPr>
        <w:autoSpaceDE w:val="0"/>
        <w:autoSpaceDN w:val="0"/>
        <w:adjustRightInd w:val="0"/>
        <w:rPr>
          <w:rFonts w:ascii="Arial" w:hAnsi="Arial" w:cs="Arial"/>
          <w:sz w:val="22"/>
          <w:szCs w:val="22"/>
        </w:rPr>
      </w:pPr>
    </w:p>
    <w:p w14:paraId="3935B84D" w14:textId="77777777" w:rsidR="002E0A62" w:rsidRPr="00B96261" w:rsidRDefault="002E0A62" w:rsidP="00D45CBF">
      <w:pPr>
        <w:autoSpaceDE w:val="0"/>
        <w:autoSpaceDN w:val="0"/>
        <w:adjustRightInd w:val="0"/>
      </w:pPr>
      <w:r w:rsidRPr="00B96261">
        <w:t>Note: These draft minutes have not been approved and not the official, approved record until approved by the TC.</w:t>
      </w:r>
    </w:p>
    <w:p w14:paraId="6DAE565C" w14:textId="77777777" w:rsidR="001E09B6" w:rsidRPr="00B96261" w:rsidRDefault="002E0A62" w:rsidP="00D45CBF">
      <w:pPr>
        <w:rPr>
          <w:b/>
        </w:rPr>
      </w:pPr>
      <w:r w:rsidRPr="00B96261">
        <w:rPr>
          <w:b/>
        </w:rPr>
        <w:br w:type="page"/>
      </w:r>
    </w:p>
    <w:tbl>
      <w:tblPr>
        <w:tblW w:w="9436" w:type="dxa"/>
        <w:tblInd w:w="18" w:type="dxa"/>
        <w:tblBorders>
          <w:top w:val="single" w:sz="4" w:space="0" w:color="auto"/>
        </w:tblBorders>
        <w:tblLayout w:type="fixed"/>
        <w:tblLook w:val="0000" w:firstRow="0" w:lastRow="0" w:firstColumn="0" w:lastColumn="0" w:noHBand="0" w:noVBand="0"/>
      </w:tblPr>
      <w:tblGrid>
        <w:gridCol w:w="1575"/>
        <w:gridCol w:w="7861"/>
      </w:tblGrid>
      <w:tr w:rsidR="001551AD" w:rsidRPr="001551AD" w14:paraId="7A124223" w14:textId="77777777" w:rsidTr="003E7239">
        <w:trPr>
          <w:trHeight w:val="433"/>
        </w:trPr>
        <w:tc>
          <w:tcPr>
            <w:tcW w:w="1575" w:type="dxa"/>
            <w:vMerge w:val="restart"/>
            <w:tcBorders>
              <w:top w:val="nil"/>
              <w:bottom w:val="nil"/>
            </w:tcBorders>
          </w:tcPr>
          <w:p w14:paraId="18B59133" w14:textId="77777777" w:rsidR="001551AD" w:rsidRPr="001551AD" w:rsidRDefault="001551AD" w:rsidP="001551AD">
            <w:pPr>
              <w:rPr>
                <w:rFonts w:ascii="Arial" w:eastAsia="SimSun" w:hAnsi="Arial"/>
              </w:rPr>
            </w:pPr>
            <w:r w:rsidRPr="001551AD">
              <w:rPr>
                <w:rFonts w:ascii="Arial" w:eastAsia="SimSun" w:hAnsi="Arial"/>
                <w:noProof/>
              </w:rPr>
              <w:lastRenderedPageBreak/>
              <w:drawing>
                <wp:inline distT="0" distB="0" distL="0" distR="0" wp14:anchorId="00AE9A1A" wp14:editId="455A87D9">
                  <wp:extent cx="904875" cy="633413"/>
                  <wp:effectExtent l="0" t="0" r="0" b="0"/>
                  <wp:docPr id="6" name="Picture 6"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06783" cy="634749"/>
                          </a:xfrm>
                          <a:prstGeom prst="rect">
                            <a:avLst/>
                          </a:prstGeom>
                          <a:noFill/>
                          <a:ln>
                            <a:noFill/>
                          </a:ln>
                        </pic:spPr>
                      </pic:pic>
                    </a:graphicData>
                  </a:graphic>
                </wp:inline>
              </w:drawing>
            </w:r>
          </w:p>
        </w:tc>
        <w:tc>
          <w:tcPr>
            <w:tcW w:w="7861" w:type="dxa"/>
            <w:tcBorders>
              <w:top w:val="nil"/>
              <w:bottom w:val="nil"/>
            </w:tcBorders>
          </w:tcPr>
          <w:p w14:paraId="17A6EE57" w14:textId="77777777" w:rsidR="001551AD" w:rsidRPr="001551AD" w:rsidRDefault="001551AD" w:rsidP="001551AD">
            <w:pPr>
              <w:ind w:left="-1614"/>
              <w:jc w:val="center"/>
              <w:rPr>
                <w:rFonts w:ascii="Arial" w:eastAsia="SimSun" w:hAnsi="Arial"/>
              </w:rPr>
            </w:pPr>
          </w:p>
        </w:tc>
      </w:tr>
      <w:tr w:rsidR="001551AD" w:rsidRPr="001551AD" w14:paraId="269583D8" w14:textId="77777777" w:rsidTr="003E7239">
        <w:trPr>
          <w:trHeight w:val="791"/>
        </w:trPr>
        <w:tc>
          <w:tcPr>
            <w:tcW w:w="1575" w:type="dxa"/>
            <w:vMerge/>
            <w:tcBorders>
              <w:top w:val="nil"/>
              <w:bottom w:val="nil"/>
            </w:tcBorders>
          </w:tcPr>
          <w:p w14:paraId="2980444F" w14:textId="77777777" w:rsidR="001551AD" w:rsidRPr="001551AD" w:rsidRDefault="001551AD" w:rsidP="001551AD">
            <w:pPr>
              <w:rPr>
                <w:rFonts w:ascii="Arial" w:eastAsia="SimSun" w:hAnsi="Arial"/>
              </w:rPr>
            </w:pPr>
          </w:p>
        </w:tc>
        <w:tc>
          <w:tcPr>
            <w:tcW w:w="7861" w:type="dxa"/>
            <w:tcBorders>
              <w:top w:val="nil"/>
              <w:bottom w:val="nil"/>
            </w:tcBorders>
          </w:tcPr>
          <w:p w14:paraId="38C94D76" w14:textId="77777777" w:rsidR="001551AD" w:rsidRPr="001551AD" w:rsidRDefault="001551AD" w:rsidP="001551AD">
            <w:pPr>
              <w:keepNext/>
              <w:spacing w:before="240" w:after="60"/>
              <w:ind w:left="-1614"/>
              <w:jc w:val="center"/>
              <w:outlineLvl w:val="3"/>
              <w:rPr>
                <w:rFonts w:ascii="Arial" w:hAnsi="Arial"/>
                <w:b/>
                <w:bCs/>
                <w:sz w:val="28"/>
                <w:szCs w:val="28"/>
              </w:rPr>
            </w:pPr>
            <w:r w:rsidRPr="001551AD">
              <w:rPr>
                <w:rFonts w:ascii="Arial" w:hAnsi="Arial"/>
                <w:b/>
                <w:bCs/>
                <w:sz w:val="28"/>
                <w:szCs w:val="28"/>
              </w:rPr>
              <w:t xml:space="preserve">TC 7.5 General Meeting  </w:t>
            </w:r>
          </w:p>
          <w:p w14:paraId="1DAD7BA4" w14:textId="77777777" w:rsidR="001551AD" w:rsidRPr="001551AD" w:rsidRDefault="001551AD" w:rsidP="001551AD">
            <w:pPr>
              <w:ind w:left="-1614"/>
              <w:jc w:val="center"/>
              <w:rPr>
                <w:rFonts w:ascii="Arial" w:eastAsia="SimSun" w:hAnsi="Arial"/>
              </w:rPr>
            </w:pPr>
            <w:r w:rsidRPr="001551AD">
              <w:rPr>
                <w:rFonts w:ascii="Arial" w:eastAsia="SimSun" w:hAnsi="Arial"/>
              </w:rPr>
              <w:t xml:space="preserve">6/23/21 11:00 AM to 1:30 PM EDT </w:t>
            </w:r>
          </w:p>
          <w:p w14:paraId="236CF8E7" w14:textId="77777777" w:rsidR="001551AD" w:rsidRPr="001551AD" w:rsidRDefault="001551AD" w:rsidP="001551AD">
            <w:pPr>
              <w:rPr>
                <w:rFonts w:ascii="Arial" w:eastAsia="SimSun" w:hAnsi="Arial"/>
              </w:rPr>
            </w:pPr>
          </w:p>
        </w:tc>
      </w:tr>
    </w:tbl>
    <w:p w14:paraId="77E8CA25" w14:textId="77777777" w:rsidR="001551AD" w:rsidRPr="001551AD" w:rsidRDefault="001551AD" w:rsidP="001551AD">
      <w:pPr>
        <w:ind w:right="-630"/>
        <w:jc w:val="center"/>
        <w:rPr>
          <w:rFonts w:ascii="Arial" w:eastAsia="SimSun" w:hAnsi="Arial" w:cs="Arial"/>
        </w:rPr>
      </w:pPr>
      <w:r w:rsidRPr="001551AD">
        <w:rPr>
          <w:rFonts w:ascii="Arial" w:eastAsia="SimSun" w:hAnsi="Arial" w:cs="Arial"/>
        </w:rPr>
        <w:t>Schedule and links for TC 7.5 Meetings, Annual 2021:</w:t>
      </w:r>
    </w:p>
    <w:p w14:paraId="389FF669" w14:textId="77777777" w:rsidR="001551AD" w:rsidRPr="001551AD" w:rsidRDefault="001551AD" w:rsidP="001551AD">
      <w:pPr>
        <w:ind w:right="-630"/>
        <w:rPr>
          <w:rFonts w:eastAsia="SimSun"/>
          <w:b/>
          <w:highlight w:val="yellow"/>
        </w:rPr>
      </w:pPr>
    </w:p>
    <w:tbl>
      <w:tblPr>
        <w:tblStyle w:val="TableGrid2"/>
        <w:tblW w:w="9355" w:type="dxa"/>
        <w:jc w:val="center"/>
        <w:tblLook w:val="04A0" w:firstRow="1" w:lastRow="0" w:firstColumn="1" w:lastColumn="0" w:noHBand="0" w:noVBand="1"/>
      </w:tblPr>
      <w:tblGrid>
        <w:gridCol w:w="2070"/>
        <w:gridCol w:w="1081"/>
        <w:gridCol w:w="1056"/>
        <w:gridCol w:w="1107"/>
        <w:gridCol w:w="1553"/>
        <w:gridCol w:w="2488"/>
      </w:tblGrid>
      <w:tr w:rsidR="001551AD" w:rsidRPr="001551AD" w14:paraId="50DD2176" w14:textId="77777777" w:rsidTr="003E7239">
        <w:trPr>
          <w:jc w:val="center"/>
        </w:trPr>
        <w:tc>
          <w:tcPr>
            <w:tcW w:w="2070" w:type="dxa"/>
            <w:vAlign w:val="bottom"/>
          </w:tcPr>
          <w:p w14:paraId="6BBCF57B" w14:textId="77777777" w:rsidR="001551AD" w:rsidRPr="001551AD" w:rsidRDefault="001551AD" w:rsidP="001551AD">
            <w:pPr>
              <w:rPr>
                <w:b/>
                <w:sz w:val="20"/>
              </w:rPr>
            </w:pPr>
            <w:r w:rsidRPr="001551AD">
              <w:rPr>
                <w:rFonts w:ascii="Calibri" w:hAnsi="Calibri" w:cs="Calibri"/>
                <w:b/>
                <w:bCs/>
                <w:color w:val="000000"/>
                <w:sz w:val="20"/>
                <w:szCs w:val="22"/>
              </w:rPr>
              <w:t>Committee</w:t>
            </w:r>
          </w:p>
        </w:tc>
        <w:tc>
          <w:tcPr>
            <w:tcW w:w="1081" w:type="dxa"/>
            <w:vAlign w:val="bottom"/>
          </w:tcPr>
          <w:p w14:paraId="4B2259A2" w14:textId="77777777" w:rsidR="001551AD" w:rsidRPr="001551AD" w:rsidRDefault="001551AD" w:rsidP="001551AD">
            <w:pPr>
              <w:rPr>
                <w:b/>
                <w:sz w:val="20"/>
              </w:rPr>
            </w:pPr>
            <w:r w:rsidRPr="001551AD">
              <w:rPr>
                <w:rFonts w:ascii="Calibri" w:hAnsi="Calibri" w:cs="Calibri"/>
                <w:b/>
                <w:bCs/>
                <w:color w:val="000000"/>
                <w:sz w:val="20"/>
                <w:szCs w:val="22"/>
              </w:rPr>
              <w:t>Date</w:t>
            </w:r>
          </w:p>
        </w:tc>
        <w:tc>
          <w:tcPr>
            <w:tcW w:w="1056" w:type="dxa"/>
            <w:vAlign w:val="bottom"/>
          </w:tcPr>
          <w:p w14:paraId="7FD56FB1" w14:textId="77777777" w:rsidR="001551AD" w:rsidRPr="001551AD" w:rsidRDefault="001551AD" w:rsidP="001551AD">
            <w:pPr>
              <w:rPr>
                <w:b/>
                <w:sz w:val="20"/>
              </w:rPr>
            </w:pPr>
            <w:r w:rsidRPr="001551AD">
              <w:rPr>
                <w:rFonts w:ascii="Calibri" w:hAnsi="Calibri" w:cs="Calibri"/>
                <w:b/>
                <w:bCs/>
                <w:color w:val="000000"/>
                <w:sz w:val="20"/>
                <w:szCs w:val="22"/>
              </w:rPr>
              <w:t xml:space="preserve">Start </w:t>
            </w:r>
          </w:p>
        </w:tc>
        <w:tc>
          <w:tcPr>
            <w:tcW w:w="1107" w:type="dxa"/>
            <w:vAlign w:val="bottom"/>
          </w:tcPr>
          <w:p w14:paraId="3A2AE352" w14:textId="77777777" w:rsidR="001551AD" w:rsidRPr="001551AD" w:rsidRDefault="001551AD" w:rsidP="001551AD">
            <w:pPr>
              <w:rPr>
                <w:b/>
                <w:sz w:val="20"/>
              </w:rPr>
            </w:pPr>
            <w:r w:rsidRPr="001551AD">
              <w:rPr>
                <w:rFonts w:ascii="Calibri" w:hAnsi="Calibri" w:cs="Calibri"/>
                <w:b/>
                <w:bCs/>
                <w:color w:val="000000"/>
                <w:sz w:val="20"/>
                <w:szCs w:val="22"/>
              </w:rPr>
              <w:t>End</w:t>
            </w:r>
          </w:p>
        </w:tc>
        <w:tc>
          <w:tcPr>
            <w:tcW w:w="1553" w:type="dxa"/>
            <w:vAlign w:val="bottom"/>
          </w:tcPr>
          <w:p w14:paraId="1A5F8ABF" w14:textId="77777777" w:rsidR="001551AD" w:rsidRPr="001551AD" w:rsidRDefault="001551AD" w:rsidP="001551AD">
            <w:pPr>
              <w:rPr>
                <w:b/>
                <w:sz w:val="20"/>
              </w:rPr>
            </w:pPr>
            <w:r w:rsidRPr="001551AD">
              <w:rPr>
                <w:rFonts w:ascii="Calibri" w:hAnsi="Calibri" w:cs="Calibri"/>
                <w:b/>
                <w:bCs/>
                <w:color w:val="000000"/>
                <w:sz w:val="20"/>
                <w:szCs w:val="22"/>
              </w:rPr>
              <w:t>Chair</w:t>
            </w:r>
          </w:p>
        </w:tc>
        <w:tc>
          <w:tcPr>
            <w:tcW w:w="2488" w:type="dxa"/>
            <w:vAlign w:val="bottom"/>
          </w:tcPr>
          <w:p w14:paraId="5E5A7F93" w14:textId="77777777" w:rsidR="001551AD" w:rsidRPr="001551AD" w:rsidRDefault="001551AD" w:rsidP="001551AD">
            <w:pPr>
              <w:ind w:right="912"/>
              <w:rPr>
                <w:b/>
                <w:sz w:val="20"/>
              </w:rPr>
            </w:pPr>
            <w:r w:rsidRPr="001551AD">
              <w:rPr>
                <w:rFonts w:ascii="Calibri" w:hAnsi="Calibri" w:cs="Calibri"/>
                <w:b/>
                <w:bCs/>
                <w:color w:val="000000"/>
                <w:sz w:val="20"/>
                <w:szCs w:val="22"/>
              </w:rPr>
              <w:t>Link</w:t>
            </w:r>
          </w:p>
        </w:tc>
      </w:tr>
      <w:tr w:rsidR="001551AD" w:rsidRPr="001551AD" w14:paraId="1AB490F4" w14:textId="77777777" w:rsidTr="003E7239">
        <w:trPr>
          <w:jc w:val="center"/>
        </w:trPr>
        <w:tc>
          <w:tcPr>
            <w:tcW w:w="2070" w:type="dxa"/>
            <w:shd w:val="clear" w:color="auto" w:fill="D9E2F3" w:themeFill="accent5" w:themeFillTint="33"/>
            <w:vAlign w:val="bottom"/>
          </w:tcPr>
          <w:p w14:paraId="4E599DC2" w14:textId="77777777" w:rsidR="001551AD" w:rsidRPr="001551AD" w:rsidRDefault="001551AD" w:rsidP="001551AD">
            <w:pPr>
              <w:rPr>
                <w:b/>
                <w:sz w:val="20"/>
              </w:rPr>
            </w:pPr>
            <w:r w:rsidRPr="001551AD">
              <w:rPr>
                <w:rFonts w:ascii="Calibri" w:hAnsi="Calibri" w:cs="Calibri"/>
                <w:color w:val="000000"/>
                <w:sz w:val="20"/>
                <w:szCs w:val="22"/>
              </w:rPr>
              <w:t>BOD</w:t>
            </w:r>
          </w:p>
        </w:tc>
        <w:tc>
          <w:tcPr>
            <w:tcW w:w="1081" w:type="dxa"/>
            <w:shd w:val="clear" w:color="auto" w:fill="D9E2F3" w:themeFill="accent5" w:themeFillTint="33"/>
            <w:vAlign w:val="bottom"/>
          </w:tcPr>
          <w:p w14:paraId="5F05F8E9" w14:textId="77777777" w:rsidR="001551AD" w:rsidRPr="001551AD" w:rsidRDefault="001551AD" w:rsidP="001551AD">
            <w:pPr>
              <w:rPr>
                <w:b/>
                <w:sz w:val="20"/>
              </w:rPr>
            </w:pPr>
            <w:r w:rsidRPr="001551AD">
              <w:rPr>
                <w:rFonts w:ascii="Calibri" w:hAnsi="Calibri" w:cs="Calibri"/>
                <w:color w:val="000000"/>
                <w:sz w:val="20"/>
                <w:szCs w:val="22"/>
              </w:rPr>
              <w:t>6/21/2021</w:t>
            </w:r>
          </w:p>
        </w:tc>
        <w:tc>
          <w:tcPr>
            <w:tcW w:w="1056" w:type="dxa"/>
            <w:shd w:val="clear" w:color="auto" w:fill="D9E2F3" w:themeFill="accent5" w:themeFillTint="33"/>
            <w:vAlign w:val="bottom"/>
          </w:tcPr>
          <w:p w14:paraId="032AEFE5" w14:textId="77777777" w:rsidR="001551AD" w:rsidRPr="001551AD" w:rsidRDefault="001551AD" w:rsidP="001551AD">
            <w:pPr>
              <w:rPr>
                <w:b/>
                <w:sz w:val="20"/>
              </w:rPr>
            </w:pPr>
            <w:r w:rsidRPr="001551AD">
              <w:rPr>
                <w:rFonts w:ascii="Calibri" w:hAnsi="Calibri" w:cs="Calibri"/>
                <w:color w:val="000000"/>
                <w:sz w:val="20"/>
                <w:szCs w:val="22"/>
              </w:rPr>
              <w:t>11:00 AM</w:t>
            </w:r>
          </w:p>
        </w:tc>
        <w:tc>
          <w:tcPr>
            <w:tcW w:w="1107" w:type="dxa"/>
            <w:shd w:val="clear" w:color="auto" w:fill="D9E2F3" w:themeFill="accent5" w:themeFillTint="33"/>
            <w:vAlign w:val="bottom"/>
          </w:tcPr>
          <w:p w14:paraId="2141D13A" w14:textId="77777777" w:rsidR="001551AD" w:rsidRPr="001551AD" w:rsidRDefault="001551AD" w:rsidP="001551AD">
            <w:pPr>
              <w:rPr>
                <w:b/>
                <w:sz w:val="20"/>
              </w:rPr>
            </w:pPr>
            <w:r w:rsidRPr="001551AD">
              <w:rPr>
                <w:rFonts w:ascii="Calibri" w:hAnsi="Calibri" w:cs="Calibri"/>
                <w:color w:val="000000"/>
                <w:sz w:val="20"/>
                <w:szCs w:val="22"/>
              </w:rPr>
              <w:t>11:45 AM</w:t>
            </w:r>
          </w:p>
        </w:tc>
        <w:tc>
          <w:tcPr>
            <w:tcW w:w="1553" w:type="dxa"/>
            <w:shd w:val="clear" w:color="auto" w:fill="D9E2F3" w:themeFill="accent5" w:themeFillTint="33"/>
            <w:vAlign w:val="bottom"/>
          </w:tcPr>
          <w:p w14:paraId="750457EA" w14:textId="77777777" w:rsidR="001551AD" w:rsidRPr="001551AD" w:rsidRDefault="001551AD" w:rsidP="001551AD">
            <w:pPr>
              <w:rPr>
                <w:b/>
                <w:sz w:val="20"/>
              </w:rPr>
            </w:pPr>
            <w:proofErr w:type="spellStart"/>
            <w:r w:rsidRPr="001551AD">
              <w:rPr>
                <w:rFonts w:ascii="Calibri" w:hAnsi="Calibri" w:cs="Calibri"/>
                <w:color w:val="000000"/>
                <w:sz w:val="20"/>
                <w:szCs w:val="22"/>
              </w:rPr>
              <w:t>Donghun</w:t>
            </w:r>
            <w:proofErr w:type="spellEnd"/>
            <w:r w:rsidRPr="001551AD">
              <w:rPr>
                <w:rFonts w:ascii="Calibri" w:hAnsi="Calibri" w:cs="Calibri"/>
                <w:color w:val="000000"/>
                <w:sz w:val="20"/>
                <w:szCs w:val="22"/>
              </w:rPr>
              <w:t xml:space="preserve"> Kim</w:t>
            </w:r>
          </w:p>
        </w:tc>
        <w:tc>
          <w:tcPr>
            <w:tcW w:w="2488" w:type="dxa"/>
            <w:shd w:val="clear" w:color="auto" w:fill="D9E2F3" w:themeFill="accent5" w:themeFillTint="33"/>
            <w:vAlign w:val="bottom"/>
          </w:tcPr>
          <w:p w14:paraId="42ADA58B" w14:textId="77777777" w:rsidR="001551AD" w:rsidRPr="001551AD" w:rsidRDefault="001551AD" w:rsidP="001551AD">
            <w:pPr>
              <w:jc w:val="both"/>
              <w:rPr>
                <w:rFonts w:cstheme="minorHAnsi"/>
                <w:b/>
                <w:sz w:val="20"/>
              </w:rPr>
            </w:pPr>
            <w:r w:rsidRPr="001551AD">
              <w:rPr>
                <w:rFonts w:ascii="Calibri" w:hAnsi="Calibri" w:cs="Calibri"/>
                <w:color w:val="000000"/>
                <w:sz w:val="20"/>
                <w:szCs w:val="22"/>
              </w:rPr>
              <w:t> Link TBD</w:t>
            </w:r>
          </w:p>
        </w:tc>
      </w:tr>
      <w:tr w:rsidR="001551AD" w:rsidRPr="001551AD" w14:paraId="5540617F" w14:textId="77777777" w:rsidTr="003E7239">
        <w:trPr>
          <w:jc w:val="center"/>
        </w:trPr>
        <w:tc>
          <w:tcPr>
            <w:tcW w:w="2070" w:type="dxa"/>
            <w:shd w:val="clear" w:color="auto" w:fill="D9E2F3" w:themeFill="accent5" w:themeFillTint="33"/>
            <w:vAlign w:val="bottom"/>
          </w:tcPr>
          <w:p w14:paraId="1C2990BF" w14:textId="77777777" w:rsidR="001551AD" w:rsidRPr="001551AD" w:rsidRDefault="001551AD" w:rsidP="001551AD">
            <w:pPr>
              <w:rPr>
                <w:b/>
                <w:sz w:val="20"/>
              </w:rPr>
            </w:pPr>
            <w:r w:rsidRPr="001551AD">
              <w:rPr>
                <w:rFonts w:ascii="Calibri" w:hAnsi="Calibri" w:cs="Calibri"/>
                <w:color w:val="000000"/>
                <w:sz w:val="20"/>
                <w:szCs w:val="22"/>
              </w:rPr>
              <w:t>FDD</w:t>
            </w:r>
          </w:p>
        </w:tc>
        <w:tc>
          <w:tcPr>
            <w:tcW w:w="1081" w:type="dxa"/>
            <w:shd w:val="clear" w:color="auto" w:fill="D9E2F3" w:themeFill="accent5" w:themeFillTint="33"/>
            <w:vAlign w:val="bottom"/>
          </w:tcPr>
          <w:p w14:paraId="01A2BA65" w14:textId="77777777" w:rsidR="001551AD" w:rsidRPr="001551AD" w:rsidRDefault="001551AD" w:rsidP="001551AD">
            <w:pPr>
              <w:rPr>
                <w:b/>
                <w:sz w:val="20"/>
              </w:rPr>
            </w:pPr>
            <w:r w:rsidRPr="001551AD">
              <w:rPr>
                <w:rFonts w:ascii="Calibri" w:hAnsi="Calibri" w:cs="Calibri"/>
                <w:color w:val="000000"/>
                <w:sz w:val="20"/>
                <w:szCs w:val="22"/>
              </w:rPr>
              <w:t>6/21/2021</w:t>
            </w:r>
          </w:p>
        </w:tc>
        <w:tc>
          <w:tcPr>
            <w:tcW w:w="1056" w:type="dxa"/>
            <w:shd w:val="clear" w:color="auto" w:fill="D9E2F3" w:themeFill="accent5" w:themeFillTint="33"/>
            <w:vAlign w:val="bottom"/>
          </w:tcPr>
          <w:p w14:paraId="5AD56159" w14:textId="77777777" w:rsidR="001551AD" w:rsidRPr="001551AD" w:rsidRDefault="001551AD" w:rsidP="001551AD">
            <w:pPr>
              <w:rPr>
                <w:b/>
                <w:sz w:val="20"/>
              </w:rPr>
            </w:pPr>
            <w:r w:rsidRPr="001551AD">
              <w:rPr>
                <w:rFonts w:ascii="Calibri" w:hAnsi="Calibri" w:cs="Calibri"/>
                <w:color w:val="000000"/>
                <w:sz w:val="20"/>
                <w:szCs w:val="22"/>
              </w:rPr>
              <w:t>12:00 PM</w:t>
            </w:r>
          </w:p>
        </w:tc>
        <w:tc>
          <w:tcPr>
            <w:tcW w:w="1107" w:type="dxa"/>
            <w:shd w:val="clear" w:color="auto" w:fill="D9E2F3" w:themeFill="accent5" w:themeFillTint="33"/>
            <w:vAlign w:val="bottom"/>
          </w:tcPr>
          <w:p w14:paraId="47047710" w14:textId="77777777" w:rsidR="001551AD" w:rsidRPr="001551AD" w:rsidRDefault="001551AD" w:rsidP="001551AD">
            <w:pPr>
              <w:rPr>
                <w:b/>
                <w:sz w:val="20"/>
              </w:rPr>
            </w:pPr>
            <w:r w:rsidRPr="001551AD">
              <w:rPr>
                <w:rFonts w:ascii="Calibri" w:hAnsi="Calibri" w:cs="Calibri"/>
                <w:color w:val="000000"/>
                <w:sz w:val="20"/>
                <w:szCs w:val="22"/>
              </w:rPr>
              <w:t>12:45 PM</w:t>
            </w:r>
          </w:p>
        </w:tc>
        <w:tc>
          <w:tcPr>
            <w:tcW w:w="1553" w:type="dxa"/>
            <w:shd w:val="clear" w:color="auto" w:fill="D9E2F3" w:themeFill="accent5" w:themeFillTint="33"/>
            <w:vAlign w:val="bottom"/>
          </w:tcPr>
          <w:p w14:paraId="11587D0D" w14:textId="77777777" w:rsidR="001551AD" w:rsidRPr="001551AD" w:rsidRDefault="001551AD" w:rsidP="001551AD">
            <w:pPr>
              <w:rPr>
                <w:b/>
                <w:sz w:val="20"/>
              </w:rPr>
            </w:pPr>
            <w:r w:rsidRPr="001551AD">
              <w:rPr>
                <w:rFonts w:ascii="Calibri" w:hAnsi="Calibri" w:cs="Calibri"/>
                <w:color w:val="000000"/>
                <w:sz w:val="20"/>
                <w:szCs w:val="22"/>
              </w:rPr>
              <w:t>Liping Wang</w:t>
            </w:r>
          </w:p>
        </w:tc>
        <w:tc>
          <w:tcPr>
            <w:tcW w:w="2488" w:type="dxa"/>
            <w:shd w:val="clear" w:color="auto" w:fill="D9E2F3" w:themeFill="accent5" w:themeFillTint="33"/>
            <w:vAlign w:val="bottom"/>
          </w:tcPr>
          <w:p w14:paraId="0AC22634" w14:textId="77777777" w:rsidR="001551AD" w:rsidRPr="001551AD" w:rsidRDefault="001551AD" w:rsidP="001551AD">
            <w:pPr>
              <w:jc w:val="both"/>
              <w:rPr>
                <w:rFonts w:cstheme="minorHAnsi"/>
                <w:b/>
                <w:sz w:val="20"/>
              </w:rPr>
            </w:pPr>
            <w:r w:rsidRPr="001551AD">
              <w:rPr>
                <w:rFonts w:ascii="Calibri" w:hAnsi="Calibri" w:cs="Calibri"/>
                <w:color w:val="000000"/>
                <w:sz w:val="20"/>
                <w:szCs w:val="22"/>
              </w:rPr>
              <w:t> </w:t>
            </w:r>
            <w:hyperlink r:id="rId18" w:history="1">
              <w:r w:rsidRPr="001551AD">
                <w:rPr>
                  <w:rFonts w:ascii="Calibri" w:hAnsi="Calibri" w:cs="Calibri"/>
                  <w:color w:val="0000FF"/>
                  <w:sz w:val="20"/>
                  <w:szCs w:val="22"/>
                  <w:u w:val="single"/>
                </w:rPr>
                <w:t>FDD Zoom</w:t>
              </w:r>
            </w:hyperlink>
          </w:p>
        </w:tc>
      </w:tr>
      <w:tr w:rsidR="001551AD" w:rsidRPr="001551AD" w14:paraId="1C0BEF6F" w14:textId="77777777" w:rsidTr="003E7239">
        <w:trPr>
          <w:jc w:val="center"/>
        </w:trPr>
        <w:tc>
          <w:tcPr>
            <w:tcW w:w="2070" w:type="dxa"/>
            <w:shd w:val="clear" w:color="auto" w:fill="D9E2F3" w:themeFill="accent5" w:themeFillTint="33"/>
            <w:vAlign w:val="bottom"/>
          </w:tcPr>
          <w:p w14:paraId="21E91F5A" w14:textId="77777777" w:rsidR="001551AD" w:rsidRPr="001551AD" w:rsidRDefault="001551AD" w:rsidP="001551AD">
            <w:pPr>
              <w:rPr>
                <w:b/>
                <w:sz w:val="20"/>
              </w:rPr>
            </w:pPr>
            <w:r w:rsidRPr="001551AD">
              <w:rPr>
                <w:rFonts w:ascii="Calibri" w:hAnsi="Calibri" w:cs="Calibri"/>
                <w:color w:val="000000"/>
                <w:sz w:val="20"/>
                <w:szCs w:val="22"/>
              </w:rPr>
              <w:t>Enabling Technologies</w:t>
            </w:r>
          </w:p>
        </w:tc>
        <w:tc>
          <w:tcPr>
            <w:tcW w:w="1081" w:type="dxa"/>
            <w:shd w:val="clear" w:color="auto" w:fill="D9E2F3" w:themeFill="accent5" w:themeFillTint="33"/>
            <w:vAlign w:val="bottom"/>
          </w:tcPr>
          <w:p w14:paraId="07648DD9" w14:textId="77777777" w:rsidR="001551AD" w:rsidRPr="001551AD" w:rsidRDefault="001551AD" w:rsidP="001551AD">
            <w:pPr>
              <w:rPr>
                <w:b/>
                <w:sz w:val="20"/>
              </w:rPr>
            </w:pPr>
            <w:r w:rsidRPr="001551AD">
              <w:rPr>
                <w:rFonts w:ascii="Calibri" w:hAnsi="Calibri" w:cs="Calibri"/>
                <w:color w:val="000000"/>
                <w:sz w:val="20"/>
                <w:szCs w:val="22"/>
              </w:rPr>
              <w:t>6/21/2021</w:t>
            </w:r>
          </w:p>
        </w:tc>
        <w:tc>
          <w:tcPr>
            <w:tcW w:w="1056" w:type="dxa"/>
            <w:shd w:val="clear" w:color="auto" w:fill="D9E2F3" w:themeFill="accent5" w:themeFillTint="33"/>
            <w:vAlign w:val="bottom"/>
          </w:tcPr>
          <w:p w14:paraId="37A2829E" w14:textId="77777777" w:rsidR="001551AD" w:rsidRPr="001551AD" w:rsidRDefault="001551AD" w:rsidP="001551AD">
            <w:pPr>
              <w:rPr>
                <w:b/>
                <w:sz w:val="20"/>
              </w:rPr>
            </w:pPr>
            <w:r w:rsidRPr="001551AD">
              <w:rPr>
                <w:rFonts w:ascii="Calibri" w:hAnsi="Calibri" w:cs="Calibri"/>
                <w:color w:val="000000"/>
                <w:sz w:val="20"/>
                <w:szCs w:val="22"/>
              </w:rPr>
              <w:t>1:00 PM</w:t>
            </w:r>
          </w:p>
        </w:tc>
        <w:tc>
          <w:tcPr>
            <w:tcW w:w="1107" w:type="dxa"/>
            <w:shd w:val="clear" w:color="auto" w:fill="D9E2F3" w:themeFill="accent5" w:themeFillTint="33"/>
            <w:vAlign w:val="bottom"/>
          </w:tcPr>
          <w:p w14:paraId="7079B77F" w14:textId="77777777" w:rsidR="001551AD" w:rsidRPr="001551AD" w:rsidRDefault="001551AD" w:rsidP="001551AD">
            <w:pPr>
              <w:rPr>
                <w:b/>
                <w:sz w:val="20"/>
              </w:rPr>
            </w:pPr>
            <w:r w:rsidRPr="001551AD">
              <w:rPr>
                <w:rFonts w:ascii="Calibri" w:hAnsi="Calibri" w:cs="Calibri"/>
                <w:color w:val="000000"/>
                <w:sz w:val="20"/>
                <w:szCs w:val="22"/>
              </w:rPr>
              <w:t>1:45 PM</w:t>
            </w:r>
          </w:p>
        </w:tc>
        <w:tc>
          <w:tcPr>
            <w:tcW w:w="1553" w:type="dxa"/>
            <w:shd w:val="clear" w:color="auto" w:fill="D9E2F3" w:themeFill="accent5" w:themeFillTint="33"/>
            <w:vAlign w:val="bottom"/>
          </w:tcPr>
          <w:p w14:paraId="088163A6" w14:textId="77777777" w:rsidR="001551AD" w:rsidRPr="001551AD" w:rsidRDefault="001551AD" w:rsidP="001551AD">
            <w:pPr>
              <w:rPr>
                <w:b/>
                <w:sz w:val="20"/>
              </w:rPr>
            </w:pPr>
            <w:r w:rsidRPr="001551AD">
              <w:rPr>
                <w:rFonts w:ascii="Calibri" w:hAnsi="Calibri" w:cs="Calibri"/>
                <w:color w:val="000000"/>
                <w:sz w:val="20"/>
                <w:szCs w:val="22"/>
              </w:rPr>
              <w:t>Mike Galler</w:t>
            </w:r>
          </w:p>
        </w:tc>
        <w:tc>
          <w:tcPr>
            <w:tcW w:w="2488" w:type="dxa"/>
            <w:shd w:val="clear" w:color="auto" w:fill="D9E2F3" w:themeFill="accent5" w:themeFillTint="33"/>
            <w:vAlign w:val="bottom"/>
          </w:tcPr>
          <w:p w14:paraId="66D888FB" w14:textId="77777777" w:rsidR="001551AD" w:rsidRPr="001551AD" w:rsidRDefault="001551AD" w:rsidP="001551AD">
            <w:pPr>
              <w:jc w:val="both"/>
              <w:rPr>
                <w:rFonts w:cstheme="minorHAnsi"/>
                <w:b/>
                <w:sz w:val="20"/>
              </w:rPr>
            </w:pPr>
            <w:r w:rsidRPr="001551AD">
              <w:rPr>
                <w:rFonts w:ascii="Calibri" w:hAnsi="Calibri" w:cs="Calibri"/>
                <w:color w:val="000000"/>
                <w:sz w:val="20"/>
                <w:szCs w:val="22"/>
              </w:rPr>
              <w:t> </w:t>
            </w:r>
            <w:hyperlink r:id="rId19" w:history="1">
              <w:r w:rsidRPr="001551AD">
                <w:rPr>
                  <w:rFonts w:ascii="Calibri" w:hAnsi="Calibri" w:cs="Calibri"/>
                  <w:color w:val="0000FF"/>
                  <w:sz w:val="20"/>
                  <w:szCs w:val="22"/>
                  <w:u w:val="single"/>
                </w:rPr>
                <w:t>Enabling Tech Zoom</w:t>
              </w:r>
            </w:hyperlink>
          </w:p>
        </w:tc>
      </w:tr>
      <w:tr w:rsidR="001551AD" w:rsidRPr="001551AD" w14:paraId="03775101" w14:textId="77777777" w:rsidTr="003E7239">
        <w:trPr>
          <w:jc w:val="center"/>
        </w:trPr>
        <w:tc>
          <w:tcPr>
            <w:tcW w:w="2070" w:type="dxa"/>
            <w:shd w:val="clear" w:color="auto" w:fill="FFF2CC" w:themeFill="accent4" w:themeFillTint="33"/>
            <w:vAlign w:val="bottom"/>
          </w:tcPr>
          <w:p w14:paraId="10ED3E88" w14:textId="77777777" w:rsidR="001551AD" w:rsidRPr="001551AD" w:rsidRDefault="001551AD" w:rsidP="001551AD">
            <w:pPr>
              <w:rPr>
                <w:b/>
                <w:sz w:val="20"/>
              </w:rPr>
            </w:pPr>
            <w:r w:rsidRPr="001551AD">
              <w:rPr>
                <w:rFonts w:ascii="Calibri" w:hAnsi="Calibri" w:cs="Calibri"/>
                <w:color w:val="000000"/>
                <w:sz w:val="20"/>
                <w:szCs w:val="22"/>
              </w:rPr>
              <w:t>Smart Grid</w:t>
            </w:r>
          </w:p>
        </w:tc>
        <w:tc>
          <w:tcPr>
            <w:tcW w:w="1081" w:type="dxa"/>
            <w:shd w:val="clear" w:color="auto" w:fill="FFF2CC" w:themeFill="accent4" w:themeFillTint="33"/>
            <w:vAlign w:val="bottom"/>
          </w:tcPr>
          <w:p w14:paraId="7884ACA3" w14:textId="77777777" w:rsidR="001551AD" w:rsidRPr="001551AD" w:rsidRDefault="001551AD" w:rsidP="001551AD">
            <w:pPr>
              <w:rPr>
                <w:b/>
                <w:sz w:val="20"/>
              </w:rPr>
            </w:pPr>
            <w:r w:rsidRPr="001551AD">
              <w:rPr>
                <w:rFonts w:ascii="Calibri" w:hAnsi="Calibri" w:cs="Calibri"/>
                <w:color w:val="000000"/>
                <w:sz w:val="20"/>
                <w:szCs w:val="22"/>
              </w:rPr>
              <w:t>6/22/2021</w:t>
            </w:r>
          </w:p>
        </w:tc>
        <w:tc>
          <w:tcPr>
            <w:tcW w:w="1056" w:type="dxa"/>
            <w:shd w:val="clear" w:color="auto" w:fill="FFF2CC" w:themeFill="accent4" w:themeFillTint="33"/>
            <w:vAlign w:val="bottom"/>
          </w:tcPr>
          <w:p w14:paraId="14DFE320" w14:textId="77777777" w:rsidR="001551AD" w:rsidRPr="001551AD" w:rsidRDefault="001551AD" w:rsidP="001551AD">
            <w:pPr>
              <w:rPr>
                <w:b/>
                <w:sz w:val="20"/>
              </w:rPr>
            </w:pPr>
            <w:r w:rsidRPr="001551AD">
              <w:rPr>
                <w:rFonts w:ascii="Calibri" w:hAnsi="Calibri" w:cs="Calibri"/>
                <w:color w:val="000000"/>
                <w:sz w:val="20"/>
                <w:szCs w:val="22"/>
              </w:rPr>
              <w:t>11:00 AM</w:t>
            </w:r>
          </w:p>
        </w:tc>
        <w:tc>
          <w:tcPr>
            <w:tcW w:w="1107" w:type="dxa"/>
            <w:shd w:val="clear" w:color="auto" w:fill="FFF2CC" w:themeFill="accent4" w:themeFillTint="33"/>
            <w:vAlign w:val="bottom"/>
          </w:tcPr>
          <w:p w14:paraId="6C190A7B" w14:textId="77777777" w:rsidR="001551AD" w:rsidRPr="001551AD" w:rsidRDefault="001551AD" w:rsidP="001551AD">
            <w:pPr>
              <w:rPr>
                <w:b/>
                <w:sz w:val="20"/>
              </w:rPr>
            </w:pPr>
            <w:r w:rsidRPr="001551AD">
              <w:rPr>
                <w:rFonts w:ascii="Calibri" w:hAnsi="Calibri" w:cs="Calibri"/>
                <w:color w:val="000000"/>
                <w:sz w:val="20"/>
                <w:szCs w:val="22"/>
              </w:rPr>
              <w:t>11:45 AM</w:t>
            </w:r>
          </w:p>
        </w:tc>
        <w:tc>
          <w:tcPr>
            <w:tcW w:w="1553" w:type="dxa"/>
            <w:shd w:val="clear" w:color="auto" w:fill="FFF2CC" w:themeFill="accent4" w:themeFillTint="33"/>
            <w:vAlign w:val="bottom"/>
          </w:tcPr>
          <w:p w14:paraId="17B3F1F1" w14:textId="77777777" w:rsidR="001551AD" w:rsidRPr="001551AD" w:rsidRDefault="001551AD" w:rsidP="001551AD">
            <w:pPr>
              <w:rPr>
                <w:b/>
                <w:sz w:val="20"/>
              </w:rPr>
            </w:pPr>
            <w:r w:rsidRPr="001551AD">
              <w:rPr>
                <w:rFonts w:ascii="Calibri" w:hAnsi="Calibri" w:cs="Calibri"/>
                <w:color w:val="000000"/>
                <w:sz w:val="20"/>
                <w:szCs w:val="22"/>
              </w:rPr>
              <w:t>Kristen Cetin</w:t>
            </w:r>
          </w:p>
        </w:tc>
        <w:tc>
          <w:tcPr>
            <w:tcW w:w="2488" w:type="dxa"/>
            <w:shd w:val="clear" w:color="auto" w:fill="FFF2CC" w:themeFill="accent4" w:themeFillTint="33"/>
            <w:vAlign w:val="bottom"/>
          </w:tcPr>
          <w:p w14:paraId="6D557BB2" w14:textId="77777777" w:rsidR="001551AD" w:rsidRPr="001551AD" w:rsidRDefault="001551AD" w:rsidP="001551AD">
            <w:pPr>
              <w:jc w:val="both"/>
              <w:rPr>
                <w:rFonts w:cstheme="minorHAnsi"/>
                <w:b/>
                <w:sz w:val="20"/>
              </w:rPr>
            </w:pPr>
            <w:r w:rsidRPr="001551AD">
              <w:rPr>
                <w:rFonts w:ascii="Calibri" w:hAnsi="Calibri" w:cs="Calibri"/>
                <w:color w:val="000000"/>
                <w:sz w:val="20"/>
                <w:szCs w:val="22"/>
              </w:rPr>
              <w:t> </w:t>
            </w:r>
            <w:hyperlink r:id="rId20" w:history="1">
              <w:r w:rsidRPr="001551AD">
                <w:rPr>
                  <w:rFonts w:ascii="Calibri" w:hAnsi="Calibri" w:cs="Calibri"/>
                  <w:color w:val="0000FF"/>
                  <w:sz w:val="20"/>
                  <w:szCs w:val="22"/>
                  <w:u w:val="single"/>
                </w:rPr>
                <w:t>Smart Grid Zoom</w:t>
              </w:r>
            </w:hyperlink>
          </w:p>
        </w:tc>
      </w:tr>
      <w:tr w:rsidR="001551AD" w:rsidRPr="001551AD" w14:paraId="675FA6F2" w14:textId="77777777" w:rsidTr="003E7239">
        <w:trPr>
          <w:jc w:val="center"/>
        </w:trPr>
        <w:tc>
          <w:tcPr>
            <w:tcW w:w="2070" w:type="dxa"/>
            <w:shd w:val="clear" w:color="auto" w:fill="FFF2CC" w:themeFill="accent4" w:themeFillTint="33"/>
            <w:vAlign w:val="bottom"/>
          </w:tcPr>
          <w:p w14:paraId="136B583A" w14:textId="77777777" w:rsidR="001551AD" w:rsidRPr="001551AD" w:rsidRDefault="001551AD" w:rsidP="001551AD">
            <w:pPr>
              <w:rPr>
                <w:b/>
                <w:sz w:val="20"/>
              </w:rPr>
            </w:pPr>
            <w:r w:rsidRPr="001551AD">
              <w:rPr>
                <w:rFonts w:ascii="Calibri" w:hAnsi="Calibri" w:cs="Calibri"/>
                <w:color w:val="000000"/>
                <w:sz w:val="20"/>
                <w:szCs w:val="22"/>
              </w:rPr>
              <w:t>Program</w:t>
            </w:r>
          </w:p>
        </w:tc>
        <w:tc>
          <w:tcPr>
            <w:tcW w:w="1081" w:type="dxa"/>
            <w:shd w:val="clear" w:color="auto" w:fill="FFF2CC" w:themeFill="accent4" w:themeFillTint="33"/>
            <w:vAlign w:val="bottom"/>
          </w:tcPr>
          <w:p w14:paraId="182459C7" w14:textId="77777777" w:rsidR="001551AD" w:rsidRPr="001551AD" w:rsidRDefault="001551AD" w:rsidP="001551AD">
            <w:pPr>
              <w:rPr>
                <w:b/>
                <w:sz w:val="20"/>
              </w:rPr>
            </w:pPr>
            <w:r w:rsidRPr="001551AD">
              <w:rPr>
                <w:rFonts w:ascii="Calibri" w:hAnsi="Calibri" w:cs="Calibri"/>
                <w:color w:val="000000"/>
                <w:sz w:val="20"/>
                <w:szCs w:val="22"/>
              </w:rPr>
              <w:t>6/22/2021</w:t>
            </w:r>
          </w:p>
        </w:tc>
        <w:tc>
          <w:tcPr>
            <w:tcW w:w="1056" w:type="dxa"/>
            <w:shd w:val="clear" w:color="auto" w:fill="FFF2CC" w:themeFill="accent4" w:themeFillTint="33"/>
            <w:vAlign w:val="bottom"/>
          </w:tcPr>
          <w:p w14:paraId="4594DD51" w14:textId="77777777" w:rsidR="001551AD" w:rsidRPr="001551AD" w:rsidRDefault="001551AD" w:rsidP="001551AD">
            <w:pPr>
              <w:rPr>
                <w:b/>
                <w:sz w:val="20"/>
              </w:rPr>
            </w:pPr>
            <w:r w:rsidRPr="001551AD">
              <w:rPr>
                <w:rFonts w:ascii="Calibri" w:hAnsi="Calibri" w:cs="Calibri"/>
                <w:color w:val="000000"/>
                <w:sz w:val="20"/>
                <w:szCs w:val="22"/>
              </w:rPr>
              <w:t>12:00 PM</w:t>
            </w:r>
          </w:p>
        </w:tc>
        <w:tc>
          <w:tcPr>
            <w:tcW w:w="1107" w:type="dxa"/>
            <w:shd w:val="clear" w:color="auto" w:fill="FFF2CC" w:themeFill="accent4" w:themeFillTint="33"/>
            <w:vAlign w:val="bottom"/>
          </w:tcPr>
          <w:p w14:paraId="7AFB44D7" w14:textId="77777777" w:rsidR="001551AD" w:rsidRPr="001551AD" w:rsidRDefault="001551AD" w:rsidP="001551AD">
            <w:pPr>
              <w:rPr>
                <w:b/>
                <w:sz w:val="20"/>
              </w:rPr>
            </w:pPr>
            <w:r w:rsidRPr="001551AD">
              <w:rPr>
                <w:rFonts w:ascii="Calibri" w:hAnsi="Calibri" w:cs="Calibri"/>
                <w:color w:val="000000"/>
                <w:sz w:val="20"/>
                <w:szCs w:val="22"/>
              </w:rPr>
              <w:t>12:45 PM</w:t>
            </w:r>
          </w:p>
        </w:tc>
        <w:tc>
          <w:tcPr>
            <w:tcW w:w="1553" w:type="dxa"/>
            <w:shd w:val="clear" w:color="auto" w:fill="FFF2CC" w:themeFill="accent4" w:themeFillTint="33"/>
            <w:vAlign w:val="bottom"/>
          </w:tcPr>
          <w:p w14:paraId="148CD2D6" w14:textId="77777777" w:rsidR="001551AD" w:rsidRPr="001551AD" w:rsidRDefault="001551AD" w:rsidP="001551AD">
            <w:pPr>
              <w:rPr>
                <w:b/>
                <w:sz w:val="20"/>
              </w:rPr>
            </w:pPr>
            <w:r w:rsidRPr="001551AD">
              <w:rPr>
                <w:rFonts w:ascii="Calibri" w:hAnsi="Calibri" w:cs="Calibri"/>
                <w:color w:val="000000"/>
                <w:sz w:val="20"/>
                <w:szCs w:val="22"/>
              </w:rPr>
              <w:t>Eric Yang</w:t>
            </w:r>
          </w:p>
        </w:tc>
        <w:tc>
          <w:tcPr>
            <w:tcW w:w="2488" w:type="dxa"/>
            <w:shd w:val="clear" w:color="auto" w:fill="FFF2CC" w:themeFill="accent4" w:themeFillTint="33"/>
            <w:vAlign w:val="bottom"/>
          </w:tcPr>
          <w:p w14:paraId="7981106A" w14:textId="77777777" w:rsidR="001551AD" w:rsidRPr="001551AD" w:rsidRDefault="001551AD" w:rsidP="001551AD">
            <w:pPr>
              <w:jc w:val="both"/>
              <w:rPr>
                <w:rFonts w:cstheme="minorHAnsi"/>
                <w:b/>
                <w:sz w:val="20"/>
              </w:rPr>
            </w:pPr>
            <w:r w:rsidRPr="001551AD">
              <w:rPr>
                <w:rFonts w:ascii="Calibri" w:hAnsi="Calibri" w:cs="Calibri"/>
                <w:color w:val="000000"/>
                <w:sz w:val="20"/>
                <w:szCs w:val="22"/>
              </w:rPr>
              <w:t> </w:t>
            </w:r>
            <w:hyperlink r:id="rId21" w:history="1">
              <w:r w:rsidRPr="001551AD">
                <w:rPr>
                  <w:rFonts w:ascii="Calibri" w:hAnsi="Calibri" w:cs="Calibri"/>
                  <w:color w:val="0000FF"/>
                  <w:sz w:val="20"/>
                  <w:szCs w:val="22"/>
                  <w:u w:val="single"/>
                </w:rPr>
                <w:t>Program Zoom</w:t>
              </w:r>
            </w:hyperlink>
          </w:p>
        </w:tc>
      </w:tr>
      <w:tr w:rsidR="001551AD" w:rsidRPr="001551AD" w14:paraId="4B7C73B8" w14:textId="77777777" w:rsidTr="003E7239">
        <w:trPr>
          <w:jc w:val="center"/>
        </w:trPr>
        <w:tc>
          <w:tcPr>
            <w:tcW w:w="2070" w:type="dxa"/>
            <w:shd w:val="clear" w:color="auto" w:fill="FFF2CC" w:themeFill="accent4" w:themeFillTint="33"/>
            <w:vAlign w:val="bottom"/>
          </w:tcPr>
          <w:p w14:paraId="5B94763E" w14:textId="77777777" w:rsidR="001551AD" w:rsidRPr="001551AD" w:rsidRDefault="001551AD" w:rsidP="001551AD">
            <w:pPr>
              <w:rPr>
                <w:b/>
                <w:sz w:val="20"/>
              </w:rPr>
            </w:pPr>
            <w:r w:rsidRPr="001551AD">
              <w:rPr>
                <w:rFonts w:ascii="Calibri" w:hAnsi="Calibri" w:cs="Calibri"/>
                <w:color w:val="000000"/>
                <w:sz w:val="20"/>
                <w:szCs w:val="22"/>
              </w:rPr>
              <w:t>Research</w:t>
            </w:r>
          </w:p>
        </w:tc>
        <w:tc>
          <w:tcPr>
            <w:tcW w:w="1081" w:type="dxa"/>
            <w:shd w:val="clear" w:color="auto" w:fill="FFF2CC" w:themeFill="accent4" w:themeFillTint="33"/>
            <w:vAlign w:val="bottom"/>
          </w:tcPr>
          <w:p w14:paraId="69890AAD" w14:textId="77777777" w:rsidR="001551AD" w:rsidRPr="001551AD" w:rsidRDefault="001551AD" w:rsidP="001551AD">
            <w:pPr>
              <w:rPr>
                <w:b/>
                <w:sz w:val="20"/>
              </w:rPr>
            </w:pPr>
            <w:r w:rsidRPr="001551AD">
              <w:rPr>
                <w:rFonts w:ascii="Calibri" w:hAnsi="Calibri" w:cs="Calibri"/>
                <w:color w:val="000000"/>
                <w:sz w:val="20"/>
                <w:szCs w:val="22"/>
              </w:rPr>
              <w:t>6/22/2021</w:t>
            </w:r>
          </w:p>
        </w:tc>
        <w:tc>
          <w:tcPr>
            <w:tcW w:w="1056" w:type="dxa"/>
            <w:shd w:val="clear" w:color="auto" w:fill="FFF2CC" w:themeFill="accent4" w:themeFillTint="33"/>
            <w:vAlign w:val="bottom"/>
          </w:tcPr>
          <w:p w14:paraId="496B8D1A" w14:textId="77777777" w:rsidR="001551AD" w:rsidRPr="001551AD" w:rsidRDefault="001551AD" w:rsidP="001551AD">
            <w:pPr>
              <w:rPr>
                <w:b/>
                <w:sz w:val="20"/>
              </w:rPr>
            </w:pPr>
            <w:r w:rsidRPr="001551AD">
              <w:rPr>
                <w:rFonts w:ascii="Calibri" w:hAnsi="Calibri" w:cs="Calibri"/>
                <w:color w:val="000000"/>
                <w:sz w:val="20"/>
                <w:szCs w:val="22"/>
              </w:rPr>
              <w:t>3:30 PM</w:t>
            </w:r>
          </w:p>
        </w:tc>
        <w:tc>
          <w:tcPr>
            <w:tcW w:w="1107" w:type="dxa"/>
            <w:shd w:val="clear" w:color="auto" w:fill="FFF2CC" w:themeFill="accent4" w:themeFillTint="33"/>
            <w:vAlign w:val="bottom"/>
          </w:tcPr>
          <w:p w14:paraId="3E10FAC2" w14:textId="77777777" w:rsidR="001551AD" w:rsidRPr="001551AD" w:rsidRDefault="001551AD" w:rsidP="001551AD">
            <w:pPr>
              <w:rPr>
                <w:b/>
                <w:sz w:val="20"/>
              </w:rPr>
            </w:pPr>
            <w:r w:rsidRPr="001551AD">
              <w:rPr>
                <w:rFonts w:ascii="Calibri" w:hAnsi="Calibri" w:cs="Calibri"/>
                <w:color w:val="000000"/>
                <w:sz w:val="20"/>
                <w:szCs w:val="22"/>
              </w:rPr>
              <w:t>4:15 PM</w:t>
            </w:r>
          </w:p>
        </w:tc>
        <w:tc>
          <w:tcPr>
            <w:tcW w:w="1553" w:type="dxa"/>
            <w:shd w:val="clear" w:color="auto" w:fill="FFF2CC" w:themeFill="accent4" w:themeFillTint="33"/>
            <w:vAlign w:val="bottom"/>
          </w:tcPr>
          <w:p w14:paraId="2C70B5ED" w14:textId="77777777" w:rsidR="001551AD" w:rsidRPr="001551AD" w:rsidRDefault="001551AD" w:rsidP="001551AD">
            <w:pPr>
              <w:rPr>
                <w:b/>
                <w:sz w:val="20"/>
              </w:rPr>
            </w:pPr>
            <w:r w:rsidRPr="001551AD">
              <w:rPr>
                <w:rFonts w:ascii="Calibri" w:hAnsi="Calibri" w:cs="Calibri"/>
                <w:color w:val="000000"/>
                <w:sz w:val="20"/>
                <w:szCs w:val="22"/>
              </w:rPr>
              <w:t>Zheng O'Neill</w:t>
            </w:r>
          </w:p>
        </w:tc>
        <w:tc>
          <w:tcPr>
            <w:tcW w:w="2488" w:type="dxa"/>
            <w:shd w:val="clear" w:color="auto" w:fill="FFF2CC" w:themeFill="accent4" w:themeFillTint="33"/>
            <w:vAlign w:val="bottom"/>
          </w:tcPr>
          <w:p w14:paraId="7B000994" w14:textId="77777777" w:rsidR="001551AD" w:rsidRPr="001551AD" w:rsidRDefault="001551AD" w:rsidP="001551AD">
            <w:pPr>
              <w:jc w:val="both"/>
              <w:rPr>
                <w:rFonts w:cstheme="minorHAnsi"/>
                <w:b/>
                <w:sz w:val="20"/>
              </w:rPr>
            </w:pPr>
            <w:r w:rsidRPr="001551AD">
              <w:rPr>
                <w:rFonts w:ascii="Calibri" w:hAnsi="Calibri" w:cs="Calibri"/>
                <w:color w:val="000000"/>
                <w:sz w:val="20"/>
                <w:szCs w:val="22"/>
              </w:rPr>
              <w:t> </w:t>
            </w:r>
            <w:hyperlink r:id="rId22" w:history="1">
              <w:r w:rsidRPr="001551AD">
                <w:rPr>
                  <w:rFonts w:ascii="Calibri" w:hAnsi="Calibri" w:cs="Calibri"/>
                  <w:color w:val="0000FF"/>
                  <w:sz w:val="20"/>
                  <w:szCs w:val="22"/>
                  <w:u w:val="single"/>
                </w:rPr>
                <w:t>Research Zoom</w:t>
              </w:r>
            </w:hyperlink>
          </w:p>
        </w:tc>
      </w:tr>
      <w:tr w:rsidR="001551AD" w:rsidRPr="001551AD" w14:paraId="7733FE0C" w14:textId="77777777" w:rsidTr="003E7239">
        <w:trPr>
          <w:jc w:val="center"/>
        </w:trPr>
        <w:tc>
          <w:tcPr>
            <w:tcW w:w="2070" w:type="dxa"/>
            <w:shd w:val="clear" w:color="auto" w:fill="FFF2CC" w:themeFill="accent4" w:themeFillTint="33"/>
            <w:vAlign w:val="bottom"/>
          </w:tcPr>
          <w:p w14:paraId="0070248D" w14:textId="77777777" w:rsidR="001551AD" w:rsidRPr="001551AD" w:rsidRDefault="001551AD" w:rsidP="001551AD">
            <w:pPr>
              <w:rPr>
                <w:b/>
                <w:sz w:val="20"/>
              </w:rPr>
            </w:pPr>
            <w:r w:rsidRPr="001551AD">
              <w:rPr>
                <w:rFonts w:ascii="Calibri" w:hAnsi="Calibri" w:cs="Calibri"/>
                <w:color w:val="000000"/>
                <w:sz w:val="20"/>
                <w:szCs w:val="22"/>
              </w:rPr>
              <w:t>Handbook</w:t>
            </w:r>
          </w:p>
        </w:tc>
        <w:tc>
          <w:tcPr>
            <w:tcW w:w="1081" w:type="dxa"/>
            <w:shd w:val="clear" w:color="auto" w:fill="FFF2CC" w:themeFill="accent4" w:themeFillTint="33"/>
            <w:vAlign w:val="bottom"/>
          </w:tcPr>
          <w:p w14:paraId="6936EC5E" w14:textId="77777777" w:rsidR="001551AD" w:rsidRPr="001551AD" w:rsidRDefault="001551AD" w:rsidP="001551AD">
            <w:pPr>
              <w:rPr>
                <w:b/>
                <w:sz w:val="20"/>
              </w:rPr>
            </w:pPr>
            <w:r w:rsidRPr="001551AD">
              <w:rPr>
                <w:rFonts w:ascii="Calibri" w:hAnsi="Calibri" w:cs="Calibri"/>
                <w:color w:val="000000"/>
                <w:sz w:val="20"/>
                <w:szCs w:val="22"/>
              </w:rPr>
              <w:t>6/22/2021</w:t>
            </w:r>
          </w:p>
        </w:tc>
        <w:tc>
          <w:tcPr>
            <w:tcW w:w="1056" w:type="dxa"/>
            <w:shd w:val="clear" w:color="auto" w:fill="FFF2CC" w:themeFill="accent4" w:themeFillTint="33"/>
            <w:vAlign w:val="bottom"/>
          </w:tcPr>
          <w:p w14:paraId="7B16C65C" w14:textId="77777777" w:rsidR="001551AD" w:rsidRPr="001551AD" w:rsidRDefault="001551AD" w:rsidP="001551AD">
            <w:pPr>
              <w:rPr>
                <w:b/>
                <w:sz w:val="20"/>
              </w:rPr>
            </w:pPr>
            <w:r w:rsidRPr="001551AD">
              <w:rPr>
                <w:rFonts w:ascii="Calibri" w:hAnsi="Calibri" w:cs="Calibri"/>
                <w:color w:val="000000"/>
                <w:sz w:val="20"/>
                <w:szCs w:val="22"/>
              </w:rPr>
              <w:t>4:30 PM</w:t>
            </w:r>
          </w:p>
        </w:tc>
        <w:tc>
          <w:tcPr>
            <w:tcW w:w="1107" w:type="dxa"/>
            <w:shd w:val="clear" w:color="auto" w:fill="FFF2CC" w:themeFill="accent4" w:themeFillTint="33"/>
            <w:vAlign w:val="bottom"/>
          </w:tcPr>
          <w:p w14:paraId="33C4B886" w14:textId="77777777" w:rsidR="001551AD" w:rsidRPr="001551AD" w:rsidRDefault="001551AD" w:rsidP="001551AD">
            <w:pPr>
              <w:rPr>
                <w:b/>
                <w:sz w:val="20"/>
              </w:rPr>
            </w:pPr>
            <w:r w:rsidRPr="001551AD">
              <w:rPr>
                <w:rFonts w:ascii="Calibri" w:hAnsi="Calibri" w:cs="Calibri"/>
                <w:color w:val="000000"/>
                <w:sz w:val="20"/>
                <w:szCs w:val="22"/>
              </w:rPr>
              <w:t>5:15 PM</w:t>
            </w:r>
          </w:p>
        </w:tc>
        <w:tc>
          <w:tcPr>
            <w:tcW w:w="1553" w:type="dxa"/>
            <w:shd w:val="clear" w:color="auto" w:fill="FFF2CC" w:themeFill="accent4" w:themeFillTint="33"/>
            <w:vAlign w:val="bottom"/>
          </w:tcPr>
          <w:p w14:paraId="1CE7C553" w14:textId="77777777" w:rsidR="001551AD" w:rsidRPr="001551AD" w:rsidRDefault="001551AD" w:rsidP="001551AD">
            <w:pPr>
              <w:rPr>
                <w:b/>
                <w:sz w:val="20"/>
              </w:rPr>
            </w:pPr>
            <w:r w:rsidRPr="001551AD">
              <w:rPr>
                <w:rFonts w:ascii="Calibri" w:hAnsi="Calibri" w:cs="Calibri"/>
                <w:color w:val="000000"/>
                <w:sz w:val="20"/>
                <w:szCs w:val="22"/>
              </w:rPr>
              <w:t>Greg Pavlak</w:t>
            </w:r>
          </w:p>
        </w:tc>
        <w:tc>
          <w:tcPr>
            <w:tcW w:w="2488" w:type="dxa"/>
            <w:shd w:val="clear" w:color="auto" w:fill="FFF2CC" w:themeFill="accent4" w:themeFillTint="33"/>
            <w:vAlign w:val="bottom"/>
          </w:tcPr>
          <w:p w14:paraId="0289B010" w14:textId="77777777" w:rsidR="001551AD" w:rsidRPr="001551AD" w:rsidRDefault="001551AD" w:rsidP="001551AD">
            <w:pPr>
              <w:jc w:val="both"/>
              <w:rPr>
                <w:rFonts w:cstheme="minorHAnsi"/>
                <w:b/>
                <w:sz w:val="20"/>
              </w:rPr>
            </w:pPr>
            <w:r w:rsidRPr="001551AD">
              <w:rPr>
                <w:rFonts w:ascii="Calibri" w:hAnsi="Calibri" w:cs="Calibri"/>
                <w:color w:val="000000"/>
                <w:sz w:val="20"/>
                <w:szCs w:val="22"/>
              </w:rPr>
              <w:t> </w:t>
            </w:r>
            <w:hyperlink r:id="rId23" w:history="1">
              <w:r w:rsidRPr="001551AD">
                <w:rPr>
                  <w:rFonts w:ascii="Calibri" w:hAnsi="Calibri" w:cs="Calibri"/>
                  <w:color w:val="0000FF"/>
                  <w:sz w:val="20"/>
                  <w:szCs w:val="22"/>
                  <w:u w:val="single"/>
                </w:rPr>
                <w:t>Handbook Zoom</w:t>
              </w:r>
            </w:hyperlink>
          </w:p>
        </w:tc>
      </w:tr>
      <w:tr w:rsidR="001551AD" w:rsidRPr="001551AD" w14:paraId="4EEBF332" w14:textId="77777777" w:rsidTr="003E7239">
        <w:trPr>
          <w:jc w:val="center"/>
        </w:trPr>
        <w:tc>
          <w:tcPr>
            <w:tcW w:w="2070" w:type="dxa"/>
            <w:shd w:val="clear" w:color="auto" w:fill="FFF2CC" w:themeFill="accent4" w:themeFillTint="33"/>
            <w:vAlign w:val="bottom"/>
          </w:tcPr>
          <w:p w14:paraId="20A600F5" w14:textId="77777777" w:rsidR="001551AD" w:rsidRPr="001551AD" w:rsidRDefault="001551AD" w:rsidP="001551AD">
            <w:pPr>
              <w:rPr>
                <w:b/>
                <w:sz w:val="20"/>
              </w:rPr>
            </w:pPr>
            <w:r w:rsidRPr="001551AD">
              <w:rPr>
                <w:rFonts w:ascii="Calibri" w:hAnsi="Calibri" w:cs="Calibri"/>
                <w:color w:val="000000"/>
                <w:sz w:val="20"/>
                <w:szCs w:val="22"/>
              </w:rPr>
              <w:t>Honors and Awards</w:t>
            </w:r>
          </w:p>
        </w:tc>
        <w:tc>
          <w:tcPr>
            <w:tcW w:w="1081" w:type="dxa"/>
            <w:shd w:val="clear" w:color="auto" w:fill="FFF2CC" w:themeFill="accent4" w:themeFillTint="33"/>
            <w:vAlign w:val="bottom"/>
          </w:tcPr>
          <w:p w14:paraId="1B7F8575" w14:textId="77777777" w:rsidR="001551AD" w:rsidRPr="001551AD" w:rsidRDefault="001551AD" w:rsidP="001551AD">
            <w:pPr>
              <w:rPr>
                <w:b/>
                <w:sz w:val="20"/>
              </w:rPr>
            </w:pPr>
            <w:r w:rsidRPr="001551AD">
              <w:rPr>
                <w:rFonts w:ascii="Calibri" w:hAnsi="Calibri" w:cs="Calibri"/>
                <w:color w:val="000000"/>
                <w:sz w:val="20"/>
                <w:szCs w:val="22"/>
              </w:rPr>
              <w:t>6/22/2021</w:t>
            </w:r>
          </w:p>
        </w:tc>
        <w:tc>
          <w:tcPr>
            <w:tcW w:w="1056" w:type="dxa"/>
            <w:shd w:val="clear" w:color="auto" w:fill="FFF2CC" w:themeFill="accent4" w:themeFillTint="33"/>
            <w:vAlign w:val="bottom"/>
          </w:tcPr>
          <w:p w14:paraId="062F93CD" w14:textId="77777777" w:rsidR="001551AD" w:rsidRPr="001551AD" w:rsidRDefault="001551AD" w:rsidP="001551AD">
            <w:pPr>
              <w:rPr>
                <w:b/>
                <w:sz w:val="20"/>
              </w:rPr>
            </w:pPr>
            <w:r w:rsidRPr="001551AD">
              <w:rPr>
                <w:rFonts w:ascii="Calibri" w:hAnsi="Calibri" w:cs="Calibri"/>
                <w:color w:val="000000"/>
                <w:sz w:val="20"/>
                <w:szCs w:val="22"/>
              </w:rPr>
              <w:t>5:15 PM</w:t>
            </w:r>
          </w:p>
        </w:tc>
        <w:tc>
          <w:tcPr>
            <w:tcW w:w="1107" w:type="dxa"/>
            <w:shd w:val="clear" w:color="auto" w:fill="FFF2CC" w:themeFill="accent4" w:themeFillTint="33"/>
            <w:vAlign w:val="bottom"/>
          </w:tcPr>
          <w:p w14:paraId="6A45DF16" w14:textId="77777777" w:rsidR="001551AD" w:rsidRPr="001551AD" w:rsidRDefault="001551AD" w:rsidP="001551AD">
            <w:pPr>
              <w:rPr>
                <w:b/>
                <w:sz w:val="20"/>
              </w:rPr>
            </w:pPr>
            <w:r w:rsidRPr="001551AD">
              <w:rPr>
                <w:rFonts w:ascii="Calibri" w:hAnsi="Calibri" w:cs="Calibri"/>
                <w:color w:val="000000"/>
                <w:sz w:val="20"/>
                <w:szCs w:val="22"/>
              </w:rPr>
              <w:t>6:00 PM</w:t>
            </w:r>
          </w:p>
        </w:tc>
        <w:tc>
          <w:tcPr>
            <w:tcW w:w="1553" w:type="dxa"/>
            <w:shd w:val="clear" w:color="auto" w:fill="FFF2CC" w:themeFill="accent4" w:themeFillTint="33"/>
            <w:vAlign w:val="bottom"/>
          </w:tcPr>
          <w:p w14:paraId="158C3100" w14:textId="77777777" w:rsidR="001551AD" w:rsidRPr="001551AD" w:rsidRDefault="001551AD" w:rsidP="001551AD">
            <w:pPr>
              <w:rPr>
                <w:b/>
                <w:sz w:val="20"/>
              </w:rPr>
            </w:pPr>
            <w:r w:rsidRPr="001551AD">
              <w:rPr>
                <w:rFonts w:ascii="Calibri" w:hAnsi="Calibri" w:cs="Calibri"/>
                <w:color w:val="000000"/>
                <w:sz w:val="20"/>
                <w:szCs w:val="22"/>
              </w:rPr>
              <w:t>Carol Lomonaco</w:t>
            </w:r>
          </w:p>
        </w:tc>
        <w:tc>
          <w:tcPr>
            <w:tcW w:w="2488" w:type="dxa"/>
            <w:shd w:val="clear" w:color="auto" w:fill="FFF2CC" w:themeFill="accent4" w:themeFillTint="33"/>
            <w:vAlign w:val="bottom"/>
          </w:tcPr>
          <w:p w14:paraId="3E4096F4" w14:textId="77777777" w:rsidR="001551AD" w:rsidRPr="001551AD" w:rsidRDefault="001551AD" w:rsidP="001551AD">
            <w:pPr>
              <w:jc w:val="both"/>
              <w:rPr>
                <w:rFonts w:cstheme="minorHAnsi"/>
                <w:b/>
                <w:sz w:val="20"/>
              </w:rPr>
            </w:pPr>
            <w:r w:rsidRPr="001551AD">
              <w:rPr>
                <w:rFonts w:ascii="Calibri" w:hAnsi="Calibri" w:cs="Calibri"/>
                <w:color w:val="000000"/>
                <w:sz w:val="20"/>
                <w:szCs w:val="22"/>
              </w:rPr>
              <w:t> </w:t>
            </w:r>
            <w:hyperlink r:id="rId24" w:history="1">
              <w:r w:rsidRPr="001551AD">
                <w:rPr>
                  <w:rFonts w:ascii="Calibri" w:hAnsi="Calibri" w:cs="Calibri"/>
                  <w:color w:val="0000FF"/>
                  <w:sz w:val="20"/>
                  <w:szCs w:val="22"/>
                  <w:u w:val="single"/>
                </w:rPr>
                <w:t>Honors and Awards Zoom</w:t>
              </w:r>
            </w:hyperlink>
          </w:p>
        </w:tc>
      </w:tr>
      <w:tr w:rsidR="001551AD" w:rsidRPr="001551AD" w14:paraId="019633B6" w14:textId="77777777" w:rsidTr="003E7239">
        <w:trPr>
          <w:jc w:val="center"/>
        </w:trPr>
        <w:tc>
          <w:tcPr>
            <w:tcW w:w="2070" w:type="dxa"/>
            <w:shd w:val="clear" w:color="auto" w:fill="F2F2F2" w:themeFill="background1" w:themeFillShade="F2"/>
            <w:vAlign w:val="bottom"/>
          </w:tcPr>
          <w:p w14:paraId="4CDD95DD" w14:textId="77777777" w:rsidR="001551AD" w:rsidRPr="001551AD" w:rsidRDefault="001551AD" w:rsidP="001551AD">
            <w:pPr>
              <w:rPr>
                <w:b/>
                <w:sz w:val="20"/>
              </w:rPr>
            </w:pPr>
            <w:r w:rsidRPr="001551AD">
              <w:rPr>
                <w:rFonts w:ascii="Calibri" w:hAnsi="Calibri" w:cs="Calibri"/>
                <w:color w:val="000000"/>
                <w:sz w:val="20"/>
                <w:szCs w:val="22"/>
              </w:rPr>
              <w:t>Main TC</w:t>
            </w:r>
          </w:p>
        </w:tc>
        <w:tc>
          <w:tcPr>
            <w:tcW w:w="1081" w:type="dxa"/>
            <w:shd w:val="clear" w:color="auto" w:fill="F2F2F2" w:themeFill="background1" w:themeFillShade="F2"/>
            <w:vAlign w:val="bottom"/>
          </w:tcPr>
          <w:p w14:paraId="6BCB0ACF" w14:textId="77777777" w:rsidR="001551AD" w:rsidRPr="001551AD" w:rsidRDefault="001551AD" w:rsidP="001551AD">
            <w:pPr>
              <w:rPr>
                <w:b/>
                <w:sz w:val="20"/>
              </w:rPr>
            </w:pPr>
            <w:r w:rsidRPr="001551AD">
              <w:rPr>
                <w:rFonts w:ascii="Calibri" w:hAnsi="Calibri" w:cs="Calibri"/>
                <w:color w:val="000000"/>
                <w:sz w:val="20"/>
                <w:szCs w:val="22"/>
              </w:rPr>
              <w:t>6/23/2021</w:t>
            </w:r>
          </w:p>
        </w:tc>
        <w:tc>
          <w:tcPr>
            <w:tcW w:w="1056" w:type="dxa"/>
            <w:shd w:val="clear" w:color="auto" w:fill="F2F2F2" w:themeFill="background1" w:themeFillShade="F2"/>
            <w:vAlign w:val="bottom"/>
          </w:tcPr>
          <w:p w14:paraId="676AAAFF" w14:textId="77777777" w:rsidR="001551AD" w:rsidRPr="001551AD" w:rsidRDefault="001551AD" w:rsidP="001551AD">
            <w:pPr>
              <w:rPr>
                <w:b/>
                <w:sz w:val="20"/>
              </w:rPr>
            </w:pPr>
            <w:r w:rsidRPr="001551AD">
              <w:rPr>
                <w:rFonts w:ascii="Calibri" w:hAnsi="Calibri" w:cs="Calibri"/>
                <w:color w:val="000000"/>
                <w:sz w:val="20"/>
                <w:szCs w:val="22"/>
              </w:rPr>
              <w:t>11:00 AM</w:t>
            </w:r>
          </w:p>
        </w:tc>
        <w:tc>
          <w:tcPr>
            <w:tcW w:w="1107" w:type="dxa"/>
            <w:shd w:val="clear" w:color="auto" w:fill="F2F2F2" w:themeFill="background1" w:themeFillShade="F2"/>
            <w:vAlign w:val="bottom"/>
          </w:tcPr>
          <w:p w14:paraId="022EE5F6" w14:textId="77777777" w:rsidR="001551AD" w:rsidRPr="001551AD" w:rsidRDefault="001551AD" w:rsidP="001551AD">
            <w:pPr>
              <w:rPr>
                <w:b/>
                <w:sz w:val="20"/>
              </w:rPr>
            </w:pPr>
            <w:r w:rsidRPr="001551AD">
              <w:rPr>
                <w:rFonts w:ascii="Calibri" w:hAnsi="Calibri" w:cs="Calibri"/>
                <w:color w:val="000000"/>
                <w:sz w:val="20"/>
                <w:szCs w:val="22"/>
              </w:rPr>
              <w:t>1:30 PM</w:t>
            </w:r>
          </w:p>
        </w:tc>
        <w:tc>
          <w:tcPr>
            <w:tcW w:w="1553" w:type="dxa"/>
            <w:shd w:val="clear" w:color="auto" w:fill="F2F2F2" w:themeFill="background1" w:themeFillShade="F2"/>
            <w:vAlign w:val="bottom"/>
          </w:tcPr>
          <w:p w14:paraId="5C38C25E" w14:textId="77777777" w:rsidR="001551AD" w:rsidRPr="001551AD" w:rsidRDefault="001551AD" w:rsidP="001551AD">
            <w:pPr>
              <w:rPr>
                <w:b/>
                <w:sz w:val="20"/>
              </w:rPr>
            </w:pPr>
            <w:r w:rsidRPr="001551AD">
              <w:rPr>
                <w:rFonts w:ascii="Calibri" w:hAnsi="Calibri" w:cs="Calibri"/>
                <w:color w:val="000000"/>
                <w:sz w:val="20"/>
                <w:szCs w:val="22"/>
              </w:rPr>
              <w:t>David Yuill</w:t>
            </w:r>
          </w:p>
        </w:tc>
        <w:tc>
          <w:tcPr>
            <w:tcW w:w="2488" w:type="dxa"/>
            <w:shd w:val="clear" w:color="auto" w:fill="F2F2F2" w:themeFill="background1" w:themeFillShade="F2"/>
            <w:vAlign w:val="bottom"/>
          </w:tcPr>
          <w:p w14:paraId="08856C3E" w14:textId="77777777" w:rsidR="001551AD" w:rsidRPr="001551AD" w:rsidRDefault="003E7239" w:rsidP="001551AD">
            <w:pPr>
              <w:jc w:val="both"/>
              <w:rPr>
                <w:rFonts w:cstheme="minorHAnsi"/>
                <w:b/>
                <w:sz w:val="20"/>
              </w:rPr>
            </w:pPr>
            <w:hyperlink r:id="rId25" w:history="1">
              <w:r w:rsidR="001551AD" w:rsidRPr="001551AD">
                <w:rPr>
                  <w:rFonts w:ascii="Calibri" w:hAnsi="Calibri" w:cs="Calibri"/>
                  <w:color w:val="0000FF"/>
                  <w:sz w:val="20"/>
                  <w:szCs w:val="22"/>
                  <w:u w:val="single"/>
                </w:rPr>
                <w:t>Main meeting Zoom</w:t>
              </w:r>
            </w:hyperlink>
          </w:p>
        </w:tc>
      </w:tr>
    </w:tbl>
    <w:p w14:paraId="7A4A6E88" w14:textId="77777777" w:rsidR="001551AD" w:rsidRPr="001551AD" w:rsidRDefault="001551AD" w:rsidP="001551AD">
      <w:pPr>
        <w:ind w:left="540"/>
        <w:rPr>
          <w:rFonts w:eastAsia="SimSun"/>
          <w:b/>
        </w:rPr>
      </w:pPr>
    </w:p>
    <w:p w14:paraId="147F5810" w14:textId="77777777" w:rsidR="001551AD" w:rsidRPr="001551AD" w:rsidRDefault="001551AD" w:rsidP="001551AD">
      <w:pPr>
        <w:rPr>
          <w:rFonts w:ascii="Arial" w:eastAsia="SimSun" w:hAnsi="Arial" w:cs="Arial"/>
          <w:sz w:val="18"/>
        </w:rPr>
      </w:pPr>
      <w:r w:rsidRPr="001551AD">
        <w:rPr>
          <w:rFonts w:ascii="Arial" w:eastAsia="SimSun" w:hAnsi="Arial" w:cs="Arial"/>
          <w:sz w:val="18"/>
        </w:rPr>
        <w:t>Remote meeting participation tips:</w:t>
      </w:r>
    </w:p>
    <w:p w14:paraId="7462182E" w14:textId="77777777" w:rsidR="001551AD" w:rsidRPr="001551AD" w:rsidRDefault="001551AD" w:rsidP="001551AD">
      <w:pPr>
        <w:numPr>
          <w:ilvl w:val="0"/>
          <w:numId w:val="9"/>
        </w:numPr>
        <w:contextualSpacing/>
        <w:rPr>
          <w:rFonts w:ascii="Arial" w:eastAsia="SimSun" w:hAnsi="Arial" w:cs="Arial"/>
          <w:sz w:val="18"/>
        </w:rPr>
      </w:pPr>
      <w:r w:rsidRPr="001551AD">
        <w:rPr>
          <w:rFonts w:ascii="Arial" w:eastAsia="SimSun" w:hAnsi="Arial" w:cs="Arial"/>
          <w:sz w:val="18"/>
        </w:rPr>
        <w:t>Mute yourself.</w:t>
      </w:r>
    </w:p>
    <w:p w14:paraId="724689A7" w14:textId="77777777" w:rsidR="001551AD" w:rsidRPr="001551AD" w:rsidRDefault="001551AD" w:rsidP="001551AD">
      <w:pPr>
        <w:numPr>
          <w:ilvl w:val="0"/>
          <w:numId w:val="9"/>
        </w:numPr>
        <w:contextualSpacing/>
        <w:rPr>
          <w:rFonts w:ascii="Arial" w:eastAsia="SimSun" w:hAnsi="Arial" w:cs="Arial"/>
          <w:sz w:val="18"/>
        </w:rPr>
      </w:pPr>
      <w:r w:rsidRPr="001551AD">
        <w:rPr>
          <w:rFonts w:ascii="Arial" w:eastAsia="SimSun" w:hAnsi="Arial" w:cs="Arial"/>
          <w:sz w:val="18"/>
        </w:rPr>
        <w:t>Click “Raise Hand” or type a comment if you wish to speak. Unmute yourself when the moderator or chair addresses you.</w:t>
      </w:r>
    </w:p>
    <w:p w14:paraId="171BD012" w14:textId="3B4483AB" w:rsidR="001551AD" w:rsidRPr="001551AD" w:rsidRDefault="001551AD" w:rsidP="001551AD">
      <w:pPr>
        <w:numPr>
          <w:ilvl w:val="0"/>
          <w:numId w:val="9"/>
        </w:numPr>
        <w:contextualSpacing/>
        <w:rPr>
          <w:rFonts w:ascii="Arial" w:eastAsia="SimSun" w:hAnsi="Arial" w:cs="Arial"/>
          <w:sz w:val="18"/>
        </w:rPr>
      </w:pPr>
      <w:r w:rsidRPr="001551AD">
        <w:rPr>
          <w:rFonts w:ascii="Arial" w:eastAsia="SimSun" w:hAnsi="Arial" w:cs="Arial"/>
          <w:sz w:val="18"/>
        </w:rPr>
        <w:t xml:space="preserve">Make sure that your display name is </w:t>
      </w:r>
      <w:r w:rsidR="000B0C70" w:rsidRPr="001551AD">
        <w:rPr>
          <w:rFonts w:ascii="Arial" w:eastAsia="SimSun" w:hAnsi="Arial" w:cs="Arial"/>
          <w:sz w:val="18"/>
        </w:rPr>
        <w:t>accurate and</w:t>
      </w:r>
      <w:r w:rsidRPr="001551AD">
        <w:rPr>
          <w:rFonts w:ascii="Arial" w:eastAsia="SimSun" w:hAnsi="Arial" w:cs="Arial"/>
          <w:sz w:val="18"/>
        </w:rPr>
        <w:t xml:space="preserve"> includes first and last name.</w:t>
      </w:r>
    </w:p>
    <w:p w14:paraId="2109F485" w14:textId="77777777" w:rsidR="001551AD" w:rsidRPr="001551AD" w:rsidRDefault="001551AD" w:rsidP="001551AD">
      <w:pPr>
        <w:numPr>
          <w:ilvl w:val="0"/>
          <w:numId w:val="9"/>
        </w:numPr>
        <w:contextualSpacing/>
        <w:rPr>
          <w:rFonts w:ascii="Arial" w:eastAsia="SimSun" w:hAnsi="Arial" w:cs="Arial"/>
          <w:sz w:val="18"/>
        </w:rPr>
      </w:pPr>
      <w:r w:rsidRPr="001551AD">
        <w:rPr>
          <w:rFonts w:ascii="Arial" w:eastAsia="SimSun" w:hAnsi="Arial" w:cs="Arial"/>
          <w:sz w:val="18"/>
        </w:rPr>
        <w:t>Please sign in on the attendance sheet (link will be provided)</w:t>
      </w:r>
    </w:p>
    <w:p w14:paraId="15F64BB7" w14:textId="77777777" w:rsidR="001551AD" w:rsidRPr="001551AD" w:rsidRDefault="001551AD" w:rsidP="001551AD">
      <w:pPr>
        <w:pBdr>
          <w:bottom w:val="single" w:sz="4" w:space="1" w:color="auto"/>
        </w:pBdr>
        <w:rPr>
          <w:rFonts w:eastAsia="SimSun"/>
          <w:b/>
        </w:rPr>
      </w:pPr>
    </w:p>
    <w:p w14:paraId="76E7E59F" w14:textId="77777777" w:rsidR="001551AD" w:rsidRPr="001551AD" w:rsidRDefault="001551AD" w:rsidP="00826DAA">
      <w:pPr>
        <w:rPr>
          <w:rFonts w:eastAsia="SimSun"/>
          <w:b/>
        </w:rPr>
      </w:pPr>
    </w:p>
    <w:p w14:paraId="56FA6CA7" w14:textId="6E9240B1" w:rsidR="001551AD" w:rsidRPr="001551AD" w:rsidRDefault="001551AD" w:rsidP="00826DAA">
      <w:pPr>
        <w:rPr>
          <w:rFonts w:eastAsia="SimSun"/>
          <w:bCs/>
        </w:rPr>
      </w:pPr>
      <w:r w:rsidRPr="001551AD">
        <w:rPr>
          <w:rFonts w:eastAsia="SimSun"/>
          <w:bCs/>
        </w:rPr>
        <w:t>Dave</w:t>
      </w:r>
      <w:r w:rsidR="00D224C2" w:rsidRPr="00D224C2">
        <w:rPr>
          <w:rFonts w:eastAsia="SimSun"/>
          <w:bCs/>
        </w:rPr>
        <w:t xml:space="preserve"> Yuill</w:t>
      </w:r>
      <w:r w:rsidRPr="001551AD">
        <w:rPr>
          <w:rFonts w:eastAsia="SimSun"/>
          <w:bCs/>
        </w:rPr>
        <w:t>: 11:01</w:t>
      </w:r>
      <w:r w:rsidR="00915220">
        <w:rPr>
          <w:rFonts w:eastAsia="SimSun"/>
          <w:bCs/>
        </w:rPr>
        <w:t xml:space="preserve"> am</w:t>
      </w:r>
      <w:r w:rsidRPr="001551AD">
        <w:rPr>
          <w:rFonts w:eastAsia="SimSun"/>
          <w:bCs/>
        </w:rPr>
        <w:t xml:space="preserve"> </w:t>
      </w:r>
      <w:r w:rsidR="00D224C2" w:rsidRPr="00D224C2">
        <w:rPr>
          <w:rFonts w:eastAsia="SimSun"/>
          <w:bCs/>
        </w:rPr>
        <w:t xml:space="preserve">EDT </w:t>
      </w:r>
      <w:r w:rsidRPr="001551AD">
        <w:rPr>
          <w:rFonts w:eastAsia="SimSun"/>
          <w:bCs/>
        </w:rPr>
        <w:t>started the meeting.</w:t>
      </w:r>
      <w:r w:rsidR="00C14070">
        <w:rPr>
          <w:rFonts w:eastAsia="SimSun"/>
          <w:bCs/>
        </w:rPr>
        <w:t xml:space="preserve"> </w:t>
      </w:r>
      <w:r w:rsidRPr="001551AD">
        <w:rPr>
          <w:rFonts w:eastAsia="SimSun"/>
          <w:bCs/>
        </w:rPr>
        <w:t xml:space="preserve">Li </w:t>
      </w:r>
      <w:r w:rsidR="00D224C2" w:rsidRPr="00D224C2">
        <w:rPr>
          <w:rFonts w:eastAsia="SimSun"/>
          <w:bCs/>
        </w:rPr>
        <w:t xml:space="preserve">Song </w:t>
      </w:r>
      <w:r w:rsidRPr="001551AD">
        <w:rPr>
          <w:rFonts w:eastAsia="SimSun"/>
          <w:bCs/>
        </w:rPr>
        <w:t>will monitor the chat</w:t>
      </w:r>
      <w:r w:rsidR="00C14070">
        <w:rPr>
          <w:rFonts w:eastAsia="SimSun"/>
          <w:bCs/>
        </w:rPr>
        <w:t xml:space="preserve"> for questions</w:t>
      </w:r>
      <w:r w:rsidRPr="001551AD">
        <w:rPr>
          <w:rFonts w:eastAsia="SimSun"/>
          <w:bCs/>
        </w:rPr>
        <w:t>.</w:t>
      </w:r>
    </w:p>
    <w:p w14:paraId="60272B6B" w14:textId="7F5805C8" w:rsidR="001551AD" w:rsidRPr="001551AD" w:rsidRDefault="00915220" w:rsidP="00826DAA">
      <w:pPr>
        <w:rPr>
          <w:rFonts w:eastAsia="SimSun"/>
          <w:bCs/>
        </w:rPr>
      </w:pPr>
      <w:r>
        <w:rPr>
          <w:rFonts w:eastAsia="SimSun"/>
          <w:bCs/>
        </w:rPr>
        <w:t>Google s</w:t>
      </w:r>
      <w:r w:rsidR="001551AD" w:rsidRPr="001551AD">
        <w:rPr>
          <w:rFonts w:eastAsia="SimSun"/>
          <w:bCs/>
        </w:rPr>
        <w:t>ign in sheet</w:t>
      </w:r>
      <w:r>
        <w:rPr>
          <w:rFonts w:eastAsia="SimSun"/>
          <w:bCs/>
        </w:rPr>
        <w:t xml:space="preserve"> was distributed</w:t>
      </w:r>
      <w:r w:rsidR="00C14070">
        <w:rPr>
          <w:rFonts w:eastAsia="SimSun"/>
          <w:bCs/>
        </w:rPr>
        <w:t xml:space="preserve"> by Li Song</w:t>
      </w:r>
      <w:r>
        <w:rPr>
          <w:rFonts w:eastAsia="SimSun"/>
          <w:bCs/>
        </w:rPr>
        <w:t xml:space="preserve"> through Zoom chat</w:t>
      </w:r>
      <w:r w:rsidR="001551AD" w:rsidRPr="001551AD">
        <w:rPr>
          <w:rFonts w:eastAsia="SimSun"/>
          <w:bCs/>
        </w:rPr>
        <w:t>.</w:t>
      </w:r>
    </w:p>
    <w:p w14:paraId="59B97F29" w14:textId="77777777" w:rsidR="001551AD" w:rsidRPr="001551AD" w:rsidRDefault="001551AD" w:rsidP="001551AD">
      <w:pPr>
        <w:spacing w:line="240" w:lineRule="exact"/>
        <w:ind w:left="360" w:right="-720"/>
        <w:rPr>
          <w:rFonts w:eastAsia="SimSun"/>
          <w:sz w:val="22"/>
        </w:rPr>
      </w:pPr>
    </w:p>
    <w:p w14:paraId="3C503930" w14:textId="77777777" w:rsidR="001551AD" w:rsidRPr="001551AD" w:rsidRDefault="001551AD" w:rsidP="001551AD">
      <w:pPr>
        <w:numPr>
          <w:ilvl w:val="0"/>
          <w:numId w:val="1"/>
        </w:numPr>
        <w:tabs>
          <w:tab w:val="num" w:pos="360"/>
        </w:tabs>
        <w:spacing w:line="240" w:lineRule="exact"/>
        <w:ind w:right="-720"/>
        <w:rPr>
          <w:rFonts w:eastAsia="SimSun"/>
          <w:sz w:val="22"/>
        </w:rPr>
      </w:pPr>
      <w:r w:rsidRPr="001551AD">
        <w:rPr>
          <w:rFonts w:eastAsia="SimSun"/>
          <w:sz w:val="22"/>
        </w:rPr>
        <w:t>Welcome.</w:t>
      </w:r>
    </w:p>
    <w:p w14:paraId="6CAEB27D" w14:textId="3A3F31D9" w:rsidR="001551AD" w:rsidRPr="001551AD" w:rsidRDefault="00503798" w:rsidP="001551AD">
      <w:pPr>
        <w:numPr>
          <w:ilvl w:val="1"/>
          <w:numId w:val="1"/>
        </w:numPr>
        <w:tabs>
          <w:tab w:val="num" w:pos="1080"/>
        </w:tabs>
        <w:spacing w:line="240" w:lineRule="exact"/>
        <w:ind w:right="-720"/>
        <w:rPr>
          <w:rFonts w:eastAsia="SimSun"/>
          <w:sz w:val="22"/>
        </w:rPr>
      </w:pPr>
      <w:r w:rsidRPr="00503798">
        <w:rPr>
          <w:rFonts w:eastAsia="SimSun"/>
          <w:sz w:val="22"/>
        </w:rPr>
        <w:t xml:space="preserve">David </w:t>
      </w:r>
      <w:r w:rsidR="006F6709" w:rsidRPr="00503798">
        <w:rPr>
          <w:rFonts w:eastAsia="SimSun"/>
          <w:sz w:val="22"/>
        </w:rPr>
        <w:t>Yuill:</w:t>
      </w:r>
      <w:r>
        <w:rPr>
          <w:rFonts w:eastAsia="SimSun"/>
          <w:sz w:val="22"/>
        </w:rPr>
        <w:t xml:space="preserve"> d</w:t>
      </w:r>
      <w:r w:rsidR="001551AD" w:rsidRPr="001551AD">
        <w:rPr>
          <w:rFonts w:eastAsia="SimSun"/>
          <w:sz w:val="22"/>
        </w:rPr>
        <w:t xml:space="preserve">iscussion of Basecamp procedures </w:t>
      </w:r>
      <w:r w:rsidR="00D700CD">
        <w:rPr>
          <w:rFonts w:eastAsia="SimSun"/>
          <w:sz w:val="22"/>
        </w:rPr>
        <w:t>will be done</w:t>
      </w:r>
      <w:r w:rsidR="001551AD" w:rsidRPr="001551AD">
        <w:rPr>
          <w:rFonts w:eastAsia="SimSun"/>
          <w:sz w:val="22"/>
        </w:rPr>
        <w:t xml:space="preserve"> later</w:t>
      </w:r>
      <w:r w:rsidR="00D700CD">
        <w:rPr>
          <w:rFonts w:eastAsia="SimSun"/>
          <w:sz w:val="22"/>
        </w:rPr>
        <w:t>.</w:t>
      </w:r>
    </w:p>
    <w:p w14:paraId="05024D44" w14:textId="77777777" w:rsidR="001551AD" w:rsidRPr="001551AD" w:rsidRDefault="001551AD" w:rsidP="001551AD">
      <w:pPr>
        <w:spacing w:line="240" w:lineRule="exact"/>
        <w:ind w:left="360" w:right="-720"/>
        <w:rPr>
          <w:rFonts w:eastAsia="SimSun"/>
          <w:sz w:val="22"/>
        </w:rPr>
      </w:pPr>
    </w:p>
    <w:p w14:paraId="445AD3E3" w14:textId="77777777" w:rsidR="001551AD" w:rsidRPr="001551AD" w:rsidRDefault="001551AD" w:rsidP="001551AD">
      <w:pPr>
        <w:numPr>
          <w:ilvl w:val="0"/>
          <w:numId w:val="1"/>
        </w:numPr>
        <w:tabs>
          <w:tab w:val="num" w:pos="360"/>
        </w:tabs>
        <w:spacing w:line="240" w:lineRule="exact"/>
        <w:ind w:right="-720"/>
        <w:rPr>
          <w:rFonts w:eastAsia="SimSun"/>
          <w:sz w:val="22"/>
        </w:rPr>
      </w:pPr>
      <w:r w:rsidRPr="001551AD">
        <w:rPr>
          <w:rFonts w:eastAsia="SimSun"/>
          <w:sz w:val="22"/>
        </w:rPr>
        <w:t xml:space="preserve">Roll Call and Introductions. Determination of quorum. </w:t>
      </w:r>
    </w:p>
    <w:p w14:paraId="6B7F8F6B" w14:textId="77777777" w:rsidR="001551AD" w:rsidRPr="001551AD" w:rsidRDefault="001551AD" w:rsidP="001551AD">
      <w:pPr>
        <w:ind w:left="720"/>
        <w:contextualSpacing/>
        <w:rPr>
          <w:rFonts w:eastAsia="SimSun"/>
          <w:sz w:val="22"/>
        </w:rPr>
      </w:pPr>
    </w:p>
    <w:p w14:paraId="17ADE18D" w14:textId="335FBEE6" w:rsidR="001551AD" w:rsidRPr="001551AD" w:rsidRDefault="001551AD" w:rsidP="001551AD">
      <w:pPr>
        <w:numPr>
          <w:ilvl w:val="1"/>
          <w:numId w:val="1"/>
        </w:numPr>
        <w:tabs>
          <w:tab w:val="num" w:pos="1080"/>
        </w:tabs>
        <w:spacing w:line="240" w:lineRule="exact"/>
        <w:rPr>
          <w:rFonts w:eastAsia="SimSun"/>
          <w:sz w:val="22"/>
        </w:rPr>
      </w:pPr>
      <w:r w:rsidRPr="001551AD">
        <w:rPr>
          <w:rFonts w:eastAsia="SimSun"/>
          <w:sz w:val="22"/>
        </w:rPr>
        <w:t>Current voting members (ending month)</w:t>
      </w:r>
      <w:r w:rsidR="006F6709">
        <w:rPr>
          <w:rFonts w:eastAsia="SimSun"/>
          <w:sz w:val="22"/>
        </w:rPr>
        <w:t xml:space="preserve"> present</w:t>
      </w:r>
      <w:r w:rsidRPr="001551AD">
        <w:rPr>
          <w:rFonts w:eastAsia="SimSun"/>
          <w:sz w:val="22"/>
        </w:rPr>
        <w:t xml:space="preserve">: </w:t>
      </w:r>
    </w:p>
    <w:p w14:paraId="04B2A46F" w14:textId="77777777" w:rsidR="001551AD" w:rsidRPr="001551AD" w:rsidRDefault="001551AD" w:rsidP="001551AD">
      <w:pPr>
        <w:spacing w:line="240" w:lineRule="exact"/>
        <w:ind w:left="1080"/>
        <w:rPr>
          <w:rFonts w:eastAsia="SimSun"/>
          <w:sz w:val="22"/>
        </w:rPr>
      </w:pPr>
      <w:r w:rsidRPr="001551AD">
        <w:rPr>
          <w:rFonts w:eastAsia="SimSun"/>
          <w:sz w:val="22"/>
        </w:rPr>
        <w:t xml:space="preserve">Kristen Cetin (June 2021); Zheng O’Neill (June 2021); David Yuill (June 2022); </w:t>
      </w:r>
    </w:p>
    <w:p w14:paraId="545AF15E" w14:textId="77777777" w:rsidR="001551AD" w:rsidRPr="001551AD" w:rsidRDefault="001551AD" w:rsidP="001551AD">
      <w:pPr>
        <w:spacing w:line="240" w:lineRule="exact"/>
        <w:ind w:left="1080"/>
        <w:rPr>
          <w:rFonts w:eastAsia="SimSun"/>
          <w:sz w:val="22"/>
        </w:rPr>
      </w:pPr>
      <w:r w:rsidRPr="001551AD">
        <w:rPr>
          <w:rFonts w:eastAsia="SimSun"/>
          <w:sz w:val="22"/>
        </w:rPr>
        <w:t xml:space="preserve">Srinivas Katipamula (June 2023); Glenn Remington (June 2023); Liping Wang (June 2023); Eric Yang (June 2023); Joe Zhou (June 2023). </w:t>
      </w:r>
    </w:p>
    <w:p w14:paraId="3FEA8215" w14:textId="77777777" w:rsidR="001551AD" w:rsidRPr="001551AD" w:rsidRDefault="001551AD" w:rsidP="001551AD">
      <w:pPr>
        <w:spacing w:line="240" w:lineRule="exact"/>
        <w:rPr>
          <w:rFonts w:eastAsia="SimSun"/>
          <w:sz w:val="22"/>
        </w:rPr>
      </w:pPr>
    </w:p>
    <w:tbl>
      <w:tblPr>
        <w:tblStyle w:val="TableGrid2"/>
        <w:tblW w:w="7236" w:type="dxa"/>
        <w:tblInd w:w="1075" w:type="dxa"/>
        <w:tblLayout w:type="fixed"/>
        <w:tblLook w:val="04A0" w:firstRow="1" w:lastRow="0" w:firstColumn="1" w:lastColumn="0" w:noHBand="0" w:noVBand="1"/>
      </w:tblPr>
      <w:tblGrid>
        <w:gridCol w:w="450"/>
        <w:gridCol w:w="3371"/>
        <w:gridCol w:w="409"/>
        <w:gridCol w:w="3006"/>
      </w:tblGrid>
      <w:tr w:rsidR="001551AD" w:rsidRPr="001551AD" w14:paraId="295B3CDE" w14:textId="77777777" w:rsidTr="003E7239">
        <w:tc>
          <w:tcPr>
            <w:tcW w:w="450" w:type="dxa"/>
            <w:tcBorders>
              <w:right w:val="single" w:sz="4" w:space="0" w:color="auto"/>
            </w:tcBorders>
          </w:tcPr>
          <w:p w14:paraId="228D3ECA" w14:textId="77777777" w:rsidR="001551AD" w:rsidRPr="001551AD" w:rsidRDefault="001551AD" w:rsidP="001551AD">
            <w:pPr>
              <w:jc w:val="center"/>
              <w:rPr>
                <w:rFonts w:ascii="Arial" w:hAnsi="Arial" w:cs="Arial"/>
                <w:sz w:val="20"/>
                <w:szCs w:val="22"/>
              </w:rPr>
            </w:pPr>
            <w:r w:rsidRPr="001551AD">
              <w:rPr>
                <w:rFonts w:ascii="Arial" w:hAnsi="Arial" w:cs="Arial"/>
                <w:sz w:val="20"/>
                <w:szCs w:val="22"/>
              </w:rPr>
              <w:t>X</w:t>
            </w:r>
          </w:p>
        </w:tc>
        <w:tc>
          <w:tcPr>
            <w:tcW w:w="3371" w:type="dxa"/>
            <w:tcBorders>
              <w:top w:val="nil"/>
              <w:left w:val="single" w:sz="4" w:space="0" w:color="auto"/>
              <w:bottom w:val="nil"/>
              <w:right w:val="single" w:sz="4" w:space="0" w:color="auto"/>
            </w:tcBorders>
          </w:tcPr>
          <w:p w14:paraId="1FAE9916" w14:textId="77777777" w:rsidR="001551AD" w:rsidRPr="001551AD" w:rsidRDefault="001551AD" w:rsidP="001551AD">
            <w:pPr>
              <w:rPr>
                <w:rFonts w:ascii="Arial" w:hAnsi="Arial" w:cs="Arial"/>
                <w:sz w:val="20"/>
                <w:szCs w:val="22"/>
              </w:rPr>
            </w:pPr>
            <w:r w:rsidRPr="001551AD">
              <w:rPr>
                <w:rFonts w:ascii="Arial" w:hAnsi="Arial" w:cs="Arial"/>
                <w:sz w:val="20"/>
                <w:szCs w:val="22"/>
              </w:rPr>
              <w:t>Kristen Cetin</w:t>
            </w:r>
          </w:p>
        </w:tc>
        <w:tc>
          <w:tcPr>
            <w:tcW w:w="409" w:type="dxa"/>
            <w:tcBorders>
              <w:left w:val="single" w:sz="4" w:space="0" w:color="auto"/>
              <w:right w:val="single" w:sz="4" w:space="0" w:color="auto"/>
            </w:tcBorders>
          </w:tcPr>
          <w:p w14:paraId="0833A255" w14:textId="77777777" w:rsidR="001551AD" w:rsidRPr="001551AD" w:rsidRDefault="001551AD" w:rsidP="001551AD">
            <w:pPr>
              <w:jc w:val="center"/>
              <w:rPr>
                <w:rFonts w:ascii="Arial" w:hAnsi="Arial" w:cs="Arial"/>
                <w:sz w:val="20"/>
                <w:szCs w:val="22"/>
              </w:rPr>
            </w:pPr>
          </w:p>
        </w:tc>
        <w:tc>
          <w:tcPr>
            <w:tcW w:w="3006" w:type="dxa"/>
            <w:tcBorders>
              <w:top w:val="nil"/>
              <w:left w:val="single" w:sz="4" w:space="0" w:color="auto"/>
              <w:bottom w:val="nil"/>
              <w:right w:val="nil"/>
            </w:tcBorders>
          </w:tcPr>
          <w:p w14:paraId="3FE75957" w14:textId="77777777" w:rsidR="001551AD" w:rsidRPr="001551AD" w:rsidRDefault="001551AD" w:rsidP="001551AD">
            <w:pPr>
              <w:rPr>
                <w:rFonts w:ascii="Arial" w:hAnsi="Arial" w:cs="Arial"/>
                <w:sz w:val="20"/>
                <w:szCs w:val="22"/>
              </w:rPr>
            </w:pPr>
            <w:r w:rsidRPr="001551AD">
              <w:rPr>
                <w:rFonts w:ascii="Arial" w:hAnsi="Arial" w:cs="Arial"/>
                <w:sz w:val="20"/>
                <w:szCs w:val="22"/>
              </w:rPr>
              <w:t>Glenn Remington</w:t>
            </w:r>
          </w:p>
        </w:tc>
      </w:tr>
      <w:tr w:rsidR="001551AD" w:rsidRPr="001551AD" w14:paraId="23505A07" w14:textId="77777777" w:rsidTr="003E7239">
        <w:tc>
          <w:tcPr>
            <w:tcW w:w="450" w:type="dxa"/>
            <w:tcBorders>
              <w:right w:val="single" w:sz="4" w:space="0" w:color="auto"/>
            </w:tcBorders>
          </w:tcPr>
          <w:p w14:paraId="2C3AD775" w14:textId="77777777" w:rsidR="001551AD" w:rsidRPr="001551AD" w:rsidRDefault="001551AD" w:rsidP="001551AD">
            <w:pPr>
              <w:jc w:val="center"/>
              <w:rPr>
                <w:rFonts w:ascii="Arial" w:hAnsi="Arial" w:cs="Arial"/>
                <w:sz w:val="20"/>
                <w:szCs w:val="22"/>
              </w:rPr>
            </w:pPr>
            <w:r w:rsidRPr="001551AD">
              <w:rPr>
                <w:rFonts w:ascii="Arial" w:hAnsi="Arial" w:cs="Arial"/>
                <w:sz w:val="20"/>
                <w:szCs w:val="22"/>
              </w:rPr>
              <w:t>X</w:t>
            </w:r>
          </w:p>
        </w:tc>
        <w:tc>
          <w:tcPr>
            <w:tcW w:w="3371" w:type="dxa"/>
            <w:tcBorders>
              <w:top w:val="nil"/>
              <w:left w:val="single" w:sz="4" w:space="0" w:color="auto"/>
              <w:bottom w:val="nil"/>
              <w:right w:val="single" w:sz="4" w:space="0" w:color="auto"/>
            </w:tcBorders>
          </w:tcPr>
          <w:p w14:paraId="68686FEE" w14:textId="77777777" w:rsidR="001551AD" w:rsidRPr="001551AD" w:rsidRDefault="001551AD" w:rsidP="001551AD">
            <w:pPr>
              <w:rPr>
                <w:rFonts w:ascii="Arial" w:hAnsi="Arial" w:cs="Arial"/>
                <w:sz w:val="20"/>
                <w:szCs w:val="22"/>
                <w:highlight w:val="yellow"/>
              </w:rPr>
            </w:pPr>
            <w:r w:rsidRPr="001551AD">
              <w:rPr>
                <w:rFonts w:ascii="Arial" w:hAnsi="Arial" w:cs="Arial"/>
                <w:sz w:val="20"/>
                <w:szCs w:val="22"/>
              </w:rPr>
              <w:t>Zheng O’Neill</w:t>
            </w:r>
          </w:p>
        </w:tc>
        <w:tc>
          <w:tcPr>
            <w:tcW w:w="409" w:type="dxa"/>
            <w:tcBorders>
              <w:left w:val="single" w:sz="4" w:space="0" w:color="auto"/>
              <w:right w:val="single" w:sz="4" w:space="0" w:color="auto"/>
            </w:tcBorders>
          </w:tcPr>
          <w:p w14:paraId="099AE1CB" w14:textId="77777777" w:rsidR="001551AD" w:rsidRPr="001551AD" w:rsidRDefault="001551AD" w:rsidP="001551AD">
            <w:pPr>
              <w:jc w:val="center"/>
              <w:rPr>
                <w:rFonts w:ascii="Arial" w:hAnsi="Arial" w:cs="Arial"/>
                <w:sz w:val="20"/>
                <w:szCs w:val="22"/>
              </w:rPr>
            </w:pPr>
            <w:r w:rsidRPr="001551AD">
              <w:rPr>
                <w:rFonts w:ascii="Arial" w:hAnsi="Arial" w:cs="Arial"/>
                <w:sz w:val="20"/>
                <w:szCs w:val="22"/>
              </w:rPr>
              <w:t>X</w:t>
            </w:r>
          </w:p>
        </w:tc>
        <w:tc>
          <w:tcPr>
            <w:tcW w:w="3006" w:type="dxa"/>
            <w:tcBorders>
              <w:top w:val="nil"/>
              <w:left w:val="single" w:sz="4" w:space="0" w:color="auto"/>
              <w:bottom w:val="nil"/>
              <w:right w:val="nil"/>
            </w:tcBorders>
          </w:tcPr>
          <w:p w14:paraId="15D4E48B" w14:textId="77777777" w:rsidR="001551AD" w:rsidRPr="001551AD" w:rsidRDefault="001551AD" w:rsidP="001551AD">
            <w:pPr>
              <w:rPr>
                <w:rFonts w:ascii="Arial" w:hAnsi="Arial" w:cs="Arial"/>
                <w:sz w:val="20"/>
                <w:szCs w:val="22"/>
              </w:rPr>
            </w:pPr>
            <w:r w:rsidRPr="001551AD">
              <w:rPr>
                <w:rFonts w:ascii="Arial" w:hAnsi="Arial" w:cs="Arial"/>
                <w:sz w:val="20"/>
                <w:szCs w:val="22"/>
              </w:rPr>
              <w:t>Liping Wang</w:t>
            </w:r>
          </w:p>
        </w:tc>
      </w:tr>
      <w:tr w:rsidR="001551AD" w:rsidRPr="001551AD" w14:paraId="74272B07" w14:textId="77777777" w:rsidTr="003E7239">
        <w:tc>
          <w:tcPr>
            <w:tcW w:w="450" w:type="dxa"/>
            <w:tcBorders>
              <w:right w:val="single" w:sz="4" w:space="0" w:color="auto"/>
            </w:tcBorders>
          </w:tcPr>
          <w:p w14:paraId="5C9A747D" w14:textId="77777777" w:rsidR="001551AD" w:rsidRPr="001551AD" w:rsidRDefault="001551AD" w:rsidP="001551AD">
            <w:pPr>
              <w:jc w:val="center"/>
              <w:rPr>
                <w:rFonts w:ascii="Arial" w:hAnsi="Arial" w:cs="Arial"/>
                <w:sz w:val="20"/>
                <w:szCs w:val="22"/>
              </w:rPr>
            </w:pPr>
            <w:r w:rsidRPr="001551AD">
              <w:rPr>
                <w:rFonts w:ascii="Arial" w:hAnsi="Arial" w:cs="Arial"/>
                <w:sz w:val="20"/>
                <w:szCs w:val="22"/>
              </w:rPr>
              <w:t>X</w:t>
            </w:r>
          </w:p>
        </w:tc>
        <w:tc>
          <w:tcPr>
            <w:tcW w:w="3371" w:type="dxa"/>
            <w:tcBorders>
              <w:top w:val="nil"/>
              <w:left w:val="single" w:sz="4" w:space="0" w:color="auto"/>
              <w:bottom w:val="nil"/>
              <w:right w:val="single" w:sz="4" w:space="0" w:color="auto"/>
            </w:tcBorders>
          </w:tcPr>
          <w:p w14:paraId="2C73D739" w14:textId="77777777" w:rsidR="001551AD" w:rsidRPr="001551AD" w:rsidRDefault="001551AD" w:rsidP="001551AD">
            <w:pPr>
              <w:rPr>
                <w:rFonts w:ascii="Arial" w:hAnsi="Arial" w:cs="Arial"/>
                <w:sz w:val="20"/>
                <w:szCs w:val="22"/>
              </w:rPr>
            </w:pPr>
            <w:r w:rsidRPr="001551AD">
              <w:rPr>
                <w:rFonts w:ascii="Arial" w:hAnsi="Arial" w:cs="Arial"/>
                <w:sz w:val="20"/>
                <w:szCs w:val="22"/>
              </w:rPr>
              <w:t>David Yuill</w:t>
            </w:r>
          </w:p>
        </w:tc>
        <w:tc>
          <w:tcPr>
            <w:tcW w:w="409" w:type="dxa"/>
            <w:tcBorders>
              <w:left w:val="single" w:sz="4" w:space="0" w:color="auto"/>
              <w:right w:val="single" w:sz="4" w:space="0" w:color="auto"/>
            </w:tcBorders>
          </w:tcPr>
          <w:p w14:paraId="73146A30" w14:textId="77777777" w:rsidR="001551AD" w:rsidRPr="001551AD" w:rsidRDefault="001551AD" w:rsidP="001551AD">
            <w:pPr>
              <w:jc w:val="center"/>
              <w:rPr>
                <w:rFonts w:ascii="Arial" w:hAnsi="Arial" w:cs="Arial"/>
                <w:sz w:val="20"/>
                <w:szCs w:val="22"/>
              </w:rPr>
            </w:pPr>
          </w:p>
        </w:tc>
        <w:tc>
          <w:tcPr>
            <w:tcW w:w="3006" w:type="dxa"/>
            <w:tcBorders>
              <w:top w:val="nil"/>
              <w:left w:val="single" w:sz="4" w:space="0" w:color="auto"/>
              <w:bottom w:val="nil"/>
              <w:right w:val="nil"/>
            </w:tcBorders>
          </w:tcPr>
          <w:p w14:paraId="713AB463" w14:textId="77777777" w:rsidR="001551AD" w:rsidRPr="001551AD" w:rsidRDefault="001551AD" w:rsidP="001551AD">
            <w:pPr>
              <w:rPr>
                <w:rFonts w:ascii="Arial" w:hAnsi="Arial" w:cs="Arial"/>
                <w:sz w:val="20"/>
                <w:szCs w:val="22"/>
              </w:rPr>
            </w:pPr>
            <w:r w:rsidRPr="001551AD">
              <w:rPr>
                <w:rFonts w:ascii="Arial" w:hAnsi="Arial" w:cs="Arial"/>
                <w:sz w:val="20"/>
                <w:szCs w:val="22"/>
              </w:rPr>
              <w:t>Eric Yang</w:t>
            </w:r>
          </w:p>
        </w:tc>
      </w:tr>
      <w:tr w:rsidR="001551AD" w:rsidRPr="001551AD" w14:paraId="11DABF49" w14:textId="77777777" w:rsidTr="003E7239">
        <w:tc>
          <w:tcPr>
            <w:tcW w:w="450" w:type="dxa"/>
            <w:tcBorders>
              <w:right w:val="single" w:sz="4" w:space="0" w:color="auto"/>
            </w:tcBorders>
          </w:tcPr>
          <w:p w14:paraId="1DAAAF7E" w14:textId="77777777" w:rsidR="001551AD" w:rsidRPr="001551AD" w:rsidRDefault="001551AD" w:rsidP="001551AD">
            <w:pPr>
              <w:jc w:val="center"/>
              <w:rPr>
                <w:rFonts w:ascii="Arial" w:hAnsi="Arial" w:cs="Arial"/>
                <w:sz w:val="20"/>
                <w:szCs w:val="22"/>
              </w:rPr>
            </w:pPr>
            <w:r w:rsidRPr="001551AD">
              <w:rPr>
                <w:rFonts w:ascii="Arial" w:hAnsi="Arial" w:cs="Arial"/>
                <w:sz w:val="20"/>
                <w:szCs w:val="22"/>
              </w:rPr>
              <w:t>X</w:t>
            </w:r>
          </w:p>
        </w:tc>
        <w:tc>
          <w:tcPr>
            <w:tcW w:w="3371" w:type="dxa"/>
            <w:tcBorders>
              <w:top w:val="nil"/>
              <w:left w:val="single" w:sz="4" w:space="0" w:color="auto"/>
              <w:bottom w:val="nil"/>
              <w:right w:val="single" w:sz="4" w:space="0" w:color="auto"/>
            </w:tcBorders>
          </w:tcPr>
          <w:p w14:paraId="381B49AB" w14:textId="77777777" w:rsidR="001551AD" w:rsidRPr="001551AD" w:rsidRDefault="001551AD" w:rsidP="001551AD">
            <w:pPr>
              <w:rPr>
                <w:rFonts w:ascii="Arial" w:hAnsi="Arial" w:cs="Arial"/>
                <w:sz w:val="20"/>
                <w:szCs w:val="22"/>
              </w:rPr>
            </w:pPr>
            <w:r w:rsidRPr="001551AD">
              <w:rPr>
                <w:rFonts w:ascii="Arial" w:hAnsi="Arial" w:cs="Arial"/>
                <w:sz w:val="20"/>
                <w:szCs w:val="22"/>
              </w:rPr>
              <w:t>Srinivas Katipamula</w:t>
            </w:r>
          </w:p>
        </w:tc>
        <w:tc>
          <w:tcPr>
            <w:tcW w:w="409" w:type="dxa"/>
            <w:tcBorders>
              <w:left w:val="single" w:sz="4" w:space="0" w:color="auto"/>
              <w:right w:val="single" w:sz="4" w:space="0" w:color="auto"/>
            </w:tcBorders>
          </w:tcPr>
          <w:p w14:paraId="09E5F73F" w14:textId="77777777" w:rsidR="001551AD" w:rsidRPr="001551AD" w:rsidRDefault="001551AD" w:rsidP="001551AD">
            <w:pPr>
              <w:jc w:val="center"/>
              <w:rPr>
                <w:rFonts w:ascii="Arial" w:hAnsi="Arial" w:cs="Arial"/>
                <w:sz w:val="20"/>
                <w:szCs w:val="22"/>
              </w:rPr>
            </w:pPr>
            <w:r w:rsidRPr="001551AD">
              <w:rPr>
                <w:rFonts w:ascii="Arial" w:hAnsi="Arial" w:cs="Arial"/>
                <w:sz w:val="20"/>
                <w:szCs w:val="22"/>
              </w:rPr>
              <w:t>X</w:t>
            </w:r>
          </w:p>
        </w:tc>
        <w:tc>
          <w:tcPr>
            <w:tcW w:w="3006" w:type="dxa"/>
            <w:tcBorders>
              <w:top w:val="nil"/>
              <w:left w:val="single" w:sz="4" w:space="0" w:color="auto"/>
              <w:bottom w:val="nil"/>
              <w:right w:val="nil"/>
            </w:tcBorders>
          </w:tcPr>
          <w:p w14:paraId="564AE25C" w14:textId="77777777" w:rsidR="001551AD" w:rsidRPr="001551AD" w:rsidRDefault="001551AD" w:rsidP="001551AD">
            <w:pPr>
              <w:rPr>
                <w:rFonts w:ascii="Arial" w:hAnsi="Arial" w:cs="Arial"/>
                <w:sz w:val="20"/>
                <w:szCs w:val="22"/>
              </w:rPr>
            </w:pPr>
            <w:r w:rsidRPr="001551AD">
              <w:rPr>
                <w:rFonts w:ascii="Arial" w:hAnsi="Arial" w:cs="Arial"/>
                <w:sz w:val="20"/>
                <w:szCs w:val="22"/>
              </w:rPr>
              <w:t>Joe Zhou</w:t>
            </w:r>
          </w:p>
        </w:tc>
      </w:tr>
    </w:tbl>
    <w:p w14:paraId="0FE92186" w14:textId="77777777" w:rsidR="001551AD" w:rsidRPr="001551AD" w:rsidRDefault="001551AD" w:rsidP="001551AD">
      <w:pPr>
        <w:spacing w:line="240" w:lineRule="exact"/>
        <w:rPr>
          <w:rFonts w:eastAsia="SimSun"/>
          <w:sz w:val="22"/>
        </w:rPr>
      </w:pPr>
    </w:p>
    <w:p w14:paraId="76EB1A2E" w14:textId="1505A65F" w:rsidR="00534CC3" w:rsidRDefault="006F6709" w:rsidP="00534CC3">
      <w:pPr>
        <w:pStyle w:val="ListParagraph"/>
        <w:spacing w:line="240" w:lineRule="exact"/>
        <w:ind w:left="1080" w:right="-720"/>
        <w:rPr>
          <w:rFonts w:eastAsia="SimSun"/>
          <w:sz w:val="22"/>
        </w:rPr>
      </w:pPr>
      <w:r w:rsidRPr="00503798">
        <w:rPr>
          <w:rFonts w:eastAsia="SimSun"/>
          <w:sz w:val="22"/>
        </w:rPr>
        <w:t>David Yuill:</w:t>
      </w:r>
      <w:r>
        <w:rPr>
          <w:rFonts w:eastAsia="SimSun"/>
          <w:sz w:val="22"/>
        </w:rPr>
        <w:t xml:space="preserve"> w</w:t>
      </w:r>
      <w:r w:rsidR="00534CC3">
        <w:rPr>
          <w:rFonts w:eastAsia="SimSun"/>
          <w:sz w:val="22"/>
        </w:rPr>
        <w:t>e have a quorum</w:t>
      </w:r>
      <w:r>
        <w:rPr>
          <w:rFonts w:eastAsia="SimSun"/>
          <w:sz w:val="22"/>
        </w:rPr>
        <w:t xml:space="preserve"> </w:t>
      </w:r>
      <w:r w:rsidR="001A3158">
        <w:rPr>
          <w:rFonts w:eastAsia="SimSun"/>
          <w:sz w:val="22"/>
        </w:rPr>
        <w:t>(6</w:t>
      </w:r>
      <w:r>
        <w:rPr>
          <w:rFonts w:eastAsia="SimSun"/>
          <w:sz w:val="22"/>
        </w:rPr>
        <w:t xml:space="preserve"> of 8)</w:t>
      </w:r>
      <w:r w:rsidR="00534CC3">
        <w:rPr>
          <w:rFonts w:eastAsia="SimSun"/>
          <w:sz w:val="22"/>
        </w:rPr>
        <w:t>.</w:t>
      </w:r>
    </w:p>
    <w:p w14:paraId="0D4744FE" w14:textId="77777777" w:rsidR="006F6709" w:rsidRPr="006F6709" w:rsidRDefault="006F6709" w:rsidP="006F6709">
      <w:pPr>
        <w:spacing w:line="240" w:lineRule="exact"/>
        <w:ind w:right="-720"/>
        <w:rPr>
          <w:rFonts w:eastAsia="SimSun"/>
          <w:sz w:val="22"/>
        </w:rPr>
      </w:pPr>
    </w:p>
    <w:p w14:paraId="7DB7C886" w14:textId="2256C310" w:rsidR="001551AD" w:rsidRPr="00963AD3" w:rsidRDefault="00963AD3" w:rsidP="00963AD3">
      <w:pPr>
        <w:pStyle w:val="ListParagraph"/>
        <w:numPr>
          <w:ilvl w:val="0"/>
          <w:numId w:val="22"/>
        </w:numPr>
        <w:spacing w:line="240" w:lineRule="exact"/>
        <w:ind w:right="-720"/>
        <w:rPr>
          <w:rFonts w:eastAsia="SimSun"/>
          <w:sz w:val="22"/>
        </w:rPr>
      </w:pPr>
      <w:r w:rsidRPr="00963AD3">
        <w:rPr>
          <w:rFonts w:eastAsia="SimSun"/>
          <w:sz w:val="22"/>
        </w:rPr>
        <w:t>Self-introduction</w:t>
      </w:r>
      <w:r>
        <w:rPr>
          <w:rFonts w:eastAsia="SimSun"/>
          <w:sz w:val="22"/>
        </w:rPr>
        <w:t xml:space="preserve"> for the</w:t>
      </w:r>
      <w:r w:rsidR="00534CC3">
        <w:rPr>
          <w:rFonts w:eastAsia="SimSun"/>
          <w:sz w:val="22"/>
        </w:rPr>
        <w:t xml:space="preserve"> persons who participate the meeting for the first time.</w:t>
      </w:r>
    </w:p>
    <w:p w14:paraId="7AE57E6E" w14:textId="77777777" w:rsidR="001551AD" w:rsidRPr="001551AD" w:rsidRDefault="001551AD" w:rsidP="001551AD">
      <w:pPr>
        <w:spacing w:line="240" w:lineRule="exact"/>
        <w:ind w:left="360" w:right="-720"/>
        <w:rPr>
          <w:rFonts w:eastAsia="SimSun"/>
          <w:sz w:val="22"/>
        </w:rPr>
      </w:pPr>
    </w:p>
    <w:p w14:paraId="51304E60" w14:textId="77777777" w:rsidR="001551AD" w:rsidRPr="001551AD" w:rsidRDefault="001551AD" w:rsidP="001551AD">
      <w:pPr>
        <w:numPr>
          <w:ilvl w:val="0"/>
          <w:numId w:val="1"/>
        </w:numPr>
        <w:tabs>
          <w:tab w:val="num" w:pos="360"/>
        </w:tabs>
        <w:spacing w:line="240" w:lineRule="exact"/>
        <w:ind w:right="-720"/>
        <w:rPr>
          <w:rFonts w:eastAsia="SimSun"/>
          <w:sz w:val="22"/>
        </w:rPr>
      </w:pPr>
      <w:r w:rsidRPr="001551AD">
        <w:rPr>
          <w:rFonts w:eastAsia="SimSun"/>
          <w:sz w:val="22"/>
        </w:rPr>
        <w:t>Scope</w:t>
      </w:r>
    </w:p>
    <w:p w14:paraId="453BA200" w14:textId="77777777" w:rsidR="001551AD" w:rsidRPr="001551AD" w:rsidRDefault="001551AD" w:rsidP="001551AD">
      <w:pPr>
        <w:ind w:left="360"/>
        <w:rPr>
          <w:i/>
          <w:iCs/>
          <w:color w:val="000000"/>
          <w:sz w:val="22"/>
        </w:rPr>
      </w:pPr>
      <w:r w:rsidRPr="001551AD">
        <w:rPr>
          <w:i/>
          <w:iCs/>
          <w:color w:val="000000"/>
          <w:sz w:val="22"/>
        </w:rPr>
        <w:t xml:space="preserve">TC 7.5 is concerned with the performance and interactions of smart building systems, the impact of smart systems on the total building performance, methods for achieving more intelligent control and </w:t>
      </w:r>
      <w:r w:rsidRPr="001551AD">
        <w:rPr>
          <w:i/>
          <w:iCs/>
          <w:color w:val="000000"/>
          <w:sz w:val="22"/>
        </w:rPr>
        <w:lastRenderedPageBreak/>
        <w:t>operation of building processes, interactions of smart buildings with utilities, and documentation of the benefits of smart buildings and smart building systems as they relate to energy consumption, cost of operation, maintenance, occupant comfort, building commissioning, operations, and impact of the SBS on utilities and natural resources.</w:t>
      </w:r>
    </w:p>
    <w:p w14:paraId="1BC2ADC6" w14:textId="77777777" w:rsidR="001551AD" w:rsidRPr="001551AD" w:rsidRDefault="001551AD" w:rsidP="001551AD">
      <w:pPr>
        <w:spacing w:line="240" w:lineRule="exact"/>
        <w:ind w:right="-720"/>
        <w:rPr>
          <w:rFonts w:eastAsia="SimSun"/>
          <w:sz w:val="22"/>
        </w:rPr>
      </w:pPr>
    </w:p>
    <w:p w14:paraId="16913B41" w14:textId="77777777" w:rsidR="001551AD" w:rsidRPr="001551AD" w:rsidRDefault="001551AD" w:rsidP="001551AD">
      <w:pPr>
        <w:ind w:left="360"/>
        <w:rPr>
          <w:rFonts w:eastAsia="SimSun"/>
          <w:color w:val="000000"/>
          <w:sz w:val="20"/>
          <w:szCs w:val="22"/>
        </w:rPr>
      </w:pPr>
      <w:r w:rsidRPr="001551AD">
        <w:rPr>
          <w:rFonts w:eastAsia="SimSun"/>
          <w:color w:val="000000"/>
          <w:sz w:val="22"/>
        </w:rPr>
        <w:t>ASHRAE Code of Ethics Commitment – Chair</w:t>
      </w:r>
    </w:p>
    <w:p w14:paraId="5C9AFA8A" w14:textId="77777777" w:rsidR="001551AD" w:rsidRPr="001551AD" w:rsidRDefault="001551AD" w:rsidP="001551AD">
      <w:pPr>
        <w:ind w:left="720"/>
        <w:rPr>
          <w:rFonts w:eastAsia="SimSun"/>
          <w:color w:val="000000"/>
          <w:sz w:val="22"/>
        </w:rPr>
      </w:pPr>
      <w:r w:rsidRPr="001551AD">
        <w:rPr>
          <w:rFonts w:eastAsia="SimSun"/>
          <w:color w:val="000000"/>
          <w:sz w:val="22"/>
        </w:rPr>
        <w:t xml:space="preserve">In this and all other ASHRAE meetings, we will act with honesty, fairness, courtesy, competence, integrity and respect for others, and we shall avoid all real or perceived conflicts of interests. (See full Code of Ethics: </w:t>
      </w:r>
      <w:hyperlink r:id="rId26" w:history="1">
        <w:r w:rsidRPr="001551AD">
          <w:rPr>
            <w:rFonts w:eastAsia="SimSun"/>
            <w:color w:val="0000FF"/>
            <w:sz w:val="22"/>
            <w:u w:val="single"/>
          </w:rPr>
          <w:t>https://www.ashrae.org/about-ashrae/ashrae-code-of-ethics</w:t>
        </w:r>
      </w:hyperlink>
      <w:r w:rsidRPr="001551AD">
        <w:rPr>
          <w:rFonts w:eastAsia="SimSun"/>
          <w:color w:val="000000"/>
          <w:sz w:val="22"/>
        </w:rPr>
        <w:t>.)</w:t>
      </w:r>
    </w:p>
    <w:p w14:paraId="408A5660" w14:textId="77777777" w:rsidR="001551AD" w:rsidRPr="001551AD" w:rsidRDefault="001551AD" w:rsidP="001551AD">
      <w:pPr>
        <w:ind w:left="1440"/>
        <w:rPr>
          <w:rFonts w:eastAsia="SimSun"/>
          <w:color w:val="000000"/>
          <w:sz w:val="22"/>
        </w:rPr>
      </w:pPr>
    </w:p>
    <w:p w14:paraId="16207D57" w14:textId="77777777" w:rsidR="001551AD" w:rsidRPr="001551AD" w:rsidRDefault="001551AD" w:rsidP="001551AD">
      <w:pPr>
        <w:numPr>
          <w:ilvl w:val="0"/>
          <w:numId w:val="1"/>
        </w:numPr>
        <w:tabs>
          <w:tab w:val="num" w:pos="360"/>
        </w:tabs>
        <w:spacing w:line="240" w:lineRule="exact"/>
        <w:ind w:right="-720"/>
        <w:rPr>
          <w:rFonts w:eastAsia="SimSun"/>
          <w:sz w:val="22"/>
        </w:rPr>
      </w:pPr>
      <w:r w:rsidRPr="001551AD">
        <w:rPr>
          <w:rFonts w:eastAsia="SimSun"/>
          <w:sz w:val="22"/>
        </w:rPr>
        <w:t>Discussion/</w:t>
      </w:r>
      <w:r w:rsidRPr="001551AD">
        <w:rPr>
          <w:rFonts w:eastAsia="SimSun"/>
          <w:sz w:val="22"/>
          <w:u w:val="single"/>
        </w:rPr>
        <w:t>Vote</w:t>
      </w:r>
      <w:r w:rsidRPr="001551AD">
        <w:rPr>
          <w:rFonts w:eastAsia="SimSun"/>
          <w:sz w:val="22"/>
        </w:rPr>
        <w:t xml:space="preserve"> on Approval of 2021 Winter (virtual Chicago) Meeting Minutes</w:t>
      </w:r>
    </w:p>
    <w:p w14:paraId="65177BBB" w14:textId="68CD0F59" w:rsidR="001551AD" w:rsidRPr="001551AD" w:rsidRDefault="00DD3435" w:rsidP="001A3158">
      <w:pPr>
        <w:numPr>
          <w:ilvl w:val="1"/>
          <w:numId w:val="1"/>
        </w:numPr>
        <w:tabs>
          <w:tab w:val="num" w:pos="1080"/>
        </w:tabs>
        <w:spacing w:line="240" w:lineRule="exact"/>
        <w:ind w:right="-720"/>
        <w:rPr>
          <w:rFonts w:eastAsia="SimSun"/>
          <w:sz w:val="22"/>
        </w:rPr>
      </w:pPr>
      <w:r w:rsidRPr="00DD3435">
        <w:rPr>
          <w:rFonts w:eastAsia="SimSun"/>
          <w:sz w:val="22"/>
        </w:rPr>
        <w:t xml:space="preserve">David Yuill: </w:t>
      </w:r>
      <w:r w:rsidR="00F87DED">
        <w:rPr>
          <w:rFonts w:eastAsia="SimSun"/>
          <w:sz w:val="22"/>
        </w:rPr>
        <w:t xml:space="preserve">On </w:t>
      </w:r>
      <w:r w:rsidR="001551AD" w:rsidRPr="001551AD">
        <w:rPr>
          <w:rFonts w:eastAsia="SimSun"/>
          <w:sz w:val="22"/>
        </w:rPr>
        <w:t>March 8</w:t>
      </w:r>
      <w:r w:rsidR="00096B49">
        <w:rPr>
          <w:rFonts w:eastAsia="SimSun"/>
          <w:sz w:val="22"/>
        </w:rPr>
        <w:t>, 2021,</w:t>
      </w:r>
      <w:r w:rsidR="001551AD" w:rsidRPr="001551AD">
        <w:rPr>
          <w:rFonts w:eastAsia="SimSun"/>
          <w:sz w:val="22"/>
        </w:rPr>
        <w:t xml:space="preserve"> </w:t>
      </w:r>
      <w:r w:rsidR="00096B49">
        <w:rPr>
          <w:rFonts w:eastAsia="SimSun"/>
          <w:sz w:val="22"/>
        </w:rPr>
        <w:t xml:space="preserve">TC 7.5 general meeting </w:t>
      </w:r>
      <w:r w:rsidR="001551AD" w:rsidRPr="001551AD">
        <w:rPr>
          <w:rFonts w:eastAsia="SimSun"/>
          <w:sz w:val="22"/>
        </w:rPr>
        <w:t>minute</w:t>
      </w:r>
      <w:r w:rsidR="00096B49">
        <w:rPr>
          <w:rFonts w:eastAsia="SimSun"/>
          <w:sz w:val="22"/>
        </w:rPr>
        <w:t>s</w:t>
      </w:r>
      <w:r w:rsidR="001551AD" w:rsidRPr="001551AD">
        <w:rPr>
          <w:rFonts w:eastAsia="SimSun"/>
          <w:sz w:val="22"/>
        </w:rPr>
        <w:t xml:space="preserve"> </w:t>
      </w:r>
      <w:r w:rsidR="00F87DED">
        <w:rPr>
          <w:rFonts w:eastAsia="SimSun"/>
          <w:sz w:val="22"/>
        </w:rPr>
        <w:t xml:space="preserve">(draft) was </w:t>
      </w:r>
      <w:r w:rsidR="001551AD" w:rsidRPr="001551AD">
        <w:rPr>
          <w:rFonts w:eastAsia="SimSun"/>
          <w:sz w:val="22"/>
        </w:rPr>
        <w:t xml:space="preserve">sent out by email – </w:t>
      </w:r>
      <w:r w:rsidR="00C01BA1" w:rsidRPr="00491FCB">
        <w:rPr>
          <w:rFonts w:eastAsia="SimSun"/>
          <w:sz w:val="22"/>
        </w:rPr>
        <w:t>monitor</w:t>
      </w:r>
      <w:r w:rsidR="001551AD" w:rsidRPr="001551AD">
        <w:rPr>
          <w:rFonts w:eastAsia="SimSun"/>
          <w:sz w:val="22"/>
        </w:rPr>
        <w:t xml:space="preserve"> changes. </w:t>
      </w:r>
      <w:r w:rsidR="00364E26" w:rsidRPr="00491FCB">
        <w:rPr>
          <w:rFonts w:eastAsia="SimSun"/>
          <w:sz w:val="22"/>
        </w:rPr>
        <w:t>Xiaohui Zhou</w:t>
      </w:r>
      <w:r w:rsidR="001551AD" w:rsidRPr="001551AD">
        <w:rPr>
          <w:rFonts w:eastAsia="SimSun"/>
          <w:sz w:val="22"/>
        </w:rPr>
        <w:t xml:space="preserve"> will modify handbook chair changes. </w:t>
      </w:r>
      <w:r w:rsidR="00364E26" w:rsidRPr="00491FCB">
        <w:rPr>
          <w:rFonts w:eastAsia="SimSun"/>
          <w:sz w:val="22"/>
        </w:rPr>
        <w:t>Xiaohui Zhou</w:t>
      </w:r>
      <w:r w:rsidR="001551AD" w:rsidRPr="001551AD">
        <w:rPr>
          <w:rFonts w:eastAsia="SimSun"/>
          <w:sz w:val="22"/>
        </w:rPr>
        <w:t xml:space="preserve"> made the motion, Zheng </w:t>
      </w:r>
      <w:r w:rsidR="00364E26" w:rsidRPr="00491FCB">
        <w:rPr>
          <w:rFonts w:eastAsia="SimSun"/>
          <w:sz w:val="22"/>
        </w:rPr>
        <w:t xml:space="preserve">O’Neil </w:t>
      </w:r>
      <w:r w:rsidR="001551AD" w:rsidRPr="001551AD">
        <w:rPr>
          <w:rFonts w:eastAsia="SimSun"/>
          <w:sz w:val="22"/>
        </w:rPr>
        <w:t>secon</w:t>
      </w:r>
      <w:r w:rsidR="00364E26" w:rsidRPr="00491FCB">
        <w:rPr>
          <w:rFonts w:eastAsia="SimSun"/>
          <w:sz w:val="22"/>
        </w:rPr>
        <w:t xml:space="preserve">ded. </w:t>
      </w:r>
      <w:r w:rsidR="001A3158" w:rsidRPr="00491FCB">
        <w:rPr>
          <w:rFonts w:eastAsia="SimSun"/>
          <w:sz w:val="22"/>
        </w:rPr>
        <w:t>Motion passed with all voted yes</w:t>
      </w:r>
      <w:r w:rsidR="001551AD" w:rsidRPr="001551AD">
        <w:rPr>
          <w:rFonts w:eastAsia="SimSun"/>
          <w:sz w:val="22"/>
        </w:rPr>
        <w:t>.</w:t>
      </w:r>
    </w:p>
    <w:p w14:paraId="50F29045" w14:textId="77777777" w:rsidR="001551AD" w:rsidRPr="001551AD" w:rsidRDefault="001551AD" w:rsidP="001551AD">
      <w:pPr>
        <w:spacing w:line="240" w:lineRule="exact"/>
        <w:ind w:right="-720"/>
        <w:rPr>
          <w:rFonts w:eastAsia="SimSun"/>
          <w:sz w:val="22"/>
        </w:rPr>
      </w:pPr>
    </w:p>
    <w:p w14:paraId="04959105" w14:textId="77777777" w:rsidR="001551AD" w:rsidRPr="001551AD" w:rsidRDefault="001551AD" w:rsidP="00345F4F">
      <w:pPr>
        <w:numPr>
          <w:ilvl w:val="0"/>
          <w:numId w:val="1"/>
        </w:numPr>
        <w:tabs>
          <w:tab w:val="num" w:pos="360"/>
        </w:tabs>
        <w:spacing w:line="240" w:lineRule="exact"/>
        <w:ind w:right="-720"/>
        <w:rPr>
          <w:rFonts w:eastAsia="SimSun"/>
          <w:sz w:val="22"/>
        </w:rPr>
      </w:pPr>
      <w:r w:rsidRPr="001551AD">
        <w:rPr>
          <w:rFonts w:eastAsia="SimSun"/>
          <w:sz w:val="22"/>
        </w:rPr>
        <w:t>Announcements</w:t>
      </w:r>
    </w:p>
    <w:p w14:paraId="78E91A25" w14:textId="77777777" w:rsidR="001551AD" w:rsidRPr="001551AD" w:rsidRDefault="001551AD" w:rsidP="001551AD">
      <w:pPr>
        <w:ind w:left="720"/>
        <w:contextualSpacing/>
        <w:rPr>
          <w:rFonts w:eastAsia="SimSun"/>
          <w:sz w:val="22"/>
        </w:rPr>
      </w:pPr>
    </w:p>
    <w:p w14:paraId="219CF986" w14:textId="1A4F7ECD" w:rsidR="001551AD" w:rsidRPr="001551AD" w:rsidRDefault="00F653DD" w:rsidP="001551AD">
      <w:pPr>
        <w:numPr>
          <w:ilvl w:val="1"/>
          <w:numId w:val="1"/>
        </w:numPr>
        <w:tabs>
          <w:tab w:val="num" w:pos="1080"/>
        </w:tabs>
        <w:spacing w:line="240" w:lineRule="exact"/>
        <w:ind w:right="-720"/>
        <w:rPr>
          <w:rFonts w:eastAsia="SimSun"/>
          <w:sz w:val="22"/>
        </w:rPr>
      </w:pPr>
      <w:r w:rsidRPr="00F653DD">
        <w:rPr>
          <w:rFonts w:eastAsia="SimSun"/>
          <w:sz w:val="22"/>
        </w:rPr>
        <w:t xml:space="preserve">David Yuill: </w:t>
      </w:r>
      <w:r w:rsidR="001551AD" w:rsidRPr="001551AD">
        <w:rPr>
          <w:rFonts w:eastAsia="SimSun"/>
          <w:sz w:val="22"/>
        </w:rPr>
        <w:t>Chairs’ breakfast meeting and other ongoing activities</w:t>
      </w:r>
    </w:p>
    <w:p w14:paraId="1E1D5BBB" w14:textId="77777777" w:rsidR="001551AD" w:rsidRPr="001551AD" w:rsidRDefault="001551AD" w:rsidP="00DD3435">
      <w:pPr>
        <w:numPr>
          <w:ilvl w:val="2"/>
          <w:numId w:val="1"/>
        </w:numPr>
        <w:tabs>
          <w:tab w:val="clear" w:pos="1800"/>
        </w:tabs>
        <w:spacing w:line="240" w:lineRule="exact"/>
        <w:ind w:right="-720"/>
        <w:rPr>
          <w:rFonts w:eastAsia="SimSun"/>
          <w:sz w:val="22"/>
        </w:rPr>
      </w:pPr>
      <w:r w:rsidRPr="001551AD">
        <w:rPr>
          <w:rFonts w:eastAsia="SimSun"/>
          <w:sz w:val="22"/>
        </w:rPr>
        <w:t>No breakfast - virtual</w:t>
      </w:r>
    </w:p>
    <w:p w14:paraId="6754C470" w14:textId="4A1DD090" w:rsidR="001551AD" w:rsidRPr="001551AD" w:rsidRDefault="001551AD" w:rsidP="00DD3435">
      <w:pPr>
        <w:numPr>
          <w:ilvl w:val="2"/>
          <w:numId w:val="1"/>
        </w:numPr>
        <w:tabs>
          <w:tab w:val="clear" w:pos="1800"/>
        </w:tabs>
        <w:spacing w:line="240" w:lineRule="exact"/>
        <w:ind w:right="-720"/>
        <w:rPr>
          <w:rFonts w:eastAsia="SimSun"/>
          <w:sz w:val="22"/>
        </w:rPr>
      </w:pPr>
      <w:r w:rsidRPr="001551AD">
        <w:rPr>
          <w:rFonts w:eastAsia="SimSun"/>
          <w:sz w:val="22"/>
        </w:rPr>
        <w:t>Basecamp manager sugge</w:t>
      </w:r>
      <w:r w:rsidR="00123763">
        <w:rPr>
          <w:rFonts w:eastAsia="SimSun"/>
          <w:sz w:val="22"/>
        </w:rPr>
        <w:t>st</w:t>
      </w:r>
      <w:r w:rsidRPr="001551AD">
        <w:rPr>
          <w:rFonts w:eastAsia="SimSun"/>
          <w:sz w:val="22"/>
        </w:rPr>
        <w:t>ed by TAC (</w:t>
      </w:r>
      <w:r w:rsidR="00123763" w:rsidRPr="001551AD">
        <w:rPr>
          <w:rFonts w:eastAsia="SimSun"/>
          <w:sz w:val="22"/>
        </w:rPr>
        <w:t>Technical</w:t>
      </w:r>
      <w:r w:rsidRPr="001551AD">
        <w:rPr>
          <w:rFonts w:eastAsia="SimSun"/>
          <w:sz w:val="22"/>
        </w:rPr>
        <w:t xml:space="preserve"> Activity Committee). From now on, Dave proposes TC 7.5 will have a basecamp manager </w:t>
      </w:r>
      <w:r w:rsidR="00FC38F3">
        <w:rPr>
          <w:rFonts w:eastAsia="SimSun"/>
          <w:sz w:val="22"/>
        </w:rPr>
        <w:t>served by the</w:t>
      </w:r>
      <w:r w:rsidRPr="001551AD">
        <w:rPr>
          <w:rFonts w:eastAsia="SimSun"/>
          <w:sz w:val="22"/>
        </w:rPr>
        <w:t xml:space="preserve"> current and future TC Vice Chair (currently Li Song)</w:t>
      </w:r>
      <w:r w:rsidR="004E20E9">
        <w:rPr>
          <w:rFonts w:eastAsia="SimSun"/>
          <w:sz w:val="22"/>
        </w:rPr>
        <w:t>. Anybody who want to join TC 7.5 basecamp site needs to</w:t>
      </w:r>
      <w:r w:rsidRPr="001551AD">
        <w:rPr>
          <w:rFonts w:eastAsia="SimSun"/>
          <w:sz w:val="22"/>
        </w:rPr>
        <w:t xml:space="preserve"> send an email to </w:t>
      </w:r>
      <w:hyperlink r:id="rId27" w:history="1">
        <w:r w:rsidRPr="001551AD">
          <w:rPr>
            <w:rFonts w:eastAsia="SimSun"/>
            <w:sz w:val="22"/>
            <w:u w:val="single"/>
          </w:rPr>
          <w:t>tc0705.vch@ashrae.net</w:t>
        </w:r>
      </w:hyperlink>
      <w:r w:rsidRPr="001551AD">
        <w:rPr>
          <w:rFonts w:eastAsia="SimSun"/>
          <w:sz w:val="22"/>
        </w:rPr>
        <w:t xml:space="preserve"> to request access.</w:t>
      </w:r>
    </w:p>
    <w:p w14:paraId="4E1E801C" w14:textId="1385BF7E" w:rsidR="001551AD" w:rsidRPr="001551AD" w:rsidRDefault="001551AD" w:rsidP="00DD3435">
      <w:pPr>
        <w:numPr>
          <w:ilvl w:val="2"/>
          <w:numId w:val="1"/>
        </w:numPr>
        <w:tabs>
          <w:tab w:val="clear" w:pos="1800"/>
        </w:tabs>
        <w:spacing w:line="240" w:lineRule="exact"/>
        <w:ind w:right="-720"/>
        <w:rPr>
          <w:rFonts w:eastAsia="SimSun"/>
          <w:sz w:val="22"/>
        </w:rPr>
      </w:pPr>
      <w:r w:rsidRPr="001551AD">
        <w:rPr>
          <w:rFonts w:eastAsia="SimSun"/>
          <w:sz w:val="22"/>
        </w:rPr>
        <w:t xml:space="preserve">Subfolder ‘Honors and Awards’ materials </w:t>
      </w:r>
      <w:r w:rsidR="00405A18">
        <w:rPr>
          <w:rFonts w:eastAsia="SimSun"/>
          <w:sz w:val="22"/>
        </w:rPr>
        <w:t xml:space="preserve">in basecamp </w:t>
      </w:r>
      <w:r w:rsidRPr="001551AD">
        <w:rPr>
          <w:rFonts w:eastAsia="SimSun"/>
          <w:sz w:val="22"/>
        </w:rPr>
        <w:t>are confidential.</w:t>
      </w:r>
      <w:r w:rsidR="00405A18">
        <w:rPr>
          <w:rFonts w:eastAsia="SimSun"/>
          <w:sz w:val="22"/>
        </w:rPr>
        <w:t xml:space="preserve"> Please keep this folder accessible to only the Honors and Awards subcommittee members.</w:t>
      </w:r>
    </w:p>
    <w:p w14:paraId="032592E9" w14:textId="77777777" w:rsidR="001551AD" w:rsidRPr="001551AD" w:rsidRDefault="001551AD" w:rsidP="00DD3435">
      <w:pPr>
        <w:numPr>
          <w:ilvl w:val="2"/>
          <w:numId w:val="1"/>
        </w:numPr>
        <w:tabs>
          <w:tab w:val="clear" w:pos="1800"/>
        </w:tabs>
        <w:spacing w:line="240" w:lineRule="exact"/>
        <w:ind w:right="-720"/>
        <w:rPr>
          <w:rFonts w:eastAsia="SimSun"/>
          <w:sz w:val="22"/>
        </w:rPr>
      </w:pPr>
      <w:r w:rsidRPr="001551AD">
        <w:rPr>
          <w:rFonts w:eastAsia="SimSun"/>
          <w:sz w:val="22"/>
        </w:rPr>
        <w:t>Restructured TC MOP – documents for technical committee procedures.</w:t>
      </w:r>
    </w:p>
    <w:p w14:paraId="538194DD" w14:textId="7D1E8548" w:rsidR="001551AD" w:rsidRPr="001551AD" w:rsidRDefault="001551AD" w:rsidP="00DD3435">
      <w:pPr>
        <w:numPr>
          <w:ilvl w:val="2"/>
          <w:numId w:val="1"/>
        </w:numPr>
        <w:tabs>
          <w:tab w:val="clear" w:pos="1800"/>
        </w:tabs>
        <w:spacing w:line="240" w:lineRule="exact"/>
        <w:ind w:right="-720"/>
        <w:rPr>
          <w:rFonts w:eastAsia="SimSun"/>
          <w:sz w:val="22"/>
        </w:rPr>
      </w:pPr>
      <w:r w:rsidRPr="001551AD">
        <w:rPr>
          <w:rFonts w:eastAsia="SimSun"/>
          <w:sz w:val="22"/>
        </w:rPr>
        <w:t>G</w:t>
      </w:r>
      <w:r w:rsidR="003E7239">
        <w:rPr>
          <w:rFonts w:eastAsia="SimSun"/>
          <w:sz w:val="22"/>
        </w:rPr>
        <w:t>e</w:t>
      </w:r>
      <w:r w:rsidRPr="001551AD">
        <w:rPr>
          <w:rFonts w:eastAsia="SimSun"/>
          <w:sz w:val="22"/>
        </w:rPr>
        <w:t>orge Hightower awards nomination due September 1, 2021.</w:t>
      </w:r>
    </w:p>
    <w:p w14:paraId="4B0C2538" w14:textId="0355A865" w:rsidR="0093563A" w:rsidRPr="0093563A" w:rsidRDefault="001551AD" w:rsidP="0093563A">
      <w:pPr>
        <w:pStyle w:val="ListParagraph"/>
        <w:numPr>
          <w:ilvl w:val="2"/>
          <w:numId w:val="1"/>
        </w:numPr>
        <w:rPr>
          <w:rFonts w:eastAsia="SimSun"/>
          <w:sz w:val="22"/>
        </w:rPr>
      </w:pPr>
      <w:r w:rsidRPr="0093563A">
        <w:rPr>
          <w:rFonts w:eastAsia="SimSun"/>
          <w:sz w:val="22"/>
        </w:rPr>
        <w:t>TC</w:t>
      </w:r>
      <w:r w:rsidR="00F36A4B" w:rsidRPr="0093563A">
        <w:rPr>
          <w:rFonts w:eastAsia="SimSun"/>
          <w:sz w:val="22"/>
        </w:rPr>
        <w:t xml:space="preserve"> 7.5</w:t>
      </w:r>
      <w:r w:rsidRPr="0093563A">
        <w:rPr>
          <w:rFonts w:eastAsia="SimSun"/>
          <w:sz w:val="22"/>
        </w:rPr>
        <w:t xml:space="preserve"> website has a lot of </w:t>
      </w:r>
      <w:r w:rsidR="00F36A4B" w:rsidRPr="0093563A">
        <w:rPr>
          <w:rFonts w:eastAsia="SimSun"/>
          <w:sz w:val="22"/>
        </w:rPr>
        <w:t>information.</w:t>
      </w:r>
      <w:r w:rsidR="0093563A" w:rsidRPr="0093563A">
        <w:rPr>
          <w:rFonts w:eastAsia="SimSun"/>
          <w:sz w:val="22"/>
        </w:rPr>
        <w:t xml:space="preserve"> </w:t>
      </w:r>
      <w:r w:rsidR="0093563A">
        <w:rPr>
          <w:rFonts w:eastAsia="SimSun"/>
          <w:sz w:val="22"/>
        </w:rPr>
        <w:t>A g</w:t>
      </w:r>
      <w:r w:rsidR="0093563A" w:rsidRPr="0093563A">
        <w:rPr>
          <w:rFonts w:eastAsia="SimSun"/>
          <w:sz w:val="22"/>
        </w:rPr>
        <w:t xml:space="preserve">eneral rule for TC website </w:t>
      </w:r>
      <w:r w:rsidR="0093563A">
        <w:rPr>
          <w:rFonts w:eastAsia="SimSun"/>
          <w:sz w:val="22"/>
        </w:rPr>
        <w:t>vs. b</w:t>
      </w:r>
      <w:r w:rsidR="0093563A" w:rsidRPr="0093563A">
        <w:rPr>
          <w:rFonts w:eastAsia="SimSun"/>
          <w:sz w:val="22"/>
        </w:rPr>
        <w:t xml:space="preserve">asecamp </w:t>
      </w:r>
      <w:r w:rsidR="0093563A">
        <w:rPr>
          <w:rFonts w:eastAsia="SimSun"/>
          <w:sz w:val="22"/>
        </w:rPr>
        <w:t xml:space="preserve">use </w:t>
      </w:r>
      <w:r w:rsidR="0093563A" w:rsidRPr="0093563A">
        <w:rPr>
          <w:rFonts w:eastAsia="SimSun"/>
          <w:sz w:val="22"/>
        </w:rPr>
        <w:t xml:space="preserve">– public info </w:t>
      </w:r>
      <w:r w:rsidR="0093563A">
        <w:rPr>
          <w:rFonts w:eastAsia="SimSun"/>
          <w:sz w:val="22"/>
        </w:rPr>
        <w:t>can be posted on the TC</w:t>
      </w:r>
      <w:r w:rsidR="0093563A" w:rsidRPr="0093563A">
        <w:rPr>
          <w:rFonts w:eastAsia="SimSun"/>
          <w:sz w:val="22"/>
        </w:rPr>
        <w:t xml:space="preserve"> website, non-public info to basecamp.</w:t>
      </w:r>
    </w:p>
    <w:p w14:paraId="7C74C02E" w14:textId="743C03CA" w:rsidR="00DD3435" w:rsidRDefault="004F43F6" w:rsidP="004F43F6">
      <w:pPr>
        <w:numPr>
          <w:ilvl w:val="2"/>
          <w:numId w:val="1"/>
        </w:numPr>
        <w:tabs>
          <w:tab w:val="clear" w:pos="1800"/>
        </w:tabs>
        <w:spacing w:line="240" w:lineRule="exact"/>
        <w:ind w:right="-720"/>
        <w:rPr>
          <w:rFonts w:eastAsia="SimSun"/>
          <w:sz w:val="22"/>
        </w:rPr>
      </w:pPr>
      <w:r>
        <w:rPr>
          <w:rFonts w:eastAsia="SimSun"/>
          <w:sz w:val="22"/>
        </w:rPr>
        <w:t>ASHRAE n</w:t>
      </w:r>
      <w:r w:rsidR="001551AD" w:rsidRPr="001551AD">
        <w:rPr>
          <w:rFonts w:eastAsia="SimSun"/>
          <w:sz w:val="22"/>
        </w:rPr>
        <w:t xml:space="preserve">ew initiative – membership should be able to contact TAC </w:t>
      </w:r>
      <w:hyperlink r:id="rId28" w:history="1">
        <w:r w:rsidR="001551AD" w:rsidRPr="001551AD">
          <w:rPr>
            <w:rFonts w:eastAsia="SimSun"/>
            <w:sz w:val="22"/>
            <w:u w:val="single"/>
          </w:rPr>
          <w:t>asktac@ashrae.net</w:t>
        </w:r>
      </w:hyperlink>
      <w:r w:rsidR="001551AD" w:rsidRPr="001551AD">
        <w:rPr>
          <w:rFonts w:eastAsia="SimSun"/>
          <w:sz w:val="22"/>
        </w:rPr>
        <w:t xml:space="preserve"> for questions or comments. TC can directly make motions for TAC to act on.</w:t>
      </w:r>
    </w:p>
    <w:p w14:paraId="3D6A450F" w14:textId="77777777" w:rsidR="004F43F6" w:rsidRPr="001551AD" w:rsidRDefault="004F43F6" w:rsidP="004F43F6">
      <w:pPr>
        <w:spacing w:line="240" w:lineRule="exact"/>
        <w:ind w:left="1800" w:right="-720"/>
        <w:rPr>
          <w:rFonts w:eastAsia="SimSun"/>
          <w:sz w:val="22"/>
        </w:rPr>
      </w:pPr>
    </w:p>
    <w:p w14:paraId="7C70B063" w14:textId="4D024BF7" w:rsidR="001551AD" w:rsidRPr="001551AD" w:rsidRDefault="00F653DD" w:rsidP="001551AD">
      <w:pPr>
        <w:numPr>
          <w:ilvl w:val="1"/>
          <w:numId w:val="1"/>
        </w:numPr>
        <w:tabs>
          <w:tab w:val="num" w:pos="1080"/>
        </w:tabs>
        <w:spacing w:line="240" w:lineRule="exact"/>
        <w:ind w:right="-720"/>
        <w:rPr>
          <w:rFonts w:eastAsia="SimSun"/>
          <w:sz w:val="22"/>
        </w:rPr>
      </w:pPr>
      <w:r w:rsidRPr="00F653DD">
        <w:rPr>
          <w:rFonts w:eastAsia="SimSun"/>
          <w:sz w:val="22"/>
        </w:rPr>
        <w:t xml:space="preserve">David Yuill: </w:t>
      </w:r>
      <w:r w:rsidR="001551AD" w:rsidRPr="001551AD">
        <w:rPr>
          <w:rFonts w:eastAsia="SimSun"/>
          <w:sz w:val="22"/>
        </w:rPr>
        <w:t xml:space="preserve">ASHRAE </w:t>
      </w:r>
      <w:r w:rsidR="001551AD" w:rsidRPr="001551AD">
        <w:rPr>
          <w:rFonts w:eastAsia="SimSun"/>
          <w:i/>
          <w:sz w:val="22"/>
        </w:rPr>
        <w:t>Task Force on Building Decarbonization</w:t>
      </w:r>
      <w:r w:rsidR="001551AD" w:rsidRPr="001551AD">
        <w:rPr>
          <w:rFonts w:eastAsia="SimSun"/>
          <w:sz w:val="22"/>
        </w:rPr>
        <w:t xml:space="preserve"> (TFBD) – </w:t>
      </w:r>
      <w:r w:rsidR="001551AD" w:rsidRPr="001551AD">
        <w:rPr>
          <w:rFonts w:eastAsia="SimSun"/>
          <w:i/>
          <w:sz w:val="22"/>
        </w:rPr>
        <w:t>Working Group on Grid-Building Interactions</w:t>
      </w:r>
      <w:r w:rsidR="001551AD" w:rsidRPr="001551AD">
        <w:rPr>
          <w:rFonts w:eastAsia="SimSun"/>
          <w:sz w:val="22"/>
        </w:rPr>
        <w:t xml:space="preserve"> (WGGBI)</w:t>
      </w:r>
    </w:p>
    <w:p w14:paraId="0A2BCFC3" w14:textId="4238A64E" w:rsidR="001551AD" w:rsidRPr="001551AD" w:rsidRDefault="001551AD" w:rsidP="004F43F6">
      <w:pPr>
        <w:numPr>
          <w:ilvl w:val="2"/>
          <w:numId w:val="1"/>
        </w:numPr>
        <w:tabs>
          <w:tab w:val="clear" w:pos="1800"/>
        </w:tabs>
        <w:spacing w:line="240" w:lineRule="exact"/>
        <w:ind w:right="-720"/>
        <w:rPr>
          <w:rFonts w:eastAsia="SimSun"/>
          <w:sz w:val="22"/>
        </w:rPr>
      </w:pPr>
      <w:r w:rsidRPr="001551AD">
        <w:rPr>
          <w:rFonts w:eastAsia="SimSun"/>
          <w:sz w:val="22"/>
        </w:rPr>
        <w:t xml:space="preserve">Grid – Building Intersection working group </w:t>
      </w:r>
      <w:r w:rsidR="0084628D" w:rsidRPr="001551AD">
        <w:rPr>
          <w:rFonts w:eastAsia="SimSun"/>
          <w:sz w:val="22"/>
        </w:rPr>
        <w:t>introduction.</w:t>
      </w:r>
    </w:p>
    <w:p w14:paraId="4DCE20D0" w14:textId="7ABD28F4" w:rsidR="001551AD" w:rsidRPr="001551AD" w:rsidRDefault="0084628D" w:rsidP="004F43F6">
      <w:pPr>
        <w:numPr>
          <w:ilvl w:val="2"/>
          <w:numId w:val="1"/>
        </w:numPr>
        <w:tabs>
          <w:tab w:val="clear" w:pos="1800"/>
        </w:tabs>
        <w:spacing w:line="240" w:lineRule="exact"/>
        <w:ind w:right="-720"/>
        <w:rPr>
          <w:rFonts w:eastAsia="SimSun"/>
          <w:sz w:val="22"/>
        </w:rPr>
      </w:pPr>
      <w:r>
        <w:rPr>
          <w:rFonts w:eastAsia="SimSun"/>
          <w:sz w:val="22"/>
        </w:rPr>
        <w:t>Xiaohui Zhou</w:t>
      </w:r>
      <w:r w:rsidR="00694A47">
        <w:rPr>
          <w:rFonts w:eastAsia="SimSun"/>
          <w:sz w:val="22"/>
        </w:rPr>
        <w:t xml:space="preserve"> comment</w:t>
      </w:r>
      <w:r>
        <w:rPr>
          <w:rFonts w:eastAsia="SimSun"/>
          <w:sz w:val="22"/>
        </w:rPr>
        <w:t>: a</w:t>
      </w:r>
      <w:r w:rsidR="001551AD" w:rsidRPr="001551AD">
        <w:rPr>
          <w:rFonts w:eastAsia="SimSun"/>
          <w:sz w:val="22"/>
        </w:rPr>
        <w:t xml:space="preserve"> way of quick response to the industry</w:t>
      </w:r>
      <w:r>
        <w:rPr>
          <w:rFonts w:eastAsia="SimSun"/>
          <w:sz w:val="22"/>
        </w:rPr>
        <w:t xml:space="preserve"> needs/trends.</w:t>
      </w:r>
    </w:p>
    <w:p w14:paraId="77CDB582" w14:textId="5A9F88C2" w:rsidR="001551AD" w:rsidRPr="001551AD" w:rsidRDefault="00102C07" w:rsidP="004F43F6">
      <w:pPr>
        <w:numPr>
          <w:ilvl w:val="2"/>
          <w:numId w:val="1"/>
        </w:numPr>
        <w:tabs>
          <w:tab w:val="clear" w:pos="1800"/>
        </w:tabs>
        <w:spacing w:line="240" w:lineRule="exact"/>
        <w:ind w:right="-720"/>
        <w:rPr>
          <w:rFonts w:eastAsia="SimSun"/>
          <w:sz w:val="22"/>
        </w:rPr>
      </w:pPr>
      <w:r>
        <w:rPr>
          <w:rFonts w:eastAsia="SimSun"/>
          <w:sz w:val="22"/>
        </w:rPr>
        <w:t>Questions: h</w:t>
      </w:r>
      <w:r w:rsidR="001551AD" w:rsidRPr="001551AD">
        <w:rPr>
          <w:rFonts w:eastAsia="SimSun"/>
          <w:sz w:val="22"/>
        </w:rPr>
        <w:t>ow other people can be involved? Can info be posted on basecamp?</w:t>
      </w:r>
    </w:p>
    <w:p w14:paraId="29B93649" w14:textId="6D879B2F" w:rsidR="001551AD" w:rsidRPr="001551AD" w:rsidRDefault="001551AD" w:rsidP="00694A47">
      <w:pPr>
        <w:numPr>
          <w:ilvl w:val="3"/>
          <w:numId w:val="1"/>
        </w:numPr>
        <w:spacing w:line="240" w:lineRule="exact"/>
        <w:ind w:right="-720"/>
        <w:rPr>
          <w:rFonts w:eastAsia="SimSun"/>
          <w:sz w:val="22"/>
        </w:rPr>
      </w:pPr>
      <w:r w:rsidRPr="001551AD">
        <w:rPr>
          <w:rFonts w:eastAsia="SimSun"/>
          <w:sz w:val="22"/>
        </w:rPr>
        <w:t xml:space="preserve">Dave (short answer) </w:t>
      </w:r>
      <w:r w:rsidR="00694A47" w:rsidRPr="001551AD">
        <w:rPr>
          <w:rFonts w:eastAsia="SimSun"/>
          <w:sz w:val="22"/>
        </w:rPr>
        <w:t>is</w:t>
      </w:r>
      <w:r w:rsidRPr="001551AD">
        <w:rPr>
          <w:rFonts w:eastAsia="SimSun"/>
          <w:sz w:val="22"/>
        </w:rPr>
        <w:t xml:space="preserve"> I don’t know.</w:t>
      </w:r>
    </w:p>
    <w:p w14:paraId="41646450" w14:textId="06595CAE" w:rsidR="001551AD" w:rsidRPr="001551AD" w:rsidRDefault="001551AD" w:rsidP="00694A47">
      <w:pPr>
        <w:numPr>
          <w:ilvl w:val="3"/>
          <w:numId w:val="1"/>
        </w:numPr>
        <w:spacing w:line="240" w:lineRule="exact"/>
        <w:ind w:right="-720"/>
        <w:rPr>
          <w:rFonts w:eastAsia="SimSun"/>
          <w:sz w:val="22"/>
        </w:rPr>
      </w:pPr>
      <w:r w:rsidRPr="001551AD">
        <w:rPr>
          <w:rFonts w:eastAsia="SimSun"/>
          <w:sz w:val="22"/>
        </w:rPr>
        <w:t>Exploring right now</w:t>
      </w:r>
      <w:r w:rsidR="00694A47">
        <w:rPr>
          <w:rFonts w:eastAsia="SimSun"/>
          <w:sz w:val="22"/>
        </w:rPr>
        <w:t>.</w:t>
      </w:r>
    </w:p>
    <w:p w14:paraId="43692A14" w14:textId="773FDA1E" w:rsidR="001551AD" w:rsidRDefault="001551AD" w:rsidP="00694A47">
      <w:pPr>
        <w:numPr>
          <w:ilvl w:val="3"/>
          <w:numId w:val="1"/>
        </w:numPr>
        <w:spacing w:line="240" w:lineRule="exact"/>
        <w:ind w:right="-720"/>
        <w:rPr>
          <w:rFonts w:eastAsia="SimSun"/>
          <w:sz w:val="22"/>
        </w:rPr>
      </w:pPr>
      <w:r w:rsidRPr="001551AD">
        <w:rPr>
          <w:rFonts w:eastAsia="SimSun"/>
          <w:sz w:val="22"/>
        </w:rPr>
        <w:t>3-month timeline from the start. Whole committee will end in 9 months.</w:t>
      </w:r>
    </w:p>
    <w:p w14:paraId="679FB66B" w14:textId="77777777" w:rsidR="004F43F6" w:rsidRPr="001551AD" w:rsidRDefault="004F43F6" w:rsidP="004F43F6">
      <w:pPr>
        <w:spacing w:line="240" w:lineRule="exact"/>
        <w:ind w:left="2520" w:right="-720"/>
        <w:rPr>
          <w:rFonts w:eastAsia="SimSun"/>
          <w:sz w:val="22"/>
        </w:rPr>
      </w:pPr>
    </w:p>
    <w:p w14:paraId="34801303" w14:textId="68596188" w:rsidR="001551AD" w:rsidRPr="001551AD" w:rsidRDefault="00F653DD" w:rsidP="003E7239">
      <w:pPr>
        <w:pStyle w:val="ListParagraph"/>
        <w:numPr>
          <w:ilvl w:val="1"/>
          <w:numId w:val="1"/>
        </w:numPr>
        <w:tabs>
          <w:tab w:val="num" w:pos="1080"/>
        </w:tabs>
        <w:spacing w:line="240" w:lineRule="exact"/>
        <w:ind w:right="-720"/>
        <w:rPr>
          <w:rFonts w:eastAsia="SimSun"/>
          <w:sz w:val="22"/>
        </w:rPr>
      </w:pPr>
      <w:r w:rsidRPr="00F653DD">
        <w:rPr>
          <w:rFonts w:eastAsia="SimSun"/>
          <w:sz w:val="22"/>
        </w:rPr>
        <w:t>Kristen Cetin:</w:t>
      </w:r>
      <w:r w:rsidR="00683CF0">
        <w:rPr>
          <w:rFonts w:eastAsia="SimSun"/>
          <w:sz w:val="22"/>
        </w:rPr>
        <w:t xml:space="preserve"> two</w:t>
      </w:r>
      <w:r w:rsidRPr="00F653DD">
        <w:rPr>
          <w:rFonts w:eastAsia="SimSun"/>
          <w:sz w:val="22"/>
        </w:rPr>
        <w:t xml:space="preserve"> </w:t>
      </w:r>
      <w:r w:rsidR="00123763">
        <w:rPr>
          <w:rFonts w:eastAsia="SimSun"/>
          <w:sz w:val="22"/>
        </w:rPr>
        <w:t>l</w:t>
      </w:r>
      <w:r w:rsidR="001551AD" w:rsidRPr="001551AD">
        <w:rPr>
          <w:rFonts w:eastAsia="SimSun"/>
          <w:sz w:val="22"/>
        </w:rPr>
        <w:t xml:space="preserve">ive session with DOE, ARPA-E and NSF program directors </w:t>
      </w:r>
    </w:p>
    <w:p w14:paraId="537217A0" w14:textId="026ECD3C" w:rsidR="007D1B72" w:rsidRPr="006425C7" w:rsidRDefault="003E7239" w:rsidP="003E7239">
      <w:pPr>
        <w:pStyle w:val="ListParagraph"/>
        <w:numPr>
          <w:ilvl w:val="1"/>
          <w:numId w:val="1"/>
        </w:numPr>
        <w:spacing w:line="240" w:lineRule="exact"/>
        <w:ind w:left="1440"/>
        <w:rPr>
          <w:rFonts w:eastAsia="SimSun"/>
          <w:sz w:val="22"/>
        </w:rPr>
      </w:pPr>
      <w:hyperlink r:id="rId29" w:history="1">
        <w:r w:rsidR="00053B79" w:rsidRPr="00790AC4">
          <w:rPr>
            <w:rStyle w:val="Hyperlink"/>
            <w:rFonts w:eastAsia="SimSun"/>
            <w:sz w:val="22"/>
          </w:rPr>
          <w:t>https://events.rdmobile.com/Sessions/Details/1136741.</w:t>
        </w:r>
      </w:hyperlink>
      <w:r w:rsidR="007D1B72" w:rsidRPr="006425C7">
        <w:rPr>
          <w:rFonts w:eastAsia="SimSun"/>
          <w:sz w:val="22"/>
        </w:rPr>
        <w:t xml:space="preserve"> </w:t>
      </w:r>
      <w:r w:rsidR="00053B79">
        <w:rPr>
          <w:rFonts w:eastAsia="SimSun"/>
          <w:sz w:val="22"/>
        </w:rPr>
        <w:t xml:space="preserve">Seminar 3. </w:t>
      </w:r>
      <w:r w:rsidR="007D1B72" w:rsidRPr="006425C7">
        <w:rPr>
          <w:rFonts w:eastAsia="SimSun"/>
          <w:sz w:val="22"/>
        </w:rPr>
        <w:t>Monday June 28, 2021, 2:00-3:30 pm: Research Programs and Funding Opportunities Part 1: U.S. Department of Energy (DOE) Building America and Advanced Research Projects Agency-Energy (ARPA-E)</w:t>
      </w:r>
    </w:p>
    <w:p w14:paraId="5B013615" w14:textId="77777777" w:rsidR="007D1B72" w:rsidRPr="007D1B72" w:rsidRDefault="007D1B72" w:rsidP="006425C7">
      <w:pPr>
        <w:pStyle w:val="ListParagraph"/>
        <w:numPr>
          <w:ilvl w:val="2"/>
          <w:numId w:val="1"/>
        </w:numPr>
        <w:spacing w:line="240" w:lineRule="exact"/>
        <w:rPr>
          <w:rFonts w:eastAsia="SimSun"/>
          <w:sz w:val="22"/>
        </w:rPr>
      </w:pPr>
      <w:r w:rsidRPr="007D1B72">
        <w:rPr>
          <w:rFonts w:eastAsia="SimSun"/>
          <w:sz w:val="22"/>
        </w:rPr>
        <w:t>Speaker 1. ARPA-E Investments in Building Energy Efficiency: Marina Sofos, Ph.D., Advanced Research Projects Agency-Energy, Washington, DC</w:t>
      </w:r>
    </w:p>
    <w:p w14:paraId="58849F1D" w14:textId="77777777" w:rsidR="007D1B72" w:rsidRPr="007D1B72" w:rsidRDefault="007D1B72" w:rsidP="006425C7">
      <w:pPr>
        <w:pStyle w:val="ListParagraph"/>
        <w:numPr>
          <w:ilvl w:val="2"/>
          <w:numId w:val="1"/>
        </w:numPr>
        <w:spacing w:line="240" w:lineRule="exact"/>
        <w:rPr>
          <w:rFonts w:eastAsia="SimSun"/>
          <w:sz w:val="22"/>
        </w:rPr>
      </w:pPr>
      <w:r w:rsidRPr="007D1B72">
        <w:rPr>
          <w:rFonts w:eastAsia="SimSun"/>
          <w:sz w:val="22"/>
        </w:rPr>
        <w:t>Speaker 2. U.S. Department of Energy Building America Program Overview: Eric Werling, U.S. Department of Energy, Washington, DC</w:t>
      </w:r>
    </w:p>
    <w:p w14:paraId="72D9136B" w14:textId="3DFA517B" w:rsidR="007D1B72" w:rsidRPr="007D1B72" w:rsidRDefault="007D1B72" w:rsidP="007D1B72">
      <w:pPr>
        <w:spacing w:line="240" w:lineRule="exact"/>
        <w:ind w:left="1080" w:firstLine="60"/>
        <w:rPr>
          <w:rFonts w:eastAsia="SimSun"/>
          <w:sz w:val="22"/>
        </w:rPr>
      </w:pPr>
    </w:p>
    <w:p w14:paraId="5E40F37A" w14:textId="79952B50" w:rsidR="007D1B72" w:rsidRPr="00053B79" w:rsidRDefault="003E7239" w:rsidP="003E7239">
      <w:pPr>
        <w:pStyle w:val="ListParagraph"/>
        <w:numPr>
          <w:ilvl w:val="1"/>
          <w:numId w:val="1"/>
        </w:numPr>
        <w:spacing w:line="240" w:lineRule="exact"/>
        <w:ind w:left="1440"/>
        <w:rPr>
          <w:rFonts w:eastAsia="SimSun"/>
          <w:sz w:val="22"/>
        </w:rPr>
      </w:pPr>
      <w:hyperlink r:id="rId30" w:history="1">
        <w:r w:rsidR="006425C7" w:rsidRPr="00053B79">
          <w:rPr>
            <w:rStyle w:val="Hyperlink"/>
            <w:rFonts w:eastAsia="SimSun"/>
            <w:sz w:val="22"/>
          </w:rPr>
          <w:t>https://events.rdmobile.com/Sessions/Details/1136749</w:t>
        </w:r>
      </w:hyperlink>
      <w:r w:rsidR="006425C7" w:rsidRPr="00053B79">
        <w:rPr>
          <w:rFonts w:eastAsia="SimSun"/>
          <w:sz w:val="22"/>
        </w:rPr>
        <w:t xml:space="preserve">. </w:t>
      </w:r>
      <w:r w:rsidR="007D1B72" w:rsidRPr="00053B79">
        <w:rPr>
          <w:rFonts w:eastAsia="SimSun"/>
          <w:sz w:val="22"/>
        </w:rPr>
        <w:t xml:space="preserve"> Seminar 21</w:t>
      </w:r>
      <w:r w:rsidR="00053B79" w:rsidRPr="00053B79">
        <w:rPr>
          <w:rFonts w:eastAsia="SimSun"/>
          <w:sz w:val="22"/>
        </w:rPr>
        <w:t xml:space="preserve">. </w:t>
      </w:r>
      <w:r w:rsidR="007D1B72" w:rsidRPr="00053B79">
        <w:rPr>
          <w:rFonts w:eastAsia="SimSun"/>
          <w:sz w:val="22"/>
        </w:rPr>
        <w:t xml:space="preserve">Wednesday June 30, 2021, 2:00-3:00 pm: Research Programs and Funding Opportunities Part 2: U.S. </w:t>
      </w:r>
      <w:r w:rsidR="007D1B72" w:rsidRPr="00053B79">
        <w:rPr>
          <w:rFonts w:eastAsia="SimSun"/>
          <w:sz w:val="22"/>
        </w:rPr>
        <w:lastRenderedPageBreak/>
        <w:t>Department of Energy (DOE) Building Technologies Office (BTO) and the National Science Foundation (NSF)</w:t>
      </w:r>
    </w:p>
    <w:p w14:paraId="7CC987A7" w14:textId="77777777" w:rsidR="007D1B72" w:rsidRPr="007D1B72" w:rsidRDefault="007D1B72" w:rsidP="00053B79">
      <w:pPr>
        <w:pStyle w:val="ListParagraph"/>
        <w:numPr>
          <w:ilvl w:val="2"/>
          <w:numId w:val="1"/>
        </w:numPr>
        <w:spacing w:line="240" w:lineRule="exact"/>
        <w:rPr>
          <w:rFonts w:eastAsia="SimSun"/>
          <w:sz w:val="22"/>
        </w:rPr>
      </w:pPr>
      <w:r w:rsidRPr="007D1B72">
        <w:rPr>
          <w:rFonts w:eastAsia="SimSun"/>
          <w:sz w:val="22"/>
        </w:rPr>
        <w:t>Speaker 1. Research Programs, Initiatives and Opportunities at DOE’s Building Technologies Office: Amir Roth, Department of Energy, Washington, DC</w:t>
      </w:r>
    </w:p>
    <w:p w14:paraId="34D770E4" w14:textId="5A6606EE" w:rsidR="001551AD" w:rsidRPr="007D1B72" w:rsidRDefault="007D1B72" w:rsidP="00053B79">
      <w:pPr>
        <w:pStyle w:val="ListParagraph"/>
        <w:numPr>
          <w:ilvl w:val="2"/>
          <w:numId w:val="1"/>
        </w:numPr>
        <w:spacing w:line="240" w:lineRule="exact"/>
        <w:rPr>
          <w:rFonts w:eastAsia="SimSun"/>
          <w:sz w:val="22"/>
        </w:rPr>
      </w:pPr>
      <w:r w:rsidRPr="007D1B72">
        <w:rPr>
          <w:rFonts w:eastAsia="SimSun"/>
          <w:sz w:val="22"/>
        </w:rPr>
        <w:t xml:space="preserve">Speaker 2. Research Overview and Funding Opportunities within the National Science Foundation: </w:t>
      </w:r>
      <w:proofErr w:type="spellStart"/>
      <w:r w:rsidRPr="007D1B72">
        <w:rPr>
          <w:rFonts w:eastAsia="SimSun"/>
          <w:sz w:val="22"/>
        </w:rPr>
        <w:t>Caglar</w:t>
      </w:r>
      <w:proofErr w:type="spellEnd"/>
      <w:r w:rsidRPr="007D1B72">
        <w:rPr>
          <w:rFonts w:eastAsia="SimSun"/>
          <w:sz w:val="22"/>
        </w:rPr>
        <w:t xml:space="preserve"> </w:t>
      </w:r>
      <w:proofErr w:type="spellStart"/>
      <w:r w:rsidRPr="007D1B72">
        <w:rPr>
          <w:rFonts w:eastAsia="SimSun"/>
          <w:sz w:val="22"/>
        </w:rPr>
        <w:t>Oskay</w:t>
      </w:r>
      <w:proofErr w:type="spellEnd"/>
      <w:r w:rsidRPr="007D1B72">
        <w:rPr>
          <w:rFonts w:eastAsia="SimSun"/>
          <w:sz w:val="22"/>
        </w:rPr>
        <w:t>, National Science Foundation, Washington, DC</w:t>
      </w:r>
    </w:p>
    <w:p w14:paraId="4812A71B" w14:textId="77777777" w:rsidR="001551AD" w:rsidRPr="001551AD" w:rsidRDefault="001551AD" w:rsidP="001551AD">
      <w:pPr>
        <w:spacing w:line="240" w:lineRule="exact"/>
        <w:ind w:right="-720"/>
        <w:rPr>
          <w:rFonts w:eastAsia="SimSun"/>
          <w:sz w:val="22"/>
        </w:rPr>
      </w:pPr>
    </w:p>
    <w:p w14:paraId="0EA18D34" w14:textId="5143B3EC" w:rsidR="001551AD" w:rsidRDefault="001551AD" w:rsidP="001551AD">
      <w:pPr>
        <w:numPr>
          <w:ilvl w:val="0"/>
          <w:numId w:val="1"/>
        </w:numPr>
        <w:tabs>
          <w:tab w:val="num" w:pos="360"/>
        </w:tabs>
        <w:spacing w:line="240" w:lineRule="exact"/>
        <w:ind w:right="-720"/>
        <w:rPr>
          <w:rFonts w:eastAsia="SimSun"/>
          <w:sz w:val="22"/>
        </w:rPr>
      </w:pPr>
      <w:r w:rsidRPr="001551AD">
        <w:rPr>
          <w:rFonts w:eastAsia="SimSun"/>
          <w:sz w:val="22"/>
        </w:rPr>
        <w:t>Liaison Reports: Section Head, TC 1.4 (Chariti Young), TC 1.5 (Mike Galler), TC 7.3/7.8 (need new liaison; Chad Ruch?), MTG OBB (Zheng O’Neill), MTG EBO (Patrick Villaume) TC 1.9/1.10 (Currently Glenn Remington but need to identify a new liaison), SPC 223p (</w:t>
      </w:r>
      <w:proofErr w:type="spellStart"/>
      <w:r w:rsidRPr="001551AD">
        <w:rPr>
          <w:rFonts w:eastAsia="SimSun"/>
          <w:sz w:val="22"/>
        </w:rPr>
        <w:t>Parastoo</w:t>
      </w:r>
      <w:proofErr w:type="spellEnd"/>
      <w:r w:rsidRPr="001551AD">
        <w:rPr>
          <w:rFonts w:eastAsia="SimSun"/>
          <w:sz w:val="22"/>
        </w:rPr>
        <w:t xml:space="preserve"> </w:t>
      </w:r>
      <w:proofErr w:type="spellStart"/>
      <w:r w:rsidRPr="001551AD">
        <w:rPr>
          <w:rFonts w:eastAsia="SimSun"/>
          <w:sz w:val="22"/>
        </w:rPr>
        <w:t>Delgoshaei</w:t>
      </w:r>
      <w:proofErr w:type="spellEnd"/>
      <w:r w:rsidRPr="001551AD">
        <w:rPr>
          <w:rFonts w:eastAsia="SimSun"/>
          <w:sz w:val="22"/>
        </w:rPr>
        <w:t>)</w:t>
      </w:r>
    </w:p>
    <w:p w14:paraId="2D5A4DDC" w14:textId="77777777" w:rsidR="0094702A" w:rsidRPr="001551AD" w:rsidRDefault="0094702A" w:rsidP="0094702A">
      <w:pPr>
        <w:spacing w:line="240" w:lineRule="exact"/>
        <w:ind w:left="360" w:right="-720"/>
        <w:rPr>
          <w:rFonts w:eastAsia="SimSun"/>
          <w:sz w:val="22"/>
        </w:rPr>
      </w:pPr>
    </w:p>
    <w:p w14:paraId="16703DFF" w14:textId="37E02A7A" w:rsidR="00050868" w:rsidRPr="00AD134A" w:rsidRDefault="001551AD" w:rsidP="00AD134A">
      <w:pPr>
        <w:numPr>
          <w:ilvl w:val="1"/>
          <w:numId w:val="1"/>
        </w:numPr>
        <w:tabs>
          <w:tab w:val="num" w:pos="1080"/>
        </w:tabs>
        <w:spacing w:line="240" w:lineRule="exact"/>
        <w:ind w:right="-720"/>
        <w:rPr>
          <w:rFonts w:eastAsia="SimSun"/>
          <w:sz w:val="22"/>
        </w:rPr>
      </w:pPr>
      <w:r w:rsidRPr="001551AD">
        <w:rPr>
          <w:rFonts w:eastAsia="SimSun"/>
          <w:sz w:val="22"/>
        </w:rPr>
        <w:t xml:space="preserve">Chariti </w:t>
      </w:r>
      <w:r w:rsidR="004C1D2F" w:rsidRPr="008163FE">
        <w:rPr>
          <w:rFonts w:eastAsia="SimSun"/>
          <w:sz w:val="22"/>
        </w:rPr>
        <w:t xml:space="preserve">Young </w:t>
      </w:r>
      <w:r w:rsidRPr="001551AD">
        <w:rPr>
          <w:rFonts w:eastAsia="SimSun"/>
          <w:sz w:val="22"/>
        </w:rPr>
        <w:t>(TC 1.4</w:t>
      </w:r>
      <w:r w:rsidR="00F30B30" w:rsidRPr="00F30B30">
        <w:t xml:space="preserve"> </w:t>
      </w:r>
      <w:r w:rsidR="00F30B30" w:rsidRPr="00F30B30">
        <w:rPr>
          <w:rFonts w:eastAsia="SimSun"/>
          <w:sz w:val="22"/>
        </w:rPr>
        <w:t>Control Theory and Application</w:t>
      </w:r>
      <w:r w:rsidRPr="001551AD">
        <w:rPr>
          <w:rFonts w:eastAsia="SimSun"/>
          <w:sz w:val="22"/>
        </w:rPr>
        <w:t>):</w:t>
      </w:r>
    </w:p>
    <w:p w14:paraId="4445E631" w14:textId="51038872" w:rsidR="00591040" w:rsidRPr="00B73AE6" w:rsidRDefault="00AD134A" w:rsidP="008F3586">
      <w:pPr>
        <w:pStyle w:val="ListParagraph"/>
        <w:numPr>
          <w:ilvl w:val="4"/>
          <w:numId w:val="1"/>
        </w:numPr>
        <w:spacing w:line="240" w:lineRule="exact"/>
        <w:ind w:left="1440" w:right="-720"/>
        <w:rPr>
          <w:rFonts w:eastAsia="SimSun"/>
          <w:sz w:val="22"/>
        </w:rPr>
      </w:pPr>
      <w:r w:rsidRPr="00B73AE6">
        <w:rPr>
          <w:rFonts w:eastAsia="SimSun"/>
          <w:sz w:val="22"/>
        </w:rPr>
        <w:t>TC 1.4 is o</w:t>
      </w:r>
      <w:r w:rsidR="00050868" w:rsidRPr="00B73AE6">
        <w:rPr>
          <w:rFonts w:eastAsia="SimSun"/>
          <w:sz w:val="22"/>
        </w:rPr>
        <w:t xml:space="preserve">rganizing a new subcommittee on Disruptive Technologies to address/discuss topics such as cybersecurity and BACnet/SC. Subcommittee will be chaired by Chris Benson. Look for </w:t>
      </w:r>
      <w:r w:rsidRPr="00B73AE6">
        <w:rPr>
          <w:rFonts w:eastAsia="SimSun"/>
          <w:sz w:val="22"/>
        </w:rPr>
        <w:t>i</w:t>
      </w:r>
      <w:r w:rsidR="00050868" w:rsidRPr="00B73AE6">
        <w:rPr>
          <w:rFonts w:eastAsia="SimSun"/>
          <w:sz w:val="22"/>
        </w:rPr>
        <w:t>nformation in the Winter 2022 meeting technical program.</w:t>
      </w:r>
      <w:r w:rsidRPr="00B73AE6">
        <w:rPr>
          <w:rFonts w:eastAsia="SimSun"/>
          <w:sz w:val="22"/>
        </w:rPr>
        <w:t xml:space="preserve"> </w:t>
      </w:r>
    </w:p>
    <w:p w14:paraId="3E62BFEB" w14:textId="77777777" w:rsidR="00591040" w:rsidRDefault="00591040" w:rsidP="00050868">
      <w:pPr>
        <w:spacing w:line="240" w:lineRule="exact"/>
        <w:ind w:left="1080" w:right="-720"/>
        <w:rPr>
          <w:rFonts w:eastAsia="SimSun"/>
          <w:sz w:val="22"/>
        </w:rPr>
      </w:pPr>
    </w:p>
    <w:p w14:paraId="3B65617D" w14:textId="5D6F67AF" w:rsidR="00050868" w:rsidRPr="007157FF" w:rsidRDefault="00050868" w:rsidP="007157FF">
      <w:pPr>
        <w:pStyle w:val="ListParagraph"/>
        <w:numPr>
          <w:ilvl w:val="4"/>
          <w:numId w:val="1"/>
        </w:numPr>
        <w:spacing w:line="240" w:lineRule="exact"/>
        <w:ind w:left="1440" w:right="-720"/>
        <w:rPr>
          <w:rFonts w:eastAsia="SimSun"/>
          <w:sz w:val="22"/>
        </w:rPr>
      </w:pPr>
      <w:r w:rsidRPr="007157FF">
        <w:rPr>
          <w:rFonts w:eastAsia="SimSun"/>
          <w:sz w:val="22"/>
        </w:rPr>
        <w:t>BACnet SSPC135</w:t>
      </w:r>
    </w:p>
    <w:p w14:paraId="3B59D386" w14:textId="4213EE90" w:rsidR="00050868" w:rsidRPr="00B73AE6" w:rsidRDefault="00050868" w:rsidP="003A6F6C">
      <w:pPr>
        <w:pStyle w:val="ListParagraph"/>
        <w:numPr>
          <w:ilvl w:val="0"/>
          <w:numId w:val="27"/>
        </w:numPr>
        <w:spacing w:line="240" w:lineRule="exact"/>
        <w:ind w:right="-720"/>
        <w:rPr>
          <w:rFonts w:eastAsia="SimSun"/>
          <w:sz w:val="22"/>
        </w:rPr>
      </w:pPr>
      <w:r w:rsidRPr="00B73AE6">
        <w:rPr>
          <w:rFonts w:eastAsia="SimSun"/>
          <w:sz w:val="22"/>
        </w:rPr>
        <w:t>BACnet/SC addendum released a year ago, has had its own addendum since.</w:t>
      </w:r>
    </w:p>
    <w:p w14:paraId="001490BA" w14:textId="04AD3C78" w:rsidR="00050868" w:rsidRPr="00B73AE6" w:rsidRDefault="00050868" w:rsidP="003A6F6C">
      <w:pPr>
        <w:pStyle w:val="ListParagraph"/>
        <w:numPr>
          <w:ilvl w:val="0"/>
          <w:numId w:val="27"/>
        </w:numPr>
        <w:spacing w:line="240" w:lineRule="exact"/>
        <w:ind w:right="-720"/>
        <w:rPr>
          <w:rFonts w:eastAsia="SimSun"/>
          <w:sz w:val="22"/>
        </w:rPr>
      </w:pPr>
      <w:r w:rsidRPr="00B73AE6">
        <w:rPr>
          <w:rFonts w:eastAsia="SimSun"/>
          <w:sz w:val="22"/>
        </w:rPr>
        <w:t>Much activity around development of SPC223P: Semantic Data Model for Analytics and</w:t>
      </w:r>
      <w:r w:rsidR="00591040" w:rsidRPr="00B73AE6">
        <w:rPr>
          <w:rFonts w:eastAsia="SimSun"/>
          <w:sz w:val="22"/>
        </w:rPr>
        <w:t xml:space="preserve"> </w:t>
      </w:r>
      <w:r w:rsidRPr="00B73AE6">
        <w:rPr>
          <w:rFonts w:eastAsia="SimSun"/>
          <w:sz w:val="22"/>
        </w:rPr>
        <w:t>Automation Applications in Buildings.</w:t>
      </w:r>
    </w:p>
    <w:p w14:paraId="5796DBE6" w14:textId="77777777" w:rsidR="00591040" w:rsidRPr="00050868" w:rsidRDefault="00591040" w:rsidP="00050868">
      <w:pPr>
        <w:spacing w:line="240" w:lineRule="exact"/>
        <w:ind w:left="1080" w:right="-720"/>
        <w:rPr>
          <w:rFonts w:eastAsia="SimSun"/>
          <w:sz w:val="22"/>
        </w:rPr>
      </w:pPr>
    </w:p>
    <w:p w14:paraId="3000E944" w14:textId="4F2291FF" w:rsidR="00050868" w:rsidRPr="00822025" w:rsidRDefault="00050868" w:rsidP="00822025">
      <w:pPr>
        <w:pStyle w:val="ListParagraph"/>
        <w:numPr>
          <w:ilvl w:val="4"/>
          <w:numId w:val="1"/>
        </w:numPr>
        <w:spacing w:line="240" w:lineRule="exact"/>
        <w:ind w:left="1440" w:right="-720"/>
        <w:rPr>
          <w:rFonts w:eastAsia="SimSun"/>
          <w:sz w:val="22"/>
        </w:rPr>
      </w:pPr>
      <w:r w:rsidRPr="00822025">
        <w:rPr>
          <w:rFonts w:eastAsia="SimSun"/>
          <w:sz w:val="22"/>
        </w:rPr>
        <w:t xml:space="preserve">SPC231P: CDL - A Control Description Language for Building Environmental Control Sequences </w:t>
      </w:r>
    </w:p>
    <w:p w14:paraId="2E01AA4D" w14:textId="0D4D9F07" w:rsidR="00050868" w:rsidRPr="00591040" w:rsidRDefault="00050868" w:rsidP="00BE7CFF">
      <w:pPr>
        <w:pStyle w:val="ListParagraph"/>
        <w:numPr>
          <w:ilvl w:val="0"/>
          <w:numId w:val="23"/>
        </w:numPr>
        <w:spacing w:line="240" w:lineRule="exact"/>
        <w:ind w:right="-720"/>
        <w:rPr>
          <w:rFonts w:eastAsia="SimSun"/>
          <w:sz w:val="22"/>
        </w:rPr>
      </w:pPr>
      <w:r w:rsidRPr="00591040">
        <w:rPr>
          <w:rFonts w:eastAsia="SimSun"/>
          <w:sz w:val="22"/>
        </w:rPr>
        <w:t>The purpose of this standard is to define a declarative graphical programming language for building environmental control sequences that is both human and machine readable, designed for specification, implementation through machine-to-machine translation, documentation, and simulation.</w:t>
      </w:r>
    </w:p>
    <w:p w14:paraId="10EF0FDC" w14:textId="5C653707" w:rsidR="00050868" w:rsidRPr="00591040" w:rsidRDefault="00050868" w:rsidP="00BE7CFF">
      <w:pPr>
        <w:pStyle w:val="ListParagraph"/>
        <w:numPr>
          <w:ilvl w:val="0"/>
          <w:numId w:val="23"/>
        </w:numPr>
        <w:spacing w:line="240" w:lineRule="exact"/>
        <w:ind w:right="-720"/>
        <w:rPr>
          <w:rFonts w:eastAsia="SimSun"/>
          <w:sz w:val="22"/>
        </w:rPr>
      </w:pPr>
      <w:r w:rsidRPr="00591040">
        <w:rPr>
          <w:rFonts w:eastAsia="SimSun"/>
          <w:sz w:val="22"/>
        </w:rPr>
        <w:t xml:space="preserve">Meeting weekly </w:t>
      </w:r>
    </w:p>
    <w:p w14:paraId="3E403421" w14:textId="0AA8457D" w:rsidR="00050868" w:rsidRPr="00591040" w:rsidRDefault="00050868" w:rsidP="00BE7CFF">
      <w:pPr>
        <w:pStyle w:val="ListParagraph"/>
        <w:numPr>
          <w:ilvl w:val="0"/>
          <w:numId w:val="23"/>
        </w:numPr>
        <w:spacing w:line="240" w:lineRule="exact"/>
        <w:ind w:right="-720"/>
        <w:rPr>
          <w:rFonts w:eastAsia="SimSun"/>
          <w:sz w:val="22"/>
        </w:rPr>
      </w:pPr>
      <w:r w:rsidRPr="00591040">
        <w:rPr>
          <w:rFonts w:eastAsia="SimSun"/>
          <w:sz w:val="22"/>
        </w:rPr>
        <w:t>Seminar 22 available on-demand Smoother Workflow for Controls Sequence Delivery: Standardizing and Digitizing the Process of Controls Sequences</w:t>
      </w:r>
    </w:p>
    <w:p w14:paraId="747E8534" w14:textId="77777777" w:rsidR="00591040" w:rsidRPr="00050868" w:rsidRDefault="00591040" w:rsidP="00050868">
      <w:pPr>
        <w:spacing w:line="240" w:lineRule="exact"/>
        <w:ind w:left="1080" w:right="-720"/>
        <w:rPr>
          <w:rFonts w:eastAsia="SimSun"/>
          <w:sz w:val="22"/>
        </w:rPr>
      </w:pPr>
    </w:p>
    <w:p w14:paraId="401C9B39" w14:textId="406C2ECB" w:rsidR="00050868" w:rsidRPr="00822025" w:rsidRDefault="00050868" w:rsidP="00822025">
      <w:pPr>
        <w:pStyle w:val="ListParagraph"/>
        <w:numPr>
          <w:ilvl w:val="4"/>
          <w:numId w:val="1"/>
        </w:numPr>
        <w:spacing w:line="240" w:lineRule="exact"/>
        <w:ind w:left="1440" w:right="-720"/>
        <w:rPr>
          <w:rFonts w:eastAsia="SimSun"/>
          <w:sz w:val="22"/>
        </w:rPr>
      </w:pPr>
      <w:r w:rsidRPr="00822025">
        <w:rPr>
          <w:rFonts w:eastAsia="SimSun"/>
          <w:sz w:val="22"/>
        </w:rPr>
        <w:t>Guideline 36 – High Performance Sequences of Operation for HVAC Systems</w:t>
      </w:r>
    </w:p>
    <w:p w14:paraId="247BAD41" w14:textId="77777777" w:rsidR="00050868" w:rsidRPr="00050868" w:rsidRDefault="00050868" w:rsidP="00F1341C">
      <w:pPr>
        <w:spacing w:line="240" w:lineRule="exact"/>
        <w:ind w:left="1080" w:right="-720" w:firstLine="360"/>
        <w:rPr>
          <w:rFonts w:eastAsia="SimSun"/>
          <w:sz w:val="22"/>
        </w:rPr>
      </w:pPr>
      <w:r w:rsidRPr="00050868">
        <w:rPr>
          <w:rFonts w:eastAsia="SimSun"/>
          <w:sz w:val="22"/>
        </w:rPr>
        <w:t>Since the G36-2018 version, the committee has</w:t>
      </w:r>
    </w:p>
    <w:p w14:paraId="37B25E65" w14:textId="4AED6B35" w:rsidR="00050868" w:rsidRPr="004F6F3B" w:rsidRDefault="00050868" w:rsidP="004F6F3B">
      <w:pPr>
        <w:pStyle w:val="ListParagraph"/>
        <w:numPr>
          <w:ilvl w:val="0"/>
          <w:numId w:val="25"/>
        </w:numPr>
        <w:spacing w:line="240" w:lineRule="exact"/>
        <w:ind w:left="1980" w:right="-720"/>
        <w:rPr>
          <w:rFonts w:eastAsia="SimSun"/>
          <w:sz w:val="22"/>
        </w:rPr>
      </w:pPr>
      <w:r w:rsidRPr="004F6F3B">
        <w:rPr>
          <w:rFonts w:eastAsia="SimSun"/>
          <w:sz w:val="22"/>
        </w:rPr>
        <w:t xml:space="preserve">published addenda a through j, l, o, p, and r through w. </w:t>
      </w:r>
    </w:p>
    <w:p w14:paraId="50DC22FB" w14:textId="38E1B691" w:rsidR="00050868" w:rsidRPr="004F6F3B" w:rsidRDefault="00AE2B24" w:rsidP="004F6F3B">
      <w:pPr>
        <w:pStyle w:val="ListParagraph"/>
        <w:numPr>
          <w:ilvl w:val="0"/>
          <w:numId w:val="25"/>
        </w:numPr>
        <w:spacing w:line="240" w:lineRule="exact"/>
        <w:ind w:left="1980" w:right="-720"/>
        <w:rPr>
          <w:rFonts w:eastAsia="SimSun"/>
          <w:sz w:val="22"/>
        </w:rPr>
      </w:pPr>
      <w:r w:rsidRPr="004F6F3B">
        <w:rPr>
          <w:rFonts w:eastAsia="SimSun"/>
          <w:sz w:val="22"/>
        </w:rPr>
        <w:t>a</w:t>
      </w:r>
      <w:r w:rsidR="00050868" w:rsidRPr="004F6F3B">
        <w:rPr>
          <w:rFonts w:eastAsia="SimSun"/>
          <w:sz w:val="22"/>
        </w:rPr>
        <w:t>pproved addenda q, x, y, and z, which should be published soon.</w:t>
      </w:r>
    </w:p>
    <w:p w14:paraId="2836CC4E" w14:textId="77777777" w:rsidR="00050868" w:rsidRPr="00DC34BE" w:rsidRDefault="00050868" w:rsidP="00DC34BE">
      <w:pPr>
        <w:pStyle w:val="ListParagraph"/>
        <w:numPr>
          <w:ilvl w:val="0"/>
          <w:numId w:val="25"/>
        </w:numPr>
        <w:spacing w:line="240" w:lineRule="exact"/>
        <w:ind w:left="1980" w:right="-720"/>
        <w:rPr>
          <w:rFonts w:eastAsia="SimSun"/>
          <w:sz w:val="22"/>
        </w:rPr>
      </w:pPr>
      <w:r w:rsidRPr="00DC34BE">
        <w:rPr>
          <w:rFonts w:eastAsia="SimSun"/>
          <w:sz w:val="22"/>
        </w:rPr>
        <w:t>The Guideline will be republished as G36-2021 incorporating all previously approved and published addenda.</w:t>
      </w:r>
    </w:p>
    <w:p w14:paraId="59488CFF" w14:textId="77777777" w:rsidR="00050868" w:rsidRPr="00DC34BE" w:rsidRDefault="00050868" w:rsidP="00DC34BE">
      <w:pPr>
        <w:pStyle w:val="ListParagraph"/>
        <w:numPr>
          <w:ilvl w:val="0"/>
          <w:numId w:val="25"/>
        </w:numPr>
        <w:spacing w:line="240" w:lineRule="exact"/>
        <w:ind w:left="1980" w:right="-720"/>
        <w:rPr>
          <w:rFonts w:eastAsia="SimSun"/>
          <w:sz w:val="22"/>
        </w:rPr>
      </w:pPr>
      <w:r w:rsidRPr="00DC34BE">
        <w:rPr>
          <w:rFonts w:eastAsia="SimSun"/>
          <w:sz w:val="22"/>
        </w:rPr>
        <w:t>Addendum m (optimal start and zone requests) was voted out for publication at this meeting despite an unresolved comment.</w:t>
      </w:r>
    </w:p>
    <w:p w14:paraId="4F560979" w14:textId="77777777" w:rsidR="00050868" w:rsidRPr="00F1341C" w:rsidRDefault="00050868" w:rsidP="00F1341C">
      <w:pPr>
        <w:pStyle w:val="ListParagraph"/>
        <w:numPr>
          <w:ilvl w:val="0"/>
          <w:numId w:val="25"/>
        </w:numPr>
        <w:spacing w:line="240" w:lineRule="exact"/>
        <w:ind w:left="1980" w:right="-720" w:hanging="450"/>
        <w:rPr>
          <w:rFonts w:eastAsia="SimSun"/>
          <w:sz w:val="22"/>
        </w:rPr>
      </w:pPr>
      <w:r w:rsidRPr="00F1341C">
        <w:rPr>
          <w:rFonts w:eastAsia="SimSun"/>
          <w:sz w:val="22"/>
        </w:rPr>
        <w:t>Two additional addenda are in the works besides addenda m.</w:t>
      </w:r>
    </w:p>
    <w:p w14:paraId="32B643F2" w14:textId="0947509B" w:rsidR="00050868" w:rsidRPr="00CD00E7" w:rsidRDefault="00050868" w:rsidP="00CD00E7">
      <w:pPr>
        <w:pStyle w:val="ListParagraph"/>
        <w:numPr>
          <w:ilvl w:val="0"/>
          <w:numId w:val="28"/>
        </w:numPr>
        <w:spacing w:line="240" w:lineRule="exact"/>
        <w:ind w:right="-720"/>
        <w:rPr>
          <w:rFonts w:eastAsia="SimSun"/>
          <w:sz w:val="22"/>
        </w:rPr>
      </w:pPr>
      <w:r w:rsidRPr="00CD00E7">
        <w:rPr>
          <w:rFonts w:eastAsia="SimSun"/>
          <w:sz w:val="22"/>
        </w:rPr>
        <w:t>Lab VAV (Jim Coogan, SBT and Steve Taylor, Taylor Engineering)</w:t>
      </w:r>
    </w:p>
    <w:p w14:paraId="15595E5A" w14:textId="6979F073" w:rsidR="00050868" w:rsidRPr="00CD00E7" w:rsidRDefault="00050868" w:rsidP="00CD00E7">
      <w:pPr>
        <w:pStyle w:val="ListParagraph"/>
        <w:numPr>
          <w:ilvl w:val="0"/>
          <w:numId w:val="28"/>
        </w:numPr>
        <w:spacing w:line="240" w:lineRule="exact"/>
        <w:ind w:right="-720"/>
        <w:rPr>
          <w:rFonts w:eastAsia="SimSun"/>
          <w:sz w:val="22"/>
        </w:rPr>
      </w:pPr>
      <w:r w:rsidRPr="00CD00E7">
        <w:rPr>
          <w:rFonts w:eastAsia="SimSun"/>
          <w:sz w:val="22"/>
        </w:rPr>
        <w:t xml:space="preserve">Freeze Protection (Rick </w:t>
      </w:r>
      <w:proofErr w:type="spellStart"/>
      <w:r w:rsidRPr="00CD00E7">
        <w:rPr>
          <w:rFonts w:eastAsia="SimSun"/>
          <w:sz w:val="22"/>
        </w:rPr>
        <w:t>Stehmeyer</w:t>
      </w:r>
      <w:proofErr w:type="spellEnd"/>
      <w:r w:rsidRPr="00CD00E7">
        <w:rPr>
          <w:rFonts w:eastAsia="SimSun"/>
          <w:sz w:val="22"/>
        </w:rPr>
        <w:t xml:space="preserve"> and Joe Zhou, Slipstream)</w:t>
      </w:r>
    </w:p>
    <w:p w14:paraId="2B3CA6AD" w14:textId="77777777" w:rsidR="00AE2B24" w:rsidRPr="00050868" w:rsidRDefault="00AE2B24" w:rsidP="00050868">
      <w:pPr>
        <w:spacing w:line="240" w:lineRule="exact"/>
        <w:ind w:left="1080" w:right="-720"/>
        <w:rPr>
          <w:rFonts w:eastAsia="SimSun"/>
          <w:sz w:val="22"/>
        </w:rPr>
      </w:pPr>
    </w:p>
    <w:p w14:paraId="20856875" w14:textId="286D4F23" w:rsidR="00050868" w:rsidRPr="001235E7" w:rsidRDefault="00050868" w:rsidP="001235E7">
      <w:pPr>
        <w:pStyle w:val="ListParagraph"/>
        <w:numPr>
          <w:ilvl w:val="4"/>
          <w:numId w:val="1"/>
        </w:numPr>
        <w:spacing w:line="240" w:lineRule="exact"/>
        <w:ind w:left="1440" w:right="-720"/>
        <w:rPr>
          <w:rFonts w:eastAsia="SimSun"/>
          <w:sz w:val="22"/>
        </w:rPr>
      </w:pPr>
      <w:r w:rsidRPr="001235E7">
        <w:rPr>
          <w:rFonts w:eastAsia="SimSun"/>
          <w:sz w:val="22"/>
        </w:rPr>
        <w:t>Guideline 13 Specifying Building Automation Systems meets Friday 6/25</w:t>
      </w:r>
    </w:p>
    <w:p w14:paraId="56909FB8" w14:textId="77777777" w:rsidR="00224FFA" w:rsidRDefault="00224FFA" w:rsidP="00050868">
      <w:pPr>
        <w:spacing w:line="240" w:lineRule="exact"/>
        <w:ind w:left="1080" w:right="-720"/>
        <w:rPr>
          <w:rFonts w:eastAsia="SimSun"/>
          <w:sz w:val="22"/>
        </w:rPr>
      </w:pPr>
    </w:p>
    <w:p w14:paraId="11149EBF" w14:textId="067068F4" w:rsidR="00050868" w:rsidRDefault="00050868" w:rsidP="005B37B1">
      <w:pPr>
        <w:pStyle w:val="ListParagraph"/>
        <w:numPr>
          <w:ilvl w:val="4"/>
          <w:numId w:val="1"/>
        </w:numPr>
        <w:spacing w:line="240" w:lineRule="exact"/>
        <w:ind w:left="1440" w:right="-720"/>
        <w:rPr>
          <w:rFonts w:eastAsia="SimSun"/>
          <w:sz w:val="22"/>
        </w:rPr>
      </w:pPr>
      <w:r w:rsidRPr="00224FFA">
        <w:rPr>
          <w:rFonts w:eastAsia="SimSun"/>
          <w:sz w:val="22"/>
        </w:rPr>
        <w:t>YEA/Education subcommittee</w:t>
      </w:r>
      <w:r w:rsidR="00224FFA" w:rsidRPr="00224FFA">
        <w:rPr>
          <w:rFonts w:eastAsia="SimSun"/>
          <w:sz w:val="22"/>
        </w:rPr>
        <w:t xml:space="preserve">: </w:t>
      </w:r>
      <w:r w:rsidR="00224FFA">
        <w:rPr>
          <w:rFonts w:eastAsia="SimSun"/>
          <w:sz w:val="22"/>
        </w:rPr>
        <w:t>w</w:t>
      </w:r>
      <w:r w:rsidRPr="00224FFA">
        <w:rPr>
          <w:rFonts w:eastAsia="SimSun"/>
          <w:sz w:val="22"/>
        </w:rPr>
        <w:t xml:space="preserve">ill organize a YEA-focused </w:t>
      </w:r>
      <w:r w:rsidR="00716CE5" w:rsidRPr="00224FFA">
        <w:rPr>
          <w:rFonts w:eastAsia="SimSun"/>
          <w:sz w:val="22"/>
        </w:rPr>
        <w:t>30-minute</w:t>
      </w:r>
      <w:r w:rsidRPr="00224FFA">
        <w:rPr>
          <w:rFonts w:eastAsia="SimSun"/>
          <w:sz w:val="22"/>
        </w:rPr>
        <w:t xml:space="preserve"> session at the beginning of the main TC 1.4 committee meeting for the next in-person conference.</w:t>
      </w:r>
    </w:p>
    <w:p w14:paraId="178897BC" w14:textId="77777777" w:rsidR="005B37B1" w:rsidRPr="005B37B1" w:rsidRDefault="005B37B1" w:rsidP="005B37B1">
      <w:pPr>
        <w:pStyle w:val="ListParagraph"/>
        <w:rPr>
          <w:rFonts w:eastAsia="SimSun"/>
          <w:sz w:val="22"/>
        </w:rPr>
      </w:pPr>
    </w:p>
    <w:p w14:paraId="5F1ABBEF" w14:textId="7EE6CC64" w:rsidR="00050868" w:rsidRPr="005B37B1" w:rsidRDefault="00050868" w:rsidP="005B37B1">
      <w:pPr>
        <w:pStyle w:val="ListParagraph"/>
        <w:numPr>
          <w:ilvl w:val="4"/>
          <w:numId w:val="1"/>
        </w:numPr>
        <w:spacing w:line="240" w:lineRule="exact"/>
        <w:ind w:left="1440" w:right="-720"/>
        <w:rPr>
          <w:rFonts w:eastAsia="SimSun"/>
          <w:sz w:val="22"/>
        </w:rPr>
      </w:pPr>
      <w:r w:rsidRPr="005B37B1">
        <w:rPr>
          <w:rFonts w:eastAsia="SimSun"/>
          <w:sz w:val="22"/>
        </w:rPr>
        <w:t>Control Components &amp; Applications (Hot topics in Controls) subcommittee</w:t>
      </w:r>
    </w:p>
    <w:p w14:paraId="1FA8A2A8" w14:textId="77777777" w:rsidR="00050868" w:rsidRPr="00623FC4" w:rsidRDefault="00050868" w:rsidP="00AB45B9">
      <w:pPr>
        <w:pStyle w:val="ListParagraph"/>
        <w:numPr>
          <w:ilvl w:val="0"/>
          <w:numId w:val="29"/>
        </w:numPr>
        <w:spacing w:line="240" w:lineRule="exact"/>
        <w:ind w:left="1890" w:right="-720"/>
        <w:rPr>
          <w:rFonts w:eastAsia="SimSun"/>
          <w:sz w:val="22"/>
        </w:rPr>
      </w:pPr>
      <w:r w:rsidRPr="00623FC4">
        <w:rPr>
          <w:rFonts w:eastAsia="SimSun"/>
          <w:sz w:val="22"/>
        </w:rPr>
        <w:t xml:space="preserve">Cybersecurity and controls </w:t>
      </w:r>
      <w:proofErr w:type="gramStart"/>
      <w:r w:rsidRPr="00623FC4">
        <w:rPr>
          <w:rFonts w:eastAsia="SimSun"/>
          <w:sz w:val="22"/>
        </w:rPr>
        <w:t>is</w:t>
      </w:r>
      <w:proofErr w:type="gramEnd"/>
      <w:r w:rsidRPr="00623FC4">
        <w:rPr>
          <w:rFonts w:eastAsia="SimSun"/>
          <w:sz w:val="22"/>
        </w:rPr>
        <w:t xml:space="preserve"> a growing concern. Topics discussed included:</w:t>
      </w:r>
    </w:p>
    <w:p w14:paraId="2374D0EA" w14:textId="43B3891C" w:rsidR="00050868" w:rsidRPr="003C3489" w:rsidRDefault="00050868" w:rsidP="003C3489">
      <w:pPr>
        <w:pStyle w:val="ListParagraph"/>
        <w:numPr>
          <w:ilvl w:val="0"/>
          <w:numId w:val="31"/>
        </w:numPr>
        <w:spacing w:line="240" w:lineRule="exact"/>
        <w:ind w:right="-720"/>
        <w:rPr>
          <w:rFonts w:eastAsia="SimSun"/>
          <w:sz w:val="22"/>
        </w:rPr>
      </w:pPr>
      <w:r w:rsidRPr="003C3489">
        <w:rPr>
          <w:rFonts w:eastAsia="SimSun"/>
          <w:sz w:val="22"/>
        </w:rPr>
        <w:t>How to handle cybersecurity concerns during commissioning?</w:t>
      </w:r>
    </w:p>
    <w:p w14:paraId="537F583B" w14:textId="61D7A0A2" w:rsidR="00050868" w:rsidRPr="003C3489" w:rsidRDefault="00050868" w:rsidP="003C3489">
      <w:pPr>
        <w:pStyle w:val="ListParagraph"/>
        <w:numPr>
          <w:ilvl w:val="0"/>
          <w:numId w:val="31"/>
        </w:numPr>
        <w:spacing w:line="240" w:lineRule="exact"/>
        <w:ind w:right="-720"/>
        <w:rPr>
          <w:rFonts w:eastAsia="SimSun"/>
          <w:sz w:val="22"/>
        </w:rPr>
      </w:pPr>
      <w:r w:rsidRPr="003C3489">
        <w:rPr>
          <w:rFonts w:eastAsia="SimSun"/>
          <w:sz w:val="22"/>
        </w:rPr>
        <w:t>How to handle dynamic/static addressing and port scanning?</w:t>
      </w:r>
    </w:p>
    <w:p w14:paraId="5768A440" w14:textId="5FC7A157" w:rsidR="00050868" w:rsidRPr="003C3489" w:rsidRDefault="00050868" w:rsidP="003C3489">
      <w:pPr>
        <w:pStyle w:val="ListParagraph"/>
        <w:numPr>
          <w:ilvl w:val="0"/>
          <w:numId w:val="31"/>
        </w:numPr>
        <w:spacing w:line="240" w:lineRule="exact"/>
        <w:ind w:right="-720"/>
        <w:rPr>
          <w:rFonts w:eastAsia="SimSun"/>
          <w:sz w:val="22"/>
        </w:rPr>
      </w:pPr>
      <w:r w:rsidRPr="003C3489">
        <w:rPr>
          <w:rFonts w:eastAsia="SimSun"/>
          <w:sz w:val="22"/>
        </w:rPr>
        <w:t xml:space="preserve">Guideline 36 adoption and potential for energy savings. </w:t>
      </w:r>
    </w:p>
    <w:p w14:paraId="64721CC4" w14:textId="5C4EEA3C" w:rsidR="00050868" w:rsidRPr="003C3489" w:rsidRDefault="00050868" w:rsidP="003C3489">
      <w:pPr>
        <w:pStyle w:val="ListParagraph"/>
        <w:numPr>
          <w:ilvl w:val="0"/>
          <w:numId w:val="31"/>
        </w:numPr>
        <w:spacing w:line="240" w:lineRule="exact"/>
        <w:ind w:right="-720"/>
        <w:rPr>
          <w:rFonts w:eastAsia="SimSun"/>
          <w:sz w:val="22"/>
        </w:rPr>
      </w:pPr>
      <w:r w:rsidRPr="003C3489">
        <w:rPr>
          <w:rFonts w:eastAsia="SimSun"/>
          <w:sz w:val="22"/>
        </w:rPr>
        <w:lastRenderedPageBreak/>
        <w:t>Challenge of identifying the right data needed during commissioning/FDD/</w:t>
      </w:r>
      <w:r w:rsidR="00716CE5" w:rsidRPr="003C3489">
        <w:rPr>
          <w:rFonts w:eastAsia="SimSun"/>
          <w:sz w:val="22"/>
        </w:rPr>
        <w:t>analytics and</w:t>
      </w:r>
      <w:r w:rsidRPr="003C3489">
        <w:rPr>
          <w:rFonts w:eastAsia="SimSun"/>
          <w:sz w:val="22"/>
        </w:rPr>
        <w:t xml:space="preserve"> getting it. Profiles/semantics/standards.</w:t>
      </w:r>
    </w:p>
    <w:p w14:paraId="5571D22D" w14:textId="77777777" w:rsidR="003C3489" w:rsidRPr="00050868" w:rsidRDefault="003C3489" w:rsidP="00050868">
      <w:pPr>
        <w:spacing w:line="240" w:lineRule="exact"/>
        <w:ind w:left="1080" w:right="-720"/>
        <w:rPr>
          <w:rFonts w:eastAsia="SimSun"/>
          <w:sz w:val="22"/>
        </w:rPr>
      </w:pPr>
    </w:p>
    <w:p w14:paraId="08C66C2A" w14:textId="5EC54501" w:rsidR="00050868" w:rsidRPr="007375EF" w:rsidRDefault="00050868" w:rsidP="007375EF">
      <w:pPr>
        <w:pStyle w:val="ListParagraph"/>
        <w:numPr>
          <w:ilvl w:val="4"/>
          <w:numId w:val="1"/>
        </w:numPr>
        <w:spacing w:line="240" w:lineRule="exact"/>
        <w:ind w:left="1440" w:right="-720"/>
        <w:rPr>
          <w:rFonts w:eastAsia="SimSun"/>
          <w:sz w:val="22"/>
        </w:rPr>
      </w:pPr>
      <w:r w:rsidRPr="007375EF">
        <w:rPr>
          <w:rFonts w:eastAsia="SimSun"/>
          <w:sz w:val="22"/>
        </w:rPr>
        <w:t>Research subcommittee</w:t>
      </w:r>
    </w:p>
    <w:p w14:paraId="38894D20" w14:textId="1F3C80DB" w:rsidR="00050868" w:rsidRPr="00AB45B9" w:rsidRDefault="00050868" w:rsidP="0082232E">
      <w:pPr>
        <w:pStyle w:val="ListParagraph"/>
        <w:numPr>
          <w:ilvl w:val="0"/>
          <w:numId w:val="32"/>
        </w:numPr>
        <w:spacing w:line="240" w:lineRule="exact"/>
        <w:ind w:left="1890" w:right="-720"/>
        <w:rPr>
          <w:rFonts w:eastAsia="SimSun"/>
          <w:sz w:val="22"/>
        </w:rPr>
      </w:pPr>
      <w:r w:rsidRPr="00AB45B9">
        <w:rPr>
          <w:rFonts w:eastAsia="SimSun"/>
          <w:sz w:val="22"/>
        </w:rPr>
        <w:t>RP1661: Development and Validation of Dynamic Models for control of chiller plants with water side economizer. Extension granted to 4/31/2021.</w:t>
      </w:r>
    </w:p>
    <w:p w14:paraId="06609015" w14:textId="6DB7B78B" w:rsidR="00050868" w:rsidRPr="00AB45B9" w:rsidRDefault="00050868" w:rsidP="0082232E">
      <w:pPr>
        <w:pStyle w:val="ListParagraph"/>
        <w:numPr>
          <w:ilvl w:val="0"/>
          <w:numId w:val="32"/>
        </w:numPr>
        <w:spacing w:line="240" w:lineRule="exact"/>
        <w:ind w:left="1890" w:right="-720"/>
        <w:rPr>
          <w:rFonts w:eastAsia="SimSun"/>
          <w:sz w:val="22"/>
        </w:rPr>
      </w:pPr>
      <w:r w:rsidRPr="00AB45B9">
        <w:rPr>
          <w:rFonts w:eastAsia="SimSun"/>
          <w:sz w:val="22"/>
        </w:rPr>
        <w:t xml:space="preserve">RP1865: Optimizing supply air temp control for DOAS. Project awarded to TAMU, but contract not yet signed. Project will probably begin after Jan meeting in 2022. On hold waiting for funding. </w:t>
      </w:r>
    </w:p>
    <w:p w14:paraId="418425BC" w14:textId="11D9F17D" w:rsidR="00050868" w:rsidRPr="00AB45B9" w:rsidRDefault="00050868" w:rsidP="0082232E">
      <w:pPr>
        <w:pStyle w:val="ListParagraph"/>
        <w:numPr>
          <w:ilvl w:val="0"/>
          <w:numId w:val="32"/>
        </w:numPr>
        <w:spacing w:line="240" w:lineRule="exact"/>
        <w:ind w:left="1890" w:right="-720"/>
        <w:rPr>
          <w:rFonts w:eastAsia="SimSun"/>
          <w:sz w:val="22"/>
        </w:rPr>
      </w:pPr>
      <w:r w:rsidRPr="00AB45B9">
        <w:rPr>
          <w:rFonts w:eastAsia="SimSun"/>
          <w:sz w:val="22"/>
        </w:rPr>
        <w:t xml:space="preserve">RTAR1925: Building operation and equipment KPIs. Approved and in </w:t>
      </w:r>
      <w:r w:rsidR="00716CE5" w:rsidRPr="00AB45B9">
        <w:rPr>
          <w:rFonts w:eastAsia="SimSun"/>
          <w:sz w:val="22"/>
        </w:rPr>
        <w:t>pipeline.</w:t>
      </w:r>
    </w:p>
    <w:p w14:paraId="728687D9" w14:textId="382A6786" w:rsidR="00050868" w:rsidRPr="00AB45B9" w:rsidRDefault="00050868" w:rsidP="0082232E">
      <w:pPr>
        <w:pStyle w:val="ListParagraph"/>
        <w:numPr>
          <w:ilvl w:val="0"/>
          <w:numId w:val="32"/>
        </w:numPr>
        <w:spacing w:line="240" w:lineRule="exact"/>
        <w:ind w:left="1890" w:right="-720"/>
        <w:rPr>
          <w:rFonts w:eastAsia="SimSun"/>
          <w:sz w:val="22"/>
        </w:rPr>
      </w:pPr>
      <w:r w:rsidRPr="00AB45B9">
        <w:rPr>
          <w:rFonts w:eastAsia="SimSun"/>
          <w:sz w:val="22"/>
        </w:rPr>
        <w:t>WS1809: Updating Reference Guide for Dynamic Models of HVAC Equipment. Research subcommittee recommended that the TC co-sponsor this project. TC1.4 voted to approve co-sponsorship.</w:t>
      </w:r>
    </w:p>
    <w:p w14:paraId="6C868884" w14:textId="77777777" w:rsidR="004C1D2F" w:rsidRPr="001551AD" w:rsidRDefault="004C1D2F" w:rsidP="0082232E">
      <w:pPr>
        <w:spacing w:line="240" w:lineRule="exact"/>
        <w:ind w:right="-720"/>
        <w:rPr>
          <w:rFonts w:eastAsia="SimSun"/>
          <w:sz w:val="22"/>
        </w:rPr>
      </w:pPr>
    </w:p>
    <w:p w14:paraId="7FA1553B" w14:textId="77777777" w:rsidR="009D7F0F"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 xml:space="preserve">Carol </w:t>
      </w:r>
      <w:r w:rsidR="00176DE9" w:rsidRPr="009D7F0F">
        <w:rPr>
          <w:rFonts w:eastAsia="SimSun"/>
          <w:sz w:val="22"/>
        </w:rPr>
        <w:t xml:space="preserve">Lomonaco </w:t>
      </w:r>
      <w:r w:rsidRPr="001551AD">
        <w:rPr>
          <w:rFonts w:eastAsia="SimSun"/>
          <w:sz w:val="22"/>
        </w:rPr>
        <w:t>(TC 1.5</w:t>
      </w:r>
      <w:r w:rsidR="00176DE9" w:rsidRPr="009D7F0F">
        <w:rPr>
          <w:rFonts w:eastAsia="SimSun"/>
          <w:sz w:val="22"/>
        </w:rPr>
        <w:t xml:space="preserve"> Computer Applications</w:t>
      </w:r>
      <w:r w:rsidRPr="001551AD">
        <w:rPr>
          <w:rFonts w:eastAsia="SimSun"/>
          <w:sz w:val="22"/>
        </w:rPr>
        <w:t>):</w:t>
      </w:r>
    </w:p>
    <w:p w14:paraId="72888376" w14:textId="77777777" w:rsidR="0049618E" w:rsidRDefault="001551AD" w:rsidP="0049618E">
      <w:pPr>
        <w:pStyle w:val="ListParagraph"/>
        <w:numPr>
          <w:ilvl w:val="4"/>
          <w:numId w:val="1"/>
        </w:numPr>
        <w:spacing w:line="240" w:lineRule="exact"/>
        <w:ind w:left="1440" w:right="-720"/>
        <w:rPr>
          <w:rFonts w:eastAsia="SimSun"/>
          <w:sz w:val="22"/>
        </w:rPr>
      </w:pPr>
      <w:r w:rsidRPr="0049618E">
        <w:rPr>
          <w:rFonts w:eastAsia="SimSun"/>
          <w:sz w:val="22"/>
        </w:rPr>
        <w:t xml:space="preserve">Met Monday evening. Voted for </w:t>
      </w:r>
      <w:r w:rsidR="00176DE9" w:rsidRPr="0049618E">
        <w:rPr>
          <w:rFonts w:eastAsia="SimSun"/>
          <w:sz w:val="22"/>
        </w:rPr>
        <w:t xml:space="preserve">TC </w:t>
      </w:r>
      <w:r w:rsidRPr="0049618E">
        <w:rPr>
          <w:rFonts w:eastAsia="SimSun"/>
          <w:sz w:val="22"/>
        </w:rPr>
        <w:t>name change – emerging computer</w:t>
      </w:r>
      <w:r w:rsidR="00176DE9" w:rsidRPr="0049618E">
        <w:rPr>
          <w:rFonts w:eastAsia="SimSun"/>
          <w:sz w:val="22"/>
        </w:rPr>
        <w:t xml:space="preserve"> applications(?)</w:t>
      </w:r>
    </w:p>
    <w:p w14:paraId="14141E15" w14:textId="77777777" w:rsidR="0049618E" w:rsidRDefault="001551AD" w:rsidP="0049618E">
      <w:pPr>
        <w:pStyle w:val="ListParagraph"/>
        <w:numPr>
          <w:ilvl w:val="4"/>
          <w:numId w:val="1"/>
        </w:numPr>
        <w:spacing w:line="240" w:lineRule="exact"/>
        <w:ind w:left="1440" w:right="-720"/>
        <w:rPr>
          <w:rFonts w:eastAsia="SimSun"/>
          <w:sz w:val="22"/>
        </w:rPr>
      </w:pPr>
      <w:r w:rsidRPr="0049618E">
        <w:rPr>
          <w:rFonts w:eastAsia="SimSun"/>
          <w:sz w:val="22"/>
        </w:rPr>
        <w:t xml:space="preserve">Jashua New vice-chair now acting chair. </w:t>
      </w:r>
    </w:p>
    <w:p w14:paraId="74D89E46" w14:textId="77777777" w:rsidR="0049618E" w:rsidRDefault="001551AD" w:rsidP="0049618E">
      <w:pPr>
        <w:pStyle w:val="ListParagraph"/>
        <w:numPr>
          <w:ilvl w:val="4"/>
          <w:numId w:val="1"/>
        </w:numPr>
        <w:spacing w:line="240" w:lineRule="exact"/>
        <w:ind w:left="1440" w:right="-720"/>
        <w:rPr>
          <w:rFonts w:eastAsia="SimSun"/>
          <w:sz w:val="22"/>
        </w:rPr>
      </w:pPr>
      <w:r w:rsidRPr="0049618E">
        <w:rPr>
          <w:rFonts w:eastAsia="SimSun"/>
          <w:sz w:val="22"/>
        </w:rPr>
        <w:t xml:space="preserve">Machine to machine application research. </w:t>
      </w:r>
    </w:p>
    <w:p w14:paraId="73ACA63D" w14:textId="614A2775" w:rsidR="001551AD" w:rsidRPr="0049618E" w:rsidRDefault="001551AD" w:rsidP="0049618E">
      <w:pPr>
        <w:pStyle w:val="ListParagraph"/>
        <w:numPr>
          <w:ilvl w:val="4"/>
          <w:numId w:val="1"/>
        </w:numPr>
        <w:spacing w:line="240" w:lineRule="exact"/>
        <w:ind w:left="1440" w:right="-720"/>
        <w:rPr>
          <w:rFonts w:eastAsia="SimSun"/>
          <w:sz w:val="22"/>
        </w:rPr>
      </w:pPr>
      <w:r w:rsidRPr="0049618E">
        <w:rPr>
          <w:rFonts w:eastAsia="SimSun"/>
          <w:sz w:val="22"/>
        </w:rPr>
        <w:t>Cybersecurity moved to MTG CYB.</w:t>
      </w:r>
    </w:p>
    <w:p w14:paraId="26D65C9F" w14:textId="77777777" w:rsidR="00FC317E" w:rsidRPr="001551AD" w:rsidRDefault="00FC317E" w:rsidP="00FC317E">
      <w:pPr>
        <w:spacing w:line="240" w:lineRule="exact"/>
        <w:ind w:left="1080" w:right="-720"/>
        <w:rPr>
          <w:rFonts w:eastAsia="SimSun"/>
          <w:color w:val="FF0000"/>
          <w:sz w:val="22"/>
        </w:rPr>
      </w:pPr>
    </w:p>
    <w:p w14:paraId="41725584" w14:textId="486402BF" w:rsidR="001551AD" w:rsidRPr="0019597F"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TC 7.3/TC 7.8 merged. New liaison</w:t>
      </w:r>
      <w:r w:rsidR="00FC317E" w:rsidRPr="0019597F">
        <w:rPr>
          <w:rFonts w:eastAsia="SimSun"/>
          <w:sz w:val="22"/>
        </w:rPr>
        <w:t>?</w:t>
      </w:r>
    </w:p>
    <w:p w14:paraId="3FCA340D" w14:textId="77777777" w:rsidR="00FC317E" w:rsidRPr="001551AD" w:rsidRDefault="00FC317E" w:rsidP="00FC317E">
      <w:pPr>
        <w:spacing w:line="240" w:lineRule="exact"/>
        <w:ind w:right="-720"/>
        <w:rPr>
          <w:rFonts w:eastAsia="SimSun"/>
          <w:color w:val="FF0000"/>
          <w:sz w:val="22"/>
        </w:rPr>
      </w:pPr>
    </w:p>
    <w:p w14:paraId="4FCAE801" w14:textId="520C95AF" w:rsidR="00FC317E" w:rsidRPr="0019597F"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Zheng</w:t>
      </w:r>
      <w:r w:rsidR="0019597F" w:rsidRPr="0019597F">
        <w:rPr>
          <w:rFonts w:eastAsia="SimSun"/>
          <w:sz w:val="22"/>
        </w:rPr>
        <w:t xml:space="preserve"> O’Neil</w:t>
      </w:r>
      <w:r w:rsidRPr="001551AD">
        <w:rPr>
          <w:rFonts w:eastAsia="SimSun"/>
          <w:sz w:val="22"/>
        </w:rPr>
        <w:t xml:space="preserve"> (MTG OBB): </w:t>
      </w:r>
    </w:p>
    <w:p w14:paraId="36335730" w14:textId="77777777" w:rsidR="00FC317E" w:rsidRDefault="00FC317E" w:rsidP="00FC317E">
      <w:pPr>
        <w:pStyle w:val="ListParagraph"/>
        <w:rPr>
          <w:rFonts w:eastAsia="SimSun"/>
          <w:color w:val="FF0000"/>
          <w:sz w:val="22"/>
        </w:rPr>
      </w:pPr>
    </w:p>
    <w:p w14:paraId="1B91B7E3" w14:textId="77777777" w:rsidR="00F25DE6" w:rsidRDefault="00F25DE6" w:rsidP="0049618E">
      <w:pPr>
        <w:pStyle w:val="ListParagraph"/>
        <w:numPr>
          <w:ilvl w:val="4"/>
          <w:numId w:val="1"/>
        </w:numPr>
        <w:spacing w:line="240" w:lineRule="exact"/>
        <w:ind w:left="1440" w:right="-720"/>
        <w:rPr>
          <w:rFonts w:eastAsia="SimSun"/>
          <w:sz w:val="22"/>
        </w:rPr>
      </w:pPr>
      <w:r>
        <w:rPr>
          <w:rFonts w:eastAsia="SimSun"/>
          <w:sz w:val="22"/>
        </w:rPr>
        <w:t>MTG OBB w</w:t>
      </w:r>
      <w:r w:rsidR="001551AD" w:rsidRPr="0049618E">
        <w:rPr>
          <w:rFonts w:eastAsia="SimSun"/>
          <w:sz w:val="22"/>
        </w:rPr>
        <w:t>ill be moved to TC OBB.</w:t>
      </w:r>
    </w:p>
    <w:p w14:paraId="78DDFD70" w14:textId="77777777" w:rsidR="00F25DE6" w:rsidRDefault="001551AD" w:rsidP="0049618E">
      <w:pPr>
        <w:pStyle w:val="ListParagraph"/>
        <w:numPr>
          <w:ilvl w:val="4"/>
          <w:numId w:val="1"/>
        </w:numPr>
        <w:spacing w:line="240" w:lineRule="exact"/>
        <w:ind w:left="1440" w:right="-720"/>
        <w:rPr>
          <w:rFonts w:eastAsia="SimSun"/>
          <w:sz w:val="22"/>
        </w:rPr>
      </w:pPr>
      <w:r w:rsidRPr="0049618E">
        <w:rPr>
          <w:rFonts w:eastAsia="SimSun"/>
          <w:sz w:val="22"/>
        </w:rPr>
        <w:t xml:space="preserve">Working on revising handbook 65 occupant-centric control. Related to chapter 43 supervisory control and chapter 63 smart building systems. </w:t>
      </w:r>
    </w:p>
    <w:p w14:paraId="6CD3D470" w14:textId="77777777" w:rsidR="00F25DE6" w:rsidRDefault="001551AD" w:rsidP="0049618E">
      <w:pPr>
        <w:pStyle w:val="ListParagraph"/>
        <w:numPr>
          <w:ilvl w:val="4"/>
          <w:numId w:val="1"/>
        </w:numPr>
        <w:spacing w:line="240" w:lineRule="exact"/>
        <w:ind w:left="1440" w:right="-720"/>
        <w:rPr>
          <w:rFonts w:eastAsia="SimSun"/>
          <w:sz w:val="22"/>
        </w:rPr>
      </w:pPr>
      <w:r w:rsidRPr="0049618E">
        <w:rPr>
          <w:rFonts w:eastAsia="SimSun"/>
          <w:sz w:val="22"/>
        </w:rPr>
        <w:t xml:space="preserve">ASHRAE will revise the commercial building performance </w:t>
      </w:r>
      <w:r w:rsidR="00F25DE6" w:rsidRPr="0049618E">
        <w:rPr>
          <w:rFonts w:eastAsia="SimSun"/>
          <w:sz w:val="22"/>
        </w:rPr>
        <w:t>measurement</w:t>
      </w:r>
      <w:r w:rsidRPr="0049618E">
        <w:rPr>
          <w:rFonts w:eastAsia="SimSun"/>
          <w:sz w:val="22"/>
        </w:rPr>
        <w:t xml:space="preserve"> protocol (PMP), MTG will help in that effort. </w:t>
      </w:r>
    </w:p>
    <w:p w14:paraId="6D619CCC" w14:textId="77777777" w:rsidR="000B1333" w:rsidRDefault="00F25DE6" w:rsidP="0049618E">
      <w:pPr>
        <w:pStyle w:val="ListParagraph"/>
        <w:numPr>
          <w:ilvl w:val="4"/>
          <w:numId w:val="1"/>
        </w:numPr>
        <w:spacing w:line="240" w:lineRule="exact"/>
        <w:ind w:left="1440" w:right="-720"/>
        <w:rPr>
          <w:rFonts w:eastAsia="SimSun"/>
          <w:sz w:val="22"/>
        </w:rPr>
      </w:pPr>
      <w:r>
        <w:rPr>
          <w:rFonts w:eastAsia="SimSun"/>
          <w:sz w:val="22"/>
        </w:rPr>
        <w:t xml:space="preserve">Contact </w:t>
      </w:r>
      <w:r w:rsidR="001551AD" w:rsidRPr="0049618E">
        <w:rPr>
          <w:rFonts w:eastAsia="SimSun"/>
          <w:sz w:val="22"/>
        </w:rPr>
        <w:t xml:space="preserve">Bing Dong </w:t>
      </w:r>
      <w:r>
        <w:rPr>
          <w:rFonts w:eastAsia="SimSun"/>
          <w:sz w:val="22"/>
        </w:rPr>
        <w:t>if you want to contribute to the</w:t>
      </w:r>
      <w:r w:rsidR="001551AD" w:rsidRPr="0049618E">
        <w:rPr>
          <w:rFonts w:eastAsia="SimSun"/>
          <w:sz w:val="22"/>
        </w:rPr>
        <w:t xml:space="preserve"> ASHRAE global database on occupant behavior. </w:t>
      </w:r>
    </w:p>
    <w:p w14:paraId="5A477D65" w14:textId="3ADDE331" w:rsidR="001551AD" w:rsidRPr="0049618E" w:rsidRDefault="001551AD" w:rsidP="0049618E">
      <w:pPr>
        <w:pStyle w:val="ListParagraph"/>
        <w:numPr>
          <w:ilvl w:val="4"/>
          <w:numId w:val="1"/>
        </w:numPr>
        <w:spacing w:line="240" w:lineRule="exact"/>
        <w:ind w:left="1440" w:right="-720"/>
        <w:rPr>
          <w:rFonts w:eastAsia="SimSun"/>
          <w:sz w:val="22"/>
        </w:rPr>
      </w:pPr>
      <w:r w:rsidRPr="0049618E">
        <w:rPr>
          <w:rFonts w:eastAsia="SimSun"/>
          <w:sz w:val="22"/>
        </w:rPr>
        <w:t>Li Song leads an RTAR on occupant control.</w:t>
      </w:r>
    </w:p>
    <w:p w14:paraId="0AEC663A" w14:textId="77777777" w:rsidR="00FC317E" w:rsidRPr="001551AD" w:rsidRDefault="00FC317E" w:rsidP="00FC317E">
      <w:pPr>
        <w:spacing w:line="240" w:lineRule="exact"/>
        <w:ind w:left="1080" w:right="-720"/>
        <w:rPr>
          <w:rFonts w:eastAsia="SimSun"/>
          <w:sz w:val="22"/>
        </w:rPr>
      </w:pPr>
    </w:p>
    <w:p w14:paraId="0F4F1B81" w14:textId="77777777" w:rsidR="009715BA" w:rsidRPr="0046151C" w:rsidRDefault="009715BA" w:rsidP="001551AD">
      <w:pPr>
        <w:numPr>
          <w:ilvl w:val="1"/>
          <w:numId w:val="1"/>
        </w:numPr>
        <w:tabs>
          <w:tab w:val="num" w:pos="1080"/>
        </w:tabs>
        <w:spacing w:line="240" w:lineRule="exact"/>
        <w:ind w:right="-720"/>
        <w:rPr>
          <w:rFonts w:eastAsia="SimSun"/>
          <w:sz w:val="22"/>
        </w:rPr>
      </w:pPr>
      <w:r w:rsidRPr="0046151C">
        <w:rPr>
          <w:rFonts w:eastAsia="SimSun"/>
          <w:sz w:val="22"/>
        </w:rPr>
        <w:t>Patrick Villaume</w:t>
      </w:r>
      <w:r w:rsidR="001551AD" w:rsidRPr="001551AD">
        <w:rPr>
          <w:rFonts w:eastAsia="SimSun"/>
          <w:sz w:val="22"/>
        </w:rPr>
        <w:t xml:space="preserve"> (MTG EBO </w:t>
      </w:r>
      <w:r w:rsidRPr="0046151C">
        <w:rPr>
          <w:rFonts w:eastAsia="SimSun"/>
          <w:sz w:val="22"/>
        </w:rPr>
        <w:t xml:space="preserve">- </w:t>
      </w:r>
      <w:r w:rsidR="001551AD" w:rsidRPr="001551AD">
        <w:rPr>
          <w:rFonts w:eastAsia="SimSun"/>
          <w:sz w:val="22"/>
        </w:rPr>
        <w:t xml:space="preserve">Effective Building operations): </w:t>
      </w:r>
    </w:p>
    <w:p w14:paraId="27A6A40F" w14:textId="77777777" w:rsidR="00D7289D" w:rsidRDefault="0046151C" w:rsidP="009715BA">
      <w:pPr>
        <w:pStyle w:val="ListParagraph"/>
        <w:numPr>
          <w:ilvl w:val="4"/>
          <w:numId w:val="1"/>
        </w:numPr>
        <w:spacing w:line="240" w:lineRule="exact"/>
        <w:ind w:left="1440" w:right="-720"/>
        <w:rPr>
          <w:rFonts w:eastAsia="SimSun"/>
          <w:sz w:val="22"/>
        </w:rPr>
      </w:pPr>
      <w:r w:rsidRPr="0046151C">
        <w:rPr>
          <w:rFonts w:eastAsia="SimSun"/>
          <w:sz w:val="22"/>
        </w:rPr>
        <w:t>H</w:t>
      </w:r>
      <w:r w:rsidR="001551AD" w:rsidRPr="0046151C">
        <w:rPr>
          <w:rFonts w:eastAsia="SimSun"/>
          <w:sz w:val="22"/>
        </w:rPr>
        <w:t xml:space="preserve">ave not met since Jan. </w:t>
      </w:r>
    </w:p>
    <w:p w14:paraId="03A280BC" w14:textId="4CD878FF" w:rsidR="001551AD" w:rsidRPr="0046151C" w:rsidRDefault="0046151C" w:rsidP="009715BA">
      <w:pPr>
        <w:pStyle w:val="ListParagraph"/>
        <w:numPr>
          <w:ilvl w:val="4"/>
          <w:numId w:val="1"/>
        </w:numPr>
        <w:spacing w:line="240" w:lineRule="exact"/>
        <w:ind w:left="1440" w:right="-720"/>
        <w:rPr>
          <w:rFonts w:eastAsia="SimSun"/>
          <w:sz w:val="22"/>
        </w:rPr>
      </w:pPr>
      <w:r w:rsidRPr="0046151C">
        <w:rPr>
          <w:rFonts w:eastAsia="SimSun"/>
          <w:sz w:val="22"/>
        </w:rPr>
        <w:t>Previous d</w:t>
      </w:r>
      <w:r w:rsidR="001551AD" w:rsidRPr="0046151C">
        <w:rPr>
          <w:rFonts w:eastAsia="SimSun"/>
          <w:sz w:val="22"/>
        </w:rPr>
        <w:t>iscuss</w:t>
      </w:r>
      <w:r w:rsidRPr="0046151C">
        <w:rPr>
          <w:rFonts w:eastAsia="SimSun"/>
          <w:sz w:val="22"/>
        </w:rPr>
        <w:t>ion includes</w:t>
      </w:r>
      <w:r w:rsidR="001551AD" w:rsidRPr="0046151C">
        <w:rPr>
          <w:rFonts w:eastAsia="SimSun"/>
          <w:sz w:val="22"/>
        </w:rPr>
        <w:t xml:space="preserve"> sensors, analytics, etc. </w:t>
      </w:r>
      <w:r w:rsidRPr="0046151C">
        <w:rPr>
          <w:rFonts w:eastAsia="SimSun"/>
          <w:sz w:val="22"/>
        </w:rPr>
        <w:t>brainstorming</w:t>
      </w:r>
      <w:r w:rsidR="001551AD" w:rsidRPr="0046151C">
        <w:rPr>
          <w:rFonts w:eastAsia="SimSun"/>
          <w:sz w:val="22"/>
        </w:rPr>
        <w:t xml:space="preserve"> in Jan. Setup a class in building optimization.</w:t>
      </w:r>
    </w:p>
    <w:p w14:paraId="5175CFE1" w14:textId="77777777" w:rsidR="00FC317E" w:rsidRPr="001551AD" w:rsidRDefault="00FC317E" w:rsidP="00FC317E">
      <w:pPr>
        <w:spacing w:line="240" w:lineRule="exact"/>
        <w:ind w:left="1080" w:right="-720"/>
        <w:rPr>
          <w:rFonts w:eastAsia="SimSun"/>
          <w:color w:val="FF0000"/>
          <w:sz w:val="22"/>
        </w:rPr>
      </w:pPr>
    </w:p>
    <w:p w14:paraId="0C315523" w14:textId="6ACB6ADB" w:rsidR="001551AD" w:rsidRPr="00D7289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TC 1.9 (electrical systems)/1.10 (combined heat and power): Glen</w:t>
      </w:r>
      <w:r w:rsidR="00D7289D">
        <w:rPr>
          <w:rFonts w:eastAsia="SimSun"/>
          <w:sz w:val="22"/>
        </w:rPr>
        <w:t xml:space="preserve"> Remington</w:t>
      </w:r>
      <w:r w:rsidRPr="001551AD">
        <w:rPr>
          <w:rFonts w:eastAsia="SimSun"/>
          <w:sz w:val="22"/>
        </w:rPr>
        <w:t xml:space="preserve"> was not present</w:t>
      </w:r>
      <w:r w:rsidR="00D7289D">
        <w:rPr>
          <w:rFonts w:eastAsia="SimSun"/>
          <w:sz w:val="22"/>
        </w:rPr>
        <w:t xml:space="preserve"> at this meeting</w:t>
      </w:r>
      <w:r w:rsidRPr="001551AD">
        <w:rPr>
          <w:rFonts w:eastAsia="SimSun"/>
          <w:sz w:val="22"/>
        </w:rPr>
        <w:t>.</w:t>
      </w:r>
    </w:p>
    <w:p w14:paraId="45257098" w14:textId="77777777" w:rsidR="00FC317E" w:rsidRPr="001551AD" w:rsidRDefault="00FC317E" w:rsidP="00FC317E">
      <w:pPr>
        <w:spacing w:line="240" w:lineRule="exact"/>
        <w:ind w:right="-720"/>
        <w:rPr>
          <w:rFonts w:eastAsia="SimSun"/>
          <w:sz w:val="22"/>
        </w:rPr>
      </w:pPr>
    </w:p>
    <w:p w14:paraId="57744399" w14:textId="66FE9DB7" w:rsidR="00D7289D" w:rsidRPr="00402A69" w:rsidRDefault="00D7289D" w:rsidP="00D7289D">
      <w:pPr>
        <w:numPr>
          <w:ilvl w:val="1"/>
          <w:numId w:val="1"/>
        </w:numPr>
        <w:tabs>
          <w:tab w:val="num" w:pos="1080"/>
        </w:tabs>
        <w:spacing w:line="240" w:lineRule="exact"/>
        <w:ind w:right="-720"/>
        <w:rPr>
          <w:rFonts w:eastAsia="SimSun"/>
          <w:sz w:val="22"/>
        </w:rPr>
      </w:pPr>
      <w:proofErr w:type="spellStart"/>
      <w:r w:rsidRPr="00402A69">
        <w:rPr>
          <w:rFonts w:eastAsia="SimSun"/>
          <w:sz w:val="22"/>
        </w:rPr>
        <w:t>Parastoo</w:t>
      </w:r>
      <w:proofErr w:type="spellEnd"/>
      <w:r w:rsidRPr="00402A69">
        <w:rPr>
          <w:rFonts w:eastAsia="SimSun"/>
          <w:sz w:val="22"/>
        </w:rPr>
        <w:t xml:space="preserve"> </w:t>
      </w:r>
      <w:proofErr w:type="spellStart"/>
      <w:r w:rsidRPr="00402A69">
        <w:rPr>
          <w:rFonts w:eastAsia="SimSun"/>
          <w:sz w:val="22"/>
        </w:rPr>
        <w:t>Delgoshaei</w:t>
      </w:r>
      <w:proofErr w:type="spellEnd"/>
      <w:r w:rsidR="00402A69">
        <w:rPr>
          <w:rFonts w:eastAsia="SimSun"/>
          <w:sz w:val="22"/>
        </w:rPr>
        <w:t>,</w:t>
      </w:r>
      <w:r w:rsidRPr="00402A69">
        <w:rPr>
          <w:rFonts w:eastAsia="SimSun"/>
          <w:sz w:val="22"/>
        </w:rPr>
        <w:t xml:space="preserve"> </w:t>
      </w:r>
      <w:r w:rsidR="001551AD" w:rsidRPr="001551AD">
        <w:rPr>
          <w:rFonts w:eastAsia="SimSun"/>
          <w:sz w:val="22"/>
        </w:rPr>
        <w:t>SPC 223P</w:t>
      </w:r>
      <w:r w:rsidRPr="00402A69">
        <w:rPr>
          <w:rFonts w:eastAsia="SimSun"/>
          <w:sz w:val="22"/>
        </w:rPr>
        <w:t>:</w:t>
      </w:r>
    </w:p>
    <w:p w14:paraId="225224A4" w14:textId="77777777" w:rsidR="00D7289D" w:rsidRPr="00402A69" w:rsidRDefault="00D7289D" w:rsidP="00D7289D">
      <w:pPr>
        <w:pStyle w:val="ListParagraph"/>
        <w:rPr>
          <w:rFonts w:eastAsia="SimSun"/>
          <w:sz w:val="22"/>
        </w:rPr>
      </w:pPr>
    </w:p>
    <w:p w14:paraId="5B9BD2F7" w14:textId="796FB1DA" w:rsidR="001551AD" w:rsidRPr="00402A69" w:rsidRDefault="00D7289D" w:rsidP="00D7289D">
      <w:pPr>
        <w:pStyle w:val="ListParagraph"/>
        <w:numPr>
          <w:ilvl w:val="4"/>
          <w:numId w:val="1"/>
        </w:numPr>
        <w:spacing w:line="240" w:lineRule="exact"/>
        <w:ind w:left="1440" w:right="-720"/>
        <w:rPr>
          <w:rFonts w:eastAsia="SimSun"/>
          <w:sz w:val="22"/>
        </w:rPr>
      </w:pPr>
      <w:r w:rsidRPr="00402A69">
        <w:rPr>
          <w:rFonts w:eastAsia="SimSun"/>
          <w:sz w:val="22"/>
        </w:rPr>
        <w:t>C</w:t>
      </w:r>
      <w:r w:rsidR="001551AD" w:rsidRPr="00402A69">
        <w:rPr>
          <w:rFonts w:eastAsia="SimSun"/>
          <w:sz w:val="22"/>
        </w:rPr>
        <w:t xml:space="preserve">urrently </w:t>
      </w:r>
      <w:r w:rsidRPr="00402A69">
        <w:rPr>
          <w:rFonts w:eastAsia="SimSun"/>
          <w:sz w:val="22"/>
        </w:rPr>
        <w:t xml:space="preserve">serving as the </w:t>
      </w:r>
      <w:r w:rsidR="001551AD" w:rsidRPr="00402A69">
        <w:rPr>
          <w:rFonts w:eastAsia="SimSun"/>
          <w:sz w:val="22"/>
        </w:rPr>
        <w:t>sec</w:t>
      </w:r>
      <w:r w:rsidR="008E7392">
        <w:rPr>
          <w:rFonts w:eastAsia="SimSun"/>
          <w:sz w:val="22"/>
        </w:rPr>
        <w:t>re</w:t>
      </w:r>
      <w:r w:rsidR="001551AD" w:rsidRPr="00402A69">
        <w:rPr>
          <w:rFonts w:eastAsia="SimSun"/>
          <w:sz w:val="22"/>
        </w:rPr>
        <w:t xml:space="preserve">tary. Meet every other week (Tuesday). Modeling group meet every Friday. Contact Parastoo for more info. Currently develop modeling for FDD, </w:t>
      </w:r>
      <w:r w:rsidR="00402A69" w:rsidRPr="00402A69">
        <w:rPr>
          <w:rFonts w:eastAsia="SimSun"/>
          <w:sz w:val="22"/>
        </w:rPr>
        <w:t>commissioning</w:t>
      </w:r>
      <w:r w:rsidR="001551AD" w:rsidRPr="00402A69">
        <w:rPr>
          <w:rFonts w:eastAsia="SimSun"/>
          <w:sz w:val="22"/>
        </w:rPr>
        <w:t>, auditing, etc.</w:t>
      </w:r>
    </w:p>
    <w:p w14:paraId="58DEFE18" w14:textId="77777777" w:rsidR="00FC317E" w:rsidRPr="001551AD" w:rsidRDefault="00FC317E" w:rsidP="00FC317E">
      <w:pPr>
        <w:spacing w:line="240" w:lineRule="exact"/>
        <w:ind w:right="-720"/>
        <w:rPr>
          <w:rFonts w:eastAsia="SimSun"/>
          <w:color w:val="FF0000"/>
          <w:sz w:val="22"/>
        </w:rPr>
      </w:pPr>
    </w:p>
    <w:p w14:paraId="1A47DBC6" w14:textId="77777777" w:rsidR="00402A69" w:rsidRPr="00402A69" w:rsidRDefault="00402A69" w:rsidP="001551AD">
      <w:pPr>
        <w:numPr>
          <w:ilvl w:val="1"/>
          <w:numId w:val="1"/>
        </w:numPr>
        <w:tabs>
          <w:tab w:val="num" w:pos="1080"/>
        </w:tabs>
        <w:spacing w:line="240" w:lineRule="exact"/>
        <w:ind w:right="-720"/>
        <w:rPr>
          <w:rFonts w:eastAsia="SimSun"/>
          <w:sz w:val="22"/>
        </w:rPr>
      </w:pPr>
      <w:r w:rsidRPr="00402A69">
        <w:rPr>
          <w:rFonts w:eastAsia="SimSun"/>
          <w:sz w:val="22"/>
        </w:rPr>
        <w:t xml:space="preserve">Carol Lomonaco, </w:t>
      </w:r>
      <w:r w:rsidR="001551AD" w:rsidRPr="001551AD">
        <w:rPr>
          <w:rFonts w:eastAsia="SimSun"/>
          <w:sz w:val="22"/>
        </w:rPr>
        <w:t xml:space="preserve">TC 2.10 resilience and security: </w:t>
      </w:r>
    </w:p>
    <w:p w14:paraId="03F930DD" w14:textId="1E40A091" w:rsidR="001551AD" w:rsidRPr="00402A69" w:rsidRDefault="001551AD" w:rsidP="00402A69">
      <w:pPr>
        <w:pStyle w:val="ListParagraph"/>
        <w:numPr>
          <w:ilvl w:val="4"/>
          <w:numId w:val="1"/>
        </w:numPr>
        <w:spacing w:line="240" w:lineRule="exact"/>
        <w:ind w:left="1440" w:right="-720"/>
        <w:rPr>
          <w:rFonts w:eastAsia="SimSun"/>
          <w:sz w:val="22"/>
        </w:rPr>
      </w:pPr>
      <w:r w:rsidRPr="00402A69">
        <w:rPr>
          <w:rFonts w:eastAsia="SimSun"/>
          <w:sz w:val="22"/>
        </w:rPr>
        <w:t xml:space="preserve">Broad topic of security and resilience. Met with </w:t>
      </w:r>
      <w:r w:rsidR="00402A69" w:rsidRPr="00402A69">
        <w:rPr>
          <w:rFonts w:eastAsia="SimSun"/>
          <w:sz w:val="22"/>
        </w:rPr>
        <w:t>Katherine</w:t>
      </w:r>
      <w:r w:rsidRPr="00402A69">
        <w:rPr>
          <w:rFonts w:eastAsia="SimSun"/>
          <w:sz w:val="22"/>
        </w:rPr>
        <w:t xml:space="preserve"> </w:t>
      </w:r>
      <w:r w:rsidR="00402A69" w:rsidRPr="00402A69">
        <w:rPr>
          <w:rFonts w:eastAsia="SimSun"/>
          <w:sz w:val="22"/>
        </w:rPr>
        <w:t>Hamm</w:t>
      </w:r>
      <w:r w:rsidR="008E7392">
        <w:rPr>
          <w:rFonts w:eastAsia="SimSun"/>
          <w:sz w:val="22"/>
        </w:rPr>
        <w:t>a</w:t>
      </w:r>
      <w:r w:rsidR="00402A69" w:rsidRPr="00402A69">
        <w:rPr>
          <w:rFonts w:eastAsia="SimSun"/>
          <w:sz w:val="22"/>
        </w:rPr>
        <w:t>ck</w:t>
      </w:r>
      <w:r w:rsidRPr="00402A69">
        <w:rPr>
          <w:rFonts w:eastAsia="SimSun"/>
          <w:sz w:val="22"/>
        </w:rPr>
        <w:t>. Encompasses 10~20 TCs.</w:t>
      </w:r>
    </w:p>
    <w:p w14:paraId="09D44DAE" w14:textId="77777777" w:rsidR="001551AD" w:rsidRPr="001551AD" w:rsidRDefault="001551AD" w:rsidP="001551AD">
      <w:pPr>
        <w:rPr>
          <w:rFonts w:eastAsia="SimSun"/>
          <w:sz w:val="22"/>
        </w:rPr>
      </w:pPr>
    </w:p>
    <w:p w14:paraId="274716F4" w14:textId="4A522219" w:rsidR="00473B9F" w:rsidRPr="003C1EDF" w:rsidRDefault="001551AD" w:rsidP="003C1EDF">
      <w:pPr>
        <w:pStyle w:val="ListParagraph"/>
        <w:numPr>
          <w:ilvl w:val="0"/>
          <w:numId w:val="33"/>
        </w:numPr>
        <w:ind w:left="1080"/>
        <w:contextualSpacing/>
        <w:rPr>
          <w:rFonts w:eastAsia="SimSun"/>
          <w:sz w:val="22"/>
        </w:rPr>
      </w:pPr>
      <w:r w:rsidRPr="003C1EDF">
        <w:rPr>
          <w:rFonts w:eastAsia="SimSun"/>
          <w:sz w:val="22"/>
        </w:rPr>
        <w:t>Mike Galler via chat</w:t>
      </w:r>
      <w:r w:rsidR="00473B9F" w:rsidRPr="003C1EDF">
        <w:rPr>
          <w:rFonts w:eastAsia="SimSun"/>
          <w:sz w:val="22"/>
        </w:rPr>
        <w:t xml:space="preserve"> on</w:t>
      </w:r>
      <w:r w:rsidRPr="003C1EDF">
        <w:rPr>
          <w:rFonts w:eastAsia="SimSun"/>
          <w:sz w:val="22"/>
        </w:rPr>
        <w:t xml:space="preserve"> MTG</w:t>
      </w:r>
      <w:r w:rsidR="00473B9F" w:rsidRPr="003C1EDF">
        <w:rPr>
          <w:rFonts w:eastAsia="SimSun"/>
          <w:sz w:val="22"/>
        </w:rPr>
        <w:t xml:space="preserve"> </w:t>
      </w:r>
      <w:r w:rsidRPr="003C1EDF">
        <w:rPr>
          <w:rFonts w:eastAsia="SimSun"/>
          <w:sz w:val="22"/>
        </w:rPr>
        <w:t>CBY</w:t>
      </w:r>
      <w:r w:rsidR="00473B9F" w:rsidRPr="003C1EDF">
        <w:rPr>
          <w:rFonts w:eastAsia="SimSun"/>
          <w:sz w:val="22"/>
        </w:rPr>
        <w:t>:</w:t>
      </w:r>
    </w:p>
    <w:p w14:paraId="051A6390" w14:textId="77777777" w:rsidR="000E5FFC" w:rsidRDefault="001551AD" w:rsidP="003C1EDF">
      <w:pPr>
        <w:pStyle w:val="ListParagraph"/>
        <w:numPr>
          <w:ilvl w:val="4"/>
          <w:numId w:val="1"/>
        </w:numPr>
        <w:ind w:left="1440"/>
        <w:contextualSpacing/>
        <w:rPr>
          <w:rFonts w:eastAsia="SimSun"/>
          <w:sz w:val="22"/>
        </w:rPr>
      </w:pPr>
      <w:r w:rsidRPr="003C1EDF">
        <w:rPr>
          <w:rFonts w:eastAsia="SimSun"/>
          <w:sz w:val="22"/>
        </w:rPr>
        <w:t>MTG is co-sponsoring two seminars, Seminar 4: Solving BACnet/SC Management Challenges with Managed BACnet, and</w:t>
      </w:r>
      <w:r w:rsidR="003C1EDF" w:rsidRPr="003C1EDF">
        <w:rPr>
          <w:rFonts w:eastAsia="SimSun"/>
          <w:sz w:val="22"/>
        </w:rPr>
        <w:t xml:space="preserve"> </w:t>
      </w:r>
      <w:r w:rsidRPr="003C1EDF">
        <w:rPr>
          <w:rFonts w:eastAsia="SimSun"/>
          <w:sz w:val="22"/>
        </w:rPr>
        <w:t>Seminar 5: Impact of IoT on Building Controls.</w:t>
      </w:r>
    </w:p>
    <w:p w14:paraId="6F278999" w14:textId="77777777" w:rsidR="000E5FFC" w:rsidRDefault="001551AD" w:rsidP="003C1EDF">
      <w:pPr>
        <w:pStyle w:val="ListParagraph"/>
        <w:numPr>
          <w:ilvl w:val="4"/>
          <w:numId w:val="1"/>
        </w:numPr>
        <w:ind w:left="1440"/>
        <w:contextualSpacing/>
        <w:rPr>
          <w:rFonts w:eastAsia="SimSun"/>
          <w:sz w:val="22"/>
        </w:rPr>
      </w:pPr>
      <w:r w:rsidRPr="003C1EDF">
        <w:rPr>
          <w:rFonts w:eastAsia="SimSun"/>
          <w:sz w:val="22"/>
        </w:rPr>
        <w:lastRenderedPageBreak/>
        <w:t>We have been approved to write a short bi-monthly column about cybersecurity in the ASHRAE Journal. The first one will be in the July issue, written by Dave Branson. The next two are in development, volunteers for future columns are welcome</w:t>
      </w:r>
      <w:r w:rsidR="000E5FFC">
        <w:rPr>
          <w:rFonts w:eastAsia="SimSun"/>
          <w:sz w:val="22"/>
        </w:rPr>
        <w:t>.</w:t>
      </w:r>
    </w:p>
    <w:p w14:paraId="30B4B2F3" w14:textId="4A63BBC6" w:rsidR="001551AD" w:rsidRPr="003C1EDF" w:rsidRDefault="001551AD" w:rsidP="003C1EDF">
      <w:pPr>
        <w:pStyle w:val="ListParagraph"/>
        <w:numPr>
          <w:ilvl w:val="4"/>
          <w:numId w:val="1"/>
        </w:numPr>
        <w:ind w:left="1440"/>
        <w:contextualSpacing/>
        <w:rPr>
          <w:rFonts w:eastAsia="SimSun"/>
          <w:sz w:val="22"/>
        </w:rPr>
      </w:pPr>
      <w:r w:rsidRPr="003C1EDF">
        <w:rPr>
          <w:rFonts w:eastAsia="SimSun"/>
          <w:sz w:val="22"/>
        </w:rPr>
        <w:t>The MTG is part of a new effort to increase collaboration with CIBSE, details still in development. This same information was given to TC 1.5, I hope it appeases TC 1.4 as well.</w:t>
      </w:r>
    </w:p>
    <w:p w14:paraId="3ED1ACA6" w14:textId="77777777" w:rsidR="001551AD" w:rsidRPr="001551AD" w:rsidRDefault="001551AD" w:rsidP="001551AD">
      <w:pPr>
        <w:rPr>
          <w:rFonts w:eastAsia="SimSun"/>
          <w:sz w:val="22"/>
        </w:rPr>
      </w:pPr>
    </w:p>
    <w:p w14:paraId="0CD93792" w14:textId="77777777" w:rsidR="001551AD" w:rsidRPr="001551AD" w:rsidRDefault="001551AD" w:rsidP="001551AD">
      <w:pPr>
        <w:numPr>
          <w:ilvl w:val="0"/>
          <w:numId w:val="1"/>
        </w:numPr>
        <w:tabs>
          <w:tab w:val="num" w:pos="360"/>
        </w:tabs>
        <w:spacing w:line="240" w:lineRule="exact"/>
        <w:ind w:right="-720"/>
        <w:rPr>
          <w:rFonts w:eastAsia="SimSun"/>
          <w:sz w:val="22"/>
        </w:rPr>
      </w:pPr>
      <w:r w:rsidRPr="001551AD">
        <w:rPr>
          <w:rFonts w:eastAsia="SimSun"/>
          <w:sz w:val="22"/>
        </w:rPr>
        <w:t>Fault Detection and Diagnosis Subcommittee Report (Liping Wang)</w:t>
      </w:r>
    </w:p>
    <w:p w14:paraId="043598A9" w14:textId="77777777"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Met Monday. 18 participants.</w:t>
      </w:r>
    </w:p>
    <w:p w14:paraId="172E3CDA" w14:textId="77777777"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A few seminars: Seminar 46, 16, scheduled at this conference.</w:t>
      </w:r>
    </w:p>
    <w:p w14:paraId="63E1262C" w14:textId="77777777"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A few papers published – in subcommittee meeting notes.</w:t>
      </w:r>
    </w:p>
    <w:p w14:paraId="4F8261EA" w14:textId="44606151"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 xml:space="preserve">New programs: multi-family </w:t>
      </w:r>
      <w:r w:rsidR="00531601" w:rsidRPr="001551AD">
        <w:rPr>
          <w:rFonts w:eastAsia="SimSun"/>
          <w:sz w:val="22"/>
        </w:rPr>
        <w:t>residential</w:t>
      </w:r>
      <w:r w:rsidRPr="001551AD">
        <w:rPr>
          <w:rFonts w:eastAsia="SimSun"/>
          <w:sz w:val="22"/>
        </w:rPr>
        <w:t xml:space="preserve"> FDD; Move </w:t>
      </w:r>
      <w:r w:rsidR="00531601" w:rsidRPr="001551AD">
        <w:rPr>
          <w:rFonts w:eastAsia="SimSun"/>
          <w:sz w:val="22"/>
        </w:rPr>
        <w:t>beyond</w:t>
      </w:r>
      <w:r w:rsidRPr="001551AD">
        <w:rPr>
          <w:rFonts w:eastAsia="SimSun"/>
          <w:sz w:val="22"/>
        </w:rPr>
        <w:t xml:space="preserve"> data – anyone interested in these topics as speakers? Big data analysis for FDD</w:t>
      </w:r>
      <w:r w:rsidR="00531601">
        <w:rPr>
          <w:rFonts w:eastAsia="SimSun"/>
          <w:sz w:val="22"/>
        </w:rPr>
        <w:t>.</w:t>
      </w:r>
    </w:p>
    <w:p w14:paraId="57F3387B" w14:textId="77777777"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Any new seminar ideas please contact Liping Wang.</w:t>
      </w:r>
    </w:p>
    <w:p w14:paraId="28CAA4CC" w14:textId="77777777"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RTAR ideas: John House – evaluation ASHRAE Standard 207P.</w:t>
      </w:r>
    </w:p>
    <w:p w14:paraId="0120DEFC" w14:textId="2341E652"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 xml:space="preserve">Efforts to </w:t>
      </w:r>
      <w:r w:rsidR="00531601" w:rsidRPr="00531601">
        <w:rPr>
          <w:rFonts w:eastAsia="SimSun"/>
          <w:sz w:val="22"/>
        </w:rPr>
        <w:t>incorporate</w:t>
      </w:r>
      <w:r w:rsidRPr="001551AD">
        <w:rPr>
          <w:rFonts w:eastAsia="SimSun"/>
          <w:sz w:val="22"/>
        </w:rPr>
        <w:t xml:space="preserve"> FDD into various standards and guidelines. Forum to </w:t>
      </w:r>
      <w:r w:rsidR="00531601" w:rsidRPr="00531601">
        <w:rPr>
          <w:rFonts w:eastAsia="SimSun"/>
          <w:sz w:val="22"/>
        </w:rPr>
        <w:t>discuss?</w:t>
      </w:r>
    </w:p>
    <w:p w14:paraId="651717DA" w14:textId="77777777" w:rsidR="001551AD" w:rsidRPr="001551AD" w:rsidRDefault="001551AD" w:rsidP="001551AD">
      <w:pPr>
        <w:spacing w:line="240" w:lineRule="exact"/>
        <w:ind w:right="-720"/>
        <w:rPr>
          <w:rFonts w:eastAsia="SimSun"/>
          <w:sz w:val="22"/>
        </w:rPr>
      </w:pPr>
    </w:p>
    <w:p w14:paraId="41FAE9C7" w14:textId="77777777" w:rsidR="001551AD" w:rsidRPr="001551AD" w:rsidRDefault="001551AD" w:rsidP="001551AD">
      <w:pPr>
        <w:spacing w:line="240" w:lineRule="exact"/>
        <w:ind w:right="-720"/>
        <w:rPr>
          <w:rFonts w:eastAsia="SimSun"/>
          <w:sz w:val="22"/>
        </w:rPr>
      </w:pPr>
    </w:p>
    <w:p w14:paraId="51E74598" w14:textId="77777777" w:rsidR="001551AD" w:rsidRPr="001551AD" w:rsidRDefault="001551AD" w:rsidP="001551AD">
      <w:pPr>
        <w:numPr>
          <w:ilvl w:val="0"/>
          <w:numId w:val="1"/>
        </w:numPr>
        <w:tabs>
          <w:tab w:val="num" w:pos="360"/>
        </w:tabs>
        <w:spacing w:line="240" w:lineRule="exact"/>
        <w:ind w:right="-720"/>
        <w:rPr>
          <w:rFonts w:eastAsia="SimSun"/>
          <w:sz w:val="22"/>
        </w:rPr>
      </w:pPr>
      <w:r w:rsidRPr="001551AD">
        <w:rPr>
          <w:rFonts w:eastAsia="SimSun"/>
          <w:sz w:val="22"/>
        </w:rPr>
        <w:t>Enabling Technologies Subcommittee (Mike Galler)</w:t>
      </w:r>
    </w:p>
    <w:p w14:paraId="3065AAF1" w14:textId="77777777"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Met yesterday.</w:t>
      </w:r>
    </w:p>
    <w:p w14:paraId="475BA768" w14:textId="77777777"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CO2 sensors discussion. Zachry. Ideas from the APAR-E project. Will discuss with Kristen more later.</w:t>
      </w:r>
    </w:p>
    <w:p w14:paraId="2232220A" w14:textId="77777777" w:rsidR="001551AD" w:rsidRPr="001551AD" w:rsidRDefault="001551AD" w:rsidP="001551AD">
      <w:pPr>
        <w:spacing w:line="240" w:lineRule="exact"/>
        <w:ind w:right="-720"/>
        <w:rPr>
          <w:rFonts w:eastAsia="SimSun"/>
          <w:sz w:val="22"/>
        </w:rPr>
      </w:pPr>
    </w:p>
    <w:p w14:paraId="7850AAA1" w14:textId="77777777" w:rsidR="001551AD" w:rsidRPr="001551AD" w:rsidRDefault="001551AD" w:rsidP="001551AD">
      <w:pPr>
        <w:numPr>
          <w:ilvl w:val="0"/>
          <w:numId w:val="1"/>
        </w:numPr>
        <w:tabs>
          <w:tab w:val="num" w:pos="360"/>
        </w:tabs>
        <w:spacing w:line="240" w:lineRule="exact"/>
        <w:ind w:right="-720"/>
        <w:rPr>
          <w:rFonts w:eastAsia="SimSun"/>
          <w:sz w:val="22"/>
        </w:rPr>
      </w:pPr>
      <w:r w:rsidRPr="001551AD">
        <w:rPr>
          <w:rFonts w:eastAsia="SimSun"/>
          <w:sz w:val="22"/>
        </w:rPr>
        <w:t>Smart Grid Subcommittee (Kristen Cetin)</w:t>
      </w:r>
    </w:p>
    <w:p w14:paraId="49AEC9E4" w14:textId="77777777"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Current conference session on smart grid</w:t>
      </w:r>
    </w:p>
    <w:p w14:paraId="5183FCC7" w14:textId="77777777"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Seminar ideas: in the notes. New ideas please contact Kristen.</w:t>
      </w:r>
    </w:p>
    <w:p w14:paraId="4F854D09" w14:textId="77777777" w:rsidR="001551AD" w:rsidRPr="001551AD" w:rsidRDefault="001551AD" w:rsidP="00496C75">
      <w:pPr>
        <w:numPr>
          <w:ilvl w:val="2"/>
          <w:numId w:val="1"/>
        </w:numPr>
        <w:tabs>
          <w:tab w:val="clear" w:pos="1800"/>
        </w:tabs>
        <w:spacing w:line="240" w:lineRule="exact"/>
        <w:ind w:left="1620" w:right="-720" w:hanging="360"/>
        <w:rPr>
          <w:rFonts w:eastAsia="SimSun"/>
          <w:sz w:val="22"/>
        </w:rPr>
      </w:pPr>
      <w:r w:rsidRPr="001551AD">
        <w:rPr>
          <w:rFonts w:eastAsia="SimSun"/>
          <w:sz w:val="22"/>
        </w:rPr>
        <w:t>Cybersecurity and smart grid</w:t>
      </w:r>
    </w:p>
    <w:p w14:paraId="47E93DF1" w14:textId="77777777" w:rsidR="001551AD" w:rsidRPr="001551AD" w:rsidRDefault="001551AD" w:rsidP="00496C75">
      <w:pPr>
        <w:numPr>
          <w:ilvl w:val="2"/>
          <w:numId w:val="1"/>
        </w:numPr>
        <w:tabs>
          <w:tab w:val="clear" w:pos="1800"/>
        </w:tabs>
        <w:spacing w:line="240" w:lineRule="exact"/>
        <w:ind w:left="1620" w:right="-720" w:hanging="360"/>
        <w:rPr>
          <w:rFonts w:eastAsia="SimSun"/>
          <w:sz w:val="22"/>
        </w:rPr>
      </w:pPr>
      <w:r w:rsidRPr="001551AD">
        <w:rPr>
          <w:rFonts w:eastAsia="SimSun"/>
          <w:sz w:val="22"/>
        </w:rPr>
        <w:t>Renewables and the smart grid</w:t>
      </w:r>
    </w:p>
    <w:p w14:paraId="59FA2110" w14:textId="042B0A57" w:rsidR="001551AD" w:rsidRPr="001551AD" w:rsidRDefault="001551AD" w:rsidP="00496C75">
      <w:pPr>
        <w:numPr>
          <w:ilvl w:val="2"/>
          <w:numId w:val="1"/>
        </w:numPr>
        <w:tabs>
          <w:tab w:val="clear" w:pos="1800"/>
        </w:tabs>
        <w:spacing w:line="240" w:lineRule="exact"/>
        <w:ind w:left="1620" w:right="-720" w:hanging="360"/>
        <w:rPr>
          <w:rFonts w:eastAsia="SimSun"/>
          <w:sz w:val="22"/>
        </w:rPr>
      </w:pPr>
      <w:r w:rsidRPr="001551AD">
        <w:rPr>
          <w:rFonts w:eastAsia="SimSun"/>
          <w:sz w:val="22"/>
        </w:rPr>
        <w:t xml:space="preserve">Smart building and the transaction energy hub – </w:t>
      </w:r>
      <w:r w:rsidR="00496C75" w:rsidRPr="001551AD">
        <w:rPr>
          <w:rFonts w:eastAsia="SimSun"/>
          <w:sz w:val="22"/>
        </w:rPr>
        <w:t>Scott</w:t>
      </w:r>
    </w:p>
    <w:p w14:paraId="6BD34CD5" w14:textId="77777777" w:rsidR="001551AD" w:rsidRPr="001551AD" w:rsidRDefault="001551AD" w:rsidP="00496C75">
      <w:pPr>
        <w:numPr>
          <w:ilvl w:val="2"/>
          <w:numId w:val="1"/>
        </w:numPr>
        <w:tabs>
          <w:tab w:val="clear" w:pos="1800"/>
        </w:tabs>
        <w:spacing w:line="240" w:lineRule="exact"/>
        <w:ind w:left="1620" w:right="-720" w:hanging="360"/>
        <w:rPr>
          <w:rFonts w:eastAsia="SimSun"/>
          <w:sz w:val="22"/>
        </w:rPr>
      </w:pPr>
      <w:r w:rsidRPr="001551AD">
        <w:rPr>
          <w:rFonts w:eastAsia="SimSun"/>
          <w:sz w:val="22"/>
        </w:rPr>
        <w:t>Demand flexibility – DOE benefit project</w:t>
      </w:r>
    </w:p>
    <w:p w14:paraId="24378868" w14:textId="17BB6512" w:rsidR="001551AD" w:rsidRPr="001551AD" w:rsidRDefault="001551AD" w:rsidP="00496C75">
      <w:pPr>
        <w:numPr>
          <w:ilvl w:val="2"/>
          <w:numId w:val="1"/>
        </w:numPr>
        <w:tabs>
          <w:tab w:val="clear" w:pos="1800"/>
        </w:tabs>
        <w:spacing w:line="240" w:lineRule="exact"/>
        <w:ind w:left="1620" w:right="-720" w:hanging="360"/>
        <w:rPr>
          <w:rFonts w:eastAsia="SimSun"/>
          <w:sz w:val="22"/>
        </w:rPr>
      </w:pPr>
      <w:r w:rsidRPr="001551AD">
        <w:rPr>
          <w:rFonts w:eastAsia="SimSun"/>
          <w:sz w:val="22"/>
        </w:rPr>
        <w:t xml:space="preserve">Connected community </w:t>
      </w:r>
      <w:r w:rsidR="00496C75" w:rsidRPr="001551AD">
        <w:rPr>
          <w:rFonts w:eastAsia="SimSun"/>
          <w:sz w:val="22"/>
        </w:rPr>
        <w:t>deployment</w:t>
      </w:r>
      <w:r w:rsidRPr="001551AD">
        <w:rPr>
          <w:rFonts w:eastAsia="SimSun"/>
          <w:sz w:val="22"/>
        </w:rPr>
        <w:t xml:space="preserve"> lessons </w:t>
      </w:r>
      <w:r w:rsidR="00496C75" w:rsidRPr="001551AD">
        <w:rPr>
          <w:rFonts w:eastAsia="SimSun"/>
          <w:sz w:val="22"/>
        </w:rPr>
        <w:t>learned.</w:t>
      </w:r>
    </w:p>
    <w:p w14:paraId="0178CF88" w14:textId="77777777"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Research ideas</w:t>
      </w:r>
    </w:p>
    <w:p w14:paraId="0DD8DF50" w14:textId="244402AA" w:rsidR="001551AD" w:rsidRDefault="00496C75" w:rsidP="00496C75">
      <w:pPr>
        <w:numPr>
          <w:ilvl w:val="2"/>
          <w:numId w:val="1"/>
        </w:numPr>
        <w:tabs>
          <w:tab w:val="clear" w:pos="1800"/>
        </w:tabs>
        <w:spacing w:line="240" w:lineRule="exact"/>
        <w:ind w:left="1620" w:right="-720" w:hanging="360"/>
        <w:rPr>
          <w:rFonts w:eastAsia="SimSun"/>
          <w:sz w:val="22"/>
        </w:rPr>
      </w:pPr>
      <w:r w:rsidRPr="001551AD">
        <w:rPr>
          <w:rFonts w:eastAsia="SimSun"/>
          <w:sz w:val="22"/>
        </w:rPr>
        <w:t>Guideline</w:t>
      </w:r>
      <w:r w:rsidR="001551AD" w:rsidRPr="001551AD">
        <w:rPr>
          <w:rFonts w:eastAsia="SimSun"/>
          <w:sz w:val="22"/>
        </w:rPr>
        <w:t xml:space="preserve"> smart equipment and IoT</w:t>
      </w:r>
    </w:p>
    <w:p w14:paraId="6027061A" w14:textId="77777777" w:rsidR="00496C75" w:rsidRPr="001551AD" w:rsidRDefault="00496C75" w:rsidP="00496C75">
      <w:pPr>
        <w:spacing w:line="240" w:lineRule="exact"/>
        <w:ind w:left="2340" w:right="-720"/>
        <w:rPr>
          <w:rFonts w:eastAsia="SimSun"/>
          <w:sz w:val="22"/>
        </w:rPr>
      </w:pPr>
    </w:p>
    <w:p w14:paraId="53FBB0CD" w14:textId="48D8BB96" w:rsidR="001551AD" w:rsidRPr="001551AD" w:rsidRDefault="001551AD" w:rsidP="001551AD">
      <w:pPr>
        <w:numPr>
          <w:ilvl w:val="0"/>
          <w:numId w:val="1"/>
        </w:numPr>
        <w:tabs>
          <w:tab w:val="num" w:pos="360"/>
        </w:tabs>
        <w:spacing w:line="240" w:lineRule="exact"/>
        <w:ind w:right="-720"/>
        <w:rPr>
          <w:rFonts w:eastAsia="SimSun"/>
          <w:sz w:val="22"/>
        </w:rPr>
      </w:pPr>
      <w:r w:rsidRPr="001551AD">
        <w:rPr>
          <w:rFonts w:eastAsia="SimSun"/>
          <w:sz w:val="22"/>
        </w:rPr>
        <w:t>Buildings Operations Dynamics Subcommittee (</w:t>
      </w:r>
      <w:r w:rsidR="008E7392">
        <w:rPr>
          <w:rFonts w:eastAsia="SimSun"/>
          <w:sz w:val="22"/>
        </w:rPr>
        <w:t xml:space="preserve">David Yuill reporting for </w:t>
      </w:r>
      <w:proofErr w:type="spellStart"/>
      <w:r w:rsidRPr="001551AD">
        <w:rPr>
          <w:rFonts w:eastAsia="SimSun"/>
          <w:sz w:val="22"/>
        </w:rPr>
        <w:t>Donghun</w:t>
      </w:r>
      <w:proofErr w:type="spellEnd"/>
      <w:r w:rsidRPr="001551AD">
        <w:rPr>
          <w:rFonts w:eastAsia="SimSun"/>
          <w:sz w:val="22"/>
        </w:rPr>
        <w:t xml:space="preserve"> Kim)</w:t>
      </w:r>
    </w:p>
    <w:p w14:paraId="06ED4D2F" w14:textId="627274CA"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 xml:space="preserve">What to do with optimal control (Peter </w:t>
      </w:r>
      <w:r w:rsidR="00773C5D" w:rsidRPr="001E7BD0">
        <w:rPr>
          <w:rFonts w:eastAsia="SimSun"/>
          <w:sz w:val="22"/>
        </w:rPr>
        <w:t>Armstrong</w:t>
      </w:r>
      <w:r w:rsidRPr="001551AD">
        <w:rPr>
          <w:rFonts w:eastAsia="SimSun"/>
          <w:sz w:val="22"/>
        </w:rPr>
        <w:t>)</w:t>
      </w:r>
    </w:p>
    <w:p w14:paraId="58B6ADF5" w14:textId="1DB8520B"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Model accuracy impact on MPC</w:t>
      </w:r>
      <w:r w:rsidR="001E7BD0" w:rsidRPr="001E7BD0">
        <w:rPr>
          <w:rFonts w:eastAsia="SimSun"/>
          <w:sz w:val="22"/>
        </w:rPr>
        <w:t>.</w:t>
      </w:r>
    </w:p>
    <w:p w14:paraId="733C7E72" w14:textId="77777777"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Building operations for grower operations</w:t>
      </w:r>
    </w:p>
    <w:p w14:paraId="72CBD193" w14:textId="77777777"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RP-1661, WS-1819, RTAR</w:t>
      </w:r>
    </w:p>
    <w:p w14:paraId="1033DF7A" w14:textId="3DA13791"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Zheng</w:t>
      </w:r>
      <w:r w:rsidR="001E7BD0" w:rsidRPr="001E7BD0">
        <w:rPr>
          <w:rFonts w:eastAsia="SimSun"/>
          <w:sz w:val="22"/>
        </w:rPr>
        <w:t xml:space="preserve"> O’Neill:</w:t>
      </w:r>
      <w:r w:rsidRPr="001551AD">
        <w:rPr>
          <w:rFonts w:eastAsia="SimSun"/>
          <w:sz w:val="22"/>
        </w:rPr>
        <w:t xml:space="preserve"> Seminar for MPC performance </w:t>
      </w:r>
      <w:r w:rsidR="001E7BD0" w:rsidRPr="001E7BD0">
        <w:rPr>
          <w:rFonts w:eastAsia="SimSun"/>
          <w:sz w:val="22"/>
        </w:rPr>
        <w:t>planned.</w:t>
      </w:r>
    </w:p>
    <w:p w14:paraId="31111487" w14:textId="77777777" w:rsidR="001551AD" w:rsidRPr="001551AD" w:rsidRDefault="001551AD" w:rsidP="001551AD">
      <w:pPr>
        <w:spacing w:line="240" w:lineRule="exact"/>
        <w:ind w:right="-720"/>
        <w:rPr>
          <w:rFonts w:eastAsia="SimSun"/>
          <w:sz w:val="22"/>
        </w:rPr>
      </w:pPr>
    </w:p>
    <w:p w14:paraId="774D4446" w14:textId="77777777" w:rsidR="001551AD" w:rsidRPr="001551AD" w:rsidRDefault="001551AD" w:rsidP="001551AD">
      <w:pPr>
        <w:numPr>
          <w:ilvl w:val="0"/>
          <w:numId w:val="1"/>
        </w:numPr>
        <w:tabs>
          <w:tab w:val="num" w:pos="360"/>
        </w:tabs>
        <w:spacing w:line="240" w:lineRule="exact"/>
        <w:ind w:right="-720"/>
        <w:rPr>
          <w:rFonts w:eastAsia="SimSun"/>
          <w:sz w:val="22"/>
        </w:rPr>
      </w:pPr>
      <w:r w:rsidRPr="001551AD">
        <w:rPr>
          <w:rFonts w:eastAsia="SimSun"/>
          <w:sz w:val="22"/>
        </w:rPr>
        <w:t>Research (Zheng O’Neill)</w:t>
      </w:r>
    </w:p>
    <w:p w14:paraId="6A412B56" w14:textId="77777777" w:rsidR="001551AD" w:rsidRPr="001551AD" w:rsidRDefault="001551AD" w:rsidP="001551AD">
      <w:pPr>
        <w:numPr>
          <w:ilvl w:val="0"/>
          <w:numId w:val="12"/>
        </w:numPr>
        <w:spacing w:line="240" w:lineRule="exact"/>
        <w:ind w:left="1080" w:right="-720"/>
        <w:contextualSpacing/>
        <w:rPr>
          <w:rFonts w:eastAsia="SimSun"/>
          <w:sz w:val="22"/>
        </w:rPr>
      </w:pPr>
      <w:r w:rsidRPr="001551AD">
        <w:rPr>
          <w:rFonts w:eastAsia="SimSun"/>
          <w:sz w:val="22"/>
        </w:rPr>
        <w:t>Research updates from society/RAC</w:t>
      </w:r>
    </w:p>
    <w:p w14:paraId="61287076" w14:textId="77777777" w:rsidR="001551AD" w:rsidRPr="001551AD" w:rsidRDefault="001551AD" w:rsidP="001551AD">
      <w:pPr>
        <w:numPr>
          <w:ilvl w:val="0"/>
          <w:numId w:val="12"/>
        </w:numPr>
        <w:spacing w:line="240" w:lineRule="exact"/>
        <w:ind w:left="1080" w:right="-720"/>
        <w:contextualSpacing/>
        <w:rPr>
          <w:rFonts w:eastAsia="SimSun"/>
          <w:sz w:val="22"/>
        </w:rPr>
      </w:pPr>
      <w:r w:rsidRPr="001551AD">
        <w:rPr>
          <w:rFonts w:eastAsia="SimSun"/>
          <w:sz w:val="22"/>
        </w:rPr>
        <w:t>Currently sponsored projects</w:t>
      </w:r>
    </w:p>
    <w:p w14:paraId="676F401F" w14:textId="64738325" w:rsidR="001551AD" w:rsidRPr="001551AD" w:rsidRDefault="001551AD" w:rsidP="00C317B6">
      <w:pPr>
        <w:numPr>
          <w:ilvl w:val="1"/>
          <w:numId w:val="34"/>
        </w:numPr>
        <w:spacing w:line="240" w:lineRule="exact"/>
        <w:ind w:right="-720" w:hanging="180"/>
        <w:contextualSpacing/>
        <w:rPr>
          <w:rFonts w:eastAsia="SimSun"/>
          <w:sz w:val="22"/>
        </w:rPr>
      </w:pPr>
      <w:r w:rsidRPr="001551AD">
        <w:rPr>
          <w:rFonts w:eastAsia="SimSun"/>
          <w:sz w:val="22"/>
        </w:rPr>
        <w:t xml:space="preserve">RP-1661- PI Wangda Zuo. </w:t>
      </w:r>
      <w:r w:rsidR="001E7BD0" w:rsidRPr="00C317B6">
        <w:rPr>
          <w:rFonts w:eastAsia="SimSun"/>
          <w:sz w:val="22"/>
        </w:rPr>
        <w:t>April</w:t>
      </w:r>
      <w:r w:rsidRPr="001551AD">
        <w:rPr>
          <w:rFonts w:eastAsia="SimSun"/>
          <w:sz w:val="22"/>
        </w:rPr>
        <w:t xml:space="preserve"> 2022 is expected to complete.</w:t>
      </w:r>
    </w:p>
    <w:p w14:paraId="31FBDCA0" w14:textId="77777777" w:rsidR="001551AD" w:rsidRPr="001551AD" w:rsidRDefault="001551AD" w:rsidP="00C317B6">
      <w:pPr>
        <w:numPr>
          <w:ilvl w:val="1"/>
          <w:numId w:val="34"/>
        </w:numPr>
        <w:spacing w:line="240" w:lineRule="exact"/>
        <w:ind w:right="-720" w:hanging="180"/>
        <w:contextualSpacing/>
        <w:rPr>
          <w:rFonts w:eastAsia="SimSun"/>
          <w:sz w:val="22"/>
        </w:rPr>
      </w:pPr>
      <w:r w:rsidRPr="001551AD">
        <w:rPr>
          <w:rFonts w:eastAsia="SimSun"/>
          <w:sz w:val="22"/>
        </w:rPr>
        <w:t>RP-1756 – PI: Jordan Clark – OSU. Draft report ready. Would complete the project ASAP.</w:t>
      </w:r>
    </w:p>
    <w:p w14:paraId="264BA72A" w14:textId="77777777" w:rsidR="001551AD" w:rsidRPr="001551AD" w:rsidRDefault="001551AD" w:rsidP="001551AD">
      <w:pPr>
        <w:numPr>
          <w:ilvl w:val="0"/>
          <w:numId w:val="12"/>
        </w:numPr>
        <w:spacing w:line="240" w:lineRule="exact"/>
        <w:ind w:left="1080" w:right="-720"/>
        <w:contextualSpacing/>
        <w:rPr>
          <w:rFonts w:eastAsia="SimSun"/>
          <w:sz w:val="22"/>
        </w:rPr>
      </w:pPr>
      <w:r w:rsidRPr="001551AD">
        <w:rPr>
          <w:rFonts w:eastAsia="SimSun"/>
          <w:sz w:val="22"/>
        </w:rPr>
        <w:t>Current RTARs and WS</w:t>
      </w:r>
    </w:p>
    <w:p w14:paraId="3F58C336" w14:textId="77777777" w:rsidR="001551AD" w:rsidRPr="001551AD" w:rsidRDefault="001551AD" w:rsidP="00C317B6">
      <w:pPr>
        <w:numPr>
          <w:ilvl w:val="1"/>
          <w:numId w:val="35"/>
        </w:numPr>
        <w:spacing w:line="240" w:lineRule="exact"/>
        <w:ind w:right="-720" w:hanging="180"/>
        <w:contextualSpacing/>
        <w:rPr>
          <w:rFonts w:eastAsia="SimSun"/>
          <w:sz w:val="22"/>
        </w:rPr>
      </w:pPr>
      <w:r w:rsidRPr="001551AD">
        <w:rPr>
          <w:rFonts w:eastAsia="SimSun"/>
          <w:sz w:val="22"/>
        </w:rPr>
        <w:t>WS-1875 – virtual sensor</w:t>
      </w:r>
    </w:p>
    <w:p w14:paraId="4B45B6FF" w14:textId="2C95C007" w:rsidR="001551AD" w:rsidRPr="001551AD" w:rsidRDefault="001551AD" w:rsidP="00C317B6">
      <w:pPr>
        <w:numPr>
          <w:ilvl w:val="1"/>
          <w:numId w:val="35"/>
        </w:numPr>
        <w:spacing w:line="240" w:lineRule="exact"/>
        <w:ind w:right="-720" w:hanging="180"/>
        <w:contextualSpacing/>
        <w:rPr>
          <w:rFonts w:eastAsia="SimSun"/>
          <w:sz w:val="22"/>
        </w:rPr>
      </w:pPr>
      <w:r w:rsidRPr="001551AD">
        <w:rPr>
          <w:rFonts w:eastAsia="SimSun"/>
          <w:sz w:val="22"/>
        </w:rPr>
        <w:t xml:space="preserve">WS 1812 – submitted once, RAC return with comments, Zheng/Kristen still working on </w:t>
      </w:r>
      <w:r w:rsidR="00C317B6" w:rsidRPr="00C317B6">
        <w:rPr>
          <w:rFonts w:eastAsia="SimSun"/>
          <w:sz w:val="22"/>
        </w:rPr>
        <w:t>revision</w:t>
      </w:r>
      <w:r w:rsidRPr="001551AD">
        <w:rPr>
          <w:rFonts w:eastAsia="SimSun"/>
          <w:sz w:val="22"/>
        </w:rPr>
        <w:t>.</w:t>
      </w:r>
    </w:p>
    <w:p w14:paraId="4C8A404F" w14:textId="77777777" w:rsidR="001551AD" w:rsidRPr="001551AD" w:rsidRDefault="001551AD" w:rsidP="00C317B6">
      <w:pPr>
        <w:numPr>
          <w:ilvl w:val="1"/>
          <w:numId w:val="35"/>
        </w:numPr>
        <w:spacing w:line="240" w:lineRule="exact"/>
        <w:ind w:right="-720" w:hanging="180"/>
        <w:contextualSpacing/>
        <w:rPr>
          <w:rFonts w:eastAsia="SimSun"/>
          <w:sz w:val="22"/>
        </w:rPr>
      </w:pPr>
      <w:r w:rsidRPr="001551AD">
        <w:rPr>
          <w:rFonts w:eastAsia="SimSun"/>
          <w:sz w:val="22"/>
        </w:rPr>
        <w:t>WS 1809 – submitted once, RAC return with comments. Response RAC comments. Forwarded to TC 1.4 to co-sponsor the WS. Need to add changes and a deliverable suggested by Peter Armstrong. WS posted on basecamp.</w:t>
      </w:r>
    </w:p>
    <w:p w14:paraId="6ED1F136" w14:textId="77777777" w:rsidR="001551AD" w:rsidRPr="001551AD" w:rsidRDefault="001551AD" w:rsidP="001551AD">
      <w:pPr>
        <w:numPr>
          <w:ilvl w:val="0"/>
          <w:numId w:val="12"/>
        </w:numPr>
        <w:spacing w:line="240" w:lineRule="exact"/>
        <w:ind w:left="1080" w:right="-720"/>
        <w:contextualSpacing/>
        <w:rPr>
          <w:rFonts w:eastAsia="SimSun"/>
          <w:sz w:val="22"/>
        </w:rPr>
      </w:pPr>
      <w:r w:rsidRPr="001551AD">
        <w:rPr>
          <w:rFonts w:eastAsia="SimSun"/>
          <w:sz w:val="22"/>
          <w:u w:val="single"/>
        </w:rPr>
        <w:t>Vote</w:t>
      </w:r>
      <w:r w:rsidRPr="001551AD">
        <w:rPr>
          <w:rFonts w:eastAsia="SimSun"/>
          <w:sz w:val="22"/>
        </w:rPr>
        <w:t xml:space="preserve"> on WS 1809 - Updating Reference Guide for Dynamic Models of HVAC </w:t>
      </w:r>
    </w:p>
    <w:p w14:paraId="071F8EA5" w14:textId="295F5367" w:rsidR="001551AD" w:rsidRPr="001551AD" w:rsidRDefault="001551AD" w:rsidP="00BC5449">
      <w:pPr>
        <w:numPr>
          <w:ilvl w:val="1"/>
          <w:numId w:val="36"/>
        </w:numPr>
        <w:spacing w:line="240" w:lineRule="exact"/>
        <w:ind w:right="-720" w:hanging="180"/>
        <w:contextualSpacing/>
        <w:rPr>
          <w:rFonts w:eastAsia="SimSun"/>
          <w:sz w:val="22"/>
        </w:rPr>
      </w:pPr>
      <w:r w:rsidRPr="001551AD">
        <w:rPr>
          <w:rFonts w:eastAsia="SimSun"/>
          <w:sz w:val="22"/>
        </w:rPr>
        <w:lastRenderedPageBreak/>
        <w:t xml:space="preserve">Discussion: need the </w:t>
      </w:r>
      <w:r w:rsidR="00C317B6" w:rsidRPr="00BC5449">
        <w:rPr>
          <w:rFonts w:eastAsia="SimSun"/>
          <w:sz w:val="22"/>
        </w:rPr>
        <w:t>modification</w:t>
      </w:r>
      <w:r w:rsidRPr="001551AD">
        <w:rPr>
          <w:rFonts w:eastAsia="SimSun"/>
          <w:sz w:val="22"/>
        </w:rPr>
        <w:t xml:space="preserve"> before vote. Zheng withdraw the motion. The committee will vote later</w:t>
      </w:r>
      <w:r w:rsidR="00BC5449" w:rsidRPr="00BC5449">
        <w:rPr>
          <w:rFonts w:eastAsia="SimSun"/>
          <w:sz w:val="22"/>
        </w:rPr>
        <w:t xml:space="preserve"> after the revision</w:t>
      </w:r>
      <w:r w:rsidRPr="001551AD">
        <w:rPr>
          <w:rFonts w:eastAsia="SimSun"/>
          <w:sz w:val="22"/>
        </w:rPr>
        <w:t>.</w:t>
      </w:r>
    </w:p>
    <w:p w14:paraId="60B00451" w14:textId="77777777" w:rsidR="001551AD" w:rsidRPr="001551AD" w:rsidRDefault="001551AD" w:rsidP="00BC5449">
      <w:pPr>
        <w:numPr>
          <w:ilvl w:val="0"/>
          <w:numId w:val="12"/>
        </w:numPr>
        <w:spacing w:line="240" w:lineRule="exact"/>
        <w:ind w:left="1080" w:right="-720"/>
        <w:contextualSpacing/>
        <w:rPr>
          <w:rFonts w:eastAsia="SimSun"/>
          <w:sz w:val="22"/>
        </w:rPr>
      </w:pPr>
      <w:r w:rsidRPr="001551AD">
        <w:rPr>
          <w:rFonts w:eastAsia="SimSun"/>
          <w:sz w:val="22"/>
        </w:rPr>
        <w:t>7 active RTARs</w:t>
      </w:r>
    </w:p>
    <w:p w14:paraId="5BA26FFD" w14:textId="77777777" w:rsidR="001551AD" w:rsidRPr="001551AD" w:rsidRDefault="001551AD" w:rsidP="00BC5449">
      <w:pPr>
        <w:numPr>
          <w:ilvl w:val="1"/>
          <w:numId w:val="37"/>
        </w:numPr>
        <w:spacing w:line="240" w:lineRule="exact"/>
        <w:ind w:right="-720" w:hanging="180"/>
        <w:contextualSpacing/>
        <w:rPr>
          <w:rFonts w:eastAsia="SimSun"/>
          <w:sz w:val="22"/>
        </w:rPr>
      </w:pPr>
      <w:r w:rsidRPr="001551AD">
        <w:rPr>
          <w:rFonts w:eastAsia="SimSun"/>
          <w:sz w:val="22"/>
        </w:rPr>
        <w:t xml:space="preserve">Occupancy </w:t>
      </w:r>
      <w:proofErr w:type="gramStart"/>
      <w:r w:rsidRPr="001551AD">
        <w:rPr>
          <w:rFonts w:eastAsia="SimSun"/>
          <w:sz w:val="22"/>
        </w:rPr>
        <w:t>control ?</w:t>
      </w:r>
      <w:proofErr w:type="gramEnd"/>
      <w:r w:rsidRPr="001551AD">
        <w:rPr>
          <w:rFonts w:eastAsia="SimSun"/>
          <w:sz w:val="22"/>
        </w:rPr>
        <w:t xml:space="preserve"> MTG approved co-sponsorship for this RTAR. 4-years ago posted on basecamp. Will not vote at this meeting.</w:t>
      </w:r>
    </w:p>
    <w:p w14:paraId="01AF3194" w14:textId="77777777" w:rsidR="001551AD" w:rsidRPr="001551AD" w:rsidRDefault="001551AD" w:rsidP="00BC5449">
      <w:pPr>
        <w:numPr>
          <w:ilvl w:val="1"/>
          <w:numId w:val="37"/>
        </w:numPr>
        <w:spacing w:line="240" w:lineRule="exact"/>
        <w:ind w:right="-720" w:hanging="180"/>
        <w:contextualSpacing/>
        <w:rPr>
          <w:rFonts w:eastAsia="SimSun"/>
          <w:sz w:val="22"/>
        </w:rPr>
      </w:pPr>
      <w:r w:rsidRPr="001551AD">
        <w:rPr>
          <w:rFonts w:eastAsia="SimSun"/>
          <w:sz w:val="22"/>
        </w:rPr>
        <w:t>Reminder: new research ideas should be discussed at the research subcommittee meetings.</w:t>
      </w:r>
    </w:p>
    <w:p w14:paraId="390DA720" w14:textId="62EC85AB" w:rsidR="001551AD" w:rsidRPr="001551AD" w:rsidRDefault="001551AD" w:rsidP="003A18C5">
      <w:pPr>
        <w:numPr>
          <w:ilvl w:val="0"/>
          <w:numId w:val="12"/>
        </w:numPr>
        <w:spacing w:line="240" w:lineRule="exact"/>
        <w:ind w:left="1080" w:right="-720"/>
        <w:contextualSpacing/>
        <w:rPr>
          <w:rFonts w:eastAsia="SimSun"/>
          <w:sz w:val="22"/>
        </w:rPr>
      </w:pPr>
      <w:proofErr w:type="spellStart"/>
      <w:r w:rsidRPr="001551AD">
        <w:rPr>
          <w:rFonts w:eastAsia="SimSun"/>
          <w:sz w:val="22"/>
        </w:rPr>
        <w:t>Jin</w:t>
      </w:r>
      <w:proofErr w:type="spellEnd"/>
      <w:r w:rsidRPr="001551AD">
        <w:rPr>
          <w:rFonts w:eastAsia="SimSun"/>
          <w:sz w:val="22"/>
        </w:rPr>
        <w:t xml:space="preserve"> Wen: RAC met last week but have not reviewed all the RTAR, etc. RAC will not meet with research chairs – maybe August. No research funding issues discussed yet. RTAR vs. PTAR (any project result in publications).</w:t>
      </w:r>
    </w:p>
    <w:p w14:paraId="5BD13E7B" w14:textId="77777777" w:rsidR="001551AD" w:rsidRPr="001551AD" w:rsidRDefault="001551AD" w:rsidP="001551AD">
      <w:pPr>
        <w:spacing w:line="240" w:lineRule="exact"/>
        <w:ind w:right="-720"/>
        <w:rPr>
          <w:rFonts w:eastAsia="SimSun"/>
          <w:sz w:val="22"/>
        </w:rPr>
      </w:pPr>
    </w:p>
    <w:p w14:paraId="0556ECF3" w14:textId="77777777" w:rsidR="001551AD" w:rsidRPr="001551AD" w:rsidRDefault="001551AD" w:rsidP="001551AD">
      <w:pPr>
        <w:numPr>
          <w:ilvl w:val="0"/>
          <w:numId w:val="1"/>
        </w:numPr>
        <w:tabs>
          <w:tab w:val="num" w:pos="360"/>
        </w:tabs>
        <w:spacing w:line="240" w:lineRule="exact"/>
        <w:ind w:right="-720"/>
        <w:rPr>
          <w:rFonts w:eastAsia="SimSun"/>
          <w:sz w:val="22"/>
        </w:rPr>
      </w:pPr>
      <w:r w:rsidRPr="001551AD">
        <w:rPr>
          <w:rFonts w:eastAsia="SimSun"/>
          <w:sz w:val="22"/>
        </w:rPr>
        <w:t xml:space="preserve">Program (Eric Yang) </w:t>
      </w:r>
    </w:p>
    <w:p w14:paraId="72CCC7D8" w14:textId="48766E98"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 xml:space="preserve">Eric </w:t>
      </w:r>
      <w:r w:rsidR="005103B3">
        <w:rPr>
          <w:rFonts w:eastAsia="SimSun"/>
          <w:sz w:val="22"/>
        </w:rPr>
        <w:t xml:space="preserve">was </w:t>
      </w:r>
      <w:r w:rsidRPr="001551AD">
        <w:rPr>
          <w:rFonts w:eastAsia="SimSun"/>
          <w:sz w:val="22"/>
        </w:rPr>
        <w:t>not present</w:t>
      </w:r>
      <w:r w:rsidR="003A18C5">
        <w:rPr>
          <w:rFonts w:eastAsia="SimSun"/>
          <w:sz w:val="22"/>
        </w:rPr>
        <w:t xml:space="preserve"> at this meeting.</w:t>
      </w:r>
    </w:p>
    <w:p w14:paraId="351B91B2" w14:textId="77777777"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11 seminars scheduled at this conference.</w:t>
      </w:r>
    </w:p>
    <w:p w14:paraId="7DB1269D" w14:textId="0F7DF800"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August 2</w:t>
      </w:r>
      <w:r w:rsidRPr="001551AD">
        <w:rPr>
          <w:rFonts w:eastAsia="SimSun"/>
          <w:sz w:val="22"/>
          <w:vertAlign w:val="superscript"/>
        </w:rPr>
        <w:t>nd</w:t>
      </w:r>
      <w:r w:rsidRPr="001551AD">
        <w:rPr>
          <w:rFonts w:eastAsia="SimSun"/>
          <w:sz w:val="22"/>
        </w:rPr>
        <w:t xml:space="preserve"> </w:t>
      </w:r>
      <w:r w:rsidR="003A18C5" w:rsidRPr="003A18C5">
        <w:rPr>
          <w:rFonts w:eastAsia="SimSun"/>
          <w:sz w:val="22"/>
        </w:rPr>
        <w:t xml:space="preserve">is the deadline </w:t>
      </w:r>
      <w:r w:rsidRPr="001551AD">
        <w:rPr>
          <w:rFonts w:eastAsia="SimSun"/>
          <w:sz w:val="22"/>
        </w:rPr>
        <w:t xml:space="preserve">for next conference seminar </w:t>
      </w:r>
      <w:r w:rsidR="003A18C5" w:rsidRPr="003A18C5">
        <w:rPr>
          <w:rFonts w:eastAsia="SimSun"/>
          <w:sz w:val="22"/>
        </w:rPr>
        <w:t>ideas.</w:t>
      </w:r>
    </w:p>
    <w:p w14:paraId="33EC151E" w14:textId="03CB5603" w:rsidR="001551AD" w:rsidRPr="001551AD" w:rsidRDefault="001551AD" w:rsidP="003A18C5">
      <w:pPr>
        <w:numPr>
          <w:ilvl w:val="1"/>
          <w:numId w:val="1"/>
        </w:numPr>
        <w:tabs>
          <w:tab w:val="num" w:pos="1080"/>
        </w:tabs>
        <w:spacing w:line="240" w:lineRule="exact"/>
        <w:ind w:right="-720"/>
        <w:rPr>
          <w:rFonts w:eastAsia="SimSun"/>
          <w:sz w:val="22"/>
        </w:rPr>
      </w:pPr>
      <w:r w:rsidRPr="001551AD">
        <w:rPr>
          <w:rFonts w:eastAsia="SimSun"/>
          <w:sz w:val="22"/>
        </w:rPr>
        <w:t>August 6</w:t>
      </w:r>
      <w:r w:rsidR="003A18C5" w:rsidRPr="003A18C5">
        <w:rPr>
          <w:rFonts w:eastAsia="SimSun"/>
          <w:sz w:val="22"/>
          <w:vertAlign w:val="superscript"/>
        </w:rPr>
        <w:t>th</w:t>
      </w:r>
      <w:r w:rsidR="003A18C5" w:rsidRPr="003A18C5">
        <w:rPr>
          <w:rFonts w:eastAsia="SimSun"/>
          <w:sz w:val="22"/>
        </w:rPr>
        <w:t xml:space="preserve"> is the deadline</w:t>
      </w:r>
      <w:r w:rsidRPr="001551AD">
        <w:rPr>
          <w:rFonts w:eastAsia="SimSun"/>
          <w:sz w:val="22"/>
        </w:rPr>
        <w:t xml:space="preserve"> for concept paper </w:t>
      </w:r>
      <w:r w:rsidR="003A18C5" w:rsidRPr="003A18C5">
        <w:rPr>
          <w:rFonts w:eastAsia="SimSun"/>
          <w:sz w:val="22"/>
        </w:rPr>
        <w:t>submission.</w:t>
      </w:r>
    </w:p>
    <w:p w14:paraId="02F2E1FD" w14:textId="77777777" w:rsidR="001551AD" w:rsidRPr="001551AD" w:rsidRDefault="001551AD" w:rsidP="001551AD">
      <w:pPr>
        <w:spacing w:line="240" w:lineRule="exact"/>
        <w:ind w:right="-720"/>
        <w:rPr>
          <w:rFonts w:eastAsia="SimSun"/>
          <w:sz w:val="22"/>
        </w:rPr>
      </w:pPr>
    </w:p>
    <w:p w14:paraId="00CD0BEF" w14:textId="77C55243" w:rsidR="001551AD" w:rsidRPr="001551AD" w:rsidRDefault="001551AD" w:rsidP="006B6214">
      <w:pPr>
        <w:numPr>
          <w:ilvl w:val="0"/>
          <w:numId w:val="1"/>
        </w:numPr>
        <w:tabs>
          <w:tab w:val="num" w:pos="360"/>
        </w:tabs>
        <w:spacing w:line="240" w:lineRule="exact"/>
        <w:ind w:right="-720"/>
        <w:rPr>
          <w:rFonts w:eastAsia="SimSun"/>
          <w:sz w:val="22"/>
        </w:rPr>
      </w:pPr>
      <w:r w:rsidRPr="001551AD">
        <w:rPr>
          <w:rFonts w:eastAsia="SimSun"/>
          <w:sz w:val="22"/>
        </w:rPr>
        <w:t>Handbook (Greg Pavlak)</w:t>
      </w:r>
    </w:p>
    <w:p w14:paraId="554F8B04" w14:textId="77777777"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Less than a year out on approval the new version.</w:t>
      </w:r>
    </w:p>
    <w:p w14:paraId="67950553" w14:textId="77777777"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Applications Chapter 43 – Supervisory Control Strategies and Optimization</w:t>
      </w:r>
    </w:p>
    <w:p w14:paraId="5AFA2388" w14:textId="47B2D1D8" w:rsidR="001551AD" w:rsidRPr="001551AD" w:rsidRDefault="001551AD" w:rsidP="006B6214">
      <w:pPr>
        <w:numPr>
          <w:ilvl w:val="2"/>
          <w:numId w:val="1"/>
        </w:numPr>
        <w:tabs>
          <w:tab w:val="clear" w:pos="1800"/>
        </w:tabs>
        <w:spacing w:line="240" w:lineRule="exact"/>
        <w:ind w:left="1440" w:right="-720"/>
        <w:rPr>
          <w:rFonts w:eastAsia="SimSun"/>
          <w:sz w:val="22"/>
        </w:rPr>
      </w:pPr>
      <w:r w:rsidRPr="001551AD">
        <w:rPr>
          <w:rFonts w:eastAsia="SimSun"/>
          <w:sz w:val="22"/>
        </w:rPr>
        <w:t xml:space="preserve">Review needed and in progress – let Greg </w:t>
      </w:r>
      <w:r w:rsidR="006B6214" w:rsidRPr="006B6214">
        <w:rPr>
          <w:rFonts w:eastAsia="SimSun"/>
          <w:sz w:val="22"/>
        </w:rPr>
        <w:t>know.</w:t>
      </w:r>
    </w:p>
    <w:p w14:paraId="49320534" w14:textId="77777777"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Applications Chapter 63 – Smart Building Systems</w:t>
      </w:r>
    </w:p>
    <w:p w14:paraId="1EFE6BD7" w14:textId="005F95F6" w:rsidR="001551AD" w:rsidRPr="001551AD" w:rsidRDefault="001551AD" w:rsidP="006B6214">
      <w:pPr>
        <w:numPr>
          <w:ilvl w:val="2"/>
          <w:numId w:val="1"/>
        </w:numPr>
        <w:tabs>
          <w:tab w:val="clear" w:pos="1800"/>
        </w:tabs>
        <w:spacing w:line="240" w:lineRule="exact"/>
        <w:ind w:left="1440" w:right="-720"/>
        <w:rPr>
          <w:rFonts w:eastAsia="SimSun"/>
          <w:sz w:val="22"/>
        </w:rPr>
      </w:pPr>
      <w:r w:rsidRPr="001551AD">
        <w:rPr>
          <w:rFonts w:eastAsia="SimSun"/>
          <w:sz w:val="22"/>
        </w:rPr>
        <w:t xml:space="preserve">Review needed and in progress – let Greg </w:t>
      </w:r>
      <w:r w:rsidR="006B6214" w:rsidRPr="006B6214">
        <w:rPr>
          <w:rFonts w:eastAsia="SimSun"/>
          <w:sz w:val="22"/>
        </w:rPr>
        <w:t>know.</w:t>
      </w:r>
    </w:p>
    <w:p w14:paraId="217BE9AE" w14:textId="77777777" w:rsidR="001551AD" w:rsidRPr="001551AD" w:rsidRDefault="001551AD" w:rsidP="001551AD">
      <w:pPr>
        <w:rPr>
          <w:rFonts w:eastAsia="SimSun"/>
          <w:sz w:val="22"/>
        </w:rPr>
      </w:pPr>
    </w:p>
    <w:p w14:paraId="29C07222" w14:textId="77777777" w:rsidR="001551AD" w:rsidRPr="001551AD" w:rsidRDefault="001551AD" w:rsidP="001551AD">
      <w:pPr>
        <w:numPr>
          <w:ilvl w:val="0"/>
          <w:numId w:val="1"/>
        </w:numPr>
        <w:tabs>
          <w:tab w:val="num" w:pos="360"/>
        </w:tabs>
        <w:spacing w:line="240" w:lineRule="exact"/>
        <w:ind w:right="-720"/>
        <w:rPr>
          <w:rFonts w:eastAsia="SimSun"/>
          <w:sz w:val="22"/>
        </w:rPr>
      </w:pPr>
      <w:r w:rsidRPr="001551AD">
        <w:rPr>
          <w:rFonts w:eastAsia="SimSun"/>
          <w:sz w:val="22"/>
        </w:rPr>
        <w:t>YEA (Kristen Cetin)</w:t>
      </w:r>
    </w:p>
    <w:p w14:paraId="56E7457C" w14:textId="77777777"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Encourage YEA members – try to setup a separate subcommittee in the next meeting.</w:t>
      </w:r>
    </w:p>
    <w:p w14:paraId="01619CAA" w14:textId="77777777" w:rsidR="001551AD" w:rsidRPr="001551AD" w:rsidRDefault="001551AD" w:rsidP="001551AD">
      <w:pPr>
        <w:ind w:left="720"/>
        <w:contextualSpacing/>
        <w:rPr>
          <w:rFonts w:eastAsia="SimSun"/>
          <w:sz w:val="22"/>
        </w:rPr>
      </w:pPr>
    </w:p>
    <w:p w14:paraId="18C3C77A" w14:textId="77777777" w:rsidR="001551AD" w:rsidRPr="001551AD" w:rsidRDefault="001551AD" w:rsidP="001551AD">
      <w:pPr>
        <w:numPr>
          <w:ilvl w:val="0"/>
          <w:numId w:val="1"/>
        </w:numPr>
        <w:tabs>
          <w:tab w:val="num" w:pos="360"/>
        </w:tabs>
        <w:spacing w:line="240" w:lineRule="exact"/>
        <w:ind w:right="-720"/>
        <w:rPr>
          <w:rFonts w:eastAsia="SimSun"/>
          <w:sz w:val="22"/>
        </w:rPr>
      </w:pPr>
      <w:r w:rsidRPr="001551AD">
        <w:rPr>
          <w:rFonts w:eastAsia="SimSun"/>
          <w:sz w:val="22"/>
        </w:rPr>
        <w:t>Standards (David Yuill)</w:t>
      </w:r>
    </w:p>
    <w:p w14:paraId="29C8631F" w14:textId="77777777" w:rsidR="001551AD" w:rsidRPr="001551AD" w:rsidRDefault="001551AD" w:rsidP="006B6214">
      <w:pPr>
        <w:numPr>
          <w:ilvl w:val="2"/>
          <w:numId w:val="11"/>
        </w:numPr>
        <w:ind w:left="1080" w:hanging="360"/>
        <w:rPr>
          <w:rFonts w:eastAsia="SimSun"/>
          <w:sz w:val="22"/>
        </w:rPr>
      </w:pPr>
      <w:r w:rsidRPr="001551AD">
        <w:rPr>
          <w:rFonts w:eastAsia="SimSun"/>
          <w:sz w:val="22"/>
        </w:rPr>
        <w:t>Standard 201 – Facility Smart Grid Information Model (RA2020)</w:t>
      </w:r>
    </w:p>
    <w:p w14:paraId="078F6C67" w14:textId="4B28AE89" w:rsidR="001551AD" w:rsidRPr="001551AD" w:rsidRDefault="001551AD" w:rsidP="006B6214">
      <w:pPr>
        <w:numPr>
          <w:ilvl w:val="2"/>
          <w:numId w:val="11"/>
        </w:numPr>
        <w:ind w:left="1080" w:hanging="360"/>
        <w:rPr>
          <w:rFonts w:eastAsia="SimSun"/>
          <w:sz w:val="22"/>
        </w:rPr>
      </w:pPr>
      <w:r w:rsidRPr="001551AD">
        <w:rPr>
          <w:rFonts w:eastAsia="SimSun"/>
          <w:sz w:val="22"/>
        </w:rPr>
        <w:t>Standard 207 – Laboratory Method of Test of Fault Detection and Diagnosis for Air Economizers – finally published</w:t>
      </w:r>
      <w:r w:rsidR="008E7392">
        <w:rPr>
          <w:rFonts w:eastAsia="SimSun"/>
          <w:sz w:val="22"/>
        </w:rPr>
        <w:t xml:space="preserve"> 2021</w:t>
      </w:r>
      <w:r w:rsidRPr="001551AD">
        <w:rPr>
          <w:rFonts w:eastAsia="SimSun"/>
          <w:sz w:val="22"/>
        </w:rPr>
        <w:t>.</w:t>
      </w:r>
    </w:p>
    <w:p w14:paraId="243E55DE" w14:textId="77777777" w:rsidR="001551AD" w:rsidRPr="001551AD" w:rsidRDefault="001551AD" w:rsidP="001551AD">
      <w:pPr>
        <w:ind w:left="720"/>
        <w:contextualSpacing/>
        <w:rPr>
          <w:rFonts w:eastAsia="SimSun"/>
          <w:sz w:val="22"/>
        </w:rPr>
      </w:pPr>
    </w:p>
    <w:p w14:paraId="0670E873" w14:textId="77777777" w:rsidR="001551AD" w:rsidRPr="001551AD" w:rsidRDefault="001551AD" w:rsidP="001551AD">
      <w:pPr>
        <w:numPr>
          <w:ilvl w:val="0"/>
          <w:numId w:val="1"/>
        </w:numPr>
        <w:tabs>
          <w:tab w:val="num" w:pos="360"/>
        </w:tabs>
        <w:spacing w:line="240" w:lineRule="exact"/>
        <w:ind w:right="-720"/>
        <w:rPr>
          <w:rFonts w:eastAsia="SimSun"/>
          <w:sz w:val="22"/>
        </w:rPr>
      </w:pPr>
      <w:r w:rsidRPr="001551AD">
        <w:rPr>
          <w:rFonts w:eastAsia="SimSun"/>
          <w:sz w:val="22"/>
        </w:rPr>
        <w:t>Honors and Awards (Carol Lomonaco)</w:t>
      </w:r>
    </w:p>
    <w:p w14:paraId="349247DA" w14:textId="13053053"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 xml:space="preserve">Half a dozen participants. </w:t>
      </w:r>
      <w:r w:rsidR="00C86200">
        <w:rPr>
          <w:rFonts w:eastAsia="SimSun"/>
          <w:sz w:val="22"/>
        </w:rPr>
        <w:t xml:space="preserve">Carol Lomonaco, </w:t>
      </w:r>
      <w:r w:rsidRPr="001551AD">
        <w:rPr>
          <w:rFonts w:eastAsia="SimSun"/>
          <w:sz w:val="22"/>
        </w:rPr>
        <w:t>Zheng</w:t>
      </w:r>
      <w:r w:rsidR="00B01054">
        <w:rPr>
          <w:rFonts w:eastAsia="SimSun"/>
          <w:sz w:val="22"/>
        </w:rPr>
        <w:t xml:space="preserve"> O’Neill</w:t>
      </w:r>
      <w:r w:rsidRPr="001551AD">
        <w:rPr>
          <w:rFonts w:eastAsia="SimSun"/>
          <w:sz w:val="22"/>
        </w:rPr>
        <w:t xml:space="preserve">, </w:t>
      </w:r>
      <w:r w:rsidR="00B01054">
        <w:rPr>
          <w:rFonts w:eastAsia="SimSun"/>
          <w:sz w:val="22"/>
        </w:rPr>
        <w:t>Xiaohui Zhou,</w:t>
      </w:r>
      <w:r w:rsidRPr="001551AD">
        <w:rPr>
          <w:rFonts w:eastAsia="SimSun"/>
          <w:sz w:val="22"/>
        </w:rPr>
        <w:t xml:space="preserve"> </w:t>
      </w:r>
      <w:r w:rsidR="00C86200">
        <w:rPr>
          <w:rFonts w:eastAsia="SimSun"/>
          <w:sz w:val="22"/>
        </w:rPr>
        <w:t xml:space="preserve">and </w:t>
      </w:r>
      <w:r w:rsidRPr="001551AD">
        <w:rPr>
          <w:rFonts w:eastAsia="SimSun"/>
          <w:sz w:val="22"/>
        </w:rPr>
        <w:t>Natas</w:t>
      </w:r>
      <w:r w:rsidR="00BD4119">
        <w:rPr>
          <w:rFonts w:eastAsia="SimSun"/>
          <w:sz w:val="22"/>
        </w:rPr>
        <w:t>c</w:t>
      </w:r>
      <w:r w:rsidRPr="001551AD">
        <w:rPr>
          <w:rFonts w:eastAsia="SimSun"/>
          <w:sz w:val="22"/>
        </w:rPr>
        <w:t>ha</w:t>
      </w:r>
      <w:r w:rsidR="00BD4119" w:rsidRPr="00BD4119">
        <w:t xml:space="preserve"> </w:t>
      </w:r>
      <w:r w:rsidR="00BD4119" w:rsidRPr="00BD4119">
        <w:rPr>
          <w:rFonts w:eastAsia="SimSun"/>
          <w:sz w:val="22"/>
        </w:rPr>
        <w:t>Milesi-Ferretti</w:t>
      </w:r>
      <w:r w:rsidR="002130C8">
        <w:rPr>
          <w:rFonts w:eastAsia="SimSun"/>
          <w:sz w:val="22"/>
        </w:rPr>
        <w:t xml:space="preserve"> forms the current </w:t>
      </w:r>
      <w:r w:rsidRPr="001551AD">
        <w:rPr>
          <w:rFonts w:eastAsia="SimSun"/>
          <w:sz w:val="22"/>
        </w:rPr>
        <w:t>subcommittee group. Voted to handle 6 fellow, 6 ESA, 6 DSA. Eventually we were successful in submitting 2 fellows, 2 ESA, and 2 DSA applications.</w:t>
      </w:r>
    </w:p>
    <w:p w14:paraId="77D88AB0" w14:textId="57900B93" w:rsidR="001551AD" w:rsidRPr="001551AD" w:rsidRDefault="001551AD" w:rsidP="006B6214">
      <w:pPr>
        <w:numPr>
          <w:ilvl w:val="1"/>
          <w:numId w:val="1"/>
        </w:numPr>
        <w:tabs>
          <w:tab w:val="num" w:pos="1080"/>
        </w:tabs>
        <w:spacing w:line="240" w:lineRule="exact"/>
        <w:ind w:right="-720"/>
        <w:rPr>
          <w:rFonts w:eastAsia="SimSun"/>
          <w:sz w:val="22"/>
        </w:rPr>
      </w:pPr>
      <w:r w:rsidRPr="001551AD">
        <w:rPr>
          <w:rFonts w:eastAsia="SimSun"/>
          <w:sz w:val="22"/>
        </w:rPr>
        <w:t>Seek new people to join the subcommittee for the next year.</w:t>
      </w:r>
      <w:r w:rsidR="002130C8">
        <w:rPr>
          <w:rFonts w:eastAsia="SimSun"/>
          <w:sz w:val="22"/>
        </w:rPr>
        <w:t xml:space="preserve"> Please contact </w:t>
      </w:r>
      <w:r w:rsidR="002130C8" w:rsidRPr="002130C8">
        <w:rPr>
          <w:rFonts w:eastAsia="SimSun"/>
          <w:sz w:val="22"/>
        </w:rPr>
        <w:t>Carol Lomonaco</w:t>
      </w:r>
      <w:r w:rsidR="002130C8">
        <w:rPr>
          <w:rFonts w:eastAsia="SimSun"/>
          <w:sz w:val="22"/>
        </w:rPr>
        <w:t>.</w:t>
      </w:r>
    </w:p>
    <w:p w14:paraId="494D7CE5" w14:textId="77777777" w:rsidR="001551AD" w:rsidRPr="001551AD" w:rsidRDefault="001551AD" w:rsidP="001551AD">
      <w:pPr>
        <w:spacing w:line="240" w:lineRule="exact"/>
        <w:ind w:right="-720"/>
        <w:rPr>
          <w:rFonts w:eastAsia="SimSun"/>
          <w:sz w:val="22"/>
        </w:rPr>
      </w:pPr>
    </w:p>
    <w:p w14:paraId="3CBD39E1" w14:textId="77777777" w:rsidR="001551AD" w:rsidRPr="001551AD" w:rsidRDefault="001551AD" w:rsidP="001551AD">
      <w:pPr>
        <w:numPr>
          <w:ilvl w:val="0"/>
          <w:numId w:val="1"/>
        </w:numPr>
        <w:tabs>
          <w:tab w:val="num" w:pos="360"/>
        </w:tabs>
        <w:spacing w:line="240" w:lineRule="exact"/>
        <w:ind w:right="-720"/>
        <w:rPr>
          <w:rFonts w:eastAsia="SimSun"/>
          <w:sz w:val="22"/>
        </w:rPr>
      </w:pPr>
      <w:r w:rsidRPr="001551AD">
        <w:rPr>
          <w:rFonts w:eastAsia="SimSun"/>
          <w:sz w:val="22"/>
        </w:rPr>
        <w:t>Web Page (Mike Galler)</w:t>
      </w:r>
    </w:p>
    <w:p w14:paraId="42623AAA" w14:textId="3CFDA9E1" w:rsidR="001551AD" w:rsidRPr="001551AD" w:rsidRDefault="00B01054" w:rsidP="001551AD">
      <w:pPr>
        <w:numPr>
          <w:ilvl w:val="1"/>
          <w:numId w:val="1"/>
        </w:numPr>
        <w:tabs>
          <w:tab w:val="num" w:pos="1080"/>
        </w:tabs>
        <w:spacing w:line="240" w:lineRule="exact"/>
        <w:ind w:right="-720"/>
        <w:rPr>
          <w:rFonts w:eastAsia="SimSun"/>
          <w:sz w:val="22"/>
        </w:rPr>
      </w:pPr>
      <w:r>
        <w:rPr>
          <w:rFonts w:eastAsia="SimSun"/>
          <w:sz w:val="22"/>
        </w:rPr>
        <w:t xml:space="preserve">Mike </w:t>
      </w:r>
      <w:r w:rsidR="00101AE2">
        <w:rPr>
          <w:rFonts w:eastAsia="SimSun"/>
          <w:sz w:val="22"/>
        </w:rPr>
        <w:t>was not present</w:t>
      </w:r>
      <w:r>
        <w:rPr>
          <w:rFonts w:eastAsia="SimSun"/>
          <w:sz w:val="22"/>
        </w:rPr>
        <w:t xml:space="preserve"> at this meeting.</w:t>
      </w:r>
    </w:p>
    <w:p w14:paraId="4D716200" w14:textId="77777777" w:rsidR="001551AD" w:rsidRPr="001551AD" w:rsidRDefault="001551AD" w:rsidP="001551AD">
      <w:pPr>
        <w:spacing w:line="240" w:lineRule="exact"/>
        <w:ind w:right="-720"/>
        <w:rPr>
          <w:rFonts w:eastAsia="SimSun"/>
          <w:sz w:val="22"/>
        </w:rPr>
      </w:pPr>
    </w:p>
    <w:p w14:paraId="78D26C3F" w14:textId="7F4144A7" w:rsidR="001551AD" w:rsidRPr="001551AD" w:rsidRDefault="001551AD" w:rsidP="000F766D">
      <w:pPr>
        <w:numPr>
          <w:ilvl w:val="0"/>
          <w:numId w:val="1"/>
        </w:numPr>
        <w:tabs>
          <w:tab w:val="num" w:pos="360"/>
        </w:tabs>
        <w:spacing w:line="240" w:lineRule="exact"/>
        <w:ind w:right="-720"/>
        <w:rPr>
          <w:rFonts w:eastAsia="SimSun"/>
          <w:sz w:val="22"/>
        </w:rPr>
      </w:pPr>
      <w:r w:rsidRPr="001551AD">
        <w:rPr>
          <w:rFonts w:eastAsia="SimSun"/>
          <w:sz w:val="22"/>
        </w:rPr>
        <w:t>Membership (David Yuill)</w:t>
      </w:r>
    </w:p>
    <w:p w14:paraId="3B8FB5DB" w14:textId="77777777"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Roster changes coming</w:t>
      </w:r>
    </w:p>
    <w:p w14:paraId="13406DE6" w14:textId="4761B53C"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Provision</w:t>
      </w:r>
      <w:r w:rsidR="008E7392">
        <w:rPr>
          <w:rFonts w:eastAsia="SimSun"/>
          <w:sz w:val="22"/>
        </w:rPr>
        <w:t>al</w:t>
      </w:r>
      <w:r w:rsidRPr="001551AD">
        <w:rPr>
          <w:rFonts w:eastAsia="SimSun"/>
          <w:sz w:val="22"/>
        </w:rPr>
        <w:t xml:space="preserve"> member to corresponding member – email Dave.</w:t>
      </w:r>
    </w:p>
    <w:p w14:paraId="29C4D424" w14:textId="00E9BC6A" w:rsidR="001551AD" w:rsidRPr="001551AD" w:rsidRDefault="000F766D" w:rsidP="001551AD">
      <w:pPr>
        <w:numPr>
          <w:ilvl w:val="1"/>
          <w:numId w:val="1"/>
        </w:numPr>
        <w:tabs>
          <w:tab w:val="num" w:pos="1080"/>
        </w:tabs>
        <w:spacing w:line="240" w:lineRule="exact"/>
        <w:ind w:right="-720"/>
        <w:rPr>
          <w:rFonts w:eastAsia="SimSun"/>
          <w:sz w:val="22"/>
        </w:rPr>
      </w:pPr>
      <w:r w:rsidRPr="000F766D">
        <w:rPr>
          <w:rFonts w:eastAsia="SimSun"/>
          <w:sz w:val="22"/>
        </w:rPr>
        <w:t xml:space="preserve">Common process: </w:t>
      </w:r>
      <w:r w:rsidR="001551AD" w:rsidRPr="001551AD">
        <w:rPr>
          <w:rFonts w:eastAsia="SimSun"/>
          <w:sz w:val="22"/>
        </w:rPr>
        <w:t>Secretary (2 year) – Research (2 year) – VC (2 year) – Chair.</w:t>
      </w:r>
    </w:p>
    <w:p w14:paraId="7F0B3CC5" w14:textId="77777777"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Interested in subcommittee leadership? Contact Dave.</w:t>
      </w:r>
    </w:p>
    <w:p w14:paraId="6D274DA5" w14:textId="77777777" w:rsidR="001551AD" w:rsidRPr="001551AD" w:rsidRDefault="001551AD" w:rsidP="001551AD">
      <w:pPr>
        <w:ind w:left="720"/>
        <w:contextualSpacing/>
        <w:rPr>
          <w:rFonts w:eastAsia="SimSun"/>
          <w:sz w:val="22"/>
        </w:rPr>
      </w:pPr>
    </w:p>
    <w:p w14:paraId="17DAAB5B" w14:textId="77777777" w:rsidR="001551AD" w:rsidRPr="001551AD" w:rsidRDefault="001551AD" w:rsidP="001551AD">
      <w:pPr>
        <w:numPr>
          <w:ilvl w:val="0"/>
          <w:numId w:val="1"/>
        </w:numPr>
        <w:tabs>
          <w:tab w:val="num" w:pos="360"/>
        </w:tabs>
        <w:spacing w:line="240" w:lineRule="exact"/>
        <w:ind w:right="-720"/>
        <w:rPr>
          <w:rFonts w:eastAsia="SimSun"/>
          <w:sz w:val="22"/>
        </w:rPr>
      </w:pPr>
      <w:r w:rsidRPr="001551AD">
        <w:rPr>
          <w:rFonts w:eastAsia="SimSun"/>
          <w:sz w:val="22"/>
        </w:rPr>
        <w:t>Old Business</w:t>
      </w:r>
    </w:p>
    <w:p w14:paraId="3AEC71A4" w14:textId="77777777" w:rsidR="001551AD" w:rsidRPr="001551AD" w:rsidRDefault="001551AD" w:rsidP="00E0603F">
      <w:pPr>
        <w:numPr>
          <w:ilvl w:val="0"/>
          <w:numId w:val="20"/>
        </w:numPr>
        <w:ind w:left="1080"/>
        <w:contextualSpacing/>
        <w:rPr>
          <w:rFonts w:eastAsia="SimSun"/>
          <w:sz w:val="22"/>
        </w:rPr>
      </w:pPr>
      <w:r w:rsidRPr="001551AD">
        <w:rPr>
          <w:rFonts w:eastAsia="SimSun"/>
          <w:sz w:val="22"/>
        </w:rPr>
        <w:t>Update on ARPA-E Sensor project (Kristen Cetin/Zheng O’Neill)</w:t>
      </w:r>
    </w:p>
    <w:p w14:paraId="1BD0612B" w14:textId="77777777" w:rsidR="001551AD" w:rsidRPr="001551AD" w:rsidRDefault="001551AD" w:rsidP="001551AD">
      <w:pPr>
        <w:spacing w:line="240" w:lineRule="exact"/>
        <w:ind w:right="-720"/>
        <w:rPr>
          <w:rFonts w:eastAsia="SimSun"/>
          <w:sz w:val="22"/>
        </w:rPr>
      </w:pPr>
    </w:p>
    <w:p w14:paraId="242C7821" w14:textId="77777777" w:rsidR="001551AD" w:rsidRPr="001551AD" w:rsidRDefault="001551AD" w:rsidP="001551AD">
      <w:pPr>
        <w:numPr>
          <w:ilvl w:val="0"/>
          <w:numId w:val="1"/>
        </w:numPr>
        <w:tabs>
          <w:tab w:val="num" w:pos="360"/>
        </w:tabs>
        <w:spacing w:line="240" w:lineRule="exact"/>
        <w:ind w:right="-720"/>
        <w:rPr>
          <w:rFonts w:eastAsia="SimSun"/>
          <w:sz w:val="22"/>
        </w:rPr>
      </w:pPr>
      <w:r w:rsidRPr="001551AD">
        <w:rPr>
          <w:rFonts w:eastAsia="SimSun"/>
          <w:sz w:val="22"/>
        </w:rPr>
        <w:t>New Business</w:t>
      </w:r>
    </w:p>
    <w:p w14:paraId="590944BB" w14:textId="68BEF170" w:rsidR="001551AD" w:rsidRPr="001551AD" w:rsidRDefault="001551AD" w:rsidP="001551AD">
      <w:pPr>
        <w:numPr>
          <w:ilvl w:val="1"/>
          <w:numId w:val="1"/>
        </w:numPr>
        <w:tabs>
          <w:tab w:val="num" w:pos="1080"/>
        </w:tabs>
        <w:spacing w:line="240" w:lineRule="exact"/>
        <w:ind w:right="-720"/>
        <w:rPr>
          <w:rFonts w:eastAsia="SimSun"/>
          <w:sz w:val="22"/>
        </w:rPr>
      </w:pPr>
      <w:r w:rsidRPr="001551AD">
        <w:rPr>
          <w:rFonts w:eastAsia="SimSun"/>
          <w:sz w:val="22"/>
        </w:rPr>
        <w:t>Smart Buildings magazine – potentially reach out to committee members for content. Endeav</w:t>
      </w:r>
      <w:r w:rsidR="008E7392">
        <w:rPr>
          <w:rFonts w:eastAsia="SimSun"/>
          <w:sz w:val="22"/>
        </w:rPr>
        <w:t>o</w:t>
      </w:r>
      <w:r w:rsidRPr="001551AD">
        <w:rPr>
          <w:rFonts w:eastAsia="SimSun"/>
          <w:sz w:val="22"/>
        </w:rPr>
        <w:t>r business media – publisher.</w:t>
      </w:r>
    </w:p>
    <w:p w14:paraId="539EA35B" w14:textId="77777777" w:rsidR="001551AD" w:rsidRPr="001551AD" w:rsidRDefault="001551AD" w:rsidP="001551AD">
      <w:pPr>
        <w:spacing w:line="240" w:lineRule="exact"/>
        <w:ind w:left="1080" w:right="-720"/>
        <w:contextualSpacing/>
        <w:rPr>
          <w:rFonts w:eastAsia="SimSun"/>
          <w:color w:val="FF0000"/>
          <w:sz w:val="22"/>
        </w:rPr>
      </w:pPr>
    </w:p>
    <w:p w14:paraId="485FCA98" w14:textId="12A905DD" w:rsidR="00085A49" w:rsidRDefault="001551AD" w:rsidP="00C807E1">
      <w:pPr>
        <w:numPr>
          <w:ilvl w:val="0"/>
          <w:numId w:val="1"/>
        </w:numPr>
        <w:spacing w:line="240" w:lineRule="exact"/>
        <w:ind w:right="-720"/>
        <w:contextualSpacing/>
        <w:rPr>
          <w:rFonts w:eastAsia="SimSun"/>
          <w:sz w:val="22"/>
        </w:rPr>
      </w:pPr>
      <w:r w:rsidRPr="001551AD">
        <w:rPr>
          <w:rFonts w:eastAsia="SimSun"/>
          <w:sz w:val="22"/>
        </w:rPr>
        <w:t>Adjournment</w:t>
      </w:r>
      <w:r w:rsidR="00E0603F" w:rsidRPr="00E0603F">
        <w:rPr>
          <w:rFonts w:eastAsia="SimSun"/>
          <w:sz w:val="22"/>
        </w:rPr>
        <w:t xml:space="preserve">: </w:t>
      </w:r>
      <w:r w:rsidR="00C807E1">
        <w:rPr>
          <w:rFonts w:eastAsia="SimSun"/>
          <w:sz w:val="22"/>
        </w:rPr>
        <w:t>meeting adjourned at 1:33 pm Eastern Time.</w:t>
      </w:r>
    </w:p>
    <w:p w14:paraId="26833585" w14:textId="247898EA" w:rsidR="001551AD" w:rsidRPr="001551AD" w:rsidRDefault="001551AD" w:rsidP="00085A49">
      <w:pPr>
        <w:rPr>
          <w:rFonts w:eastAsia="SimSun"/>
          <w:sz w:val="22"/>
        </w:rPr>
      </w:pPr>
    </w:p>
    <w:tbl>
      <w:tblPr>
        <w:tblW w:w="9436" w:type="dxa"/>
        <w:tblInd w:w="18" w:type="dxa"/>
        <w:tblBorders>
          <w:top w:val="single" w:sz="4" w:space="0" w:color="auto"/>
        </w:tblBorders>
        <w:tblLayout w:type="fixed"/>
        <w:tblLook w:val="0000" w:firstRow="0" w:lastRow="0" w:firstColumn="0" w:lastColumn="0" w:noHBand="0" w:noVBand="0"/>
      </w:tblPr>
      <w:tblGrid>
        <w:gridCol w:w="1575"/>
        <w:gridCol w:w="7861"/>
      </w:tblGrid>
      <w:tr w:rsidR="00085A49" w:rsidRPr="00085A49" w14:paraId="532CEDD9" w14:textId="77777777" w:rsidTr="003E7239">
        <w:trPr>
          <w:trHeight w:val="791"/>
        </w:trPr>
        <w:tc>
          <w:tcPr>
            <w:tcW w:w="1575" w:type="dxa"/>
            <w:tcBorders>
              <w:bottom w:val="single" w:sz="4" w:space="0" w:color="auto"/>
            </w:tcBorders>
          </w:tcPr>
          <w:p w14:paraId="5080A96B" w14:textId="77777777" w:rsidR="00085A49" w:rsidRPr="00085A49" w:rsidRDefault="00085A49" w:rsidP="00085A49">
            <w:pPr>
              <w:rPr>
                <w:rFonts w:ascii="Arial" w:eastAsia="SimSun" w:hAnsi="Arial"/>
              </w:rPr>
            </w:pPr>
          </w:p>
        </w:tc>
        <w:tc>
          <w:tcPr>
            <w:tcW w:w="7861" w:type="dxa"/>
            <w:tcBorders>
              <w:bottom w:val="single" w:sz="4" w:space="0" w:color="auto"/>
            </w:tcBorders>
          </w:tcPr>
          <w:p w14:paraId="72F05545" w14:textId="77777777" w:rsidR="00085A49" w:rsidRPr="00085A49" w:rsidRDefault="00085A49" w:rsidP="00085A49">
            <w:pPr>
              <w:keepNext/>
              <w:spacing w:before="240" w:after="60"/>
              <w:ind w:left="-1830"/>
              <w:outlineLvl w:val="3"/>
              <w:rPr>
                <w:rFonts w:ascii="Arial" w:hAnsi="Arial"/>
                <w:b/>
                <w:bCs/>
                <w:sz w:val="28"/>
                <w:szCs w:val="28"/>
              </w:rPr>
            </w:pPr>
            <w:r w:rsidRPr="00085A49">
              <w:rPr>
                <w:rFonts w:ascii="Arial" w:hAnsi="Arial"/>
                <w:b/>
                <w:bCs/>
                <w:sz w:val="28"/>
                <w:szCs w:val="28"/>
              </w:rPr>
              <w:t xml:space="preserve">                       TC 7.5 Fault Detection and Diagnostics</w:t>
            </w:r>
          </w:p>
          <w:p w14:paraId="09042B62" w14:textId="77777777" w:rsidR="00085A49" w:rsidRPr="00085A49" w:rsidRDefault="00085A49" w:rsidP="00085A49">
            <w:pPr>
              <w:rPr>
                <w:rFonts w:ascii="Arial" w:eastAsia="SimSun" w:hAnsi="Arial"/>
              </w:rPr>
            </w:pPr>
            <w:r w:rsidRPr="00085A49">
              <w:rPr>
                <w:rFonts w:ascii="Arial" w:eastAsia="SimSun" w:hAnsi="Arial"/>
              </w:rPr>
              <w:t>12:00:00 PM– 12:45:00 PM EDT, 6/21/2021</w:t>
            </w:r>
          </w:p>
          <w:p w14:paraId="00011710" w14:textId="77777777" w:rsidR="00085A49" w:rsidRPr="00085A49" w:rsidRDefault="00085A49" w:rsidP="00085A49">
            <w:pPr>
              <w:rPr>
                <w:rFonts w:ascii="Arial" w:eastAsia="SimSun" w:hAnsi="Arial"/>
              </w:rPr>
            </w:pPr>
          </w:p>
          <w:p w14:paraId="44DE66BA" w14:textId="77777777" w:rsidR="00085A49" w:rsidRPr="00085A49" w:rsidRDefault="00085A49" w:rsidP="00085A49">
            <w:pPr>
              <w:rPr>
                <w:rFonts w:ascii="Arial" w:eastAsia="SimSun" w:hAnsi="Arial"/>
                <w:sz w:val="22"/>
                <w:szCs w:val="22"/>
                <w:lang w:eastAsia="zh-CN"/>
              </w:rPr>
            </w:pPr>
            <w:r w:rsidRPr="00085A49">
              <w:rPr>
                <w:rFonts w:ascii="Arial" w:eastAsia="SimSun" w:hAnsi="Arial"/>
                <w:sz w:val="22"/>
                <w:szCs w:val="22"/>
                <w:lang w:eastAsia="zh-CN"/>
              </w:rPr>
              <w:t>Access Information:</w:t>
            </w:r>
          </w:p>
          <w:p w14:paraId="2317C3F7" w14:textId="77777777" w:rsidR="00085A49" w:rsidRPr="00085A49" w:rsidRDefault="003E7239" w:rsidP="00085A49">
            <w:pPr>
              <w:rPr>
                <w:rFonts w:eastAsia="SimSun"/>
                <w:color w:val="0000FF"/>
                <w:sz w:val="22"/>
                <w:szCs w:val="22"/>
                <w:u w:val="single"/>
              </w:rPr>
            </w:pPr>
            <w:hyperlink r:id="rId31" w:history="1">
              <w:r w:rsidR="00085A49" w:rsidRPr="00085A49">
                <w:rPr>
                  <w:rFonts w:eastAsia="SimSun"/>
                  <w:color w:val="0000FF"/>
                  <w:sz w:val="22"/>
                  <w:szCs w:val="22"/>
                  <w:u w:val="single"/>
                </w:rPr>
                <w:t>https://ashrae-org.zoom.us/j/97034955037?pwd=d2MvQnRaL2pxdHZaamJzeElYd0orZz09</w:t>
              </w:r>
            </w:hyperlink>
          </w:p>
          <w:p w14:paraId="61C5ACA0" w14:textId="77777777" w:rsidR="00085A49" w:rsidRPr="00085A49" w:rsidRDefault="00085A49" w:rsidP="00085A49">
            <w:pPr>
              <w:rPr>
                <w:rFonts w:ascii="Arial" w:eastAsia="SimSun" w:hAnsi="Arial"/>
                <w:sz w:val="22"/>
                <w:szCs w:val="22"/>
                <w:lang w:eastAsia="zh-CN"/>
              </w:rPr>
            </w:pPr>
            <w:r w:rsidRPr="00085A49">
              <w:rPr>
                <w:rFonts w:ascii="Arial" w:eastAsia="SimSun" w:hAnsi="Arial"/>
                <w:sz w:val="22"/>
                <w:szCs w:val="22"/>
                <w:lang w:eastAsia="zh-CN"/>
              </w:rPr>
              <w:t>Zoom Meeting ID: 970 3495 5037</w:t>
            </w:r>
            <w:r w:rsidRPr="00085A49">
              <w:rPr>
                <w:rFonts w:ascii="Arial" w:eastAsia="SimSun" w:hAnsi="Arial"/>
                <w:sz w:val="22"/>
                <w:szCs w:val="22"/>
                <w:lang w:eastAsia="zh-CN"/>
              </w:rPr>
              <w:br/>
              <w:t>Passcode: 119569</w:t>
            </w:r>
          </w:p>
          <w:p w14:paraId="777C646B" w14:textId="77777777" w:rsidR="00085A49" w:rsidRPr="00085A49" w:rsidRDefault="00085A49" w:rsidP="00085A49">
            <w:pPr>
              <w:rPr>
                <w:rFonts w:eastAsia="SimSun"/>
                <w:color w:val="0000FF"/>
                <w:sz w:val="22"/>
                <w:szCs w:val="22"/>
                <w:u w:val="single"/>
              </w:rPr>
            </w:pPr>
            <w:r w:rsidRPr="00085A49">
              <w:rPr>
                <w:rFonts w:ascii="Arial" w:eastAsia="SimSun" w:hAnsi="Arial"/>
                <w:sz w:val="22"/>
                <w:szCs w:val="22"/>
                <w:lang w:eastAsia="zh-CN"/>
              </w:rPr>
              <w:t>Find your local number: </w:t>
            </w:r>
            <w:hyperlink r:id="rId32" w:history="1">
              <w:r w:rsidRPr="00085A49">
                <w:rPr>
                  <w:rFonts w:eastAsia="SimSun"/>
                  <w:color w:val="0000FF"/>
                  <w:sz w:val="22"/>
                  <w:szCs w:val="22"/>
                  <w:u w:val="single"/>
                </w:rPr>
                <w:t>https://ashrae-org.zoom.us/u/a4L1UROd3</w:t>
              </w:r>
            </w:hyperlink>
          </w:p>
          <w:p w14:paraId="7A254518" w14:textId="77777777" w:rsidR="00085A49" w:rsidRPr="00085A49" w:rsidRDefault="00085A49" w:rsidP="00085A49">
            <w:pPr>
              <w:ind w:left="-1830"/>
              <w:jc w:val="center"/>
              <w:rPr>
                <w:rFonts w:ascii="Arial" w:eastAsia="SimSun" w:hAnsi="Arial"/>
              </w:rPr>
            </w:pPr>
          </w:p>
          <w:p w14:paraId="02D89D0A" w14:textId="77777777" w:rsidR="00085A49" w:rsidRPr="00085A49" w:rsidRDefault="00085A49" w:rsidP="00085A49">
            <w:pPr>
              <w:ind w:left="-1830"/>
              <w:jc w:val="center"/>
              <w:rPr>
                <w:rFonts w:ascii="Arial" w:eastAsia="SimSun" w:hAnsi="Arial"/>
              </w:rPr>
            </w:pPr>
          </w:p>
          <w:p w14:paraId="4B0D2ABA" w14:textId="77777777" w:rsidR="00085A49" w:rsidRPr="00085A49" w:rsidRDefault="00085A49" w:rsidP="00085A49">
            <w:pPr>
              <w:ind w:left="-1830"/>
              <w:jc w:val="center"/>
              <w:rPr>
                <w:rFonts w:ascii="Arial" w:eastAsia="SimSun" w:hAnsi="Arial"/>
              </w:rPr>
            </w:pPr>
            <w:r w:rsidRPr="00085A49">
              <w:rPr>
                <w:rFonts w:eastAsia="SimSun"/>
                <w:b/>
                <w:sz w:val="22"/>
                <w:szCs w:val="22"/>
              </w:rPr>
              <w:t>Prepared by Liping Wang</w:t>
            </w:r>
          </w:p>
        </w:tc>
      </w:tr>
    </w:tbl>
    <w:p w14:paraId="7DAD8B39" w14:textId="77777777" w:rsidR="00085A49" w:rsidRPr="00085A49" w:rsidRDefault="00085A49" w:rsidP="00085A49">
      <w:pPr>
        <w:spacing w:line="240" w:lineRule="exact"/>
        <w:rPr>
          <w:rFonts w:eastAsia="SimSun"/>
          <w:sz w:val="22"/>
          <w:szCs w:val="22"/>
        </w:rPr>
      </w:pPr>
      <w:r w:rsidRPr="00085A49">
        <w:rPr>
          <w:rFonts w:eastAsia="SimSun"/>
          <w:b/>
          <w:sz w:val="22"/>
          <w:szCs w:val="22"/>
        </w:rPr>
        <w:t>Subcommittee Scope:</w:t>
      </w:r>
      <w:r w:rsidRPr="00085A49">
        <w:rPr>
          <w:rFonts w:eastAsia="SimSun"/>
          <w:sz w:val="22"/>
          <w:szCs w:val="22"/>
        </w:rPr>
        <w:t xml:space="preserve"> explore and develop technologies to detect and diagnose common faults in both commercial and residential buildings.  The scope of this subcommittee includes (a) identifying and sponsoring research projects to develop new FDD technologies, evaluate existing FDD technologies; provide recommendations to building operators and practical engineers, and develop supporting tools for researchers in FDD areas, and b) organizing programs to disseminate research findings and advancements in FDD areas among ASHRAE members. </w:t>
      </w:r>
    </w:p>
    <w:p w14:paraId="05C31168" w14:textId="77777777" w:rsidR="00085A49" w:rsidRPr="00085A49" w:rsidRDefault="00085A49" w:rsidP="00085A49">
      <w:pPr>
        <w:spacing w:line="240" w:lineRule="exact"/>
        <w:rPr>
          <w:rFonts w:eastAsia="SimSun"/>
          <w:sz w:val="22"/>
          <w:szCs w:val="22"/>
        </w:rPr>
      </w:pPr>
    </w:p>
    <w:p w14:paraId="277F7476" w14:textId="77777777" w:rsidR="00085A49" w:rsidRPr="00085A49" w:rsidRDefault="00085A49" w:rsidP="00085A49">
      <w:pPr>
        <w:spacing w:line="240" w:lineRule="exact"/>
        <w:rPr>
          <w:rFonts w:eastAsia="SimSun"/>
          <w:sz w:val="20"/>
          <w:szCs w:val="20"/>
        </w:rPr>
      </w:pPr>
      <w:r w:rsidRPr="00085A49">
        <w:rPr>
          <w:rFonts w:eastAsia="SimSun"/>
          <w:sz w:val="20"/>
          <w:szCs w:val="20"/>
        </w:rPr>
        <w:t>Agenda:</w:t>
      </w:r>
    </w:p>
    <w:tbl>
      <w:tblPr>
        <w:tblW w:w="9303"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112"/>
        <w:gridCol w:w="5396"/>
        <w:gridCol w:w="2795"/>
      </w:tblGrid>
      <w:tr w:rsidR="00085A49" w:rsidRPr="00085A49" w14:paraId="222437BA" w14:textId="77777777" w:rsidTr="003E7239">
        <w:tc>
          <w:tcPr>
            <w:tcW w:w="1112" w:type="dxa"/>
            <w:vAlign w:val="center"/>
          </w:tcPr>
          <w:p w14:paraId="5FA396C0" w14:textId="77777777" w:rsidR="00085A49" w:rsidRPr="00085A49" w:rsidRDefault="00085A49" w:rsidP="00085A49">
            <w:pPr>
              <w:snapToGrid w:val="0"/>
              <w:ind w:left="12"/>
              <w:rPr>
                <w:rFonts w:eastAsia="SimSun"/>
                <w:sz w:val="22"/>
                <w:szCs w:val="22"/>
              </w:rPr>
            </w:pPr>
            <w:r w:rsidRPr="00085A49">
              <w:rPr>
                <w:rFonts w:eastAsia="SimSun"/>
                <w:sz w:val="22"/>
                <w:szCs w:val="22"/>
              </w:rPr>
              <w:t>0:00</w:t>
            </w:r>
          </w:p>
        </w:tc>
        <w:tc>
          <w:tcPr>
            <w:tcW w:w="5396" w:type="dxa"/>
            <w:vAlign w:val="center"/>
          </w:tcPr>
          <w:p w14:paraId="21DB3352" w14:textId="77777777" w:rsidR="00085A49" w:rsidRPr="00085A49" w:rsidRDefault="00085A49" w:rsidP="00085A49">
            <w:pPr>
              <w:snapToGrid w:val="0"/>
              <w:rPr>
                <w:rFonts w:eastAsia="SimSun"/>
                <w:b/>
                <w:sz w:val="22"/>
                <w:szCs w:val="22"/>
              </w:rPr>
            </w:pPr>
            <w:r w:rsidRPr="00085A49">
              <w:rPr>
                <w:rFonts w:eastAsia="SimSun"/>
                <w:b/>
                <w:sz w:val="22"/>
                <w:szCs w:val="22"/>
              </w:rPr>
              <w:t>Call to Order</w:t>
            </w:r>
          </w:p>
        </w:tc>
        <w:tc>
          <w:tcPr>
            <w:tcW w:w="2795" w:type="dxa"/>
            <w:vAlign w:val="center"/>
          </w:tcPr>
          <w:p w14:paraId="714C9605" w14:textId="77777777" w:rsidR="00085A49" w:rsidRPr="00085A49" w:rsidRDefault="00085A49" w:rsidP="00085A49">
            <w:pPr>
              <w:snapToGrid w:val="0"/>
              <w:rPr>
                <w:rFonts w:eastAsia="SimSun"/>
                <w:sz w:val="22"/>
                <w:szCs w:val="22"/>
              </w:rPr>
            </w:pPr>
          </w:p>
        </w:tc>
      </w:tr>
      <w:tr w:rsidR="00085A49" w:rsidRPr="00085A49" w14:paraId="268498FD" w14:textId="77777777" w:rsidTr="003E7239">
        <w:trPr>
          <w:trHeight w:val="210"/>
        </w:trPr>
        <w:tc>
          <w:tcPr>
            <w:tcW w:w="1112" w:type="dxa"/>
            <w:vAlign w:val="center"/>
          </w:tcPr>
          <w:p w14:paraId="627AA26D" w14:textId="77777777" w:rsidR="00085A49" w:rsidRPr="00085A49" w:rsidRDefault="00085A49" w:rsidP="00085A49">
            <w:pPr>
              <w:snapToGrid w:val="0"/>
              <w:rPr>
                <w:rFonts w:eastAsia="SimSun"/>
                <w:sz w:val="22"/>
                <w:szCs w:val="22"/>
              </w:rPr>
            </w:pPr>
          </w:p>
        </w:tc>
        <w:tc>
          <w:tcPr>
            <w:tcW w:w="5396" w:type="dxa"/>
            <w:vAlign w:val="center"/>
          </w:tcPr>
          <w:p w14:paraId="15B610DC" w14:textId="77777777" w:rsidR="00085A49" w:rsidRPr="00085A49" w:rsidRDefault="00085A49" w:rsidP="00085A49">
            <w:pPr>
              <w:snapToGrid w:val="0"/>
              <w:rPr>
                <w:rFonts w:eastAsia="SimSun"/>
                <w:sz w:val="22"/>
                <w:szCs w:val="22"/>
              </w:rPr>
            </w:pPr>
            <w:r w:rsidRPr="00085A49">
              <w:rPr>
                <w:rFonts w:eastAsia="SimSun"/>
                <w:sz w:val="22"/>
                <w:szCs w:val="22"/>
              </w:rPr>
              <w:t>Self</w:t>
            </w:r>
            <w:r w:rsidRPr="00085A49">
              <w:rPr>
                <w:rFonts w:eastAsia="SimSun" w:hint="eastAsia"/>
                <w:sz w:val="22"/>
                <w:szCs w:val="22"/>
              </w:rPr>
              <w:t>-introduction, announce the subcommittee scope.</w:t>
            </w:r>
          </w:p>
        </w:tc>
        <w:tc>
          <w:tcPr>
            <w:tcW w:w="2795" w:type="dxa"/>
            <w:vAlign w:val="center"/>
          </w:tcPr>
          <w:p w14:paraId="04B1728F" w14:textId="77777777" w:rsidR="00085A49" w:rsidRPr="00085A49" w:rsidRDefault="00085A49" w:rsidP="00085A49">
            <w:pPr>
              <w:snapToGrid w:val="0"/>
              <w:rPr>
                <w:rFonts w:eastAsia="SimSun"/>
                <w:sz w:val="22"/>
                <w:szCs w:val="22"/>
              </w:rPr>
            </w:pPr>
          </w:p>
        </w:tc>
      </w:tr>
      <w:tr w:rsidR="00085A49" w:rsidRPr="00085A49" w14:paraId="727B4379" w14:textId="77777777" w:rsidTr="003E7239">
        <w:tc>
          <w:tcPr>
            <w:tcW w:w="1112" w:type="dxa"/>
            <w:vAlign w:val="center"/>
          </w:tcPr>
          <w:p w14:paraId="47EDEEDD" w14:textId="77777777" w:rsidR="00085A49" w:rsidRPr="00085A49" w:rsidRDefault="00085A49" w:rsidP="00085A49">
            <w:pPr>
              <w:snapToGrid w:val="0"/>
              <w:rPr>
                <w:rFonts w:eastAsia="SimSun"/>
                <w:sz w:val="22"/>
                <w:szCs w:val="22"/>
              </w:rPr>
            </w:pPr>
            <w:r w:rsidRPr="00085A49">
              <w:rPr>
                <w:rFonts w:eastAsia="SimSun"/>
                <w:sz w:val="22"/>
                <w:szCs w:val="22"/>
              </w:rPr>
              <w:t>2 mins</w:t>
            </w:r>
          </w:p>
        </w:tc>
        <w:tc>
          <w:tcPr>
            <w:tcW w:w="5396" w:type="dxa"/>
            <w:vAlign w:val="center"/>
          </w:tcPr>
          <w:p w14:paraId="0DF15CAB" w14:textId="77777777" w:rsidR="00085A49" w:rsidRPr="00085A49" w:rsidRDefault="00085A49" w:rsidP="00085A49">
            <w:pPr>
              <w:spacing w:line="240" w:lineRule="exact"/>
              <w:ind w:right="-720"/>
              <w:rPr>
                <w:rFonts w:eastAsia="SimSun"/>
                <w:b/>
              </w:rPr>
            </w:pPr>
            <w:r w:rsidRPr="00085A49">
              <w:rPr>
                <w:rFonts w:eastAsia="SimSun"/>
                <w:b/>
              </w:rPr>
              <w:t>Sessions at current ASHARE conference</w:t>
            </w:r>
          </w:p>
        </w:tc>
        <w:tc>
          <w:tcPr>
            <w:tcW w:w="2795" w:type="dxa"/>
            <w:vAlign w:val="center"/>
          </w:tcPr>
          <w:p w14:paraId="7F7CD16D" w14:textId="77777777" w:rsidR="00085A49" w:rsidRPr="00085A49" w:rsidRDefault="00085A49" w:rsidP="00085A49">
            <w:pPr>
              <w:snapToGrid w:val="0"/>
              <w:rPr>
                <w:rFonts w:eastAsia="SimSun"/>
                <w:sz w:val="22"/>
                <w:szCs w:val="22"/>
              </w:rPr>
            </w:pPr>
          </w:p>
        </w:tc>
      </w:tr>
      <w:tr w:rsidR="00085A49" w:rsidRPr="00085A49" w14:paraId="24E27453" w14:textId="77777777" w:rsidTr="003E7239">
        <w:trPr>
          <w:trHeight w:val="6078"/>
        </w:trPr>
        <w:tc>
          <w:tcPr>
            <w:tcW w:w="1112" w:type="dxa"/>
            <w:vAlign w:val="center"/>
          </w:tcPr>
          <w:p w14:paraId="7DD862FA" w14:textId="77777777" w:rsidR="00085A49" w:rsidRPr="00085A49" w:rsidRDefault="00085A49" w:rsidP="00085A49">
            <w:pPr>
              <w:snapToGrid w:val="0"/>
              <w:rPr>
                <w:rFonts w:eastAsia="SimSun"/>
                <w:sz w:val="22"/>
                <w:szCs w:val="22"/>
              </w:rPr>
            </w:pPr>
            <w:r w:rsidRPr="00085A49">
              <w:rPr>
                <w:rFonts w:eastAsia="SimSun"/>
                <w:sz w:val="22"/>
                <w:szCs w:val="22"/>
              </w:rPr>
              <w:t>5 mins</w:t>
            </w:r>
          </w:p>
        </w:tc>
        <w:tc>
          <w:tcPr>
            <w:tcW w:w="5396" w:type="dxa"/>
            <w:vAlign w:val="center"/>
          </w:tcPr>
          <w:p w14:paraId="715A11EB" w14:textId="77777777" w:rsidR="00085A49" w:rsidRPr="00085A49" w:rsidRDefault="00085A49" w:rsidP="00085A49">
            <w:pPr>
              <w:rPr>
                <w:rFonts w:eastAsia="SimSun"/>
                <w:sz w:val="22"/>
                <w:szCs w:val="22"/>
              </w:rPr>
            </w:pPr>
            <w:r w:rsidRPr="00085A49">
              <w:rPr>
                <w:rFonts w:eastAsia="SimSun"/>
                <w:sz w:val="22"/>
                <w:szCs w:val="22"/>
              </w:rPr>
              <w:t>Seminars (On-Demand)</w:t>
            </w:r>
          </w:p>
          <w:p w14:paraId="276E6360" w14:textId="77777777" w:rsidR="00085A49" w:rsidRPr="00085A49" w:rsidRDefault="00085A49" w:rsidP="00085A49">
            <w:pPr>
              <w:rPr>
                <w:rFonts w:eastAsia="SimSun"/>
                <w:sz w:val="22"/>
                <w:szCs w:val="22"/>
              </w:rPr>
            </w:pPr>
            <w:r w:rsidRPr="00085A49">
              <w:rPr>
                <w:rFonts w:eastAsia="SimSun"/>
                <w:b/>
                <w:bCs/>
                <w:sz w:val="22"/>
                <w:szCs w:val="22"/>
              </w:rPr>
              <w:t xml:space="preserve">Seminar 43 </w:t>
            </w:r>
          </w:p>
          <w:p w14:paraId="50E72F38" w14:textId="77777777" w:rsidR="00085A49" w:rsidRPr="00085A49" w:rsidRDefault="00085A49" w:rsidP="00085A49">
            <w:pPr>
              <w:rPr>
                <w:rFonts w:eastAsia="SimSun"/>
                <w:b/>
                <w:bCs/>
                <w:sz w:val="22"/>
                <w:szCs w:val="22"/>
              </w:rPr>
            </w:pPr>
            <w:r w:rsidRPr="00085A49">
              <w:rPr>
                <w:rFonts w:eastAsia="SimSun"/>
                <w:b/>
                <w:bCs/>
                <w:sz w:val="22"/>
                <w:szCs w:val="22"/>
              </w:rPr>
              <w:t>Fault Prevalence Types and Impacts by Building Types and System Types</w:t>
            </w:r>
          </w:p>
          <w:p w14:paraId="500B4CE9" w14:textId="77777777" w:rsidR="00085A49" w:rsidRPr="00085A49" w:rsidRDefault="00085A49" w:rsidP="00085A49">
            <w:pPr>
              <w:rPr>
                <w:rFonts w:eastAsia="SimSun"/>
                <w:sz w:val="22"/>
                <w:szCs w:val="22"/>
              </w:rPr>
            </w:pPr>
            <w:r w:rsidRPr="00085A49">
              <w:rPr>
                <w:rFonts w:eastAsia="SimSun"/>
                <w:sz w:val="22"/>
                <w:szCs w:val="22"/>
              </w:rPr>
              <w:t xml:space="preserve">Chair: </w:t>
            </w:r>
            <w:proofErr w:type="spellStart"/>
            <w:r w:rsidRPr="00085A49">
              <w:rPr>
                <w:rFonts w:eastAsia="SimSun"/>
                <w:sz w:val="22"/>
                <w:szCs w:val="22"/>
              </w:rPr>
              <w:t>Piljae</w:t>
            </w:r>
            <w:proofErr w:type="spellEnd"/>
            <w:r w:rsidRPr="00085A49">
              <w:rPr>
                <w:rFonts w:eastAsia="SimSun"/>
                <w:sz w:val="22"/>
                <w:szCs w:val="22"/>
              </w:rPr>
              <w:t xml:space="preserve"> </w:t>
            </w:r>
            <w:proofErr w:type="spellStart"/>
            <w:r w:rsidRPr="00085A49">
              <w:rPr>
                <w:rFonts w:eastAsia="SimSun"/>
                <w:sz w:val="22"/>
                <w:szCs w:val="22"/>
              </w:rPr>
              <w:t>Im</w:t>
            </w:r>
            <w:proofErr w:type="spellEnd"/>
            <w:r w:rsidRPr="00085A49">
              <w:rPr>
                <w:rFonts w:eastAsia="SimSun"/>
                <w:sz w:val="22"/>
                <w:szCs w:val="22"/>
              </w:rPr>
              <w:t>, Ph.D., Member, Oak Ridge National Laboratory, Oak Ridge, TN</w:t>
            </w:r>
          </w:p>
          <w:p w14:paraId="5C92711E" w14:textId="77777777" w:rsidR="00085A49" w:rsidRPr="00085A49" w:rsidRDefault="00085A49" w:rsidP="00085A49">
            <w:pPr>
              <w:rPr>
                <w:rFonts w:eastAsia="SimSun"/>
                <w:sz w:val="22"/>
                <w:szCs w:val="22"/>
              </w:rPr>
            </w:pPr>
            <w:r w:rsidRPr="00085A49">
              <w:rPr>
                <w:rFonts w:eastAsia="SimSun"/>
                <w:sz w:val="22"/>
                <w:szCs w:val="22"/>
              </w:rPr>
              <w:t xml:space="preserve">1. Quantifying HVAC Fault Prevalence Using the Largest Standardized Fault Dataset Assembled to Date Eliot Crowe, Lawrence Berkeley National Laboratory, Berkeley, CA </w:t>
            </w:r>
          </w:p>
          <w:p w14:paraId="790A6A01" w14:textId="77777777" w:rsidR="00085A49" w:rsidRPr="00085A49" w:rsidRDefault="00085A49" w:rsidP="00085A49">
            <w:pPr>
              <w:rPr>
                <w:rFonts w:eastAsia="SimSun"/>
                <w:sz w:val="22"/>
                <w:szCs w:val="22"/>
              </w:rPr>
            </w:pPr>
            <w:r w:rsidRPr="00085A49">
              <w:rPr>
                <w:rFonts w:eastAsia="SimSun"/>
                <w:sz w:val="22"/>
                <w:szCs w:val="22"/>
              </w:rPr>
              <w:t>2. Impacts of Faults on Unitary Air Conditioners Yifeng Hu, P.E., Student Member, University of Nebraska - Lincoln, Omaha, NE</w:t>
            </w:r>
          </w:p>
          <w:p w14:paraId="1F91ADF6" w14:textId="77777777" w:rsidR="00085A49" w:rsidRPr="00085A49" w:rsidRDefault="00085A49" w:rsidP="00085A49">
            <w:pPr>
              <w:rPr>
                <w:rFonts w:eastAsia="SimSun"/>
                <w:sz w:val="22"/>
                <w:szCs w:val="22"/>
              </w:rPr>
            </w:pPr>
            <w:r w:rsidRPr="00085A49">
              <w:rPr>
                <w:rFonts w:eastAsia="SimSun"/>
                <w:sz w:val="22"/>
                <w:szCs w:val="22"/>
              </w:rPr>
              <w:t>3. Performance of High-Performance Control Sequences in Handling Various Faults</w:t>
            </w:r>
          </w:p>
          <w:p w14:paraId="32CB8B1D" w14:textId="77777777" w:rsidR="00085A49" w:rsidRPr="00085A49" w:rsidRDefault="00085A49" w:rsidP="00085A49">
            <w:pPr>
              <w:rPr>
                <w:rFonts w:eastAsia="SimSun"/>
                <w:sz w:val="22"/>
                <w:szCs w:val="22"/>
              </w:rPr>
            </w:pPr>
            <w:r w:rsidRPr="00085A49">
              <w:rPr>
                <w:rFonts w:eastAsia="SimSun"/>
                <w:sz w:val="22"/>
                <w:szCs w:val="22"/>
              </w:rPr>
              <w:t>Xing Lu, Student Member, Texas A&amp;M University, College Station, TX</w:t>
            </w:r>
          </w:p>
          <w:p w14:paraId="45A49BB8" w14:textId="77777777" w:rsidR="00085A49" w:rsidRPr="00085A49" w:rsidRDefault="00085A49" w:rsidP="00085A49">
            <w:pPr>
              <w:rPr>
                <w:rFonts w:eastAsia="SimSun"/>
                <w:b/>
                <w:sz w:val="22"/>
                <w:szCs w:val="22"/>
              </w:rPr>
            </w:pPr>
          </w:p>
          <w:p w14:paraId="56F6C6EC" w14:textId="77777777" w:rsidR="00085A49" w:rsidRPr="00085A49" w:rsidRDefault="00085A49" w:rsidP="00085A49">
            <w:pPr>
              <w:rPr>
                <w:rFonts w:eastAsia="SimSun"/>
                <w:sz w:val="22"/>
                <w:szCs w:val="22"/>
              </w:rPr>
            </w:pPr>
            <w:r w:rsidRPr="00085A49">
              <w:rPr>
                <w:rFonts w:eastAsia="SimSun"/>
                <w:sz w:val="22"/>
                <w:szCs w:val="22"/>
              </w:rPr>
              <w:t xml:space="preserve">Wednesday, June 30, 11:30 AM - 1:30 PM </w:t>
            </w:r>
          </w:p>
          <w:p w14:paraId="543A26D9" w14:textId="77777777" w:rsidR="00085A49" w:rsidRPr="00085A49" w:rsidRDefault="00085A49" w:rsidP="00085A49">
            <w:pPr>
              <w:rPr>
                <w:rFonts w:eastAsia="SimSun"/>
                <w:sz w:val="22"/>
                <w:szCs w:val="22"/>
              </w:rPr>
            </w:pPr>
            <w:r w:rsidRPr="00085A49">
              <w:rPr>
                <w:rFonts w:eastAsia="SimSun"/>
                <w:b/>
                <w:bCs/>
                <w:sz w:val="22"/>
                <w:szCs w:val="22"/>
              </w:rPr>
              <w:t>Seminar 16</w:t>
            </w:r>
            <w:r w:rsidRPr="00085A49">
              <w:rPr>
                <w:rFonts w:eastAsia="SimSun"/>
                <w:sz w:val="22"/>
                <w:szCs w:val="22"/>
              </w:rPr>
              <w:t xml:space="preserve"> </w:t>
            </w:r>
          </w:p>
          <w:p w14:paraId="55F127E0" w14:textId="77777777" w:rsidR="00085A49" w:rsidRPr="00085A49" w:rsidRDefault="00085A49" w:rsidP="00085A49">
            <w:pPr>
              <w:rPr>
                <w:rFonts w:eastAsia="SimSun"/>
                <w:b/>
                <w:bCs/>
                <w:sz w:val="22"/>
                <w:szCs w:val="22"/>
              </w:rPr>
            </w:pPr>
            <w:r w:rsidRPr="00085A49">
              <w:rPr>
                <w:rFonts w:eastAsia="SimSun"/>
                <w:b/>
                <w:bCs/>
                <w:sz w:val="22"/>
                <w:szCs w:val="22"/>
              </w:rPr>
              <w:t>Fault Detection and Diagnosis in Guidelines and Specifications and Their Application</w:t>
            </w:r>
          </w:p>
          <w:p w14:paraId="1F939C6F" w14:textId="77777777" w:rsidR="00085A49" w:rsidRPr="00085A49" w:rsidRDefault="00085A49" w:rsidP="00085A49">
            <w:pPr>
              <w:rPr>
                <w:rFonts w:eastAsia="SimSun"/>
                <w:sz w:val="22"/>
                <w:szCs w:val="22"/>
              </w:rPr>
            </w:pPr>
            <w:r w:rsidRPr="00085A49">
              <w:rPr>
                <w:rFonts w:eastAsia="SimSun"/>
                <w:sz w:val="22"/>
                <w:szCs w:val="22"/>
              </w:rPr>
              <w:t xml:space="preserve">Chair: Liping Wang, Ph.D., P.E., Member, University of Wyoming, Laramie, WY </w:t>
            </w:r>
          </w:p>
          <w:p w14:paraId="7CE522EA" w14:textId="77777777" w:rsidR="00085A49" w:rsidRPr="00085A49" w:rsidRDefault="00085A49" w:rsidP="00085A49">
            <w:pPr>
              <w:rPr>
                <w:rFonts w:eastAsia="SimSun"/>
                <w:sz w:val="22"/>
                <w:szCs w:val="22"/>
              </w:rPr>
            </w:pPr>
            <w:r w:rsidRPr="00085A49">
              <w:rPr>
                <w:rFonts w:eastAsia="SimSun"/>
                <w:sz w:val="22"/>
                <w:szCs w:val="22"/>
              </w:rPr>
              <w:t xml:space="preserve">1. New Resources for Fault Detection and Diagnostics Application in Commercial Buildings Guanjing Lin, </w:t>
            </w:r>
            <w:r w:rsidRPr="00085A49">
              <w:rPr>
                <w:rFonts w:eastAsia="SimSun"/>
                <w:sz w:val="22"/>
                <w:szCs w:val="22"/>
              </w:rPr>
              <w:lastRenderedPageBreak/>
              <w:t>Ph.D., Associate Member, Lawrence Berkeley National Laboratory, Berkeley, CA</w:t>
            </w:r>
          </w:p>
          <w:p w14:paraId="7D796DFB" w14:textId="77777777" w:rsidR="00085A49" w:rsidRPr="00085A49" w:rsidRDefault="00085A49" w:rsidP="00085A49">
            <w:pPr>
              <w:rPr>
                <w:rFonts w:eastAsia="SimSun"/>
                <w:sz w:val="22"/>
                <w:szCs w:val="22"/>
              </w:rPr>
            </w:pPr>
            <w:r w:rsidRPr="00085A49">
              <w:rPr>
                <w:rFonts w:eastAsia="SimSun"/>
                <w:sz w:val="22"/>
                <w:szCs w:val="22"/>
              </w:rPr>
              <w:t>2. Guideline 36: Automatic Fault Detection and Diagnostics for VAV AHU Justin Mezzadri, Carrier, Charlotte, NC</w:t>
            </w:r>
          </w:p>
          <w:p w14:paraId="367D2381" w14:textId="77777777" w:rsidR="00085A49" w:rsidRPr="00085A49" w:rsidRDefault="00085A49" w:rsidP="00085A49">
            <w:pPr>
              <w:rPr>
                <w:rFonts w:eastAsia="SimSun"/>
                <w:sz w:val="22"/>
                <w:szCs w:val="22"/>
              </w:rPr>
            </w:pPr>
            <w:r w:rsidRPr="00085A49">
              <w:rPr>
                <w:rFonts w:eastAsia="SimSun"/>
                <w:sz w:val="22"/>
                <w:szCs w:val="22"/>
              </w:rPr>
              <w:t>3. Development and Implementation of Fault-Correction Algorithms in Fault Detection and Diagnostics Tools Yimin Chen, Lawrence Berkeley National Lab, Berkeley, CA</w:t>
            </w:r>
          </w:p>
          <w:p w14:paraId="79C7E64C" w14:textId="77777777" w:rsidR="00085A49" w:rsidRPr="00085A49" w:rsidRDefault="00085A49" w:rsidP="00085A49">
            <w:pPr>
              <w:rPr>
                <w:rFonts w:eastAsia="SimSun"/>
                <w:b/>
                <w:sz w:val="22"/>
                <w:szCs w:val="22"/>
              </w:rPr>
            </w:pPr>
          </w:p>
          <w:p w14:paraId="04DAFB08" w14:textId="77777777" w:rsidR="00085A49" w:rsidRPr="00085A49" w:rsidRDefault="00085A49" w:rsidP="00085A49">
            <w:pPr>
              <w:rPr>
                <w:rFonts w:eastAsia="SimSun"/>
                <w:b/>
                <w:sz w:val="22"/>
                <w:szCs w:val="22"/>
              </w:rPr>
            </w:pPr>
            <w:r w:rsidRPr="00085A49">
              <w:rPr>
                <w:rFonts w:eastAsia="SimSun"/>
                <w:sz w:val="22"/>
                <w:szCs w:val="22"/>
              </w:rPr>
              <w:t>Conference Paper Session (On-Demand)</w:t>
            </w:r>
          </w:p>
          <w:p w14:paraId="5FDD1A7A" w14:textId="77777777" w:rsidR="00085A49" w:rsidRPr="00085A49" w:rsidRDefault="00085A49" w:rsidP="00085A49">
            <w:pPr>
              <w:rPr>
                <w:rFonts w:eastAsia="SimSun"/>
                <w:b/>
                <w:bCs/>
                <w:sz w:val="22"/>
                <w:szCs w:val="22"/>
              </w:rPr>
            </w:pPr>
            <w:r w:rsidRPr="00085A49">
              <w:rPr>
                <w:rFonts w:eastAsia="SimSun"/>
                <w:b/>
                <w:bCs/>
                <w:sz w:val="22"/>
                <w:szCs w:val="22"/>
              </w:rPr>
              <w:t>Conference Paper Session 5</w:t>
            </w:r>
          </w:p>
          <w:p w14:paraId="404D997B" w14:textId="77777777" w:rsidR="00085A49" w:rsidRPr="00085A49" w:rsidRDefault="00085A49" w:rsidP="00085A49">
            <w:pPr>
              <w:rPr>
                <w:rFonts w:eastAsia="SimSun"/>
                <w:b/>
                <w:bCs/>
                <w:sz w:val="22"/>
                <w:szCs w:val="22"/>
              </w:rPr>
            </w:pPr>
            <w:r w:rsidRPr="00085A49">
              <w:rPr>
                <w:rFonts w:eastAsia="SimSun"/>
                <w:b/>
                <w:bCs/>
                <w:sz w:val="22"/>
                <w:szCs w:val="22"/>
              </w:rPr>
              <w:t>Energy Audits, Buildings Efficiency and Fault Diagnosis</w:t>
            </w:r>
          </w:p>
          <w:p w14:paraId="7C05D162" w14:textId="77777777" w:rsidR="00085A49" w:rsidRPr="00085A49" w:rsidRDefault="00085A49" w:rsidP="00085A49">
            <w:pPr>
              <w:rPr>
                <w:rFonts w:eastAsia="SimSun"/>
                <w:sz w:val="22"/>
                <w:szCs w:val="22"/>
              </w:rPr>
            </w:pPr>
            <w:r w:rsidRPr="00085A49">
              <w:rPr>
                <w:rFonts w:eastAsia="SimSun"/>
                <w:sz w:val="22"/>
                <w:szCs w:val="22"/>
              </w:rPr>
              <w:t>Dynamic Bayesian Network for Fault Diagnosis (VC-21A-A002) Ojas Pradhan, Student Member</w:t>
            </w:r>
            <w:proofErr w:type="gramStart"/>
            <w:r w:rsidRPr="00085A49">
              <w:rPr>
                <w:rFonts w:eastAsia="SimSun"/>
                <w:sz w:val="22"/>
                <w:szCs w:val="22"/>
              </w:rPr>
              <w:t>1 ,</w:t>
            </w:r>
            <w:proofErr w:type="gramEnd"/>
            <w:r w:rsidRPr="00085A49">
              <w:rPr>
                <w:rFonts w:eastAsia="SimSun"/>
                <w:sz w:val="22"/>
                <w:szCs w:val="22"/>
              </w:rPr>
              <w:t xml:space="preserve"> </w:t>
            </w:r>
            <w:proofErr w:type="spellStart"/>
            <w:r w:rsidRPr="00085A49">
              <w:rPr>
                <w:rFonts w:eastAsia="SimSun"/>
                <w:sz w:val="22"/>
                <w:szCs w:val="22"/>
              </w:rPr>
              <w:t>Jin</w:t>
            </w:r>
            <w:proofErr w:type="spellEnd"/>
            <w:r w:rsidRPr="00085A49">
              <w:rPr>
                <w:rFonts w:eastAsia="SimSun"/>
                <w:sz w:val="22"/>
                <w:szCs w:val="22"/>
              </w:rPr>
              <w:t xml:space="preserve"> Wen, Ph.D., Member, Yimin Chen, Ph.D., Teresa Wu, Ph.D. and Zheng O'Neill, Ph.D., P.E., Member</w:t>
            </w:r>
          </w:p>
          <w:p w14:paraId="063E844E" w14:textId="77777777" w:rsidR="00085A49" w:rsidRPr="00085A49" w:rsidRDefault="00085A49" w:rsidP="00085A49">
            <w:pPr>
              <w:rPr>
                <w:rFonts w:eastAsia="SimSun"/>
                <w:sz w:val="22"/>
                <w:szCs w:val="22"/>
              </w:rPr>
            </w:pPr>
          </w:p>
          <w:p w14:paraId="276666CD" w14:textId="77777777" w:rsidR="00085A49" w:rsidRPr="00085A49" w:rsidRDefault="00085A49" w:rsidP="00085A49">
            <w:pPr>
              <w:rPr>
                <w:rFonts w:eastAsia="SimSun"/>
                <w:b/>
                <w:bCs/>
                <w:sz w:val="22"/>
                <w:szCs w:val="22"/>
              </w:rPr>
            </w:pPr>
            <w:r w:rsidRPr="00085A49">
              <w:rPr>
                <w:rFonts w:eastAsia="SimSun"/>
                <w:b/>
                <w:bCs/>
                <w:sz w:val="22"/>
                <w:szCs w:val="22"/>
              </w:rPr>
              <w:t xml:space="preserve">Conference Paper Session 11 </w:t>
            </w:r>
          </w:p>
          <w:p w14:paraId="1E827E5F" w14:textId="77777777" w:rsidR="00085A49" w:rsidRPr="00085A49" w:rsidRDefault="00085A49" w:rsidP="00085A49">
            <w:pPr>
              <w:rPr>
                <w:rFonts w:eastAsia="SimSun"/>
                <w:b/>
                <w:bCs/>
                <w:sz w:val="22"/>
                <w:szCs w:val="22"/>
              </w:rPr>
            </w:pPr>
            <w:r w:rsidRPr="00085A49">
              <w:rPr>
                <w:rFonts w:eastAsia="SimSun"/>
                <w:b/>
                <w:bCs/>
                <w:sz w:val="22"/>
                <w:szCs w:val="22"/>
              </w:rPr>
              <w:t>Advanced Controls, Technologies and Fault Detection for Chillers and Chilled Water System Applications</w:t>
            </w:r>
          </w:p>
          <w:p w14:paraId="0F36C952" w14:textId="77777777" w:rsidR="00085A49" w:rsidRPr="00085A49" w:rsidRDefault="00085A49" w:rsidP="00085A49">
            <w:pPr>
              <w:rPr>
                <w:rFonts w:eastAsia="SimSun"/>
                <w:sz w:val="22"/>
                <w:szCs w:val="22"/>
              </w:rPr>
            </w:pPr>
            <w:r w:rsidRPr="00085A49">
              <w:rPr>
                <w:rFonts w:eastAsia="SimSun"/>
                <w:sz w:val="22"/>
                <w:szCs w:val="22"/>
              </w:rPr>
              <w:t>Utilizing New Technology and Analytics to Identify Chiller Deficiencies (VC-21A-C050) Greg Jimmie, Member, ETC Group, Tempe, AZ</w:t>
            </w:r>
          </w:p>
          <w:p w14:paraId="43D61B37" w14:textId="77777777" w:rsidR="00085A49" w:rsidRPr="00085A49" w:rsidRDefault="00085A49" w:rsidP="00085A49">
            <w:pPr>
              <w:rPr>
                <w:rFonts w:eastAsia="SimSun"/>
                <w:b/>
                <w:bCs/>
                <w:sz w:val="22"/>
                <w:szCs w:val="22"/>
              </w:rPr>
            </w:pPr>
          </w:p>
          <w:p w14:paraId="07DEF150" w14:textId="77777777" w:rsidR="00085A49" w:rsidRPr="00085A49" w:rsidRDefault="00085A49" w:rsidP="00085A49">
            <w:pPr>
              <w:rPr>
                <w:rFonts w:eastAsia="SimSun"/>
                <w:b/>
                <w:bCs/>
                <w:sz w:val="22"/>
                <w:szCs w:val="22"/>
              </w:rPr>
            </w:pPr>
            <w:r w:rsidRPr="00085A49">
              <w:rPr>
                <w:rFonts w:eastAsia="SimSun"/>
                <w:b/>
                <w:bCs/>
                <w:sz w:val="22"/>
                <w:szCs w:val="22"/>
              </w:rPr>
              <w:t xml:space="preserve">Conference Paper Session 12 </w:t>
            </w:r>
          </w:p>
          <w:p w14:paraId="0EDC45DC" w14:textId="77777777" w:rsidR="00085A49" w:rsidRPr="00085A49" w:rsidRDefault="00085A49" w:rsidP="00085A49">
            <w:pPr>
              <w:rPr>
                <w:rFonts w:eastAsia="SimSun"/>
                <w:b/>
                <w:bCs/>
                <w:sz w:val="22"/>
                <w:szCs w:val="22"/>
              </w:rPr>
            </w:pPr>
            <w:r w:rsidRPr="00085A49">
              <w:rPr>
                <w:rFonts w:eastAsia="SimSun"/>
                <w:b/>
                <w:bCs/>
                <w:sz w:val="22"/>
                <w:szCs w:val="22"/>
              </w:rPr>
              <w:t>Advancements in the Design, Controls and Fault Detection of Air Handing Units and Ventilation Equipment</w:t>
            </w:r>
          </w:p>
          <w:p w14:paraId="3370BA73" w14:textId="77777777" w:rsidR="00085A49" w:rsidRPr="00085A49" w:rsidRDefault="00085A49" w:rsidP="00085A49">
            <w:pPr>
              <w:rPr>
                <w:rFonts w:eastAsia="SimSun"/>
                <w:b/>
                <w:sz w:val="22"/>
                <w:szCs w:val="22"/>
              </w:rPr>
            </w:pPr>
            <w:r w:rsidRPr="00085A49">
              <w:rPr>
                <w:rFonts w:eastAsia="SimSun"/>
                <w:sz w:val="22"/>
                <w:szCs w:val="22"/>
              </w:rPr>
              <w:t>Effect of Sensor Redundancy on Model-Based Fault Detectability for Air Handling Units (VC-21A-C055) Narges Torabi, P.Eng., Student Member</w:t>
            </w:r>
            <w:proofErr w:type="gramStart"/>
            <w:r w:rsidRPr="00085A49">
              <w:rPr>
                <w:rFonts w:eastAsia="SimSun"/>
                <w:sz w:val="22"/>
                <w:szCs w:val="22"/>
              </w:rPr>
              <w:t>1 ,</w:t>
            </w:r>
            <w:proofErr w:type="gramEnd"/>
            <w:r w:rsidRPr="00085A49">
              <w:rPr>
                <w:rFonts w:eastAsia="SimSun"/>
                <w:sz w:val="22"/>
                <w:szCs w:val="22"/>
              </w:rPr>
              <w:t xml:space="preserve"> Burak Gunay2 and Liam O'Brien, Ph.D.1 , (1)Carleton University, Ottawa, ON, Canada, (2)Carleton University, Canada</w:t>
            </w:r>
          </w:p>
          <w:p w14:paraId="06ADAA18" w14:textId="77777777" w:rsidR="00085A49" w:rsidRPr="00085A49" w:rsidRDefault="00085A49" w:rsidP="00085A49">
            <w:pPr>
              <w:rPr>
                <w:rFonts w:eastAsia="SimSun"/>
                <w:b/>
                <w:sz w:val="22"/>
                <w:szCs w:val="22"/>
              </w:rPr>
            </w:pPr>
          </w:p>
        </w:tc>
        <w:tc>
          <w:tcPr>
            <w:tcW w:w="2795" w:type="dxa"/>
            <w:vAlign w:val="center"/>
          </w:tcPr>
          <w:p w14:paraId="4F6305CD" w14:textId="77777777" w:rsidR="00085A49" w:rsidRPr="00085A49" w:rsidRDefault="00085A49" w:rsidP="00085A49">
            <w:pPr>
              <w:snapToGrid w:val="0"/>
              <w:rPr>
                <w:rFonts w:eastAsia="SimSun"/>
                <w:sz w:val="22"/>
                <w:szCs w:val="22"/>
              </w:rPr>
            </w:pPr>
          </w:p>
        </w:tc>
      </w:tr>
      <w:tr w:rsidR="00085A49" w:rsidRPr="00085A49" w14:paraId="236073C7" w14:textId="77777777" w:rsidTr="003E7239">
        <w:trPr>
          <w:trHeight w:val="372"/>
        </w:trPr>
        <w:tc>
          <w:tcPr>
            <w:tcW w:w="1112" w:type="dxa"/>
            <w:vAlign w:val="center"/>
          </w:tcPr>
          <w:p w14:paraId="1E954861" w14:textId="77777777" w:rsidR="00085A49" w:rsidRPr="00085A49" w:rsidRDefault="00085A49" w:rsidP="00085A49">
            <w:pPr>
              <w:snapToGrid w:val="0"/>
              <w:rPr>
                <w:rFonts w:eastAsia="SimSun"/>
                <w:sz w:val="22"/>
                <w:szCs w:val="22"/>
              </w:rPr>
            </w:pPr>
            <w:r w:rsidRPr="00085A49">
              <w:rPr>
                <w:rFonts w:eastAsia="SimSun"/>
                <w:sz w:val="22"/>
                <w:szCs w:val="22"/>
              </w:rPr>
              <w:t>3 mins</w:t>
            </w:r>
          </w:p>
        </w:tc>
        <w:tc>
          <w:tcPr>
            <w:tcW w:w="5396" w:type="dxa"/>
            <w:vAlign w:val="center"/>
          </w:tcPr>
          <w:p w14:paraId="60067BDD" w14:textId="77777777" w:rsidR="00085A49" w:rsidRPr="00085A49" w:rsidRDefault="00085A49" w:rsidP="00085A49">
            <w:pPr>
              <w:snapToGrid w:val="0"/>
              <w:rPr>
                <w:rFonts w:eastAsia="SimSun"/>
                <w:b/>
                <w:sz w:val="22"/>
                <w:szCs w:val="22"/>
                <w:lang w:eastAsia="zh-CN"/>
              </w:rPr>
            </w:pPr>
            <w:r w:rsidRPr="00085A49">
              <w:rPr>
                <w:rFonts w:eastAsia="SimSun"/>
                <w:b/>
                <w:sz w:val="22"/>
                <w:szCs w:val="22"/>
              </w:rPr>
              <w:t xml:space="preserve">2022 Winter ASHRAE conference seminar ideas </w:t>
            </w:r>
          </w:p>
          <w:p w14:paraId="73CACA30" w14:textId="77777777" w:rsidR="00085A49" w:rsidRPr="00085A49" w:rsidRDefault="00085A49" w:rsidP="00085A49">
            <w:pPr>
              <w:numPr>
                <w:ilvl w:val="0"/>
                <w:numId w:val="6"/>
              </w:numPr>
              <w:snapToGrid w:val="0"/>
              <w:contextualSpacing/>
              <w:rPr>
                <w:rFonts w:eastAsia="SimSun"/>
                <w:sz w:val="22"/>
                <w:szCs w:val="22"/>
                <w:lang w:eastAsia="zh-CN"/>
              </w:rPr>
            </w:pPr>
            <w:r w:rsidRPr="00085A49">
              <w:rPr>
                <w:rFonts w:eastAsia="SimSun"/>
                <w:sz w:val="22"/>
                <w:szCs w:val="22"/>
                <w:lang w:eastAsia="zh-CN"/>
              </w:rPr>
              <w:t>Fundamental and Applications</w:t>
            </w:r>
          </w:p>
          <w:p w14:paraId="45BB8BC6" w14:textId="77777777" w:rsidR="00085A49" w:rsidRPr="00085A49" w:rsidRDefault="00085A49" w:rsidP="00085A49">
            <w:pPr>
              <w:numPr>
                <w:ilvl w:val="0"/>
                <w:numId w:val="6"/>
              </w:numPr>
              <w:snapToGrid w:val="0"/>
              <w:contextualSpacing/>
              <w:rPr>
                <w:rFonts w:eastAsia="SimSun"/>
                <w:sz w:val="22"/>
                <w:szCs w:val="22"/>
                <w:lang w:eastAsia="zh-CN"/>
              </w:rPr>
            </w:pPr>
            <w:r w:rsidRPr="00085A49">
              <w:rPr>
                <w:rFonts w:eastAsia="SimSun"/>
                <w:sz w:val="22"/>
                <w:szCs w:val="22"/>
                <w:lang w:eastAsia="zh-CN"/>
              </w:rPr>
              <w:t>HVAC&amp;R Systems and Equipment</w:t>
            </w:r>
          </w:p>
          <w:p w14:paraId="46EDF9FB" w14:textId="77BB6A6D" w:rsidR="00085A49" w:rsidRPr="00085A49" w:rsidRDefault="00085A49" w:rsidP="00085A49">
            <w:pPr>
              <w:numPr>
                <w:ilvl w:val="0"/>
                <w:numId w:val="6"/>
              </w:numPr>
              <w:snapToGrid w:val="0"/>
              <w:contextualSpacing/>
              <w:rPr>
                <w:rFonts w:eastAsia="SimSun"/>
                <w:sz w:val="22"/>
                <w:szCs w:val="22"/>
                <w:lang w:eastAsia="zh-CN"/>
              </w:rPr>
            </w:pPr>
            <w:r w:rsidRPr="00085A49">
              <w:rPr>
                <w:rFonts w:eastAsia="SimSun"/>
                <w:sz w:val="22"/>
                <w:szCs w:val="22"/>
                <w:lang w:eastAsia="zh-CN"/>
              </w:rPr>
              <w:t xml:space="preserve">Refrigerants and </w:t>
            </w:r>
            <w:r w:rsidR="00AF4E6D" w:rsidRPr="00085A49">
              <w:rPr>
                <w:rFonts w:eastAsia="SimSun"/>
                <w:sz w:val="22"/>
                <w:szCs w:val="22"/>
                <w:lang w:eastAsia="zh-CN"/>
              </w:rPr>
              <w:t>Refrigeration</w:t>
            </w:r>
          </w:p>
          <w:p w14:paraId="329BDDDD" w14:textId="77777777" w:rsidR="00085A49" w:rsidRPr="00085A49" w:rsidRDefault="00085A49" w:rsidP="00085A49">
            <w:pPr>
              <w:numPr>
                <w:ilvl w:val="0"/>
                <w:numId w:val="6"/>
              </w:numPr>
              <w:snapToGrid w:val="0"/>
              <w:contextualSpacing/>
              <w:rPr>
                <w:rFonts w:eastAsia="SimSun"/>
                <w:sz w:val="22"/>
                <w:szCs w:val="22"/>
                <w:lang w:eastAsia="zh-CN"/>
              </w:rPr>
            </w:pPr>
            <w:r w:rsidRPr="00085A49">
              <w:rPr>
                <w:rFonts w:eastAsia="SimSun"/>
                <w:sz w:val="22"/>
                <w:szCs w:val="22"/>
                <w:lang w:eastAsia="zh-CN"/>
              </w:rPr>
              <w:t>Buildings at 360º</w:t>
            </w:r>
          </w:p>
          <w:p w14:paraId="209B2C4C" w14:textId="77777777" w:rsidR="00085A49" w:rsidRPr="00085A49" w:rsidRDefault="00085A49" w:rsidP="00085A49">
            <w:pPr>
              <w:numPr>
                <w:ilvl w:val="0"/>
                <w:numId w:val="6"/>
              </w:numPr>
              <w:snapToGrid w:val="0"/>
              <w:contextualSpacing/>
              <w:rPr>
                <w:rFonts w:eastAsia="SimSun"/>
                <w:sz w:val="22"/>
                <w:szCs w:val="22"/>
                <w:lang w:eastAsia="zh-CN"/>
              </w:rPr>
            </w:pPr>
            <w:r w:rsidRPr="00085A49">
              <w:rPr>
                <w:rFonts w:eastAsia="SimSun"/>
                <w:sz w:val="22"/>
                <w:szCs w:val="22"/>
                <w:lang w:eastAsia="zh-CN"/>
              </w:rPr>
              <w:t>Energy System Integration</w:t>
            </w:r>
          </w:p>
          <w:p w14:paraId="7BFF1E3F" w14:textId="77777777" w:rsidR="00085A49" w:rsidRPr="00085A49" w:rsidRDefault="00085A49" w:rsidP="00085A49">
            <w:pPr>
              <w:numPr>
                <w:ilvl w:val="0"/>
                <w:numId w:val="6"/>
              </w:numPr>
              <w:snapToGrid w:val="0"/>
              <w:contextualSpacing/>
              <w:rPr>
                <w:rFonts w:eastAsia="SimSun"/>
                <w:sz w:val="22"/>
                <w:szCs w:val="22"/>
                <w:lang w:eastAsia="zh-CN"/>
              </w:rPr>
            </w:pPr>
            <w:r w:rsidRPr="00085A49">
              <w:rPr>
                <w:rFonts w:eastAsia="SimSun"/>
                <w:sz w:val="22"/>
                <w:szCs w:val="22"/>
                <w:lang w:eastAsia="zh-CN"/>
              </w:rPr>
              <w:t xml:space="preserve">Environmental Health and IEQ in the International Arena </w:t>
            </w:r>
          </w:p>
          <w:p w14:paraId="05385166" w14:textId="77777777" w:rsidR="00085A49" w:rsidRPr="00085A49" w:rsidRDefault="00085A49" w:rsidP="00085A49">
            <w:pPr>
              <w:numPr>
                <w:ilvl w:val="0"/>
                <w:numId w:val="6"/>
              </w:numPr>
              <w:snapToGrid w:val="0"/>
              <w:contextualSpacing/>
              <w:rPr>
                <w:rFonts w:eastAsia="SimSun"/>
                <w:sz w:val="22"/>
                <w:szCs w:val="22"/>
                <w:lang w:eastAsia="zh-CN"/>
              </w:rPr>
            </w:pPr>
            <w:r w:rsidRPr="00085A49">
              <w:rPr>
                <w:rFonts w:eastAsia="SimSun"/>
                <w:sz w:val="22"/>
                <w:szCs w:val="22"/>
                <w:lang w:eastAsia="zh-CN"/>
              </w:rPr>
              <w:t>HVAC for Industrial and Commercial Purposes - Challenges and Opportunities</w:t>
            </w:r>
          </w:p>
          <w:p w14:paraId="5C9768EE" w14:textId="77777777" w:rsidR="00085A49" w:rsidRPr="00085A49" w:rsidRDefault="00085A49" w:rsidP="00085A49">
            <w:pPr>
              <w:numPr>
                <w:ilvl w:val="0"/>
                <w:numId w:val="6"/>
              </w:numPr>
              <w:snapToGrid w:val="0"/>
              <w:contextualSpacing/>
              <w:rPr>
                <w:rFonts w:eastAsia="SimSun"/>
                <w:sz w:val="22"/>
                <w:szCs w:val="22"/>
                <w:lang w:eastAsia="zh-CN"/>
              </w:rPr>
            </w:pPr>
            <w:r w:rsidRPr="00085A49">
              <w:rPr>
                <w:rFonts w:eastAsia="SimSun"/>
                <w:sz w:val="22"/>
                <w:szCs w:val="22"/>
                <w:lang w:eastAsia="zh-CN"/>
              </w:rPr>
              <w:t>Refrigerants, Safety, Performances</w:t>
            </w:r>
          </w:p>
          <w:p w14:paraId="37A1591D" w14:textId="77777777" w:rsidR="00085A49" w:rsidRPr="00085A49" w:rsidRDefault="00085A49" w:rsidP="00085A49">
            <w:pPr>
              <w:snapToGrid w:val="0"/>
              <w:rPr>
                <w:rFonts w:eastAsia="SimSun"/>
                <w:sz w:val="22"/>
                <w:szCs w:val="22"/>
                <w:lang w:eastAsia="zh-CN"/>
              </w:rPr>
            </w:pPr>
            <w:r w:rsidRPr="00085A49">
              <w:rPr>
                <w:rFonts w:eastAsia="SimSun"/>
                <w:sz w:val="22"/>
                <w:szCs w:val="22"/>
                <w:lang w:eastAsia="zh-CN"/>
              </w:rPr>
              <w:t xml:space="preserve">Seminar proposals June 18, 2021 </w:t>
            </w:r>
            <w:proofErr w:type="gramStart"/>
            <w:r w:rsidRPr="00085A49">
              <w:rPr>
                <w:rFonts w:eastAsia="SimSun"/>
                <w:sz w:val="22"/>
                <w:szCs w:val="22"/>
                <w:lang w:eastAsia="zh-CN"/>
              </w:rPr>
              <w:t>–  August</w:t>
            </w:r>
            <w:proofErr w:type="gramEnd"/>
            <w:r w:rsidRPr="00085A49">
              <w:rPr>
                <w:rFonts w:eastAsia="SimSun"/>
                <w:sz w:val="22"/>
                <w:szCs w:val="22"/>
                <w:lang w:eastAsia="zh-CN"/>
              </w:rPr>
              <w:t xml:space="preserve"> 2, 2021</w:t>
            </w:r>
          </w:p>
          <w:p w14:paraId="43E48188" w14:textId="77777777" w:rsidR="00085A49" w:rsidRPr="00085A49" w:rsidRDefault="00085A49" w:rsidP="00085A49">
            <w:pPr>
              <w:snapToGrid w:val="0"/>
              <w:rPr>
                <w:rFonts w:eastAsia="SimSun"/>
                <w:sz w:val="22"/>
                <w:szCs w:val="22"/>
              </w:rPr>
            </w:pPr>
          </w:p>
        </w:tc>
        <w:tc>
          <w:tcPr>
            <w:tcW w:w="2795" w:type="dxa"/>
            <w:vAlign w:val="center"/>
          </w:tcPr>
          <w:p w14:paraId="304A09A3" w14:textId="77777777" w:rsidR="00085A49" w:rsidRPr="00085A49" w:rsidRDefault="00085A49" w:rsidP="00085A49">
            <w:pPr>
              <w:snapToGrid w:val="0"/>
              <w:rPr>
                <w:rFonts w:eastAsia="SimSun"/>
                <w:sz w:val="22"/>
                <w:szCs w:val="22"/>
              </w:rPr>
            </w:pPr>
          </w:p>
        </w:tc>
      </w:tr>
      <w:tr w:rsidR="00085A49" w:rsidRPr="00085A49" w14:paraId="4FAFB493" w14:textId="77777777" w:rsidTr="003E7239">
        <w:trPr>
          <w:trHeight w:val="372"/>
        </w:trPr>
        <w:tc>
          <w:tcPr>
            <w:tcW w:w="1112" w:type="dxa"/>
            <w:vAlign w:val="center"/>
          </w:tcPr>
          <w:p w14:paraId="464670A9" w14:textId="77777777" w:rsidR="00085A49" w:rsidRPr="00085A49" w:rsidRDefault="00085A49" w:rsidP="00085A49">
            <w:pPr>
              <w:snapToGrid w:val="0"/>
              <w:rPr>
                <w:rFonts w:eastAsia="SimSun"/>
                <w:sz w:val="22"/>
                <w:szCs w:val="22"/>
              </w:rPr>
            </w:pPr>
            <w:r w:rsidRPr="00085A49">
              <w:rPr>
                <w:rFonts w:eastAsia="SimSun"/>
                <w:sz w:val="22"/>
                <w:szCs w:val="22"/>
              </w:rPr>
              <w:t>10 mins</w:t>
            </w:r>
          </w:p>
        </w:tc>
        <w:tc>
          <w:tcPr>
            <w:tcW w:w="5396" w:type="dxa"/>
            <w:vAlign w:val="center"/>
          </w:tcPr>
          <w:p w14:paraId="175CD54B" w14:textId="77777777" w:rsidR="00085A49" w:rsidRPr="00085A49" w:rsidRDefault="00085A49" w:rsidP="00085A49">
            <w:pPr>
              <w:snapToGrid w:val="0"/>
              <w:rPr>
                <w:rFonts w:eastAsia="SimSun"/>
                <w:b/>
                <w:sz w:val="22"/>
                <w:szCs w:val="22"/>
              </w:rPr>
            </w:pPr>
            <w:r w:rsidRPr="00085A49">
              <w:rPr>
                <w:rFonts w:eastAsia="SimSun"/>
                <w:b/>
                <w:bCs/>
                <w:sz w:val="22"/>
                <w:szCs w:val="22"/>
              </w:rPr>
              <w:t xml:space="preserve">Potential Seminar Ideas for 2021 Winter ASHRAE </w:t>
            </w:r>
          </w:p>
        </w:tc>
        <w:tc>
          <w:tcPr>
            <w:tcW w:w="2795" w:type="dxa"/>
            <w:vAlign w:val="center"/>
          </w:tcPr>
          <w:p w14:paraId="5F6F662D" w14:textId="77777777" w:rsidR="00085A49" w:rsidRPr="00085A49" w:rsidRDefault="00085A49" w:rsidP="00085A49">
            <w:pPr>
              <w:snapToGrid w:val="0"/>
              <w:rPr>
                <w:rFonts w:eastAsia="SimSun"/>
                <w:sz w:val="22"/>
                <w:szCs w:val="22"/>
              </w:rPr>
            </w:pPr>
          </w:p>
        </w:tc>
      </w:tr>
      <w:tr w:rsidR="00085A49" w:rsidRPr="00085A49" w14:paraId="3E785564" w14:textId="77777777" w:rsidTr="003E7239">
        <w:trPr>
          <w:trHeight w:val="372"/>
        </w:trPr>
        <w:tc>
          <w:tcPr>
            <w:tcW w:w="1112" w:type="dxa"/>
            <w:vAlign w:val="center"/>
          </w:tcPr>
          <w:p w14:paraId="22AF3848" w14:textId="77777777" w:rsidR="00085A49" w:rsidRPr="00085A49" w:rsidRDefault="00085A49" w:rsidP="00085A49">
            <w:pPr>
              <w:snapToGrid w:val="0"/>
              <w:rPr>
                <w:rFonts w:eastAsia="SimSun"/>
                <w:sz w:val="22"/>
                <w:szCs w:val="22"/>
              </w:rPr>
            </w:pPr>
          </w:p>
        </w:tc>
        <w:tc>
          <w:tcPr>
            <w:tcW w:w="5396" w:type="dxa"/>
            <w:vAlign w:val="center"/>
          </w:tcPr>
          <w:p w14:paraId="370EE392" w14:textId="77777777" w:rsidR="00085A49" w:rsidRPr="00085A49" w:rsidRDefault="00085A49" w:rsidP="00085A49">
            <w:pPr>
              <w:snapToGrid w:val="0"/>
              <w:rPr>
                <w:rFonts w:eastAsia="SimSun"/>
                <w:sz w:val="22"/>
                <w:szCs w:val="22"/>
              </w:rPr>
            </w:pPr>
            <w:r w:rsidRPr="00085A49">
              <w:rPr>
                <w:rFonts w:eastAsia="SimSun"/>
                <w:sz w:val="22"/>
                <w:szCs w:val="22"/>
              </w:rPr>
              <w:t>Automated Alarm Management: DDC alarms used for FDD?</w:t>
            </w:r>
          </w:p>
          <w:p w14:paraId="513D2178" w14:textId="77777777" w:rsidR="00085A49" w:rsidRPr="00085A49" w:rsidRDefault="00085A49" w:rsidP="00085A49">
            <w:pPr>
              <w:snapToGrid w:val="0"/>
              <w:rPr>
                <w:rFonts w:eastAsia="SimSun"/>
                <w:sz w:val="22"/>
                <w:szCs w:val="22"/>
              </w:rPr>
            </w:pPr>
          </w:p>
          <w:p w14:paraId="3139D2BC" w14:textId="77777777" w:rsidR="00085A49" w:rsidRPr="00085A49" w:rsidRDefault="00085A49" w:rsidP="00085A49">
            <w:pPr>
              <w:snapToGrid w:val="0"/>
              <w:rPr>
                <w:rFonts w:eastAsia="SimSun"/>
                <w:sz w:val="22"/>
                <w:szCs w:val="22"/>
              </w:rPr>
            </w:pPr>
            <w:r w:rsidRPr="00085A49">
              <w:rPr>
                <w:rFonts w:eastAsia="SimSun"/>
                <w:sz w:val="22"/>
                <w:szCs w:val="22"/>
              </w:rPr>
              <w:t>Segment the alarm information into useful pieces. The building operator has to go through all the alarms. Make a presentation to collect information to make a</w:t>
            </w:r>
            <w:r w:rsidRPr="00085A49">
              <w:rPr>
                <w:rFonts w:eastAsia="SimSun" w:hint="eastAsia"/>
                <w:sz w:val="22"/>
                <w:szCs w:val="22"/>
                <w:lang w:eastAsia="zh-CN"/>
              </w:rPr>
              <w:t>n</w:t>
            </w:r>
            <w:r w:rsidRPr="00085A49">
              <w:rPr>
                <w:rFonts w:eastAsia="SimSun"/>
                <w:sz w:val="22"/>
                <w:szCs w:val="22"/>
              </w:rPr>
              <w:t xml:space="preserve"> RTAR is a goal. TC1.4: program will be the co-host.</w:t>
            </w:r>
          </w:p>
          <w:p w14:paraId="12563D7B" w14:textId="77777777" w:rsidR="00085A49" w:rsidRPr="00085A49" w:rsidRDefault="00085A49" w:rsidP="00085A49">
            <w:pPr>
              <w:snapToGrid w:val="0"/>
              <w:rPr>
                <w:rFonts w:eastAsia="SimSun"/>
                <w:sz w:val="22"/>
                <w:szCs w:val="22"/>
              </w:rPr>
            </w:pPr>
          </w:p>
          <w:p w14:paraId="11816098" w14:textId="77777777" w:rsidR="00085A49" w:rsidRPr="00085A49" w:rsidRDefault="00085A49" w:rsidP="00085A49">
            <w:pPr>
              <w:snapToGrid w:val="0"/>
              <w:rPr>
                <w:rFonts w:eastAsia="SimSun"/>
                <w:sz w:val="22"/>
                <w:szCs w:val="22"/>
              </w:rPr>
            </w:pPr>
            <w:r w:rsidRPr="00085A49">
              <w:rPr>
                <w:rFonts w:eastAsia="SimSun"/>
                <w:sz w:val="22"/>
                <w:szCs w:val="22"/>
              </w:rPr>
              <w:t xml:space="preserve">Carol identified three speakers. Plan to submit the seminar proposal if we will have a virtual conference in 2021 winter ASHRAE. </w:t>
            </w:r>
          </w:p>
          <w:p w14:paraId="2B635095" w14:textId="77777777" w:rsidR="00085A49" w:rsidRPr="00085A49" w:rsidRDefault="00085A49" w:rsidP="00085A49">
            <w:pPr>
              <w:snapToGrid w:val="0"/>
              <w:rPr>
                <w:rFonts w:eastAsia="SimSun"/>
                <w:sz w:val="22"/>
                <w:szCs w:val="22"/>
              </w:rPr>
            </w:pPr>
          </w:p>
        </w:tc>
        <w:tc>
          <w:tcPr>
            <w:tcW w:w="2795" w:type="dxa"/>
            <w:vAlign w:val="center"/>
          </w:tcPr>
          <w:p w14:paraId="1C1721CC" w14:textId="77777777" w:rsidR="00085A49" w:rsidRPr="00085A49" w:rsidRDefault="00085A49" w:rsidP="00085A49">
            <w:pPr>
              <w:snapToGrid w:val="0"/>
              <w:rPr>
                <w:rFonts w:eastAsia="SimSun"/>
                <w:sz w:val="22"/>
                <w:szCs w:val="22"/>
              </w:rPr>
            </w:pPr>
            <w:r w:rsidRPr="00085A49">
              <w:rPr>
                <w:rFonts w:eastAsia="SimSun"/>
                <w:sz w:val="22"/>
                <w:szCs w:val="22"/>
              </w:rPr>
              <w:t>Carol Lomonaco, Kim Barker</w:t>
            </w:r>
          </w:p>
        </w:tc>
      </w:tr>
      <w:tr w:rsidR="00085A49" w:rsidRPr="00085A49" w14:paraId="7FB87968" w14:textId="77777777" w:rsidTr="003E7239">
        <w:trPr>
          <w:trHeight w:val="372"/>
        </w:trPr>
        <w:tc>
          <w:tcPr>
            <w:tcW w:w="1112" w:type="dxa"/>
            <w:vAlign w:val="center"/>
          </w:tcPr>
          <w:p w14:paraId="2970C5B4" w14:textId="77777777" w:rsidR="00085A49" w:rsidRPr="00085A49" w:rsidRDefault="00085A49" w:rsidP="00085A49">
            <w:pPr>
              <w:snapToGrid w:val="0"/>
              <w:rPr>
                <w:rFonts w:eastAsia="SimSun"/>
                <w:sz w:val="22"/>
                <w:szCs w:val="22"/>
              </w:rPr>
            </w:pPr>
          </w:p>
        </w:tc>
        <w:tc>
          <w:tcPr>
            <w:tcW w:w="5396" w:type="dxa"/>
            <w:vAlign w:val="center"/>
          </w:tcPr>
          <w:p w14:paraId="665D6534" w14:textId="77777777" w:rsidR="00085A49" w:rsidRPr="00085A49" w:rsidRDefault="00085A49" w:rsidP="00085A49">
            <w:pPr>
              <w:snapToGrid w:val="0"/>
              <w:rPr>
                <w:rFonts w:eastAsia="SimSun"/>
                <w:color w:val="000000" w:themeColor="text1"/>
                <w:sz w:val="22"/>
                <w:szCs w:val="22"/>
              </w:rPr>
            </w:pPr>
            <w:r w:rsidRPr="00085A49">
              <w:rPr>
                <w:rFonts w:eastAsia="SimSun"/>
                <w:color w:val="000000" w:themeColor="text1"/>
                <w:sz w:val="22"/>
                <w:szCs w:val="22"/>
              </w:rPr>
              <w:t xml:space="preserve">Fault prevalence types and impacts by building types and system types. </w:t>
            </w:r>
          </w:p>
          <w:p w14:paraId="28005B6D" w14:textId="77777777" w:rsidR="00085A49" w:rsidRPr="00085A49" w:rsidRDefault="00085A49" w:rsidP="00085A49">
            <w:pPr>
              <w:snapToGrid w:val="0"/>
              <w:rPr>
                <w:rFonts w:eastAsia="SimSun"/>
                <w:color w:val="000000" w:themeColor="text1"/>
                <w:sz w:val="22"/>
                <w:szCs w:val="22"/>
              </w:rPr>
            </w:pPr>
          </w:p>
          <w:p w14:paraId="30C02EC7" w14:textId="77777777" w:rsidR="00085A49" w:rsidRPr="00085A49" w:rsidRDefault="00085A49" w:rsidP="00085A49">
            <w:pPr>
              <w:snapToGrid w:val="0"/>
              <w:rPr>
                <w:rFonts w:eastAsia="SimSun"/>
                <w:bCs/>
                <w:color w:val="000000" w:themeColor="text1"/>
                <w:sz w:val="22"/>
                <w:szCs w:val="22"/>
              </w:rPr>
            </w:pPr>
            <w:r w:rsidRPr="00085A49">
              <w:rPr>
                <w:rFonts w:eastAsia="SimSun"/>
                <w:bCs/>
                <w:color w:val="000000" w:themeColor="text1"/>
                <w:sz w:val="22"/>
                <w:szCs w:val="22"/>
              </w:rPr>
              <w:t>Completed: 2021 Annual Conference</w:t>
            </w:r>
          </w:p>
          <w:p w14:paraId="57CF5B63" w14:textId="77777777" w:rsidR="00085A49" w:rsidRPr="00085A49" w:rsidRDefault="00085A49" w:rsidP="00085A49">
            <w:pPr>
              <w:snapToGrid w:val="0"/>
              <w:rPr>
                <w:rFonts w:eastAsia="SimSun"/>
                <w:bCs/>
                <w:color w:val="000000" w:themeColor="text1"/>
                <w:sz w:val="22"/>
                <w:szCs w:val="22"/>
              </w:rPr>
            </w:pPr>
          </w:p>
        </w:tc>
        <w:tc>
          <w:tcPr>
            <w:tcW w:w="2795" w:type="dxa"/>
            <w:vAlign w:val="center"/>
          </w:tcPr>
          <w:p w14:paraId="48F1CFAA" w14:textId="77777777" w:rsidR="00085A49" w:rsidRPr="00085A49" w:rsidRDefault="00085A49" w:rsidP="00085A49">
            <w:pPr>
              <w:snapToGrid w:val="0"/>
              <w:rPr>
                <w:rFonts w:eastAsia="SimSun"/>
                <w:color w:val="000000" w:themeColor="text1"/>
                <w:sz w:val="22"/>
                <w:szCs w:val="22"/>
              </w:rPr>
            </w:pPr>
            <w:proofErr w:type="spellStart"/>
            <w:r w:rsidRPr="00085A49">
              <w:rPr>
                <w:rFonts w:eastAsia="SimSun"/>
                <w:color w:val="000000" w:themeColor="text1"/>
                <w:sz w:val="22"/>
                <w:szCs w:val="22"/>
              </w:rPr>
              <w:t>Piljae</w:t>
            </w:r>
            <w:proofErr w:type="spellEnd"/>
            <w:r w:rsidRPr="00085A49">
              <w:rPr>
                <w:rFonts w:eastAsia="SimSun"/>
                <w:color w:val="000000" w:themeColor="text1"/>
                <w:sz w:val="22"/>
                <w:szCs w:val="22"/>
              </w:rPr>
              <w:t xml:space="preserve"> </w:t>
            </w:r>
            <w:proofErr w:type="spellStart"/>
            <w:r w:rsidRPr="00085A49">
              <w:rPr>
                <w:rFonts w:eastAsia="SimSun"/>
                <w:color w:val="000000" w:themeColor="text1"/>
                <w:sz w:val="22"/>
                <w:szCs w:val="22"/>
              </w:rPr>
              <w:t>Im</w:t>
            </w:r>
            <w:proofErr w:type="spellEnd"/>
            <w:r w:rsidRPr="00085A49">
              <w:rPr>
                <w:rFonts w:eastAsia="SimSun"/>
                <w:color w:val="000000" w:themeColor="text1"/>
                <w:sz w:val="22"/>
                <w:szCs w:val="22"/>
              </w:rPr>
              <w:t xml:space="preserve"> (Chicago), David Yuill, </w:t>
            </w:r>
            <w:proofErr w:type="spellStart"/>
            <w:r w:rsidRPr="00085A49">
              <w:rPr>
                <w:rFonts w:eastAsia="SimSun"/>
                <w:color w:val="000000" w:themeColor="text1"/>
                <w:sz w:val="22"/>
                <w:szCs w:val="22"/>
              </w:rPr>
              <w:t>Guanjin</w:t>
            </w:r>
            <w:proofErr w:type="spellEnd"/>
            <w:r w:rsidRPr="00085A49">
              <w:rPr>
                <w:rFonts w:eastAsia="SimSun"/>
                <w:color w:val="000000" w:themeColor="text1"/>
                <w:sz w:val="22"/>
                <w:szCs w:val="22"/>
              </w:rPr>
              <w:t xml:space="preserve">, </w:t>
            </w:r>
            <w:proofErr w:type="spellStart"/>
            <w:r w:rsidRPr="00085A49">
              <w:rPr>
                <w:rFonts w:eastAsia="SimSun"/>
                <w:color w:val="000000" w:themeColor="text1"/>
                <w:sz w:val="22"/>
                <w:szCs w:val="22"/>
              </w:rPr>
              <w:t>Jin</w:t>
            </w:r>
            <w:proofErr w:type="spellEnd"/>
            <w:r w:rsidRPr="00085A49">
              <w:rPr>
                <w:rFonts w:eastAsia="SimSun"/>
                <w:color w:val="000000" w:themeColor="text1"/>
                <w:sz w:val="22"/>
                <w:szCs w:val="22"/>
              </w:rPr>
              <w:t xml:space="preserve"> Wen</w:t>
            </w:r>
          </w:p>
        </w:tc>
      </w:tr>
      <w:tr w:rsidR="00085A49" w:rsidRPr="00085A49" w14:paraId="373BE486" w14:textId="77777777" w:rsidTr="003E7239">
        <w:tc>
          <w:tcPr>
            <w:tcW w:w="1112" w:type="dxa"/>
            <w:vAlign w:val="center"/>
          </w:tcPr>
          <w:p w14:paraId="63168403" w14:textId="77777777" w:rsidR="00085A49" w:rsidRPr="00085A49" w:rsidRDefault="00085A49" w:rsidP="00085A49">
            <w:pPr>
              <w:snapToGrid w:val="0"/>
              <w:rPr>
                <w:rFonts w:eastAsia="SimSun"/>
                <w:sz w:val="22"/>
                <w:szCs w:val="22"/>
              </w:rPr>
            </w:pPr>
          </w:p>
        </w:tc>
        <w:tc>
          <w:tcPr>
            <w:tcW w:w="5396" w:type="dxa"/>
            <w:vAlign w:val="center"/>
          </w:tcPr>
          <w:p w14:paraId="71D36365" w14:textId="77777777" w:rsidR="00085A49" w:rsidRPr="00085A49" w:rsidRDefault="00085A49" w:rsidP="00085A49">
            <w:pPr>
              <w:snapToGrid w:val="0"/>
              <w:rPr>
                <w:rFonts w:eastAsia="SimSun"/>
                <w:sz w:val="22"/>
                <w:szCs w:val="22"/>
              </w:rPr>
            </w:pPr>
            <w:r w:rsidRPr="00085A49">
              <w:rPr>
                <w:rFonts w:eastAsia="SimSun"/>
                <w:sz w:val="22"/>
                <w:szCs w:val="22"/>
              </w:rPr>
              <w:t>Moving Beyond Data Overload to Effective Use of Fault Detection and Diagnostics Analytics</w:t>
            </w:r>
          </w:p>
          <w:p w14:paraId="559900A4" w14:textId="77777777" w:rsidR="00085A49" w:rsidRPr="00085A49" w:rsidRDefault="00085A49" w:rsidP="00085A49">
            <w:pPr>
              <w:snapToGrid w:val="0"/>
              <w:rPr>
                <w:rFonts w:eastAsia="SimSun"/>
                <w:sz w:val="22"/>
                <w:szCs w:val="22"/>
              </w:rPr>
            </w:pPr>
          </w:p>
          <w:p w14:paraId="69BA8398" w14:textId="77777777" w:rsidR="00085A49" w:rsidRPr="00085A49" w:rsidRDefault="00085A49" w:rsidP="00085A49">
            <w:pPr>
              <w:snapToGrid w:val="0"/>
              <w:rPr>
                <w:rFonts w:eastAsia="SimSun"/>
                <w:sz w:val="22"/>
                <w:szCs w:val="22"/>
              </w:rPr>
            </w:pPr>
            <w:r w:rsidRPr="00085A49">
              <w:rPr>
                <w:rFonts w:eastAsia="SimSun"/>
                <w:sz w:val="22"/>
                <w:szCs w:val="22"/>
              </w:rPr>
              <w:t>Liping connect Patric with Guanjing</w:t>
            </w:r>
          </w:p>
        </w:tc>
        <w:tc>
          <w:tcPr>
            <w:tcW w:w="2795" w:type="dxa"/>
            <w:vAlign w:val="center"/>
          </w:tcPr>
          <w:p w14:paraId="33574D43" w14:textId="77777777" w:rsidR="00085A49" w:rsidRPr="00085A49" w:rsidRDefault="00085A49" w:rsidP="00085A49">
            <w:pPr>
              <w:snapToGrid w:val="0"/>
              <w:rPr>
                <w:rFonts w:eastAsia="SimSun"/>
                <w:sz w:val="22"/>
                <w:szCs w:val="22"/>
              </w:rPr>
            </w:pPr>
            <w:r w:rsidRPr="00085A49">
              <w:rPr>
                <w:rFonts w:eastAsia="SimSun"/>
                <w:sz w:val="22"/>
                <w:szCs w:val="22"/>
              </w:rPr>
              <w:t>Guanjing Lin, Patric Villaume</w:t>
            </w:r>
          </w:p>
        </w:tc>
      </w:tr>
      <w:tr w:rsidR="00085A49" w:rsidRPr="00085A49" w14:paraId="0C1AB6A6" w14:textId="77777777" w:rsidTr="003E7239">
        <w:tc>
          <w:tcPr>
            <w:tcW w:w="1112" w:type="dxa"/>
            <w:vAlign w:val="center"/>
          </w:tcPr>
          <w:p w14:paraId="0FBAB2B6" w14:textId="77777777" w:rsidR="00085A49" w:rsidRPr="00085A49" w:rsidRDefault="00085A49" w:rsidP="00085A49">
            <w:pPr>
              <w:snapToGrid w:val="0"/>
              <w:rPr>
                <w:rFonts w:eastAsia="SimSun"/>
                <w:sz w:val="22"/>
                <w:szCs w:val="22"/>
              </w:rPr>
            </w:pPr>
          </w:p>
        </w:tc>
        <w:tc>
          <w:tcPr>
            <w:tcW w:w="5396" w:type="dxa"/>
            <w:vAlign w:val="center"/>
          </w:tcPr>
          <w:p w14:paraId="0866B548" w14:textId="77777777" w:rsidR="00085A49" w:rsidRPr="00085A49" w:rsidRDefault="00085A49" w:rsidP="00085A49">
            <w:pPr>
              <w:snapToGrid w:val="0"/>
              <w:rPr>
                <w:rFonts w:eastAsia="SimSun"/>
                <w:sz w:val="22"/>
                <w:szCs w:val="22"/>
              </w:rPr>
            </w:pPr>
            <w:r w:rsidRPr="00085A49">
              <w:rPr>
                <w:rFonts w:eastAsia="SimSun"/>
                <w:sz w:val="22"/>
                <w:szCs w:val="22"/>
              </w:rPr>
              <w:t>Residential FDD (</w:t>
            </w:r>
            <w:proofErr w:type="spellStart"/>
            <w:r w:rsidRPr="00085A49">
              <w:rPr>
                <w:rFonts w:eastAsia="SimSun"/>
                <w:sz w:val="22"/>
                <w:szCs w:val="22"/>
              </w:rPr>
              <w:t>multip</w:t>
            </w:r>
            <w:proofErr w:type="spellEnd"/>
            <w:r w:rsidRPr="00085A49">
              <w:rPr>
                <w:rFonts w:eastAsia="SimSun"/>
                <w:sz w:val="22"/>
                <w:szCs w:val="22"/>
              </w:rPr>
              <w:t xml:space="preserve"> family residential buildings) review of FDD on residentials. </w:t>
            </w:r>
          </w:p>
          <w:p w14:paraId="6745315E" w14:textId="77777777" w:rsidR="00085A49" w:rsidRPr="00085A49" w:rsidRDefault="00085A49" w:rsidP="00085A49">
            <w:pPr>
              <w:snapToGrid w:val="0"/>
              <w:rPr>
                <w:rFonts w:eastAsia="SimSun"/>
                <w:sz w:val="22"/>
                <w:szCs w:val="22"/>
              </w:rPr>
            </w:pPr>
          </w:p>
          <w:p w14:paraId="6483D56A" w14:textId="77777777" w:rsidR="00085A49" w:rsidRPr="00085A49" w:rsidRDefault="00085A49" w:rsidP="00085A49">
            <w:pPr>
              <w:snapToGrid w:val="0"/>
              <w:rPr>
                <w:rFonts w:eastAsia="SimSun"/>
                <w:sz w:val="22"/>
                <w:szCs w:val="22"/>
              </w:rPr>
            </w:pPr>
            <w:r w:rsidRPr="00085A49">
              <w:rPr>
                <w:rFonts w:eastAsia="SimSun"/>
                <w:sz w:val="22"/>
                <w:szCs w:val="22"/>
              </w:rPr>
              <w:t xml:space="preserve">Submit for 2022 Winter or Summer </w:t>
            </w:r>
            <w:proofErr w:type="spellStart"/>
            <w:r w:rsidRPr="00085A49">
              <w:rPr>
                <w:rFonts w:eastAsia="SimSun"/>
                <w:sz w:val="22"/>
                <w:szCs w:val="22"/>
              </w:rPr>
              <w:t>confernece</w:t>
            </w:r>
            <w:proofErr w:type="spellEnd"/>
          </w:p>
          <w:p w14:paraId="309F1D6C" w14:textId="77777777" w:rsidR="00085A49" w:rsidRPr="00085A49" w:rsidRDefault="00085A49" w:rsidP="00085A49">
            <w:pPr>
              <w:snapToGrid w:val="0"/>
              <w:rPr>
                <w:rFonts w:eastAsia="SimSun"/>
                <w:bCs/>
                <w:sz w:val="22"/>
                <w:szCs w:val="22"/>
              </w:rPr>
            </w:pPr>
          </w:p>
        </w:tc>
        <w:tc>
          <w:tcPr>
            <w:tcW w:w="2795" w:type="dxa"/>
            <w:vAlign w:val="center"/>
          </w:tcPr>
          <w:p w14:paraId="633890DF" w14:textId="77777777" w:rsidR="00085A49" w:rsidRPr="00085A49" w:rsidRDefault="00085A49" w:rsidP="00085A49">
            <w:pPr>
              <w:snapToGrid w:val="0"/>
              <w:rPr>
                <w:rFonts w:eastAsia="SimSun"/>
                <w:sz w:val="22"/>
                <w:szCs w:val="22"/>
              </w:rPr>
            </w:pPr>
            <w:r w:rsidRPr="00085A49">
              <w:rPr>
                <w:rFonts w:eastAsia="SimSun"/>
                <w:sz w:val="22"/>
                <w:szCs w:val="22"/>
              </w:rPr>
              <w:t xml:space="preserve">David Yuill, </w:t>
            </w:r>
            <w:proofErr w:type="spellStart"/>
            <w:r w:rsidRPr="00085A49">
              <w:rPr>
                <w:rFonts w:eastAsia="SimSun"/>
                <w:sz w:val="22"/>
                <w:szCs w:val="22"/>
              </w:rPr>
              <w:t>Jin</w:t>
            </w:r>
            <w:proofErr w:type="spellEnd"/>
            <w:r w:rsidRPr="00085A49">
              <w:rPr>
                <w:rFonts w:eastAsia="SimSun"/>
                <w:sz w:val="22"/>
                <w:szCs w:val="22"/>
              </w:rPr>
              <w:t xml:space="preserve"> Wen, Zheng O’Neill, Li Song</w:t>
            </w:r>
          </w:p>
        </w:tc>
      </w:tr>
      <w:tr w:rsidR="00085A49" w:rsidRPr="00085A49" w14:paraId="562D3732" w14:textId="77777777" w:rsidTr="003E7239">
        <w:tc>
          <w:tcPr>
            <w:tcW w:w="1112" w:type="dxa"/>
            <w:vAlign w:val="center"/>
          </w:tcPr>
          <w:p w14:paraId="77DDA68A" w14:textId="77777777" w:rsidR="00085A49" w:rsidRPr="00085A49" w:rsidRDefault="00085A49" w:rsidP="00085A49">
            <w:pPr>
              <w:snapToGrid w:val="0"/>
              <w:rPr>
                <w:rFonts w:eastAsia="SimSun"/>
                <w:sz w:val="22"/>
                <w:szCs w:val="22"/>
              </w:rPr>
            </w:pPr>
          </w:p>
        </w:tc>
        <w:tc>
          <w:tcPr>
            <w:tcW w:w="5396" w:type="dxa"/>
            <w:vAlign w:val="center"/>
          </w:tcPr>
          <w:p w14:paraId="0D4AEABB" w14:textId="77777777" w:rsidR="00085A49" w:rsidRPr="00085A49" w:rsidRDefault="00085A49" w:rsidP="00085A49">
            <w:pPr>
              <w:snapToGrid w:val="0"/>
              <w:rPr>
                <w:rFonts w:eastAsia="SimSun"/>
                <w:sz w:val="22"/>
                <w:szCs w:val="22"/>
              </w:rPr>
            </w:pPr>
            <w:r w:rsidRPr="00085A49">
              <w:rPr>
                <w:rFonts w:eastAsia="SimSun"/>
                <w:sz w:val="22"/>
                <w:szCs w:val="22"/>
              </w:rPr>
              <w:t xml:space="preserve">Big data analysis for AFDD  </w:t>
            </w:r>
          </w:p>
          <w:p w14:paraId="0E1BBF4F" w14:textId="77777777" w:rsidR="00085A49" w:rsidRPr="00085A49" w:rsidRDefault="00085A49" w:rsidP="00085A49">
            <w:pPr>
              <w:snapToGrid w:val="0"/>
              <w:rPr>
                <w:rFonts w:eastAsia="SimSun"/>
                <w:sz w:val="22"/>
                <w:szCs w:val="22"/>
              </w:rPr>
            </w:pPr>
          </w:p>
          <w:p w14:paraId="5986F617" w14:textId="77777777" w:rsidR="00085A49" w:rsidRPr="00085A49" w:rsidRDefault="00085A49" w:rsidP="00085A49">
            <w:pPr>
              <w:snapToGrid w:val="0"/>
              <w:rPr>
                <w:rFonts w:eastAsia="SimSun"/>
                <w:sz w:val="22"/>
                <w:szCs w:val="22"/>
              </w:rPr>
            </w:pPr>
            <w:r w:rsidRPr="00085A49">
              <w:rPr>
                <w:rFonts w:eastAsia="SimSun"/>
                <w:sz w:val="22"/>
                <w:szCs w:val="22"/>
              </w:rPr>
              <w:t xml:space="preserve">Liping follow up with </w:t>
            </w:r>
            <w:proofErr w:type="spellStart"/>
            <w:r w:rsidRPr="00085A49">
              <w:rPr>
                <w:rFonts w:eastAsia="SimSun"/>
                <w:sz w:val="22"/>
                <w:szCs w:val="22"/>
              </w:rPr>
              <w:t>Jin</w:t>
            </w:r>
            <w:proofErr w:type="spellEnd"/>
          </w:p>
        </w:tc>
        <w:tc>
          <w:tcPr>
            <w:tcW w:w="2795" w:type="dxa"/>
            <w:vAlign w:val="center"/>
          </w:tcPr>
          <w:p w14:paraId="299BB9A2" w14:textId="77777777" w:rsidR="00085A49" w:rsidRPr="00085A49" w:rsidRDefault="00085A49" w:rsidP="00085A49">
            <w:pPr>
              <w:snapToGrid w:val="0"/>
              <w:rPr>
                <w:rFonts w:eastAsia="SimSun"/>
                <w:sz w:val="22"/>
                <w:szCs w:val="22"/>
              </w:rPr>
            </w:pPr>
            <w:proofErr w:type="spellStart"/>
            <w:r w:rsidRPr="00085A49">
              <w:rPr>
                <w:rFonts w:eastAsia="SimSun"/>
                <w:sz w:val="22"/>
                <w:szCs w:val="22"/>
              </w:rPr>
              <w:t>Jin</w:t>
            </w:r>
            <w:proofErr w:type="spellEnd"/>
            <w:r w:rsidRPr="00085A49">
              <w:rPr>
                <w:rFonts w:eastAsia="SimSun"/>
                <w:sz w:val="22"/>
                <w:szCs w:val="22"/>
              </w:rPr>
              <w:t xml:space="preserve"> wen (Chair), David Yuill, Liping Wang, Zheng O’Neill, Li Song</w:t>
            </w:r>
          </w:p>
        </w:tc>
      </w:tr>
      <w:tr w:rsidR="00085A49" w:rsidRPr="00085A49" w14:paraId="070B2E9D" w14:textId="77777777" w:rsidTr="003E7239">
        <w:trPr>
          <w:trHeight w:val="35"/>
        </w:trPr>
        <w:tc>
          <w:tcPr>
            <w:tcW w:w="1112" w:type="dxa"/>
            <w:vAlign w:val="center"/>
          </w:tcPr>
          <w:p w14:paraId="1FAB4D9C" w14:textId="77777777" w:rsidR="00085A49" w:rsidRPr="00085A49" w:rsidRDefault="00085A49" w:rsidP="00085A49">
            <w:pPr>
              <w:snapToGrid w:val="0"/>
              <w:rPr>
                <w:rFonts w:eastAsia="SimSun"/>
                <w:sz w:val="22"/>
                <w:szCs w:val="22"/>
              </w:rPr>
            </w:pPr>
          </w:p>
        </w:tc>
        <w:tc>
          <w:tcPr>
            <w:tcW w:w="5396" w:type="dxa"/>
            <w:vAlign w:val="center"/>
          </w:tcPr>
          <w:p w14:paraId="09CD285A" w14:textId="77777777" w:rsidR="00085A49" w:rsidRPr="00085A49" w:rsidRDefault="00085A49" w:rsidP="00085A49">
            <w:pPr>
              <w:snapToGrid w:val="0"/>
              <w:rPr>
                <w:rFonts w:eastAsia="SimSun"/>
                <w:color w:val="000000" w:themeColor="text1"/>
                <w:sz w:val="22"/>
                <w:szCs w:val="22"/>
              </w:rPr>
            </w:pPr>
            <w:r w:rsidRPr="00085A49">
              <w:rPr>
                <w:rFonts w:eastAsia="SimSun"/>
                <w:color w:val="000000" w:themeColor="text1"/>
                <w:sz w:val="22"/>
                <w:szCs w:val="22"/>
              </w:rPr>
              <w:t xml:space="preserve">FDD in Guideline (GPC) 36 </w:t>
            </w:r>
          </w:p>
          <w:p w14:paraId="1E91AD89" w14:textId="77777777" w:rsidR="00085A49" w:rsidRPr="00085A49" w:rsidRDefault="00085A49" w:rsidP="00085A49">
            <w:pPr>
              <w:snapToGrid w:val="0"/>
              <w:rPr>
                <w:rFonts w:eastAsia="SimSun"/>
                <w:color w:val="000000" w:themeColor="text1"/>
                <w:sz w:val="22"/>
                <w:szCs w:val="22"/>
              </w:rPr>
            </w:pPr>
          </w:p>
          <w:p w14:paraId="55BB1405" w14:textId="77777777" w:rsidR="00085A49" w:rsidRPr="00085A49" w:rsidRDefault="00085A49" w:rsidP="00085A49">
            <w:pPr>
              <w:snapToGrid w:val="0"/>
              <w:rPr>
                <w:rFonts w:eastAsia="SimSun"/>
                <w:color w:val="000000" w:themeColor="text1"/>
                <w:sz w:val="22"/>
                <w:szCs w:val="22"/>
              </w:rPr>
            </w:pPr>
            <w:r w:rsidRPr="00085A49">
              <w:rPr>
                <w:rFonts w:eastAsia="SimSun"/>
                <w:color w:val="000000" w:themeColor="text1"/>
                <w:sz w:val="22"/>
                <w:szCs w:val="22"/>
              </w:rPr>
              <w:t xml:space="preserve">Guanjing, David, and Chirag showed interest in this topic. Consider submitting a seminar proposal for 2021 winter ASHRAE. </w:t>
            </w:r>
          </w:p>
          <w:p w14:paraId="04FBE6F3" w14:textId="77777777" w:rsidR="00085A49" w:rsidRPr="00085A49" w:rsidRDefault="00085A49" w:rsidP="00085A49">
            <w:pPr>
              <w:snapToGrid w:val="0"/>
              <w:rPr>
                <w:rFonts w:eastAsia="SimSun"/>
                <w:b/>
                <w:color w:val="000000" w:themeColor="text1"/>
                <w:sz w:val="22"/>
                <w:szCs w:val="22"/>
              </w:rPr>
            </w:pPr>
            <w:r w:rsidRPr="00085A49">
              <w:rPr>
                <w:rFonts w:eastAsia="SimSun"/>
                <w:bCs/>
                <w:color w:val="000000" w:themeColor="text1"/>
                <w:sz w:val="22"/>
                <w:szCs w:val="22"/>
              </w:rPr>
              <w:t>Completed: 2021 Annual Conference</w:t>
            </w:r>
          </w:p>
        </w:tc>
        <w:tc>
          <w:tcPr>
            <w:tcW w:w="2795" w:type="dxa"/>
            <w:vAlign w:val="center"/>
          </w:tcPr>
          <w:p w14:paraId="4ED7B7AB" w14:textId="77777777" w:rsidR="00085A49" w:rsidRPr="00085A49" w:rsidRDefault="00085A49" w:rsidP="00085A49">
            <w:pPr>
              <w:snapToGrid w:val="0"/>
              <w:rPr>
                <w:rFonts w:eastAsia="SimSun"/>
                <w:color w:val="000000" w:themeColor="text1"/>
                <w:sz w:val="22"/>
                <w:szCs w:val="22"/>
              </w:rPr>
            </w:pPr>
            <w:r w:rsidRPr="00085A49">
              <w:rPr>
                <w:rFonts w:eastAsia="SimSun"/>
                <w:color w:val="000000" w:themeColor="text1"/>
                <w:sz w:val="22"/>
                <w:szCs w:val="22"/>
              </w:rPr>
              <w:t>TC 1.4, co-sponsor 7.5 FDD</w:t>
            </w:r>
          </w:p>
          <w:p w14:paraId="44ADE839" w14:textId="77777777" w:rsidR="00085A49" w:rsidRPr="00085A49" w:rsidRDefault="00085A49" w:rsidP="00085A49">
            <w:pPr>
              <w:snapToGrid w:val="0"/>
              <w:rPr>
                <w:rFonts w:eastAsia="SimSun"/>
                <w:color w:val="000000" w:themeColor="text1"/>
                <w:sz w:val="22"/>
                <w:szCs w:val="22"/>
              </w:rPr>
            </w:pPr>
            <w:r w:rsidRPr="00085A49">
              <w:rPr>
                <w:rFonts w:eastAsia="SimSun"/>
                <w:color w:val="000000" w:themeColor="text1"/>
                <w:sz w:val="22"/>
                <w:szCs w:val="22"/>
              </w:rPr>
              <w:t>Chair: Guanjing Lin (LBNL)</w:t>
            </w:r>
          </w:p>
          <w:p w14:paraId="5EB2A906" w14:textId="77777777" w:rsidR="00085A49" w:rsidRPr="00085A49" w:rsidRDefault="00085A49" w:rsidP="00085A49">
            <w:pPr>
              <w:snapToGrid w:val="0"/>
              <w:rPr>
                <w:rFonts w:eastAsia="SimSun"/>
                <w:color w:val="000000" w:themeColor="text1"/>
                <w:sz w:val="22"/>
                <w:szCs w:val="22"/>
              </w:rPr>
            </w:pPr>
            <w:r w:rsidRPr="00085A49">
              <w:rPr>
                <w:rFonts w:eastAsia="SimSun"/>
                <w:color w:val="000000" w:themeColor="text1"/>
                <w:sz w:val="22"/>
                <w:szCs w:val="22"/>
              </w:rPr>
              <w:t>David Yuill, Chirag Parikh</w:t>
            </w:r>
          </w:p>
        </w:tc>
      </w:tr>
      <w:tr w:rsidR="00085A49" w:rsidRPr="00085A49" w14:paraId="22679CF9" w14:textId="77777777" w:rsidTr="003E7239">
        <w:tc>
          <w:tcPr>
            <w:tcW w:w="1112" w:type="dxa"/>
            <w:vAlign w:val="center"/>
          </w:tcPr>
          <w:p w14:paraId="5307F1EF" w14:textId="77777777" w:rsidR="00085A49" w:rsidRPr="00085A49" w:rsidRDefault="00085A49" w:rsidP="00085A49">
            <w:pPr>
              <w:snapToGrid w:val="0"/>
              <w:rPr>
                <w:rFonts w:eastAsia="SimSun"/>
                <w:sz w:val="22"/>
                <w:szCs w:val="22"/>
              </w:rPr>
            </w:pPr>
          </w:p>
        </w:tc>
        <w:tc>
          <w:tcPr>
            <w:tcW w:w="5396" w:type="dxa"/>
            <w:vAlign w:val="center"/>
          </w:tcPr>
          <w:p w14:paraId="72D940CD" w14:textId="77777777" w:rsidR="00085A49" w:rsidRPr="00085A49" w:rsidRDefault="00085A49" w:rsidP="00085A49">
            <w:pPr>
              <w:snapToGrid w:val="0"/>
              <w:rPr>
                <w:rFonts w:eastAsia="SimSun"/>
                <w:color w:val="000000" w:themeColor="text1"/>
                <w:sz w:val="22"/>
                <w:szCs w:val="22"/>
              </w:rPr>
            </w:pPr>
            <w:r w:rsidRPr="00085A49">
              <w:rPr>
                <w:rFonts w:eastAsia="SimSun"/>
                <w:color w:val="000000" w:themeColor="text1"/>
                <w:sz w:val="22"/>
                <w:szCs w:val="22"/>
              </w:rPr>
              <w:t xml:space="preserve">California requirement of FDD </w:t>
            </w:r>
          </w:p>
          <w:p w14:paraId="1397F6A8" w14:textId="77777777" w:rsidR="00085A49" w:rsidRPr="00085A49" w:rsidRDefault="00085A49" w:rsidP="00085A49">
            <w:pPr>
              <w:snapToGrid w:val="0"/>
              <w:rPr>
                <w:rFonts w:eastAsia="SimSun"/>
                <w:color w:val="000000" w:themeColor="text1"/>
                <w:sz w:val="22"/>
                <w:szCs w:val="22"/>
              </w:rPr>
            </w:pPr>
          </w:p>
          <w:p w14:paraId="47DE3A03" w14:textId="77777777" w:rsidR="00085A49" w:rsidRPr="00085A49" w:rsidRDefault="00085A49" w:rsidP="00085A49">
            <w:pPr>
              <w:snapToGrid w:val="0"/>
              <w:rPr>
                <w:rFonts w:eastAsia="SimSun"/>
                <w:color w:val="000000" w:themeColor="text1"/>
                <w:sz w:val="22"/>
                <w:szCs w:val="22"/>
              </w:rPr>
            </w:pPr>
            <w:r w:rsidRPr="00085A49">
              <w:rPr>
                <w:rFonts w:eastAsia="SimSun"/>
                <w:color w:val="000000" w:themeColor="text1"/>
                <w:sz w:val="22"/>
                <w:szCs w:val="22"/>
              </w:rPr>
              <w:t>May consider FDD requirement in standards such as Title 24, Guideline 36, SPC 207.</w:t>
            </w:r>
          </w:p>
          <w:p w14:paraId="33645AA9" w14:textId="77777777" w:rsidR="00085A49" w:rsidRPr="00085A49" w:rsidRDefault="00085A49" w:rsidP="00085A49">
            <w:pPr>
              <w:snapToGrid w:val="0"/>
              <w:rPr>
                <w:rFonts w:eastAsia="SimSun"/>
                <w:bCs/>
                <w:color w:val="000000" w:themeColor="text1"/>
                <w:sz w:val="22"/>
                <w:szCs w:val="22"/>
              </w:rPr>
            </w:pPr>
            <w:r w:rsidRPr="00085A49">
              <w:rPr>
                <w:rFonts w:eastAsia="SimSun"/>
                <w:bCs/>
                <w:color w:val="000000" w:themeColor="text1"/>
                <w:sz w:val="22"/>
                <w:szCs w:val="22"/>
              </w:rPr>
              <w:t>Completed: 2021 Winter Conference</w:t>
            </w:r>
          </w:p>
          <w:p w14:paraId="2BF6C982" w14:textId="77777777" w:rsidR="00085A49" w:rsidRPr="00085A49" w:rsidRDefault="00085A49" w:rsidP="00085A49">
            <w:pPr>
              <w:snapToGrid w:val="0"/>
              <w:rPr>
                <w:rFonts w:eastAsia="SimSun"/>
                <w:color w:val="000000" w:themeColor="text1"/>
                <w:sz w:val="22"/>
                <w:szCs w:val="22"/>
              </w:rPr>
            </w:pPr>
          </w:p>
        </w:tc>
        <w:tc>
          <w:tcPr>
            <w:tcW w:w="2795" w:type="dxa"/>
            <w:vAlign w:val="center"/>
          </w:tcPr>
          <w:p w14:paraId="359D37F9" w14:textId="77777777" w:rsidR="00085A49" w:rsidRPr="00085A49" w:rsidRDefault="00085A49" w:rsidP="00085A49">
            <w:pPr>
              <w:snapToGrid w:val="0"/>
              <w:rPr>
                <w:rFonts w:eastAsia="SimSun"/>
                <w:color w:val="000000" w:themeColor="text1"/>
                <w:sz w:val="22"/>
                <w:szCs w:val="22"/>
              </w:rPr>
            </w:pPr>
            <w:r w:rsidRPr="00085A49">
              <w:rPr>
                <w:rFonts w:eastAsia="SimSun"/>
                <w:color w:val="000000" w:themeColor="text1"/>
                <w:sz w:val="22"/>
                <w:szCs w:val="22"/>
              </w:rPr>
              <w:t>Steve Taylor, Kim Barker, Kristin Heinemeier</w:t>
            </w:r>
          </w:p>
          <w:p w14:paraId="6B792AB0" w14:textId="77777777" w:rsidR="00085A49" w:rsidRPr="00085A49" w:rsidRDefault="00085A49" w:rsidP="00085A49">
            <w:pPr>
              <w:snapToGrid w:val="0"/>
              <w:rPr>
                <w:rFonts w:eastAsia="SimSun"/>
                <w:color w:val="000000" w:themeColor="text1"/>
                <w:sz w:val="22"/>
                <w:szCs w:val="22"/>
              </w:rPr>
            </w:pPr>
          </w:p>
        </w:tc>
      </w:tr>
      <w:tr w:rsidR="00085A49" w:rsidRPr="00085A49" w14:paraId="5CF07DC6" w14:textId="77777777" w:rsidTr="003E7239">
        <w:tc>
          <w:tcPr>
            <w:tcW w:w="1112" w:type="dxa"/>
            <w:vAlign w:val="center"/>
          </w:tcPr>
          <w:p w14:paraId="7BFDB9D2" w14:textId="77777777" w:rsidR="00085A49" w:rsidRPr="00085A49" w:rsidRDefault="00085A49" w:rsidP="00085A49">
            <w:pPr>
              <w:snapToGrid w:val="0"/>
              <w:rPr>
                <w:rFonts w:eastAsia="SimSun"/>
                <w:sz w:val="22"/>
                <w:szCs w:val="22"/>
              </w:rPr>
            </w:pPr>
          </w:p>
        </w:tc>
        <w:tc>
          <w:tcPr>
            <w:tcW w:w="5396" w:type="dxa"/>
            <w:vAlign w:val="center"/>
          </w:tcPr>
          <w:p w14:paraId="4FCEA46D" w14:textId="77777777" w:rsidR="00085A49" w:rsidRPr="00085A49" w:rsidRDefault="00085A49" w:rsidP="00085A49">
            <w:pPr>
              <w:snapToGrid w:val="0"/>
              <w:rPr>
                <w:rFonts w:eastAsia="SimSun"/>
                <w:b/>
                <w:bCs/>
                <w:sz w:val="22"/>
                <w:szCs w:val="22"/>
                <w:lang w:eastAsia="zh-CN"/>
              </w:rPr>
            </w:pPr>
            <w:r w:rsidRPr="00085A49">
              <w:rPr>
                <w:rFonts w:eastAsia="SimSun"/>
                <w:b/>
                <w:bCs/>
                <w:sz w:val="22"/>
                <w:szCs w:val="22"/>
              </w:rPr>
              <w:t>New idea</w:t>
            </w:r>
            <w:r w:rsidRPr="00085A49">
              <w:rPr>
                <w:rFonts w:eastAsia="SimSun" w:hint="eastAsia"/>
                <w:b/>
                <w:bCs/>
                <w:sz w:val="22"/>
                <w:szCs w:val="22"/>
                <w:lang w:eastAsia="zh-CN"/>
              </w:rPr>
              <w:t>s</w:t>
            </w:r>
            <w:r w:rsidRPr="00085A49">
              <w:rPr>
                <w:rFonts w:eastAsia="SimSun"/>
                <w:b/>
                <w:bCs/>
                <w:sz w:val="22"/>
                <w:szCs w:val="22"/>
              </w:rPr>
              <w:t>?</w:t>
            </w:r>
          </w:p>
        </w:tc>
        <w:tc>
          <w:tcPr>
            <w:tcW w:w="2795" w:type="dxa"/>
            <w:vAlign w:val="center"/>
          </w:tcPr>
          <w:p w14:paraId="4586BC3E" w14:textId="77777777" w:rsidR="00085A49" w:rsidRPr="00085A49" w:rsidRDefault="00085A49" w:rsidP="00085A49">
            <w:pPr>
              <w:snapToGrid w:val="0"/>
              <w:rPr>
                <w:rFonts w:eastAsia="SimSun"/>
                <w:sz w:val="22"/>
                <w:szCs w:val="22"/>
              </w:rPr>
            </w:pPr>
          </w:p>
        </w:tc>
      </w:tr>
      <w:tr w:rsidR="00085A49" w:rsidRPr="00085A49" w14:paraId="526C0CAC" w14:textId="77777777" w:rsidTr="003E7239">
        <w:tc>
          <w:tcPr>
            <w:tcW w:w="1112" w:type="dxa"/>
            <w:vAlign w:val="center"/>
          </w:tcPr>
          <w:p w14:paraId="1115FA50" w14:textId="77777777" w:rsidR="00085A49" w:rsidRPr="00085A49" w:rsidRDefault="00085A49" w:rsidP="00085A49">
            <w:pPr>
              <w:snapToGrid w:val="0"/>
              <w:rPr>
                <w:rFonts w:eastAsia="SimSun"/>
                <w:sz w:val="22"/>
                <w:szCs w:val="22"/>
              </w:rPr>
            </w:pPr>
            <w:r w:rsidRPr="00085A49">
              <w:rPr>
                <w:rFonts w:eastAsia="SimSun"/>
                <w:sz w:val="22"/>
                <w:szCs w:val="22"/>
              </w:rPr>
              <w:t>15 min</w:t>
            </w:r>
          </w:p>
        </w:tc>
        <w:tc>
          <w:tcPr>
            <w:tcW w:w="5396" w:type="dxa"/>
            <w:vAlign w:val="center"/>
          </w:tcPr>
          <w:p w14:paraId="13307953" w14:textId="77777777" w:rsidR="00085A49" w:rsidRPr="00085A49" w:rsidRDefault="00085A49" w:rsidP="00085A49">
            <w:pPr>
              <w:snapToGrid w:val="0"/>
              <w:rPr>
                <w:rFonts w:eastAsia="SimSun"/>
                <w:sz w:val="22"/>
                <w:szCs w:val="22"/>
              </w:rPr>
            </w:pPr>
            <w:r w:rsidRPr="00085A49">
              <w:rPr>
                <w:rFonts w:eastAsia="SimSun"/>
                <w:b/>
                <w:sz w:val="22"/>
                <w:szCs w:val="22"/>
              </w:rPr>
              <w:t>Update/Discussion of Active project/RTARs/Work Statement</w:t>
            </w:r>
          </w:p>
        </w:tc>
        <w:tc>
          <w:tcPr>
            <w:tcW w:w="2795" w:type="dxa"/>
            <w:vAlign w:val="center"/>
          </w:tcPr>
          <w:p w14:paraId="45AB29B6" w14:textId="77777777" w:rsidR="00085A49" w:rsidRPr="00085A49" w:rsidRDefault="00085A49" w:rsidP="00085A49">
            <w:pPr>
              <w:snapToGrid w:val="0"/>
              <w:rPr>
                <w:rFonts w:eastAsia="SimSun"/>
                <w:sz w:val="22"/>
                <w:szCs w:val="22"/>
              </w:rPr>
            </w:pPr>
          </w:p>
        </w:tc>
      </w:tr>
      <w:tr w:rsidR="00085A49" w:rsidRPr="00085A49" w14:paraId="33AB632F" w14:textId="77777777" w:rsidTr="003E7239">
        <w:tc>
          <w:tcPr>
            <w:tcW w:w="1112" w:type="dxa"/>
            <w:vAlign w:val="center"/>
          </w:tcPr>
          <w:p w14:paraId="162F0F5C" w14:textId="77777777" w:rsidR="00085A49" w:rsidRPr="00085A49" w:rsidRDefault="00085A49" w:rsidP="00085A49">
            <w:pPr>
              <w:snapToGrid w:val="0"/>
              <w:rPr>
                <w:rFonts w:eastAsia="SimSun"/>
                <w:sz w:val="22"/>
                <w:szCs w:val="22"/>
              </w:rPr>
            </w:pPr>
          </w:p>
        </w:tc>
        <w:tc>
          <w:tcPr>
            <w:tcW w:w="5396" w:type="dxa"/>
            <w:vAlign w:val="center"/>
          </w:tcPr>
          <w:p w14:paraId="266CECFA" w14:textId="77777777" w:rsidR="00085A49" w:rsidRPr="00085A49" w:rsidRDefault="00085A49" w:rsidP="00085A49">
            <w:pPr>
              <w:snapToGrid w:val="0"/>
              <w:rPr>
                <w:rFonts w:eastAsia="SimSun"/>
                <w:sz w:val="22"/>
                <w:szCs w:val="22"/>
              </w:rPr>
            </w:pPr>
            <w:r w:rsidRPr="00085A49">
              <w:rPr>
                <w:rFonts w:eastAsia="SimSun"/>
                <w:sz w:val="22"/>
                <w:szCs w:val="22"/>
              </w:rPr>
              <w:t xml:space="preserve">WS 1812 Development of AFDD for leakage of ground-source heat pumps (work statement revision) </w:t>
            </w:r>
          </w:p>
        </w:tc>
        <w:tc>
          <w:tcPr>
            <w:tcW w:w="2795" w:type="dxa"/>
            <w:vAlign w:val="center"/>
          </w:tcPr>
          <w:p w14:paraId="3BCC0145" w14:textId="77777777" w:rsidR="00085A49" w:rsidRPr="00085A49" w:rsidRDefault="00085A49" w:rsidP="00085A49">
            <w:pPr>
              <w:snapToGrid w:val="0"/>
              <w:rPr>
                <w:rFonts w:eastAsia="SimSun"/>
                <w:sz w:val="22"/>
                <w:szCs w:val="22"/>
              </w:rPr>
            </w:pPr>
            <w:r w:rsidRPr="00085A49">
              <w:rPr>
                <w:rFonts w:eastAsia="SimSun"/>
                <w:sz w:val="22"/>
                <w:szCs w:val="22"/>
              </w:rPr>
              <w:t xml:space="preserve">Zheng O’Neill and Kristen Cetin </w:t>
            </w:r>
          </w:p>
          <w:p w14:paraId="1C5994BA" w14:textId="77777777" w:rsidR="00085A49" w:rsidRPr="00085A49" w:rsidRDefault="00085A49" w:rsidP="00085A49">
            <w:pPr>
              <w:snapToGrid w:val="0"/>
              <w:rPr>
                <w:rFonts w:eastAsia="SimSun"/>
                <w:sz w:val="22"/>
                <w:szCs w:val="22"/>
              </w:rPr>
            </w:pPr>
          </w:p>
        </w:tc>
      </w:tr>
      <w:tr w:rsidR="00085A49" w:rsidRPr="00085A49" w14:paraId="7F6139C0" w14:textId="77777777" w:rsidTr="003E7239">
        <w:trPr>
          <w:trHeight w:val="849"/>
        </w:trPr>
        <w:tc>
          <w:tcPr>
            <w:tcW w:w="1112" w:type="dxa"/>
            <w:vAlign w:val="center"/>
          </w:tcPr>
          <w:p w14:paraId="5108E414" w14:textId="77777777" w:rsidR="00085A49" w:rsidRPr="00085A49" w:rsidRDefault="00085A49" w:rsidP="00085A49">
            <w:pPr>
              <w:snapToGrid w:val="0"/>
              <w:rPr>
                <w:rFonts w:eastAsia="SimSun"/>
                <w:sz w:val="22"/>
                <w:szCs w:val="22"/>
              </w:rPr>
            </w:pPr>
          </w:p>
        </w:tc>
        <w:tc>
          <w:tcPr>
            <w:tcW w:w="5396" w:type="dxa"/>
            <w:vAlign w:val="center"/>
          </w:tcPr>
          <w:p w14:paraId="5D22C395" w14:textId="77777777" w:rsidR="00085A49" w:rsidRPr="00085A49" w:rsidRDefault="00085A49" w:rsidP="00085A49">
            <w:pPr>
              <w:snapToGrid w:val="0"/>
              <w:rPr>
                <w:rFonts w:eastAsia="SimSun"/>
                <w:sz w:val="22"/>
                <w:szCs w:val="22"/>
              </w:rPr>
            </w:pPr>
            <w:r w:rsidRPr="00085A49">
              <w:rPr>
                <w:rFonts w:eastAsia="SimSun"/>
                <w:sz w:val="22"/>
                <w:szCs w:val="22"/>
              </w:rPr>
              <w:t>Evaluation of ASHRAE Standard 207P</w:t>
            </w:r>
          </w:p>
          <w:p w14:paraId="19B60FAF" w14:textId="77777777" w:rsidR="00085A49" w:rsidRPr="00085A49" w:rsidRDefault="00085A49" w:rsidP="00085A49">
            <w:pPr>
              <w:snapToGrid w:val="0"/>
              <w:rPr>
                <w:rFonts w:eastAsia="SimSun"/>
                <w:sz w:val="22"/>
                <w:szCs w:val="22"/>
              </w:rPr>
            </w:pPr>
          </w:p>
          <w:p w14:paraId="78847D45" w14:textId="77777777" w:rsidR="00085A49" w:rsidRPr="00085A49" w:rsidRDefault="00085A49" w:rsidP="00085A49">
            <w:pPr>
              <w:snapToGrid w:val="0"/>
              <w:rPr>
                <w:rFonts w:eastAsia="SimSun"/>
                <w:sz w:val="22"/>
                <w:szCs w:val="22"/>
              </w:rPr>
            </w:pPr>
            <w:r w:rsidRPr="00085A49">
              <w:rPr>
                <w:rFonts w:eastAsia="SimSun"/>
                <w:sz w:val="22"/>
                <w:szCs w:val="22"/>
              </w:rPr>
              <w:t xml:space="preserve">Interested in co-sponsor 1.4 </w:t>
            </w:r>
          </w:p>
          <w:p w14:paraId="0DC6B1F6" w14:textId="77777777" w:rsidR="00085A49" w:rsidRPr="00085A49" w:rsidRDefault="00085A49" w:rsidP="00085A49">
            <w:pPr>
              <w:snapToGrid w:val="0"/>
              <w:rPr>
                <w:rFonts w:eastAsia="SimSun"/>
                <w:sz w:val="22"/>
                <w:szCs w:val="22"/>
              </w:rPr>
            </w:pPr>
          </w:p>
          <w:p w14:paraId="1AA5E171" w14:textId="77777777" w:rsidR="00085A49" w:rsidRPr="00085A49" w:rsidRDefault="00085A49" w:rsidP="00085A49">
            <w:pPr>
              <w:snapToGrid w:val="0"/>
              <w:rPr>
                <w:rFonts w:eastAsia="SimSun"/>
                <w:sz w:val="22"/>
                <w:szCs w:val="22"/>
              </w:rPr>
            </w:pPr>
            <w:r w:rsidRPr="00085A49">
              <w:rPr>
                <w:rFonts w:eastAsia="SimSun"/>
                <w:sz w:val="22"/>
                <w:szCs w:val="22"/>
              </w:rPr>
              <w:lastRenderedPageBreak/>
              <w:t xml:space="preserve">John led a discussion the RTAR idea.  Can tests be properly </w:t>
            </w:r>
            <w:proofErr w:type="spellStart"/>
            <w:r w:rsidRPr="00085A49">
              <w:rPr>
                <w:rFonts w:eastAsia="SimSun"/>
                <w:sz w:val="22"/>
                <w:szCs w:val="22"/>
              </w:rPr>
              <w:t>dones</w:t>
            </w:r>
            <w:proofErr w:type="spellEnd"/>
            <w:r w:rsidRPr="00085A49">
              <w:rPr>
                <w:rFonts w:eastAsia="SimSun"/>
                <w:sz w:val="22"/>
                <w:szCs w:val="22"/>
              </w:rPr>
              <w:t xml:space="preserve">? What are the expected results? Who will be the users? </w:t>
            </w:r>
          </w:p>
          <w:p w14:paraId="68C672EE" w14:textId="77777777" w:rsidR="00085A49" w:rsidRPr="00085A49" w:rsidRDefault="00085A49" w:rsidP="00085A49">
            <w:pPr>
              <w:snapToGrid w:val="0"/>
              <w:rPr>
                <w:rFonts w:eastAsia="SimSun"/>
                <w:sz w:val="22"/>
                <w:szCs w:val="22"/>
              </w:rPr>
            </w:pPr>
          </w:p>
        </w:tc>
        <w:tc>
          <w:tcPr>
            <w:tcW w:w="2795" w:type="dxa"/>
            <w:vAlign w:val="center"/>
          </w:tcPr>
          <w:p w14:paraId="20340E39" w14:textId="77777777" w:rsidR="00085A49" w:rsidRPr="00085A49" w:rsidRDefault="00085A49" w:rsidP="00085A49">
            <w:pPr>
              <w:snapToGrid w:val="0"/>
              <w:rPr>
                <w:rFonts w:eastAsia="SimSun"/>
                <w:sz w:val="22"/>
                <w:szCs w:val="22"/>
              </w:rPr>
            </w:pPr>
            <w:r w:rsidRPr="00085A49">
              <w:rPr>
                <w:rFonts w:eastAsia="SimSun"/>
                <w:sz w:val="22"/>
                <w:szCs w:val="22"/>
              </w:rPr>
              <w:lastRenderedPageBreak/>
              <w:t>Lead by John House</w:t>
            </w:r>
          </w:p>
          <w:p w14:paraId="08125A8E" w14:textId="77777777" w:rsidR="00085A49" w:rsidRPr="00085A49" w:rsidRDefault="00085A49" w:rsidP="00085A49">
            <w:pPr>
              <w:snapToGrid w:val="0"/>
              <w:rPr>
                <w:rFonts w:eastAsia="SimSun"/>
                <w:sz w:val="22"/>
                <w:szCs w:val="22"/>
              </w:rPr>
            </w:pPr>
            <w:r w:rsidRPr="00085A49">
              <w:rPr>
                <w:rFonts w:eastAsia="SimSun"/>
                <w:sz w:val="22"/>
                <w:szCs w:val="22"/>
              </w:rPr>
              <w:t>David Shipley, Kim Barker,</w:t>
            </w:r>
          </w:p>
          <w:p w14:paraId="4328B5C1" w14:textId="77777777" w:rsidR="00085A49" w:rsidRPr="00085A49" w:rsidRDefault="00085A49" w:rsidP="00085A49">
            <w:pPr>
              <w:snapToGrid w:val="0"/>
              <w:rPr>
                <w:rFonts w:eastAsia="SimSun"/>
                <w:sz w:val="22"/>
                <w:szCs w:val="22"/>
              </w:rPr>
            </w:pPr>
            <w:r w:rsidRPr="00085A49">
              <w:rPr>
                <w:rFonts w:eastAsia="SimSun"/>
                <w:sz w:val="22"/>
                <w:szCs w:val="22"/>
              </w:rPr>
              <w:t>Mike Brambley, Ahmed Abdel-Salam</w:t>
            </w:r>
          </w:p>
          <w:p w14:paraId="0BD1817C" w14:textId="77777777" w:rsidR="00085A49" w:rsidRPr="00085A49" w:rsidRDefault="00085A49" w:rsidP="00085A49">
            <w:pPr>
              <w:snapToGrid w:val="0"/>
              <w:rPr>
                <w:rFonts w:eastAsia="SimSun"/>
                <w:sz w:val="22"/>
                <w:szCs w:val="22"/>
                <w:lang w:eastAsia="zh-CN"/>
              </w:rPr>
            </w:pPr>
            <w:r w:rsidRPr="00085A49">
              <w:rPr>
                <w:rFonts w:eastAsia="SimSun"/>
                <w:sz w:val="22"/>
                <w:szCs w:val="22"/>
              </w:rPr>
              <w:lastRenderedPageBreak/>
              <w:t>Chirag Parikh, Liping Wang</w:t>
            </w:r>
            <w:r w:rsidRPr="00085A49">
              <w:rPr>
                <w:rFonts w:eastAsia="SimSun" w:hint="eastAsia"/>
                <w:sz w:val="22"/>
                <w:szCs w:val="22"/>
                <w:lang w:eastAsia="zh-CN"/>
              </w:rPr>
              <w:t>,</w:t>
            </w:r>
            <w:r w:rsidRPr="00085A49">
              <w:rPr>
                <w:rFonts w:eastAsia="SimSun"/>
                <w:sz w:val="22"/>
                <w:szCs w:val="22"/>
                <w:lang w:eastAsia="zh-CN"/>
              </w:rPr>
              <w:t xml:space="preserve"> David Yuill</w:t>
            </w:r>
          </w:p>
        </w:tc>
      </w:tr>
      <w:tr w:rsidR="00085A49" w:rsidRPr="00085A49" w14:paraId="362000E0" w14:textId="77777777" w:rsidTr="003E7239">
        <w:tc>
          <w:tcPr>
            <w:tcW w:w="1112" w:type="dxa"/>
            <w:vAlign w:val="center"/>
          </w:tcPr>
          <w:p w14:paraId="4FF1746F" w14:textId="77777777" w:rsidR="00085A49" w:rsidRPr="00085A49" w:rsidRDefault="00085A49" w:rsidP="00085A49">
            <w:pPr>
              <w:snapToGrid w:val="0"/>
              <w:rPr>
                <w:rFonts w:eastAsia="SimSun"/>
                <w:b/>
                <w:sz w:val="22"/>
                <w:szCs w:val="22"/>
              </w:rPr>
            </w:pPr>
          </w:p>
        </w:tc>
        <w:tc>
          <w:tcPr>
            <w:tcW w:w="5396" w:type="dxa"/>
            <w:vAlign w:val="center"/>
          </w:tcPr>
          <w:p w14:paraId="7D0C9F8F" w14:textId="77777777" w:rsidR="00085A49" w:rsidRPr="00085A49" w:rsidRDefault="00085A49" w:rsidP="00085A49">
            <w:pPr>
              <w:snapToGrid w:val="0"/>
              <w:rPr>
                <w:rFonts w:eastAsia="SimSun"/>
                <w:b/>
                <w:sz w:val="22"/>
                <w:szCs w:val="22"/>
              </w:rPr>
            </w:pPr>
            <w:r w:rsidRPr="00085A49">
              <w:rPr>
                <w:rFonts w:eastAsia="SimSun"/>
                <w:b/>
                <w:sz w:val="22"/>
                <w:szCs w:val="22"/>
              </w:rPr>
              <w:t>Research Ideas</w:t>
            </w:r>
          </w:p>
        </w:tc>
        <w:tc>
          <w:tcPr>
            <w:tcW w:w="2795" w:type="dxa"/>
            <w:vAlign w:val="center"/>
          </w:tcPr>
          <w:p w14:paraId="68523DF6" w14:textId="77777777" w:rsidR="00085A49" w:rsidRPr="00085A49" w:rsidRDefault="00085A49" w:rsidP="00085A49">
            <w:pPr>
              <w:snapToGrid w:val="0"/>
              <w:rPr>
                <w:rFonts w:eastAsia="SimSun"/>
                <w:sz w:val="22"/>
                <w:szCs w:val="22"/>
              </w:rPr>
            </w:pPr>
          </w:p>
        </w:tc>
      </w:tr>
      <w:tr w:rsidR="00085A49" w:rsidRPr="00085A49" w14:paraId="322D85D6" w14:textId="77777777" w:rsidTr="003E7239">
        <w:tc>
          <w:tcPr>
            <w:tcW w:w="1112" w:type="dxa"/>
            <w:vAlign w:val="center"/>
          </w:tcPr>
          <w:p w14:paraId="04CE6A8B" w14:textId="77777777" w:rsidR="00085A49" w:rsidRPr="00085A49" w:rsidRDefault="00085A49" w:rsidP="00085A49">
            <w:pPr>
              <w:snapToGrid w:val="0"/>
              <w:rPr>
                <w:rFonts w:eastAsia="SimSun"/>
                <w:sz w:val="22"/>
                <w:szCs w:val="22"/>
              </w:rPr>
            </w:pPr>
          </w:p>
        </w:tc>
        <w:tc>
          <w:tcPr>
            <w:tcW w:w="5396" w:type="dxa"/>
            <w:vAlign w:val="center"/>
          </w:tcPr>
          <w:p w14:paraId="7DDA0FD0" w14:textId="77777777" w:rsidR="00085A49" w:rsidRPr="00085A49" w:rsidRDefault="00085A49" w:rsidP="00085A49">
            <w:pPr>
              <w:snapToGrid w:val="0"/>
              <w:rPr>
                <w:rFonts w:eastAsia="SimSun"/>
                <w:color w:val="FF0000"/>
                <w:sz w:val="22"/>
                <w:szCs w:val="22"/>
              </w:rPr>
            </w:pPr>
            <w:r w:rsidRPr="00085A49">
              <w:rPr>
                <w:rFonts w:eastAsia="SimSun"/>
                <w:sz w:val="22"/>
                <w:szCs w:val="22"/>
              </w:rPr>
              <w:t>New idea: User’s experiences with FDD? How do users respond to the alarms, correct or false?</w:t>
            </w:r>
            <w:r w:rsidRPr="00085A49">
              <w:rPr>
                <w:rFonts w:eastAsia="SimSun"/>
                <w:color w:val="FF0000"/>
                <w:sz w:val="22"/>
                <w:szCs w:val="22"/>
              </w:rPr>
              <w:t xml:space="preserve"> </w:t>
            </w:r>
          </w:p>
          <w:p w14:paraId="319D9D0B" w14:textId="77777777" w:rsidR="00085A49" w:rsidRPr="00085A49" w:rsidRDefault="00085A49" w:rsidP="00085A49">
            <w:pPr>
              <w:snapToGrid w:val="0"/>
              <w:rPr>
                <w:rFonts w:eastAsia="SimSun"/>
                <w:color w:val="FF0000"/>
                <w:sz w:val="22"/>
                <w:szCs w:val="22"/>
              </w:rPr>
            </w:pPr>
          </w:p>
          <w:p w14:paraId="069E79DA" w14:textId="77777777" w:rsidR="00085A49" w:rsidRPr="00085A49" w:rsidRDefault="00085A49" w:rsidP="00085A49">
            <w:pPr>
              <w:snapToGrid w:val="0"/>
              <w:rPr>
                <w:rFonts w:eastAsia="SimSun"/>
                <w:sz w:val="22"/>
                <w:szCs w:val="22"/>
              </w:rPr>
            </w:pPr>
          </w:p>
        </w:tc>
        <w:tc>
          <w:tcPr>
            <w:tcW w:w="2795" w:type="dxa"/>
            <w:vAlign w:val="center"/>
          </w:tcPr>
          <w:p w14:paraId="08B56548" w14:textId="77777777" w:rsidR="00085A49" w:rsidRPr="00085A49" w:rsidRDefault="00085A49" w:rsidP="00085A49">
            <w:pPr>
              <w:snapToGrid w:val="0"/>
              <w:rPr>
                <w:rFonts w:eastAsia="SimSun"/>
                <w:color w:val="000000" w:themeColor="text1"/>
                <w:sz w:val="22"/>
                <w:szCs w:val="22"/>
              </w:rPr>
            </w:pPr>
            <w:r w:rsidRPr="00085A49">
              <w:rPr>
                <w:rFonts w:eastAsia="SimSun"/>
                <w:color w:val="000000" w:themeColor="text1"/>
                <w:sz w:val="22"/>
                <w:szCs w:val="22"/>
              </w:rPr>
              <w:t>Austin Rodgers, PNNL</w:t>
            </w:r>
          </w:p>
          <w:p w14:paraId="31FB40C4" w14:textId="77777777" w:rsidR="00085A49" w:rsidRPr="00085A49" w:rsidRDefault="00085A49" w:rsidP="00085A49">
            <w:pPr>
              <w:snapToGrid w:val="0"/>
              <w:rPr>
                <w:rFonts w:eastAsia="SimSun"/>
                <w:color w:val="000000" w:themeColor="text1"/>
                <w:sz w:val="22"/>
                <w:szCs w:val="22"/>
              </w:rPr>
            </w:pPr>
            <w:r w:rsidRPr="00085A49">
              <w:rPr>
                <w:rFonts w:eastAsia="SimSun"/>
                <w:color w:val="000000" w:themeColor="text1"/>
                <w:sz w:val="22"/>
                <w:szCs w:val="22"/>
              </w:rPr>
              <w:t>Laura Towsley (laura.towsley@rycom.com).</w:t>
            </w:r>
          </w:p>
          <w:p w14:paraId="0EF06F3B" w14:textId="77777777" w:rsidR="00085A49" w:rsidRPr="00085A49" w:rsidRDefault="00085A49" w:rsidP="00085A49">
            <w:pPr>
              <w:snapToGrid w:val="0"/>
              <w:rPr>
                <w:rFonts w:eastAsia="SimSun"/>
                <w:sz w:val="22"/>
                <w:szCs w:val="22"/>
              </w:rPr>
            </w:pPr>
            <w:r w:rsidRPr="00085A49">
              <w:rPr>
                <w:rFonts w:eastAsia="SimSun"/>
                <w:sz w:val="22"/>
                <w:szCs w:val="22"/>
              </w:rPr>
              <w:t>Scott West</w:t>
            </w:r>
          </w:p>
          <w:p w14:paraId="38E7DD9C" w14:textId="77777777" w:rsidR="00085A49" w:rsidRPr="00085A49" w:rsidRDefault="00085A49" w:rsidP="00085A49">
            <w:pPr>
              <w:snapToGrid w:val="0"/>
              <w:rPr>
                <w:rFonts w:eastAsia="SimSun"/>
                <w:color w:val="FF0000"/>
                <w:sz w:val="22"/>
                <w:szCs w:val="22"/>
              </w:rPr>
            </w:pPr>
            <w:r w:rsidRPr="00085A49">
              <w:rPr>
                <w:rFonts w:eastAsia="SimSun"/>
                <w:sz w:val="22"/>
                <w:szCs w:val="22"/>
              </w:rPr>
              <w:t>Eric Yang</w:t>
            </w:r>
          </w:p>
        </w:tc>
      </w:tr>
      <w:tr w:rsidR="00085A49" w:rsidRPr="00085A49" w14:paraId="56A754C4" w14:textId="77777777" w:rsidTr="003E7239">
        <w:tc>
          <w:tcPr>
            <w:tcW w:w="1112" w:type="dxa"/>
            <w:vAlign w:val="center"/>
          </w:tcPr>
          <w:p w14:paraId="17742641" w14:textId="77777777" w:rsidR="00085A49" w:rsidRPr="00085A49" w:rsidRDefault="00085A49" w:rsidP="00085A49">
            <w:pPr>
              <w:snapToGrid w:val="0"/>
              <w:rPr>
                <w:rFonts w:eastAsia="SimSun"/>
                <w:sz w:val="22"/>
                <w:szCs w:val="22"/>
              </w:rPr>
            </w:pPr>
          </w:p>
        </w:tc>
        <w:tc>
          <w:tcPr>
            <w:tcW w:w="5396" w:type="dxa"/>
            <w:vAlign w:val="center"/>
          </w:tcPr>
          <w:p w14:paraId="5DEC5857" w14:textId="77777777" w:rsidR="00085A49" w:rsidRPr="00085A49" w:rsidRDefault="00085A49" w:rsidP="00085A49">
            <w:pPr>
              <w:snapToGrid w:val="0"/>
              <w:rPr>
                <w:rFonts w:eastAsia="MS Mincho"/>
                <w:sz w:val="22"/>
                <w:szCs w:val="22"/>
                <w:lang w:eastAsia="ja-JP"/>
              </w:rPr>
            </w:pPr>
            <w:r w:rsidRPr="00085A49">
              <w:rPr>
                <w:rFonts w:eastAsia="MS Mincho"/>
                <w:sz w:val="22"/>
                <w:szCs w:val="22"/>
                <w:lang w:eastAsia="ja-JP"/>
              </w:rPr>
              <w:t>Literature Review and Survey of existing FDD methods and data</w:t>
            </w:r>
          </w:p>
          <w:p w14:paraId="4F05DB72" w14:textId="77777777" w:rsidR="00085A49" w:rsidRPr="00085A49" w:rsidRDefault="00085A49" w:rsidP="00085A49">
            <w:pPr>
              <w:autoSpaceDE w:val="0"/>
              <w:autoSpaceDN w:val="0"/>
              <w:adjustRightInd w:val="0"/>
              <w:rPr>
                <w:rFonts w:eastAsia="MS Mincho"/>
                <w:sz w:val="18"/>
                <w:szCs w:val="22"/>
                <w:lang w:eastAsia="ja-JP"/>
              </w:rPr>
            </w:pPr>
            <w:r w:rsidRPr="00085A49">
              <w:rPr>
                <w:rFonts w:eastAsia="MS Mincho"/>
                <w:sz w:val="18"/>
                <w:szCs w:val="22"/>
                <w:lang w:eastAsia="ja-JP"/>
              </w:rPr>
              <w:t xml:space="preserve">ATL - FDD literature review and central location for download data/methods etc. (collection of methods) – existing </w:t>
            </w:r>
          </w:p>
          <w:p w14:paraId="2EC07616" w14:textId="77777777" w:rsidR="00085A49" w:rsidRPr="00085A49" w:rsidRDefault="00085A49" w:rsidP="00085A49">
            <w:pPr>
              <w:autoSpaceDE w:val="0"/>
              <w:autoSpaceDN w:val="0"/>
              <w:adjustRightInd w:val="0"/>
              <w:rPr>
                <w:rFonts w:eastAsia="MS Mincho"/>
                <w:sz w:val="18"/>
                <w:szCs w:val="22"/>
                <w:lang w:eastAsia="ja-JP"/>
              </w:rPr>
            </w:pPr>
            <w:r w:rsidRPr="00085A49">
              <w:rPr>
                <w:rFonts w:eastAsia="MS Mincho"/>
                <w:sz w:val="18"/>
                <w:szCs w:val="22"/>
                <w:lang w:eastAsia="ja-JP"/>
              </w:rPr>
              <w:t>Not only compiling but the assessment of new technologies (indicating last large-scale study is 2005)</w:t>
            </w:r>
          </w:p>
          <w:p w14:paraId="287F0362" w14:textId="77777777" w:rsidR="00085A49" w:rsidRPr="00085A49" w:rsidRDefault="00085A49" w:rsidP="00085A49">
            <w:pPr>
              <w:snapToGrid w:val="0"/>
              <w:rPr>
                <w:rFonts w:eastAsia="SimSun"/>
                <w:sz w:val="22"/>
                <w:szCs w:val="22"/>
              </w:rPr>
            </w:pPr>
            <w:r w:rsidRPr="00085A49">
              <w:rPr>
                <w:rFonts w:eastAsia="SimSun"/>
                <w:sz w:val="18"/>
                <w:szCs w:val="22"/>
              </w:rPr>
              <w:t>Characterization (qualitatively) evaluate. IEA 34.</w:t>
            </w:r>
          </w:p>
        </w:tc>
        <w:tc>
          <w:tcPr>
            <w:tcW w:w="2795" w:type="dxa"/>
            <w:vAlign w:val="center"/>
          </w:tcPr>
          <w:p w14:paraId="2BB194D4" w14:textId="77777777" w:rsidR="00085A49" w:rsidRPr="00085A49" w:rsidRDefault="00085A49" w:rsidP="00085A49">
            <w:pPr>
              <w:snapToGrid w:val="0"/>
              <w:rPr>
                <w:rFonts w:eastAsia="SimSun"/>
                <w:sz w:val="22"/>
                <w:szCs w:val="22"/>
              </w:rPr>
            </w:pPr>
            <w:r w:rsidRPr="00085A49">
              <w:rPr>
                <w:rFonts w:eastAsia="SimSun"/>
                <w:sz w:val="22"/>
                <w:szCs w:val="22"/>
              </w:rPr>
              <w:t xml:space="preserve">Nick </w:t>
            </w:r>
            <w:proofErr w:type="spellStart"/>
            <w:r w:rsidRPr="00085A49">
              <w:rPr>
                <w:rFonts w:eastAsia="SimSun"/>
                <w:sz w:val="22"/>
                <w:szCs w:val="22"/>
              </w:rPr>
              <w:t>Gayeski</w:t>
            </w:r>
            <w:proofErr w:type="spellEnd"/>
            <w:r w:rsidRPr="00085A49">
              <w:rPr>
                <w:rFonts w:eastAsia="SimSun"/>
                <w:sz w:val="22"/>
                <w:szCs w:val="22"/>
              </w:rPr>
              <w:t xml:space="preserve">, </w:t>
            </w:r>
            <w:proofErr w:type="spellStart"/>
            <w:r w:rsidRPr="00085A49">
              <w:rPr>
                <w:rFonts w:eastAsia="SimSun"/>
                <w:sz w:val="22"/>
                <w:szCs w:val="22"/>
              </w:rPr>
              <w:t>Jin</w:t>
            </w:r>
            <w:proofErr w:type="spellEnd"/>
            <w:r w:rsidRPr="00085A49">
              <w:rPr>
                <w:rFonts w:eastAsia="SimSun"/>
                <w:sz w:val="22"/>
                <w:szCs w:val="22"/>
              </w:rPr>
              <w:t xml:space="preserve"> Wen</w:t>
            </w:r>
          </w:p>
        </w:tc>
      </w:tr>
      <w:tr w:rsidR="00085A49" w:rsidRPr="00085A49" w14:paraId="109A3CB1" w14:textId="77777777" w:rsidTr="003E7239">
        <w:trPr>
          <w:trHeight w:val="1083"/>
        </w:trPr>
        <w:tc>
          <w:tcPr>
            <w:tcW w:w="1112" w:type="dxa"/>
            <w:vAlign w:val="center"/>
          </w:tcPr>
          <w:p w14:paraId="6C6BD58B" w14:textId="77777777" w:rsidR="00085A49" w:rsidRPr="00085A49" w:rsidRDefault="00085A49" w:rsidP="00085A49">
            <w:pPr>
              <w:snapToGrid w:val="0"/>
              <w:rPr>
                <w:rFonts w:eastAsia="SimSun"/>
                <w:sz w:val="22"/>
                <w:szCs w:val="22"/>
              </w:rPr>
            </w:pPr>
          </w:p>
        </w:tc>
        <w:tc>
          <w:tcPr>
            <w:tcW w:w="5396" w:type="dxa"/>
            <w:vAlign w:val="center"/>
          </w:tcPr>
          <w:p w14:paraId="7FEC1660" w14:textId="77777777" w:rsidR="00085A49" w:rsidRPr="00085A49" w:rsidRDefault="00085A49" w:rsidP="00085A49">
            <w:pPr>
              <w:snapToGrid w:val="0"/>
              <w:rPr>
                <w:rFonts w:eastAsia="SimSun"/>
                <w:sz w:val="22"/>
                <w:szCs w:val="22"/>
              </w:rPr>
            </w:pPr>
            <w:r w:rsidRPr="00085A49">
              <w:rPr>
                <w:rFonts w:eastAsia="SimSun"/>
                <w:sz w:val="22"/>
                <w:szCs w:val="22"/>
              </w:rPr>
              <w:t>Automated Alarm Management: DDC alarms used for FDD? (automated analytics to correct alarms or utilize alarms) – return the threshold to reduce false alarms in an automated process.</w:t>
            </w:r>
          </w:p>
          <w:p w14:paraId="1F235BD6" w14:textId="77777777" w:rsidR="00085A49" w:rsidRPr="00085A49" w:rsidRDefault="00085A49" w:rsidP="00085A49">
            <w:pPr>
              <w:snapToGrid w:val="0"/>
              <w:rPr>
                <w:rFonts w:eastAsia="SimSun"/>
                <w:sz w:val="22"/>
                <w:szCs w:val="22"/>
              </w:rPr>
            </w:pPr>
            <w:r w:rsidRPr="00085A49">
              <w:rPr>
                <w:rFonts w:eastAsia="SimSun"/>
                <w:sz w:val="22"/>
                <w:szCs w:val="22"/>
              </w:rPr>
              <w:t xml:space="preserve">2020 Annual: Seminar idea first (possibly virtual conference). Plan to propose an RTAR based on the </w:t>
            </w:r>
            <w:proofErr w:type="spellStart"/>
            <w:r w:rsidRPr="00085A49">
              <w:rPr>
                <w:rFonts w:eastAsia="SimSun"/>
                <w:sz w:val="22"/>
                <w:szCs w:val="22"/>
              </w:rPr>
              <w:t>seminsar</w:t>
            </w:r>
            <w:proofErr w:type="spellEnd"/>
            <w:r w:rsidRPr="00085A49">
              <w:rPr>
                <w:rFonts w:eastAsia="SimSun"/>
                <w:sz w:val="22"/>
                <w:szCs w:val="22"/>
              </w:rPr>
              <w:t xml:space="preserve"> discussion.</w:t>
            </w:r>
          </w:p>
        </w:tc>
        <w:tc>
          <w:tcPr>
            <w:tcW w:w="2795" w:type="dxa"/>
            <w:vAlign w:val="center"/>
          </w:tcPr>
          <w:p w14:paraId="2A86D711" w14:textId="77777777" w:rsidR="00085A49" w:rsidRPr="00085A49" w:rsidRDefault="00085A49" w:rsidP="00085A49">
            <w:pPr>
              <w:snapToGrid w:val="0"/>
              <w:rPr>
                <w:rFonts w:eastAsia="SimSun"/>
                <w:sz w:val="22"/>
                <w:szCs w:val="22"/>
              </w:rPr>
            </w:pPr>
            <w:r w:rsidRPr="00085A49">
              <w:rPr>
                <w:rFonts w:eastAsia="SimSun"/>
                <w:sz w:val="22"/>
                <w:szCs w:val="22"/>
              </w:rPr>
              <w:t>Carol Lomonaco,</w:t>
            </w:r>
          </w:p>
          <w:p w14:paraId="11F5751B" w14:textId="77777777" w:rsidR="00085A49" w:rsidRPr="00085A49" w:rsidRDefault="00085A49" w:rsidP="00085A49">
            <w:pPr>
              <w:snapToGrid w:val="0"/>
              <w:rPr>
                <w:rFonts w:eastAsia="SimSun"/>
                <w:sz w:val="22"/>
                <w:szCs w:val="22"/>
              </w:rPr>
            </w:pPr>
            <w:r w:rsidRPr="00085A49">
              <w:rPr>
                <w:rFonts w:eastAsia="SimSun"/>
                <w:sz w:val="22"/>
                <w:szCs w:val="22"/>
              </w:rPr>
              <w:t xml:space="preserve">Reinhard </w:t>
            </w:r>
            <w:proofErr w:type="spellStart"/>
            <w:r w:rsidRPr="00085A49">
              <w:rPr>
                <w:rFonts w:eastAsia="SimSun"/>
                <w:sz w:val="22"/>
                <w:szCs w:val="22"/>
              </w:rPr>
              <w:t>Seidl</w:t>
            </w:r>
            <w:proofErr w:type="spellEnd"/>
            <w:r w:rsidRPr="00085A49">
              <w:rPr>
                <w:rFonts w:eastAsia="SimSun"/>
                <w:sz w:val="22"/>
                <w:szCs w:val="22"/>
              </w:rPr>
              <w:t xml:space="preserve">, Li Song, </w:t>
            </w:r>
            <w:proofErr w:type="spellStart"/>
            <w:r w:rsidRPr="00085A49">
              <w:rPr>
                <w:rFonts w:eastAsia="SimSun"/>
                <w:sz w:val="22"/>
                <w:szCs w:val="22"/>
              </w:rPr>
              <w:t>Te</w:t>
            </w:r>
            <w:proofErr w:type="spellEnd"/>
            <w:r w:rsidRPr="00085A49">
              <w:rPr>
                <w:rFonts w:eastAsia="SimSun"/>
                <w:sz w:val="22"/>
                <w:szCs w:val="22"/>
              </w:rPr>
              <w:t xml:space="preserve"> Qi, John Wallace</w:t>
            </w:r>
          </w:p>
        </w:tc>
      </w:tr>
      <w:tr w:rsidR="00085A49" w:rsidRPr="00085A49" w14:paraId="1D2A77D5" w14:textId="77777777" w:rsidTr="003E7239">
        <w:tc>
          <w:tcPr>
            <w:tcW w:w="1112" w:type="dxa"/>
            <w:vAlign w:val="center"/>
          </w:tcPr>
          <w:p w14:paraId="08170867" w14:textId="77777777" w:rsidR="00085A49" w:rsidRPr="00085A49" w:rsidRDefault="00085A49" w:rsidP="00085A49">
            <w:pPr>
              <w:snapToGrid w:val="0"/>
              <w:rPr>
                <w:rFonts w:eastAsia="SimSun"/>
                <w:sz w:val="22"/>
                <w:szCs w:val="22"/>
              </w:rPr>
            </w:pPr>
          </w:p>
        </w:tc>
        <w:tc>
          <w:tcPr>
            <w:tcW w:w="5396" w:type="dxa"/>
            <w:vAlign w:val="center"/>
          </w:tcPr>
          <w:p w14:paraId="76AA106F" w14:textId="77777777" w:rsidR="00085A49" w:rsidRPr="00085A49" w:rsidRDefault="00085A49" w:rsidP="00085A49">
            <w:pPr>
              <w:snapToGrid w:val="0"/>
              <w:rPr>
                <w:rFonts w:eastAsia="SimSun"/>
                <w:sz w:val="22"/>
                <w:szCs w:val="22"/>
              </w:rPr>
            </w:pPr>
            <w:r w:rsidRPr="00085A49">
              <w:rPr>
                <w:rFonts w:eastAsia="SimSun"/>
                <w:sz w:val="22"/>
                <w:szCs w:val="22"/>
              </w:rPr>
              <w:t xml:space="preserve">What research should TC 7.5 provide to use the FDD results to support the energy-saving requirement for Standards and Guidelines such as Standard 90.1 and 189.1? What is the minimum requirement for 90.1? An internal TC7.5 meeting. </w:t>
            </w:r>
          </w:p>
          <w:p w14:paraId="75457B4A" w14:textId="77777777" w:rsidR="00085A49" w:rsidRPr="00085A49" w:rsidRDefault="00085A49" w:rsidP="00085A49">
            <w:pPr>
              <w:snapToGrid w:val="0"/>
              <w:rPr>
                <w:rFonts w:eastAsia="SimSun"/>
                <w:sz w:val="22"/>
                <w:szCs w:val="22"/>
              </w:rPr>
            </w:pPr>
            <w:r w:rsidRPr="00085A49">
              <w:rPr>
                <w:rFonts w:eastAsia="SimSun"/>
                <w:sz w:val="22"/>
                <w:szCs w:val="22"/>
              </w:rPr>
              <w:t xml:space="preserve">Host a meeting for brainstorming by inviting members from other standards.  Or discuss this in TC 7.5 main meeting or seminar or forum. </w:t>
            </w:r>
          </w:p>
        </w:tc>
        <w:tc>
          <w:tcPr>
            <w:tcW w:w="2795" w:type="dxa"/>
            <w:vAlign w:val="center"/>
          </w:tcPr>
          <w:p w14:paraId="0597C796" w14:textId="77777777" w:rsidR="00085A49" w:rsidRPr="00085A49" w:rsidRDefault="00085A49" w:rsidP="00085A49">
            <w:pPr>
              <w:snapToGrid w:val="0"/>
              <w:rPr>
                <w:rFonts w:eastAsia="SimSun"/>
                <w:color w:val="FF0000"/>
                <w:sz w:val="22"/>
                <w:szCs w:val="22"/>
              </w:rPr>
            </w:pPr>
            <w:r w:rsidRPr="00085A49">
              <w:rPr>
                <w:rFonts w:eastAsia="SimSun"/>
                <w:sz w:val="22"/>
                <w:szCs w:val="22"/>
              </w:rPr>
              <w:t>Guanjing Lin and Kim Barker, Scott West, Glenn Remington, Li Song</w:t>
            </w:r>
          </w:p>
          <w:p w14:paraId="2AD08927" w14:textId="77777777" w:rsidR="00085A49" w:rsidRPr="00085A49" w:rsidRDefault="00085A49" w:rsidP="00085A49">
            <w:pPr>
              <w:snapToGrid w:val="0"/>
              <w:rPr>
                <w:rFonts w:eastAsia="SimSun"/>
                <w:sz w:val="22"/>
                <w:szCs w:val="22"/>
              </w:rPr>
            </w:pPr>
          </w:p>
        </w:tc>
      </w:tr>
      <w:tr w:rsidR="00085A49" w:rsidRPr="00085A49" w14:paraId="600A91E4" w14:textId="77777777" w:rsidTr="003E7239">
        <w:tc>
          <w:tcPr>
            <w:tcW w:w="1112" w:type="dxa"/>
            <w:tcBorders>
              <w:top w:val="single" w:sz="4" w:space="0" w:color="auto"/>
              <w:bottom w:val="single" w:sz="4" w:space="0" w:color="auto"/>
            </w:tcBorders>
            <w:vAlign w:val="center"/>
          </w:tcPr>
          <w:p w14:paraId="0143F7FB" w14:textId="77777777" w:rsidR="00085A49" w:rsidRPr="00085A49" w:rsidRDefault="00085A49" w:rsidP="00085A49">
            <w:pPr>
              <w:snapToGrid w:val="0"/>
              <w:rPr>
                <w:rFonts w:eastAsia="SimSun"/>
                <w:sz w:val="22"/>
                <w:szCs w:val="22"/>
              </w:rPr>
            </w:pPr>
          </w:p>
        </w:tc>
        <w:tc>
          <w:tcPr>
            <w:tcW w:w="5396" w:type="dxa"/>
            <w:tcBorders>
              <w:top w:val="single" w:sz="4" w:space="0" w:color="auto"/>
              <w:bottom w:val="single" w:sz="4" w:space="0" w:color="auto"/>
            </w:tcBorders>
            <w:vAlign w:val="center"/>
          </w:tcPr>
          <w:p w14:paraId="278D043E" w14:textId="77777777" w:rsidR="00085A49" w:rsidRPr="00085A49" w:rsidRDefault="00085A49" w:rsidP="00085A49">
            <w:pPr>
              <w:snapToGrid w:val="0"/>
              <w:rPr>
                <w:rFonts w:eastAsia="SimSun"/>
                <w:bCs/>
                <w:sz w:val="22"/>
                <w:szCs w:val="22"/>
              </w:rPr>
            </w:pPr>
            <w:r w:rsidRPr="00085A49">
              <w:rPr>
                <w:rFonts w:eastAsia="SimSun"/>
                <w:bCs/>
                <w:sz w:val="22"/>
                <w:szCs w:val="22"/>
              </w:rPr>
              <w:t>User experience and organization adoption of FDD</w:t>
            </w:r>
          </w:p>
        </w:tc>
        <w:tc>
          <w:tcPr>
            <w:tcW w:w="2795" w:type="dxa"/>
            <w:tcBorders>
              <w:top w:val="single" w:sz="4" w:space="0" w:color="auto"/>
              <w:bottom w:val="single" w:sz="4" w:space="0" w:color="auto"/>
            </w:tcBorders>
            <w:vAlign w:val="center"/>
          </w:tcPr>
          <w:p w14:paraId="67E890DE" w14:textId="77777777" w:rsidR="00085A49" w:rsidRPr="00085A49" w:rsidRDefault="00085A49" w:rsidP="00085A49">
            <w:pPr>
              <w:snapToGrid w:val="0"/>
              <w:rPr>
                <w:rFonts w:eastAsia="SimSun"/>
                <w:sz w:val="22"/>
                <w:szCs w:val="22"/>
              </w:rPr>
            </w:pPr>
          </w:p>
        </w:tc>
      </w:tr>
      <w:tr w:rsidR="00085A49" w:rsidRPr="00085A49" w14:paraId="7BA4277F" w14:textId="77777777" w:rsidTr="003E7239">
        <w:tc>
          <w:tcPr>
            <w:tcW w:w="1112" w:type="dxa"/>
            <w:tcBorders>
              <w:top w:val="single" w:sz="4" w:space="0" w:color="auto"/>
              <w:bottom w:val="single" w:sz="4" w:space="0" w:color="auto"/>
            </w:tcBorders>
            <w:vAlign w:val="center"/>
          </w:tcPr>
          <w:p w14:paraId="108BB5F1" w14:textId="77777777" w:rsidR="00085A49" w:rsidRPr="00085A49" w:rsidRDefault="00085A49" w:rsidP="00085A49">
            <w:pPr>
              <w:snapToGrid w:val="0"/>
              <w:rPr>
                <w:rFonts w:eastAsia="SimSun"/>
                <w:sz w:val="22"/>
                <w:szCs w:val="22"/>
              </w:rPr>
            </w:pPr>
            <w:r w:rsidRPr="00085A49">
              <w:rPr>
                <w:rFonts w:eastAsia="SimSun"/>
                <w:sz w:val="22"/>
                <w:szCs w:val="22"/>
              </w:rPr>
              <w:t>10 min</w:t>
            </w:r>
          </w:p>
        </w:tc>
        <w:tc>
          <w:tcPr>
            <w:tcW w:w="5396" w:type="dxa"/>
            <w:tcBorders>
              <w:top w:val="single" w:sz="4" w:space="0" w:color="auto"/>
              <w:bottom w:val="single" w:sz="4" w:space="0" w:color="auto"/>
            </w:tcBorders>
            <w:vAlign w:val="center"/>
          </w:tcPr>
          <w:p w14:paraId="5ACF976C" w14:textId="77777777" w:rsidR="00085A49" w:rsidRPr="00085A49" w:rsidRDefault="00085A49" w:rsidP="00085A49">
            <w:pPr>
              <w:snapToGrid w:val="0"/>
              <w:rPr>
                <w:rFonts w:eastAsia="SimSun"/>
                <w:b/>
                <w:sz w:val="22"/>
                <w:szCs w:val="22"/>
              </w:rPr>
            </w:pPr>
            <w:r w:rsidRPr="00085A49">
              <w:rPr>
                <w:rFonts w:eastAsia="SimSun"/>
                <w:b/>
                <w:sz w:val="22"/>
                <w:szCs w:val="22"/>
              </w:rPr>
              <w:t>New ideas and discussions</w:t>
            </w:r>
          </w:p>
        </w:tc>
        <w:tc>
          <w:tcPr>
            <w:tcW w:w="2795" w:type="dxa"/>
            <w:tcBorders>
              <w:top w:val="single" w:sz="4" w:space="0" w:color="auto"/>
              <w:bottom w:val="single" w:sz="4" w:space="0" w:color="auto"/>
            </w:tcBorders>
            <w:vAlign w:val="center"/>
          </w:tcPr>
          <w:p w14:paraId="68F0DEE7" w14:textId="77777777" w:rsidR="00085A49" w:rsidRPr="00085A49" w:rsidRDefault="00085A49" w:rsidP="00085A49">
            <w:pPr>
              <w:snapToGrid w:val="0"/>
              <w:rPr>
                <w:rFonts w:eastAsia="SimSun"/>
                <w:sz w:val="22"/>
                <w:szCs w:val="22"/>
              </w:rPr>
            </w:pPr>
          </w:p>
        </w:tc>
      </w:tr>
      <w:tr w:rsidR="00085A49" w:rsidRPr="00085A49" w14:paraId="1127E9FC" w14:textId="77777777" w:rsidTr="003E7239">
        <w:trPr>
          <w:trHeight w:val="70"/>
        </w:trPr>
        <w:tc>
          <w:tcPr>
            <w:tcW w:w="9303" w:type="dxa"/>
            <w:gridSpan w:val="3"/>
            <w:tcBorders>
              <w:top w:val="single" w:sz="4" w:space="0" w:color="auto"/>
            </w:tcBorders>
            <w:vAlign w:val="center"/>
          </w:tcPr>
          <w:p w14:paraId="638C1C56" w14:textId="77777777" w:rsidR="00085A49" w:rsidRPr="00085A49" w:rsidRDefault="00085A49" w:rsidP="00085A49">
            <w:pPr>
              <w:snapToGrid w:val="0"/>
              <w:rPr>
                <w:rFonts w:eastAsia="SimSun"/>
                <w:sz w:val="22"/>
                <w:szCs w:val="22"/>
              </w:rPr>
            </w:pPr>
            <w:r w:rsidRPr="00085A49">
              <w:rPr>
                <w:rFonts w:eastAsia="SimSun"/>
                <w:sz w:val="22"/>
                <w:szCs w:val="22"/>
              </w:rPr>
              <w:t>Adjourn</w:t>
            </w:r>
          </w:p>
        </w:tc>
      </w:tr>
    </w:tbl>
    <w:p w14:paraId="43481AC0" w14:textId="77777777" w:rsidR="00085A49" w:rsidRPr="00085A49" w:rsidRDefault="00085A49" w:rsidP="00085A49">
      <w:pPr>
        <w:spacing w:line="240" w:lineRule="exact"/>
        <w:ind w:right="-720"/>
        <w:rPr>
          <w:rFonts w:eastAsia="SimSun"/>
          <w:b/>
        </w:rPr>
      </w:pPr>
    </w:p>
    <w:p w14:paraId="66561B08" w14:textId="418F2073" w:rsidR="00085A49" w:rsidRDefault="00085A49">
      <w:pPr>
        <w:rPr>
          <w:b/>
        </w:rPr>
      </w:pPr>
      <w:r>
        <w:rPr>
          <w:b/>
        </w:rPr>
        <w:br w:type="page"/>
      </w:r>
    </w:p>
    <w:tbl>
      <w:tblPr>
        <w:tblW w:w="10080" w:type="dxa"/>
        <w:jc w:val="center"/>
        <w:tblLayout w:type="fixed"/>
        <w:tblLook w:val="0000" w:firstRow="0" w:lastRow="0" w:firstColumn="0" w:lastColumn="0" w:noHBand="0" w:noVBand="0"/>
      </w:tblPr>
      <w:tblGrid>
        <w:gridCol w:w="10080"/>
      </w:tblGrid>
      <w:tr w:rsidR="000522E5" w:rsidRPr="000522E5" w14:paraId="45C025D8" w14:textId="77777777" w:rsidTr="00150F52">
        <w:trPr>
          <w:trHeight w:val="871"/>
          <w:jc w:val="center"/>
        </w:trPr>
        <w:tc>
          <w:tcPr>
            <w:tcW w:w="10080" w:type="dxa"/>
          </w:tcPr>
          <w:p w14:paraId="1D066C9B" w14:textId="6E4E1907" w:rsidR="000522E5" w:rsidRPr="000522E5" w:rsidRDefault="000522E5" w:rsidP="000522E5">
            <w:pPr>
              <w:keepNext/>
              <w:ind w:left="-1829"/>
              <w:jc w:val="center"/>
              <w:outlineLvl w:val="3"/>
              <w:rPr>
                <w:rFonts w:ascii="Arial" w:hAnsi="Arial"/>
                <w:b/>
                <w:bCs/>
                <w:sz w:val="28"/>
                <w:szCs w:val="28"/>
              </w:rPr>
            </w:pPr>
            <w:r w:rsidRPr="000522E5">
              <w:rPr>
                <w:rFonts w:ascii="Arial" w:hAnsi="Arial"/>
                <w:b/>
                <w:bCs/>
                <w:sz w:val="28"/>
                <w:szCs w:val="28"/>
              </w:rPr>
              <w:lastRenderedPageBreak/>
              <w:t xml:space="preserve">TC 7.5 Enabling Technology </w:t>
            </w:r>
            <w:r w:rsidR="009B1150">
              <w:rPr>
                <w:rFonts w:ascii="Arial" w:hAnsi="Arial"/>
                <w:b/>
                <w:bCs/>
                <w:sz w:val="28"/>
                <w:szCs w:val="28"/>
              </w:rPr>
              <w:t>-</w:t>
            </w:r>
            <w:r w:rsidRPr="000522E5">
              <w:rPr>
                <w:rFonts w:ascii="Arial" w:hAnsi="Arial"/>
                <w:b/>
                <w:bCs/>
                <w:sz w:val="28"/>
                <w:szCs w:val="28"/>
              </w:rPr>
              <w:t xml:space="preserve"> Chair Mike </w:t>
            </w:r>
            <w:proofErr w:type="spellStart"/>
            <w:r w:rsidRPr="000522E5">
              <w:rPr>
                <w:rFonts w:ascii="Arial" w:hAnsi="Arial"/>
                <w:b/>
                <w:bCs/>
                <w:sz w:val="28"/>
                <w:szCs w:val="28"/>
              </w:rPr>
              <w:t>Galler</w:t>
            </w:r>
            <w:proofErr w:type="spellEnd"/>
          </w:p>
          <w:p w14:paraId="1A81430A" w14:textId="77777777" w:rsidR="000522E5" w:rsidRPr="000522E5" w:rsidRDefault="000522E5" w:rsidP="000522E5">
            <w:pPr>
              <w:keepNext/>
              <w:ind w:left="-1829"/>
              <w:jc w:val="center"/>
              <w:outlineLvl w:val="3"/>
              <w:rPr>
                <w:rFonts w:ascii="Arial" w:hAnsi="Arial"/>
                <w:b/>
                <w:bCs/>
                <w:sz w:val="28"/>
                <w:szCs w:val="28"/>
              </w:rPr>
            </w:pPr>
            <w:r w:rsidRPr="000522E5">
              <w:rPr>
                <w:rFonts w:ascii="Arial" w:hAnsi="Arial"/>
                <w:b/>
                <w:bCs/>
                <w:sz w:val="28"/>
                <w:szCs w:val="28"/>
              </w:rPr>
              <w:t>6/21/21 1:00 PM to 1:45 PM</w:t>
            </w:r>
          </w:p>
          <w:p w14:paraId="6BF58A1B" w14:textId="77777777" w:rsidR="000522E5" w:rsidRPr="000522E5" w:rsidRDefault="003E7239" w:rsidP="000522E5">
            <w:pPr>
              <w:keepNext/>
              <w:ind w:left="-1829"/>
              <w:jc w:val="center"/>
              <w:outlineLvl w:val="3"/>
              <w:rPr>
                <w:rFonts w:ascii="Arial" w:hAnsi="Arial"/>
                <w:b/>
                <w:bCs/>
                <w:sz w:val="20"/>
                <w:szCs w:val="20"/>
              </w:rPr>
            </w:pPr>
            <w:hyperlink r:id="rId33" w:history="1">
              <w:r w:rsidR="000522E5" w:rsidRPr="000522E5">
                <w:rPr>
                  <w:rFonts w:ascii="Calibri" w:hAnsi="Calibri"/>
                  <w:b/>
                  <w:bCs/>
                  <w:color w:val="0000FF"/>
                  <w:sz w:val="20"/>
                  <w:szCs w:val="20"/>
                  <w:u w:val="single"/>
                </w:rPr>
                <w:t>https://ashrae-org.zoom.us/j/97246469524?pwd=YzA4bjhqVG5pOHBBdHVNeWNoZTdHQT09</w:t>
              </w:r>
            </w:hyperlink>
          </w:p>
        </w:tc>
      </w:tr>
    </w:tbl>
    <w:p w14:paraId="7778A901" w14:textId="77777777" w:rsidR="000522E5" w:rsidRPr="000522E5" w:rsidRDefault="000522E5" w:rsidP="000522E5">
      <w:pPr>
        <w:spacing w:line="240" w:lineRule="exact"/>
        <w:rPr>
          <w:rFonts w:eastAsia="SimSun"/>
          <w:sz w:val="20"/>
          <w:szCs w:val="20"/>
        </w:rPr>
      </w:pPr>
      <w:r w:rsidRPr="000522E5">
        <w:rPr>
          <w:rFonts w:eastAsia="SimSun"/>
          <w:b/>
          <w:sz w:val="20"/>
          <w:szCs w:val="20"/>
        </w:rPr>
        <w:t>Subcommittee Scope:</w:t>
      </w:r>
      <w:r w:rsidRPr="000522E5">
        <w:rPr>
          <w:rFonts w:eastAsia="SimSun"/>
          <w:sz w:val="20"/>
          <w:szCs w:val="20"/>
        </w:rPr>
        <w:t xml:space="preserve"> •</w:t>
      </w:r>
      <w:r w:rsidRPr="000522E5">
        <w:rPr>
          <w:rFonts w:eastAsia="SimSun"/>
          <w:sz w:val="20"/>
          <w:szCs w:val="20"/>
        </w:rPr>
        <w:tab/>
      </w:r>
      <w:r w:rsidRPr="000522E5">
        <w:rPr>
          <w:rFonts w:eastAsia="SimSun"/>
          <w:sz w:val="22"/>
          <w:szCs w:val="22"/>
        </w:rPr>
        <w:t xml:space="preserve">The Enabling Technologies Subcommittee of TC 7.5: Smart Building Systems </w:t>
      </w:r>
      <w:bookmarkStart w:id="1" w:name="_GoBack"/>
      <w:bookmarkEnd w:id="1"/>
      <w:r w:rsidRPr="000522E5">
        <w:rPr>
          <w:rFonts w:eastAsia="SimSun"/>
          <w:sz w:val="22"/>
          <w:szCs w:val="22"/>
        </w:rPr>
        <w:t>aims at exploring and developing technologies which will enable the development, implementation and commercialization of smart building applications such as fault detection and diagnostics, model-predictive control and optimization, and smart grid applications such as automated demand response.  Three focal points of this subcommittee are i) smart transducers, such as sensors and actuators which provide diagnostic information, ii) communications, such as wireless devices and protocols enabling greater data exchange, and iii) embedded metadata, such as embedded equipment and system information to enable smart building applications.  On these topics, the scope of this subcommittee includes identifying and sponsoring research projects, evaluating existing technologies, providing recommendations to building operators and practicing engineers, developing supporting tools for researchers in these areas, and organizing programs to disseminate research findings and advancements among ASHRAE members.</w:t>
      </w:r>
      <w:r w:rsidRPr="000522E5">
        <w:rPr>
          <w:rFonts w:ascii="Arial" w:eastAsia="SimSun" w:hAnsi="Arial"/>
          <w:noProof/>
          <w:lang w:eastAsia="zh-CN"/>
        </w:rPr>
        <w:t xml:space="preserve"> </w:t>
      </w:r>
    </w:p>
    <w:p w14:paraId="6AF88DE3" w14:textId="77777777" w:rsidR="000522E5" w:rsidRPr="000522E5" w:rsidRDefault="000522E5" w:rsidP="000522E5">
      <w:pPr>
        <w:spacing w:line="240" w:lineRule="exact"/>
        <w:rPr>
          <w:rFonts w:eastAsia="SimSun"/>
          <w:sz w:val="20"/>
          <w:szCs w:val="20"/>
        </w:rPr>
      </w:pPr>
    </w:p>
    <w:p w14:paraId="5C68277D" w14:textId="77777777" w:rsidR="000522E5" w:rsidRPr="000522E5" w:rsidRDefault="000522E5" w:rsidP="000522E5">
      <w:pPr>
        <w:spacing w:line="240" w:lineRule="exact"/>
        <w:rPr>
          <w:rFonts w:eastAsia="SimSun"/>
          <w:sz w:val="20"/>
          <w:szCs w:val="20"/>
        </w:rPr>
      </w:pPr>
      <w:r w:rsidRPr="000522E5">
        <w:rPr>
          <w:rFonts w:eastAsia="SimSun"/>
          <w:sz w:val="20"/>
          <w:szCs w:val="20"/>
        </w:rPr>
        <w:t>Agenda:</w:t>
      </w:r>
    </w:p>
    <w:tbl>
      <w:tblPr>
        <w:tblW w:w="10080"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206"/>
        <w:gridCol w:w="6061"/>
        <w:gridCol w:w="2813"/>
      </w:tblGrid>
      <w:tr w:rsidR="000522E5" w:rsidRPr="000522E5" w14:paraId="6E71BF48" w14:textId="77777777" w:rsidTr="003E7239">
        <w:tc>
          <w:tcPr>
            <w:tcW w:w="1206" w:type="dxa"/>
            <w:vAlign w:val="center"/>
          </w:tcPr>
          <w:p w14:paraId="22BFC127" w14:textId="77777777" w:rsidR="000522E5" w:rsidRPr="000522E5" w:rsidRDefault="000522E5" w:rsidP="000522E5">
            <w:pPr>
              <w:snapToGrid w:val="0"/>
              <w:ind w:left="12"/>
              <w:rPr>
                <w:rFonts w:eastAsia="SimSun"/>
                <w:sz w:val="22"/>
                <w:szCs w:val="22"/>
              </w:rPr>
            </w:pPr>
            <w:r w:rsidRPr="000522E5">
              <w:rPr>
                <w:rFonts w:eastAsia="SimSun"/>
                <w:sz w:val="22"/>
                <w:szCs w:val="22"/>
              </w:rPr>
              <w:t>5 min</w:t>
            </w:r>
          </w:p>
        </w:tc>
        <w:tc>
          <w:tcPr>
            <w:tcW w:w="6061" w:type="dxa"/>
            <w:vAlign w:val="center"/>
          </w:tcPr>
          <w:p w14:paraId="3161A75F" w14:textId="77777777" w:rsidR="000522E5" w:rsidRPr="000522E5" w:rsidRDefault="000522E5" w:rsidP="000522E5">
            <w:pPr>
              <w:snapToGrid w:val="0"/>
              <w:rPr>
                <w:rFonts w:eastAsia="SimSun"/>
                <w:b/>
                <w:sz w:val="22"/>
                <w:szCs w:val="22"/>
              </w:rPr>
            </w:pPr>
            <w:r w:rsidRPr="000522E5">
              <w:rPr>
                <w:rFonts w:eastAsia="SimSun"/>
                <w:b/>
                <w:sz w:val="22"/>
                <w:szCs w:val="22"/>
              </w:rPr>
              <w:t>Call to Order</w:t>
            </w:r>
          </w:p>
        </w:tc>
        <w:tc>
          <w:tcPr>
            <w:tcW w:w="2813" w:type="dxa"/>
            <w:vAlign w:val="center"/>
          </w:tcPr>
          <w:p w14:paraId="0A5EB5D1" w14:textId="77777777" w:rsidR="000522E5" w:rsidRPr="000522E5" w:rsidRDefault="000522E5" w:rsidP="000522E5">
            <w:pPr>
              <w:snapToGrid w:val="0"/>
              <w:rPr>
                <w:rFonts w:eastAsia="SimSun"/>
                <w:sz w:val="22"/>
                <w:szCs w:val="22"/>
              </w:rPr>
            </w:pPr>
          </w:p>
        </w:tc>
      </w:tr>
      <w:tr w:rsidR="000522E5" w:rsidRPr="000522E5" w14:paraId="330137A0" w14:textId="77777777" w:rsidTr="003E7239">
        <w:trPr>
          <w:trHeight w:val="210"/>
        </w:trPr>
        <w:tc>
          <w:tcPr>
            <w:tcW w:w="1206" w:type="dxa"/>
            <w:vAlign w:val="center"/>
          </w:tcPr>
          <w:p w14:paraId="1CC41B61" w14:textId="77777777" w:rsidR="000522E5" w:rsidRPr="000522E5" w:rsidRDefault="000522E5" w:rsidP="000522E5">
            <w:pPr>
              <w:snapToGrid w:val="0"/>
              <w:rPr>
                <w:rFonts w:eastAsia="SimSun"/>
                <w:sz w:val="22"/>
                <w:szCs w:val="22"/>
              </w:rPr>
            </w:pPr>
          </w:p>
        </w:tc>
        <w:tc>
          <w:tcPr>
            <w:tcW w:w="6061" w:type="dxa"/>
            <w:vAlign w:val="center"/>
          </w:tcPr>
          <w:p w14:paraId="2A5B1335" w14:textId="77777777" w:rsidR="000522E5" w:rsidRPr="000522E5" w:rsidRDefault="000522E5" w:rsidP="000522E5">
            <w:pPr>
              <w:snapToGrid w:val="0"/>
              <w:rPr>
                <w:rFonts w:eastAsia="SimSun"/>
                <w:sz w:val="22"/>
                <w:szCs w:val="22"/>
              </w:rPr>
            </w:pPr>
            <w:r w:rsidRPr="000522E5">
              <w:rPr>
                <w:rFonts w:eastAsia="SimSun"/>
                <w:sz w:val="22"/>
                <w:szCs w:val="22"/>
              </w:rPr>
              <w:t>Introductions; Agenda Overview</w:t>
            </w:r>
          </w:p>
        </w:tc>
        <w:tc>
          <w:tcPr>
            <w:tcW w:w="2813" w:type="dxa"/>
            <w:vAlign w:val="center"/>
          </w:tcPr>
          <w:p w14:paraId="02FCB039" w14:textId="77777777" w:rsidR="000522E5" w:rsidRPr="000522E5" w:rsidRDefault="000522E5" w:rsidP="000522E5">
            <w:pPr>
              <w:snapToGrid w:val="0"/>
              <w:rPr>
                <w:rFonts w:eastAsia="SimSun"/>
                <w:sz w:val="22"/>
                <w:szCs w:val="22"/>
              </w:rPr>
            </w:pPr>
          </w:p>
        </w:tc>
      </w:tr>
      <w:tr w:rsidR="000522E5" w:rsidRPr="000522E5" w14:paraId="04DAE900" w14:textId="77777777" w:rsidTr="003E7239">
        <w:tc>
          <w:tcPr>
            <w:tcW w:w="1206" w:type="dxa"/>
            <w:vAlign w:val="center"/>
          </w:tcPr>
          <w:p w14:paraId="50BFC274" w14:textId="77777777" w:rsidR="000522E5" w:rsidRPr="000522E5" w:rsidRDefault="000522E5" w:rsidP="000522E5">
            <w:pPr>
              <w:snapToGrid w:val="0"/>
              <w:rPr>
                <w:rFonts w:eastAsia="SimSun"/>
                <w:sz w:val="22"/>
                <w:szCs w:val="22"/>
              </w:rPr>
            </w:pPr>
            <w:r w:rsidRPr="000522E5">
              <w:rPr>
                <w:rFonts w:eastAsia="SimSun"/>
                <w:sz w:val="22"/>
                <w:szCs w:val="22"/>
              </w:rPr>
              <w:t>29 min</w:t>
            </w:r>
          </w:p>
        </w:tc>
        <w:tc>
          <w:tcPr>
            <w:tcW w:w="6061" w:type="dxa"/>
            <w:vAlign w:val="center"/>
          </w:tcPr>
          <w:p w14:paraId="6793B800" w14:textId="77777777" w:rsidR="000522E5" w:rsidRPr="000522E5" w:rsidRDefault="000522E5" w:rsidP="000522E5">
            <w:pPr>
              <w:spacing w:line="240" w:lineRule="exact"/>
              <w:ind w:right="-720"/>
              <w:rPr>
                <w:rFonts w:eastAsia="SimSun"/>
                <w:b/>
              </w:rPr>
            </w:pPr>
            <w:r w:rsidRPr="000522E5">
              <w:rPr>
                <w:rFonts w:eastAsia="SimSun"/>
                <w:b/>
              </w:rPr>
              <w:t xml:space="preserve">Program </w:t>
            </w:r>
          </w:p>
        </w:tc>
        <w:tc>
          <w:tcPr>
            <w:tcW w:w="2813" w:type="dxa"/>
            <w:vAlign w:val="center"/>
          </w:tcPr>
          <w:p w14:paraId="2906CC5E" w14:textId="77777777" w:rsidR="000522E5" w:rsidRPr="000522E5" w:rsidRDefault="000522E5" w:rsidP="000522E5">
            <w:pPr>
              <w:snapToGrid w:val="0"/>
              <w:rPr>
                <w:rFonts w:eastAsia="SimSun"/>
                <w:sz w:val="22"/>
                <w:szCs w:val="22"/>
              </w:rPr>
            </w:pPr>
          </w:p>
        </w:tc>
      </w:tr>
      <w:tr w:rsidR="000522E5" w:rsidRPr="000522E5" w14:paraId="57B301ED" w14:textId="77777777" w:rsidTr="003E7239">
        <w:trPr>
          <w:trHeight w:val="372"/>
        </w:trPr>
        <w:tc>
          <w:tcPr>
            <w:tcW w:w="1206" w:type="dxa"/>
            <w:vAlign w:val="center"/>
          </w:tcPr>
          <w:p w14:paraId="5D2956FA" w14:textId="77777777" w:rsidR="000522E5" w:rsidRPr="000522E5" w:rsidRDefault="000522E5" w:rsidP="000522E5">
            <w:pPr>
              <w:snapToGrid w:val="0"/>
              <w:rPr>
                <w:rFonts w:eastAsia="SimSun"/>
                <w:sz w:val="22"/>
                <w:szCs w:val="22"/>
              </w:rPr>
            </w:pPr>
          </w:p>
        </w:tc>
        <w:tc>
          <w:tcPr>
            <w:tcW w:w="6061" w:type="dxa"/>
            <w:vAlign w:val="center"/>
          </w:tcPr>
          <w:p w14:paraId="15FA9495" w14:textId="77777777" w:rsidR="000522E5" w:rsidRPr="000522E5" w:rsidRDefault="000522E5" w:rsidP="000522E5">
            <w:pPr>
              <w:snapToGrid w:val="0"/>
              <w:rPr>
                <w:rFonts w:eastAsia="SimSun"/>
                <w:sz w:val="22"/>
                <w:szCs w:val="22"/>
                <w:lang w:eastAsia="zh-CN"/>
              </w:rPr>
            </w:pPr>
            <w:r w:rsidRPr="000522E5">
              <w:rPr>
                <w:rFonts w:eastAsia="SimSun"/>
                <w:sz w:val="22"/>
                <w:szCs w:val="22"/>
              </w:rPr>
              <w:t xml:space="preserve">Current meeting status and new ideas </w:t>
            </w:r>
            <w:r w:rsidRPr="000522E5">
              <w:rPr>
                <w:rFonts w:eastAsia="SimSun"/>
                <w:sz w:val="22"/>
                <w:szCs w:val="22"/>
                <w:lang w:eastAsia="zh-CN"/>
              </w:rPr>
              <w:t>proposals due for Las Vegas: August 6?? 2021 (Program)</w:t>
            </w:r>
          </w:p>
        </w:tc>
        <w:tc>
          <w:tcPr>
            <w:tcW w:w="2813" w:type="dxa"/>
            <w:vAlign w:val="center"/>
          </w:tcPr>
          <w:p w14:paraId="4922D0D9" w14:textId="77777777" w:rsidR="000522E5" w:rsidRPr="000522E5" w:rsidRDefault="000522E5" w:rsidP="000522E5">
            <w:pPr>
              <w:snapToGrid w:val="0"/>
              <w:rPr>
                <w:rFonts w:eastAsia="SimSun"/>
                <w:sz w:val="22"/>
                <w:szCs w:val="22"/>
              </w:rPr>
            </w:pPr>
            <w:r w:rsidRPr="000522E5">
              <w:rPr>
                <w:rFonts w:eastAsia="SimSun"/>
                <w:sz w:val="22"/>
                <w:szCs w:val="22"/>
              </w:rPr>
              <w:t>Ideas from last meeting are provided below</w:t>
            </w:r>
          </w:p>
        </w:tc>
      </w:tr>
      <w:tr w:rsidR="000522E5" w:rsidRPr="000522E5" w14:paraId="2A689307" w14:textId="77777777" w:rsidTr="003E7239">
        <w:tc>
          <w:tcPr>
            <w:tcW w:w="1206" w:type="dxa"/>
            <w:vAlign w:val="center"/>
          </w:tcPr>
          <w:p w14:paraId="095DCCEC" w14:textId="77777777" w:rsidR="000522E5" w:rsidRPr="000522E5" w:rsidRDefault="000522E5" w:rsidP="000522E5">
            <w:pPr>
              <w:snapToGrid w:val="0"/>
              <w:rPr>
                <w:rFonts w:eastAsia="SimSun"/>
                <w:sz w:val="22"/>
                <w:szCs w:val="22"/>
              </w:rPr>
            </w:pPr>
            <w:r w:rsidRPr="000522E5">
              <w:rPr>
                <w:rFonts w:eastAsia="SimSun"/>
                <w:sz w:val="22"/>
                <w:szCs w:val="22"/>
              </w:rPr>
              <w:t>1 min</w:t>
            </w:r>
          </w:p>
        </w:tc>
        <w:tc>
          <w:tcPr>
            <w:tcW w:w="6061" w:type="dxa"/>
            <w:vAlign w:val="center"/>
          </w:tcPr>
          <w:p w14:paraId="6E8B3BD2" w14:textId="77777777" w:rsidR="000522E5" w:rsidRPr="000522E5" w:rsidRDefault="000522E5" w:rsidP="000522E5">
            <w:pPr>
              <w:snapToGrid w:val="0"/>
              <w:rPr>
                <w:rFonts w:eastAsia="SimSun"/>
                <w:sz w:val="22"/>
                <w:szCs w:val="22"/>
              </w:rPr>
            </w:pPr>
            <w:r w:rsidRPr="000522E5">
              <w:rPr>
                <w:rFonts w:eastAsia="SimSun"/>
                <w:b/>
                <w:sz w:val="22"/>
                <w:szCs w:val="22"/>
              </w:rPr>
              <w:t>Update/Discussion of Active project/RTARs/Work Statement</w:t>
            </w:r>
          </w:p>
        </w:tc>
        <w:tc>
          <w:tcPr>
            <w:tcW w:w="2813" w:type="dxa"/>
            <w:vAlign w:val="center"/>
          </w:tcPr>
          <w:p w14:paraId="6E82C911" w14:textId="77777777" w:rsidR="000522E5" w:rsidRPr="000522E5" w:rsidRDefault="000522E5" w:rsidP="000522E5">
            <w:pPr>
              <w:snapToGrid w:val="0"/>
              <w:rPr>
                <w:rFonts w:eastAsia="SimSun"/>
                <w:sz w:val="22"/>
                <w:szCs w:val="22"/>
              </w:rPr>
            </w:pPr>
          </w:p>
        </w:tc>
      </w:tr>
      <w:tr w:rsidR="000522E5" w:rsidRPr="000522E5" w14:paraId="2BB24880" w14:textId="77777777" w:rsidTr="003E7239">
        <w:trPr>
          <w:trHeight w:val="70"/>
        </w:trPr>
        <w:tc>
          <w:tcPr>
            <w:tcW w:w="10080" w:type="dxa"/>
            <w:gridSpan w:val="3"/>
            <w:tcBorders>
              <w:top w:val="single" w:sz="4" w:space="0" w:color="auto"/>
            </w:tcBorders>
            <w:vAlign w:val="center"/>
          </w:tcPr>
          <w:p w14:paraId="08DD4525" w14:textId="77777777" w:rsidR="000522E5" w:rsidRPr="000522E5" w:rsidRDefault="000522E5" w:rsidP="000522E5">
            <w:pPr>
              <w:snapToGrid w:val="0"/>
              <w:rPr>
                <w:rFonts w:eastAsia="SimSun"/>
                <w:sz w:val="22"/>
                <w:szCs w:val="22"/>
              </w:rPr>
            </w:pPr>
            <w:r w:rsidRPr="000522E5">
              <w:rPr>
                <w:rFonts w:eastAsia="SimSun"/>
                <w:sz w:val="22"/>
                <w:szCs w:val="22"/>
              </w:rPr>
              <w:t>Adjourn</w:t>
            </w:r>
          </w:p>
        </w:tc>
      </w:tr>
    </w:tbl>
    <w:p w14:paraId="719428D8" w14:textId="77777777" w:rsidR="000522E5" w:rsidRPr="000522E5" w:rsidRDefault="000522E5" w:rsidP="000522E5">
      <w:pPr>
        <w:spacing w:line="240" w:lineRule="exact"/>
        <w:ind w:right="-720"/>
        <w:rPr>
          <w:rFonts w:eastAsia="SimSun"/>
          <w:b/>
        </w:rPr>
      </w:pPr>
    </w:p>
    <w:p w14:paraId="5BEFD835" w14:textId="77777777" w:rsidR="000522E5" w:rsidRPr="000522E5" w:rsidRDefault="000522E5" w:rsidP="000522E5">
      <w:pPr>
        <w:spacing w:line="240" w:lineRule="exact"/>
        <w:ind w:right="-720"/>
        <w:rPr>
          <w:rFonts w:eastAsia="SimSun"/>
          <w:b/>
          <w:color w:val="5B9BD5" w:themeColor="accent1"/>
        </w:rPr>
      </w:pPr>
      <w:r w:rsidRPr="000522E5">
        <w:rPr>
          <w:rFonts w:eastAsia="SimSun"/>
          <w:b/>
          <w:color w:val="5B9BD5" w:themeColor="accent1"/>
        </w:rPr>
        <w:t>New Ideas</w:t>
      </w:r>
    </w:p>
    <w:p w14:paraId="1B465F45" w14:textId="77777777" w:rsidR="000522E5" w:rsidRPr="000522E5" w:rsidRDefault="000522E5" w:rsidP="000522E5">
      <w:pPr>
        <w:spacing w:line="240" w:lineRule="exact"/>
        <w:ind w:right="-720"/>
        <w:rPr>
          <w:rFonts w:eastAsia="SimSun"/>
          <w:bCs/>
          <w:color w:val="5B9BD5" w:themeColor="accent1"/>
        </w:rPr>
      </w:pPr>
      <w:r w:rsidRPr="000522E5">
        <w:rPr>
          <w:rFonts w:eastAsia="SimSun"/>
          <w:bCs/>
          <w:color w:val="5B9BD5" w:themeColor="accent1"/>
        </w:rPr>
        <w:t>Gas sensing technologies – Zach Siefker, Kristen Cetin. Will organize seminar for Winter 2022 meeting.</w:t>
      </w:r>
    </w:p>
    <w:p w14:paraId="75C190C3" w14:textId="77777777" w:rsidR="000522E5" w:rsidRPr="000522E5" w:rsidRDefault="000522E5" w:rsidP="000522E5">
      <w:pPr>
        <w:spacing w:line="240" w:lineRule="exact"/>
        <w:ind w:right="-720"/>
        <w:rPr>
          <w:rFonts w:eastAsia="SimSun"/>
          <w:bCs/>
          <w:color w:val="5B9BD5" w:themeColor="accent1"/>
        </w:rPr>
      </w:pPr>
      <w:r w:rsidRPr="000522E5">
        <w:rPr>
          <w:rFonts w:eastAsia="SimSun"/>
          <w:bCs/>
          <w:color w:val="5B9BD5" w:themeColor="accent1"/>
        </w:rPr>
        <w:t>Discussion on cybersecurity- supporting need for more seminars on topic.</w:t>
      </w:r>
    </w:p>
    <w:p w14:paraId="1DDB799C" w14:textId="77777777" w:rsidR="000522E5" w:rsidRPr="000522E5" w:rsidRDefault="000522E5" w:rsidP="000522E5">
      <w:pPr>
        <w:spacing w:line="240" w:lineRule="exact"/>
        <w:ind w:right="-720"/>
        <w:rPr>
          <w:rFonts w:eastAsia="SimSun"/>
          <w:b/>
        </w:rPr>
      </w:pPr>
    </w:p>
    <w:p w14:paraId="07D51763" w14:textId="77777777" w:rsidR="000522E5" w:rsidRPr="000522E5" w:rsidRDefault="000522E5" w:rsidP="000522E5">
      <w:pPr>
        <w:spacing w:line="240" w:lineRule="exact"/>
        <w:ind w:right="-720"/>
        <w:rPr>
          <w:rFonts w:eastAsia="SimSun"/>
          <w:b/>
        </w:rPr>
      </w:pPr>
      <w:r w:rsidRPr="000522E5">
        <w:rPr>
          <w:rFonts w:eastAsia="SimSun"/>
          <w:b/>
        </w:rPr>
        <w:t>Program Discussions from previous meetings:</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firstRow="1" w:lastRow="0" w:firstColumn="1" w:lastColumn="0" w:noHBand="0" w:noVBand="1"/>
      </w:tblPr>
      <w:tblGrid>
        <w:gridCol w:w="10080"/>
      </w:tblGrid>
      <w:tr w:rsidR="000522E5" w:rsidRPr="000522E5" w14:paraId="31719FDF" w14:textId="77777777" w:rsidTr="003E7239">
        <w:trPr>
          <w:trHeight w:val="565"/>
        </w:trPr>
        <w:tc>
          <w:tcPr>
            <w:tcW w:w="10080" w:type="dxa"/>
            <w:shd w:val="clear" w:color="auto" w:fill="auto"/>
          </w:tcPr>
          <w:p w14:paraId="14EEEFE8" w14:textId="77777777" w:rsidR="000522E5" w:rsidRPr="000522E5" w:rsidRDefault="000522E5" w:rsidP="000522E5">
            <w:pPr>
              <w:spacing w:after="120" w:line="60" w:lineRule="atLeast"/>
              <w:contextualSpacing/>
              <w:rPr>
                <w:rFonts w:eastAsia="SimSun"/>
                <w:u w:val="single"/>
              </w:rPr>
            </w:pPr>
            <w:r w:rsidRPr="000522E5">
              <w:rPr>
                <w:rFonts w:eastAsia="SimSun"/>
                <w:u w:val="single"/>
              </w:rPr>
              <w:t>Building-Smart Grid Interface</w:t>
            </w:r>
          </w:p>
          <w:p w14:paraId="2D7660F0" w14:textId="77777777" w:rsidR="000522E5" w:rsidRPr="000522E5" w:rsidRDefault="000522E5" w:rsidP="000522E5">
            <w:pPr>
              <w:spacing w:after="120" w:line="60" w:lineRule="atLeast"/>
              <w:contextualSpacing/>
              <w:rPr>
                <w:rFonts w:eastAsia="SimSun"/>
              </w:rPr>
            </w:pPr>
            <w:r w:rsidRPr="000522E5">
              <w:rPr>
                <w:rFonts w:eastAsia="SimSun"/>
              </w:rPr>
              <w:t>Glenn Remington</w:t>
            </w:r>
          </w:p>
        </w:tc>
      </w:tr>
      <w:tr w:rsidR="000522E5" w:rsidRPr="000522E5" w14:paraId="77E622E8" w14:textId="77777777" w:rsidTr="003E7239">
        <w:trPr>
          <w:trHeight w:val="565"/>
        </w:trPr>
        <w:tc>
          <w:tcPr>
            <w:tcW w:w="10080" w:type="dxa"/>
            <w:shd w:val="clear" w:color="auto" w:fill="auto"/>
          </w:tcPr>
          <w:p w14:paraId="6F0EE8D4" w14:textId="77777777" w:rsidR="000522E5" w:rsidRPr="000522E5" w:rsidRDefault="000522E5" w:rsidP="000522E5">
            <w:pPr>
              <w:spacing w:after="120" w:line="60" w:lineRule="atLeast"/>
              <w:contextualSpacing/>
              <w:rPr>
                <w:rFonts w:eastAsia="SimSun"/>
              </w:rPr>
            </w:pPr>
            <w:r w:rsidRPr="000522E5">
              <w:rPr>
                <w:rFonts w:eastAsia="SimSun"/>
                <w:u w:val="single"/>
              </w:rPr>
              <w:t>New Sensing Technology</w:t>
            </w:r>
            <w:r w:rsidRPr="000522E5">
              <w:rPr>
                <w:rFonts w:eastAsia="SimSun"/>
              </w:rPr>
              <w:t xml:space="preserve"> </w:t>
            </w:r>
          </w:p>
          <w:p w14:paraId="2A06FD69" w14:textId="77777777" w:rsidR="000522E5" w:rsidRPr="000522E5" w:rsidRDefault="000522E5" w:rsidP="000522E5">
            <w:pPr>
              <w:spacing w:after="120" w:line="60" w:lineRule="atLeast"/>
              <w:contextualSpacing/>
              <w:rPr>
                <w:rFonts w:eastAsia="SimSun"/>
              </w:rPr>
            </w:pPr>
            <w:r w:rsidRPr="000522E5">
              <w:rPr>
                <w:rFonts w:eastAsia="SimSun"/>
              </w:rPr>
              <w:t xml:space="preserve">Chair: Carol Lomonaco – </w:t>
            </w:r>
            <w:r w:rsidRPr="000522E5">
              <w:rPr>
                <w:rFonts w:eastAsia="SimSun"/>
                <w:color w:val="5B9BD5" w:themeColor="accent1"/>
              </w:rPr>
              <w:t>Carol not present.</w:t>
            </w:r>
          </w:p>
          <w:p w14:paraId="69346A4D" w14:textId="77777777" w:rsidR="000522E5" w:rsidRPr="000522E5" w:rsidRDefault="000522E5" w:rsidP="000522E5">
            <w:pPr>
              <w:spacing w:after="120" w:line="60" w:lineRule="atLeast"/>
              <w:contextualSpacing/>
              <w:rPr>
                <w:rFonts w:eastAsia="SimSun"/>
              </w:rPr>
            </w:pPr>
            <w:r w:rsidRPr="000522E5">
              <w:rPr>
                <w:rFonts w:eastAsia="SimSun"/>
              </w:rPr>
              <w:t>Volunteer/potential speaker:</w:t>
            </w:r>
          </w:p>
          <w:p w14:paraId="1ADEFEEA" w14:textId="77777777" w:rsidR="000522E5" w:rsidRPr="000522E5" w:rsidRDefault="000522E5" w:rsidP="000522E5">
            <w:pPr>
              <w:spacing w:after="120" w:line="60" w:lineRule="atLeast"/>
              <w:contextualSpacing/>
              <w:rPr>
                <w:rFonts w:eastAsia="SimSun"/>
              </w:rPr>
            </w:pPr>
            <w:r w:rsidRPr="000522E5">
              <w:rPr>
                <w:rFonts w:eastAsia="SimSun"/>
              </w:rPr>
              <w:t xml:space="preserve">Glenn Remington (low cost particle sensor – TC).  Mohammad Heidarinejad. </w:t>
            </w:r>
            <w:proofErr w:type="spellStart"/>
            <w:r w:rsidRPr="000522E5">
              <w:rPr>
                <w:rFonts w:eastAsia="SimSun"/>
              </w:rPr>
              <w:t>Donghun</w:t>
            </w:r>
            <w:proofErr w:type="spellEnd"/>
            <w:r w:rsidRPr="000522E5">
              <w:rPr>
                <w:rFonts w:eastAsia="SimSun"/>
              </w:rPr>
              <w:t xml:space="preserve"> will approach other people to recruit for this.   Eric Yang will reach out a potential speaker from CMU.  </w:t>
            </w:r>
          </w:p>
        </w:tc>
      </w:tr>
      <w:tr w:rsidR="000522E5" w:rsidRPr="000522E5" w14:paraId="639A22EA" w14:textId="77777777" w:rsidTr="003E7239">
        <w:trPr>
          <w:trHeight w:val="565"/>
        </w:trPr>
        <w:tc>
          <w:tcPr>
            <w:tcW w:w="10080" w:type="dxa"/>
            <w:shd w:val="clear" w:color="auto" w:fill="auto"/>
          </w:tcPr>
          <w:p w14:paraId="52D61E8F" w14:textId="77777777" w:rsidR="000522E5" w:rsidRPr="000522E5" w:rsidRDefault="000522E5" w:rsidP="000522E5">
            <w:pPr>
              <w:spacing w:after="120" w:line="60" w:lineRule="atLeast"/>
              <w:contextualSpacing/>
              <w:rPr>
                <w:rFonts w:eastAsia="SimSun"/>
              </w:rPr>
            </w:pPr>
            <w:r w:rsidRPr="000522E5">
              <w:rPr>
                <w:rFonts w:eastAsia="SimSun"/>
                <w:u w:val="single"/>
              </w:rPr>
              <w:t>Impact of IoT on building control &amp; monitoring (June 27, Seminar 5, 7 – 8:30 PM)</w:t>
            </w:r>
          </w:p>
          <w:p w14:paraId="7B5F2C96" w14:textId="77777777" w:rsidR="000522E5" w:rsidRPr="000522E5" w:rsidRDefault="000522E5" w:rsidP="000522E5">
            <w:pPr>
              <w:spacing w:after="120" w:line="60" w:lineRule="atLeast"/>
              <w:contextualSpacing/>
              <w:rPr>
                <w:rFonts w:eastAsia="SimSun"/>
              </w:rPr>
            </w:pPr>
            <w:r w:rsidRPr="000522E5">
              <w:rPr>
                <w:rFonts w:eastAsia="SimSun"/>
              </w:rPr>
              <w:t>Chair: Carol Lomonaco</w:t>
            </w:r>
            <w:r w:rsidRPr="000522E5">
              <w:rPr>
                <w:rFonts w:eastAsia="SimSun"/>
                <w:color w:val="5B9BD5" w:themeColor="accent1"/>
              </w:rPr>
              <w:t xml:space="preserve"> Carol not present.</w:t>
            </w:r>
          </w:p>
          <w:p w14:paraId="0D3E7221" w14:textId="77777777" w:rsidR="000522E5" w:rsidRPr="000522E5" w:rsidRDefault="000522E5" w:rsidP="000522E5">
            <w:pPr>
              <w:autoSpaceDE w:val="0"/>
              <w:autoSpaceDN w:val="0"/>
              <w:adjustRightInd w:val="0"/>
              <w:rPr>
                <w:rFonts w:eastAsiaTheme="minorHAnsi"/>
                <w:color w:val="000000"/>
                <w:sz w:val="18"/>
                <w:szCs w:val="18"/>
              </w:rPr>
            </w:pPr>
            <w:r w:rsidRPr="000522E5">
              <w:rPr>
                <w:rFonts w:eastAsiaTheme="minorHAnsi"/>
                <w:b/>
                <w:bCs/>
                <w:color w:val="000000"/>
                <w:sz w:val="18"/>
                <w:szCs w:val="18"/>
              </w:rPr>
              <w:t xml:space="preserve">1. Cybersecurity for the Connected Commercial Building </w:t>
            </w:r>
          </w:p>
          <w:p w14:paraId="2FAD0460" w14:textId="77777777" w:rsidR="000522E5" w:rsidRPr="000522E5" w:rsidRDefault="000522E5" w:rsidP="000522E5">
            <w:pPr>
              <w:autoSpaceDE w:val="0"/>
              <w:autoSpaceDN w:val="0"/>
              <w:adjustRightInd w:val="0"/>
              <w:rPr>
                <w:rFonts w:ascii="Calibri" w:eastAsiaTheme="minorHAnsi" w:hAnsi="Calibri" w:cs="Calibri"/>
                <w:color w:val="000000"/>
                <w:sz w:val="18"/>
                <w:szCs w:val="18"/>
              </w:rPr>
            </w:pPr>
            <w:r w:rsidRPr="000522E5">
              <w:rPr>
                <w:rFonts w:eastAsiaTheme="minorHAnsi"/>
                <w:b/>
                <w:bCs/>
                <w:i/>
                <w:iCs/>
                <w:color w:val="000000"/>
                <w:sz w:val="18"/>
                <w:szCs w:val="18"/>
              </w:rPr>
              <w:t>Patrick Villaume, Member</w:t>
            </w:r>
            <w:r w:rsidRPr="000522E5">
              <w:rPr>
                <w:rFonts w:eastAsiaTheme="minorHAnsi"/>
                <w:i/>
                <w:iCs/>
                <w:color w:val="000000"/>
                <w:sz w:val="18"/>
                <w:szCs w:val="18"/>
              </w:rPr>
              <w:t xml:space="preserve">, Patterson Kelley, East Stroudsburg, PA </w:t>
            </w:r>
          </w:p>
          <w:p w14:paraId="1B8DAD0C" w14:textId="77777777" w:rsidR="000522E5" w:rsidRPr="000522E5" w:rsidRDefault="000522E5" w:rsidP="000522E5">
            <w:pPr>
              <w:autoSpaceDE w:val="0"/>
              <w:autoSpaceDN w:val="0"/>
              <w:adjustRightInd w:val="0"/>
              <w:rPr>
                <w:rFonts w:eastAsiaTheme="minorHAnsi"/>
                <w:color w:val="000000"/>
                <w:sz w:val="18"/>
                <w:szCs w:val="18"/>
              </w:rPr>
            </w:pPr>
            <w:r w:rsidRPr="000522E5">
              <w:rPr>
                <w:rFonts w:eastAsiaTheme="minorHAnsi"/>
                <w:b/>
                <w:bCs/>
                <w:color w:val="000000"/>
                <w:sz w:val="18"/>
                <w:szCs w:val="18"/>
              </w:rPr>
              <w:t xml:space="preserve">2. Cultural Changes Are Needed for IoT Cybersecurity in Commercial Buildings </w:t>
            </w:r>
          </w:p>
          <w:p w14:paraId="2534547E" w14:textId="77777777" w:rsidR="000522E5" w:rsidRPr="000522E5" w:rsidRDefault="000522E5" w:rsidP="000522E5">
            <w:pPr>
              <w:spacing w:after="120" w:line="60" w:lineRule="atLeast"/>
              <w:contextualSpacing/>
              <w:rPr>
                <w:rFonts w:eastAsia="SimSun"/>
                <w:sz w:val="22"/>
                <w:szCs w:val="22"/>
              </w:rPr>
            </w:pPr>
            <w:r w:rsidRPr="000522E5">
              <w:rPr>
                <w:rFonts w:eastAsia="SimSun"/>
                <w:b/>
                <w:bCs/>
                <w:i/>
                <w:iCs/>
                <w:sz w:val="18"/>
                <w:szCs w:val="18"/>
              </w:rPr>
              <w:t>Fred Gordy, Member</w:t>
            </w:r>
            <w:r w:rsidRPr="000522E5">
              <w:rPr>
                <w:rFonts w:eastAsia="SimSun"/>
                <w:i/>
                <w:iCs/>
                <w:sz w:val="18"/>
                <w:szCs w:val="18"/>
              </w:rPr>
              <w:t>, Intelligent Buildings, LLC, Villa Rica, GA</w:t>
            </w:r>
            <w:r w:rsidRPr="000522E5">
              <w:rPr>
                <w:rFonts w:eastAsia="SimSun"/>
                <w:sz w:val="22"/>
                <w:szCs w:val="22"/>
              </w:rPr>
              <w:t xml:space="preserve"> </w:t>
            </w:r>
          </w:p>
        </w:tc>
      </w:tr>
      <w:tr w:rsidR="000522E5" w:rsidRPr="000522E5" w14:paraId="76C40008" w14:textId="77777777" w:rsidTr="003E7239">
        <w:trPr>
          <w:trHeight w:val="565"/>
        </w:trPr>
        <w:tc>
          <w:tcPr>
            <w:tcW w:w="10080" w:type="dxa"/>
            <w:shd w:val="clear" w:color="auto" w:fill="auto"/>
          </w:tcPr>
          <w:p w14:paraId="2B3A4D3E" w14:textId="77777777" w:rsidR="000522E5" w:rsidRPr="000522E5" w:rsidRDefault="000522E5" w:rsidP="000522E5">
            <w:pPr>
              <w:spacing w:line="240" w:lineRule="exact"/>
              <w:ind w:right="-720"/>
              <w:rPr>
                <w:rFonts w:eastAsia="SimSun"/>
              </w:rPr>
            </w:pPr>
            <w:r w:rsidRPr="000522E5">
              <w:rPr>
                <w:rFonts w:eastAsia="SimSun"/>
                <w:u w:val="single"/>
              </w:rPr>
              <w:t>Enabling Technologies for COVID 19/ Pandemic in general</w:t>
            </w:r>
            <w:r w:rsidRPr="000522E5">
              <w:rPr>
                <w:rFonts w:eastAsia="SimSun"/>
              </w:rPr>
              <w:t xml:space="preserve"> </w:t>
            </w:r>
          </w:p>
          <w:p w14:paraId="76B1FC04" w14:textId="77777777" w:rsidR="000522E5" w:rsidRPr="000522E5" w:rsidRDefault="000522E5" w:rsidP="000522E5">
            <w:pPr>
              <w:spacing w:line="240" w:lineRule="exact"/>
              <w:ind w:right="-720"/>
              <w:rPr>
                <w:rFonts w:eastAsia="SimSun"/>
              </w:rPr>
            </w:pPr>
            <w:r w:rsidRPr="000522E5">
              <w:rPr>
                <w:rFonts w:eastAsia="SimSun"/>
              </w:rPr>
              <w:t xml:space="preserve">Chair: Kim Barker </w:t>
            </w:r>
            <w:r w:rsidRPr="000522E5">
              <w:rPr>
                <w:rFonts w:eastAsia="SimSun"/>
                <w:color w:val="5B9BD5" w:themeColor="accent1"/>
              </w:rPr>
              <w:t>Kim not present.</w:t>
            </w:r>
          </w:p>
          <w:p w14:paraId="251E2402" w14:textId="77777777" w:rsidR="000522E5" w:rsidRPr="000522E5" w:rsidRDefault="000522E5" w:rsidP="000522E5">
            <w:pPr>
              <w:spacing w:line="240" w:lineRule="exact"/>
              <w:ind w:right="-117"/>
              <w:rPr>
                <w:rFonts w:eastAsia="SimSun"/>
              </w:rPr>
            </w:pPr>
            <w:r w:rsidRPr="000522E5">
              <w:rPr>
                <w:rFonts w:eastAsia="SimSun"/>
              </w:rPr>
              <w:t xml:space="preserve">Discussion: The scope is on gadgets that could assist in limiting the spread of Coronavirus and other respiratory infectious virus/bacteria. Examples: Touchless booth for temperature measurement etc. Apps to understand IAQ. </w:t>
            </w:r>
          </w:p>
          <w:p w14:paraId="105832A0" w14:textId="77777777" w:rsidR="000522E5" w:rsidRPr="000522E5" w:rsidRDefault="000522E5" w:rsidP="000522E5">
            <w:pPr>
              <w:spacing w:line="240" w:lineRule="exact"/>
              <w:ind w:right="-720"/>
              <w:rPr>
                <w:rFonts w:eastAsia="SimSun"/>
              </w:rPr>
            </w:pPr>
            <w:r w:rsidRPr="000522E5">
              <w:rPr>
                <w:rFonts w:eastAsia="SimSun"/>
              </w:rPr>
              <w:t>Mike Galler – TC 1.5 might be interested</w:t>
            </w:r>
          </w:p>
          <w:p w14:paraId="229AEC0F" w14:textId="77777777" w:rsidR="000522E5" w:rsidRPr="000522E5" w:rsidRDefault="000522E5" w:rsidP="000522E5">
            <w:pPr>
              <w:spacing w:line="240" w:lineRule="exact"/>
              <w:ind w:right="-720"/>
              <w:rPr>
                <w:rFonts w:eastAsia="SimSun"/>
              </w:rPr>
            </w:pPr>
            <w:r w:rsidRPr="000522E5">
              <w:rPr>
                <w:rFonts w:eastAsia="SimSun"/>
              </w:rPr>
              <w:t xml:space="preserve">Maciej </w:t>
            </w:r>
            <w:proofErr w:type="spellStart"/>
            <w:r w:rsidRPr="000522E5">
              <w:rPr>
                <w:rFonts w:eastAsia="SimSun"/>
              </w:rPr>
              <w:t>Oldziej</w:t>
            </w:r>
            <w:proofErr w:type="spellEnd"/>
            <w:r w:rsidRPr="000522E5">
              <w:rPr>
                <w:rFonts w:eastAsia="SimSun"/>
              </w:rPr>
              <w:t xml:space="preserve"> – control solution and sensor for COVID control</w:t>
            </w:r>
          </w:p>
          <w:p w14:paraId="2C5EBD50" w14:textId="77777777" w:rsidR="000522E5" w:rsidRPr="000522E5" w:rsidRDefault="000522E5" w:rsidP="000522E5">
            <w:pPr>
              <w:spacing w:line="240" w:lineRule="exact"/>
              <w:ind w:right="-720"/>
              <w:rPr>
                <w:rFonts w:eastAsia="SimSun"/>
              </w:rPr>
            </w:pPr>
            <w:r w:rsidRPr="000522E5">
              <w:rPr>
                <w:rFonts w:eastAsia="SimSun"/>
              </w:rPr>
              <w:t xml:space="preserve">Patrick Villaume – remote sensing/control due to pandemic; clogged filter; </w:t>
            </w:r>
          </w:p>
          <w:p w14:paraId="499172F0" w14:textId="77777777" w:rsidR="000522E5" w:rsidRPr="000522E5" w:rsidRDefault="000522E5" w:rsidP="000522E5">
            <w:pPr>
              <w:spacing w:line="240" w:lineRule="exact"/>
              <w:rPr>
                <w:rFonts w:eastAsia="SimSun"/>
              </w:rPr>
            </w:pPr>
            <w:r w:rsidRPr="000522E5">
              <w:rPr>
                <w:rFonts w:eastAsia="SimSun"/>
              </w:rPr>
              <w:lastRenderedPageBreak/>
              <w:t xml:space="preserve">Kim Barker – will we need extra ventilation/ flushing. Space management and occupancy sensing for social distancing.  </w:t>
            </w:r>
          </w:p>
          <w:p w14:paraId="6BF348F6" w14:textId="77777777" w:rsidR="000522E5" w:rsidRPr="000522E5" w:rsidRDefault="000522E5" w:rsidP="000522E5">
            <w:pPr>
              <w:spacing w:line="240" w:lineRule="exact"/>
              <w:ind w:right="-720"/>
              <w:rPr>
                <w:rFonts w:eastAsia="SimSun"/>
              </w:rPr>
            </w:pPr>
            <w:r w:rsidRPr="000522E5">
              <w:rPr>
                <w:rFonts w:eastAsia="SimSun"/>
              </w:rPr>
              <w:t xml:space="preserve">Carol might have a speaker; </w:t>
            </w:r>
          </w:p>
          <w:p w14:paraId="6F42F528" w14:textId="77777777" w:rsidR="000522E5" w:rsidRPr="000522E5" w:rsidRDefault="000522E5" w:rsidP="000522E5">
            <w:pPr>
              <w:spacing w:line="240" w:lineRule="exact"/>
              <w:ind w:right="-720"/>
              <w:rPr>
                <w:rFonts w:eastAsia="SimSun"/>
              </w:rPr>
            </w:pPr>
            <w:r w:rsidRPr="000522E5">
              <w:rPr>
                <w:rFonts w:eastAsia="SimSun"/>
              </w:rPr>
              <w:t>Glenn will help with recruiting a speaker on humidity control</w:t>
            </w:r>
          </w:p>
        </w:tc>
      </w:tr>
    </w:tbl>
    <w:p w14:paraId="58422086" w14:textId="77777777" w:rsidR="000522E5" w:rsidRPr="000522E5" w:rsidRDefault="000522E5" w:rsidP="000522E5">
      <w:pPr>
        <w:spacing w:line="240" w:lineRule="exact"/>
        <w:ind w:right="-720"/>
        <w:rPr>
          <w:rFonts w:eastAsia="SimSun"/>
          <w:bCs/>
          <w:color w:val="5B9BD5" w:themeColor="accent1"/>
        </w:rPr>
      </w:pPr>
      <w:r w:rsidRPr="000522E5">
        <w:rPr>
          <w:rFonts w:eastAsia="SimSun"/>
          <w:bCs/>
          <w:color w:val="5B9BD5" w:themeColor="accent1"/>
        </w:rPr>
        <w:t>Meeting adjourned at 1:25 PM</w:t>
      </w:r>
    </w:p>
    <w:p w14:paraId="2ADCB4A5" w14:textId="4952B06E" w:rsidR="000522E5" w:rsidRDefault="000522E5">
      <w:pPr>
        <w:rPr>
          <w:b/>
        </w:rPr>
      </w:pPr>
      <w:r>
        <w:rPr>
          <w:b/>
        </w:rPr>
        <w:br w:type="page"/>
      </w:r>
    </w:p>
    <w:tbl>
      <w:tblPr>
        <w:tblW w:w="9436" w:type="dxa"/>
        <w:tblInd w:w="18" w:type="dxa"/>
        <w:tblBorders>
          <w:top w:val="single" w:sz="4" w:space="0" w:color="auto"/>
        </w:tblBorders>
        <w:tblLayout w:type="fixed"/>
        <w:tblLook w:val="0000" w:firstRow="0" w:lastRow="0" w:firstColumn="0" w:lastColumn="0" w:noHBand="0" w:noVBand="0"/>
      </w:tblPr>
      <w:tblGrid>
        <w:gridCol w:w="1575"/>
        <w:gridCol w:w="7861"/>
      </w:tblGrid>
      <w:tr w:rsidR="0020018D" w14:paraId="43BB23B0" w14:textId="77777777" w:rsidTr="003E7239">
        <w:trPr>
          <w:trHeight w:val="433"/>
        </w:trPr>
        <w:tc>
          <w:tcPr>
            <w:tcW w:w="1575" w:type="dxa"/>
            <w:vMerge w:val="restart"/>
            <w:tcBorders>
              <w:top w:val="nil"/>
            </w:tcBorders>
          </w:tcPr>
          <w:p w14:paraId="3A2717F4" w14:textId="31CB981B" w:rsidR="0020018D" w:rsidRDefault="0020018D" w:rsidP="003E7239">
            <w:pPr>
              <w:rPr>
                <w:rFonts w:ascii="Arial" w:hAnsi="Arial"/>
              </w:rPr>
            </w:pPr>
          </w:p>
        </w:tc>
        <w:tc>
          <w:tcPr>
            <w:tcW w:w="7861" w:type="dxa"/>
            <w:tcBorders>
              <w:top w:val="nil"/>
            </w:tcBorders>
          </w:tcPr>
          <w:p w14:paraId="08CEB380" w14:textId="77777777" w:rsidR="0020018D" w:rsidRDefault="0020018D" w:rsidP="003E7239">
            <w:pPr>
              <w:ind w:left="-1830"/>
              <w:jc w:val="center"/>
              <w:rPr>
                <w:rFonts w:ascii="Arial" w:hAnsi="Arial"/>
                <w:b/>
              </w:rPr>
            </w:pPr>
            <w:r>
              <w:rPr>
                <w:rFonts w:ascii="Arial" w:hAnsi="Arial"/>
                <w:b/>
              </w:rPr>
              <w:t>Meeting Minutes</w:t>
            </w:r>
          </w:p>
          <w:p w14:paraId="7CC8F064" w14:textId="77777777" w:rsidR="0020018D" w:rsidRDefault="0020018D" w:rsidP="003E7239">
            <w:pPr>
              <w:ind w:left="-1830"/>
              <w:rPr>
                <w:rFonts w:ascii="Arial" w:hAnsi="Arial"/>
              </w:rPr>
            </w:pPr>
          </w:p>
        </w:tc>
      </w:tr>
      <w:tr w:rsidR="0020018D" w14:paraId="6CC69234" w14:textId="77777777" w:rsidTr="003E7239">
        <w:trPr>
          <w:trHeight w:val="791"/>
        </w:trPr>
        <w:tc>
          <w:tcPr>
            <w:tcW w:w="1575" w:type="dxa"/>
            <w:vMerge/>
            <w:tcBorders>
              <w:bottom w:val="single" w:sz="4" w:space="0" w:color="auto"/>
            </w:tcBorders>
          </w:tcPr>
          <w:p w14:paraId="7D54FE69" w14:textId="77777777" w:rsidR="0020018D" w:rsidRDefault="0020018D" w:rsidP="003E7239">
            <w:pPr>
              <w:rPr>
                <w:rFonts w:ascii="Arial" w:hAnsi="Arial"/>
              </w:rPr>
            </w:pPr>
          </w:p>
        </w:tc>
        <w:tc>
          <w:tcPr>
            <w:tcW w:w="7861" w:type="dxa"/>
            <w:tcBorders>
              <w:bottom w:val="single" w:sz="4" w:space="0" w:color="auto"/>
            </w:tcBorders>
          </w:tcPr>
          <w:p w14:paraId="40B0FC6E" w14:textId="77777777" w:rsidR="0020018D" w:rsidRPr="00B470FE" w:rsidRDefault="0020018D" w:rsidP="003E7239">
            <w:pPr>
              <w:pStyle w:val="Heading4"/>
              <w:ind w:left="-1830"/>
              <w:jc w:val="center"/>
              <w:rPr>
                <w:rFonts w:ascii="Arial" w:hAnsi="Arial"/>
              </w:rPr>
            </w:pPr>
            <w:r w:rsidRPr="00B470FE">
              <w:rPr>
                <w:rFonts w:ascii="Arial" w:hAnsi="Arial"/>
              </w:rPr>
              <w:t xml:space="preserve">TC 7.5 </w:t>
            </w:r>
            <w:r>
              <w:rPr>
                <w:rFonts w:ascii="Arial" w:hAnsi="Arial"/>
              </w:rPr>
              <w:t>Smart Grid</w:t>
            </w:r>
            <w:r w:rsidRPr="00B470FE">
              <w:rPr>
                <w:rFonts w:ascii="Arial" w:hAnsi="Arial"/>
              </w:rPr>
              <w:t xml:space="preserve"> Subcommittee</w:t>
            </w:r>
            <w:r>
              <w:rPr>
                <w:rFonts w:ascii="Arial" w:hAnsi="Arial"/>
              </w:rPr>
              <w:t xml:space="preserve"> (Virtual, via Zoom)</w:t>
            </w:r>
          </w:p>
          <w:p w14:paraId="60D0CC38" w14:textId="77777777" w:rsidR="0020018D" w:rsidRDefault="0020018D" w:rsidP="003E7239">
            <w:pPr>
              <w:ind w:left="-1830"/>
              <w:jc w:val="center"/>
              <w:rPr>
                <w:rFonts w:ascii="Arial" w:hAnsi="Arial"/>
              </w:rPr>
            </w:pPr>
            <w:r>
              <w:rPr>
                <w:rFonts w:ascii="Arial" w:hAnsi="Arial"/>
              </w:rPr>
              <w:t xml:space="preserve">June 22, 2021   </w:t>
            </w:r>
            <w:proofErr w:type="gramStart"/>
            <w:r>
              <w:rPr>
                <w:rFonts w:ascii="Arial" w:hAnsi="Arial"/>
              </w:rPr>
              <w:t>|  11</w:t>
            </w:r>
            <w:proofErr w:type="gramEnd"/>
            <w:r>
              <w:rPr>
                <w:rFonts w:ascii="Arial" w:hAnsi="Arial"/>
              </w:rPr>
              <w:t xml:space="preserve">:00 am – 11:45 am </w:t>
            </w:r>
          </w:p>
          <w:p w14:paraId="45376C64" w14:textId="77777777" w:rsidR="0020018D" w:rsidRDefault="0020018D" w:rsidP="003E7239">
            <w:pPr>
              <w:ind w:left="-1830"/>
              <w:jc w:val="center"/>
              <w:rPr>
                <w:b/>
                <w:sz w:val="20"/>
                <w:szCs w:val="20"/>
              </w:rPr>
            </w:pPr>
            <w:r>
              <w:rPr>
                <w:b/>
                <w:sz w:val="20"/>
                <w:szCs w:val="20"/>
              </w:rPr>
              <w:t>Prepared by Kristen S. Cetin</w:t>
            </w:r>
          </w:p>
          <w:p w14:paraId="7A460F51" w14:textId="77777777" w:rsidR="0020018D" w:rsidRDefault="0020018D" w:rsidP="003E7239">
            <w:pPr>
              <w:ind w:left="-1830"/>
              <w:rPr>
                <w:rFonts w:ascii="Arial" w:hAnsi="Arial"/>
              </w:rPr>
            </w:pPr>
          </w:p>
        </w:tc>
      </w:tr>
    </w:tbl>
    <w:p w14:paraId="18E3D7CB" w14:textId="77777777" w:rsidR="0020018D" w:rsidRDefault="0020018D" w:rsidP="0020018D">
      <w:pPr>
        <w:spacing w:line="240" w:lineRule="exact"/>
        <w:jc w:val="both"/>
        <w:rPr>
          <w:sz w:val="20"/>
          <w:szCs w:val="20"/>
        </w:rPr>
      </w:pPr>
      <w:r>
        <w:rPr>
          <w:b/>
          <w:sz w:val="20"/>
          <w:szCs w:val="20"/>
        </w:rPr>
        <w:t xml:space="preserve">Subcommittee </w:t>
      </w:r>
      <w:r w:rsidRPr="00AC0DB3">
        <w:rPr>
          <w:b/>
          <w:sz w:val="20"/>
          <w:szCs w:val="20"/>
        </w:rPr>
        <w:t>Scope:</w:t>
      </w:r>
      <w:r w:rsidRPr="00AC0DB3">
        <w:rPr>
          <w:sz w:val="20"/>
          <w:szCs w:val="20"/>
        </w:rPr>
        <w:t xml:space="preserve"> </w:t>
      </w:r>
      <w:r w:rsidRPr="00B3258E">
        <w:rPr>
          <w:sz w:val="20"/>
          <w:szCs w:val="20"/>
        </w:rPr>
        <w:t>This subcommittee will explore and develop ideas and research work statements to improve the building and utility interactions (and more specifically the electric grid). The research will focus on developing enabling technologies for seamless interaction of smart building components and utilities and other building services. An important aspect of this work is to identify the information that is necessary to support smart building technologies, and to identify the requirements of communication protocols to support the exchange of this information between different building services buildings and utilities, between multiple buildings, with outside service providers.</w:t>
      </w:r>
    </w:p>
    <w:p w14:paraId="77DA46CF" w14:textId="77777777" w:rsidR="0020018D" w:rsidRPr="00B3258E" w:rsidRDefault="0020018D" w:rsidP="0020018D">
      <w:pPr>
        <w:spacing w:line="240" w:lineRule="exact"/>
        <w:jc w:val="both"/>
        <w:rPr>
          <w:sz w:val="20"/>
          <w:szCs w:val="20"/>
        </w:rPr>
      </w:pPr>
    </w:p>
    <w:p w14:paraId="0BDB58A8" w14:textId="77777777" w:rsidR="0020018D" w:rsidRDefault="0020018D" w:rsidP="0020018D">
      <w:pPr>
        <w:spacing w:line="240" w:lineRule="exact"/>
        <w:jc w:val="both"/>
        <w:rPr>
          <w:sz w:val="20"/>
          <w:szCs w:val="20"/>
        </w:rPr>
      </w:pPr>
      <w:r w:rsidRPr="00B3258E">
        <w:rPr>
          <w:sz w:val="20"/>
          <w:szCs w:val="20"/>
        </w:rPr>
        <w:t>The importance of a stable and reliable electric power grid to life and the economy in the 21st century has been underscored by two major events over the last decade: a major black out on the east coast of North America and wildly varying electricity prices in California during an attempt at restructuring the electricity marketplace. In response to these events many organization</w:t>
      </w:r>
      <w:r>
        <w:rPr>
          <w:sz w:val="20"/>
          <w:szCs w:val="20"/>
        </w:rPr>
        <w:t>s</w:t>
      </w:r>
      <w:r w:rsidRPr="00B3258E">
        <w:rPr>
          <w:sz w:val="20"/>
          <w:szCs w:val="20"/>
        </w:rPr>
        <w:t xml:space="preserve"> have started research activities to find ways to modernize the grid. However, there a </w:t>
      </w:r>
      <w:proofErr w:type="gramStart"/>
      <w:r w:rsidRPr="00B3258E">
        <w:rPr>
          <w:sz w:val="20"/>
          <w:szCs w:val="20"/>
        </w:rPr>
        <w:t>significant</w:t>
      </w:r>
      <w:r>
        <w:rPr>
          <w:sz w:val="20"/>
          <w:szCs w:val="20"/>
        </w:rPr>
        <w:t xml:space="preserve"> </w:t>
      </w:r>
      <w:r w:rsidRPr="00B3258E">
        <w:rPr>
          <w:sz w:val="20"/>
          <w:szCs w:val="20"/>
        </w:rPr>
        <w:t>gaps</w:t>
      </w:r>
      <w:proofErr w:type="gramEnd"/>
      <w:r w:rsidRPr="00B3258E">
        <w:rPr>
          <w:sz w:val="20"/>
          <w:szCs w:val="20"/>
        </w:rPr>
        <w:t xml:space="preserve"> in the research activities, especially as they relate to buildings. Since buildings consume over 70% of the electric in the U.S., they have to part of the solution to modernize the grid. ASHRAE has traditionally developed technologies, standards, and guidelines for buildings. Therefore, this subcommittee can play a major role in continuing this effort.</w:t>
      </w:r>
    </w:p>
    <w:p w14:paraId="78E4D668" w14:textId="77777777" w:rsidR="0020018D" w:rsidRDefault="0020018D" w:rsidP="0020018D">
      <w:pPr>
        <w:spacing w:line="240" w:lineRule="exact"/>
        <w:rPr>
          <w:sz w:val="20"/>
          <w:szCs w:val="20"/>
        </w:rPr>
      </w:pPr>
    </w:p>
    <w:p w14:paraId="7E024884" w14:textId="77777777" w:rsidR="0020018D" w:rsidRPr="00C11976" w:rsidRDefault="0020018D" w:rsidP="0020018D">
      <w:pPr>
        <w:spacing w:line="240" w:lineRule="exact"/>
        <w:rPr>
          <w:b/>
          <w:sz w:val="20"/>
          <w:szCs w:val="20"/>
        </w:rPr>
      </w:pPr>
      <w:r>
        <w:rPr>
          <w:b/>
          <w:sz w:val="20"/>
          <w:szCs w:val="20"/>
        </w:rPr>
        <w:t xml:space="preserve">Attendance: </w:t>
      </w:r>
      <w:r>
        <w:rPr>
          <w:sz w:val="20"/>
          <w:szCs w:val="20"/>
        </w:rPr>
        <w:t xml:space="preserve"> </w:t>
      </w:r>
      <w:r w:rsidRPr="006C5A80">
        <w:rPr>
          <w:sz w:val="20"/>
          <w:szCs w:val="20"/>
        </w:rPr>
        <w:t>https://docs.google.com/spreadsheets/d/1JipDTkGOozs_foYNmJGaePMSC4Xmaq_nQWqeluX9UlY/edit#gid=866628984</w:t>
      </w:r>
    </w:p>
    <w:p w14:paraId="38A4F028" w14:textId="77777777" w:rsidR="0020018D" w:rsidRDefault="0020018D" w:rsidP="0020018D">
      <w:pPr>
        <w:spacing w:line="240" w:lineRule="exact"/>
        <w:rPr>
          <w:sz w:val="20"/>
          <w:szCs w:val="20"/>
        </w:rPr>
      </w:pPr>
    </w:p>
    <w:p w14:paraId="2A9E0048" w14:textId="77777777" w:rsidR="0020018D" w:rsidRPr="00AC0DB3" w:rsidRDefault="0020018D" w:rsidP="0020018D">
      <w:pPr>
        <w:spacing w:line="240" w:lineRule="exact"/>
        <w:rPr>
          <w:sz w:val="20"/>
          <w:szCs w:val="20"/>
        </w:rPr>
      </w:pPr>
      <w:r>
        <w:rPr>
          <w:sz w:val="20"/>
          <w:szCs w:val="20"/>
        </w:rPr>
        <w:t>Minutes:</w:t>
      </w:r>
    </w:p>
    <w:tbl>
      <w:tblPr>
        <w:tblW w:w="9303"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080"/>
        <w:gridCol w:w="7306"/>
        <w:gridCol w:w="917"/>
      </w:tblGrid>
      <w:tr w:rsidR="0020018D" w:rsidRPr="00621CB5" w14:paraId="583C8167" w14:textId="77777777" w:rsidTr="003E7239">
        <w:tc>
          <w:tcPr>
            <w:tcW w:w="1080" w:type="dxa"/>
            <w:vAlign w:val="center"/>
          </w:tcPr>
          <w:p w14:paraId="0A7D8428" w14:textId="77777777" w:rsidR="0020018D" w:rsidRPr="00621CB5" w:rsidRDefault="0020018D" w:rsidP="003E7239">
            <w:pPr>
              <w:snapToGrid w:val="0"/>
              <w:ind w:left="12"/>
              <w:rPr>
                <w:sz w:val="22"/>
                <w:szCs w:val="22"/>
              </w:rPr>
            </w:pPr>
            <w:r w:rsidRPr="00621CB5">
              <w:rPr>
                <w:sz w:val="22"/>
                <w:szCs w:val="22"/>
              </w:rPr>
              <w:t>0:00</w:t>
            </w:r>
          </w:p>
        </w:tc>
        <w:tc>
          <w:tcPr>
            <w:tcW w:w="7306" w:type="dxa"/>
            <w:vAlign w:val="center"/>
          </w:tcPr>
          <w:p w14:paraId="0C439647" w14:textId="77777777" w:rsidR="0020018D" w:rsidRPr="009A549E" w:rsidRDefault="0020018D" w:rsidP="003E7239">
            <w:pPr>
              <w:snapToGrid w:val="0"/>
              <w:rPr>
                <w:b/>
                <w:sz w:val="22"/>
                <w:szCs w:val="22"/>
              </w:rPr>
            </w:pPr>
            <w:r w:rsidRPr="009A549E">
              <w:rPr>
                <w:b/>
                <w:sz w:val="22"/>
                <w:szCs w:val="22"/>
              </w:rPr>
              <w:t>Call to Order</w:t>
            </w:r>
          </w:p>
        </w:tc>
        <w:tc>
          <w:tcPr>
            <w:tcW w:w="917" w:type="dxa"/>
            <w:vAlign w:val="center"/>
          </w:tcPr>
          <w:p w14:paraId="17E8C78F" w14:textId="77777777" w:rsidR="0020018D" w:rsidRPr="00621CB5" w:rsidRDefault="0020018D" w:rsidP="003E7239">
            <w:pPr>
              <w:snapToGrid w:val="0"/>
              <w:rPr>
                <w:sz w:val="22"/>
                <w:szCs w:val="22"/>
              </w:rPr>
            </w:pPr>
          </w:p>
        </w:tc>
      </w:tr>
      <w:tr w:rsidR="0020018D" w:rsidRPr="00621CB5" w14:paraId="35543E02" w14:textId="77777777" w:rsidTr="003E7239">
        <w:trPr>
          <w:trHeight w:val="210"/>
        </w:trPr>
        <w:tc>
          <w:tcPr>
            <w:tcW w:w="1080" w:type="dxa"/>
            <w:vAlign w:val="center"/>
          </w:tcPr>
          <w:p w14:paraId="243D3F0F" w14:textId="77777777" w:rsidR="0020018D" w:rsidRPr="00621CB5" w:rsidRDefault="0020018D" w:rsidP="003E7239">
            <w:pPr>
              <w:snapToGrid w:val="0"/>
              <w:rPr>
                <w:sz w:val="22"/>
                <w:szCs w:val="22"/>
              </w:rPr>
            </w:pPr>
            <w:r>
              <w:rPr>
                <w:sz w:val="22"/>
                <w:szCs w:val="22"/>
              </w:rPr>
              <w:t>5 min</w:t>
            </w:r>
          </w:p>
        </w:tc>
        <w:tc>
          <w:tcPr>
            <w:tcW w:w="7306" w:type="dxa"/>
            <w:vAlign w:val="center"/>
          </w:tcPr>
          <w:p w14:paraId="5CA8F8D7" w14:textId="77777777" w:rsidR="0020018D" w:rsidRPr="00621CB5" w:rsidRDefault="0020018D" w:rsidP="003E7239">
            <w:pPr>
              <w:snapToGrid w:val="0"/>
              <w:rPr>
                <w:sz w:val="22"/>
                <w:szCs w:val="22"/>
              </w:rPr>
            </w:pPr>
            <w:r>
              <w:rPr>
                <w:sz w:val="22"/>
                <w:szCs w:val="22"/>
              </w:rPr>
              <w:t>I</w:t>
            </w:r>
            <w:r w:rsidRPr="00621CB5">
              <w:rPr>
                <w:rFonts w:hint="eastAsia"/>
                <w:sz w:val="22"/>
                <w:szCs w:val="22"/>
              </w:rPr>
              <w:t>ntroduction</w:t>
            </w:r>
            <w:r>
              <w:rPr>
                <w:sz w:val="22"/>
                <w:szCs w:val="22"/>
              </w:rPr>
              <w:t>s</w:t>
            </w:r>
            <w:r w:rsidRPr="00621CB5">
              <w:rPr>
                <w:rFonts w:hint="eastAsia"/>
                <w:sz w:val="22"/>
                <w:szCs w:val="22"/>
              </w:rPr>
              <w:t>, announce the subcommittee scope</w:t>
            </w:r>
          </w:p>
        </w:tc>
        <w:tc>
          <w:tcPr>
            <w:tcW w:w="917" w:type="dxa"/>
            <w:vAlign w:val="center"/>
          </w:tcPr>
          <w:p w14:paraId="595F3A81" w14:textId="77777777" w:rsidR="0020018D" w:rsidRPr="00621CB5" w:rsidRDefault="0020018D" w:rsidP="003E7239">
            <w:pPr>
              <w:snapToGrid w:val="0"/>
              <w:rPr>
                <w:sz w:val="22"/>
                <w:szCs w:val="22"/>
              </w:rPr>
            </w:pPr>
          </w:p>
        </w:tc>
      </w:tr>
      <w:tr w:rsidR="0020018D" w:rsidRPr="00621CB5" w14:paraId="720A243C" w14:textId="77777777" w:rsidTr="003E7239">
        <w:tc>
          <w:tcPr>
            <w:tcW w:w="1080" w:type="dxa"/>
            <w:vAlign w:val="center"/>
          </w:tcPr>
          <w:p w14:paraId="7BDB8FB7" w14:textId="77777777" w:rsidR="0020018D" w:rsidRPr="00621CB5" w:rsidRDefault="0020018D" w:rsidP="003E7239">
            <w:pPr>
              <w:snapToGrid w:val="0"/>
              <w:rPr>
                <w:sz w:val="22"/>
                <w:szCs w:val="22"/>
              </w:rPr>
            </w:pPr>
            <w:r>
              <w:rPr>
                <w:sz w:val="22"/>
                <w:szCs w:val="22"/>
              </w:rPr>
              <w:t>5</w:t>
            </w:r>
            <w:r w:rsidRPr="00621CB5">
              <w:rPr>
                <w:sz w:val="22"/>
                <w:szCs w:val="22"/>
              </w:rPr>
              <w:t xml:space="preserve"> min</w:t>
            </w:r>
          </w:p>
        </w:tc>
        <w:tc>
          <w:tcPr>
            <w:tcW w:w="7306" w:type="dxa"/>
            <w:vAlign w:val="center"/>
          </w:tcPr>
          <w:p w14:paraId="31255A24" w14:textId="77777777" w:rsidR="0020018D" w:rsidRPr="009A549E" w:rsidRDefault="0020018D" w:rsidP="003E7239">
            <w:pPr>
              <w:snapToGrid w:val="0"/>
              <w:rPr>
                <w:b/>
                <w:sz w:val="22"/>
                <w:szCs w:val="22"/>
              </w:rPr>
            </w:pPr>
            <w:r w:rsidRPr="009A549E">
              <w:rPr>
                <w:b/>
                <w:sz w:val="22"/>
                <w:szCs w:val="22"/>
              </w:rPr>
              <w:t xml:space="preserve">Relevant sessions at current ASHRAE conference </w:t>
            </w:r>
          </w:p>
        </w:tc>
        <w:tc>
          <w:tcPr>
            <w:tcW w:w="917" w:type="dxa"/>
            <w:vAlign w:val="center"/>
          </w:tcPr>
          <w:p w14:paraId="00FFD7E5" w14:textId="77777777" w:rsidR="0020018D" w:rsidRPr="00621CB5" w:rsidRDefault="0020018D" w:rsidP="003E7239">
            <w:pPr>
              <w:snapToGrid w:val="0"/>
              <w:rPr>
                <w:sz w:val="22"/>
                <w:szCs w:val="22"/>
              </w:rPr>
            </w:pPr>
          </w:p>
        </w:tc>
      </w:tr>
      <w:tr w:rsidR="0020018D" w:rsidRPr="00621CB5" w14:paraId="792B64DD" w14:textId="77777777" w:rsidTr="003E7239">
        <w:tc>
          <w:tcPr>
            <w:tcW w:w="1080" w:type="dxa"/>
            <w:vAlign w:val="center"/>
          </w:tcPr>
          <w:p w14:paraId="0A1D0CE9" w14:textId="77777777" w:rsidR="0020018D" w:rsidRDefault="0020018D" w:rsidP="003E7239">
            <w:pPr>
              <w:snapToGrid w:val="0"/>
              <w:rPr>
                <w:sz w:val="22"/>
                <w:szCs w:val="22"/>
              </w:rPr>
            </w:pPr>
          </w:p>
        </w:tc>
        <w:tc>
          <w:tcPr>
            <w:tcW w:w="7306" w:type="dxa"/>
            <w:vAlign w:val="center"/>
          </w:tcPr>
          <w:p w14:paraId="1784F015" w14:textId="77777777" w:rsidR="0020018D" w:rsidRPr="0067553F" w:rsidRDefault="0020018D" w:rsidP="003E7239">
            <w:pPr>
              <w:snapToGrid w:val="0"/>
              <w:rPr>
                <w:sz w:val="22"/>
                <w:szCs w:val="22"/>
              </w:rPr>
            </w:pPr>
            <w:r>
              <w:rPr>
                <w:sz w:val="22"/>
                <w:szCs w:val="22"/>
              </w:rPr>
              <w:t xml:space="preserve">Schedule Link: </w:t>
            </w:r>
            <w:hyperlink r:id="rId34" w:history="1">
              <w:r w:rsidRPr="00C53416">
                <w:rPr>
                  <w:rStyle w:val="Hyperlink"/>
                  <w:sz w:val="22"/>
                  <w:szCs w:val="22"/>
                </w:rPr>
                <w:t>https://www.ashrae.org/file%20library/conferences/annual%20conference/program-book-6-3-2021.doc.pdf</w:t>
              </w:r>
            </w:hyperlink>
            <w:r>
              <w:rPr>
                <w:sz w:val="22"/>
                <w:szCs w:val="22"/>
              </w:rPr>
              <w:t xml:space="preserve"> </w:t>
            </w:r>
          </w:p>
        </w:tc>
        <w:tc>
          <w:tcPr>
            <w:tcW w:w="917" w:type="dxa"/>
            <w:vAlign w:val="center"/>
          </w:tcPr>
          <w:p w14:paraId="61FB1A43" w14:textId="77777777" w:rsidR="0020018D" w:rsidRPr="00621CB5" w:rsidRDefault="0020018D" w:rsidP="003E7239">
            <w:pPr>
              <w:snapToGrid w:val="0"/>
              <w:rPr>
                <w:sz w:val="22"/>
                <w:szCs w:val="22"/>
              </w:rPr>
            </w:pPr>
            <w:r>
              <w:rPr>
                <w:sz w:val="22"/>
                <w:szCs w:val="22"/>
              </w:rPr>
              <w:t xml:space="preserve">see link </w:t>
            </w:r>
          </w:p>
        </w:tc>
      </w:tr>
      <w:tr w:rsidR="0020018D" w:rsidRPr="00621CB5" w14:paraId="18D3E45C" w14:textId="77777777" w:rsidTr="003E7239">
        <w:tc>
          <w:tcPr>
            <w:tcW w:w="1080" w:type="dxa"/>
            <w:vAlign w:val="center"/>
          </w:tcPr>
          <w:p w14:paraId="10C95B0A" w14:textId="77777777" w:rsidR="0020018D" w:rsidRPr="00621CB5" w:rsidRDefault="0020018D" w:rsidP="003E7239">
            <w:pPr>
              <w:snapToGrid w:val="0"/>
              <w:rPr>
                <w:sz w:val="22"/>
                <w:szCs w:val="22"/>
              </w:rPr>
            </w:pPr>
            <w:r>
              <w:rPr>
                <w:sz w:val="22"/>
                <w:szCs w:val="22"/>
              </w:rPr>
              <w:t>30 min</w:t>
            </w:r>
          </w:p>
        </w:tc>
        <w:tc>
          <w:tcPr>
            <w:tcW w:w="7306" w:type="dxa"/>
            <w:vAlign w:val="center"/>
          </w:tcPr>
          <w:p w14:paraId="17B63FB7" w14:textId="77777777" w:rsidR="0020018D" w:rsidRPr="009A549E" w:rsidRDefault="0020018D" w:rsidP="003E7239">
            <w:pPr>
              <w:snapToGrid w:val="0"/>
              <w:rPr>
                <w:b/>
                <w:sz w:val="22"/>
                <w:szCs w:val="22"/>
              </w:rPr>
            </w:pPr>
            <w:r>
              <w:rPr>
                <w:b/>
                <w:sz w:val="22"/>
                <w:szCs w:val="22"/>
              </w:rPr>
              <w:t>Summer</w:t>
            </w:r>
            <w:r w:rsidRPr="009A549E">
              <w:rPr>
                <w:b/>
                <w:sz w:val="22"/>
                <w:szCs w:val="22"/>
              </w:rPr>
              <w:t xml:space="preserve"> ASHRAE conference seminar ideas</w:t>
            </w:r>
          </w:p>
        </w:tc>
        <w:tc>
          <w:tcPr>
            <w:tcW w:w="917" w:type="dxa"/>
            <w:vAlign w:val="center"/>
          </w:tcPr>
          <w:p w14:paraId="45B701FB" w14:textId="77777777" w:rsidR="0020018D" w:rsidRPr="00621CB5" w:rsidRDefault="0020018D" w:rsidP="003E7239">
            <w:pPr>
              <w:snapToGrid w:val="0"/>
              <w:rPr>
                <w:sz w:val="22"/>
                <w:szCs w:val="22"/>
              </w:rPr>
            </w:pPr>
          </w:p>
        </w:tc>
      </w:tr>
      <w:tr w:rsidR="0020018D" w:rsidRPr="00621CB5" w14:paraId="584A3830" w14:textId="77777777" w:rsidTr="003E7239">
        <w:tc>
          <w:tcPr>
            <w:tcW w:w="1080" w:type="dxa"/>
            <w:vAlign w:val="center"/>
          </w:tcPr>
          <w:p w14:paraId="13EC5FA9" w14:textId="77777777" w:rsidR="0020018D" w:rsidRPr="00C1130C" w:rsidRDefault="0020018D" w:rsidP="003E7239">
            <w:pPr>
              <w:snapToGrid w:val="0"/>
              <w:rPr>
                <w:sz w:val="22"/>
                <w:szCs w:val="22"/>
              </w:rPr>
            </w:pPr>
            <w:r>
              <w:rPr>
                <w:sz w:val="22"/>
                <w:szCs w:val="22"/>
              </w:rPr>
              <w:t xml:space="preserve">10 </w:t>
            </w:r>
            <w:r w:rsidRPr="00C1130C">
              <w:rPr>
                <w:sz w:val="22"/>
                <w:szCs w:val="22"/>
              </w:rPr>
              <w:t>min</w:t>
            </w:r>
          </w:p>
        </w:tc>
        <w:tc>
          <w:tcPr>
            <w:tcW w:w="7306" w:type="dxa"/>
            <w:vAlign w:val="center"/>
          </w:tcPr>
          <w:p w14:paraId="6E1E9FBF" w14:textId="77777777" w:rsidR="0020018D" w:rsidRPr="009E763C" w:rsidRDefault="0020018D" w:rsidP="003E7239">
            <w:pPr>
              <w:snapToGrid w:val="0"/>
              <w:rPr>
                <w:b/>
                <w:sz w:val="22"/>
                <w:szCs w:val="22"/>
              </w:rPr>
            </w:pPr>
            <w:r w:rsidRPr="009E763C">
              <w:rPr>
                <w:b/>
                <w:sz w:val="22"/>
                <w:szCs w:val="22"/>
              </w:rPr>
              <w:t xml:space="preserve">RTAR Ideas </w:t>
            </w:r>
            <w:r>
              <w:rPr>
                <w:b/>
                <w:sz w:val="22"/>
                <w:szCs w:val="22"/>
              </w:rPr>
              <w:t xml:space="preserve">and Updates </w:t>
            </w:r>
          </w:p>
        </w:tc>
        <w:tc>
          <w:tcPr>
            <w:tcW w:w="917" w:type="dxa"/>
            <w:vAlign w:val="center"/>
          </w:tcPr>
          <w:p w14:paraId="27E35BEC" w14:textId="77777777" w:rsidR="0020018D" w:rsidRPr="009E763C" w:rsidRDefault="0020018D" w:rsidP="003E7239">
            <w:pPr>
              <w:snapToGrid w:val="0"/>
              <w:rPr>
                <w:b/>
                <w:sz w:val="22"/>
                <w:szCs w:val="22"/>
              </w:rPr>
            </w:pPr>
          </w:p>
        </w:tc>
      </w:tr>
      <w:tr w:rsidR="0020018D" w:rsidRPr="00621CB5" w14:paraId="501E1249" w14:textId="77777777" w:rsidTr="003E7239">
        <w:trPr>
          <w:trHeight w:val="70"/>
        </w:trPr>
        <w:tc>
          <w:tcPr>
            <w:tcW w:w="9303" w:type="dxa"/>
            <w:gridSpan w:val="3"/>
            <w:tcBorders>
              <w:top w:val="single" w:sz="4" w:space="0" w:color="auto"/>
            </w:tcBorders>
            <w:vAlign w:val="center"/>
          </w:tcPr>
          <w:p w14:paraId="325A5FE8" w14:textId="77777777" w:rsidR="0020018D" w:rsidRPr="00641FC6" w:rsidRDefault="0020018D" w:rsidP="003E7239">
            <w:pPr>
              <w:snapToGrid w:val="0"/>
              <w:rPr>
                <w:sz w:val="22"/>
                <w:szCs w:val="22"/>
              </w:rPr>
            </w:pPr>
            <w:r>
              <w:rPr>
                <w:sz w:val="22"/>
                <w:szCs w:val="22"/>
              </w:rPr>
              <w:t>Adjourn</w:t>
            </w:r>
          </w:p>
        </w:tc>
      </w:tr>
    </w:tbl>
    <w:p w14:paraId="2CB04D8B" w14:textId="77777777" w:rsidR="0020018D" w:rsidRDefault="0020018D" w:rsidP="0020018D">
      <w:pPr>
        <w:spacing w:line="240" w:lineRule="exact"/>
        <w:ind w:right="-720"/>
        <w:rPr>
          <w:b/>
        </w:rPr>
      </w:pPr>
    </w:p>
    <w:p w14:paraId="029B8ADE" w14:textId="77777777" w:rsidR="0020018D" w:rsidRDefault="0020018D" w:rsidP="0020018D">
      <w:pPr>
        <w:spacing w:line="240" w:lineRule="exact"/>
        <w:ind w:right="-720"/>
        <w:rPr>
          <w:b/>
        </w:rPr>
      </w:pPr>
    </w:p>
    <w:p w14:paraId="242B110F" w14:textId="77777777" w:rsidR="0020018D" w:rsidRPr="001455D4" w:rsidRDefault="0020018D" w:rsidP="0020018D">
      <w:pPr>
        <w:spacing w:line="240" w:lineRule="exact"/>
        <w:ind w:right="-720"/>
        <w:rPr>
          <w:b/>
          <w:u w:val="single"/>
        </w:rPr>
      </w:pPr>
      <w:r>
        <w:rPr>
          <w:b/>
          <w:u w:val="single"/>
        </w:rPr>
        <w:t>Meeting Minutes</w:t>
      </w:r>
    </w:p>
    <w:p w14:paraId="233A3EF3" w14:textId="77777777" w:rsidR="0020018D" w:rsidRDefault="0020018D" w:rsidP="0020018D">
      <w:pPr>
        <w:spacing w:line="240" w:lineRule="exact"/>
        <w:ind w:right="-720"/>
      </w:pPr>
    </w:p>
    <w:p w14:paraId="0C8DBA3C" w14:textId="77777777" w:rsidR="0020018D" w:rsidRPr="00D3133F" w:rsidRDefault="0020018D" w:rsidP="0020018D">
      <w:pPr>
        <w:spacing w:line="240" w:lineRule="exact"/>
        <w:ind w:right="-720"/>
        <w:rPr>
          <w:b/>
        </w:rPr>
      </w:pPr>
      <w:r w:rsidRPr="00D3133F">
        <w:rPr>
          <w:b/>
        </w:rPr>
        <w:t xml:space="preserve">Call to Order </w:t>
      </w:r>
    </w:p>
    <w:p w14:paraId="342E4DFD" w14:textId="77777777" w:rsidR="0020018D" w:rsidRPr="00C673FA" w:rsidRDefault="0020018D" w:rsidP="0020018D">
      <w:pPr>
        <w:numPr>
          <w:ilvl w:val="0"/>
          <w:numId w:val="3"/>
        </w:numPr>
        <w:spacing w:line="240" w:lineRule="exact"/>
        <w:ind w:right="-720"/>
        <w:rPr>
          <w:sz w:val="22"/>
          <w:szCs w:val="22"/>
        </w:rPr>
      </w:pPr>
      <w:r w:rsidRPr="00C673FA">
        <w:rPr>
          <w:sz w:val="22"/>
          <w:szCs w:val="22"/>
        </w:rPr>
        <w:t xml:space="preserve">Read scope </w:t>
      </w:r>
    </w:p>
    <w:p w14:paraId="6F72B39B" w14:textId="77777777" w:rsidR="0020018D" w:rsidRPr="00C673FA" w:rsidRDefault="0020018D" w:rsidP="0020018D">
      <w:pPr>
        <w:numPr>
          <w:ilvl w:val="0"/>
          <w:numId w:val="3"/>
        </w:numPr>
        <w:spacing w:line="240" w:lineRule="exact"/>
        <w:ind w:right="-720"/>
        <w:rPr>
          <w:sz w:val="22"/>
          <w:szCs w:val="22"/>
        </w:rPr>
      </w:pPr>
      <w:r w:rsidRPr="00C673FA">
        <w:rPr>
          <w:sz w:val="22"/>
          <w:szCs w:val="22"/>
        </w:rPr>
        <w:t>New members – name – affiliation, new member</w:t>
      </w:r>
    </w:p>
    <w:p w14:paraId="1E613334" w14:textId="77777777" w:rsidR="0020018D" w:rsidRDefault="0020018D" w:rsidP="0020018D">
      <w:pPr>
        <w:numPr>
          <w:ilvl w:val="0"/>
          <w:numId w:val="3"/>
        </w:numPr>
        <w:spacing w:line="240" w:lineRule="exact"/>
        <w:ind w:right="-720"/>
        <w:rPr>
          <w:sz w:val="22"/>
          <w:szCs w:val="22"/>
        </w:rPr>
      </w:pPr>
      <w:r w:rsidRPr="00C673FA">
        <w:rPr>
          <w:sz w:val="22"/>
          <w:szCs w:val="22"/>
        </w:rPr>
        <w:t xml:space="preserve">Sign In Sheet: </w:t>
      </w:r>
      <w:hyperlink r:id="rId35" w:anchor="gid=866628984" w:history="1">
        <w:r w:rsidRPr="00C53416">
          <w:rPr>
            <w:rStyle w:val="Hyperlink"/>
            <w:sz w:val="22"/>
            <w:szCs w:val="22"/>
          </w:rPr>
          <w:t>https://docs.google.com/spreadsheets/d/1JipDTkGOozs_foYNmJGaePMSC4Xmaq_nQWqeluX9UlY/edit#gid=866628984</w:t>
        </w:r>
      </w:hyperlink>
      <w:r>
        <w:rPr>
          <w:sz w:val="22"/>
          <w:szCs w:val="22"/>
        </w:rPr>
        <w:t xml:space="preserve"> </w:t>
      </w:r>
    </w:p>
    <w:p w14:paraId="11F608F7" w14:textId="77777777" w:rsidR="0020018D" w:rsidRDefault="0020018D" w:rsidP="0020018D">
      <w:pPr>
        <w:spacing w:line="240" w:lineRule="exact"/>
        <w:ind w:right="-720"/>
        <w:rPr>
          <w:sz w:val="22"/>
          <w:szCs w:val="22"/>
        </w:rPr>
      </w:pPr>
    </w:p>
    <w:p w14:paraId="26C2B29D" w14:textId="77777777" w:rsidR="0020018D" w:rsidRPr="00C673FA" w:rsidRDefault="0020018D" w:rsidP="0020018D">
      <w:pPr>
        <w:spacing w:line="240" w:lineRule="exact"/>
        <w:ind w:right="-720"/>
        <w:rPr>
          <w:sz w:val="22"/>
          <w:szCs w:val="22"/>
        </w:rPr>
      </w:pPr>
    </w:p>
    <w:p w14:paraId="164B046F" w14:textId="77777777" w:rsidR="0020018D" w:rsidRDefault="0020018D" w:rsidP="0020018D">
      <w:pPr>
        <w:spacing w:line="240" w:lineRule="exact"/>
        <w:ind w:right="-720"/>
        <w:rPr>
          <w:sz w:val="22"/>
        </w:rPr>
      </w:pPr>
    </w:p>
    <w:p w14:paraId="56F5D02B" w14:textId="77777777" w:rsidR="0020018D" w:rsidRPr="00D3133F" w:rsidRDefault="0020018D" w:rsidP="0020018D">
      <w:pPr>
        <w:spacing w:line="240" w:lineRule="exact"/>
        <w:ind w:right="-720"/>
        <w:rPr>
          <w:b/>
        </w:rPr>
      </w:pPr>
      <w:r>
        <w:rPr>
          <w:b/>
        </w:rPr>
        <w:t xml:space="preserve">Relevant </w:t>
      </w:r>
      <w:r w:rsidRPr="00D3133F">
        <w:rPr>
          <w:b/>
        </w:rPr>
        <w:t>Sessions at current ASHARE conference</w:t>
      </w:r>
    </w:p>
    <w:p w14:paraId="2F3FE427" w14:textId="77777777" w:rsidR="0020018D" w:rsidRPr="0067553F" w:rsidRDefault="0020018D" w:rsidP="0020018D">
      <w:pPr>
        <w:numPr>
          <w:ilvl w:val="0"/>
          <w:numId w:val="8"/>
        </w:numPr>
        <w:spacing w:line="240" w:lineRule="exact"/>
        <w:ind w:right="-720"/>
        <w:rPr>
          <w:sz w:val="22"/>
          <w:szCs w:val="22"/>
        </w:rPr>
      </w:pPr>
      <w:r w:rsidRPr="0073271B">
        <w:rPr>
          <w:sz w:val="22"/>
          <w:szCs w:val="22"/>
        </w:rPr>
        <w:t xml:space="preserve">Sessions Link: </w:t>
      </w:r>
      <w:hyperlink r:id="rId36" w:history="1">
        <w:r w:rsidRPr="00C53416">
          <w:rPr>
            <w:rStyle w:val="Hyperlink"/>
            <w:sz w:val="22"/>
            <w:szCs w:val="22"/>
          </w:rPr>
          <w:t>https://www.ashrae.org/file%20library/conferences/annual%20conference/program-book-6-3-2021.doc.pdf</w:t>
        </w:r>
      </w:hyperlink>
      <w:r>
        <w:rPr>
          <w:sz w:val="22"/>
          <w:szCs w:val="22"/>
        </w:rPr>
        <w:t xml:space="preserve"> </w:t>
      </w:r>
    </w:p>
    <w:p w14:paraId="4120808A" w14:textId="77777777" w:rsidR="0020018D" w:rsidRDefault="0020018D" w:rsidP="0020018D">
      <w:pPr>
        <w:numPr>
          <w:ilvl w:val="0"/>
          <w:numId w:val="8"/>
        </w:numPr>
        <w:snapToGrid w:val="0"/>
        <w:rPr>
          <w:sz w:val="22"/>
          <w:szCs w:val="22"/>
        </w:rPr>
      </w:pPr>
      <w:r>
        <w:rPr>
          <w:sz w:val="22"/>
          <w:szCs w:val="22"/>
        </w:rPr>
        <w:lastRenderedPageBreak/>
        <w:t xml:space="preserve">Scheduled: </w:t>
      </w:r>
    </w:p>
    <w:p w14:paraId="16EFF5D8" w14:textId="77777777" w:rsidR="0020018D" w:rsidRDefault="0020018D" w:rsidP="0020018D">
      <w:pPr>
        <w:numPr>
          <w:ilvl w:val="1"/>
          <w:numId w:val="8"/>
        </w:numPr>
        <w:snapToGrid w:val="0"/>
        <w:rPr>
          <w:sz w:val="22"/>
          <w:szCs w:val="22"/>
        </w:rPr>
      </w:pPr>
      <w:r w:rsidRPr="00C673FA">
        <w:rPr>
          <w:sz w:val="22"/>
          <w:szCs w:val="22"/>
        </w:rPr>
        <w:t>Grid-Interactive Buildings: Impacts on Energy Use and Comfort</w:t>
      </w:r>
      <w:r>
        <w:rPr>
          <w:sz w:val="22"/>
          <w:szCs w:val="22"/>
        </w:rPr>
        <w:t xml:space="preserve"> – Seminar 17 –Wed June 30 - 11:30-1:30 pm (chair </w:t>
      </w:r>
      <w:r w:rsidRPr="00E96A0B">
        <w:rPr>
          <w:sz w:val="22"/>
          <w:szCs w:val="22"/>
        </w:rPr>
        <w:t>Michael Brambley</w:t>
      </w:r>
      <w:r>
        <w:rPr>
          <w:sz w:val="22"/>
          <w:szCs w:val="22"/>
        </w:rPr>
        <w:t>)</w:t>
      </w:r>
    </w:p>
    <w:p w14:paraId="0EB70C6E" w14:textId="77777777" w:rsidR="0020018D" w:rsidRDefault="0020018D" w:rsidP="0020018D">
      <w:pPr>
        <w:numPr>
          <w:ilvl w:val="0"/>
          <w:numId w:val="8"/>
        </w:numPr>
        <w:snapToGrid w:val="0"/>
        <w:rPr>
          <w:sz w:val="22"/>
          <w:szCs w:val="22"/>
        </w:rPr>
      </w:pPr>
      <w:r>
        <w:rPr>
          <w:sz w:val="22"/>
          <w:szCs w:val="22"/>
        </w:rPr>
        <w:t>Research Summit (lightning presentations with Q&amp;A): Wed June 30, 4:30-5:30 pm</w:t>
      </w:r>
    </w:p>
    <w:p w14:paraId="1F648AD7" w14:textId="77777777" w:rsidR="0020018D" w:rsidRPr="00CF1290" w:rsidRDefault="0020018D" w:rsidP="0020018D">
      <w:pPr>
        <w:numPr>
          <w:ilvl w:val="1"/>
          <w:numId w:val="8"/>
        </w:numPr>
        <w:snapToGrid w:val="0"/>
        <w:rPr>
          <w:sz w:val="22"/>
          <w:szCs w:val="22"/>
        </w:rPr>
      </w:pPr>
      <w:r w:rsidRPr="0067553F">
        <w:rPr>
          <w:sz w:val="22"/>
          <w:szCs w:val="22"/>
        </w:rPr>
        <w:t>Grid-Interactive, Flexible, and Low-Carbon Buildings and Building Systems</w:t>
      </w:r>
      <w:r w:rsidRPr="0067553F">
        <w:rPr>
          <w:sz w:val="22"/>
          <w:szCs w:val="22"/>
        </w:rPr>
        <w:cr/>
      </w:r>
      <w:r>
        <w:rPr>
          <w:sz w:val="22"/>
          <w:szCs w:val="22"/>
        </w:rPr>
        <w:t xml:space="preserve"> - Conference Paper Session 13  </w:t>
      </w:r>
    </w:p>
    <w:p w14:paraId="6F2F1A64" w14:textId="77777777" w:rsidR="0020018D" w:rsidRDefault="0020018D" w:rsidP="0020018D">
      <w:pPr>
        <w:numPr>
          <w:ilvl w:val="0"/>
          <w:numId w:val="8"/>
        </w:numPr>
        <w:snapToGrid w:val="0"/>
        <w:rPr>
          <w:sz w:val="22"/>
          <w:szCs w:val="22"/>
        </w:rPr>
      </w:pPr>
      <w:r>
        <w:rPr>
          <w:sz w:val="22"/>
          <w:szCs w:val="22"/>
        </w:rPr>
        <w:t>On-Demand Seminars (will be available at the start of the conference)</w:t>
      </w:r>
    </w:p>
    <w:p w14:paraId="7D1468AF" w14:textId="77777777" w:rsidR="0020018D" w:rsidRDefault="0020018D" w:rsidP="0020018D">
      <w:pPr>
        <w:numPr>
          <w:ilvl w:val="1"/>
          <w:numId w:val="8"/>
        </w:numPr>
        <w:snapToGrid w:val="0"/>
        <w:rPr>
          <w:sz w:val="22"/>
          <w:szCs w:val="22"/>
        </w:rPr>
      </w:pPr>
      <w:r w:rsidRPr="00C673FA">
        <w:rPr>
          <w:sz w:val="22"/>
          <w:szCs w:val="22"/>
        </w:rPr>
        <w:t>What Are Effects of Building Models on the Performance of Model Predictive Controls</w:t>
      </w:r>
      <w:r>
        <w:rPr>
          <w:sz w:val="22"/>
          <w:szCs w:val="22"/>
        </w:rPr>
        <w:t xml:space="preserve"> – Seminar 75 (chair Zheng O’Neill)</w:t>
      </w:r>
    </w:p>
    <w:p w14:paraId="1300F33E" w14:textId="77777777" w:rsidR="0020018D" w:rsidRPr="0067553F" w:rsidRDefault="0020018D" w:rsidP="0020018D">
      <w:pPr>
        <w:numPr>
          <w:ilvl w:val="1"/>
          <w:numId w:val="8"/>
        </w:numPr>
        <w:snapToGrid w:val="0"/>
        <w:rPr>
          <w:sz w:val="22"/>
          <w:szCs w:val="22"/>
        </w:rPr>
      </w:pPr>
      <w:r w:rsidRPr="0067553F">
        <w:rPr>
          <w:sz w:val="22"/>
          <w:szCs w:val="22"/>
        </w:rPr>
        <w:t>Data-Driven Control of Residential and Commercial Buildings for Energy and Cost</w:t>
      </w:r>
    </w:p>
    <w:p w14:paraId="26805A21" w14:textId="77777777" w:rsidR="0020018D" w:rsidRDefault="0020018D" w:rsidP="0020018D">
      <w:pPr>
        <w:numPr>
          <w:ilvl w:val="1"/>
          <w:numId w:val="8"/>
        </w:numPr>
        <w:snapToGrid w:val="0"/>
        <w:rPr>
          <w:sz w:val="22"/>
          <w:szCs w:val="22"/>
        </w:rPr>
      </w:pPr>
      <w:r w:rsidRPr="0067553F">
        <w:rPr>
          <w:sz w:val="22"/>
          <w:szCs w:val="22"/>
        </w:rPr>
        <w:t>Savings</w:t>
      </w:r>
      <w:r>
        <w:rPr>
          <w:sz w:val="22"/>
          <w:szCs w:val="22"/>
        </w:rPr>
        <w:t xml:space="preserve"> – Seminar 38 (chair Kristen Cetin)</w:t>
      </w:r>
    </w:p>
    <w:p w14:paraId="250E7E34" w14:textId="77777777" w:rsidR="0020018D" w:rsidRDefault="0020018D" w:rsidP="0020018D">
      <w:pPr>
        <w:numPr>
          <w:ilvl w:val="1"/>
          <w:numId w:val="8"/>
        </w:numPr>
        <w:snapToGrid w:val="0"/>
        <w:rPr>
          <w:sz w:val="22"/>
          <w:szCs w:val="22"/>
        </w:rPr>
      </w:pPr>
      <w:r w:rsidRPr="0067553F">
        <w:rPr>
          <w:sz w:val="22"/>
          <w:szCs w:val="22"/>
        </w:rPr>
        <w:t>Grid-Interactive Efficient Buildings for Renewable Energy Integration and</w:t>
      </w:r>
      <w:r>
        <w:rPr>
          <w:sz w:val="22"/>
          <w:szCs w:val="22"/>
        </w:rPr>
        <w:t xml:space="preserve"> </w:t>
      </w:r>
      <w:r w:rsidRPr="0067553F">
        <w:rPr>
          <w:sz w:val="22"/>
          <w:szCs w:val="22"/>
        </w:rPr>
        <w:t>Decarbonization – Seminar 48</w:t>
      </w:r>
      <w:r>
        <w:rPr>
          <w:sz w:val="22"/>
          <w:szCs w:val="22"/>
        </w:rPr>
        <w:t xml:space="preserve"> (chair </w:t>
      </w:r>
      <w:proofErr w:type="spellStart"/>
      <w:r>
        <w:rPr>
          <w:sz w:val="22"/>
          <w:szCs w:val="22"/>
        </w:rPr>
        <w:t>Donghun</w:t>
      </w:r>
      <w:proofErr w:type="spellEnd"/>
      <w:r>
        <w:rPr>
          <w:sz w:val="22"/>
          <w:szCs w:val="22"/>
        </w:rPr>
        <w:t xml:space="preserve"> Kim)</w:t>
      </w:r>
    </w:p>
    <w:p w14:paraId="380C5F0B" w14:textId="77777777" w:rsidR="0020018D" w:rsidRDefault="0020018D" w:rsidP="0020018D">
      <w:pPr>
        <w:numPr>
          <w:ilvl w:val="1"/>
          <w:numId w:val="8"/>
        </w:numPr>
        <w:snapToGrid w:val="0"/>
        <w:rPr>
          <w:sz w:val="22"/>
          <w:szCs w:val="22"/>
        </w:rPr>
      </w:pPr>
      <w:r w:rsidRPr="00CF1290">
        <w:rPr>
          <w:sz w:val="22"/>
          <w:szCs w:val="22"/>
        </w:rPr>
        <w:t>Application of Machine Learning in Future Proofing Building Operation</w:t>
      </w:r>
      <w:r>
        <w:rPr>
          <w:sz w:val="22"/>
          <w:szCs w:val="22"/>
        </w:rPr>
        <w:t xml:space="preserve"> - Seminar 28 - (Chair </w:t>
      </w:r>
      <w:proofErr w:type="spellStart"/>
      <w:r>
        <w:rPr>
          <w:sz w:val="22"/>
          <w:szCs w:val="22"/>
        </w:rPr>
        <w:t>Jin</w:t>
      </w:r>
      <w:proofErr w:type="spellEnd"/>
      <w:r>
        <w:rPr>
          <w:sz w:val="22"/>
          <w:szCs w:val="22"/>
        </w:rPr>
        <w:t xml:space="preserve"> Wen)</w:t>
      </w:r>
    </w:p>
    <w:p w14:paraId="4DA6EDC8" w14:textId="77777777" w:rsidR="0020018D" w:rsidRDefault="0020018D" w:rsidP="0020018D">
      <w:pPr>
        <w:spacing w:line="240" w:lineRule="exact"/>
        <w:ind w:right="-720"/>
        <w:rPr>
          <w:b/>
          <w:sz w:val="22"/>
          <w:szCs w:val="22"/>
        </w:rPr>
      </w:pPr>
    </w:p>
    <w:p w14:paraId="17FCE1C2" w14:textId="77777777" w:rsidR="0020018D" w:rsidRDefault="0020018D" w:rsidP="0020018D">
      <w:pPr>
        <w:spacing w:line="240" w:lineRule="exact"/>
        <w:ind w:right="-720"/>
        <w:rPr>
          <w:b/>
          <w:sz w:val="22"/>
          <w:szCs w:val="22"/>
        </w:rPr>
      </w:pPr>
      <w:r w:rsidRPr="00D3133F">
        <w:rPr>
          <w:b/>
          <w:sz w:val="22"/>
          <w:szCs w:val="22"/>
        </w:rPr>
        <w:t xml:space="preserve">ASHRAE conference ideas </w:t>
      </w:r>
    </w:p>
    <w:p w14:paraId="5B6D899F" w14:textId="77777777" w:rsidR="0020018D" w:rsidRDefault="0020018D" w:rsidP="0020018D">
      <w:pPr>
        <w:spacing w:line="240" w:lineRule="exact"/>
        <w:ind w:right="-720"/>
        <w:rPr>
          <w:b/>
          <w:sz w:val="22"/>
          <w:szCs w:val="22"/>
        </w:rPr>
      </w:pPr>
    </w:p>
    <w:p w14:paraId="144570CE" w14:textId="77777777" w:rsidR="0020018D" w:rsidRDefault="0020018D" w:rsidP="0020018D">
      <w:pPr>
        <w:spacing w:line="240" w:lineRule="exact"/>
        <w:ind w:right="-720"/>
        <w:rPr>
          <w:b/>
          <w:sz w:val="22"/>
          <w:szCs w:val="22"/>
        </w:rPr>
      </w:pPr>
      <w:r>
        <w:rPr>
          <w:b/>
          <w:sz w:val="22"/>
          <w:szCs w:val="22"/>
        </w:rPr>
        <w:t xml:space="preserve">Winter 2022 – </w:t>
      </w:r>
      <w:bookmarkStart w:id="2" w:name="_Hlk75267621"/>
      <w:r>
        <w:rPr>
          <w:b/>
          <w:sz w:val="22"/>
          <w:szCs w:val="22"/>
        </w:rPr>
        <w:fldChar w:fldCharType="begin"/>
      </w:r>
      <w:r>
        <w:rPr>
          <w:b/>
          <w:sz w:val="22"/>
          <w:szCs w:val="22"/>
        </w:rPr>
        <w:instrText xml:space="preserve"> HYPERLINK "</w:instrText>
      </w:r>
      <w:r w:rsidRPr="0067553F">
        <w:rPr>
          <w:b/>
          <w:sz w:val="22"/>
          <w:szCs w:val="22"/>
        </w:rPr>
        <w:instrText>https://www.ashrae.org/conferences/2022-winter-conference-las-vegas</w:instrText>
      </w:r>
      <w:r>
        <w:rPr>
          <w:b/>
          <w:sz w:val="22"/>
          <w:szCs w:val="22"/>
        </w:rPr>
        <w:instrText xml:space="preserve">" </w:instrText>
      </w:r>
      <w:r>
        <w:rPr>
          <w:b/>
          <w:sz w:val="22"/>
          <w:szCs w:val="22"/>
        </w:rPr>
        <w:fldChar w:fldCharType="separate"/>
      </w:r>
      <w:r w:rsidRPr="00C53416">
        <w:rPr>
          <w:rStyle w:val="Hyperlink"/>
          <w:b/>
          <w:sz w:val="22"/>
          <w:szCs w:val="22"/>
        </w:rPr>
        <w:t>https://www.ashrae.org/conferences/2022-winter-conference-las-vegas</w:t>
      </w:r>
      <w:r>
        <w:rPr>
          <w:b/>
          <w:sz w:val="22"/>
          <w:szCs w:val="22"/>
        </w:rPr>
        <w:fldChar w:fldCharType="end"/>
      </w:r>
      <w:bookmarkEnd w:id="2"/>
      <w:r>
        <w:rPr>
          <w:b/>
          <w:sz w:val="22"/>
          <w:szCs w:val="22"/>
        </w:rPr>
        <w:t xml:space="preserve"> </w:t>
      </w:r>
      <w:r w:rsidRPr="0067553F">
        <w:rPr>
          <w:b/>
          <w:sz w:val="22"/>
          <w:szCs w:val="22"/>
        </w:rPr>
        <w:t>- Jan 29-Feb 2</w:t>
      </w:r>
      <w:r>
        <w:rPr>
          <w:b/>
          <w:sz w:val="22"/>
          <w:szCs w:val="22"/>
        </w:rPr>
        <w:t>, 2022</w:t>
      </w:r>
    </w:p>
    <w:p w14:paraId="470552B9" w14:textId="77777777" w:rsidR="0020018D" w:rsidRPr="001855F2" w:rsidRDefault="0020018D" w:rsidP="0020018D">
      <w:pPr>
        <w:spacing w:line="240" w:lineRule="exact"/>
        <w:ind w:right="-720" w:firstLine="720"/>
        <w:rPr>
          <w:sz w:val="22"/>
          <w:szCs w:val="22"/>
        </w:rPr>
      </w:pPr>
      <w:r w:rsidRPr="001855F2">
        <w:rPr>
          <w:sz w:val="22"/>
          <w:szCs w:val="22"/>
        </w:rPr>
        <w:t xml:space="preserve">Deadlines: </w:t>
      </w:r>
    </w:p>
    <w:p w14:paraId="32434C6A" w14:textId="77777777" w:rsidR="0020018D" w:rsidRPr="00B37FE3" w:rsidRDefault="0020018D" w:rsidP="0020018D">
      <w:pPr>
        <w:numPr>
          <w:ilvl w:val="1"/>
          <w:numId w:val="2"/>
        </w:numPr>
        <w:spacing w:line="240" w:lineRule="exact"/>
        <w:ind w:right="-720"/>
        <w:rPr>
          <w:i/>
          <w:sz w:val="22"/>
          <w:szCs w:val="22"/>
        </w:rPr>
      </w:pPr>
      <w:r>
        <w:rPr>
          <w:i/>
          <w:sz w:val="22"/>
          <w:szCs w:val="22"/>
        </w:rPr>
        <w:t>Friday June 18,2021</w:t>
      </w:r>
      <w:r w:rsidRPr="00B37FE3">
        <w:rPr>
          <w:i/>
          <w:sz w:val="22"/>
          <w:szCs w:val="22"/>
        </w:rPr>
        <w:t>: Website Opens for Seminar, Workshop, Forum, Debate, and Panel Proposals</w:t>
      </w:r>
    </w:p>
    <w:p w14:paraId="5AD743BE" w14:textId="77777777" w:rsidR="0020018D" w:rsidRPr="00FA3BCC" w:rsidRDefault="0020018D" w:rsidP="0020018D">
      <w:pPr>
        <w:numPr>
          <w:ilvl w:val="1"/>
          <w:numId w:val="2"/>
        </w:numPr>
        <w:spacing w:line="240" w:lineRule="exact"/>
        <w:ind w:right="-720"/>
        <w:rPr>
          <w:i/>
          <w:sz w:val="22"/>
          <w:szCs w:val="22"/>
        </w:rPr>
      </w:pPr>
      <w:r>
        <w:rPr>
          <w:i/>
          <w:sz w:val="22"/>
          <w:szCs w:val="22"/>
        </w:rPr>
        <w:t>Friday August 2</w:t>
      </w:r>
      <w:r w:rsidRPr="00B37FE3">
        <w:rPr>
          <w:i/>
          <w:sz w:val="22"/>
          <w:szCs w:val="22"/>
        </w:rPr>
        <w:t xml:space="preserve">, 2021:  Program Submissions Due </w:t>
      </w:r>
    </w:p>
    <w:p w14:paraId="0F4EA392" w14:textId="77777777" w:rsidR="0020018D" w:rsidRPr="001855F2" w:rsidRDefault="0020018D" w:rsidP="0020018D">
      <w:pPr>
        <w:numPr>
          <w:ilvl w:val="0"/>
          <w:numId w:val="2"/>
        </w:numPr>
        <w:spacing w:line="240" w:lineRule="exact"/>
        <w:ind w:right="-720"/>
        <w:rPr>
          <w:i/>
          <w:sz w:val="22"/>
          <w:szCs w:val="22"/>
        </w:rPr>
      </w:pPr>
      <w:r>
        <w:rPr>
          <w:sz w:val="22"/>
          <w:szCs w:val="22"/>
        </w:rPr>
        <w:t xml:space="preserve">Tracks </w:t>
      </w:r>
      <w:r w:rsidRPr="001855F2">
        <w:rPr>
          <w:i/>
          <w:sz w:val="22"/>
          <w:szCs w:val="22"/>
        </w:rPr>
        <w:t>(</w:t>
      </w:r>
      <w:r>
        <w:rPr>
          <w:i/>
          <w:sz w:val="22"/>
          <w:szCs w:val="22"/>
        </w:rPr>
        <w:t>most relevant</w:t>
      </w:r>
      <w:r w:rsidRPr="001855F2">
        <w:rPr>
          <w:i/>
          <w:sz w:val="22"/>
          <w:szCs w:val="22"/>
        </w:rPr>
        <w:t>)</w:t>
      </w:r>
    </w:p>
    <w:p w14:paraId="56E5DFD2" w14:textId="77777777" w:rsidR="0020018D" w:rsidRPr="003F0A30" w:rsidRDefault="0020018D" w:rsidP="0020018D">
      <w:pPr>
        <w:numPr>
          <w:ilvl w:val="1"/>
          <w:numId w:val="2"/>
        </w:numPr>
        <w:spacing w:line="240" w:lineRule="exact"/>
        <w:ind w:right="-720"/>
        <w:rPr>
          <w:b/>
          <w:sz w:val="22"/>
          <w:szCs w:val="22"/>
        </w:rPr>
      </w:pPr>
      <w:r>
        <w:rPr>
          <w:b/>
          <w:sz w:val="22"/>
          <w:szCs w:val="22"/>
        </w:rPr>
        <w:t xml:space="preserve">(4) Buildings at 360 – </w:t>
      </w:r>
      <w:r>
        <w:rPr>
          <w:sz w:val="22"/>
          <w:szCs w:val="22"/>
        </w:rPr>
        <w:t xml:space="preserve">methods/system/equipment/solutions to satisfy occupant needs for resilience and performance </w:t>
      </w:r>
    </w:p>
    <w:p w14:paraId="4BC85594" w14:textId="77777777" w:rsidR="0020018D" w:rsidRPr="009A65DE" w:rsidRDefault="0020018D" w:rsidP="0020018D">
      <w:pPr>
        <w:numPr>
          <w:ilvl w:val="1"/>
          <w:numId w:val="2"/>
        </w:numPr>
        <w:spacing w:line="240" w:lineRule="exact"/>
        <w:ind w:right="-720"/>
        <w:rPr>
          <w:b/>
          <w:sz w:val="22"/>
          <w:szCs w:val="22"/>
        </w:rPr>
      </w:pPr>
      <w:r>
        <w:rPr>
          <w:b/>
          <w:sz w:val="22"/>
          <w:szCs w:val="22"/>
        </w:rPr>
        <w:t xml:space="preserve">(5) Energy System Integration – </w:t>
      </w:r>
      <w:r>
        <w:rPr>
          <w:sz w:val="22"/>
          <w:szCs w:val="22"/>
        </w:rPr>
        <w:t xml:space="preserve">integration of various energy sources/grid with buildings to support renewable energy, grid flexibility, smart devices </w:t>
      </w:r>
    </w:p>
    <w:p w14:paraId="5F87E3E2" w14:textId="77777777" w:rsidR="0020018D" w:rsidRPr="00D3133F" w:rsidRDefault="0020018D" w:rsidP="0020018D">
      <w:pPr>
        <w:numPr>
          <w:ilvl w:val="0"/>
          <w:numId w:val="2"/>
        </w:numPr>
        <w:spacing w:line="240" w:lineRule="exact"/>
        <w:ind w:right="-720"/>
        <w:rPr>
          <w:sz w:val="22"/>
          <w:szCs w:val="22"/>
        </w:rPr>
      </w:pPr>
      <w:r>
        <w:rPr>
          <w:sz w:val="22"/>
          <w:szCs w:val="22"/>
        </w:rPr>
        <w:t xml:space="preserve">Previous/Current Ideas  </w:t>
      </w:r>
    </w:p>
    <w:p w14:paraId="7B3E3C20" w14:textId="77777777" w:rsidR="0020018D" w:rsidRPr="00397391" w:rsidRDefault="0020018D" w:rsidP="0020018D">
      <w:pPr>
        <w:snapToGrid w:val="0"/>
        <w:ind w:left="1440"/>
        <w:rPr>
          <w:i/>
          <w:sz w:val="22"/>
          <w:szCs w:val="22"/>
        </w:rPr>
      </w:pPr>
    </w:p>
    <w:p w14:paraId="1D958E77" w14:textId="77777777" w:rsidR="0020018D" w:rsidRPr="00BC2DA5" w:rsidRDefault="0020018D" w:rsidP="0020018D">
      <w:pPr>
        <w:numPr>
          <w:ilvl w:val="1"/>
          <w:numId w:val="2"/>
        </w:numPr>
        <w:snapToGrid w:val="0"/>
        <w:rPr>
          <w:sz w:val="22"/>
          <w:szCs w:val="22"/>
          <w:u w:val="single"/>
        </w:rPr>
      </w:pPr>
      <w:r>
        <w:rPr>
          <w:sz w:val="22"/>
          <w:szCs w:val="22"/>
        </w:rPr>
        <w:t>Cybersecurity &amp; Smart Grid</w:t>
      </w:r>
      <w:r>
        <w:rPr>
          <w:b/>
          <w:sz w:val="22"/>
          <w:szCs w:val="22"/>
        </w:rPr>
        <w:t xml:space="preserve"> </w:t>
      </w:r>
      <w:r>
        <w:rPr>
          <w:b/>
          <w:i/>
          <w:sz w:val="22"/>
          <w:szCs w:val="22"/>
        </w:rPr>
        <w:t xml:space="preserve">- </w:t>
      </w:r>
      <w:r w:rsidRPr="00FA3BCC">
        <w:rPr>
          <w:b/>
          <w:sz w:val="22"/>
          <w:szCs w:val="22"/>
        </w:rPr>
        <w:t>Carol</w:t>
      </w:r>
      <w:r>
        <w:rPr>
          <w:sz w:val="22"/>
          <w:szCs w:val="22"/>
        </w:rPr>
        <w:t xml:space="preserve"> </w:t>
      </w:r>
      <w:r w:rsidRPr="00FA3BCC">
        <w:rPr>
          <w:b/>
          <w:sz w:val="22"/>
          <w:szCs w:val="22"/>
        </w:rPr>
        <w:t>Lomonaco</w:t>
      </w:r>
      <w:r>
        <w:rPr>
          <w:sz w:val="22"/>
          <w:szCs w:val="22"/>
        </w:rPr>
        <w:t xml:space="preserve"> will lead, try for </w:t>
      </w:r>
      <w:r w:rsidRPr="00BC2DA5">
        <w:rPr>
          <w:sz w:val="22"/>
          <w:szCs w:val="22"/>
          <w:u w:val="single"/>
        </w:rPr>
        <w:t>2022</w:t>
      </w:r>
      <w:r>
        <w:rPr>
          <w:sz w:val="22"/>
          <w:szCs w:val="22"/>
        </w:rPr>
        <w:t xml:space="preserve"> </w:t>
      </w:r>
      <w:r w:rsidRPr="00BC2DA5">
        <w:rPr>
          <w:sz w:val="22"/>
          <w:szCs w:val="22"/>
          <w:u w:val="single"/>
        </w:rPr>
        <w:t xml:space="preserve">Winter </w:t>
      </w:r>
      <w:r>
        <w:rPr>
          <w:sz w:val="22"/>
          <w:szCs w:val="22"/>
          <w:u w:val="single"/>
        </w:rPr>
        <w:t xml:space="preserve">Conference </w:t>
      </w:r>
    </w:p>
    <w:p w14:paraId="0D872202" w14:textId="77777777" w:rsidR="0020018D" w:rsidRDefault="0020018D" w:rsidP="0020018D">
      <w:pPr>
        <w:numPr>
          <w:ilvl w:val="2"/>
          <w:numId w:val="2"/>
        </w:numPr>
        <w:snapToGrid w:val="0"/>
        <w:rPr>
          <w:sz w:val="22"/>
          <w:szCs w:val="22"/>
        </w:rPr>
      </w:pPr>
      <w:r>
        <w:rPr>
          <w:sz w:val="22"/>
          <w:szCs w:val="22"/>
        </w:rPr>
        <w:t xml:space="preserve">Please email Carol if interested in contributing - </w:t>
      </w:r>
      <w:hyperlink r:id="rId37" w:history="1">
        <w:r w:rsidRPr="00C53416">
          <w:rPr>
            <w:rStyle w:val="Hyperlink"/>
            <w:sz w:val="22"/>
            <w:szCs w:val="22"/>
          </w:rPr>
          <w:t>carol.lomonaco@jci.com</w:t>
        </w:r>
      </w:hyperlink>
      <w:r>
        <w:rPr>
          <w:sz w:val="22"/>
          <w:szCs w:val="22"/>
        </w:rPr>
        <w:t xml:space="preserve"> </w:t>
      </w:r>
    </w:p>
    <w:p w14:paraId="143051BD" w14:textId="77777777" w:rsidR="0020018D" w:rsidRDefault="0020018D" w:rsidP="0020018D">
      <w:pPr>
        <w:numPr>
          <w:ilvl w:val="2"/>
          <w:numId w:val="2"/>
        </w:numPr>
        <w:snapToGrid w:val="0"/>
        <w:rPr>
          <w:sz w:val="22"/>
          <w:szCs w:val="22"/>
        </w:rPr>
      </w:pPr>
      <w:r w:rsidRPr="00FA3BCC">
        <w:rPr>
          <w:b/>
          <w:sz w:val="22"/>
          <w:szCs w:val="22"/>
        </w:rPr>
        <w:t xml:space="preserve">Zheng O’Neill / </w:t>
      </w:r>
      <w:proofErr w:type="spellStart"/>
      <w:r w:rsidRPr="00FA3BCC">
        <w:rPr>
          <w:b/>
          <w:sz w:val="22"/>
          <w:szCs w:val="22"/>
        </w:rPr>
        <w:t>Jin</w:t>
      </w:r>
      <w:proofErr w:type="spellEnd"/>
      <w:r>
        <w:rPr>
          <w:sz w:val="22"/>
          <w:szCs w:val="22"/>
        </w:rPr>
        <w:t xml:space="preserve"> </w:t>
      </w:r>
      <w:r w:rsidRPr="00FA3BCC">
        <w:rPr>
          <w:b/>
          <w:sz w:val="22"/>
          <w:szCs w:val="22"/>
        </w:rPr>
        <w:t>Wen</w:t>
      </w:r>
      <w:r>
        <w:rPr>
          <w:sz w:val="22"/>
          <w:szCs w:val="22"/>
        </w:rPr>
        <w:t xml:space="preserve"> – can help, can discuss – have DOE project on this area </w:t>
      </w:r>
    </w:p>
    <w:p w14:paraId="1CBC7D2E" w14:textId="77777777" w:rsidR="0020018D" w:rsidRPr="00FA3BCC" w:rsidRDefault="0020018D" w:rsidP="0020018D">
      <w:pPr>
        <w:numPr>
          <w:ilvl w:val="2"/>
          <w:numId w:val="2"/>
        </w:numPr>
        <w:snapToGrid w:val="0"/>
        <w:rPr>
          <w:sz w:val="22"/>
          <w:szCs w:val="22"/>
        </w:rPr>
      </w:pPr>
      <w:r w:rsidRPr="00FA3BCC">
        <w:rPr>
          <w:b/>
          <w:sz w:val="22"/>
          <w:szCs w:val="22"/>
        </w:rPr>
        <w:t>Eric Yang</w:t>
      </w:r>
      <w:r>
        <w:rPr>
          <w:sz w:val="22"/>
          <w:szCs w:val="22"/>
        </w:rPr>
        <w:t xml:space="preserve"> – help connect with Ron Bernstein at TC 1.4 - has good amount of work on this and info in guide spec (primary author) – more at system level  </w:t>
      </w:r>
    </w:p>
    <w:p w14:paraId="061B0610" w14:textId="77777777" w:rsidR="0020018D" w:rsidRDefault="0020018D" w:rsidP="0020018D">
      <w:pPr>
        <w:numPr>
          <w:ilvl w:val="2"/>
          <w:numId w:val="2"/>
        </w:numPr>
        <w:snapToGrid w:val="0"/>
        <w:rPr>
          <w:sz w:val="22"/>
          <w:szCs w:val="22"/>
        </w:rPr>
      </w:pPr>
      <w:r w:rsidRPr="00FA3BCC">
        <w:rPr>
          <w:i/>
          <w:sz w:val="22"/>
          <w:szCs w:val="22"/>
        </w:rPr>
        <w:t>(from previous meeting)</w:t>
      </w:r>
      <w:r>
        <w:rPr>
          <w:sz w:val="22"/>
          <w:szCs w:val="22"/>
        </w:rPr>
        <w:t xml:space="preserve"> </w:t>
      </w:r>
      <w:r w:rsidRPr="00FA3BCC">
        <w:rPr>
          <w:b/>
          <w:sz w:val="22"/>
          <w:szCs w:val="22"/>
        </w:rPr>
        <w:t>Glenn</w:t>
      </w:r>
      <w:r>
        <w:rPr>
          <w:sz w:val="22"/>
          <w:szCs w:val="22"/>
        </w:rPr>
        <w:t xml:space="preserve"> </w:t>
      </w:r>
      <w:r w:rsidRPr="00FA3BCC">
        <w:rPr>
          <w:b/>
          <w:sz w:val="22"/>
          <w:szCs w:val="22"/>
        </w:rPr>
        <w:t>Remington</w:t>
      </w:r>
      <w:r>
        <w:rPr>
          <w:sz w:val="22"/>
          <w:szCs w:val="22"/>
        </w:rPr>
        <w:t xml:space="preserve"> – has contacts who could speak</w:t>
      </w:r>
    </w:p>
    <w:p w14:paraId="55C437B4" w14:textId="77777777" w:rsidR="0020018D" w:rsidRDefault="0020018D" w:rsidP="0020018D">
      <w:pPr>
        <w:numPr>
          <w:ilvl w:val="2"/>
          <w:numId w:val="2"/>
        </w:numPr>
        <w:snapToGrid w:val="0"/>
        <w:rPr>
          <w:sz w:val="22"/>
          <w:szCs w:val="22"/>
        </w:rPr>
      </w:pPr>
      <w:r>
        <w:rPr>
          <w:sz w:val="22"/>
          <w:szCs w:val="22"/>
        </w:rPr>
        <w:t>potential collaboration with TC 1.5</w:t>
      </w:r>
    </w:p>
    <w:p w14:paraId="6399CE74" w14:textId="77777777" w:rsidR="0020018D" w:rsidRPr="003C2C50" w:rsidRDefault="0020018D" w:rsidP="0020018D">
      <w:pPr>
        <w:numPr>
          <w:ilvl w:val="2"/>
          <w:numId w:val="2"/>
        </w:numPr>
        <w:snapToGrid w:val="0"/>
        <w:rPr>
          <w:i/>
          <w:sz w:val="22"/>
          <w:szCs w:val="22"/>
        </w:rPr>
      </w:pPr>
      <w:r w:rsidRPr="003C2C50">
        <w:rPr>
          <w:i/>
          <w:sz w:val="22"/>
          <w:szCs w:val="22"/>
        </w:rPr>
        <w:t>Kristen will establish email for coordination</w:t>
      </w:r>
    </w:p>
    <w:p w14:paraId="1E921EB8" w14:textId="77777777" w:rsidR="0020018D" w:rsidRDefault="0020018D" w:rsidP="0020018D">
      <w:pPr>
        <w:spacing w:line="240" w:lineRule="exact"/>
        <w:ind w:left="1440"/>
        <w:rPr>
          <w:sz w:val="22"/>
          <w:szCs w:val="22"/>
        </w:rPr>
      </w:pPr>
    </w:p>
    <w:p w14:paraId="66B145DE" w14:textId="77777777" w:rsidR="0020018D" w:rsidRDefault="0020018D" w:rsidP="0020018D">
      <w:pPr>
        <w:numPr>
          <w:ilvl w:val="1"/>
          <w:numId w:val="2"/>
        </w:numPr>
        <w:spacing w:line="240" w:lineRule="exact"/>
        <w:rPr>
          <w:sz w:val="22"/>
          <w:szCs w:val="22"/>
        </w:rPr>
      </w:pPr>
      <w:r>
        <w:rPr>
          <w:sz w:val="22"/>
          <w:szCs w:val="22"/>
        </w:rPr>
        <w:t xml:space="preserve">Renewables and Smart Grid – </w:t>
      </w:r>
      <w:r w:rsidRPr="00FA3BCC">
        <w:rPr>
          <w:b/>
          <w:sz w:val="22"/>
          <w:szCs w:val="22"/>
        </w:rPr>
        <w:t>David Yuill, Scott Hackel</w:t>
      </w:r>
      <w:r>
        <w:rPr>
          <w:sz w:val="22"/>
          <w:szCs w:val="22"/>
        </w:rPr>
        <w:t xml:space="preserve"> - plan for submission for </w:t>
      </w:r>
      <w:r w:rsidRPr="00BC2DA5">
        <w:rPr>
          <w:sz w:val="22"/>
          <w:szCs w:val="22"/>
          <w:u w:val="single"/>
        </w:rPr>
        <w:t>2022 Annual Conference</w:t>
      </w:r>
      <w:r>
        <w:rPr>
          <w:sz w:val="22"/>
          <w:szCs w:val="22"/>
        </w:rPr>
        <w:t xml:space="preserve"> </w:t>
      </w:r>
    </w:p>
    <w:p w14:paraId="39D24B5D" w14:textId="77777777" w:rsidR="0020018D" w:rsidRDefault="0020018D" w:rsidP="0020018D">
      <w:pPr>
        <w:numPr>
          <w:ilvl w:val="2"/>
          <w:numId w:val="2"/>
        </w:numPr>
        <w:spacing w:line="240" w:lineRule="exact"/>
        <w:rPr>
          <w:sz w:val="22"/>
          <w:szCs w:val="22"/>
        </w:rPr>
      </w:pPr>
      <w:r>
        <w:rPr>
          <w:sz w:val="22"/>
          <w:szCs w:val="22"/>
        </w:rPr>
        <w:t xml:space="preserve">How you can maximize use of renewables with smart grid </w:t>
      </w:r>
    </w:p>
    <w:p w14:paraId="53A1EFF9" w14:textId="77777777" w:rsidR="0020018D" w:rsidRDefault="0020018D" w:rsidP="0020018D">
      <w:pPr>
        <w:numPr>
          <w:ilvl w:val="2"/>
          <w:numId w:val="2"/>
        </w:numPr>
        <w:spacing w:line="240" w:lineRule="exact"/>
        <w:rPr>
          <w:sz w:val="22"/>
          <w:szCs w:val="22"/>
        </w:rPr>
      </w:pPr>
      <w:r>
        <w:rPr>
          <w:sz w:val="22"/>
          <w:szCs w:val="22"/>
        </w:rPr>
        <w:t xml:space="preserve">ASHRAE has decarbonization task force </w:t>
      </w:r>
    </w:p>
    <w:p w14:paraId="067FFE59" w14:textId="77777777" w:rsidR="0020018D" w:rsidRDefault="0020018D" w:rsidP="0020018D">
      <w:pPr>
        <w:numPr>
          <w:ilvl w:val="3"/>
          <w:numId w:val="2"/>
        </w:numPr>
        <w:spacing w:line="240" w:lineRule="exact"/>
        <w:rPr>
          <w:sz w:val="22"/>
          <w:szCs w:val="22"/>
        </w:rPr>
      </w:pPr>
      <w:r>
        <w:rPr>
          <w:sz w:val="22"/>
          <w:szCs w:val="22"/>
        </w:rPr>
        <w:t xml:space="preserve">working group on grid interaction, focused on how to operate buildings to minimize carbon produced. </w:t>
      </w:r>
    </w:p>
    <w:p w14:paraId="774D5C78" w14:textId="77777777" w:rsidR="0020018D" w:rsidRDefault="0020018D" w:rsidP="0020018D">
      <w:pPr>
        <w:numPr>
          <w:ilvl w:val="3"/>
          <w:numId w:val="2"/>
        </w:numPr>
        <w:spacing w:line="240" w:lineRule="exact"/>
        <w:rPr>
          <w:sz w:val="22"/>
          <w:szCs w:val="22"/>
        </w:rPr>
      </w:pPr>
      <w:r>
        <w:rPr>
          <w:sz w:val="22"/>
          <w:szCs w:val="22"/>
        </w:rPr>
        <w:t xml:space="preserve">Plan to finish 9 months from now deliverables are resources and identification of gaps/projects and what ASHRAE should do </w:t>
      </w:r>
    </w:p>
    <w:p w14:paraId="6DE15403" w14:textId="77777777" w:rsidR="0020018D" w:rsidRDefault="0020018D" w:rsidP="0020018D">
      <w:pPr>
        <w:numPr>
          <w:ilvl w:val="2"/>
          <w:numId w:val="2"/>
        </w:numPr>
        <w:spacing w:line="240" w:lineRule="exact"/>
        <w:rPr>
          <w:sz w:val="22"/>
          <w:szCs w:val="22"/>
        </w:rPr>
      </w:pPr>
      <w:r>
        <w:rPr>
          <w:sz w:val="22"/>
          <w:szCs w:val="22"/>
        </w:rPr>
        <w:t>Seminar would provide a presentation on results of task force related to smart grid/buildings</w:t>
      </w:r>
    </w:p>
    <w:p w14:paraId="7860F0FF" w14:textId="77777777" w:rsidR="0020018D" w:rsidRPr="00516AEB" w:rsidRDefault="0020018D" w:rsidP="0020018D">
      <w:pPr>
        <w:numPr>
          <w:ilvl w:val="2"/>
          <w:numId w:val="2"/>
        </w:numPr>
        <w:spacing w:line="240" w:lineRule="exact"/>
        <w:rPr>
          <w:sz w:val="22"/>
          <w:szCs w:val="22"/>
        </w:rPr>
      </w:pPr>
      <w:r w:rsidRPr="00FA3BCC">
        <w:rPr>
          <w:b/>
          <w:sz w:val="22"/>
          <w:szCs w:val="22"/>
        </w:rPr>
        <w:t>Christe Kjellman</w:t>
      </w:r>
      <w:r>
        <w:rPr>
          <w:sz w:val="22"/>
          <w:szCs w:val="22"/>
        </w:rPr>
        <w:t xml:space="preserve"> – involved in a project focused on this topic, including DC air conditioning/lighting project with EPRI, Edison – both could be speakers </w:t>
      </w:r>
    </w:p>
    <w:p w14:paraId="3A0A54DB" w14:textId="77777777" w:rsidR="0020018D" w:rsidRDefault="0020018D" w:rsidP="0020018D">
      <w:pPr>
        <w:spacing w:line="240" w:lineRule="exact"/>
        <w:ind w:left="2160"/>
        <w:rPr>
          <w:sz w:val="22"/>
          <w:szCs w:val="22"/>
        </w:rPr>
      </w:pPr>
    </w:p>
    <w:p w14:paraId="396636E4" w14:textId="77777777" w:rsidR="0020018D" w:rsidRDefault="0020018D" w:rsidP="0020018D">
      <w:pPr>
        <w:numPr>
          <w:ilvl w:val="1"/>
          <w:numId w:val="2"/>
        </w:numPr>
        <w:spacing w:line="240" w:lineRule="exact"/>
        <w:rPr>
          <w:sz w:val="22"/>
          <w:szCs w:val="22"/>
        </w:rPr>
      </w:pPr>
      <w:bookmarkStart w:id="3" w:name="_Hlk75268911"/>
      <w:r>
        <w:rPr>
          <w:sz w:val="22"/>
          <w:szCs w:val="22"/>
        </w:rPr>
        <w:t>Smart Buildings as a Transactive Energy Hub</w:t>
      </w:r>
      <w:bookmarkEnd w:id="3"/>
      <w:r>
        <w:rPr>
          <w:sz w:val="22"/>
          <w:szCs w:val="22"/>
        </w:rPr>
        <w:t xml:space="preserve">– </w:t>
      </w:r>
      <w:r w:rsidRPr="009B770D">
        <w:rPr>
          <w:b/>
          <w:sz w:val="22"/>
          <w:szCs w:val="22"/>
        </w:rPr>
        <w:t>Scott Hackel,</w:t>
      </w:r>
      <w:r>
        <w:rPr>
          <w:sz w:val="22"/>
          <w:szCs w:val="22"/>
        </w:rPr>
        <w:t xml:space="preserve"> </w:t>
      </w:r>
      <w:r w:rsidRPr="009B770D">
        <w:rPr>
          <w:b/>
          <w:sz w:val="22"/>
          <w:szCs w:val="22"/>
        </w:rPr>
        <w:t>Christie Kjellman</w:t>
      </w:r>
      <w:r>
        <w:rPr>
          <w:sz w:val="22"/>
          <w:szCs w:val="22"/>
        </w:rPr>
        <w:t xml:space="preserve">, Ron Bernstein – plan for submission in </w:t>
      </w:r>
      <w:r w:rsidRPr="009B770D">
        <w:rPr>
          <w:sz w:val="22"/>
          <w:szCs w:val="22"/>
          <w:u w:val="single"/>
        </w:rPr>
        <w:t>Winter or Summer 2022</w:t>
      </w:r>
    </w:p>
    <w:p w14:paraId="2154A0CC" w14:textId="77777777" w:rsidR="0020018D" w:rsidRDefault="0020018D" w:rsidP="0020018D">
      <w:pPr>
        <w:numPr>
          <w:ilvl w:val="2"/>
          <w:numId w:val="2"/>
        </w:numPr>
        <w:spacing w:line="240" w:lineRule="exact"/>
        <w:rPr>
          <w:sz w:val="22"/>
          <w:szCs w:val="22"/>
        </w:rPr>
      </w:pPr>
      <w:r>
        <w:rPr>
          <w:sz w:val="22"/>
          <w:szCs w:val="22"/>
        </w:rPr>
        <w:t xml:space="preserve">Smart Buildings as a Transactive Energy Hub. August 2020. PNNL-30103 V1- </w:t>
      </w:r>
      <w:hyperlink r:id="rId38" w:history="1">
        <w:r w:rsidRPr="00C53416">
          <w:rPr>
            <w:rStyle w:val="Hyperlink"/>
            <w:sz w:val="22"/>
            <w:szCs w:val="22"/>
          </w:rPr>
          <w:t>https://www.gridwiseac.org/pdfs/pnnl_30103_smart_buildings_teh.pdf</w:t>
        </w:r>
      </w:hyperlink>
    </w:p>
    <w:p w14:paraId="46A96F07" w14:textId="77777777" w:rsidR="0020018D" w:rsidRDefault="0020018D" w:rsidP="0020018D">
      <w:pPr>
        <w:numPr>
          <w:ilvl w:val="2"/>
          <w:numId w:val="2"/>
        </w:numPr>
        <w:spacing w:line="240" w:lineRule="exact"/>
        <w:rPr>
          <w:sz w:val="22"/>
          <w:szCs w:val="22"/>
        </w:rPr>
      </w:pPr>
      <w:r w:rsidRPr="009B770D">
        <w:rPr>
          <w:b/>
          <w:sz w:val="22"/>
          <w:szCs w:val="22"/>
        </w:rPr>
        <w:t>Christie</w:t>
      </w:r>
      <w:r>
        <w:rPr>
          <w:sz w:val="22"/>
          <w:szCs w:val="22"/>
        </w:rPr>
        <w:t xml:space="preserve"> has some ideas on potential speakers from Universal Devices</w:t>
      </w:r>
    </w:p>
    <w:p w14:paraId="6D152CDE" w14:textId="77777777" w:rsidR="0020018D" w:rsidRDefault="0020018D" w:rsidP="0020018D">
      <w:pPr>
        <w:numPr>
          <w:ilvl w:val="2"/>
          <w:numId w:val="2"/>
        </w:numPr>
        <w:spacing w:line="240" w:lineRule="exact"/>
        <w:rPr>
          <w:sz w:val="22"/>
          <w:szCs w:val="22"/>
        </w:rPr>
      </w:pPr>
      <w:r w:rsidRPr="009B770D">
        <w:rPr>
          <w:b/>
          <w:sz w:val="22"/>
          <w:szCs w:val="22"/>
        </w:rPr>
        <w:t>Scott</w:t>
      </w:r>
      <w:r>
        <w:rPr>
          <w:sz w:val="22"/>
          <w:szCs w:val="22"/>
        </w:rPr>
        <w:t xml:space="preserve"> – Slipstream doing work on automation and demand response; suggest to consider a session on automation, ADR, EDIS to automate processes  </w:t>
      </w:r>
    </w:p>
    <w:p w14:paraId="60672BDF" w14:textId="77777777" w:rsidR="0020018D" w:rsidRDefault="0020018D" w:rsidP="0020018D">
      <w:pPr>
        <w:numPr>
          <w:ilvl w:val="2"/>
          <w:numId w:val="2"/>
        </w:numPr>
        <w:spacing w:line="240" w:lineRule="exact"/>
        <w:rPr>
          <w:sz w:val="22"/>
          <w:szCs w:val="22"/>
        </w:rPr>
      </w:pPr>
      <w:r>
        <w:rPr>
          <w:sz w:val="22"/>
          <w:szCs w:val="22"/>
        </w:rPr>
        <w:t>Question on if focus is on b</w:t>
      </w:r>
      <w:r w:rsidRPr="003C2C50">
        <w:rPr>
          <w:sz w:val="22"/>
          <w:szCs w:val="22"/>
        </w:rPr>
        <w:t>uilding/building or Building/Grid?</w:t>
      </w:r>
    </w:p>
    <w:p w14:paraId="710AE127" w14:textId="77777777" w:rsidR="0020018D" w:rsidRPr="003C2C50" w:rsidRDefault="0020018D" w:rsidP="0020018D">
      <w:pPr>
        <w:numPr>
          <w:ilvl w:val="2"/>
          <w:numId w:val="2"/>
        </w:numPr>
        <w:snapToGrid w:val="0"/>
        <w:rPr>
          <w:i/>
          <w:sz w:val="22"/>
          <w:szCs w:val="22"/>
        </w:rPr>
      </w:pPr>
      <w:r w:rsidRPr="003C2C50">
        <w:rPr>
          <w:i/>
          <w:sz w:val="22"/>
          <w:szCs w:val="22"/>
        </w:rPr>
        <w:t>Kristen will establish email for coordination</w:t>
      </w:r>
    </w:p>
    <w:p w14:paraId="496C7886" w14:textId="77777777" w:rsidR="0020018D" w:rsidRDefault="0020018D" w:rsidP="0020018D">
      <w:pPr>
        <w:spacing w:line="240" w:lineRule="exact"/>
        <w:ind w:left="2160"/>
        <w:rPr>
          <w:sz w:val="22"/>
          <w:szCs w:val="22"/>
        </w:rPr>
      </w:pPr>
    </w:p>
    <w:p w14:paraId="6158811F" w14:textId="77777777" w:rsidR="0020018D" w:rsidRDefault="0020018D" w:rsidP="0020018D">
      <w:pPr>
        <w:numPr>
          <w:ilvl w:val="1"/>
          <w:numId w:val="2"/>
        </w:numPr>
        <w:spacing w:line="240" w:lineRule="exact"/>
        <w:rPr>
          <w:sz w:val="22"/>
          <w:szCs w:val="22"/>
        </w:rPr>
      </w:pPr>
      <w:r>
        <w:rPr>
          <w:sz w:val="22"/>
          <w:szCs w:val="22"/>
        </w:rPr>
        <w:t xml:space="preserve">Demand Flexibility for ongoing projects DOE BENEFIT – </w:t>
      </w:r>
      <w:proofErr w:type="spellStart"/>
      <w:r w:rsidRPr="003C2C50">
        <w:rPr>
          <w:b/>
          <w:sz w:val="22"/>
          <w:szCs w:val="22"/>
        </w:rPr>
        <w:t>Jin</w:t>
      </w:r>
      <w:proofErr w:type="spellEnd"/>
      <w:r w:rsidRPr="003C2C50">
        <w:rPr>
          <w:b/>
          <w:sz w:val="22"/>
          <w:szCs w:val="22"/>
        </w:rPr>
        <w:t xml:space="preserve"> Wen</w:t>
      </w:r>
      <w:r>
        <w:rPr>
          <w:sz w:val="22"/>
          <w:szCs w:val="22"/>
        </w:rPr>
        <w:t xml:space="preserve"> - plan for submission in </w:t>
      </w:r>
      <w:r w:rsidRPr="009B770D">
        <w:rPr>
          <w:sz w:val="22"/>
          <w:szCs w:val="22"/>
          <w:u w:val="single"/>
        </w:rPr>
        <w:t>Winter 2022</w:t>
      </w:r>
    </w:p>
    <w:p w14:paraId="1B5E774D" w14:textId="77777777" w:rsidR="0020018D" w:rsidRDefault="0020018D" w:rsidP="0020018D">
      <w:pPr>
        <w:numPr>
          <w:ilvl w:val="2"/>
          <w:numId w:val="2"/>
        </w:numPr>
        <w:spacing w:line="240" w:lineRule="exact"/>
        <w:rPr>
          <w:sz w:val="22"/>
          <w:szCs w:val="22"/>
        </w:rPr>
      </w:pPr>
      <w:r>
        <w:rPr>
          <w:sz w:val="22"/>
          <w:szCs w:val="22"/>
        </w:rPr>
        <w:t xml:space="preserve"> </w:t>
      </w:r>
      <w:proofErr w:type="spellStart"/>
      <w:r>
        <w:rPr>
          <w:sz w:val="22"/>
          <w:szCs w:val="22"/>
        </w:rPr>
        <w:t>Jin</w:t>
      </w:r>
      <w:proofErr w:type="spellEnd"/>
      <w:r>
        <w:rPr>
          <w:sz w:val="22"/>
          <w:szCs w:val="22"/>
        </w:rPr>
        <w:t xml:space="preserve"> will take care of gathering speakers/submissions </w:t>
      </w:r>
    </w:p>
    <w:p w14:paraId="1213942D" w14:textId="77777777" w:rsidR="0020018D" w:rsidRPr="003C2C50" w:rsidRDefault="0020018D" w:rsidP="0020018D">
      <w:pPr>
        <w:spacing w:line="240" w:lineRule="exact"/>
        <w:ind w:left="2160"/>
        <w:rPr>
          <w:sz w:val="22"/>
          <w:szCs w:val="22"/>
        </w:rPr>
      </w:pPr>
    </w:p>
    <w:p w14:paraId="1428359A" w14:textId="77777777" w:rsidR="0020018D" w:rsidRPr="003C2C50" w:rsidRDefault="0020018D" w:rsidP="0020018D">
      <w:pPr>
        <w:numPr>
          <w:ilvl w:val="1"/>
          <w:numId w:val="2"/>
        </w:numPr>
        <w:snapToGrid w:val="0"/>
        <w:rPr>
          <w:i/>
          <w:sz w:val="22"/>
          <w:szCs w:val="22"/>
        </w:rPr>
      </w:pPr>
      <w:r w:rsidRPr="003C2C50">
        <w:rPr>
          <w:sz w:val="22"/>
          <w:szCs w:val="22"/>
        </w:rPr>
        <w:t xml:space="preserve">Connected Communities Field Deployment and Lessons Learned </w:t>
      </w:r>
      <w:r>
        <w:rPr>
          <w:i/>
          <w:sz w:val="22"/>
          <w:szCs w:val="22"/>
        </w:rPr>
        <w:t xml:space="preserve">– </w:t>
      </w:r>
      <w:r w:rsidRPr="003C2C50">
        <w:rPr>
          <w:b/>
          <w:sz w:val="22"/>
          <w:szCs w:val="22"/>
        </w:rPr>
        <w:t>Helia Zandi</w:t>
      </w:r>
      <w:r>
        <w:rPr>
          <w:b/>
          <w:sz w:val="22"/>
          <w:szCs w:val="22"/>
        </w:rPr>
        <w:t xml:space="preserve"> – </w:t>
      </w:r>
      <w:r>
        <w:rPr>
          <w:sz w:val="22"/>
          <w:szCs w:val="22"/>
        </w:rPr>
        <w:t xml:space="preserve">plan for submission for </w:t>
      </w:r>
      <w:r w:rsidRPr="003C2C50">
        <w:rPr>
          <w:sz w:val="22"/>
          <w:szCs w:val="22"/>
          <w:u w:val="single"/>
        </w:rPr>
        <w:t>Winter 2022</w:t>
      </w:r>
    </w:p>
    <w:p w14:paraId="659D11B6" w14:textId="77777777" w:rsidR="0020018D" w:rsidRDefault="0020018D" w:rsidP="0020018D">
      <w:pPr>
        <w:numPr>
          <w:ilvl w:val="2"/>
          <w:numId w:val="2"/>
        </w:numPr>
        <w:spacing w:line="240" w:lineRule="exact"/>
        <w:rPr>
          <w:sz w:val="22"/>
          <w:szCs w:val="22"/>
        </w:rPr>
      </w:pPr>
      <w:r>
        <w:rPr>
          <w:sz w:val="22"/>
          <w:szCs w:val="22"/>
        </w:rPr>
        <w:t xml:space="preserve">Helia will take care of gathering speakers/submissions </w:t>
      </w:r>
    </w:p>
    <w:p w14:paraId="55BD58DE" w14:textId="77777777" w:rsidR="0020018D" w:rsidRPr="003C2C50" w:rsidRDefault="0020018D" w:rsidP="0020018D">
      <w:pPr>
        <w:spacing w:line="240" w:lineRule="exact"/>
        <w:ind w:left="720"/>
        <w:rPr>
          <w:sz w:val="22"/>
          <w:szCs w:val="22"/>
        </w:rPr>
      </w:pPr>
    </w:p>
    <w:p w14:paraId="5C07301D" w14:textId="77777777" w:rsidR="0020018D" w:rsidRDefault="0020018D" w:rsidP="0020018D">
      <w:pPr>
        <w:numPr>
          <w:ilvl w:val="1"/>
          <w:numId w:val="2"/>
        </w:numPr>
        <w:snapToGrid w:val="0"/>
        <w:rPr>
          <w:i/>
          <w:sz w:val="22"/>
          <w:szCs w:val="22"/>
        </w:rPr>
      </w:pPr>
      <w:r>
        <w:rPr>
          <w:sz w:val="22"/>
          <w:szCs w:val="22"/>
        </w:rPr>
        <w:t xml:space="preserve">Follow up seminar/panel to </w:t>
      </w:r>
      <w:r w:rsidRPr="00E96A0B">
        <w:rPr>
          <w:i/>
          <w:sz w:val="22"/>
          <w:szCs w:val="22"/>
        </w:rPr>
        <w:t>Grid-interactive buildings, what’s impact on efficiency?</w:t>
      </w:r>
      <w:r>
        <w:rPr>
          <w:i/>
          <w:sz w:val="22"/>
          <w:szCs w:val="22"/>
        </w:rPr>
        <w:t xml:space="preserve"> (from Summer 2021 by </w:t>
      </w:r>
      <w:r w:rsidRPr="00E96A0B">
        <w:rPr>
          <w:i/>
          <w:sz w:val="22"/>
          <w:szCs w:val="22"/>
        </w:rPr>
        <w:t>Mike Brambley</w:t>
      </w:r>
      <w:r>
        <w:rPr>
          <w:i/>
          <w:sz w:val="22"/>
          <w:szCs w:val="22"/>
        </w:rPr>
        <w:t xml:space="preserve">) – </w:t>
      </w:r>
      <w:r w:rsidRPr="003C2C50">
        <w:rPr>
          <w:b/>
          <w:sz w:val="22"/>
          <w:szCs w:val="22"/>
        </w:rPr>
        <w:t>Eric Yang</w:t>
      </w:r>
      <w:r>
        <w:rPr>
          <w:sz w:val="22"/>
          <w:szCs w:val="22"/>
        </w:rPr>
        <w:t xml:space="preserve">  </w:t>
      </w:r>
    </w:p>
    <w:p w14:paraId="1ACD9EDB" w14:textId="77777777" w:rsidR="0020018D" w:rsidRDefault="0020018D" w:rsidP="0020018D">
      <w:pPr>
        <w:numPr>
          <w:ilvl w:val="2"/>
          <w:numId w:val="2"/>
        </w:numPr>
        <w:snapToGrid w:val="0"/>
        <w:rPr>
          <w:sz w:val="22"/>
          <w:szCs w:val="22"/>
        </w:rPr>
      </w:pPr>
      <w:r>
        <w:rPr>
          <w:sz w:val="22"/>
          <w:szCs w:val="22"/>
        </w:rPr>
        <w:t>Suggestion to plan for a f</w:t>
      </w:r>
      <w:r w:rsidRPr="00DD34D1">
        <w:rPr>
          <w:sz w:val="22"/>
          <w:szCs w:val="22"/>
        </w:rPr>
        <w:t>ollow up seminar or panel</w:t>
      </w:r>
      <w:r>
        <w:rPr>
          <w:sz w:val="22"/>
          <w:szCs w:val="22"/>
        </w:rPr>
        <w:t xml:space="preserve"> on this topic. </w:t>
      </w:r>
    </w:p>
    <w:p w14:paraId="5D53F4A0" w14:textId="77777777" w:rsidR="0020018D" w:rsidRPr="00DD34D1" w:rsidRDefault="0020018D" w:rsidP="0020018D">
      <w:pPr>
        <w:numPr>
          <w:ilvl w:val="2"/>
          <w:numId w:val="2"/>
        </w:numPr>
        <w:snapToGrid w:val="0"/>
        <w:rPr>
          <w:sz w:val="22"/>
          <w:szCs w:val="22"/>
        </w:rPr>
      </w:pPr>
      <w:r>
        <w:rPr>
          <w:sz w:val="22"/>
          <w:szCs w:val="22"/>
        </w:rPr>
        <w:t xml:space="preserve">Eric will follow up with Mike </w:t>
      </w:r>
    </w:p>
    <w:p w14:paraId="78DC7962" w14:textId="77777777" w:rsidR="0020018D" w:rsidRDefault="0020018D" w:rsidP="0020018D">
      <w:pPr>
        <w:spacing w:line="240" w:lineRule="exact"/>
        <w:ind w:left="1440"/>
        <w:rPr>
          <w:sz w:val="22"/>
          <w:szCs w:val="22"/>
        </w:rPr>
      </w:pPr>
    </w:p>
    <w:p w14:paraId="3D29ADF2" w14:textId="77777777" w:rsidR="0020018D" w:rsidRPr="00397391" w:rsidRDefault="0020018D" w:rsidP="0020018D">
      <w:pPr>
        <w:numPr>
          <w:ilvl w:val="1"/>
          <w:numId w:val="2"/>
        </w:numPr>
        <w:spacing w:line="240" w:lineRule="exact"/>
        <w:rPr>
          <w:sz w:val="22"/>
          <w:szCs w:val="22"/>
        </w:rPr>
      </w:pPr>
      <w:r w:rsidRPr="00397391">
        <w:rPr>
          <w:sz w:val="22"/>
          <w:szCs w:val="22"/>
        </w:rPr>
        <w:t>Other topics/ideas</w:t>
      </w:r>
      <w:r>
        <w:rPr>
          <w:sz w:val="22"/>
          <w:szCs w:val="22"/>
        </w:rPr>
        <w:t xml:space="preserve"> (mentioned but not discussed in detail)</w:t>
      </w:r>
    </w:p>
    <w:p w14:paraId="0302F4CF" w14:textId="77777777" w:rsidR="0020018D" w:rsidRPr="00397391" w:rsidRDefault="0020018D" w:rsidP="0020018D">
      <w:pPr>
        <w:numPr>
          <w:ilvl w:val="2"/>
          <w:numId w:val="2"/>
        </w:numPr>
        <w:spacing w:line="240" w:lineRule="exact"/>
        <w:rPr>
          <w:sz w:val="22"/>
          <w:szCs w:val="22"/>
        </w:rPr>
      </w:pPr>
      <w:r w:rsidRPr="00397391">
        <w:rPr>
          <w:sz w:val="22"/>
          <w:szCs w:val="22"/>
        </w:rPr>
        <w:t xml:space="preserve">Smart products for residential and commercial buildings  </w:t>
      </w:r>
    </w:p>
    <w:p w14:paraId="23765F26" w14:textId="77777777" w:rsidR="0020018D" w:rsidRPr="00397391" w:rsidRDefault="0020018D" w:rsidP="0020018D">
      <w:pPr>
        <w:numPr>
          <w:ilvl w:val="3"/>
          <w:numId w:val="2"/>
        </w:numPr>
        <w:spacing w:line="240" w:lineRule="exact"/>
        <w:rPr>
          <w:sz w:val="22"/>
          <w:szCs w:val="22"/>
        </w:rPr>
      </w:pPr>
      <w:r w:rsidRPr="00397391">
        <w:rPr>
          <w:sz w:val="22"/>
          <w:szCs w:val="22"/>
        </w:rPr>
        <w:t xml:space="preserve">talk with residential TC – net zero building committee </w:t>
      </w:r>
    </w:p>
    <w:p w14:paraId="0F2D0642" w14:textId="77777777" w:rsidR="0020018D" w:rsidRPr="00397391" w:rsidRDefault="0020018D" w:rsidP="0020018D">
      <w:pPr>
        <w:numPr>
          <w:ilvl w:val="2"/>
          <w:numId w:val="2"/>
        </w:numPr>
        <w:spacing w:line="240" w:lineRule="exact"/>
        <w:rPr>
          <w:sz w:val="22"/>
          <w:szCs w:val="22"/>
        </w:rPr>
      </w:pPr>
      <w:r w:rsidRPr="00397391">
        <w:rPr>
          <w:sz w:val="22"/>
          <w:szCs w:val="22"/>
        </w:rPr>
        <w:t xml:space="preserve">Panel discussion on grid interactive buildings </w:t>
      </w:r>
    </w:p>
    <w:p w14:paraId="4D55C71A" w14:textId="77777777" w:rsidR="0020018D" w:rsidRPr="00397391" w:rsidRDefault="0020018D" w:rsidP="0020018D">
      <w:pPr>
        <w:numPr>
          <w:ilvl w:val="2"/>
          <w:numId w:val="2"/>
        </w:numPr>
        <w:spacing w:line="240" w:lineRule="exact"/>
        <w:ind w:right="-720"/>
        <w:rPr>
          <w:sz w:val="22"/>
          <w:szCs w:val="22"/>
        </w:rPr>
      </w:pPr>
      <w:r w:rsidRPr="00397391">
        <w:rPr>
          <w:sz w:val="22"/>
          <w:szCs w:val="22"/>
        </w:rPr>
        <w:t>Smart grid and building envelope interaction (from 4.4) - as an energy storage feature –</w:t>
      </w:r>
    </w:p>
    <w:p w14:paraId="6EC401F7" w14:textId="77777777" w:rsidR="0020018D" w:rsidRPr="00397391" w:rsidRDefault="0020018D" w:rsidP="0020018D">
      <w:pPr>
        <w:numPr>
          <w:ilvl w:val="3"/>
          <w:numId w:val="2"/>
        </w:numPr>
        <w:spacing w:line="240" w:lineRule="exact"/>
        <w:ind w:right="-720"/>
        <w:rPr>
          <w:sz w:val="22"/>
          <w:szCs w:val="22"/>
        </w:rPr>
      </w:pPr>
      <w:r w:rsidRPr="00397391">
        <w:rPr>
          <w:sz w:val="22"/>
          <w:szCs w:val="22"/>
        </w:rPr>
        <w:t>How building envelope can impact or interplay with smart grid contributions from buildings</w:t>
      </w:r>
    </w:p>
    <w:p w14:paraId="708C528B" w14:textId="77777777" w:rsidR="0020018D" w:rsidRPr="00397391" w:rsidRDefault="0020018D" w:rsidP="0020018D">
      <w:pPr>
        <w:numPr>
          <w:ilvl w:val="3"/>
          <w:numId w:val="2"/>
        </w:numPr>
        <w:spacing w:line="240" w:lineRule="exact"/>
        <w:ind w:right="-720"/>
        <w:rPr>
          <w:sz w:val="22"/>
          <w:szCs w:val="22"/>
        </w:rPr>
      </w:pPr>
      <w:r w:rsidRPr="00397391">
        <w:rPr>
          <w:sz w:val="22"/>
          <w:szCs w:val="22"/>
        </w:rPr>
        <w:t xml:space="preserve">Dynamic facades </w:t>
      </w:r>
    </w:p>
    <w:p w14:paraId="52479B67" w14:textId="77777777" w:rsidR="0020018D" w:rsidRPr="00397391" w:rsidRDefault="0020018D" w:rsidP="0020018D">
      <w:pPr>
        <w:numPr>
          <w:ilvl w:val="3"/>
          <w:numId w:val="2"/>
        </w:numPr>
        <w:spacing w:line="240" w:lineRule="exact"/>
        <w:ind w:right="-720"/>
        <w:rPr>
          <w:sz w:val="22"/>
          <w:szCs w:val="22"/>
        </w:rPr>
      </w:pPr>
      <w:r w:rsidRPr="00397391">
        <w:rPr>
          <w:sz w:val="22"/>
          <w:szCs w:val="22"/>
        </w:rPr>
        <w:t xml:space="preserve">Suggestion to follow up with NBI </w:t>
      </w:r>
    </w:p>
    <w:p w14:paraId="20219077" w14:textId="77777777" w:rsidR="0020018D" w:rsidRPr="00397391" w:rsidRDefault="0020018D" w:rsidP="0020018D">
      <w:pPr>
        <w:numPr>
          <w:ilvl w:val="2"/>
          <w:numId w:val="2"/>
        </w:numPr>
        <w:spacing w:line="240" w:lineRule="exact"/>
        <w:ind w:right="-720"/>
        <w:rPr>
          <w:sz w:val="22"/>
          <w:szCs w:val="22"/>
        </w:rPr>
      </w:pPr>
      <w:r w:rsidRPr="00397391">
        <w:rPr>
          <w:sz w:val="22"/>
          <w:szCs w:val="22"/>
        </w:rPr>
        <w:t>Utility Grid Battery Control Strategies and Impacts on O&amp;M &amp; LCA (From Atlanta 2019)</w:t>
      </w:r>
    </w:p>
    <w:p w14:paraId="42AFFB19" w14:textId="77777777" w:rsidR="0020018D" w:rsidRPr="00397391" w:rsidRDefault="0020018D" w:rsidP="0020018D">
      <w:pPr>
        <w:numPr>
          <w:ilvl w:val="3"/>
          <w:numId w:val="2"/>
        </w:numPr>
        <w:spacing w:line="240" w:lineRule="exact"/>
        <w:ind w:right="-720"/>
        <w:rPr>
          <w:sz w:val="22"/>
          <w:szCs w:val="22"/>
        </w:rPr>
      </w:pPr>
      <w:r w:rsidRPr="00397391">
        <w:rPr>
          <w:sz w:val="22"/>
          <w:szCs w:val="22"/>
        </w:rPr>
        <w:t xml:space="preserve">Large scale batteries </w:t>
      </w:r>
    </w:p>
    <w:p w14:paraId="7440CE10" w14:textId="77777777" w:rsidR="0020018D" w:rsidRDefault="0020018D" w:rsidP="0020018D">
      <w:pPr>
        <w:snapToGrid w:val="0"/>
        <w:rPr>
          <w:b/>
          <w:sz w:val="22"/>
          <w:szCs w:val="22"/>
        </w:rPr>
      </w:pPr>
    </w:p>
    <w:p w14:paraId="752E2FCC" w14:textId="77777777" w:rsidR="0020018D" w:rsidRPr="00312628" w:rsidRDefault="0020018D" w:rsidP="0020018D">
      <w:pPr>
        <w:snapToGrid w:val="0"/>
        <w:rPr>
          <w:b/>
          <w:sz w:val="22"/>
          <w:szCs w:val="22"/>
        </w:rPr>
      </w:pPr>
      <w:r w:rsidRPr="00312628">
        <w:rPr>
          <w:b/>
          <w:sz w:val="22"/>
          <w:szCs w:val="22"/>
        </w:rPr>
        <w:t xml:space="preserve">Update/Discussion of RTARs/Work Statement ideas </w:t>
      </w:r>
    </w:p>
    <w:p w14:paraId="07ECAC35" w14:textId="77777777" w:rsidR="0020018D" w:rsidRDefault="0020018D" w:rsidP="0020018D">
      <w:pPr>
        <w:snapToGrid w:val="0"/>
        <w:rPr>
          <w:sz w:val="22"/>
          <w:szCs w:val="22"/>
        </w:rPr>
      </w:pPr>
    </w:p>
    <w:p w14:paraId="1D9733EA" w14:textId="77777777" w:rsidR="0020018D" w:rsidRDefault="0020018D" w:rsidP="0020018D">
      <w:pPr>
        <w:snapToGrid w:val="0"/>
        <w:rPr>
          <w:sz w:val="22"/>
          <w:szCs w:val="22"/>
        </w:rPr>
      </w:pPr>
      <w:r>
        <w:rPr>
          <w:sz w:val="22"/>
          <w:szCs w:val="22"/>
        </w:rPr>
        <w:t xml:space="preserve">RTAR Idea: </w:t>
      </w:r>
      <w:r w:rsidRPr="00312628">
        <w:rPr>
          <w:sz w:val="22"/>
          <w:szCs w:val="22"/>
        </w:rPr>
        <w:t>ASHRAE Design and Integration of PV in the Built Environment Guide</w:t>
      </w:r>
      <w:r>
        <w:rPr>
          <w:sz w:val="22"/>
          <w:szCs w:val="22"/>
        </w:rPr>
        <w:t xml:space="preserve"> - </w:t>
      </w:r>
      <w:r w:rsidRPr="00637263">
        <w:rPr>
          <w:b/>
          <w:sz w:val="22"/>
          <w:szCs w:val="22"/>
        </w:rPr>
        <w:t xml:space="preserve">Costa Kapsis, Jim Liedel- leidel@oakland.edu; </w:t>
      </w:r>
      <w:hyperlink r:id="rId39" w:history="1">
        <w:r w:rsidRPr="00637263">
          <w:rPr>
            <w:rStyle w:val="Hyperlink"/>
            <w:b/>
            <w:sz w:val="22"/>
            <w:szCs w:val="22"/>
          </w:rPr>
          <w:t>costa.kapsis@uwaterloo.ca</w:t>
        </w:r>
      </w:hyperlink>
      <w:r>
        <w:rPr>
          <w:i/>
          <w:sz w:val="22"/>
          <w:szCs w:val="22"/>
        </w:rPr>
        <w:t xml:space="preserve"> (from winter 2021 – not discussed in Summer 2021)</w:t>
      </w:r>
    </w:p>
    <w:p w14:paraId="4CAF567F" w14:textId="77777777" w:rsidR="0020018D" w:rsidRDefault="0020018D" w:rsidP="0020018D">
      <w:pPr>
        <w:numPr>
          <w:ilvl w:val="0"/>
          <w:numId w:val="2"/>
        </w:numPr>
        <w:snapToGrid w:val="0"/>
        <w:rPr>
          <w:sz w:val="22"/>
          <w:szCs w:val="22"/>
        </w:rPr>
      </w:pPr>
      <w:r>
        <w:rPr>
          <w:sz w:val="22"/>
          <w:szCs w:val="22"/>
        </w:rPr>
        <w:t>Draft is posted in Basecamp</w:t>
      </w:r>
    </w:p>
    <w:p w14:paraId="7D9632B4" w14:textId="77777777" w:rsidR="0020018D" w:rsidRDefault="0020018D" w:rsidP="0020018D">
      <w:pPr>
        <w:numPr>
          <w:ilvl w:val="0"/>
          <w:numId w:val="2"/>
        </w:numPr>
        <w:snapToGrid w:val="0"/>
        <w:rPr>
          <w:sz w:val="22"/>
          <w:szCs w:val="22"/>
        </w:rPr>
      </w:pPr>
      <w:r>
        <w:rPr>
          <w:sz w:val="22"/>
          <w:szCs w:val="22"/>
        </w:rPr>
        <w:t xml:space="preserve">Looking for people to review and provide comments </w:t>
      </w:r>
    </w:p>
    <w:p w14:paraId="06242B2A" w14:textId="77777777" w:rsidR="0020018D" w:rsidRDefault="0020018D" w:rsidP="0020018D">
      <w:pPr>
        <w:numPr>
          <w:ilvl w:val="0"/>
          <w:numId w:val="2"/>
        </w:numPr>
        <w:snapToGrid w:val="0"/>
        <w:rPr>
          <w:sz w:val="22"/>
          <w:szCs w:val="22"/>
        </w:rPr>
      </w:pPr>
      <w:r>
        <w:rPr>
          <w:sz w:val="22"/>
          <w:szCs w:val="22"/>
        </w:rPr>
        <w:t xml:space="preserve">Comments: </w:t>
      </w:r>
    </w:p>
    <w:p w14:paraId="3498A2D4" w14:textId="77777777" w:rsidR="0020018D" w:rsidRDefault="0020018D" w:rsidP="0020018D">
      <w:pPr>
        <w:numPr>
          <w:ilvl w:val="1"/>
          <w:numId w:val="2"/>
        </w:numPr>
        <w:snapToGrid w:val="0"/>
        <w:rPr>
          <w:sz w:val="22"/>
          <w:szCs w:val="22"/>
        </w:rPr>
      </w:pPr>
      <w:r>
        <w:rPr>
          <w:sz w:val="22"/>
          <w:szCs w:val="22"/>
        </w:rPr>
        <w:t>careful with “guide vs guideline</w:t>
      </w:r>
      <w:proofErr w:type="gramStart"/>
      <w:r>
        <w:rPr>
          <w:sz w:val="22"/>
          <w:szCs w:val="22"/>
        </w:rPr>
        <w:t>” ,</w:t>
      </w:r>
      <w:proofErr w:type="gramEnd"/>
      <w:r>
        <w:rPr>
          <w:sz w:val="22"/>
          <w:szCs w:val="22"/>
        </w:rPr>
        <w:t xml:space="preserve"> suggestion to talk to research </w:t>
      </w:r>
      <w:proofErr w:type="spellStart"/>
      <w:r>
        <w:rPr>
          <w:sz w:val="22"/>
          <w:szCs w:val="22"/>
        </w:rPr>
        <w:t>liason</w:t>
      </w:r>
      <w:proofErr w:type="spellEnd"/>
      <w:r>
        <w:rPr>
          <w:sz w:val="22"/>
          <w:szCs w:val="22"/>
        </w:rPr>
        <w:t xml:space="preserve"> for Section 7</w:t>
      </w:r>
    </w:p>
    <w:p w14:paraId="5EAB7E2C" w14:textId="77777777" w:rsidR="0020018D" w:rsidRDefault="0020018D" w:rsidP="0020018D">
      <w:pPr>
        <w:numPr>
          <w:ilvl w:val="1"/>
          <w:numId w:val="2"/>
        </w:numPr>
        <w:snapToGrid w:val="0"/>
        <w:rPr>
          <w:sz w:val="22"/>
          <w:szCs w:val="22"/>
        </w:rPr>
      </w:pPr>
      <w:r>
        <w:rPr>
          <w:sz w:val="22"/>
          <w:szCs w:val="22"/>
        </w:rPr>
        <w:t>Glenn – interested in reviewing</w:t>
      </w:r>
    </w:p>
    <w:p w14:paraId="7414520C" w14:textId="77777777" w:rsidR="0020018D" w:rsidRPr="004F7B85" w:rsidRDefault="0020018D" w:rsidP="0020018D">
      <w:pPr>
        <w:numPr>
          <w:ilvl w:val="1"/>
          <w:numId w:val="2"/>
        </w:numPr>
        <w:snapToGrid w:val="0"/>
        <w:rPr>
          <w:sz w:val="22"/>
          <w:szCs w:val="22"/>
        </w:rPr>
      </w:pPr>
      <w:r>
        <w:rPr>
          <w:sz w:val="22"/>
          <w:szCs w:val="22"/>
        </w:rPr>
        <w:t xml:space="preserve">Session 62 – related to this </w:t>
      </w:r>
    </w:p>
    <w:p w14:paraId="4A9C7E0F" w14:textId="77777777" w:rsidR="0020018D" w:rsidRDefault="0020018D" w:rsidP="0020018D">
      <w:pPr>
        <w:numPr>
          <w:ilvl w:val="1"/>
          <w:numId w:val="2"/>
        </w:numPr>
        <w:snapToGrid w:val="0"/>
        <w:rPr>
          <w:sz w:val="22"/>
          <w:szCs w:val="22"/>
        </w:rPr>
      </w:pPr>
      <w:r>
        <w:rPr>
          <w:sz w:val="22"/>
          <w:szCs w:val="22"/>
        </w:rPr>
        <w:t xml:space="preserve">PTAR process created after </w:t>
      </w:r>
    </w:p>
    <w:p w14:paraId="709CEE45" w14:textId="77777777" w:rsidR="0020018D" w:rsidRDefault="0020018D" w:rsidP="0020018D">
      <w:pPr>
        <w:numPr>
          <w:ilvl w:val="1"/>
          <w:numId w:val="2"/>
        </w:numPr>
        <w:snapToGrid w:val="0"/>
        <w:rPr>
          <w:sz w:val="22"/>
          <w:szCs w:val="22"/>
        </w:rPr>
      </w:pPr>
      <w:r>
        <w:rPr>
          <w:sz w:val="22"/>
          <w:szCs w:val="22"/>
        </w:rPr>
        <w:t>seeking co-sponsorship</w:t>
      </w:r>
    </w:p>
    <w:p w14:paraId="4F6DD1B0" w14:textId="77777777" w:rsidR="0020018D" w:rsidRDefault="0020018D" w:rsidP="0020018D">
      <w:pPr>
        <w:snapToGrid w:val="0"/>
        <w:ind w:left="720"/>
        <w:rPr>
          <w:sz w:val="22"/>
          <w:szCs w:val="22"/>
        </w:rPr>
      </w:pPr>
    </w:p>
    <w:p w14:paraId="43123A42" w14:textId="77777777" w:rsidR="0020018D" w:rsidRPr="00397391" w:rsidRDefault="0020018D" w:rsidP="0020018D">
      <w:pPr>
        <w:snapToGrid w:val="0"/>
        <w:rPr>
          <w:sz w:val="22"/>
          <w:szCs w:val="22"/>
        </w:rPr>
      </w:pPr>
      <w:r w:rsidRPr="00397391">
        <w:rPr>
          <w:sz w:val="22"/>
          <w:szCs w:val="22"/>
        </w:rPr>
        <w:t xml:space="preserve">Guidance on smart building equipment / IoT – </w:t>
      </w:r>
      <w:r w:rsidRPr="003C2C50">
        <w:rPr>
          <w:b/>
          <w:sz w:val="22"/>
          <w:szCs w:val="22"/>
        </w:rPr>
        <w:t>Carol</w:t>
      </w:r>
      <w:r>
        <w:rPr>
          <w:sz w:val="22"/>
          <w:szCs w:val="22"/>
        </w:rPr>
        <w:t xml:space="preserve"> </w:t>
      </w:r>
      <w:r w:rsidRPr="00FA3BCC">
        <w:rPr>
          <w:b/>
          <w:sz w:val="22"/>
          <w:szCs w:val="22"/>
        </w:rPr>
        <w:t>Lomonaco</w:t>
      </w:r>
      <w:r>
        <w:rPr>
          <w:b/>
          <w:sz w:val="22"/>
          <w:szCs w:val="22"/>
        </w:rPr>
        <w:t>, Scott Hackel</w:t>
      </w:r>
    </w:p>
    <w:p w14:paraId="2D51D057" w14:textId="77777777" w:rsidR="0020018D" w:rsidRPr="00397391" w:rsidRDefault="0020018D" w:rsidP="0020018D">
      <w:pPr>
        <w:numPr>
          <w:ilvl w:val="0"/>
          <w:numId w:val="2"/>
        </w:numPr>
        <w:snapToGrid w:val="0"/>
        <w:rPr>
          <w:b/>
          <w:sz w:val="22"/>
          <w:szCs w:val="22"/>
        </w:rPr>
      </w:pPr>
      <w:r w:rsidRPr="00397391">
        <w:rPr>
          <w:sz w:val="22"/>
          <w:szCs w:val="22"/>
        </w:rPr>
        <w:t>what are you getting, functionality, products</w:t>
      </w:r>
      <w:r>
        <w:rPr>
          <w:sz w:val="22"/>
          <w:szCs w:val="22"/>
        </w:rPr>
        <w:t>?</w:t>
      </w:r>
    </w:p>
    <w:p w14:paraId="36B275B1" w14:textId="77777777" w:rsidR="0020018D" w:rsidRPr="00AB78A5" w:rsidRDefault="0020018D" w:rsidP="0020018D">
      <w:pPr>
        <w:numPr>
          <w:ilvl w:val="0"/>
          <w:numId w:val="2"/>
        </w:numPr>
        <w:snapToGrid w:val="0"/>
        <w:rPr>
          <w:b/>
          <w:sz w:val="22"/>
          <w:szCs w:val="22"/>
        </w:rPr>
      </w:pPr>
      <w:r w:rsidRPr="00397391">
        <w:rPr>
          <w:sz w:val="22"/>
          <w:szCs w:val="22"/>
        </w:rPr>
        <w:lastRenderedPageBreak/>
        <w:t>what program functions are necessary to work in different environments</w:t>
      </w:r>
      <w:r>
        <w:rPr>
          <w:sz w:val="22"/>
          <w:szCs w:val="22"/>
        </w:rPr>
        <w:t>?</w:t>
      </w:r>
    </w:p>
    <w:p w14:paraId="7759EA34" w14:textId="77777777" w:rsidR="0020018D" w:rsidRPr="009A2256" w:rsidRDefault="0020018D" w:rsidP="0020018D">
      <w:pPr>
        <w:numPr>
          <w:ilvl w:val="0"/>
          <w:numId w:val="2"/>
        </w:numPr>
        <w:snapToGrid w:val="0"/>
        <w:rPr>
          <w:b/>
          <w:sz w:val="22"/>
          <w:szCs w:val="22"/>
        </w:rPr>
      </w:pPr>
      <w:r>
        <w:rPr>
          <w:sz w:val="22"/>
          <w:szCs w:val="22"/>
        </w:rPr>
        <w:t xml:space="preserve">Carol – can reach out to one of the consultants that works in this area, has a good feel of this (has looked at some of this already) some people say </w:t>
      </w:r>
      <w:proofErr w:type="spellStart"/>
      <w:proofErr w:type="gramStart"/>
      <w:r>
        <w:rPr>
          <w:sz w:val="22"/>
          <w:szCs w:val="22"/>
        </w:rPr>
        <w:t>wont</w:t>
      </w:r>
      <w:proofErr w:type="spellEnd"/>
      <w:proofErr w:type="gramEnd"/>
      <w:r>
        <w:rPr>
          <w:sz w:val="22"/>
          <w:szCs w:val="22"/>
        </w:rPr>
        <w:t xml:space="preserve"> allow the use of IoT because of lack of security/authentication, but maybe this isn’t the case, seems to be a wide range; people don’t understand these features/components – what are the deficiencies? </w:t>
      </w:r>
    </w:p>
    <w:p w14:paraId="4F7AC41A" w14:textId="77777777" w:rsidR="0020018D" w:rsidRPr="00967881" w:rsidRDefault="0020018D" w:rsidP="0020018D">
      <w:pPr>
        <w:numPr>
          <w:ilvl w:val="0"/>
          <w:numId w:val="2"/>
        </w:numPr>
        <w:snapToGrid w:val="0"/>
        <w:rPr>
          <w:b/>
          <w:sz w:val="22"/>
          <w:szCs w:val="22"/>
        </w:rPr>
      </w:pPr>
      <w:r>
        <w:rPr>
          <w:sz w:val="22"/>
          <w:szCs w:val="22"/>
        </w:rPr>
        <w:t xml:space="preserve">Scott - also interested and had ideas on this topic </w:t>
      </w:r>
    </w:p>
    <w:p w14:paraId="33C1F2FC" w14:textId="77777777" w:rsidR="0020018D" w:rsidRDefault="0020018D" w:rsidP="0020018D">
      <w:pPr>
        <w:snapToGrid w:val="0"/>
        <w:rPr>
          <w:b/>
          <w:sz w:val="22"/>
          <w:szCs w:val="22"/>
        </w:rPr>
      </w:pPr>
    </w:p>
    <w:p w14:paraId="329389B6" w14:textId="77777777" w:rsidR="0020018D" w:rsidRPr="00637263" w:rsidRDefault="0020018D" w:rsidP="0020018D">
      <w:pPr>
        <w:snapToGrid w:val="0"/>
        <w:rPr>
          <w:sz w:val="22"/>
          <w:szCs w:val="22"/>
        </w:rPr>
      </w:pPr>
      <w:r>
        <w:rPr>
          <w:sz w:val="22"/>
          <w:szCs w:val="22"/>
        </w:rPr>
        <w:t xml:space="preserve">MPC in real buildings – </w:t>
      </w:r>
      <w:proofErr w:type="spellStart"/>
      <w:r w:rsidRPr="00637263">
        <w:rPr>
          <w:b/>
          <w:sz w:val="22"/>
          <w:szCs w:val="22"/>
        </w:rPr>
        <w:t>Jin</w:t>
      </w:r>
      <w:proofErr w:type="spellEnd"/>
      <w:r w:rsidRPr="00637263">
        <w:rPr>
          <w:b/>
          <w:sz w:val="22"/>
          <w:szCs w:val="22"/>
        </w:rPr>
        <w:t xml:space="preserve"> Wen</w:t>
      </w:r>
      <w:r>
        <w:rPr>
          <w:b/>
          <w:sz w:val="22"/>
          <w:szCs w:val="22"/>
        </w:rPr>
        <w:t xml:space="preserve">, </w:t>
      </w:r>
      <w:r w:rsidRPr="00637263">
        <w:rPr>
          <w:b/>
          <w:sz w:val="22"/>
          <w:szCs w:val="22"/>
        </w:rPr>
        <w:t>Zheng O’Neill</w:t>
      </w:r>
      <w:r>
        <w:rPr>
          <w:b/>
          <w:sz w:val="22"/>
          <w:szCs w:val="22"/>
        </w:rPr>
        <w:t xml:space="preserve">, Helia Zandi </w:t>
      </w:r>
    </w:p>
    <w:p w14:paraId="6116CEA0" w14:textId="77777777" w:rsidR="0020018D" w:rsidRPr="00637263" w:rsidRDefault="0020018D" w:rsidP="0020018D">
      <w:pPr>
        <w:numPr>
          <w:ilvl w:val="0"/>
          <w:numId w:val="2"/>
        </w:numPr>
        <w:snapToGrid w:val="0"/>
        <w:rPr>
          <w:b/>
          <w:sz w:val="22"/>
          <w:szCs w:val="22"/>
        </w:rPr>
      </w:pPr>
      <w:r>
        <w:rPr>
          <w:sz w:val="22"/>
          <w:szCs w:val="22"/>
        </w:rPr>
        <w:t xml:space="preserve">survey finished recently on implemented MPC in real buildings – focused on controls, what are challenges? What strategies being used? </w:t>
      </w:r>
    </w:p>
    <w:p w14:paraId="4301C337" w14:textId="77777777" w:rsidR="0020018D" w:rsidRPr="00967881" w:rsidRDefault="0020018D" w:rsidP="0020018D">
      <w:pPr>
        <w:numPr>
          <w:ilvl w:val="0"/>
          <w:numId w:val="2"/>
        </w:numPr>
        <w:snapToGrid w:val="0"/>
        <w:rPr>
          <w:b/>
          <w:sz w:val="22"/>
          <w:szCs w:val="22"/>
        </w:rPr>
      </w:pPr>
      <w:r>
        <w:rPr>
          <w:sz w:val="22"/>
          <w:szCs w:val="22"/>
        </w:rPr>
        <w:t>Could propose literature review of state of the art and survey, use ASHRAE as method for data collection, leverage previous effort</w:t>
      </w:r>
    </w:p>
    <w:p w14:paraId="35AAEED2" w14:textId="77777777" w:rsidR="0020018D" w:rsidRPr="00397391" w:rsidRDefault="0020018D" w:rsidP="0020018D">
      <w:pPr>
        <w:numPr>
          <w:ilvl w:val="0"/>
          <w:numId w:val="2"/>
        </w:numPr>
        <w:snapToGrid w:val="0"/>
        <w:rPr>
          <w:b/>
          <w:sz w:val="22"/>
          <w:szCs w:val="22"/>
        </w:rPr>
      </w:pPr>
      <w:r>
        <w:rPr>
          <w:sz w:val="22"/>
          <w:szCs w:val="22"/>
        </w:rPr>
        <w:t xml:space="preserve">Helia – has some lessons learned in this area (implementing MPC) that could help </w:t>
      </w:r>
    </w:p>
    <w:p w14:paraId="7998BFF5" w14:textId="77777777" w:rsidR="0020018D" w:rsidRDefault="0020018D" w:rsidP="0020018D">
      <w:pPr>
        <w:snapToGrid w:val="0"/>
        <w:rPr>
          <w:sz w:val="22"/>
          <w:szCs w:val="22"/>
        </w:rPr>
      </w:pPr>
    </w:p>
    <w:p w14:paraId="740919C1" w14:textId="77777777" w:rsidR="0020018D" w:rsidRPr="003C2C50" w:rsidRDefault="0020018D" w:rsidP="0020018D">
      <w:pPr>
        <w:snapToGrid w:val="0"/>
        <w:rPr>
          <w:i/>
          <w:sz w:val="22"/>
          <w:szCs w:val="22"/>
        </w:rPr>
      </w:pPr>
      <w:r w:rsidRPr="003C2C50">
        <w:rPr>
          <w:i/>
          <w:sz w:val="22"/>
          <w:szCs w:val="22"/>
        </w:rPr>
        <w:t xml:space="preserve">Other ideas mentioned but not discussed in detail: </w:t>
      </w:r>
    </w:p>
    <w:p w14:paraId="1C2DF5C7" w14:textId="77777777" w:rsidR="0020018D" w:rsidRPr="00397391" w:rsidRDefault="0020018D" w:rsidP="0020018D">
      <w:pPr>
        <w:snapToGrid w:val="0"/>
        <w:rPr>
          <w:b/>
          <w:sz w:val="22"/>
          <w:szCs w:val="22"/>
        </w:rPr>
      </w:pPr>
      <w:r w:rsidRPr="00397391">
        <w:rPr>
          <w:sz w:val="22"/>
          <w:szCs w:val="22"/>
        </w:rPr>
        <w:t>Development of models for better peak load predictions (some discussion at research subcommittee already)</w:t>
      </w:r>
    </w:p>
    <w:p w14:paraId="2A3AA617" w14:textId="77777777" w:rsidR="0020018D" w:rsidRPr="00397391" w:rsidRDefault="0020018D" w:rsidP="0020018D">
      <w:pPr>
        <w:numPr>
          <w:ilvl w:val="0"/>
          <w:numId w:val="2"/>
        </w:numPr>
        <w:snapToGrid w:val="0"/>
        <w:rPr>
          <w:sz w:val="22"/>
          <w:szCs w:val="22"/>
        </w:rPr>
      </w:pPr>
      <w:r w:rsidRPr="00397391">
        <w:rPr>
          <w:sz w:val="22"/>
          <w:szCs w:val="22"/>
        </w:rPr>
        <w:t>City-scale model validation for predicting demand response - some models exist</w:t>
      </w:r>
    </w:p>
    <w:p w14:paraId="27028F2F" w14:textId="77777777" w:rsidR="0020018D" w:rsidRPr="00397391" w:rsidRDefault="0020018D" w:rsidP="0020018D">
      <w:pPr>
        <w:numPr>
          <w:ilvl w:val="0"/>
          <w:numId w:val="2"/>
        </w:numPr>
        <w:snapToGrid w:val="0"/>
        <w:rPr>
          <w:sz w:val="22"/>
          <w:szCs w:val="22"/>
        </w:rPr>
      </w:pPr>
      <w:r w:rsidRPr="00397391">
        <w:rPr>
          <w:sz w:val="22"/>
          <w:szCs w:val="22"/>
        </w:rPr>
        <w:t>Need an evaluation of the state of the art, perhaps useful for new city planning</w:t>
      </w:r>
    </w:p>
    <w:p w14:paraId="283BB4D9" w14:textId="77777777" w:rsidR="0020018D" w:rsidRPr="00397391" w:rsidRDefault="0020018D" w:rsidP="0020018D">
      <w:pPr>
        <w:numPr>
          <w:ilvl w:val="0"/>
          <w:numId w:val="2"/>
        </w:numPr>
        <w:snapToGrid w:val="0"/>
        <w:rPr>
          <w:sz w:val="22"/>
          <w:szCs w:val="22"/>
        </w:rPr>
      </w:pPr>
      <w:r w:rsidRPr="00397391">
        <w:rPr>
          <w:sz w:val="22"/>
          <w:szCs w:val="22"/>
        </w:rPr>
        <w:t>Need some more research on demand response capacity prediction</w:t>
      </w:r>
    </w:p>
    <w:p w14:paraId="1595BA35" w14:textId="77777777" w:rsidR="0020018D" w:rsidRPr="00397391" w:rsidRDefault="0020018D" w:rsidP="0020018D">
      <w:pPr>
        <w:numPr>
          <w:ilvl w:val="0"/>
          <w:numId w:val="2"/>
        </w:numPr>
        <w:snapToGrid w:val="0"/>
        <w:rPr>
          <w:sz w:val="22"/>
          <w:szCs w:val="22"/>
        </w:rPr>
      </w:pPr>
      <w:r w:rsidRPr="00397391">
        <w:rPr>
          <w:sz w:val="22"/>
          <w:szCs w:val="22"/>
        </w:rPr>
        <w:t xml:space="preserve">Existing software – </w:t>
      </w:r>
      <w:proofErr w:type="spellStart"/>
      <w:r w:rsidRPr="00397391">
        <w:rPr>
          <w:sz w:val="22"/>
          <w:szCs w:val="22"/>
        </w:rPr>
        <w:t>GridLabD</w:t>
      </w:r>
      <w:proofErr w:type="spellEnd"/>
      <w:r w:rsidRPr="00397391">
        <w:rPr>
          <w:sz w:val="22"/>
          <w:szCs w:val="22"/>
        </w:rPr>
        <w:t xml:space="preserve"> – developed to designing rate cases  </w:t>
      </w:r>
    </w:p>
    <w:p w14:paraId="2C1540C6" w14:textId="77777777" w:rsidR="0020018D" w:rsidRPr="00397391" w:rsidRDefault="0020018D" w:rsidP="0020018D">
      <w:pPr>
        <w:snapToGrid w:val="0"/>
        <w:rPr>
          <w:sz w:val="22"/>
          <w:szCs w:val="22"/>
        </w:rPr>
      </w:pPr>
    </w:p>
    <w:p w14:paraId="4662A447" w14:textId="77777777" w:rsidR="0020018D" w:rsidRPr="00397391" w:rsidRDefault="0020018D" w:rsidP="0020018D">
      <w:pPr>
        <w:snapToGrid w:val="0"/>
        <w:rPr>
          <w:b/>
          <w:sz w:val="22"/>
          <w:szCs w:val="22"/>
        </w:rPr>
      </w:pPr>
      <w:r w:rsidRPr="00397391">
        <w:rPr>
          <w:sz w:val="22"/>
          <w:szCs w:val="22"/>
        </w:rPr>
        <w:t xml:space="preserve">Instantaneous voltage and current load from buildings </w:t>
      </w:r>
    </w:p>
    <w:p w14:paraId="5145020C" w14:textId="77777777" w:rsidR="0020018D" w:rsidRPr="00397391" w:rsidRDefault="0020018D" w:rsidP="0020018D">
      <w:pPr>
        <w:snapToGrid w:val="0"/>
        <w:ind w:left="720"/>
        <w:rPr>
          <w:b/>
          <w:sz w:val="22"/>
          <w:szCs w:val="22"/>
        </w:rPr>
      </w:pPr>
    </w:p>
    <w:p w14:paraId="5F6C606C" w14:textId="77777777" w:rsidR="0020018D" w:rsidRPr="00397391" w:rsidRDefault="0020018D" w:rsidP="0020018D">
      <w:pPr>
        <w:snapToGrid w:val="0"/>
        <w:rPr>
          <w:b/>
          <w:sz w:val="22"/>
          <w:szCs w:val="22"/>
        </w:rPr>
      </w:pPr>
      <w:r w:rsidRPr="00397391">
        <w:rPr>
          <w:sz w:val="22"/>
          <w:szCs w:val="22"/>
        </w:rPr>
        <w:t xml:space="preserve">Energy demand prediction of multiple building scale </w:t>
      </w:r>
    </w:p>
    <w:p w14:paraId="5BBBF5CF" w14:textId="77777777" w:rsidR="0020018D" w:rsidRPr="00397391" w:rsidRDefault="0020018D" w:rsidP="0020018D">
      <w:pPr>
        <w:snapToGrid w:val="0"/>
        <w:ind w:left="720"/>
        <w:rPr>
          <w:b/>
          <w:sz w:val="22"/>
          <w:szCs w:val="22"/>
        </w:rPr>
      </w:pPr>
    </w:p>
    <w:p w14:paraId="54D1F996" w14:textId="77777777" w:rsidR="0020018D" w:rsidRPr="00397391" w:rsidRDefault="0020018D" w:rsidP="0020018D">
      <w:pPr>
        <w:snapToGrid w:val="0"/>
        <w:rPr>
          <w:b/>
          <w:sz w:val="22"/>
          <w:szCs w:val="22"/>
        </w:rPr>
      </w:pPr>
      <w:r w:rsidRPr="00397391">
        <w:rPr>
          <w:sz w:val="22"/>
          <w:szCs w:val="22"/>
        </w:rPr>
        <w:t xml:space="preserve">Linking building modeling to grid modeling </w:t>
      </w:r>
    </w:p>
    <w:p w14:paraId="1660E535" w14:textId="77777777" w:rsidR="0020018D" w:rsidRPr="00397391" w:rsidRDefault="0020018D" w:rsidP="0020018D">
      <w:pPr>
        <w:numPr>
          <w:ilvl w:val="0"/>
          <w:numId w:val="2"/>
        </w:numPr>
        <w:snapToGrid w:val="0"/>
        <w:rPr>
          <w:sz w:val="22"/>
          <w:szCs w:val="22"/>
        </w:rPr>
      </w:pPr>
      <w:r w:rsidRPr="00397391">
        <w:rPr>
          <w:sz w:val="22"/>
          <w:szCs w:val="22"/>
        </w:rPr>
        <w:t xml:space="preserve">Some existing efforts </w:t>
      </w:r>
    </w:p>
    <w:p w14:paraId="1E45E372" w14:textId="77777777" w:rsidR="0020018D" w:rsidRPr="00397391" w:rsidRDefault="0020018D" w:rsidP="0020018D">
      <w:pPr>
        <w:numPr>
          <w:ilvl w:val="0"/>
          <w:numId w:val="2"/>
        </w:numPr>
        <w:snapToGrid w:val="0"/>
        <w:rPr>
          <w:sz w:val="22"/>
          <w:szCs w:val="22"/>
        </w:rPr>
      </w:pPr>
      <w:r w:rsidRPr="00397391">
        <w:rPr>
          <w:sz w:val="22"/>
          <w:szCs w:val="22"/>
        </w:rPr>
        <w:t>End user of this work would be policy recommendations for ISOs</w:t>
      </w:r>
    </w:p>
    <w:p w14:paraId="7A3340F0" w14:textId="77777777" w:rsidR="0020018D" w:rsidRPr="00397391" w:rsidRDefault="0020018D" w:rsidP="0020018D">
      <w:pPr>
        <w:numPr>
          <w:ilvl w:val="0"/>
          <w:numId w:val="2"/>
        </w:numPr>
        <w:snapToGrid w:val="0"/>
        <w:rPr>
          <w:sz w:val="22"/>
          <w:szCs w:val="22"/>
        </w:rPr>
      </w:pPr>
      <w:r w:rsidRPr="00397391">
        <w:rPr>
          <w:sz w:val="22"/>
          <w:szCs w:val="22"/>
        </w:rPr>
        <w:t xml:space="preserve">How to validate models? </w:t>
      </w:r>
    </w:p>
    <w:p w14:paraId="044742CF" w14:textId="4E3E4CFB" w:rsidR="0020018D" w:rsidRDefault="0020018D">
      <w:pPr>
        <w:rPr>
          <w:b/>
        </w:rPr>
      </w:pPr>
      <w:r>
        <w:rPr>
          <w:b/>
        </w:rPr>
        <w:br w:type="page"/>
      </w:r>
    </w:p>
    <w:tbl>
      <w:tblPr>
        <w:tblW w:w="9436" w:type="dxa"/>
        <w:tblInd w:w="18" w:type="dxa"/>
        <w:tblBorders>
          <w:top w:val="single" w:sz="4" w:space="0" w:color="000000"/>
        </w:tblBorders>
        <w:tblLayout w:type="fixed"/>
        <w:tblLook w:val="0000" w:firstRow="0" w:lastRow="0" w:firstColumn="0" w:lastColumn="0" w:noHBand="0" w:noVBand="0"/>
      </w:tblPr>
      <w:tblGrid>
        <w:gridCol w:w="1575"/>
        <w:gridCol w:w="7861"/>
      </w:tblGrid>
      <w:tr w:rsidR="00A20443" w14:paraId="19E4D02D" w14:textId="77777777" w:rsidTr="004E649D">
        <w:trPr>
          <w:trHeight w:val="433"/>
        </w:trPr>
        <w:tc>
          <w:tcPr>
            <w:tcW w:w="1575" w:type="dxa"/>
            <w:vMerge w:val="restart"/>
            <w:tcBorders>
              <w:top w:val="nil"/>
            </w:tcBorders>
          </w:tcPr>
          <w:p w14:paraId="661C9D37" w14:textId="77777777" w:rsidR="00A20443" w:rsidRDefault="00A20443" w:rsidP="004E649D">
            <w:pPr>
              <w:rPr>
                <w:rFonts w:ascii="Arial" w:eastAsia="Arial" w:hAnsi="Arial" w:cs="Arial"/>
                <w:color w:val="434343"/>
              </w:rPr>
            </w:pPr>
            <w:bookmarkStart w:id="4" w:name="_heading=h.gjdgxs" w:colFirst="0" w:colLast="0"/>
            <w:bookmarkEnd w:id="4"/>
            <w:r>
              <w:rPr>
                <w:rFonts w:ascii="Arial" w:eastAsia="Arial" w:hAnsi="Arial" w:cs="Arial"/>
                <w:noProof/>
                <w:color w:val="434343"/>
              </w:rPr>
              <w:lastRenderedPageBreak/>
              <w:drawing>
                <wp:inline distT="0" distB="0" distL="0" distR="0" wp14:anchorId="3E1C0BAF" wp14:editId="54F902AD">
                  <wp:extent cx="971550" cy="666750"/>
                  <wp:effectExtent l="0" t="0" r="0" b="0"/>
                  <wp:docPr id="4" name="image1.png" descr="logo_ashrae.png"/>
                  <wp:cNvGraphicFramePr/>
                  <a:graphic xmlns:a="http://schemas.openxmlformats.org/drawingml/2006/main">
                    <a:graphicData uri="http://schemas.openxmlformats.org/drawingml/2006/picture">
                      <pic:pic xmlns:pic="http://schemas.openxmlformats.org/drawingml/2006/picture">
                        <pic:nvPicPr>
                          <pic:cNvPr id="0" name="image1.png" descr="logo_ashrae.png"/>
                          <pic:cNvPicPr preferRelativeResize="0"/>
                        </pic:nvPicPr>
                        <pic:blipFill>
                          <a:blip r:embed="rId40"/>
                          <a:srcRect/>
                          <a:stretch>
                            <a:fillRect/>
                          </a:stretch>
                        </pic:blipFill>
                        <pic:spPr>
                          <a:xfrm>
                            <a:off x="0" y="0"/>
                            <a:ext cx="971550" cy="666750"/>
                          </a:xfrm>
                          <a:prstGeom prst="rect">
                            <a:avLst/>
                          </a:prstGeom>
                          <a:ln/>
                        </pic:spPr>
                      </pic:pic>
                    </a:graphicData>
                  </a:graphic>
                </wp:inline>
              </w:drawing>
            </w:r>
          </w:p>
        </w:tc>
        <w:tc>
          <w:tcPr>
            <w:tcW w:w="7861" w:type="dxa"/>
            <w:tcBorders>
              <w:top w:val="nil"/>
            </w:tcBorders>
          </w:tcPr>
          <w:p w14:paraId="72C83ECA" w14:textId="77777777" w:rsidR="00A20443" w:rsidRDefault="00A20443" w:rsidP="004E649D">
            <w:pPr>
              <w:ind w:left="-1830"/>
              <w:jc w:val="center"/>
              <w:rPr>
                <w:rFonts w:ascii="Arial" w:eastAsia="Arial" w:hAnsi="Arial" w:cs="Arial"/>
                <w:b/>
                <w:color w:val="434343"/>
              </w:rPr>
            </w:pPr>
            <w:r>
              <w:rPr>
                <w:rFonts w:ascii="Arial" w:eastAsia="Arial" w:hAnsi="Arial" w:cs="Arial"/>
                <w:b/>
                <w:color w:val="434343"/>
              </w:rPr>
              <w:t>Minutes</w:t>
            </w:r>
          </w:p>
          <w:p w14:paraId="071DB63C" w14:textId="77777777" w:rsidR="00A20443" w:rsidRDefault="00A20443" w:rsidP="004E649D">
            <w:pPr>
              <w:ind w:left="-1830"/>
              <w:rPr>
                <w:rFonts w:ascii="Arial" w:eastAsia="Arial" w:hAnsi="Arial" w:cs="Arial"/>
                <w:color w:val="434343"/>
              </w:rPr>
            </w:pPr>
          </w:p>
        </w:tc>
      </w:tr>
      <w:tr w:rsidR="00A20443" w14:paraId="5B377823" w14:textId="77777777" w:rsidTr="004E649D">
        <w:trPr>
          <w:trHeight w:val="791"/>
        </w:trPr>
        <w:tc>
          <w:tcPr>
            <w:tcW w:w="1575" w:type="dxa"/>
            <w:vMerge/>
            <w:tcBorders>
              <w:top w:val="nil"/>
            </w:tcBorders>
          </w:tcPr>
          <w:p w14:paraId="7A13008C" w14:textId="77777777" w:rsidR="00A20443" w:rsidRDefault="00A20443" w:rsidP="004E649D">
            <w:pPr>
              <w:widowControl w:val="0"/>
              <w:pBdr>
                <w:top w:val="nil"/>
                <w:left w:val="nil"/>
                <w:bottom w:val="nil"/>
                <w:right w:val="nil"/>
                <w:between w:val="nil"/>
              </w:pBdr>
              <w:spacing w:line="276" w:lineRule="auto"/>
              <w:rPr>
                <w:rFonts w:ascii="Arial" w:eastAsia="Arial" w:hAnsi="Arial" w:cs="Arial"/>
                <w:color w:val="434343"/>
              </w:rPr>
            </w:pPr>
          </w:p>
        </w:tc>
        <w:tc>
          <w:tcPr>
            <w:tcW w:w="7861" w:type="dxa"/>
            <w:tcBorders>
              <w:bottom w:val="single" w:sz="4" w:space="0" w:color="000000"/>
            </w:tcBorders>
          </w:tcPr>
          <w:p w14:paraId="4608EF86" w14:textId="77777777" w:rsidR="00A20443" w:rsidRDefault="00A20443" w:rsidP="004E649D">
            <w:pPr>
              <w:pStyle w:val="Heading4"/>
              <w:ind w:left="-1830"/>
              <w:jc w:val="center"/>
              <w:rPr>
                <w:rFonts w:ascii="Arial" w:eastAsia="Arial" w:hAnsi="Arial" w:cs="Arial"/>
                <w:color w:val="434343"/>
              </w:rPr>
            </w:pPr>
            <w:r>
              <w:rPr>
                <w:rFonts w:ascii="Arial" w:eastAsia="Arial" w:hAnsi="Arial" w:cs="Arial"/>
                <w:color w:val="434343"/>
              </w:rPr>
              <w:t xml:space="preserve">TC 7.5 Building Operations Dynamics </w:t>
            </w:r>
          </w:p>
          <w:p w14:paraId="5FD9BA79" w14:textId="77777777" w:rsidR="00A20443" w:rsidRDefault="00A20443" w:rsidP="004E649D">
            <w:pPr>
              <w:ind w:left="-1830"/>
              <w:jc w:val="center"/>
              <w:rPr>
                <w:rFonts w:ascii="Arial" w:eastAsia="Arial" w:hAnsi="Arial" w:cs="Arial"/>
                <w:color w:val="434343"/>
              </w:rPr>
            </w:pPr>
            <w:r>
              <w:rPr>
                <w:rFonts w:ascii="Arial" w:eastAsia="Arial" w:hAnsi="Arial" w:cs="Arial"/>
                <w:color w:val="434343"/>
              </w:rPr>
              <w:t>11:00-11:45 AM (ET), June 21, 2021</w:t>
            </w:r>
          </w:p>
          <w:p w14:paraId="3ED3A925" w14:textId="77777777" w:rsidR="00A20443" w:rsidRDefault="00A20443" w:rsidP="004E649D">
            <w:pPr>
              <w:ind w:left="-1830"/>
              <w:jc w:val="center"/>
              <w:rPr>
                <w:rFonts w:ascii="Arial" w:eastAsia="Arial" w:hAnsi="Arial" w:cs="Arial"/>
                <w:color w:val="434343"/>
              </w:rPr>
            </w:pPr>
          </w:p>
          <w:p w14:paraId="590CCD93" w14:textId="77777777" w:rsidR="00A20443" w:rsidRDefault="00A20443" w:rsidP="004E649D">
            <w:pPr>
              <w:ind w:left="-1830"/>
              <w:jc w:val="center"/>
              <w:rPr>
                <w:rFonts w:ascii="Arial" w:eastAsia="Arial" w:hAnsi="Arial" w:cs="Arial"/>
                <w:color w:val="434343"/>
              </w:rPr>
            </w:pPr>
            <w:r>
              <w:rPr>
                <w:b/>
                <w:color w:val="434343"/>
                <w:sz w:val="20"/>
                <w:szCs w:val="20"/>
              </w:rPr>
              <w:t xml:space="preserve">Prepared by </w:t>
            </w:r>
            <w:proofErr w:type="spellStart"/>
            <w:r>
              <w:rPr>
                <w:b/>
                <w:color w:val="434343"/>
                <w:sz w:val="20"/>
                <w:szCs w:val="20"/>
              </w:rPr>
              <w:t>Donghun</w:t>
            </w:r>
            <w:proofErr w:type="spellEnd"/>
            <w:r>
              <w:rPr>
                <w:b/>
                <w:color w:val="434343"/>
                <w:sz w:val="20"/>
                <w:szCs w:val="20"/>
              </w:rPr>
              <w:t xml:space="preserve"> Kim</w:t>
            </w:r>
          </w:p>
        </w:tc>
      </w:tr>
    </w:tbl>
    <w:p w14:paraId="7A08BA97" w14:textId="77777777" w:rsidR="00A20443" w:rsidRDefault="00A20443" w:rsidP="00A20443">
      <w:pPr>
        <w:jc w:val="both"/>
        <w:rPr>
          <w:color w:val="434343"/>
          <w:sz w:val="20"/>
          <w:szCs w:val="20"/>
        </w:rPr>
      </w:pPr>
      <w:r>
        <w:rPr>
          <w:b/>
          <w:color w:val="434343"/>
          <w:sz w:val="20"/>
          <w:szCs w:val="20"/>
        </w:rPr>
        <w:t>Subcommittee Scope:</w:t>
      </w:r>
      <w:r>
        <w:rPr>
          <w:color w:val="434343"/>
          <w:sz w:val="20"/>
          <w:szCs w:val="20"/>
        </w:rPr>
        <w:t xml:space="preserve"> The Building Operations Dynamics Subcommittee of TC 7.5 is concerned with the dynamic characteristics and interactions of comfort conditions, the active components of HVAC systems, the passive components of HVAC systems, control systems and operation strategies and the building. The committee is concerned with the methods of building system operation which minimize energy used through the consideration of dynamics and interactions. It is also concerned with methods which consider dynamic and interactive characteristics in the design or comfort conditioning systems.</w:t>
      </w:r>
    </w:p>
    <w:p w14:paraId="3BEB37EE" w14:textId="77777777" w:rsidR="00A20443" w:rsidRDefault="00A20443" w:rsidP="00A20443">
      <w:pPr>
        <w:rPr>
          <w:color w:val="434343"/>
          <w:sz w:val="20"/>
          <w:szCs w:val="20"/>
        </w:rPr>
      </w:pPr>
    </w:p>
    <w:p w14:paraId="49CD6FB7" w14:textId="77777777" w:rsidR="00A20443" w:rsidRDefault="00A20443" w:rsidP="00A20443">
      <w:pPr>
        <w:ind w:right="-720"/>
        <w:rPr>
          <w:b/>
          <w:color w:val="434343"/>
          <w:sz w:val="20"/>
          <w:szCs w:val="20"/>
        </w:rPr>
      </w:pPr>
      <w:r>
        <w:rPr>
          <w:b/>
          <w:color w:val="434343"/>
          <w:sz w:val="20"/>
          <w:szCs w:val="20"/>
        </w:rPr>
        <w:t>Zoom Info:</w:t>
      </w:r>
    </w:p>
    <w:p w14:paraId="6943998B" w14:textId="77777777" w:rsidR="00A20443" w:rsidRDefault="00A20443" w:rsidP="00A20443">
      <w:pPr>
        <w:shd w:val="clear" w:color="auto" w:fill="FFFFFF"/>
        <w:ind w:left="720"/>
        <w:rPr>
          <w:color w:val="434343"/>
          <w:sz w:val="20"/>
          <w:szCs w:val="20"/>
        </w:rPr>
      </w:pPr>
      <w:r>
        <w:rPr>
          <w:color w:val="434343"/>
          <w:sz w:val="20"/>
          <w:szCs w:val="20"/>
        </w:rPr>
        <w:t>Link: </w:t>
      </w:r>
      <w:hyperlink r:id="rId41">
        <w:r>
          <w:rPr>
            <w:color w:val="434343"/>
            <w:sz w:val="20"/>
            <w:szCs w:val="20"/>
            <w:u w:val="single"/>
          </w:rPr>
          <w:t>https://ashrae-org.zoom.us/j/97519864588?pwd=bnJUNm9aYjFoN2lhTTJ4NHl4bExlQT09</w:t>
        </w:r>
      </w:hyperlink>
    </w:p>
    <w:p w14:paraId="61665012" w14:textId="77777777" w:rsidR="00A20443" w:rsidRDefault="00A20443" w:rsidP="00A20443">
      <w:pPr>
        <w:shd w:val="clear" w:color="auto" w:fill="FFFFFF"/>
        <w:ind w:left="720"/>
        <w:rPr>
          <w:color w:val="434343"/>
          <w:sz w:val="20"/>
          <w:szCs w:val="20"/>
        </w:rPr>
      </w:pPr>
      <w:r>
        <w:rPr>
          <w:color w:val="434343"/>
          <w:sz w:val="20"/>
          <w:szCs w:val="20"/>
        </w:rPr>
        <w:t>Details: Meeting ID: 975 1986 4588</w:t>
      </w:r>
    </w:p>
    <w:p w14:paraId="2D1AB5EE" w14:textId="77777777" w:rsidR="00A20443" w:rsidRDefault="00A20443" w:rsidP="00A20443">
      <w:pPr>
        <w:shd w:val="clear" w:color="auto" w:fill="FFFFFF"/>
        <w:ind w:left="720"/>
        <w:rPr>
          <w:color w:val="434343"/>
          <w:sz w:val="20"/>
          <w:szCs w:val="20"/>
        </w:rPr>
      </w:pPr>
      <w:r>
        <w:rPr>
          <w:color w:val="434343"/>
          <w:sz w:val="20"/>
          <w:szCs w:val="20"/>
        </w:rPr>
        <w:t>Passcode: 839583</w:t>
      </w:r>
    </w:p>
    <w:p w14:paraId="74C23ACF" w14:textId="77777777" w:rsidR="00A20443" w:rsidRDefault="00A20443" w:rsidP="00A20443">
      <w:pPr>
        <w:shd w:val="clear" w:color="auto" w:fill="FFFFFF"/>
        <w:ind w:left="720"/>
        <w:rPr>
          <w:color w:val="434343"/>
          <w:sz w:val="20"/>
          <w:szCs w:val="20"/>
        </w:rPr>
      </w:pPr>
      <w:r>
        <w:rPr>
          <w:color w:val="434343"/>
          <w:sz w:val="20"/>
          <w:szCs w:val="20"/>
        </w:rPr>
        <w:t>Find your local number: </w:t>
      </w:r>
      <w:hyperlink r:id="rId42">
        <w:r>
          <w:rPr>
            <w:color w:val="434343"/>
            <w:sz w:val="20"/>
            <w:szCs w:val="20"/>
            <w:u w:val="single"/>
          </w:rPr>
          <w:t>https://ashrae-org.zoom.us/u/abPtia9Ebh</w:t>
        </w:r>
      </w:hyperlink>
      <w:r>
        <w:rPr>
          <w:color w:val="434343"/>
          <w:sz w:val="20"/>
          <w:szCs w:val="20"/>
        </w:rPr>
        <w:t>   </w:t>
      </w:r>
    </w:p>
    <w:p w14:paraId="5A56FEC0" w14:textId="77777777" w:rsidR="00A20443" w:rsidRDefault="00A20443" w:rsidP="00A20443">
      <w:pPr>
        <w:rPr>
          <w:color w:val="434343"/>
          <w:sz w:val="20"/>
          <w:szCs w:val="20"/>
        </w:rPr>
      </w:pPr>
    </w:p>
    <w:p w14:paraId="5677E6C9" w14:textId="77777777" w:rsidR="00A20443" w:rsidRDefault="00A20443" w:rsidP="00A20443">
      <w:pPr>
        <w:ind w:right="-720"/>
        <w:rPr>
          <w:b/>
          <w:color w:val="434343"/>
          <w:sz w:val="20"/>
          <w:szCs w:val="20"/>
        </w:rPr>
      </w:pPr>
      <w:r>
        <w:rPr>
          <w:b/>
          <w:color w:val="434343"/>
          <w:sz w:val="20"/>
          <w:szCs w:val="20"/>
        </w:rPr>
        <w:t>Meeting Attendance:</w:t>
      </w:r>
    </w:p>
    <w:p w14:paraId="50DDA175" w14:textId="77777777" w:rsidR="00A20443" w:rsidRDefault="00A20443" w:rsidP="00A20443">
      <w:pPr>
        <w:shd w:val="clear" w:color="auto" w:fill="FFFFFF"/>
        <w:rPr>
          <w:color w:val="434343"/>
          <w:sz w:val="20"/>
          <w:szCs w:val="20"/>
        </w:rPr>
      </w:pPr>
      <w:hyperlink r:id="rId43">
        <w:r>
          <w:rPr>
            <w:rFonts w:ascii="Arial" w:eastAsia="Arial" w:hAnsi="Arial" w:cs="Arial"/>
            <w:color w:val="434343"/>
            <w:sz w:val="16"/>
            <w:szCs w:val="16"/>
            <w:u w:val="single"/>
          </w:rPr>
          <w:t>https://docs.google.com/spreadsheets/d/1JipDTkGOozs_foYNmJGaePMSC4Xmaq_nQWqeluX9UlY/edit?usp=sharing</w:t>
        </w:r>
      </w:hyperlink>
    </w:p>
    <w:p w14:paraId="6187E9AE" w14:textId="77777777" w:rsidR="00A20443" w:rsidRDefault="00A20443" w:rsidP="00A20443">
      <w:pPr>
        <w:rPr>
          <w:color w:val="434343"/>
          <w:sz w:val="20"/>
          <w:szCs w:val="20"/>
        </w:rPr>
      </w:pPr>
    </w:p>
    <w:p w14:paraId="361CB2CB" w14:textId="77777777" w:rsidR="00A20443" w:rsidRDefault="00A20443" w:rsidP="00A20443">
      <w:pPr>
        <w:rPr>
          <w:color w:val="434343"/>
          <w:sz w:val="20"/>
          <w:szCs w:val="20"/>
        </w:rPr>
      </w:pPr>
      <w:r>
        <w:rPr>
          <w:b/>
          <w:color w:val="434343"/>
        </w:rPr>
        <w:t>Agenda:</w:t>
      </w:r>
    </w:p>
    <w:p w14:paraId="0603F5E2" w14:textId="77777777" w:rsidR="00A20443" w:rsidRDefault="00A20443" w:rsidP="00A20443">
      <w:pPr>
        <w:rPr>
          <w:color w:val="434343"/>
          <w:sz w:val="20"/>
          <w:szCs w:val="20"/>
        </w:rPr>
      </w:pPr>
    </w:p>
    <w:tbl>
      <w:tblPr>
        <w:tblW w:w="9303" w:type="dxa"/>
        <w:tblInd w:w="10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1113"/>
        <w:gridCol w:w="5400"/>
        <w:gridCol w:w="2790"/>
      </w:tblGrid>
      <w:tr w:rsidR="00A20443" w14:paraId="1976ED28" w14:textId="77777777" w:rsidTr="004E649D">
        <w:trPr>
          <w:trHeight w:val="220"/>
        </w:trPr>
        <w:tc>
          <w:tcPr>
            <w:tcW w:w="1113" w:type="dxa"/>
            <w:vMerge w:val="restart"/>
            <w:vAlign w:val="center"/>
          </w:tcPr>
          <w:p w14:paraId="60FC944D" w14:textId="77777777" w:rsidR="00A20443" w:rsidRDefault="00A20443" w:rsidP="004E649D">
            <w:pPr>
              <w:ind w:left="12"/>
              <w:rPr>
                <w:color w:val="434343"/>
                <w:sz w:val="22"/>
                <w:szCs w:val="22"/>
              </w:rPr>
            </w:pPr>
            <w:r>
              <w:rPr>
                <w:color w:val="434343"/>
                <w:sz w:val="22"/>
                <w:szCs w:val="22"/>
              </w:rPr>
              <w:t>5 min</w:t>
            </w:r>
          </w:p>
        </w:tc>
        <w:tc>
          <w:tcPr>
            <w:tcW w:w="5400" w:type="dxa"/>
            <w:vAlign w:val="center"/>
          </w:tcPr>
          <w:p w14:paraId="54D22676" w14:textId="77777777" w:rsidR="00A20443" w:rsidRDefault="00A20443" w:rsidP="004E649D">
            <w:pPr>
              <w:rPr>
                <w:b/>
                <w:color w:val="434343"/>
                <w:sz w:val="22"/>
                <w:szCs w:val="22"/>
              </w:rPr>
            </w:pPr>
            <w:r>
              <w:rPr>
                <w:b/>
                <w:color w:val="434343"/>
                <w:sz w:val="22"/>
                <w:szCs w:val="22"/>
              </w:rPr>
              <w:t>Call to Order</w:t>
            </w:r>
          </w:p>
        </w:tc>
        <w:tc>
          <w:tcPr>
            <w:tcW w:w="2790" w:type="dxa"/>
            <w:vAlign w:val="center"/>
          </w:tcPr>
          <w:p w14:paraId="1D1A6A91" w14:textId="77777777" w:rsidR="00A20443" w:rsidRDefault="00A20443" w:rsidP="004E649D">
            <w:pPr>
              <w:rPr>
                <w:color w:val="434343"/>
                <w:sz w:val="22"/>
                <w:szCs w:val="22"/>
              </w:rPr>
            </w:pPr>
          </w:p>
        </w:tc>
      </w:tr>
      <w:tr w:rsidR="00A20443" w14:paraId="7C4C7FC7" w14:textId="77777777" w:rsidTr="004E649D">
        <w:trPr>
          <w:trHeight w:val="220"/>
        </w:trPr>
        <w:tc>
          <w:tcPr>
            <w:tcW w:w="1113" w:type="dxa"/>
            <w:vMerge/>
            <w:vAlign w:val="center"/>
          </w:tcPr>
          <w:p w14:paraId="0274DF04" w14:textId="77777777" w:rsidR="00A20443" w:rsidRDefault="00A20443" w:rsidP="004E649D">
            <w:pPr>
              <w:widowControl w:val="0"/>
              <w:pBdr>
                <w:top w:val="nil"/>
                <w:left w:val="nil"/>
                <w:bottom w:val="nil"/>
                <w:right w:val="nil"/>
                <w:between w:val="nil"/>
              </w:pBdr>
              <w:spacing w:line="276" w:lineRule="auto"/>
              <w:rPr>
                <w:color w:val="434343"/>
                <w:sz w:val="22"/>
                <w:szCs w:val="22"/>
              </w:rPr>
            </w:pPr>
          </w:p>
        </w:tc>
        <w:tc>
          <w:tcPr>
            <w:tcW w:w="5400" w:type="dxa"/>
            <w:vAlign w:val="center"/>
          </w:tcPr>
          <w:p w14:paraId="589C5ADE" w14:textId="77777777" w:rsidR="00A20443" w:rsidRDefault="00A20443" w:rsidP="004E649D">
            <w:pPr>
              <w:rPr>
                <w:color w:val="434343"/>
                <w:sz w:val="22"/>
                <w:szCs w:val="22"/>
              </w:rPr>
            </w:pPr>
            <w:r>
              <w:rPr>
                <w:color w:val="434343"/>
                <w:sz w:val="22"/>
                <w:szCs w:val="22"/>
              </w:rPr>
              <w:t>Self-introduction, announce the subcommittee scope and other announcements.</w:t>
            </w:r>
          </w:p>
        </w:tc>
        <w:tc>
          <w:tcPr>
            <w:tcW w:w="2790" w:type="dxa"/>
            <w:vAlign w:val="center"/>
          </w:tcPr>
          <w:p w14:paraId="0156DC42" w14:textId="77777777" w:rsidR="00A20443" w:rsidRDefault="00A20443" w:rsidP="004E649D">
            <w:pPr>
              <w:rPr>
                <w:color w:val="434343"/>
                <w:sz w:val="22"/>
                <w:szCs w:val="22"/>
              </w:rPr>
            </w:pPr>
          </w:p>
        </w:tc>
      </w:tr>
      <w:tr w:rsidR="00A20443" w14:paraId="6C08305F" w14:textId="77777777" w:rsidTr="004E649D">
        <w:trPr>
          <w:trHeight w:val="220"/>
        </w:trPr>
        <w:tc>
          <w:tcPr>
            <w:tcW w:w="1113" w:type="dxa"/>
            <w:vMerge w:val="restart"/>
            <w:vAlign w:val="center"/>
          </w:tcPr>
          <w:p w14:paraId="1DCEF127" w14:textId="77777777" w:rsidR="00A20443" w:rsidRDefault="00A20443" w:rsidP="004E649D">
            <w:pPr>
              <w:rPr>
                <w:color w:val="434343"/>
                <w:sz w:val="22"/>
                <w:szCs w:val="22"/>
              </w:rPr>
            </w:pPr>
            <w:r>
              <w:rPr>
                <w:color w:val="434343"/>
                <w:sz w:val="22"/>
                <w:szCs w:val="22"/>
              </w:rPr>
              <w:t>15 min</w:t>
            </w:r>
          </w:p>
        </w:tc>
        <w:tc>
          <w:tcPr>
            <w:tcW w:w="5400" w:type="dxa"/>
            <w:vAlign w:val="center"/>
          </w:tcPr>
          <w:p w14:paraId="27062DED" w14:textId="77777777" w:rsidR="00A20443" w:rsidRDefault="00A20443" w:rsidP="004E649D">
            <w:pPr>
              <w:ind w:right="-720"/>
              <w:rPr>
                <w:b/>
                <w:color w:val="434343"/>
              </w:rPr>
            </w:pPr>
            <w:r>
              <w:rPr>
                <w:b/>
                <w:color w:val="434343"/>
              </w:rPr>
              <w:t xml:space="preserve">Program </w:t>
            </w:r>
          </w:p>
        </w:tc>
        <w:tc>
          <w:tcPr>
            <w:tcW w:w="2790" w:type="dxa"/>
            <w:vAlign w:val="center"/>
          </w:tcPr>
          <w:p w14:paraId="331C9EE3" w14:textId="77777777" w:rsidR="00A20443" w:rsidRDefault="00A20443" w:rsidP="004E649D">
            <w:pPr>
              <w:rPr>
                <w:color w:val="434343"/>
                <w:sz w:val="22"/>
                <w:szCs w:val="22"/>
              </w:rPr>
            </w:pPr>
          </w:p>
        </w:tc>
      </w:tr>
      <w:tr w:rsidR="00A20443" w14:paraId="73EEF42D" w14:textId="77777777" w:rsidTr="004E649D">
        <w:trPr>
          <w:trHeight w:val="372"/>
        </w:trPr>
        <w:tc>
          <w:tcPr>
            <w:tcW w:w="1113" w:type="dxa"/>
            <w:vMerge/>
            <w:vAlign w:val="center"/>
          </w:tcPr>
          <w:p w14:paraId="11349869" w14:textId="77777777" w:rsidR="00A20443" w:rsidRDefault="00A20443" w:rsidP="004E649D">
            <w:pPr>
              <w:widowControl w:val="0"/>
              <w:pBdr>
                <w:top w:val="nil"/>
                <w:left w:val="nil"/>
                <w:bottom w:val="nil"/>
                <w:right w:val="nil"/>
                <w:between w:val="nil"/>
              </w:pBdr>
              <w:spacing w:line="276" w:lineRule="auto"/>
              <w:rPr>
                <w:color w:val="434343"/>
                <w:sz w:val="22"/>
                <w:szCs w:val="22"/>
              </w:rPr>
            </w:pPr>
          </w:p>
        </w:tc>
        <w:tc>
          <w:tcPr>
            <w:tcW w:w="5400" w:type="dxa"/>
            <w:vAlign w:val="center"/>
          </w:tcPr>
          <w:p w14:paraId="29C7BD34" w14:textId="77777777" w:rsidR="00A20443" w:rsidRDefault="00A20443" w:rsidP="004E649D">
            <w:pPr>
              <w:rPr>
                <w:color w:val="434343"/>
                <w:sz w:val="22"/>
                <w:szCs w:val="22"/>
              </w:rPr>
            </w:pPr>
            <w:r>
              <w:rPr>
                <w:color w:val="434343"/>
                <w:sz w:val="22"/>
                <w:szCs w:val="22"/>
              </w:rPr>
              <w:t>Current meeting status and new ideas</w:t>
            </w:r>
          </w:p>
          <w:p w14:paraId="6EB22B2F" w14:textId="77777777" w:rsidR="00A20443" w:rsidRDefault="00A20443" w:rsidP="004E649D">
            <w:pPr>
              <w:rPr>
                <w:color w:val="434343"/>
                <w:sz w:val="22"/>
                <w:szCs w:val="22"/>
              </w:rPr>
            </w:pPr>
            <w:r>
              <w:rPr>
                <w:color w:val="434343"/>
                <w:sz w:val="22"/>
                <w:szCs w:val="22"/>
              </w:rPr>
              <w:t>proposals</w:t>
            </w:r>
          </w:p>
        </w:tc>
        <w:tc>
          <w:tcPr>
            <w:tcW w:w="2790" w:type="dxa"/>
            <w:vAlign w:val="center"/>
          </w:tcPr>
          <w:p w14:paraId="442FAC3A" w14:textId="77777777" w:rsidR="00A20443" w:rsidRDefault="00A20443" w:rsidP="004E649D">
            <w:pPr>
              <w:rPr>
                <w:color w:val="434343"/>
                <w:sz w:val="22"/>
                <w:szCs w:val="22"/>
              </w:rPr>
            </w:pPr>
            <w:r>
              <w:rPr>
                <w:color w:val="434343"/>
                <w:sz w:val="22"/>
                <w:szCs w:val="22"/>
              </w:rPr>
              <w:t>See below for more information</w:t>
            </w:r>
          </w:p>
        </w:tc>
      </w:tr>
      <w:tr w:rsidR="00A20443" w14:paraId="22CE5FAC" w14:textId="77777777" w:rsidTr="004E649D">
        <w:trPr>
          <w:trHeight w:val="520"/>
        </w:trPr>
        <w:tc>
          <w:tcPr>
            <w:tcW w:w="1113" w:type="dxa"/>
            <w:vAlign w:val="center"/>
          </w:tcPr>
          <w:p w14:paraId="311A4AA6" w14:textId="77777777" w:rsidR="00A20443" w:rsidRDefault="00A20443" w:rsidP="004E649D">
            <w:pPr>
              <w:rPr>
                <w:color w:val="434343"/>
                <w:sz w:val="22"/>
                <w:szCs w:val="22"/>
              </w:rPr>
            </w:pPr>
            <w:r>
              <w:rPr>
                <w:color w:val="434343"/>
                <w:sz w:val="22"/>
                <w:szCs w:val="22"/>
              </w:rPr>
              <w:t>15 min</w:t>
            </w:r>
          </w:p>
        </w:tc>
        <w:tc>
          <w:tcPr>
            <w:tcW w:w="5400" w:type="dxa"/>
            <w:vAlign w:val="center"/>
          </w:tcPr>
          <w:p w14:paraId="58AE9626" w14:textId="77777777" w:rsidR="00A20443" w:rsidRDefault="00A20443" w:rsidP="004E649D">
            <w:pPr>
              <w:rPr>
                <w:color w:val="434343"/>
                <w:sz w:val="22"/>
                <w:szCs w:val="22"/>
              </w:rPr>
            </w:pPr>
            <w:r>
              <w:rPr>
                <w:b/>
                <w:color w:val="434343"/>
                <w:sz w:val="22"/>
                <w:szCs w:val="22"/>
              </w:rPr>
              <w:t>Update/Discussion of Active project/RTARs/Work Statement</w:t>
            </w:r>
          </w:p>
        </w:tc>
        <w:tc>
          <w:tcPr>
            <w:tcW w:w="2790" w:type="dxa"/>
            <w:vAlign w:val="center"/>
          </w:tcPr>
          <w:p w14:paraId="3CC31376" w14:textId="77777777" w:rsidR="00A20443" w:rsidRDefault="00A20443" w:rsidP="004E649D">
            <w:pPr>
              <w:rPr>
                <w:color w:val="434343"/>
                <w:sz w:val="22"/>
                <w:szCs w:val="22"/>
              </w:rPr>
            </w:pPr>
            <w:r>
              <w:rPr>
                <w:color w:val="434343"/>
                <w:sz w:val="22"/>
                <w:szCs w:val="22"/>
              </w:rPr>
              <w:t>See below for more information</w:t>
            </w:r>
          </w:p>
        </w:tc>
      </w:tr>
      <w:tr w:rsidR="00A20443" w14:paraId="587B4B80" w14:textId="77777777" w:rsidTr="004E649D">
        <w:tc>
          <w:tcPr>
            <w:tcW w:w="1113" w:type="dxa"/>
            <w:tcBorders>
              <w:top w:val="single" w:sz="4" w:space="0" w:color="000000"/>
              <w:bottom w:val="single" w:sz="4" w:space="0" w:color="000000"/>
            </w:tcBorders>
            <w:vAlign w:val="center"/>
          </w:tcPr>
          <w:p w14:paraId="6239201A" w14:textId="77777777" w:rsidR="00A20443" w:rsidRDefault="00A20443" w:rsidP="004E649D">
            <w:pPr>
              <w:rPr>
                <w:color w:val="434343"/>
                <w:sz w:val="22"/>
                <w:szCs w:val="22"/>
              </w:rPr>
            </w:pPr>
            <w:r>
              <w:rPr>
                <w:color w:val="434343"/>
                <w:sz w:val="22"/>
                <w:szCs w:val="22"/>
              </w:rPr>
              <w:t>10 min</w:t>
            </w:r>
          </w:p>
        </w:tc>
        <w:tc>
          <w:tcPr>
            <w:tcW w:w="5400" w:type="dxa"/>
            <w:tcBorders>
              <w:top w:val="single" w:sz="4" w:space="0" w:color="000000"/>
              <w:bottom w:val="single" w:sz="4" w:space="0" w:color="000000"/>
            </w:tcBorders>
            <w:vAlign w:val="center"/>
          </w:tcPr>
          <w:p w14:paraId="44915E63" w14:textId="77777777" w:rsidR="00A20443" w:rsidRDefault="00A20443" w:rsidP="004E649D">
            <w:pPr>
              <w:rPr>
                <w:b/>
                <w:color w:val="434343"/>
                <w:sz w:val="22"/>
                <w:szCs w:val="22"/>
              </w:rPr>
            </w:pPr>
            <w:r>
              <w:rPr>
                <w:b/>
                <w:color w:val="434343"/>
                <w:sz w:val="22"/>
                <w:szCs w:val="22"/>
              </w:rPr>
              <w:t>New ideas and discussions</w:t>
            </w:r>
          </w:p>
        </w:tc>
        <w:tc>
          <w:tcPr>
            <w:tcW w:w="2790" w:type="dxa"/>
            <w:tcBorders>
              <w:top w:val="single" w:sz="4" w:space="0" w:color="000000"/>
              <w:bottom w:val="single" w:sz="4" w:space="0" w:color="000000"/>
            </w:tcBorders>
            <w:vAlign w:val="center"/>
          </w:tcPr>
          <w:p w14:paraId="17DEC6BF" w14:textId="77777777" w:rsidR="00A20443" w:rsidRDefault="00A20443" w:rsidP="004E649D">
            <w:pPr>
              <w:rPr>
                <w:color w:val="434343"/>
                <w:sz w:val="22"/>
                <w:szCs w:val="22"/>
              </w:rPr>
            </w:pPr>
          </w:p>
        </w:tc>
      </w:tr>
      <w:tr w:rsidR="00A20443" w14:paraId="2E6F5FDE" w14:textId="77777777" w:rsidTr="004E649D">
        <w:trPr>
          <w:trHeight w:val="70"/>
        </w:trPr>
        <w:tc>
          <w:tcPr>
            <w:tcW w:w="9303" w:type="dxa"/>
            <w:gridSpan w:val="3"/>
            <w:tcBorders>
              <w:top w:val="single" w:sz="4" w:space="0" w:color="000000"/>
            </w:tcBorders>
            <w:vAlign w:val="center"/>
          </w:tcPr>
          <w:p w14:paraId="0D0C5D99" w14:textId="77777777" w:rsidR="00A20443" w:rsidRDefault="00A20443" w:rsidP="004E649D">
            <w:pPr>
              <w:rPr>
                <w:color w:val="434343"/>
                <w:sz w:val="22"/>
                <w:szCs w:val="22"/>
              </w:rPr>
            </w:pPr>
            <w:r>
              <w:rPr>
                <w:color w:val="434343"/>
                <w:sz w:val="22"/>
                <w:szCs w:val="22"/>
              </w:rPr>
              <w:t>Adjourn</w:t>
            </w:r>
          </w:p>
        </w:tc>
      </w:tr>
    </w:tbl>
    <w:p w14:paraId="01BDA4B7" w14:textId="77777777" w:rsidR="00A20443" w:rsidRDefault="00A20443" w:rsidP="00A20443">
      <w:pPr>
        <w:ind w:right="-720"/>
        <w:rPr>
          <w:b/>
          <w:color w:val="434343"/>
        </w:rPr>
      </w:pPr>
    </w:p>
    <w:p w14:paraId="6364A485" w14:textId="77777777" w:rsidR="00A20443" w:rsidRDefault="00A20443" w:rsidP="00A20443">
      <w:pPr>
        <w:ind w:right="-720"/>
        <w:rPr>
          <w:b/>
          <w:color w:val="434343"/>
        </w:rPr>
      </w:pPr>
      <w:r>
        <w:rPr>
          <w:b/>
          <w:color w:val="434343"/>
        </w:rPr>
        <w:t>Summary:</w:t>
      </w:r>
    </w:p>
    <w:p w14:paraId="27086A52" w14:textId="77777777" w:rsidR="00A20443" w:rsidRDefault="00A20443" w:rsidP="00A20443">
      <w:pPr>
        <w:numPr>
          <w:ilvl w:val="0"/>
          <w:numId w:val="40"/>
        </w:numPr>
        <w:ind w:right="-720"/>
        <w:rPr>
          <w:color w:val="434343"/>
        </w:rPr>
      </w:pPr>
      <w:r>
        <w:rPr>
          <w:color w:val="434343"/>
        </w:rPr>
        <w:t>12 participants</w:t>
      </w:r>
    </w:p>
    <w:p w14:paraId="08E39AC4" w14:textId="77777777" w:rsidR="00A20443" w:rsidRDefault="00A20443" w:rsidP="00A20443">
      <w:pPr>
        <w:numPr>
          <w:ilvl w:val="0"/>
          <w:numId w:val="41"/>
        </w:numPr>
        <w:ind w:right="-720"/>
        <w:rPr>
          <w:color w:val="434343"/>
        </w:rPr>
      </w:pPr>
      <w:r>
        <w:rPr>
          <w:color w:val="434343"/>
        </w:rPr>
        <w:t>5 programs are under development, 1 completed</w:t>
      </w:r>
    </w:p>
    <w:p w14:paraId="1EB515EA" w14:textId="77777777" w:rsidR="00A20443" w:rsidRDefault="00A20443" w:rsidP="00A20443">
      <w:pPr>
        <w:numPr>
          <w:ilvl w:val="1"/>
          <w:numId w:val="41"/>
        </w:numPr>
        <w:ind w:right="-720"/>
        <w:rPr>
          <w:color w:val="434343"/>
        </w:rPr>
      </w:pPr>
      <w:r>
        <w:rPr>
          <w:color w:val="434343"/>
        </w:rPr>
        <w:t xml:space="preserve">2 programs were submitted and accepted to Phoenix </w:t>
      </w:r>
    </w:p>
    <w:p w14:paraId="24167B24" w14:textId="77777777" w:rsidR="00A20443" w:rsidRDefault="00A20443" w:rsidP="00A20443">
      <w:pPr>
        <w:numPr>
          <w:ilvl w:val="0"/>
          <w:numId w:val="41"/>
        </w:numPr>
        <w:ind w:right="-720"/>
        <w:rPr>
          <w:color w:val="434343"/>
        </w:rPr>
      </w:pPr>
      <w:r>
        <w:rPr>
          <w:color w:val="434343"/>
        </w:rPr>
        <w:t>1 on-going RP</w:t>
      </w:r>
    </w:p>
    <w:p w14:paraId="0D7ED259" w14:textId="77777777" w:rsidR="00A20443" w:rsidRDefault="00A20443" w:rsidP="00A20443">
      <w:pPr>
        <w:numPr>
          <w:ilvl w:val="0"/>
          <w:numId w:val="41"/>
        </w:numPr>
        <w:ind w:right="-720"/>
        <w:rPr>
          <w:color w:val="434343"/>
        </w:rPr>
      </w:pPr>
      <w:r>
        <w:rPr>
          <w:color w:val="434343"/>
        </w:rPr>
        <w:t>1 on-going WS</w:t>
      </w:r>
    </w:p>
    <w:p w14:paraId="555851A2" w14:textId="77777777" w:rsidR="00A20443" w:rsidRDefault="00A20443" w:rsidP="00A20443">
      <w:pPr>
        <w:numPr>
          <w:ilvl w:val="0"/>
          <w:numId w:val="41"/>
        </w:numPr>
        <w:ind w:right="-720"/>
        <w:rPr>
          <w:color w:val="434343"/>
        </w:rPr>
      </w:pPr>
      <w:r>
        <w:rPr>
          <w:color w:val="434343"/>
        </w:rPr>
        <w:t>5 RTARs are under development</w:t>
      </w:r>
    </w:p>
    <w:p w14:paraId="3840A19F" w14:textId="77777777" w:rsidR="00A20443" w:rsidRDefault="00A20443" w:rsidP="00A20443">
      <w:pPr>
        <w:ind w:right="-720"/>
        <w:rPr>
          <w:b/>
          <w:color w:val="434343"/>
        </w:rPr>
      </w:pPr>
    </w:p>
    <w:p w14:paraId="22852E93" w14:textId="77777777" w:rsidR="00A20443" w:rsidRDefault="00A20443" w:rsidP="00A20443">
      <w:pPr>
        <w:ind w:right="-720"/>
        <w:rPr>
          <w:b/>
          <w:color w:val="434343"/>
        </w:rPr>
      </w:pPr>
      <w:r>
        <w:rPr>
          <w:b/>
          <w:color w:val="434343"/>
        </w:rPr>
        <w:t>Program Discussion (15 min):</w:t>
      </w:r>
    </w:p>
    <w:p w14:paraId="6A5880C3" w14:textId="77777777" w:rsidR="00A20443" w:rsidRDefault="00A20443" w:rsidP="00A20443">
      <w:pPr>
        <w:ind w:right="-720"/>
        <w:rPr>
          <w:b/>
          <w:color w:val="434343"/>
        </w:rPr>
      </w:pPr>
    </w:p>
    <w:tbl>
      <w:tblPr>
        <w:tblW w:w="9483" w:type="dxa"/>
        <w:tblInd w:w="93" w:type="dxa"/>
        <w:tblLayout w:type="fixed"/>
        <w:tblLook w:val="0400" w:firstRow="0" w:lastRow="0" w:firstColumn="0" w:lastColumn="0" w:noHBand="0" w:noVBand="1"/>
      </w:tblPr>
      <w:tblGrid>
        <w:gridCol w:w="1036"/>
        <w:gridCol w:w="2849"/>
        <w:gridCol w:w="1566"/>
        <w:gridCol w:w="4032"/>
      </w:tblGrid>
      <w:tr w:rsidR="00A20443" w14:paraId="12BF1979" w14:textId="77777777" w:rsidTr="004E649D">
        <w:trPr>
          <w:trHeight w:val="300"/>
        </w:trPr>
        <w:tc>
          <w:tcPr>
            <w:tcW w:w="1036"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60509DFE" w14:textId="77777777" w:rsidR="00A20443" w:rsidRDefault="00A20443" w:rsidP="004E649D">
            <w:pPr>
              <w:rPr>
                <w:rFonts w:ascii="Calibri" w:eastAsia="Calibri" w:hAnsi="Calibri" w:cs="Calibri"/>
                <w:color w:val="434343"/>
                <w:sz w:val="22"/>
                <w:szCs w:val="22"/>
              </w:rPr>
            </w:pPr>
            <w:r>
              <w:rPr>
                <w:rFonts w:ascii="Calibri" w:eastAsia="Calibri" w:hAnsi="Calibri" w:cs="Calibri"/>
                <w:color w:val="434343"/>
                <w:sz w:val="22"/>
                <w:szCs w:val="22"/>
              </w:rPr>
              <w:t>Program</w:t>
            </w:r>
          </w:p>
        </w:tc>
        <w:tc>
          <w:tcPr>
            <w:tcW w:w="2849" w:type="dxa"/>
            <w:tcBorders>
              <w:top w:val="single" w:sz="4" w:space="0" w:color="000000"/>
              <w:left w:val="nil"/>
              <w:bottom w:val="single" w:sz="4" w:space="0" w:color="000000"/>
              <w:right w:val="single" w:sz="4" w:space="0" w:color="000000"/>
            </w:tcBorders>
            <w:shd w:val="clear" w:color="auto" w:fill="D9D9D9"/>
            <w:vAlign w:val="bottom"/>
          </w:tcPr>
          <w:p w14:paraId="0FC9FB5C" w14:textId="77777777" w:rsidR="00A20443" w:rsidRDefault="00A20443" w:rsidP="004E649D">
            <w:pPr>
              <w:rPr>
                <w:rFonts w:ascii="Calibri" w:eastAsia="Calibri" w:hAnsi="Calibri" w:cs="Calibri"/>
                <w:color w:val="434343"/>
                <w:sz w:val="22"/>
                <w:szCs w:val="22"/>
              </w:rPr>
            </w:pPr>
            <w:r>
              <w:rPr>
                <w:rFonts w:ascii="Calibri" w:eastAsia="Calibri" w:hAnsi="Calibri" w:cs="Calibri"/>
                <w:color w:val="434343"/>
                <w:sz w:val="22"/>
                <w:szCs w:val="22"/>
              </w:rPr>
              <w:t>Title</w:t>
            </w:r>
          </w:p>
        </w:tc>
        <w:tc>
          <w:tcPr>
            <w:tcW w:w="1566" w:type="dxa"/>
            <w:tcBorders>
              <w:top w:val="single" w:sz="4" w:space="0" w:color="000000"/>
              <w:left w:val="nil"/>
              <w:bottom w:val="single" w:sz="4" w:space="0" w:color="000000"/>
              <w:right w:val="single" w:sz="4" w:space="0" w:color="000000"/>
            </w:tcBorders>
            <w:shd w:val="clear" w:color="auto" w:fill="D9D9D9"/>
            <w:vAlign w:val="bottom"/>
          </w:tcPr>
          <w:p w14:paraId="52BCA2FB" w14:textId="77777777" w:rsidR="00A20443" w:rsidRDefault="00A20443" w:rsidP="004E649D">
            <w:pPr>
              <w:rPr>
                <w:rFonts w:ascii="Calibri" w:eastAsia="Calibri" w:hAnsi="Calibri" w:cs="Calibri"/>
                <w:color w:val="434343"/>
                <w:sz w:val="22"/>
                <w:szCs w:val="22"/>
              </w:rPr>
            </w:pPr>
            <w:r>
              <w:rPr>
                <w:rFonts w:ascii="Calibri" w:eastAsia="Calibri" w:hAnsi="Calibri" w:cs="Calibri"/>
                <w:color w:val="434343"/>
                <w:sz w:val="22"/>
                <w:szCs w:val="22"/>
              </w:rPr>
              <w:t>Lead</w:t>
            </w:r>
          </w:p>
        </w:tc>
        <w:tc>
          <w:tcPr>
            <w:tcW w:w="4032" w:type="dxa"/>
            <w:tcBorders>
              <w:top w:val="single" w:sz="4" w:space="0" w:color="000000"/>
              <w:left w:val="nil"/>
              <w:bottom w:val="single" w:sz="4" w:space="0" w:color="000000"/>
              <w:right w:val="single" w:sz="4" w:space="0" w:color="000000"/>
            </w:tcBorders>
            <w:shd w:val="clear" w:color="auto" w:fill="D9D9D9"/>
            <w:vAlign w:val="bottom"/>
          </w:tcPr>
          <w:p w14:paraId="29C5579E" w14:textId="77777777" w:rsidR="00A20443" w:rsidRDefault="00A20443" w:rsidP="004E649D">
            <w:pPr>
              <w:rPr>
                <w:rFonts w:ascii="Calibri" w:eastAsia="Calibri" w:hAnsi="Calibri" w:cs="Calibri"/>
                <w:color w:val="434343"/>
                <w:sz w:val="22"/>
                <w:szCs w:val="22"/>
              </w:rPr>
            </w:pPr>
            <w:r>
              <w:rPr>
                <w:rFonts w:ascii="Calibri" w:eastAsia="Calibri" w:hAnsi="Calibri" w:cs="Calibri"/>
                <w:color w:val="434343"/>
                <w:sz w:val="22"/>
                <w:szCs w:val="22"/>
              </w:rPr>
              <w:t>Previous talks</w:t>
            </w:r>
          </w:p>
        </w:tc>
      </w:tr>
      <w:tr w:rsidR="00A20443" w14:paraId="048E7468" w14:textId="77777777" w:rsidTr="004E649D">
        <w:trPr>
          <w:trHeight w:val="300"/>
        </w:trPr>
        <w:tc>
          <w:tcPr>
            <w:tcW w:w="1036" w:type="dxa"/>
            <w:tcBorders>
              <w:top w:val="nil"/>
              <w:left w:val="single" w:sz="4" w:space="0" w:color="000000"/>
              <w:bottom w:val="single" w:sz="4" w:space="0" w:color="000000"/>
              <w:right w:val="single" w:sz="4" w:space="0" w:color="000000"/>
            </w:tcBorders>
            <w:shd w:val="clear" w:color="auto" w:fill="auto"/>
            <w:vAlign w:val="bottom"/>
          </w:tcPr>
          <w:p w14:paraId="4840FEF7" w14:textId="77777777" w:rsidR="00A20443" w:rsidRDefault="00A20443" w:rsidP="004E649D">
            <w:pPr>
              <w:jc w:val="center"/>
              <w:rPr>
                <w:rFonts w:ascii="Calibri" w:eastAsia="Calibri" w:hAnsi="Calibri" w:cs="Calibri"/>
                <w:color w:val="434343"/>
                <w:sz w:val="22"/>
                <w:szCs w:val="22"/>
              </w:rPr>
            </w:pPr>
            <w:r>
              <w:rPr>
                <w:rFonts w:ascii="Calibri" w:eastAsia="Calibri" w:hAnsi="Calibri" w:cs="Calibri"/>
                <w:color w:val="434343"/>
                <w:sz w:val="22"/>
                <w:szCs w:val="22"/>
              </w:rPr>
              <w:t>1</w:t>
            </w:r>
          </w:p>
        </w:tc>
        <w:tc>
          <w:tcPr>
            <w:tcW w:w="2849" w:type="dxa"/>
            <w:tcBorders>
              <w:top w:val="nil"/>
              <w:left w:val="nil"/>
              <w:bottom w:val="single" w:sz="4" w:space="0" w:color="000000"/>
              <w:right w:val="single" w:sz="4" w:space="0" w:color="000000"/>
            </w:tcBorders>
            <w:shd w:val="clear" w:color="auto" w:fill="auto"/>
          </w:tcPr>
          <w:p w14:paraId="00821291" w14:textId="77777777" w:rsidR="00A20443" w:rsidRDefault="00A20443" w:rsidP="004E649D">
            <w:pPr>
              <w:rPr>
                <w:color w:val="434343"/>
                <w:sz w:val="22"/>
                <w:szCs w:val="22"/>
              </w:rPr>
            </w:pPr>
            <w:r>
              <w:rPr>
                <w:color w:val="434343"/>
                <w:sz w:val="22"/>
                <w:szCs w:val="22"/>
              </w:rPr>
              <w:t>What to do with optimal control?</w:t>
            </w:r>
          </w:p>
        </w:tc>
        <w:tc>
          <w:tcPr>
            <w:tcW w:w="1566" w:type="dxa"/>
            <w:tcBorders>
              <w:top w:val="nil"/>
              <w:left w:val="nil"/>
              <w:bottom w:val="single" w:sz="4" w:space="0" w:color="000000"/>
              <w:right w:val="single" w:sz="4" w:space="0" w:color="000000"/>
            </w:tcBorders>
            <w:shd w:val="clear" w:color="auto" w:fill="auto"/>
          </w:tcPr>
          <w:p w14:paraId="190EE712" w14:textId="77777777" w:rsidR="00A20443" w:rsidRDefault="00A20443" w:rsidP="004E649D">
            <w:pPr>
              <w:rPr>
                <w:color w:val="434343"/>
                <w:sz w:val="22"/>
                <w:szCs w:val="22"/>
              </w:rPr>
            </w:pPr>
            <w:r>
              <w:rPr>
                <w:color w:val="434343"/>
                <w:sz w:val="22"/>
                <w:szCs w:val="22"/>
              </w:rPr>
              <w:t>Peter Armstrong</w:t>
            </w:r>
          </w:p>
        </w:tc>
        <w:tc>
          <w:tcPr>
            <w:tcW w:w="4032" w:type="dxa"/>
            <w:tcBorders>
              <w:top w:val="nil"/>
              <w:left w:val="nil"/>
              <w:bottom w:val="single" w:sz="4" w:space="0" w:color="000000"/>
              <w:right w:val="single" w:sz="4" w:space="0" w:color="000000"/>
            </w:tcBorders>
            <w:shd w:val="clear" w:color="auto" w:fill="auto"/>
          </w:tcPr>
          <w:p w14:paraId="6BC35F53" w14:textId="77777777" w:rsidR="00A20443" w:rsidRDefault="00A20443" w:rsidP="004E649D">
            <w:pPr>
              <w:rPr>
                <w:b/>
                <w:color w:val="434343"/>
                <w:sz w:val="22"/>
                <w:szCs w:val="22"/>
              </w:rPr>
            </w:pPr>
            <w:r>
              <w:rPr>
                <w:color w:val="434343"/>
                <w:sz w:val="22"/>
                <w:szCs w:val="22"/>
              </w:rPr>
              <w:t>Orlando: Peter is not in the meeting. No discussions.</w:t>
            </w:r>
            <w:r>
              <w:rPr>
                <w:b/>
                <w:color w:val="434343"/>
                <w:sz w:val="22"/>
                <w:szCs w:val="22"/>
              </w:rPr>
              <w:t xml:space="preserve"> </w:t>
            </w:r>
          </w:p>
          <w:p w14:paraId="412CEAED" w14:textId="77777777" w:rsidR="00A20443" w:rsidRDefault="00A20443" w:rsidP="004E649D">
            <w:pPr>
              <w:rPr>
                <w:color w:val="434343"/>
                <w:sz w:val="22"/>
                <w:szCs w:val="22"/>
              </w:rPr>
            </w:pPr>
            <w:r>
              <w:rPr>
                <w:color w:val="434343"/>
                <w:sz w:val="22"/>
                <w:szCs w:val="22"/>
              </w:rPr>
              <w:t>Virtual Conf (Austin): Peter is not in the meeting. Park this idea</w:t>
            </w:r>
          </w:p>
          <w:p w14:paraId="733D5A64" w14:textId="77777777" w:rsidR="00A20443" w:rsidRDefault="00A20443" w:rsidP="004E649D">
            <w:pPr>
              <w:rPr>
                <w:color w:val="434343"/>
                <w:sz w:val="22"/>
                <w:szCs w:val="22"/>
              </w:rPr>
            </w:pPr>
            <w:r>
              <w:rPr>
                <w:color w:val="434343"/>
                <w:sz w:val="22"/>
                <w:szCs w:val="22"/>
              </w:rPr>
              <w:lastRenderedPageBreak/>
              <w:t>Chicago: Zheng will reach out to Peter for this item</w:t>
            </w:r>
          </w:p>
          <w:p w14:paraId="13C1956F" w14:textId="77777777" w:rsidR="00A20443" w:rsidRDefault="00A20443" w:rsidP="004E649D">
            <w:pPr>
              <w:rPr>
                <w:color w:val="FF0000"/>
                <w:sz w:val="22"/>
                <w:szCs w:val="22"/>
              </w:rPr>
            </w:pPr>
            <w:r>
              <w:rPr>
                <w:color w:val="FF0000"/>
                <w:sz w:val="22"/>
                <w:szCs w:val="22"/>
              </w:rPr>
              <w:t>Phoenix: David will reach out to Peter for this item</w:t>
            </w:r>
          </w:p>
        </w:tc>
      </w:tr>
      <w:tr w:rsidR="00A20443" w14:paraId="276FCBED" w14:textId="77777777" w:rsidTr="004E649D">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8146C48" w14:textId="77777777" w:rsidR="00A20443" w:rsidRDefault="00A20443" w:rsidP="004E649D">
            <w:pPr>
              <w:jc w:val="center"/>
              <w:rPr>
                <w:rFonts w:ascii="Calibri" w:eastAsia="Calibri" w:hAnsi="Calibri" w:cs="Calibri"/>
                <w:color w:val="434343"/>
                <w:sz w:val="22"/>
                <w:szCs w:val="22"/>
              </w:rPr>
            </w:pPr>
            <w:r>
              <w:rPr>
                <w:rFonts w:ascii="Calibri" w:eastAsia="Calibri" w:hAnsi="Calibri" w:cs="Calibri"/>
                <w:color w:val="434343"/>
                <w:sz w:val="22"/>
                <w:szCs w:val="22"/>
              </w:rPr>
              <w:t>2</w:t>
            </w:r>
          </w:p>
        </w:tc>
        <w:tc>
          <w:tcPr>
            <w:tcW w:w="2849" w:type="dxa"/>
            <w:tcBorders>
              <w:top w:val="single" w:sz="4" w:space="0" w:color="000000"/>
              <w:left w:val="nil"/>
              <w:bottom w:val="single" w:sz="4" w:space="0" w:color="000000"/>
              <w:right w:val="single" w:sz="4" w:space="0" w:color="000000"/>
            </w:tcBorders>
            <w:shd w:val="clear" w:color="auto" w:fill="auto"/>
          </w:tcPr>
          <w:p w14:paraId="728AF054" w14:textId="77777777" w:rsidR="00A20443" w:rsidRDefault="00A20443" w:rsidP="004E649D">
            <w:pPr>
              <w:rPr>
                <w:color w:val="434343"/>
                <w:sz w:val="22"/>
                <w:szCs w:val="22"/>
              </w:rPr>
            </w:pPr>
            <w:r>
              <w:rPr>
                <w:color w:val="434343"/>
                <w:sz w:val="22"/>
                <w:szCs w:val="22"/>
              </w:rPr>
              <w:t>Model accuracy impact study on model predictive control</w:t>
            </w:r>
          </w:p>
        </w:tc>
        <w:tc>
          <w:tcPr>
            <w:tcW w:w="1566" w:type="dxa"/>
            <w:tcBorders>
              <w:top w:val="single" w:sz="4" w:space="0" w:color="000000"/>
              <w:left w:val="nil"/>
              <w:bottom w:val="single" w:sz="4" w:space="0" w:color="000000"/>
              <w:right w:val="single" w:sz="4" w:space="0" w:color="000000"/>
            </w:tcBorders>
            <w:shd w:val="clear" w:color="auto" w:fill="auto"/>
          </w:tcPr>
          <w:p w14:paraId="5732AF1D" w14:textId="77777777" w:rsidR="00A20443" w:rsidRDefault="00A20443" w:rsidP="004E649D">
            <w:pPr>
              <w:rPr>
                <w:color w:val="434343"/>
                <w:sz w:val="22"/>
                <w:szCs w:val="22"/>
              </w:rPr>
            </w:pPr>
            <w:r>
              <w:rPr>
                <w:color w:val="434343"/>
                <w:sz w:val="22"/>
                <w:szCs w:val="22"/>
              </w:rPr>
              <w:t xml:space="preserve">Andreas </w:t>
            </w:r>
            <w:proofErr w:type="spellStart"/>
            <w:r>
              <w:rPr>
                <w:color w:val="434343"/>
                <w:sz w:val="22"/>
                <w:szCs w:val="22"/>
              </w:rPr>
              <w:t>Athienitis</w:t>
            </w:r>
            <w:proofErr w:type="spellEnd"/>
          </w:p>
        </w:tc>
        <w:tc>
          <w:tcPr>
            <w:tcW w:w="4032" w:type="dxa"/>
            <w:tcBorders>
              <w:top w:val="single" w:sz="4" w:space="0" w:color="000000"/>
              <w:left w:val="nil"/>
              <w:bottom w:val="single" w:sz="4" w:space="0" w:color="000000"/>
              <w:right w:val="single" w:sz="4" w:space="0" w:color="000000"/>
            </w:tcBorders>
            <w:shd w:val="clear" w:color="auto" w:fill="auto"/>
          </w:tcPr>
          <w:p w14:paraId="4E74DB41" w14:textId="77777777" w:rsidR="00A20443" w:rsidRDefault="00A20443" w:rsidP="004E649D">
            <w:pPr>
              <w:rPr>
                <w:color w:val="434343"/>
                <w:sz w:val="22"/>
                <w:szCs w:val="22"/>
              </w:rPr>
            </w:pPr>
            <w:r>
              <w:rPr>
                <w:color w:val="434343"/>
                <w:sz w:val="22"/>
                <w:szCs w:val="22"/>
              </w:rPr>
              <w:t xml:space="preserve">KC: Complete, conference paper, Plan to organize seminar. </w:t>
            </w:r>
          </w:p>
          <w:p w14:paraId="740C1FC8" w14:textId="77777777" w:rsidR="00A20443" w:rsidRDefault="00A20443" w:rsidP="004E649D">
            <w:pPr>
              <w:rPr>
                <w:color w:val="434343"/>
                <w:sz w:val="22"/>
                <w:szCs w:val="22"/>
              </w:rPr>
            </w:pPr>
            <w:r>
              <w:rPr>
                <w:color w:val="434343"/>
                <w:sz w:val="22"/>
                <w:szCs w:val="22"/>
              </w:rPr>
              <w:t xml:space="preserve">Orlando: Dave Blum from LBNL is willing to participate in this seminar (Chicago).  Zheng O’Neill will connect them with Andreas. </w:t>
            </w:r>
          </w:p>
          <w:p w14:paraId="102C2D53" w14:textId="77777777" w:rsidR="00A20443" w:rsidRDefault="00A20443" w:rsidP="004E649D">
            <w:pPr>
              <w:rPr>
                <w:color w:val="434343"/>
                <w:sz w:val="22"/>
                <w:szCs w:val="22"/>
              </w:rPr>
            </w:pPr>
            <w:r>
              <w:rPr>
                <w:color w:val="434343"/>
                <w:sz w:val="22"/>
                <w:szCs w:val="22"/>
              </w:rPr>
              <w:t xml:space="preserve">Zheng will connect them with Andreas. </w:t>
            </w:r>
          </w:p>
          <w:p w14:paraId="09D391C3" w14:textId="77777777" w:rsidR="00A20443" w:rsidRDefault="00A20443" w:rsidP="004E649D">
            <w:pPr>
              <w:rPr>
                <w:color w:val="434343"/>
                <w:sz w:val="22"/>
                <w:szCs w:val="22"/>
              </w:rPr>
            </w:pPr>
            <w:r>
              <w:rPr>
                <w:color w:val="434343"/>
                <w:sz w:val="22"/>
                <w:szCs w:val="22"/>
              </w:rPr>
              <w:t>Virtual Conf (Austin): David &amp; Jose will contribute to this seminar (Chicago)</w:t>
            </w:r>
          </w:p>
          <w:p w14:paraId="148B99B1" w14:textId="77777777" w:rsidR="00A20443" w:rsidRDefault="00A20443" w:rsidP="004E649D">
            <w:pPr>
              <w:rPr>
                <w:color w:val="434343"/>
                <w:sz w:val="22"/>
                <w:szCs w:val="22"/>
              </w:rPr>
            </w:pPr>
            <w:r>
              <w:rPr>
                <w:color w:val="434343"/>
                <w:sz w:val="22"/>
                <w:szCs w:val="22"/>
              </w:rPr>
              <w:t>Chicago: Resubmit to Phoenix</w:t>
            </w:r>
          </w:p>
          <w:p w14:paraId="4A93E973" w14:textId="77777777" w:rsidR="00A20443" w:rsidRDefault="00A20443" w:rsidP="004E649D">
            <w:pPr>
              <w:rPr>
                <w:color w:val="FF0000"/>
                <w:sz w:val="22"/>
                <w:szCs w:val="22"/>
              </w:rPr>
            </w:pPr>
            <w:r>
              <w:rPr>
                <w:color w:val="FF0000"/>
                <w:sz w:val="22"/>
                <w:szCs w:val="22"/>
              </w:rPr>
              <w:t xml:space="preserve">Phoenix: </w:t>
            </w:r>
            <w:proofErr w:type="spellStart"/>
            <w:r>
              <w:rPr>
                <w:color w:val="FF0000"/>
                <w:sz w:val="22"/>
                <w:szCs w:val="22"/>
              </w:rPr>
              <w:t>Donghun</w:t>
            </w:r>
            <w:proofErr w:type="spellEnd"/>
            <w:r>
              <w:rPr>
                <w:color w:val="FF0000"/>
                <w:sz w:val="22"/>
                <w:szCs w:val="22"/>
              </w:rPr>
              <w:t xml:space="preserve"> will reach out to Zheng</w:t>
            </w:r>
          </w:p>
        </w:tc>
      </w:tr>
      <w:tr w:rsidR="00A20443" w14:paraId="36C02023" w14:textId="77777777" w:rsidTr="004E649D">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EF1333" w14:textId="77777777" w:rsidR="00A20443" w:rsidRDefault="00A20443" w:rsidP="004E649D">
            <w:pPr>
              <w:jc w:val="center"/>
              <w:rPr>
                <w:rFonts w:ascii="Calibri" w:eastAsia="Calibri" w:hAnsi="Calibri" w:cs="Calibri"/>
                <w:color w:val="434343"/>
                <w:sz w:val="22"/>
                <w:szCs w:val="22"/>
              </w:rPr>
            </w:pPr>
            <w:r>
              <w:rPr>
                <w:rFonts w:ascii="Calibri" w:eastAsia="Calibri" w:hAnsi="Calibri" w:cs="Calibri"/>
                <w:color w:val="434343"/>
                <w:sz w:val="22"/>
                <w:szCs w:val="22"/>
              </w:rPr>
              <w:t>3</w:t>
            </w:r>
          </w:p>
        </w:tc>
        <w:tc>
          <w:tcPr>
            <w:tcW w:w="2849" w:type="dxa"/>
            <w:tcBorders>
              <w:top w:val="single" w:sz="4" w:space="0" w:color="000000"/>
              <w:left w:val="nil"/>
              <w:bottom w:val="single" w:sz="4" w:space="0" w:color="000000"/>
              <w:right w:val="single" w:sz="4" w:space="0" w:color="000000"/>
            </w:tcBorders>
            <w:shd w:val="clear" w:color="auto" w:fill="auto"/>
            <w:vAlign w:val="center"/>
          </w:tcPr>
          <w:p w14:paraId="1CC045AD" w14:textId="77777777" w:rsidR="00A20443" w:rsidRDefault="00A20443" w:rsidP="004E649D">
            <w:pPr>
              <w:rPr>
                <w:color w:val="434343"/>
                <w:sz w:val="22"/>
                <w:szCs w:val="22"/>
              </w:rPr>
            </w:pPr>
            <w:r>
              <w:rPr>
                <w:color w:val="434343"/>
                <w:sz w:val="22"/>
                <w:szCs w:val="22"/>
              </w:rPr>
              <w:t xml:space="preserve">Training plan for facilities </w:t>
            </w:r>
          </w:p>
        </w:tc>
        <w:tc>
          <w:tcPr>
            <w:tcW w:w="1566" w:type="dxa"/>
            <w:tcBorders>
              <w:top w:val="single" w:sz="4" w:space="0" w:color="000000"/>
              <w:left w:val="nil"/>
              <w:bottom w:val="single" w:sz="4" w:space="0" w:color="000000"/>
              <w:right w:val="single" w:sz="4" w:space="0" w:color="000000"/>
            </w:tcBorders>
            <w:shd w:val="clear" w:color="auto" w:fill="auto"/>
            <w:vAlign w:val="center"/>
          </w:tcPr>
          <w:p w14:paraId="173DAF87" w14:textId="77777777" w:rsidR="00A20443" w:rsidRDefault="00A20443" w:rsidP="004E649D">
            <w:pPr>
              <w:rPr>
                <w:color w:val="434343"/>
                <w:sz w:val="22"/>
                <w:szCs w:val="22"/>
              </w:rPr>
            </w:pPr>
            <w:r>
              <w:rPr>
                <w:color w:val="434343"/>
                <w:sz w:val="22"/>
                <w:szCs w:val="22"/>
              </w:rPr>
              <w:t>Zhou Joe</w:t>
            </w:r>
          </w:p>
        </w:tc>
        <w:tc>
          <w:tcPr>
            <w:tcW w:w="4032" w:type="dxa"/>
            <w:tcBorders>
              <w:top w:val="single" w:sz="4" w:space="0" w:color="000000"/>
              <w:left w:val="nil"/>
              <w:bottom w:val="single" w:sz="4" w:space="0" w:color="000000"/>
              <w:right w:val="single" w:sz="4" w:space="0" w:color="000000"/>
            </w:tcBorders>
            <w:shd w:val="clear" w:color="auto" w:fill="auto"/>
            <w:vAlign w:val="center"/>
          </w:tcPr>
          <w:p w14:paraId="348391EE" w14:textId="77777777" w:rsidR="00A20443" w:rsidRDefault="00A20443" w:rsidP="004E649D">
            <w:pPr>
              <w:rPr>
                <w:color w:val="434343"/>
                <w:sz w:val="22"/>
                <w:szCs w:val="22"/>
              </w:rPr>
            </w:pPr>
            <w:r>
              <w:rPr>
                <w:color w:val="434343"/>
                <w:sz w:val="22"/>
                <w:szCs w:val="22"/>
              </w:rPr>
              <w:t>Bach to follow up</w:t>
            </w:r>
          </w:p>
          <w:p w14:paraId="368220AB" w14:textId="77777777" w:rsidR="00A20443" w:rsidRDefault="00A20443" w:rsidP="004E649D">
            <w:pPr>
              <w:rPr>
                <w:color w:val="434343"/>
                <w:sz w:val="22"/>
                <w:szCs w:val="22"/>
              </w:rPr>
            </w:pPr>
            <w:r>
              <w:rPr>
                <w:color w:val="434343"/>
                <w:sz w:val="22"/>
                <w:szCs w:val="22"/>
              </w:rPr>
              <w:t>Orlando: No discussions. Park this idea.</w:t>
            </w:r>
          </w:p>
          <w:p w14:paraId="392C055B" w14:textId="77777777" w:rsidR="00A20443" w:rsidRDefault="00A20443" w:rsidP="004E649D">
            <w:pPr>
              <w:rPr>
                <w:color w:val="434343"/>
                <w:sz w:val="22"/>
                <w:szCs w:val="22"/>
              </w:rPr>
            </w:pPr>
            <w:r>
              <w:rPr>
                <w:color w:val="434343"/>
                <w:sz w:val="22"/>
                <w:szCs w:val="22"/>
              </w:rPr>
              <w:t>Park this idea</w:t>
            </w:r>
          </w:p>
          <w:p w14:paraId="68D6479A" w14:textId="77777777" w:rsidR="00A20443" w:rsidRDefault="00A20443" w:rsidP="004E649D">
            <w:pPr>
              <w:rPr>
                <w:color w:val="434343"/>
                <w:sz w:val="22"/>
                <w:szCs w:val="22"/>
              </w:rPr>
            </w:pPr>
            <w:r>
              <w:rPr>
                <w:color w:val="434343"/>
                <w:sz w:val="22"/>
                <w:szCs w:val="22"/>
              </w:rPr>
              <w:t>Virtual Conf (Austin): No discussions. Park this idea</w:t>
            </w:r>
          </w:p>
          <w:p w14:paraId="7F85CD16" w14:textId="77777777" w:rsidR="00A20443" w:rsidRDefault="00A20443" w:rsidP="004E649D">
            <w:pPr>
              <w:rPr>
                <w:color w:val="434343"/>
                <w:sz w:val="22"/>
                <w:szCs w:val="22"/>
              </w:rPr>
            </w:pPr>
            <w:r>
              <w:rPr>
                <w:color w:val="434343"/>
                <w:sz w:val="22"/>
                <w:szCs w:val="22"/>
              </w:rPr>
              <w:t>Chicago: No discussion</w:t>
            </w:r>
          </w:p>
          <w:p w14:paraId="4B19C5A5" w14:textId="77777777" w:rsidR="00A20443" w:rsidRDefault="00A20443" w:rsidP="004E649D">
            <w:pPr>
              <w:rPr>
                <w:color w:val="434343"/>
                <w:sz w:val="22"/>
                <w:szCs w:val="22"/>
              </w:rPr>
            </w:pPr>
            <w:r>
              <w:rPr>
                <w:color w:val="FF0000"/>
                <w:sz w:val="22"/>
                <w:szCs w:val="22"/>
              </w:rPr>
              <w:t>Phoenix: No discussion</w:t>
            </w:r>
          </w:p>
        </w:tc>
      </w:tr>
      <w:tr w:rsidR="00A20443" w14:paraId="032384DC" w14:textId="77777777" w:rsidTr="004E649D">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DA65A" w14:textId="77777777" w:rsidR="00A20443" w:rsidRDefault="00A20443" w:rsidP="004E649D">
            <w:pPr>
              <w:jc w:val="center"/>
              <w:rPr>
                <w:color w:val="434343"/>
                <w:sz w:val="22"/>
                <w:szCs w:val="22"/>
              </w:rPr>
            </w:pPr>
            <w:r>
              <w:rPr>
                <w:color w:val="434343"/>
                <w:sz w:val="22"/>
                <w:szCs w:val="22"/>
              </w:rPr>
              <w:t>4</w:t>
            </w:r>
          </w:p>
        </w:tc>
        <w:tc>
          <w:tcPr>
            <w:tcW w:w="2849" w:type="dxa"/>
            <w:tcBorders>
              <w:top w:val="single" w:sz="4" w:space="0" w:color="000000"/>
              <w:left w:val="nil"/>
              <w:bottom w:val="single" w:sz="4" w:space="0" w:color="000000"/>
              <w:right w:val="single" w:sz="4" w:space="0" w:color="000000"/>
            </w:tcBorders>
            <w:shd w:val="clear" w:color="auto" w:fill="auto"/>
            <w:vAlign w:val="center"/>
          </w:tcPr>
          <w:p w14:paraId="520370AF" w14:textId="77777777" w:rsidR="00A20443" w:rsidRDefault="00A20443" w:rsidP="004E649D">
            <w:pPr>
              <w:rPr>
                <w:color w:val="434343"/>
                <w:sz w:val="22"/>
                <w:szCs w:val="22"/>
              </w:rPr>
            </w:pPr>
            <w:r>
              <w:rPr>
                <w:color w:val="434343"/>
                <w:sz w:val="22"/>
                <w:szCs w:val="22"/>
              </w:rPr>
              <w:t>Building Operations for Grow Applications?</w:t>
            </w:r>
          </w:p>
        </w:tc>
        <w:tc>
          <w:tcPr>
            <w:tcW w:w="1566" w:type="dxa"/>
            <w:tcBorders>
              <w:top w:val="single" w:sz="4" w:space="0" w:color="000000"/>
              <w:left w:val="nil"/>
              <w:bottom w:val="single" w:sz="4" w:space="0" w:color="000000"/>
              <w:right w:val="single" w:sz="4" w:space="0" w:color="000000"/>
            </w:tcBorders>
            <w:shd w:val="clear" w:color="auto" w:fill="auto"/>
            <w:vAlign w:val="center"/>
          </w:tcPr>
          <w:p w14:paraId="6906C6EF" w14:textId="77777777" w:rsidR="00A20443" w:rsidRDefault="00A20443" w:rsidP="004E649D">
            <w:pPr>
              <w:rPr>
                <w:color w:val="434343"/>
                <w:sz w:val="22"/>
                <w:szCs w:val="22"/>
              </w:rPr>
            </w:pPr>
            <w:r>
              <w:rPr>
                <w:color w:val="434343"/>
                <w:sz w:val="22"/>
                <w:szCs w:val="22"/>
              </w:rPr>
              <w:t>Glen</w:t>
            </w:r>
          </w:p>
        </w:tc>
        <w:tc>
          <w:tcPr>
            <w:tcW w:w="4032" w:type="dxa"/>
            <w:tcBorders>
              <w:top w:val="single" w:sz="4" w:space="0" w:color="000000"/>
              <w:left w:val="nil"/>
              <w:bottom w:val="single" w:sz="4" w:space="0" w:color="000000"/>
              <w:right w:val="single" w:sz="4" w:space="0" w:color="000000"/>
            </w:tcBorders>
            <w:shd w:val="clear" w:color="auto" w:fill="auto"/>
            <w:vAlign w:val="center"/>
          </w:tcPr>
          <w:p w14:paraId="440AA51A" w14:textId="77777777" w:rsidR="00A20443" w:rsidRDefault="00A20443" w:rsidP="004E649D">
            <w:pPr>
              <w:rPr>
                <w:color w:val="434343"/>
                <w:sz w:val="22"/>
                <w:szCs w:val="22"/>
              </w:rPr>
            </w:pPr>
            <w:r>
              <w:rPr>
                <w:color w:val="434343"/>
                <w:sz w:val="22"/>
                <w:szCs w:val="22"/>
              </w:rPr>
              <w:t>Orlando: No discussions. Park this idea.</w:t>
            </w:r>
          </w:p>
          <w:p w14:paraId="676CADF6" w14:textId="77777777" w:rsidR="00A20443" w:rsidRDefault="00A20443" w:rsidP="004E649D">
            <w:pPr>
              <w:rPr>
                <w:color w:val="434343"/>
                <w:sz w:val="22"/>
                <w:szCs w:val="22"/>
              </w:rPr>
            </w:pPr>
            <w:r>
              <w:rPr>
                <w:color w:val="434343"/>
                <w:sz w:val="22"/>
                <w:szCs w:val="22"/>
              </w:rPr>
              <w:t>Reach out to TC 9.12 (?)</w:t>
            </w:r>
          </w:p>
          <w:p w14:paraId="4F5A9633" w14:textId="77777777" w:rsidR="00A20443" w:rsidRDefault="00A20443" w:rsidP="004E649D">
            <w:pPr>
              <w:rPr>
                <w:color w:val="434343"/>
                <w:sz w:val="22"/>
                <w:szCs w:val="22"/>
              </w:rPr>
            </w:pPr>
            <w:r>
              <w:rPr>
                <w:color w:val="434343"/>
                <w:sz w:val="22"/>
                <w:szCs w:val="22"/>
              </w:rPr>
              <w:t xml:space="preserve">Virtual Conf (Austin): </w:t>
            </w:r>
            <w:proofErr w:type="spellStart"/>
            <w:r>
              <w:rPr>
                <w:color w:val="434343"/>
                <w:sz w:val="22"/>
                <w:szCs w:val="22"/>
              </w:rPr>
              <w:t>Liping</w:t>
            </w:r>
            <w:proofErr w:type="spellEnd"/>
            <w:r>
              <w:rPr>
                <w:color w:val="434343"/>
                <w:sz w:val="22"/>
                <w:szCs w:val="22"/>
              </w:rPr>
              <w:t>, Li, Glen and Carol will have a following talk</w:t>
            </w:r>
          </w:p>
          <w:p w14:paraId="61410894" w14:textId="77777777" w:rsidR="00A20443" w:rsidRDefault="00A20443" w:rsidP="004E649D">
            <w:pPr>
              <w:rPr>
                <w:color w:val="434343"/>
                <w:sz w:val="22"/>
                <w:szCs w:val="22"/>
              </w:rPr>
            </w:pPr>
            <w:proofErr w:type="spellStart"/>
            <w:proofErr w:type="gramStart"/>
            <w:r>
              <w:rPr>
                <w:color w:val="434343"/>
                <w:sz w:val="22"/>
                <w:szCs w:val="22"/>
              </w:rPr>
              <w:t>Chicago:Follow</w:t>
            </w:r>
            <w:proofErr w:type="gramEnd"/>
            <w:r>
              <w:rPr>
                <w:color w:val="434343"/>
                <w:sz w:val="22"/>
                <w:szCs w:val="22"/>
              </w:rPr>
              <w:t>-up</w:t>
            </w:r>
            <w:proofErr w:type="spellEnd"/>
            <w:r>
              <w:rPr>
                <w:color w:val="434343"/>
                <w:sz w:val="22"/>
                <w:szCs w:val="22"/>
              </w:rPr>
              <w:t xml:space="preserve"> meeting for Phoenix or later. Glen is seeking for speakers</w:t>
            </w:r>
          </w:p>
          <w:p w14:paraId="16F2FEBE" w14:textId="77777777" w:rsidR="00A20443" w:rsidRDefault="00A20443" w:rsidP="004E649D">
            <w:pPr>
              <w:rPr>
                <w:color w:val="434343"/>
                <w:sz w:val="22"/>
                <w:szCs w:val="22"/>
              </w:rPr>
            </w:pPr>
            <w:r>
              <w:rPr>
                <w:color w:val="FF0000"/>
                <w:sz w:val="22"/>
                <w:szCs w:val="22"/>
              </w:rPr>
              <w:t xml:space="preserve">Phoenix: </w:t>
            </w:r>
            <w:proofErr w:type="spellStart"/>
            <w:r>
              <w:rPr>
                <w:color w:val="FF0000"/>
                <w:sz w:val="22"/>
                <w:szCs w:val="22"/>
              </w:rPr>
              <w:t>Liping</w:t>
            </w:r>
            <w:proofErr w:type="spellEnd"/>
            <w:r>
              <w:rPr>
                <w:color w:val="FF0000"/>
                <w:sz w:val="22"/>
                <w:szCs w:val="22"/>
              </w:rPr>
              <w:t>, Li song, Kelly Cunningham (PG&amp;</w:t>
            </w:r>
            <w:proofErr w:type="gramStart"/>
            <w:r>
              <w:rPr>
                <w:color w:val="FF0000"/>
                <w:sz w:val="22"/>
                <w:szCs w:val="22"/>
              </w:rPr>
              <w:t>E)  will</w:t>
            </w:r>
            <w:proofErr w:type="gramEnd"/>
            <w:r>
              <w:rPr>
                <w:color w:val="FF0000"/>
                <w:sz w:val="22"/>
                <w:szCs w:val="22"/>
              </w:rPr>
              <w:t xml:space="preserve"> reach out to Glen </w:t>
            </w:r>
          </w:p>
        </w:tc>
      </w:tr>
      <w:tr w:rsidR="00A20443" w14:paraId="4998BDC2" w14:textId="77777777" w:rsidTr="004E649D">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CAA7E" w14:textId="77777777" w:rsidR="00A20443" w:rsidRDefault="00A20443" w:rsidP="004E649D">
            <w:pPr>
              <w:jc w:val="center"/>
              <w:rPr>
                <w:color w:val="434343"/>
                <w:sz w:val="22"/>
                <w:szCs w:val="22"/>
              </w:rPr>
            </w:pPr>
            <w:r>
              <w:rPr>
                <w:color w:val="434343"/>
                <w:sz w:val="22"/>
                <w:szCs w:val="22"/>
              </w:rPr>
              <w:t>5</w:t>
            </w:r>
          </w:p>
        </w:tc>
        <w:tc>
          <w:tcPr>
            <w:tcW w:w="2849" w:type="dxa"/>
            <w:tcBorders>
              <w:top w:val="single" w:sz="4" w:space="0" w:color="000000"/>
              <w:left w:val="nil"/>
              <w:bottom w:val="single" w:sz="4" w:space="0" w:color="000000"/>
              <w:right w:val="single" w:sz="4" w:space="0" w:color="000000"/>
            </w:tcBorders>
            <w:shd w:val="clear" w:color="auto" w:fill="auto"/>
          </w:tcPr>
          <w:p w14:paraId="6F154A96" w14:textId="77777777" w:rsidR="00A20443" w:rsidRDefault="00A20443" w:rsidP="004E649D">
            <w:pPr>
              <w:rPr>
                <w:color w:val="434343"/>
                <w:sz w:val="22"/>
                <w:szCs w:val="22"/>
              </w:rPr>
            </w:pPr>
            <w:r>
              <w:rPr>
                <w:color w:val="434343"/>
                <w:sz w:val="22"/>
                <w:szCs w:val="22"/>
              </w:rPr>
              <w:t>Grid-interactive efficient buildings for renewable energy integration and decarbonization</w:t>
            </w:r>
          </w:p>
        </w:tc>
        <w:tc>
          <w:tcPr>
            <w:tcW w:w="1566" w:type="dxa"/>
            <w:tcBorders>
              <w:top w:val="single" w:sz="4" w:space="0" w:color="000000"/>
              <w:left w:val="nil"/>
              <w:bottom w:val="single" w:sz="4" w:space="0" w:color="000000"/>
              <w:right w:val="single" w:sz="4" w:space="0" w:color="000000"/>
            </w:tcBorders>
            <w:shd w:val="clear" w:color="auto" w:fill="auto"/>
          </w:tcPr>
          <w:p w14:paraId="1EDB50C6" w14:textId="77777777" w:rsidR="00A20443" w:rsidRDefault="00A20443" w:rsidP="004E649D">
            <w:pPr>
              <w:rPr>
                <w:color w:val="434343"/>
                <w:sz w:val="22"/>
                <w:szCs w:val="22"/>
              </w:rPr>
            </w:pPr>
            <w:r>
              <w:rPr>
                <w:color w:val="434343"/>
                <w:sz w:val="22"/>
                <w:szCs w:val="22"/>
              </w:rPr>
              <w:t xml:space="preserve">Li, Zheng, </w:t>
            </w:r>
            <w:proofErr w:type="spellStart"/>
            <w:r>
              <w:rPr>
                <w:color w:val="434343"/>
                <w:sz w:val="22"/>
                <w:szCs w:val="22"/>
              </w:rPr>
              <w:t>Donghun</w:t>
            </w:r>
            <w:proofErr w:type="spellEnd"/>
            <w:r>
              <w:rPr>
                <w:color w:val="434343"/>
                <w:sz w:val="22"/>
                <w:szCs w:val="22"/>
              </w:rPr>
              <w:t xml:space="preserve">, Michael, Zoltan, </w:t>
            </w:r>
            <w:proofErr w:type="spellStart"/>
            <w:r>
              <w:rPr>
                <w:color w:val="434343"/>
                <w:sz w:val="22"/>
                <w:szCs w:val="22"/>
              </w:rPr>
              <w:t>Kriten</w:t>
            </w:r>
            <w:proofErr w:type="spellEnd"/>
          </w:p>
        </w:tc>
        <w:tc>
          <w:tcPr>
            <w:tcW w:w="4032" w:type="dxa"/>
            <w:tcBorders>
              <w:top w:val="single" w:sz="4" w:space="0" w:color="000000"/>
              <w:left w:val="nil"/>
              <w:bottom w:val="single" w:sz="4" w:space="0" w:color="000000"/>
              <w:right w:val="single" w:sz="4" w:space="0" w:color="000000"/>
            </w:tcBorders>
            <w:shd w:val="clear" w:color="auto" w:fill="auto"/>
          </w:tcPr>
          <w:p w14:paraId="5EB68309" w14:textId="77777777" w:rsidR="00A20443" w:rsidRDefault="00A20443" w:rsidP="004E649D">
            <w:pPr>
              <w:rPr>
                <w:color w:val="434343"/>
                <w:sz w:val="22"/>
                <w:szCs w:val="22"/>
              </w:rPr>
            </w:pPr>
            <w:r>
              <w:rPr>
                <w:color w:val="434343"/>
                <w:sz w:val="22"/>
                <w:szCs w:val="22"/>
              </w:rPr>
              <w:t>Chicago: potential contents: update GEB-related on-going projects</w:t>
            </w:r>
          </w:p>
          <w:p w14:paraId="1ACDD893" w14:textId="77777777" w:rsidR="00A20443" w:rsidRDefault="00A20443" w:rsidP="004E649D">
            <w:pPr>
              <w:rPr>
                <w:color w:val="FF0000"/>
                <w:sz w:val="22"/>
                <w:szCs w:val="22"/>
              </w:rPr>
            </w:pPr>
            <w:r>
              <w:rPr>
                <w:color w:val="FF0000"/>
                <w:sz w:val="22"/>
                <w:szCs w:val="22"/>
              </w:rPr>
              <w:t xml:space="preserve">Phoenix: submitted and accepted to present in this Phoenix meeting </w:t>
            </w:r>
          </w:p>
          <w:p w14:paraId="65FA2CE2" w14:textId="77777777" w:rsidR="00A20443" w:rsidRDefault="00A20443" w:rsidP="004E649D">
            <w:pPr>
              <w:rPr>
                <w:color w:val="FF0000"/>
                <w:sz w:val="22"/>
                <w:szCs w:val="22"/>
              </w:rPr>
            </w:pPr>
            <w:r>
              <w:rPr>
                <w:color w:val="FF0000"/>
                <w:sz w:val="22"/>
                <w:szCs w:val="22"/>
              </w:rPr>
              <w:t xml:space="preserve">ASHRAE WGGBI(?) is working on the same topic (David). </w:t>
            </w:r>
          </w:p>
        </w:tc>
      </w:tr>
      <w:tr w:rsidR="00A20443" w14:paraId="4439DE95" w14:textId="77777777" w:rsidTr="004E649D">
        <w:trPr>
          <w:trHeight w:val="237"/>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3B48549" w14:textId="77777777" w:rsidR="00A20443" w:rsidRDefault="00A20443" w:rsidP="004E649D">
            <w:pPr>
              <w:rPr>
                <w:color w:val="434343"/>
                <w:sz w:val="22"/>
                <w:szCs w:val="22"/>
              </w:rPr>
            </w:pPr>
          </w:p>
        </w:tc>
        <w:tc>
          <w:tcPr>
            <w:tcW w:w="2849" w:type="dxa"/>
            <w:tcBorders>
              <w:top w:val="single" w:sz="4" w:space="0" w:color="000000"/>
              <w:left w:val="nil"/>
              <w:bottom w:val="single" w:sz="4" w:space="0" w:color="000000"/>
              <w:right w:val="single" w:sz="4" w:space="0" w:color="000000"/>
            </w:tcBorders>
            <w:shd w:val="clear" w:color="auto" w:fill="auto"/>
          </w:tcPr>
          <w:p w14:paraId="3F69F1C6" w14:textId="77777777" w:rsidR="00A20443" w:rsidRDefault="00A20443" w:rsidP="004E649D">
            <w:pPr>
              <w:rPr>
                <w:color w:val="434343"/>
                <w:sz w:val="22"/>
                <w:szCs w:val="22"/>
                <w:highlight w:val="yellow"/>
              </w:rPr>
            </w:pPr>
            <w:r>
              <w:rPr>
                <w:color w:val="434343"/>
                <w:sz w:val="22"/>
                <w:szCs w:val="22"/>
                <w:highlight w:val="yellow"/>
              </w:rPr>
              <w:t>New programs idea</w:t>
            </w:r>
          </w:p>
          <w:p w14:paraId="5E6D11DE" w14:textId="77777777" w:rsidR="00A20443" w:rsidRDefault="00A20443" w:rsidP="004E649D">
            <w:pPr>
              <w:rPr>
                <w:color w:val="434343"/>
                <w:sz w:val="22"/>
                <w:szCs w:val="22"/>
                <w:highlight w:val="yellow"/>
              </w:rPr>
            </w:pPr>
          </w:p>
          <w:p w14:paraId="195362CB" w14:textId="77777777" w:rsidR="00A20443" w:rsidRDefault="00A20443" w:rsidP="004E649D">
            <w:pPr>
              <w:rPr>
                <w:color w:val="434343"/>
                <w:sz w:val="22"/>
                <w:szCs w:val="22"/>
                <w:highlight w:val="yellow"/>
              </w:rPr>
            </w:pPr>
          </w:p>
        </w:tc>
        <w:tc>
          <w:tcPr>
            <w:tcW w:w="1566" w:type="dxa"/>
            <w:tcBorders>
              <w:top w:val="single" w:sz="4" w:space="0" w:color="000000"/>
              <w:left w:val="nil"/>
              <w:bottom w:val="single" w:sz="4" w:space="0" w:color="000000"/>
              <w:right w:val="single" w:sz="4" w:space="0" w:color="000000"/>
            </w:tcBorders>
            <w:shd w:val="clear" w:color="auto" w:fill="auto"/>
          </w:tcPr>
          <w:p w14:paraId="2F01C3DD" w14:textId="77777777" w:rsidR="00A20443" w:rsidRDefault="00A20443" w:rsidP="004E649D">
            <w:pPr>
              <w:rPr>
                <w:color w:val="434343"/>
                <w:sz w:val="22"/>
                <w:szCs w:val="22"/>
              </w:rPr>
            </w:pPr>
            <w:r>
              <w:rPr>
                <w:color w:val="434343"/>
                <w:sz w:val="22"/>
                <w:szCs w:val="22"/>
              </w:rPr>
              <w:t>(upcoming program proposal due: Monday, August 2, 2021)</w:t>
            </w:r>
          </w:p>
        </w:tc>
        <w:tc>
          <w:tcPr>
            <w:tcW w:w="4032" w:type="dxa"/>
            <w:tcBorders>
              <w:top w:val="single" w:sz="4" w:space="0" w:color="000000"/>
              <w:left w:val="nil"/>
              <w:bottom w:val="single" w:sz="4" w:space="0" w:color="000000"/>
              <w:right w:val="single" w:sz="4" w:space="0" w:color="000000"/>
            </w:tcBorders>
            <w:shd w:val="clear" w:color="auto" w:fill="auto"/>
          </w:tcPr>
          <w:p w14:paraId="71C3BF03" w14:textId="77777777" w:rsidR="00A20443" w:rsidRDefault="00A20443" w:rsidP="004E649D">
            <w:pPr>
              <w:rPr>
                <w:color w:val="434343"/>
                <w:sz w:val="22"/>
                <w:szCs w:val="22"/>
              </w:rPr>
            </w:pPr>
            <w:hyperlink r:id="rId44">
              <w:r>
                <w:rPr>
                  <w:color w:val="1155CC"/>
                  <w:sz w:val="22"/>
                  <w:szCs w:val="22"/>
                  <w:u w:val="single"/>
                </w:rPr>
                <w:t>https://www.ashrae.org/conferences/2022-winter-conference-las-vegas</w:t>
              </w:r>
            </w:hyperlink>
            <w:r>
              <w:rPr>
                <w:color w:val="434343"/>
                <w:sz w:val="22"/>
                <w:szCs w:val="22"/>
              </w:rPr>
              <w:t xml:space="preserve"> </w:t>
            </w:r>
          </w:p>
          <w:p w14:paraId="7D83CC19" w14:textId="77777777" w:rsidR="00A20443" w:rsidRDefault="00A20443" w:rsidP="004E649D">
            <w:pPr>
              <w:rPr>
                <w:color w:val="434343"/>
                <w:sz w:val="22"/>
                <w:szCs w:val="22"/>
              </w:rPr>
            </w:pPr>
          </w:p>
        </w:tc>
      </w:tr>
      <w:tr w:rsidR="00A20443" w14:paraId="6D54BE9E" w14:textId="77777777" w:rsidTr="004E649D">
        <w:trPr>
          <w:trHeight w:val="237"/>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B1CCB93" w14:textId="77777777" w:rsidR="00A20443" w:rsidRDefault="00A20443" w:rsidP="004E649D">
            <w:pPr>
              <w:rPr>
                <w:color w:val="434343"/>
                <w:sz w:val="22"/>
                <w:szCs w:val="22"/>
              </w:rPr>
            </w:pPr>
          </w:p>
        </w:tc>
        <w:tc>
          <w:tcPr>
            <w:tcW w:w="2849" w:type="dxa"/>
            <w:tcBorders>
              <w:top w:val="single" w:sz="4" w:space="0" w:color="000000"/>
              <w:left w:val="nil"/>
              <w:bottom w:val="single" w:sz="4" w:space="0" w:color="000000"/>
              <w:right w:val="single" w:sz="4" w:space="0" w:color="000000"/>
            </w:tcBorders>
            <w:shd w:val="clear" w:color="auto" w:fill="auto"/>
          </w:tcPr>
          <w:p w14:paraId="1ABAB141" w14:textId="77777777" w:rsidR="00A20443" w:rsidRDefault="00A20443" w:rsidP="004E649D">
            <w:pPr>
              <w:rPr>
                <w:color w:val="434343"/>
                <w:sz w:val="22"/>
                <w:szCs w:val="22"/>
                <w:highlight w:val="yellow"/>
              </w:rPr>
            </w:pPr>
          </w:p>
        </w:tc>
        <w:tc>
          <w:tcPr>
            <w:tcW w:w="1566" w:type="dxa"/>
            <w:tcBorders>
              <w:top w:val="single" w:sz="4" w:space="0" w:color="000000"/>
              <w:left w:val="nil"/>
              <w:bottom w:val="single" w:sz="4" w:space="0" w:color="000000"/>
              <w:right w:val="single" w:sz="4" w:space="0" w:color="000000"/>
            </w:tcBorders>
            <w:shd w:val="clear" w:color="auto" w:fill="auto"/>
          </w:tcPr>
          <w:p w14:paraId="072EBEFE" w14:textId="77777777" w:rsidR="00A20443" w:rsidRDefault="00A20443" w:rsidP="004E649D">
            <w:pPr>
              <w:rPr>
                <w:color w:val="434343"/>
                <w:sz w:val="22"/>
                <w:szCs w:val="22"/>
              </w:rPr>
            </w:pPr>
          </w:p>
        </w:tc>
        <w:tc>
          <w:tcPr>
            <w:tcW w:w="4032" w:type="dxa"/>
            <w:tcBorders>
              <w:top w:val="single" w:sz="4" w:space="0" w:color="000000"/>
              <w:left w:val="nil"/>
              <w:bottom w:val="single" w:sz="4" w:space="0" w:color="000000"/>
              <w:right w:val="single" w:sz="4" w:space="0" w:color="000000"/>
            </w:tcBorders>
            <w:shd w:val="clear" w:color="auto" w:fill="auto"/>
          </w:tcPr>
          <w:p w14:paraId="2761C87A" w14:textId="77777777" w:rsidR="00A20443" w:rsidRDefault="00A20443" w:rsidP="004E649D">
            <w:pPr>
              <w:rPr>
                <w:color w:val="434343"/>
                <w:sz w:val="22"/>
                <w:szCs w:val="22"/>
              </w:rPr>
            </w:pPr>
          </w:p>
        </w:tc>
      </w:tr>
    </w:tbl>
    <w:p w14:paraId="6721AC7B" w14:textId="77777777" w:rsidR="00A20443" w:rsidRDefault="00A20443" w:rsidP="00A20443">
      <w:pPr>
        <w:ind w:right="-720"/>
        <w:rPr>
          <w:b/>
          <w:color w:val="434343"/>
        </w:rPr>
      </w:pPr>
    </w:p>
    <w:p w14:paraId="11E2D8E8" w14:textId="77777777" w:rsidR="00A20443" w:rsidRDefault="00A20443" w:rsidP="00A20443">
      <w:pPr>
        <w:ind w:right="-720"/>
        <w:rPr>
          <w:b/>
          <w:color w:val="434343"/>
        </w:rPr>
      </w:pPr>
      <w:r>
        <w:rPr>
          <w:b/>
          <w:color w:val="434343"/>
        </w:rPr>
        <w:t>Research Proposals Discussions (25 min):</w:t>
      </w:r>
    </w:p>
    <w:p w14:paraId="46A7F72D" w14:textId="77777777" w:rsidR="00A20443" w:rsidRDefault="00A20443" w:rsidP="00A20443">
      <w:pPr>
        <w:ind w:right="-720"/>
        <w:rPr>
          <w:b/>
          <w:color w:val="434343"/>
          <w:sz w:val="22"/>
          <w:szCs w:val="22"/>
        </w:rPr>
      </w:pPr>
    </w:p>
    <w:tbl>
      <w:tblPr>
        <w:tblW w:w="9663" w:type="dxa"/>
        <w:tblInd w:w="93" w:type="dxa"/>
        <w:tblLayout w:type="fixed"/>
        <w:tblLook w:val="0400" w:firstRow="0" w:lastRow="0" w:firstColumn="0" w:lastColumn="0" w:noHBand="0" w:noVBand="1"/>
      </w:tblPr>
      <w:tblGrid>
        <w:gridCol w:w="1046"/>
        <w:gridCol w:w="3019"/>
        <w:gridCol w:w="1620"/>
        <w:gridCol w:w="3978"/>
      </w:tblGrid>
      <w:tr w:rsidR="00A20443" w14:paraId="524F4358" w14:textId="77777777" w:rsidTr="004E649D">
        <w:trPr>
          <w:trHeight w:val="300"/>
        </w:trPr>
        <w:tc>
          <w:tcPr>
            <w:tcW w:w="1046"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34C24A59" w14:textId="77777777" w:rsidR="00A20443" w:rsidRDefault="00A20443" w:rsidP="004E649D">
            <w:pPr>
              <w:rPr>
                <w:color w:val="434343"/>
                <w:sz w:val="22"/>
                <w:szCs w:val="22"/>
              </w:rPr>
            </w:pPr>
            <w:r>
              <w:rPr>
                <w:color w:val="434343"/>
                <w:sz w:val="22"/>
                <w:szCs w:val="22"/>
              </w:rPr>
              <w:t>Research</w:t>
            </w:r>
          </w:p>
        </w:tc>
        <w:tc>
          <w:tcPr>
            <w:tcW w:w="3019" w:type="dxa"/>
            <w:tcBorders>
              <w:top w:val="single" w:sz="4" w:space="0" w:color="000000"/>
              <w:left w:val="nil"/>
              <w:bottom w:val="single" w:sz="4" w:space="0" w:color="000000"/>
              <w:right w:val="single" w:sz="4" w:space="0" w:color="000000"/>
            </w:tcBorders>
            <w:shd w:val="clear" w:color="auto" w:fill="D9D9D9"/>
            <w:vAlign w:val="bottom"/>
          </w:tcPr>
          <w:p w14:paraId="1CAAF95F" w14:textId="77777777" w:rsidR="00A20443" w:rsidRDefault="00A20443" w:rsidP="004E649D">
            <w:pPr>
              <w:rPr>
                <w:color w:val="434343"/>
                <w:sz w:val="22"/>
                <w:szCs w:val="22"/>
              </w:rPr>
            </w:pPr>
            <w:r>
              <w:rPr>
                <w:color w:val="434343"/>
                <w:sz w:val="22"/>
                <w:szCs w:val="22"/>
              </w:rPr>
              <w:t>Title</w:t>
            </w:r>
          </w:p>
        </w:tc>
        <w:tc>
          <w:tcPr>
            <w:tcW w:w="1620" w:type="dxa"/>
            <w:tcBorders>
              <w:top w:val="single" w:sz="4" w:space="0" w:color="000000"/>
              <w:left w:val="nil"/>
              <w:bottom w:val="single" w:sz="4" w:space="0" w:color="000000"/>
              <w:right w:val="single" w:sz="4" w:space="0" w:color="000000"/>
            </w:tcBorders>
            <w:shd w:val="clear" w:color="auto" w:fill="D9D9D9"/>
            <w:vAlign w:val="bottom"/>
          </w:tcPr>
          <w:p w14:paraId="662D7E76" w14:textId="77777777" w:rsidR="00A20443" w:rsidRDefault="00A20443" w:rsidP="004E649D">
            <w:pPr>
              <w:rPr>
                <w:color w:val="434343"/>
                <w:sz w:val="22"/>
                <w:szCs w:val="22"/>
              </w:rPr>
            </w:pPr>
            <w:r>
              <w:rPr>
                <w:color w:val="434343"/>
                <w:sz w:val="22"/>
                <w:szCs w:val="22"/>
              </w:rPr>
              <w:t>Lead</w:t>
            </w:r>
          </w:p>
        </w:tc>
        <w:tc>
          <w:tcPr>
            <w:tcW w:w="3978" w:type="dxa"/>
            <w:tcBorders>
              <w:top w:val="single" w:sz="4" w:space="0" w:color="000000"/>
              <w:left w:val="nil"/>
              <w:bottom w:val="single" w:sz="4" w:space="0" w:color="000000"/>
              <w:right w:val="single" w:sz="4" w:space="0" w:color="000000"/>
            </w:tcBorders>
            <w:shd w:val="clear" w:color="auto" w:fill="D9D9D9"/>
            <w:vAlign w:val="bottom"/>
          </w:tcPr>
          <w:p w14:paraId="7A59639C" w14:textId="77777777" w:rsidR="00A20443" w:rsidRDefault="00A20443" w:rsidP="004E649D">
            <w:pPr>
              <w:rPr>
                <w:color w:val="434343"/>
                <w:sz w:val="22"/>
                <w:szCs w:val="22"/>
              </w:rPr>
            </w:pPr>
            <w:r>
              <w:rPr>
                <w:rFonts w:ascii="Calibri" w:eastAsia="Calibri" w:hAnsi="Calibri" w:cs="Calibri"/>
                <w:color w:val="434343"/>
                <w:sz w:val="22"/>
                <w:szCs w:val="22"/>
              </w:rPr>
              <w:t>Previous talks (~ Feb/2020, Orlando)</w:t>
            </w:r>
          </w:p>
        </w:tc>
      </w:tr>
      <w:tr w:rsidR="00A20443" w14:paraId="2CD20F21" w14:textId="77777777" w:rsidTr="004E649D">
        <w:trPr>
          <w:trHeight w:val="300"/>
        </w:trPr>
        <w:tc>
          <w:tcPr>
            <w:tcW w:w="1046" w:type="dxa"/>
            <w:tcBorders>
              <w:top w:val="nil"/>
              <w:left w:val="single" w:sz="4" w:space="0" w:color="000000"/>
              <w:bottom w:val="single" w:sz="4" w:space="0" w:color="000000"/>
              <w:right w:val="single" w:sz="4" w:space="0" w:color="000000"/>
            </w:tcBorders>
            <w:shd w:val="clear" w:color="auto" w:fill="auto"/>
            <w:vAlign w:val="bottom"/>
          </w:tcPr>
          <w:p w14:paraId="45D7618F" w14:textId="77777777" w:rsidR="00A20443" w:rsidRDefault="00A20443" w:rsidP="004E649D">
            <w:pPr>
              <w:rPr>
                <w:color w:val="434343"/>
                <w:sz w:val="22"/>
                <w:szCs w:val="22"/>
              </w:rPr>
            </w:pPr>
            <w:r>
              <w:rPr>
                <w:color w:val="434343"/>
                <w:sz w:val="22"/>
                <w:szCs w:val="22"/>
              </w:rPr>
              <w:t>RP-1661</w:t>
            </w:r>
          </w:p>
        </w:tc>
        <w:tc>
          <w:tcPr>
            <w:tcW w:w="3019" w:type="dxa"/>
            <w:tcBorders>
              <w:top w:val="nil"/>
              <w:left w:val="nil"/>
              <w:bottom w:val="single" w:sz="4" w:space="0" w:color="000000"/>
              <w:right w:val="single" w:sz="4" w:space="0" w:color="000000"/>
            </w:tcBorders>
            <w:shd w:val="clear" w:color="auto" w:fill="auto"/>
          </w:tcPr>
          <w:p w14:paraId="72C67593" w14:textId="77777777" w:rsidR="00A20443" w:rsidRDefault="00A20443" w:rsidP="004E649D">
            <w:pPr>
              <w:rPr>
                <w:color w:val="434343"/>
                <w:sz w:val="22"/>
                <w:szCs w:val="22"/>
              </w:rPr>
            </w:pPr>
            <w:r>
              <w:rPr>
                <w:color w:val="434343"/>
                <w:sz w:val="22"/>
                <w:szCs w:val="22"/>
              </w:rPr>
              <w:t>RP- 1661: Development and Validation of Dynamic Models for the Evaluation of Chilled-</w:t>
            </w:r>
            <w:r>
              <w:rPr>
                <w:color w:val="434343"/>
                <w:sz w:val="22"/>
                <w:szCs w:val="22"/>
              </w:rPr>
              <w:lastRenderedPageBreak/>
              <w:t>Water System Control Strategies in the ASHRAE Handbook</w:t>
            </w:r>
          </w:p>
          <w:p w14:paraId="4299854F" w14:textId="77777777" w:rsidR="00A20443" w:rsidRDefault="00A20443" w:rsidP="004E649D">
            <w:pPr>
              <w:rPr>
                <w:color w:val="434343"/>
                <w:sz w:val="22"/>
                <w:szCs w:val="22"/>
              </w:rPr>
            </w:pPr>
          </w:p>
        </w:tc>
        <w:tc>
          <w:tcPr>
            <w:tcW w:w="1620" w:type="dxa"/>
            <w:tcBorders>
              <w:top w:val="nil"/>
              <w:left w:val="nil"/>
              <w:bottom w:val="single" w:sz="4" w:space="0" w:color="000000"/>
              <w:right w:val="single" w:sz="4" w:space="0" w:color="000000"/>
            </w:tcBorders>
            <w:shd w:val="clear" w:color="auto" w:fill="auto"/>
          </w:tcPr>
          <w:p w14:paraId="169BF9C0" w14:textId="77777777" w:rsidR="00A20443" w:rsidRDefault="00A20443" w:rsidP="004E649D">
            <w:pPr>
              <w:rPr>
                <w:color w:val="434343"/>
                <w:sz w:val="22"/>
                <w:szCs w:val="22"/>
              </w:rPr>
            </w:pPr>
            <w:r>
              <w:rPr>
                <w:color w:val="434343"/>
                <w:sz w:val="22"/>
                <w:szCs w:val="22"/>
              </w:rPr>
              <w:lastRenderedPageBreak/>
              <w:t>TBD</w:t>
            </w:r>
          </w:p>
        </w:tc>
        <w:tc>
          <w:tcPr>
            <w:tcW w:w="3978" w:type="dxa"/>
            <w:tcBorders>
              <w:top w:val="nil"/>
              <w:left w:val="nil"/>
              <w:bottom w:val="single" w:sz="4" w:space="0" w:color="000000"/>
              <w:right w:val="single" w:sz="4" w:space="0" w:color="000000"/>
            </w:tcBorders>
            <w:shd w:val="clear" w:color="auto" w:fill="auto"/>
          </w:tcPr>
          <w:p w14:paraId="78C8EA40" w14:textId="77777777" w:rsidR="00A20443" w:rsidRDefault="00A20443" w:rsidP="004E649D">
            <w:pPr>
              <w:rPr>
                <w:color w:val="434343"/>
                <w:sz w:val="22"/>
                <w:szCs w:val="22"/>
              </w:rPr>
            </w:pPr>
            <w:r>
              <w:rPr>
                <w:color w:val="434343"/>
                <w:sz w:val="22"/>
                <w:szCs w:val="22"/>
              </w:rPr>
              <w:t>Orlando:</w:t>
            </w:r>
          </w:p>
          <w:p w14:paraId="4ECF9F99" w14:textId="77777777" w:rsidR="00A20443" w:rsidRDefault="00A20443" w:rsidP="004E649D">
            <w:pPr>
              <w:rPr>
                <w:color w:val="434343"/>
                <w:sz w:val="22"/>
                <w:szCs w:val="22"/>
              </w:rPr>
            </w:pPr>
            <w:r>
              <w:rPr>
                <w:color w:val="434343"/>
                <w:sz w:val="22"/>
                <w:szCs w:val="22"/>
              </w:rPr>
              <w:lastRenderedPageBreak/>
              <w:t>Li (PMS): need to tune the model, scopes need to be changed.  May need another extension.</w:t>
            </w:r>
          </w:p>
          <w:p w14:paraId="0E2A7E49" w14:textId="77777777" w:rsidR="00A20443" w:rsidRDefault="00A20443" w:rsidP="004E649D">
            <w:pPr>
              <w:rPr>
                <w:color w:val="434343"/>
                <w:sz w:val="22"/>
                <w:szCs w:val="22"/>
              </w:rPr>
            </w:pPr>
            <w:proofErr w:type="spellStart"/>
            <w:r>
              <w:rPr>
                <w:color w:val="434343"/>
                <w:sz w:val="22"/>
                <w:szCs w:val="22"/>
              </w:rPr>
              <w:t>Wangda</w:t>
            </w:r>
            <w:proofErr w:type="spellEnd"/>
            <w:r>
              <w:rPr>
                <w:color w:val="434343"/>
                <w:sz w:val="22"/>
                <w:szCs w:val="22"/>
              </w:rPr>
              <w:t xml:space="preserve"> (contractor): provides updates. Submit 60 pages of documentation to move forward for modeling. Finish implementation, debug controllers.  Try to finish the debugging within 1-2 months. </w:t>
            </w:r>
          </w:p>
          <w:p w14:paraId="0F3B77DC" w14:textId="77777777" w:rsidR="00A20443" w:rsidRDefault="00A20443" w:rsidP="004E649D">
            <w:pPr>
              <w:rPr>
                <w:color w:val="434343"/>
                <w:sz w:val="22"/>
                <w:szCs w:val="22"/>
              </w:rPr>
            </w:pPr>
            <w:r>
              <w:rPr>
                <w:color w:val="434343"/>
                <w:sz w:val="22"/>
                <w:szCs w:val="22"/>
              </w:rPr>
              <w:t xml:space="preserve">Asked for another </w:t>
            </w:r>
            <w:proofErr w:type="gramStart"/>
            <w:r>
              <w:rPr>
                <w:color w:val="434343"/>
                <w:sz w:val="22"/>
                <w:szCs w:val="22"/>
              </w:rPr>
              <w:t>one year</w:t>
            </w:r>
            <w:proofErr w:type="gramEnd"/>
            <w:r>
              <w:rPr>
                <w:color w:val="434343"/>
                <w:sz w:val="22"/>
                <w:szCs w:val="22"/>
              </w:rPr>
              <w:t xml:space="preserve"> NCE to April 2021. </w:t>
            </w:r>
          </w:p>
          <w:p w14:paraId="7771F561" w14:textId="77777777" w:rsidR="00A20443" w:rsidRDefault="00A20443" w:rsidP="004E649D">
            <w:pPr>
              <w:rPr>
                <w:color w:val="434343"/>
                <w:sz w:val="22"/>
                <w:szCs w:val="22"/>
              </w:rPr>
            </w:pPr>
            <w:r>
              <w:rPr>
                <w:color w:val="434343"/>
                <w:sz w:val="22"/>
                <w:szCs w:val="22"/>
              </w:rPr>
              <w:t>Virtual Conf (Austin): Asked for another one year no cost extension. Made a good progress.</w:t>
            </w:r>
          </w:p>
          <w:p w14:paraId="69DF8EDC" w14:textId="77777777" w:rsidR="00A20443" w:rsidRDefault="00A20443" w:rsidP="004E649D">
            <w:pPr>
              <w:rPr>
                <w:color w:val="434343"/>
                <w:sz w:val="22"/>
                <w:szCs w:val="22"/>
              </w:rPr>
            </w:pPr>
            <w:r>
              <w:rPr>
                <w:color w:val="434343"/>
                <w:sz w:val="22"/>
                <w:szCs w:val="22"/>
              </w:rPr>
              <w:t>On-going: complete initial study (data center, data center + office buildings) and work on developing suboptimal schedule from optimal results</w:t>
            </w:r>
          </w:p>
          <w:p w14:paraId="40787B3E" w14:textId="77777777" w:rsidR="00A20443" w:rsidRDefault="00A20443" w:rsidP="004E649D">
            <w:pPr>
              <w:rPr>
                <w:color w:val="434343"/>
                <w:sz w:val="22"/>
                <w:szCs w:val="22"/>
              </w:rPr>
            </w:pPr>
            <w:r>
              <w:rPr>
                <w:color w:val="434343"/>
                <w:sz w:val="22"/>
                <w:szCs w:val="22"/>
              </w:rPr>
              <w:t>Chicago: No cost extension. Made a good progress, move to the next stage of obtaining heuristic controls from optimal control behaviors</w:t>
            </w:r>
          </w:p>
          <w:p w14:paraId="691CD3E3" w14:textId="77777777" w:rsidR="00A20443" w:rsidRDefault="00A20443" w:rsidP="004E649D">
            <w:pPr>
              <w:rPr>
                <w:color w:val="434343"/>
                <w:sz w:val="22"/>
                <w:szCs w:val="22"/>
              </w:rPr>
            </w:pPr>
            <w:r>
              <w:rPr>
                <w:color w:val="FF0000"/>
                <w:sz w:val="22"/>
                <w:szCs w:val="22"/>
              </w:rPr>
              <w:t>Phoenix: detailed approach has been changed. On-going discussion for another no cost extension.</w:t>
            </w:r>
          </w:p>
          <w:p w14:paraId="11F9878E" w14:textId="77777777" w:rsidR="00A20443" w:rsidRDefault="00A20443" w:rsidP="004E649D">
            <w:pPr>
              <w:rPr>
                <w:color w:val="434343"/>
                <w:sz w:val="22"/>
                <w:szCs w:val="22"/>
              </w:rPr>
            </w:pPr>
          </w:p>
        </w:tc>
      </w:tr>
      <w:tr w:rsidR="00A20443" w14:paraId="001EAE06" w14:textId="77777777" w:rsidTr="004E649D">
        <w:trPr>
          <w:trHeight w:val="300"/>
        </w:trPr>
        <w:tc>
          <w:tcPr>
            <w:tcW w:w="1046" w:type="dxa"/>
            <w:tcBorders>
              <w:top w:val="nil"/>
              <w:left w:val="single" w:sz="4" w:space="0" w:color="000000"/>
              <w:bottom w:val="single" w:sz="4" w:space="0" w:color="000000"/>
              <w:right w:val="single" w:sz="4" w:space="0" w:color="000000"/>
            </w:tcBorders>
            <w:shd w:val="clear" w:color="auto" w:fill="auto"/>
            <w:vAlign w:val="bottom"/>
          </w:tcPr>
          <w:p w14:paraId="119B35D7" w14:textId="77777777" w:rsidR="00A20443" w:rsidRDefault="00A20443" w:rsidP="004E649D">
            <w:pPr>
              <w:rPr>
                <w:color w:val="434343"/>
                <w:sz w:val="22"/>
                <w:szCs w:val="22"/>
              </w:rPr>
            </w:pPr>
            <w:r>
              <w:rPr>
                <w:color w:val="434343"/>
                <w:sz w:val="22"/>
                <w:szCs w:val="22"/>
              </w:rPr>
              <w:lastRenderedPageBreak/>
              <w:t>WS</w:t>
            </w:r>
          </w:p>
        </w:tc>
        <w:tc>
          <w:tcPr>
            <w:tcW w:w="3019" w:type="dxa"/>
            <w:tcBorders>
              <w:top w:val="nil"/>
              <w:left w:val="nil"/>
              <w:bottom w:val="single" w:sz="4" w:space="0" w:color="000000"/>
              <w:right w:val="single" w:sz="4" w:space="0" w:color="000000"/>
            </w:tcBorders>
            <w:shd w:val="clear" w:color="auto" w:fill="auto"/>
          </w:tcPr>
          <w:p w14:paraId="0A6D2C36" w14:textId="77777777" w:rsidR="00A20443" w:rsidRDefault="00A20443" w:rsidP="004E649D">
            <w:pPr>
              <w:rPr>
                <w:color w:val="434343"/>
                <w:sz w:val="22"/>
                <w:szCs w:val="22"/>
              </w:rPr>
            </w:pPr>
            <w:r>
              <w:rPr>
                <w:color w:val="434343"/>
                <w:sz w:val="22"/>
                <w:szCs w:val="22"/>
              </w:rPr>
              <w:t>WS- 1809: Updating reference guide for dynamic models of HVAC equipment</w:t>
            </w:r>
          </w:p>
        </w:tc>
        <w:tc>
          <w:tcPr>
            <w:tcW w:w="1620" w:type="dxa"/>
            <w:tcBorders>
              <w:top w:val="nil"/>
              <w:left w:val="nil"/>
              <w:bottom w:val="single" w:sz="4" w:space="0" w:color="000000"/>
              <w:right w:val="single" w:sz="4" w:space="0" w:color="000000"/>
            </w:tcBorders>
            <w:shd w:val="clear" w:color="auto" w:fill="auto"/>
          </w:tcPr>
          <w:p w14:paraId="1945C273" w14:textId="77777777" w:rsidR="00A20443" w:rsidRDefault="00A20443" w:rsidP="004E649D">
            <w:pPr>
              <w:rPr>
                <w:color w:val="434343"/>
                <w:sz w:val="22"/>
                <w:szCs w:val="22"/>
              </w:rPr>
            </w:pPr>
            <w:proofErr w:type="spellStart"/>
            <w:r>
              <w:rPr>
                <w:color w:val="434343"/>
                <w:sz w:val="22"/>
                <w:szCs w:val="22"/>
              </w:rPr>
              <w:t>Heejin</w:t>
            </w:r>
            <w:proofErr w:type="spellEnd"/>
            <w:r>
              <w:rPr>
                <w:color w:val="434343"/>
                <w:sz w:val="22"/>
                <w:szCs w:val="22"/>
              </w:rPr>
              <w:t xml:space="preserve"> Cho</w:t>
            </w:r>
          </w:p>
        </w:tc>
        <w:tc>
          <w:tcPr>
            <w:tcW w:w="3978" w:type="dxa"/>
            <w:tcBorders>
              <w:top w:val="nil"/>
              <w:left w:val="nil"/>
              <w:bottom w:val="single" w:sz="4" w:space="0" w:color="000000"/>
              <w:right w:val="single" w:sz="4" w:space="0" w:color="000000"/>
            </w:tcBorders>
            <w:shd w:val="clear" w:color="auto" w:fill="auto"/>
          </w:tcPr>
          <w:p w14:paraId="24417D69" w14:textId="77777777" w:rsidR="00A20443" w:rsidRDefault="00A20443" w:rsidP="004E649D">
            <w:pPr>
              <w:rPr>
                <w:color w:val="434343"/>
                <w:sz w:val="22"/>
                <w:szCs w:val="22"/>
              </w:rPr>
            </w:pPr>
            <w:r>
              <w:rPr>
                <w:color w:val="434343"/>
                <w:sz w:val="22"/>
                <w:szCs w:val="22"/>
              </w:rPr>
              <w:t xml:space="preserve">Send out to RAC before the RTAR rules changed </w:t>
            </w:r>
            <w:proofErr w:type="gramStart"/>
            <w:r>
              <w:rPr>
                <w:color w:val="434343"/>
                <w:sz w:val="22"/>
                <w:szCs w:val="22"/>
              </w:rPr>
              <w:t>PTAR  (</w:t>
            </w:r>
            <w:proofErr w:type="gramEnd"/>
            <w:r>
              <w:rPr>
                <w:color w:val="434343"/>
                <w:sz w:val="22"/>
                <w:szCs w:val="22"/>
              </w:rPr>
              <w:t xml:space="preserve">Publication TAR). </w:t>
            </w:r>
          </w:p>
          <w:p w14:paraId="7F74F17E" w14:textId="77777777" w:rsidR="00A20443" w:rsidRDefault="00A20443" w:rsidP="004E649D">
            <w:pPr>
              <w:rPr>
                <w:color w:val="434343"/>
                <w:sz w:val="22"/>
                <w:szCs w:val="22"/>
              </w:rPr>
            </w:pPr>
            <w:r>
              <w:rPr>
                <w:color w:val="434343"/>
                <w:sz w:val="22"/>
                <w:szCs w:val="22"/>
              </w:rPr>
              <w:t>Co-Sponsored by 1.4</w:t>
            </w:r>
          </w:p>
          <w:p w14:paraId="4461727F" w14:textId="77777777" w:rsidR="00A20443" w:rsidRDefault="00A20443" w:rsidP="004E649D">
            <w:pPr>
              <w:rPr>
                <w:color w:val="434343"/>
                <w:sz w:val="22"/>
                <w:szCs w:val="22"/>
              </w:rPr>
            </w:pPr>
            <w:r>
              <w:rPr>
                <w:color w:val="434343"/>
                <w:sz w:val="22"/>
                <w:szCs w:val="22"/>
              </w:rPr>
              <w:t xml:space="preserve">Has been reviewed by all voting members. </w:t>
            </w:r>
          </w:p>
          <w:p w14:paraId="69725890" w14:textId="77777777" w:rsidR="00A20443" w:rsidRDefault="00A20443" w:rsidP="004E649D">
            <w:pPr>
              <w:rPr>
                <w:color w:val="434343"/>
                <w:sz w:val="22"/>
                <w:szCs w:val="22"/>
              </w:rPr>
            </w:pPr>
            <w:r>
              <w:rPr>
                <w:color w:val="434343"/>
                <w:sz w:val="22"/>
                <w:szCs w:val="22"/>
              </w:rPr>
              <w:t>1/15/2019 – Approved by all.</w:t>
            </w:r>
          </w:p>
          <w:p w14:paraId="62BC71C3" w14:textId="77777777" w:rsidR="00A20443" w:rsidRDefault="00A20443" w:rsidP="004E649D">
            <w:pPr>
              <w:rPr>
                <w:color w:val="434343"/>
                <w:sz w:val="22"/>
                <w:szCs w:val="22"/>
              </w:rPr>
            </w:pPr>
            <w:r>
              <w:rPr>
                <w:color w:val="434343"/>
                <w:sz w:val="22"/>
                <w:szCs w:val="22"/>
              </w:rPr>
              <w:t>RAC provided comments back to the author</w:t>
            </w:r>
          </w:p>
          <w:p w14:paraId="726543CB" w14:textId="77777777" w:rsidR="00A20443" w:rsidRDefault="00A20443" w:rsidP="004E649D">
            <w:pPr>
              <w:rPr>
                <w:color w:val="434343"/>
                <w:sz w:val="22"/>
                <w:szCs w:val="22"/>
              </w:rPr>
            </w:pPr>
            <w:r>
              <w:rPr>
                <w:color w:val="434343"/>
                <w:sz w:val="22"/>
                <w:szCs w:val="22"/>
              </w:rPr>
              <w:t xml:space="preserve">Orlando: no updates from </w:t>
            </w:r>
            <w:proofErr w:type="spellStart"/>
            <w:r>
              <w:rPr>
                <w:color w:val="434343"/>
                <w:sz w:val="22"/>
                <w:szCs w:val="22"/>
              </w:rPr>
              <w:t>Heejin</w:t>
            </w:r>
            <w:proofErr w:type="spellEnd"/>
            <w:r>
              <w:rPr>
                <w:color w:val="434343"/>
                <w:sz w:val="22"/>
                <w:szCs w:val="22"/>
              </w:rPr>
              <w:t xml:space="preserve"> Cho. </w:t>
            </w:r>
          </w:p>
          <w:p w14:paraId="31E6A98D" w14:textId="77777777" w:rsidR="00A20443" w:rsidRDefault="00A20443" w:rsidP="004E649D">
            <w:pPr>
              <w:rPr>
                <w:color w:val="434343"/>
                <w:sz w:val="22"/>
                <w:szCs w:val="22"/>
              </w:rPr>
            </w:pPr>
            <w:r>
              <w:rPr>
                <w:color w:val="434343"/>
                <w:sz w:val="22"/>
                <w:szCs w:val="22"/>
              </w:rPr>
              <w:t xml:space="preserve">Zheng will follow up with </w:t>
            </w:r>
            <w:proofErr w:type="spellStart"/>
            <w:r>
              <w:rPr>
                <w:color w:val="434343"/>
                <w:sz w:val="22"/>
                <w:szCs w:val="22"/>
              </w:rPr>
              <w:t>Heejin</w:t>
            </w:r>
            <w:proofErr w:type="spellEnd"/>
          </w:p>
          <w:p w14:paraId="790341CA" w14:textId="77777777" w:rsidR="00A20443" w:rsidRDefault="00A20443" w:rsidP="004E649D">
            <w:pPr>
              <w:rPr>
                <w:color w:val="434343"/>
                <w:sz w:val="22"/>
                <w:szCs w:val="22"/>
              </w:rPr>
            </w:pPr>
            <w:r>
              <w:rPr>
                <w:color w:val="434343"/>
                <w:sz w:val="22"/>
                <w:szCs w:val="22"/>
              </w:rPr>
              <w:t xml:space="preserve">Li and Zheng iterated with </w:t>
            </w:r>
            <w:proofErr w:type="spellStart"/>
            <w:r>
              <w:rPr>
                <w:color w:val="434343"/>
                <w:sz w:val="22"/>
                <w:szCs w:val="22"/>
              </w:rPr>
              <w:t>Heejin</w:t>
            </w:r>
            <w:proofErr w:type="spellEnd"/>
            <w:r>
              <w:rPr>
                <w:color w:val="434343"/>
                <w:sz w:val="22"/>
                <w:szCs w:val="22"/>
              </w:rPr>
              <w:t xml:space="preserve"> and Virtual Conf (Austin): Zheng will follow up with </w:t>
            </w:r>
            <w:proofErr w:type="spellStart"/>
            <w:r>
              <w:rPr>
                <w:color w:val="434343"/>
                <w:sz w:val="22"/>
                <w:szCs w:val="22"/>
              </w:rPr>
              <w:t>Heejin</w:t>
            </w:r>
            <w:proofErr w:type="spellEnd"/>
            <w:r>
              <w:rPr>
                <w:color w:val="434343"/>
                <w:sz w:val="22"/>
                <w:szCs w:val="22"/>
              </w:rPr>
              <w:t xml:space="preserve">. </w:t>
            </w:r>
          </w:p>
          <w:p w14:paraId="0CFFCBBC" w14:textId="77777777" w:rsidR="00A20443" w:rsidRDefault="00A20443" w:rsidP="004E649D">
            <w:pPr>
              <w:rPr>
                <w:color w:val="434343"/>
                <w:sz w:val="22"/>
                <w:szCs w:val="22"/>
              </w:rPr>
            </w:pPr>
            <w:r>
              <w:rPr>
                <w:color w:val="434343"/>
                <w:sz w:val="22"/>
                <w:szCs w:val="22"/>
              </w:rPr>
              <w:t>Chicago: WS was revised and waiting for response</w:t>
            </w:r>
          </w:p>
          <w:p w14:paraId="4C37ADC2" w14:textId="77777777" w:rsidR="00A20443" w:rsidRDefault="00A20443" w:rsidP="004E649D">
            <w:pPr>
              <w:rPr>
                <w:color w:val="FF0000"/>
                <w:sz w:val="22"/>
                <w:szCs w:val="22"/>
              </w:rPr>
            </w:pPr>
            <w:r>
              <w:rPr>
                <w:color w:val="FF0000"/>
                <w:sz w:val="22"/>
                <w:szCs w:val="22"/>
              </w:rPr>
              <w:t>Phoenix: revision was completed.</w:t>
            </w:r>
          </w:p>
          <w:p w14:paraId="0F11C9BD" w14:textId="77777777" w:rsidR="00A20443" w:rsidRDefault="00A20443" w:rsidP="004E649D">
            <w:pPr>
              <w:rPr>
                <w:color w:val="FF0000"/>
                <w:sz w:val="22"/>
                <w:szCs w:val="22"/>
              </w:rPr>
            </w:pPr>
            <w:r>
              <w:rPr>
                <w:color w:val="FF0000"/>
                <w:sz w:val="22"/>
                <w:szCs w:val="22"/>
              </w:rPr>
              <w:t>Vote on the main meeting this Wed.</w:t>
            </w:r>
          </w:p>
          <w:p w14:paraId="38751E78" w14:textId="77777777" w:rsidR="00A20443" w:rsidRDefault="00A20443" w:rsidP="004E649D">
            <w:pPr>
              <w:rPr>
                <w:color w:val="434343"/>
                <w:sz w:val="22"/>
                <w:szCs w:val="22"/>
              </w:rPr>
            </w:pPr>
          </w:p>
        </w:tc>
      </w:tr>
    </w:tbl>
    <w:p w14:paraId="3406DA25" w14:textId="77777777" w:rsidR="00A20443" w:rsidRDefault="00A20443" w:rsidP="00A20443">
      <w:pPr>
        <w:pBdr>
          <w:top w:val="nil"/>
          <w:left w:val="nil"/>
          <w:bottom w:val="nil"/>
          <w:right w:val="nil"/>
          <w:between w:val="nil"/>
        </w:pBdr>
        <w:ind w:right="-720"/>
        <w:rPr>
          <w:b/>
          <w:color w:val="434343"/>
          <w:sz w:val="22"/>
          <w:szCs w:val="22"/>
        </w:rPr>
      </w:pPr>
    </w:p>
    <w:p w14:paraId="05EB9F9A" w14:textId="77777777" w:rsidR="00A20443" w:rsidRDefault="00A20443" w:rsidP="00A20443">
      <w:pPr>
        <w:pBdr>
          <w:top w:val="nil"/>
          <w:left w:val="nil"/>
          <w:bottom w:val="nil"/>
          <w:right w:val="nil"/>
          <w:between w:val="nil"/>
        </w:pBdr>
        <w:ind w:right="-720"/>
        <w:rPr>
          <w:b/>
          <w:color w:val="434343"/>
          <w:sz w:val="22"/>
          <w:szCs w:val="22"/>
        </w:rPr>
      </w:pPr>
    </w:p>
    <w:p w14:paraId="3B5696DC" w14:textId="77777777" w:rsidR="00A20443" w:rsidRDefault="00A20443" w:rsidP="00A20443">
      <w:pPr>
        <w:ind w:right="-720"/>
        <w:rPr>
          <w:b/>
          <w:color w:val="434343"/>
          <w:sz w:val="22"/>
          <w:szCs w:val="22"/>
        </w:rPr>
      </w:pPr>
    </w:p>
    <w:tbl>
      <w:tblPr>
        <w:tblW w:w="9663" w:type="dxa"/>
        <w:tblInd w:w="93" w:type="dxa"/>
        <w:tblLayout w:type="fixed"/>
        <w:tblLook w:val="0400" w:firstRow="0" w:lastRow="0" w:firstColumn="0" w:lastColumn="0" w:noHBand="0" w:noVBand="1"/>
      </w:tblPr>
      <w:tblGrid>
        <w:gridCol w:w="1046"/>
        <w:gridCol w:w="3019"/>
        <w:gridCol w:w="1620"/>
        <w:gridCol w:w="3978"/>
      </w:tblGrid>
      <w:tr w:rsidR="00A20443" w14:paraId="4DD8CD75" w14:textId="77777777" w:rsidTr="004E649D">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03E64D71" w14:textId="77777777" w:rsidR="00A20443" w:rsidRDefault="00A20443" w:rsidP="004E649D">
            <w:pPr>
              <w:rPr>
                <w:color w:val="434343"/>
                <w:sz w:val="22"/>
                <w:szCs w:val="22"/>
              </w:rPr>
            </w:pPr>
            <w:r>
              <w:rPr>
                <w:color w:val="434343"/>
                <w:sz w:val="22"/>
                <w:szCs w:val="22"/>
              </w:rPr>
              <w:t>RTAR</w:t>
            </w:r>
            <w:r>
              <w:rPr>
                <w:color w:val="434343"/>
                <w:sz w:val="22"/>
                <w:szCs w:val="22"/>
                <w:vertAlign w:val="superscript"/>
              </w:rPr>
              <w:footnoteReference w:id="1"/>
            </w:r>
          </w:p>
        </w:tc>
        <w:tc>
          <w:tcPr>
            <w:tcW w:w="3019" w:type="dxa"/>
            <w:tcBorders>
              <w:top w:val="single" w:sz="4" w:space="0" w:color="000000"/>
              <w:left w:val="nil"/>
              <w:bottom w:val="single" w:sz="4" w:space="0" w:color="000000"/>
              <w:right w:val="single" w:sz="4" w:space="0" w:color="000000"/>
            </w:tcBorders>
            <w:shd w:val="clear" w:color="auto" w:fill="D9D9D9"/>
            <w:vAlign w:val="bottom"/>
          </w:tcPr>
          <w:p w14:paraId="3535A186" w14:textId="77777777" w:rsidR="00A20443" w:rsidRDefault="00A20443" w:rsidP="004E649D">
            <w:pPr>
              <w:rPr>
                <w:color w:val="434343"/>
                <w:sz w:val="22"/>
                <w:szCs w:val="22"/>
              </w:rPr>
            </w:pPr>
            <w:r>
              <w:rPr>
                <w:color w:val="434343"/>
                <w:sz w:val="22"/>
                <w:szCs w:val="22"/>
              </w:rPr>
              <w:t>Title</w:t>
            </w:r>
          </w:p>
        </w:tc>
        <w:tc>
          <w:tcPr>
            <w:tcW w:w="1620" w:type="dxa"/>
            <w:tcBorders>
              <w:top w:val="single" w:sz="4" w:space="0" w:color="000000"/>
              <w:left w:val="nil"/>
              <w:bottom w:val="single" w:sz="4" w:space="0" w:color="000000"/>
              <w:right w:val="single" w:sz="4" w:space="0" w:color="000000"/>
            </w:tcBorders>
            <w:shd w:val="clear" w:color="auto" w:fill="D9D9D9"/>
            <w:vAlign w:val="bottom"/>
          </w:tcPr>
          <w:p w14:paraId="6582515E" w14:textId="77777777" w:rsidR="00A20443" w:rsidRDefault="00A20443" w:rsidP="004E649D">
            <w:pPr>
              <w:rPr>
                <w:color w:val="434343"/>
                <w:sz w:val="22"/>
                <w:szCs w:val="22"/>
              </w:rPr>
            </w:pPr>
            <w:r>
              <w:rPr>
                <w:color w:val="434343"/>
                <w:sz w:val="22"/>
                <w:szCs w:val="22"/>
              </w:rPr>
              <w:t>Lead</w:t>
            </w:r>
          </w:p>
        </w:tc>
        <w:tc>
          <w:tcPr>
            <w:tcW w:w="3978" w:type="dxa"/>
            <w:tcBorders>
              <w:top w:val="single" w:sz="4" w:space="0" w:color="000000"/>
              <w:left w:val="nil"/>
              <w:bottom w:val="single" w:sz="4" w:space="0" w:color="000000"/>
              <w:right w:val="single" w:sz="4" w:space="0" w:color="000000"/>
            </w:tcBorders>
            <w:shd w:val="clear" w:color="auto" w:fill="D9D9D9"/>
            <w:vAlign w:val="bottom"/>
          </w:tcPr>
          <w:p w14:paraId="53786C1F" w14:textId="77777777" w:rsidR="00A20443" w:rsidRDefault="00A20443" w:rsidP="004E649D">
            <w:pPr>
              <w:rPr>
                <w:color w:val="434343"/>
                <w:sz w:val="22"/>
                <w:szCs w:val="22"/>
              </w:rPr>
            </w:pPr>
            <w:r>
              <w:rPr>
                <w:rFonts w:ascii="Calibri" w:eastAsia="Calibri" w:hAnsi="Calibri" w:cs="Calibri"/>
                <w:color w:val="434343"/>
                <w:sz w:val="22"/>
                <w:szCs w:val="22"/>
              </w:rPr>
              <w:t>Previous talks (~ Feb/2020, Orlando)</w:t>
            </w:r>
          </w:p>
        </w:tc>
      </w:tr>
      <w:tr w:rsidR="00A20443" w14:paraId="31D67C17" w14:textId="77777777" w:rsidTr="004E649D">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14EE66F" w14:textId="77777777" w:rsidR="00A20443" w:rsidRDefault="00A20443" w:rsidP="004E649D">
            <w:pPr>
              <w:rPr>
                <w:color w:val="434343"/>
                <w:sz w:val="22"/>
                <w:szCs w:val="22"/>
              </w:rPr>
            </w:pPr>
            <w:r>
              <w:rPr>
                <w:color w:val="434343"/>
                <w:sz w:val="22"/>
                <w:szCs w:val="22"/>
              </w:rPr>
              <w:t>RTAR1</w:t>
            </w:r>
          </w:p>
        </w:tc>
        <w:tc>
          <w:tcPr>
            <w:tcW w:w="3019" w:type="dxa"/>
            <w:tcBorders>
              <w:top w:val="single" w:sz="4" w:space="0" w:color="000000"/>
              <w:left w:val="nil"/>
              <w:bottom w:val="single" w:sz="4" w:space="0" w:color="000000"/>
              <w:right w:val="single" w:sz="4" w:space="0" w:color="000000"/>
            </w:tcBorders>
            <w:shd w:val="clear" w:color="auto" w:fill="auto"/>
          </w:tcPr>
          <w:p w14:paraId="1AEAFD81" w14:textId="77777777" w:rsidR="00A20443" w:rsidRDefault="00A20443" w:rsidP="004E649D">
            <w:pPr>
              <w:rPr>
                <w:color w:val="434343"/>
                <w:sz w:val="22"/>
                <w:szCs w:val="22"/>
              </w:rPr>
            </w:pPr>
            <w:r>
              <w:rPr>
                <w:color w:val="434343"/>
                <w:sz w:val="22"/>
                <w:szCs w:val="22"/>
              </w:rPr>
              <w:t xml:space="preserve">If you had “perfect information” on occupant’s </w:t>
            </w:r>
            <w:r>
              <w:rPr>
                <w:color w:val="434343"/>
                <w:sz w:val="22"/>
                <w:szCs w:val="22"/>
              </w:rPr>
              <w:lastRenderedPageBreak/>
              <w:t>comfort preferences and their location within a conditioned space then how would you optimize control and how much value would you be able to realize</w:t>
            </w:r>
          </w:p>
        </w:tc>
        <w:tc>
          <w:tcPr>
            <w:tcW w:w="1620" w:type="dxa"/>
            <w:tcBorders>
              <w:top w:val="single" w:sz="4" w:space="0" w:color="000000"/>
              <w:left w:val="nil"/>
              <w:bottom w:val="single" w:sz="4" w:space="0" w:color="000000"/>
              <w:right w:val="single" w:sz="4" w:space="0" w:color="000000"/>
            </w:tcBorders>
            <w:shd w:val="clear" w:color="auto" w:fill="auto"/>
          </w:tcPr>
          <w:p w14:paraId="440BF4C9" w14:textId="77777777" w:rsidR="00A20443" w:rsidRDefault="00A20443" w:rsidP="004E649D">
            <w:pPr>
              <w:rPr>
                <w:color w:val="434343"/>
                <w:sz w:val="22"/>
                <w:szCs w:val="22"/>
              </w:rPr>
            </w:pPr>
            <w:r>
              <w:rPr>
                <w:color w:val="434343"/>
                <w:sz w:val="22"/>
                <w:szCs w:val="22"/>
              </w:rPr>
              <w:lastRenderedPageBreak/>
              <w:t xml:space="preserve">Rich </w:t>
            </w:r>
            <w:proofErr w:type="spellStart"/>
            <w:r>
              <w:rPr>
                <w:color w:val="434343"/>
                <w:sz w:val="22"/>
                <w:szCs w:val="22"/>
              </w:rPr>
              <w:t>Hackner</w:t>
            </w:r>
            <w:proofErr w:type="spellEnd"/>
            <w:r>
              <w:rPr>
                <w:color w:val="434343"/>
                <w:sz w:val="22"/>
                <w:szCs w:val="22"/>
              </w:rPr>
              <w:t>?</w:t>
            </w:r>
          </w:p>
          <w:p w14:paraId="19BAA255" w14:textId="77777777" w:rsidR="00A20443" w:rsidRDefault="00A20443" w:rsidP="004E649D">
            <w:pPr>
              <w:rPr>
                <w:color w:val="434343"/>
                <w:sz w:val="22"/>
                <w:szCs w:val="22"/>
              </w:rPr>
            </w:pPr>
            <w:r>
              <w:rPr>
                <w:color w:val="434343"/>
                <w:sz w:val="22"/>
                <w:szCs w:val="22"/>
              </w:rPr>
              <w:t xml:space="preserve">Li Song? </w:t>
            </w:r>
          </w:p>
        </w:tc>
        <w:tc>
          <w:tcPr>
            <w:tcW w:w="3978" w:type="dxa"/>
            <w:tcBorders>
              <w:top w:val="single" w:sz="4" w:space="0" w:color="000000"/>
              <w:left w:val="nil"/>
              <w:bottom w:val="single" w:sz="4" w:space="0" w:color="000000"/>
              <w:right w:val="single" w:sz="4" w:space="0" w:color="000000"/>
            </w:tcBorders>
            <w:shd w:val="clear" w:color="auto" w:fill="auto"/>
          </w:tcPr>
          <w:p w14:paraId="27F24C28" w14:textId="77777777" w:rsidR="00A20443" w:rsidRDefault="00A20443" w:rsidP="004E649D">
            <w:pPr>
              <w:rPr>
                <w:color w:val="434343"/>
                <w:sz w:val="22"/>
                <w:szCs w:val="22"/>
              </w:rPr>
            </w:pPr>
            <w:r>
              <w:rPr>
                <w:color w:val="434343"/>
                <w:sz w:val="22"/>
                <w:szCs w:val="22"/>
              </w:rPr>
              <w:t>RTAR completed but did not submit.</w:t>
            </w:r>
          </w:p>
          <w:p w14:paraId="156053A1" w14:textId="77777777" w:rsidR="00A20443" w:rsidRDefault="00A20443" w:rsidP="004E649D">
            <w:pPr>
              <w:rPr>
                <w:color w:val="434343"/>
                <w:sz w:val="22"/>
                <w:szCs w:val="22"/>
              </w:rPr>
            </w:pPr>
            <w:r>
              <w:rPr>
                <w:color w:val="434343"/>
                <w:sz w:val="22"/>
                <w:szCs w:val="22"/>
              </w:rPr>
              <w:lastRenderedPageBreak/>
              <w:t xml:space="preserve">Internal TC review, and started to award, but search for co-sponsorship. </w:t>
            </w:r>
          </w:p>
          <w:p w14:paraId="2B750AB3" w14:textId="77777777" w:rsidR="00A20443" w:rsidRDefault="00A20443" w:rsidP="004E649D">
            <w:pPr>
              <w:rPr>
                <w:color w:val="434343"/>
                <w:sz w:val="22"/>
                <w:szCs w:val="22"/>
              </w:rPr>
            </w:pPr>
            <w:r>
              <w:rPr>
                <w:color w:val="434343"/>
                <w:sz w:val="22"/>
                <w:szCs w:val="22"/>
              </w:rPr>
              <w:t>Should check with occupant behavior group.</w:t>
            </w:r>
          </w:p>
          <w:p w14:paraId="44284C3E" w14:textId="77777777" w:rsidR="00A20443" w:rsidRDefault="00A20443" w:rsidP="004E649D">
            <w:pPr>
              <w:rPr>
                <w:color w:val="434343"/>
                <w:sz w:val="22"/>
                <w:szCs w:val="22"/>
              </w:rPr>
            </w:pPr>
            <w:r>
              <w:rPr>
                <w:color w:val="434343"/>
                <w:sz w:val="22"/>
                <w:szCs w:val="22"/>
              </w:rPr>
              <w:t xml:space="preserve">Coordinate with TC 1.4?  </w:t>
            </w:r>
          </w:p>
          <w:p w14:paraId="5901D0D8" w14:textId="77777777" w:rsidR="00A20443" w:rsidRDefault="00A20443" w:rsidP="004E649D">
            <w:pPr>
              <w:rPr>
                <w:color w:val="434343"/>
                <w:sz w:val="22"/>
                <w:szCs w:val="22"/>
              </w:rPr>
            </w:pPr>
            <w:r>
              <w:rPr>
                <w:color w:val="434343"/>
                <w:sz w:val="22"/>
                <w:szCs w:val="22"/>
              </w:rPr>
              <w:t>Circulate the document again via e-mail and repost by Li Song.</w:t>
            </w:r>
          </w:p>
          <w:p w14:paraId="35B5E502" w14:textId="77777777" w:rsidR="00A20443" w:rsidRDefault="00A20443" w:rsidP="004E649D">
            <w:pPr>
              <w:rPr>
                <w:color w:val="434343"/>
                <w:sz w:val="22"/>
                <w:szCs w:val="22"/>
              </w:rPr>
            </w:pPr>
            <w:r>
              <w:rPr>
                <w:color w:val="434343"/>
                <w:sz w:val="22"/>
                <w:szCs w:val="22"/>
              </w:rPr>
              <w:t xml:space="preserve">Wen to communicate with Rich </w:t>
            </w:r>
            <w:proofErr w:type="spellStart"/>
            <w:r>
              <w:rPr>
                <w:color w:val="434343"/>
                <w:sz w:val="22"/>
                <w:szCs w:val="22"/>
              </w:rPr>
              <w:t>Hackner</w:t>
            </w:r>
            <w:proofErr w:type="spellEnd"/>
          </w:p>
          <w:p w14:paraId="1E1F3ED7" w14:textId="77777777" w:rsidR="00A20443" w:rsidRDefault="00A20443" w:rsidP="004E649D">
            <w:pPr>
              <w:rPr>
                <w:color w:val="434343"/>
                <w:sz w:val="22"/>
                <w:szCs w:val="22"/>
              </w:rPr>
            </w:pPr>
            <w:r>
              <w:rPr>
                <w:color w:val="434343"/>
                <w:sz w:val="22"/>
                <w:szCs w:val="22"/>
              </w:rPr>
              <w:t xml:space="preserve">Voting Members to review on this RTAR and posted on </w:t>
            </w:r>
            <w:proofErr w:type="spellStart"/>
            <w:r>
              <w:rPr>
                <w:color w:val="434343"/>
                <w:sz w:val="22"/>
                <w:szCs w:val="22"/>
              </w:rPr>
              <w:t>BaseCamp</w:t>
            </w:r>
            <w:proofErr w:type="spellEnd"/>
            <w:r>
              <w:rPr>
                <w:color w:val="434343"/>
                <w:sz w:val="22"/>
                <w:szCs w:val="22"/>
              </w:rPr>
              <w:t>.</w:t>
            </w:r>
          </w:p>
          <w:p w14:paraId="2FBA9207" w14:textId="77777777" w:rsidR="00A20443" w:rsidRDefault="00A20443" w:rsidP="004E649D">
            <w:pPr>
              <w:rPr>
                <w:color w:val="434343"/>
                <w:sz w:val="22"/>
                <w:szCs w:val="22"/>
              </w:rPr>
            </w:pPr>
            <w:r>
              <w:rPr>
                <w:color w:val="434343"/>
                <w:sz w:val="22"/>
                <w:szCs w:val="22"/>
              </w:rPr>
              <w:t>Organize electronic voting.</w:t>
            </w:r>
          </w:p>
          <w:p w14:paraId="2380DACE" w14:textId="77777777" w:rsidR="00A20443" w:rsidRDefault="00A20443" w:rsidP="004E649D">
            <w:pPr>
              <w:rPr>
                <w:color w:val="434343"/>
                <w:sz w:val="22"/>
                <w:szCs w:val="22"/>
              </w:rPr>
            </w:pPr>
            <w:r>
              <w:rPr>
                <w:color w:val="434343"/>
                <w:sz w:val="22"/>
                <w:szCs w:val="22"/>
              </w:rPr>
              <w:t>Voted in KC</w:t>
            </w:r>
          </w:p>
          <w:p w14:paraId="2156D685" w14:textId="77777777" w:rsidR="00A20443" w:rsidRDefault="00A20443" w:rsidP="004E649D">
            <w:pPr>
              <w:rPr>
                <w:color w:val="434343"/>
                <w:sz w:val="22"/>
                <w:szCs w:val="22"/>
              </w:rPr>
            </w:pPr>
            <w:r>
              <w:rPr>
                <w:color w:val="434343"/>
                <w:sz w:val="22"/>
                <w:szCs w:val="22"/>
              </w:rPr>
              <w:t xml:space="preserve">Orlando: </w:t>
            </w:r>
          </w:p>
          <w:p w14:paraId="1B708350" w14:textId="77777777" w:rsidR="00A20443" w:rsidRDefault="00A20443" w:rsidP="004E649D">
            <w:pPr>
              <w:rPr>
                <w:color w:val="434343"/>
                <w:sz w:val="22"/>
                <w:szCs w:val="22"/>
              </w:rPr>
            </w:pPr>
            <w:r>
              <w:rPr>
                <w:color w:val="434343"/>
                <w:sz w:val="22"/>
                <w:szCs w:val="22"/>
              </w:rPr>
              <w:t>Not submitted yet.</w:t>
            </w:r>
          </w:p>
          <w:p w14:paraId="466A431E" w14:textId="77777777" w:rsidR="00A20443" w:rsidRDefault="00A20443" w:rsidP="004E649D">
            <w:pPr>
              <w:rPr>
                <w:color w:val="434343"/>
                <w:sz w:val="22"/>
                <w:szCs w:val="22"/>
              </w:rPr>
            </w:pPr>
            <w:r>
              <w:rPr>
                <w:color w:val="434343"/>
                <w:sz w:val="22"/>
                <w:szCs w:val="22"/>
              </w:rPr>
              <w:t>Will submitted by Li</w:t>
            </w:r>
          </w:p>
          <w:p w14:paraId="759DB26F" w14:textId="77777777" w:rsidR="00A20443" w:rsidRDefault="00A20443" w:rsidP="004E649D">
            <w:pPr>
              <w:rPr>
                <w:color w:val="434343"/>
                <w:sz w:val="22"/>
                <w:szCs w:val="22"/>
              </w:rPr>
            </w:pPr>
            <w:r>
              <w:rPr>
                <w:color w:val="434343"/>
                <w:sz w:val="22"/>
                <w:szCs w:val="22"/>
              </w:rPr>
              <w:t>Virtual Conf (Austin): Bill asked to get vote from MTG.OBB. No feedback yet. Li will iterate with Bing Dong.</w:t>
            </w:r>
          </w:p>
          <w:p w14:paraId="3DD332AD" w14:textId="77777777" w:rsidR="00A20443" w:rsidRDefault="00A20443" w:rsidP="004E649D">
            <w:pPr>
              <w:rPr>
                <w:color w:val="434343"/>
                <w:sz w:val="22"/>
                <w:szCs w:val="22"/>
              </w:rPr>
            </w:pPr>
            <w:r>
              <w:rPr>
                <w:color w:val="434343"/>
                <w:sz w:val="22"/>
                <w:szCs w:val="22"/>
              </w:rPr>
              <w:t>Drafted 3 years ago but haven’t submitted yet due to delays in MTG.OBB.</w:t>
            </w:r>
          </w:p>
          <w:p w14:paraId="6A4BF57B" w14:textId="77777777" w:rsidR="00A20443" w:rsidRDefault="00A20443" w:rsidP="004E649D">
            <w:pPr>
              <w:rPr>
                <w:color w:val="434343"/>
                <w:sz w:val="22"/>
                <w:szCs w:val="22"/>
              </w:rPr>
            </w:pPr>
            <w:r>
              <w:rPr>
                <w:color w:val="434343"/>
                <w:sz w:val="22"/>
                <w:szCs w:val="22"/>
              </w:rPr>
              <w:t>Chicago: No feedback from MTG.OBB for a while. Li will reach out to MTG.OBB to move it forward</w:t>
            </w:r>
          </w:p>
          <w:p w14:paraId="7F155954" w14:textId="77777777" w:rsidR="00A20443" w:rsidRDefault="00A20443" w:rsidP="004E649D">
            <w:pPr>
              <w:rPr>
                <w:color w:val="FF0000"/>
                <w:sz w:val="22"/>
                <w:szCs w:val="22"/>
              </w:rPr>
            </w:pPr>
            <w:r>
              <w:rPr>
                <w:color w:val="FF0000"/>
                <w:sz w:val="22"/>
                <w:szCs w:val="22"/>
              </w:rPr>
              <w:t xml:space="preserve">Phoenix: Li Song will reach out to Bing Dong &amp; MTG.OBB for co-sponsorship. </w:t>
            </w:r>
          </w:p>
          <w:p w14:paraId="7110F010" w14:textId="77777777" w:rsidR="00A20443" w:rsidRDefault="00A20443" w:rsidP="004E649D">
            <w:pPr>
              <w:rPr>
                <w:color w:val="FF0000"/>
                <w:sz w:val="22"/>
                <w:szCs w:val="22"/>
              </w:rPr>
            </w:pPr>
            <w:r>
              <w:rPr>
                <w:color w:val="FF0000"/>
                <w:sz w:val="22"/>
                <w:szCs w:val="22"/>
              </w:rPr>
              <w:t>Maybe submit RTAR without co-sponsorship from MTG.OBB.</w:t>
            </w:r>
          </w:p>
        </w:tc>
      </w:tr>
      <w:tr w:rsidR="00A20443" w14:paraId="4037B609" w14:textId="77777777" w:rsidTr="004E649D">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C6355F3" w14:textId="77777777" w:rsidR="00A20443" w:rsidRDefault="00A20443" w:rsidP="004E649D">
            <w:pPr>
              <w:rPr>
                <w:color w:val="434343"/>
                <w:sz w:val="22"/>
                <w:szCs w:val="22"/>
              </w:rPr>
            </w:pPr>
            <w:r>
              <w:rPr>
                <w:color w:val="434343"/>
                <w:sz w:val="22"/>
                <w:szCs w:val="22"/>
              </w:rPr>
              <w:lastRenderedPageBreak/>
              <w:t>RTAR2</w:t>
            </w:r>
          </w:p>
        </w:tc>
        <w:tc>
          <w:tcPr>
            <w:tcW w:w="3019" w:type="dxa"/>
            <w:tcBorders>
              <w:top w:val="single" w:sz="4" w:space="0" w:color="000000"/>
              <w:left w:val="nil"/>
              <w:bottom w:val="single" w:sz="4" w:space="0" w:color="000000"/>
              <w:right w:val="single" w:sz="4" w:space="0" w:color="000000"/>
            </w:tcBorders>
            <w:shd w:val="clear" w:color="auto" w:fill="auto"/>
          </w:tcPr>
          <w:p w14:paraId="59E50BB7" w14:textId="77777777" w:rsidR="00A20443" w:rsidRDefault="00A20443" w:rsidP="004E649D">
            <w:pPr>
              <w:rPr>
                <w:color w:val="434343"/>
                <w:sz w:val="22"/>
                <w:szCs w:val="22"/>
              </w:rPr>
            </w:pPr>
            <w:r>
              <w:rPr>
                <w:color w:val="434343"/>
                <w:sz w:val="22"/>
                <w:szCs w:val="22"/>
              </w:rPr>
              <w:t>How IoT impacts operators</w:t>
            </w:r>
          </w:p>
        </w:tc>
        <w:tc>
          <w:tcPr>
            <w:tcW w:w="1620" w:type="dxa"/>
            <w:tcBorders>
              <w:top w:val="single" w:sz="4" w:space="0" w:color="000000"/>
              <w:left w:val="nil"/>
              <w:bottom w:val="single" w:sz="4" w:space="0" w:color="000000"/>
              <w:right w:val="single" w:sz="4" w:space="0" w:color="000000"/>
            </w:tcBorders>
            <w:shd w:val="clear" w:color="auto" w:fill="auto"/>
          </w:tcPr>
          <w:p w14:paraId="42FF4D69" w14:textId="77777777" w:rsidR="00A20443" w:rsidRDefault="00A20443" w:rsidP="004E649D">
            <w:pPr>
              <w:rPr>
                <w:color w:val="434343"/>
                <w:sz w:val="22"/>
                <w:szCs w:val="22"/>
              </w:rPr>
            </w:pPr>
            <w:r>
              <w:rPr>
                <w:color w:val="434343"/>
                <w:sz w:val="22"/>
                <w:szCs w:val="22"/>
              </w:rPr>
              <w:t>Joe</w:t>
            </w:r>
          </w:p>
          <w:p w14:paraId="57499E7E" w14:textId="77777777" w:rsidR="00A20443" w:rsidRDefault="00A20443" w:rsidP="004E649D">
            <w:pPr>
              <w:rPr>
                <w:color w:val="434343"/>
                <w:sz w:val="22"/>
                <w:szCs w:val="22"/>
              </w:rPr>
            </w:pPr>
            <w:r>
              <w:rPr>
                <w:color w:val="434343"/>
                <w:sz w:val="22"/>
                <w:szCs w:val="22"/>
              </w:rPr>
              <w:t>Carol</w:t>
            </w:r>
          </w:p>
          <w:p w14:paraId="3E523073" w14:textId="77777777" w:rsidR="00A20443" w:rsidRDefault="00A20443" w:rsidP="004E649D">
            <w:pPr>
              <w:rPr>
                <w:color w:val="434343"/>
                <w:sz w:val="22"/>
                <w:szCs w:val="22"/>
              </w:rPr>
            </w:pPr>
            <w:proofErr w:type="spellStart"/>
            <w:r>
              <w:rPr>
                <w:color w:val="434343"/>
                <w:sz w:val="22"/>
                <w:szCs w:val="22"/>
              </w:rPr>
              <w:t>Liping</w:t>
            </w:r>
            <w:proofErr w:type="spellEnd"/>
            <w:r>
              <w:rPr>
                <w:color w:val="434343"/>
                <w:sz w:val="22"/>
                <w:szCs w:val="22"/>
              </w:rPr>
              <w:t xml:space="preserve"> Wang</w:t>
            </w:r>
          </w:p>
          <w:p w14:paraId="72197C19" w14:textId="77777777" w:rsidR="00A20443" w:rsidRDefault="00A20443" w:rsidP="004E649D">
            <w:pPr>
              <w:rPr>
                <w:color w:val="434343"/>
                <w:sz w:val="22"/>
                <w:szCs w:val="22"/>
              </w:rPr>
            </w:pPr>
            <w:r>
              <w:rPr>
                <w:color w:val="434343"/>
                <w:sz w:val="22"/>
                <w:szCs w:val="22"/>
              </w:rPr>
              <w:t xml:space="preserve">Scott </w:t>
            </w:r>
            <w:proofErr w:type="spellStart"/>
            <w:r>
              <w:rPr>
                <w:color w:val="434343"/>
                <w:sz w:val="22"/>
                <w:szCs w:val="22"/>
              </w:rPr>
              <w:t>Hackel</w:t>
            </w:r>
            <w:proofErr w:type="spellEnd"/>
            <w:r>
              <w:rPr>
                <w:color w:val="434343"/>
                <w:sz w:val="22"/>
                <w:szCs w:val="22"/>
              </w:rPr>
              <w:t xml:space="preserve"> </w:t>
            </w:r>
          </w:p>
        </w:tc>
        <w:tc>
          <w:tcPr>
            <w:tcW w:w="3978" w:type="dxa"/>
            <w:tcBorders>
              <w:top w:val="single" w:sz="4" w:space="0" w:color="000000"/>
              <w:left w:val="nil"/>
              <w:bottom w:val="single" w:sz="4" w:space="0" w:color="000000"/>
              <w:right w:val="single" w:sz="4" w:space="0" w:color="000000"/>
            </w:tcBorders>
            <w:shd w:val="clear" w:color="auto" w:fill="auto"/>
          </w:tcPr>
          <w:p w14:paraId="56BAC07E" w14:textId="77777777" w:rsidR="00A20443" w:rsidRDefault="00A20443" w:rsidP="004E649D">
            <w:pPr>
              <w:rPr>
                <w:color w:val="434343"/>
                <w:sz w:val="22"/>
                <w:szCs w:val="22"/>
              </w:rPr>
            </w:pPr>
            <w:r>
              <w:rPr>
                <w:color w:val="434343"/>
                <w:sz w:val="22"/>
                <w:szCs w:val="22"/>
              </w:rPr>
              <w:t>Carol working on an outline.</w:t>
            </w:r>
          </w:p>
          <w:p w14:paraId="557793E3" w14:textId="77777777" w:rsidR="00A20443" w:rsidRDefault="00A20443" w:rsidP="004E649D">
            <w:pPr>
              <w:rPr>
                <w:color w:val="434343"/>
                <w:sz w:val="22"/>
                <w:szCs w:val="22"/>
              </w:rPr>
            </w:pPr>
            <w:r>
              <w:rPr>
                <w:color w:val="434343"/>
                <w:sz w:val="22"/>
                <w:szCs w:val="22"/>
              </w:rPr>
              <w:t>How to quantify impact – Li Song</w:t>
            </w:r>
          </w:p>
          <w:p w14:paraId="67715DCE" w14:textId="77777777" w:rsidR="00A20443" w:rsidRDefault="00A20443" w:rsidP="004E649D">
            <w:pPr>
              <w:rPr>
                <w:color w:val="434343"/>
                <w:sz w:val="22"/>
                <w:szCs w:val="22"/>
              </w:rPr>
            </w:pPr>
            <w:r>
              <w:rPr>
                <w:color w:val="434343"/>
                <w:sz w:val="22"/>
                <w:szCs w:val="22"/>
              </w:rPr>
              <w:t xml:space="preserve">Dovetailing with enabling technologies. </w:t>
            </w:r>
          </w:p>
          <w:p w14:paraId="032888B9" w14:textId="77777777" w:rsidR="00A20443" w:rsidRDefault="00A20443" w:rsidP="004E649D">
            <w:pPr>
              <w:rPr>
                <w:color w:val="434343"/>
                <w:sz w:val="22"/>
                <w:szCs w:val="22"/>
              </w:rPr>
            </w:pPr>
            <w:r>
              <w:rPr>
                <w:color w:val="434343"/>
                <w:sz w:val="22"/>
                <w:szCs w:val="22"/>
              </w:rPr>
              <w:t>Update the title</w:t>
            </w:r>
          </w:p>
          <w:p w14:paraId="4511CF5D" w14:textId="77777777" w:rsidR="00A20443" w:rsidRDefault="00A20443" w:rsidP="004E649D">
            <w:pPr>
              <w:rPr>
                <w:color w:val="434343"/>
                <w:sz w:val="22"/>
                <w:szCs w:val="22"/>
              </w:rPr>
            </w:pPr>
            <w:r>
              <w:rPr>
                <w:color w:val="434343"/>
                <w:sz w:val="22"/>
                <w:szCs w:val="22"/>
              </w:rPr>
              <w:t>Orlando:</w:t>
            </w:r>
          </w:p>
          <w:p w14:paraId="574CF86E" w14:textId="77777777" w:rsidR="00A20443" w:rsidRDefault="00A20443" w:rsidP="004E649D">
            <w:pPr>
              <w:rPr>
                <w:color w:val="434343"/>
                <w:sz w:val="22"/>
                <w:szCs w:val="22"/>
              </w:rPr>
            </w:pPr>
            <w:r>
              <w:rPr>
                <w:color w:val="434343"/>
                <w:sz w:val="22"/>
                <w:szCs w:val="22"/>
              </w:rPr>
              <w:t>Carol: No updates</w:t>
            </w:r>
          </w:p>
          <w:p w14:paraId="3EE3760B" w14:textId="77777777" w:rsidR="00A20443" w:rsidRDefault="00A20443" w:rsidP="004E649D">
            <w:pPr>
              <w:rPr>
                <w:color w:val="434343"/>
                <w:sz w:val="22"/>
                <w:szCs w:val="22"/>
              </w:rPr>
            </w:pPr>
            <w:r>
              <w:rPr>
                <w:color w:val="434343"/>
                <w:sz w:val="22"/>
                <w:szCs w:val="22"/>
              </w:rPr>
              <w:t xml:space="preserve">Li: should include </w:t>
            </w:r>
            <w:proofErr w:type="spellStart"/>
            <w:r>
              <w:rPr>
                <w:color w:val="434343"/>
                <w:sz w:val="22"/>
                <w:szCs w:val="22"/>
              </w:rPr>
              <w:t>Residentia</w:t>
            </w:r>
            <w:proofErr w:type="spellEnd"/>
            <w:r>
              <w:rPr>
                <w:color w:val="434343"/>
                <w:sz w:val="22"/>
                <w:szCs w:val="22"/>
              </w:rPr>
              <w:t xml:space="preserve"> application. We will need to have another idea/RTAR </w:t>
            </w:r>
            <w:proofErr w:type="gramStart"/>
            <w:r>
              <w:rPr>
                <w:color w:val="434343"/>
                <w:sz w:val="22"/>
                <w:szCs w:val="22"/>
              </w:rPr>
              <w:t>and  Zheng</w:t>
            </w:r>
            <w:proofErr w:type="gramEnd"/>
            <w:r>
              <w:rPr>
                <w:color w:val="434343"/>
                <w:sz w:val="22"/>
                <w:szCs w:val="22"/>
              </w:rPr>
              <w:t xml:space="preserve">  will help Li</w:t>
            </w:r>
          </w:p>
          <w:p w14:paraId="373454EB" w14:textId="77777777" w:rsidR="00A20443" w:rsidRDefault="00A20443" w:rsidP="004E649D">
            <w:pPr>
              <w:rPr>
                <w:color w:val="434343"/>
                <w:sz w:val="22"/>
                <w:szCs w:val="22"/>
              </w:rPr>
            </w:pPr>
            <w:r>
              <w:rPr>
                <w:color w:val="434343"/>
                <w:sz w:val="22"/>
                <w:szCs w:val="22"/>
              </w:rPr>
              <w:t>Carol: does the new idea include homes or multi-family homes.  Need to consider privacy, multi-</w:t>
            </w:r>
            <w:proofErr w:type="spellStart"/>
            <w:proofErr w:type="gramStart"/>
            <w:r>
              <w:rPr>
                <w:color w:val="434343"/>
                <w:sz w:val="22"/>
                <w:szCs w:val="22"/>
              </w:rPr>
              <w:t>stories,etc</w:t>
            </w:r>
            <w:proofErr w:type="spellEnd"/>
            <w:r>
              <w:rPr>
                <w:color w:val="434343"/>
                <w:sz w:val="22"/>
                <w:szCs w:val="22"/>
              </w:rPr>
              <w:t>.</w:t>
            </w:r>
            <w:proofErr w:type="gramEnd"/>
          </w:p>
          <w:p w14:paraId="6DAA9BCD" w14:textId="77777777" w:rsidR="00A20443" w:rsidRDefault="00A20443" w:rsidP="004E649D">
            <w:pPr>
              <w:rPr>
                <w:color w:val="434343"/>
                <w:sz w:val="22"/>
                <w:szCs w:val="22"/>
              </w:rPr>
            </w:pPr>
            <w:r>
              <w:rPr>
                <w:color w:val="434343"/>
                <w:sz w:val="22"/>
                <w:szCs w:val="22"/>
              </w:rPr>
              <w:t>Virtual Conf (Austin): Carol, Joe and Li will have the following meeting.</w:t>
            </w:r>
          </w:p>
          <w:p w14:paraId="4527FEE9" w14:textId="77777777" w:rsidR="00A20443" w:rsidRDefault="00A20443" w:rsidP="004E649D">
            <w:pPr>
              <w:pBdr>
                <w:top w:val="nil"/>
                <w:left w:val="nil"/>
                <w:bottom w:val="nil"/>
                <w:right w:val="nil"/>
                <w:between w:val="nil"/>
              </w:pBdr>
              <w:rPr>
                <w:color w:val="434343"/>
                <w:sz w:val="22"/>
                <w:szCs w:val="22"/>
              </w:rPr>
            </w:pPr>
            <w:r>
              <w:rPr>
                <w:color w:val="434343"/>
                <w:sz w:val="22"/>
                <w:szCs w:val="22"/>
              </w:rPr>
              <w:t>Chicago: Park this idea</w:t>
            </w:r>
          </w:p>
          <w:p w14:paraId="2A6AF8CD" w14:textId="77777777" w:rsidR="00A20443" w:rsidRDefault="00A20443" w:rsidP="004E649D">
            <w:pPr>
              <w:pBdr>
                <w:top w:val="nil"/>
                <w:left w:val="nil"/>
                <w:bottom w:val="nil"/>
                <w:right w:val="nil"/>
                <w:between w:val="nil"/>
              </w:pBdr>
              <w:rPr>
                <w:color w:val="FF0000"/>
                <w:sz w:val="22"/>
                <w:szCs w:val="22"/>
              </w:rPr>
            </w:pPr>
            <w:r>
              <w:rPr>
                <w:color w:val="FF0000"/>
                <w:sz w:val="22"/>
                <w:szCs w:val="22"/>
              </w:rPr>
              <w:t>Phoenix: No discussion</w:t>
            </w:r>
          </w:p>
          <w:p w14:paraId="64D7A73D" w14:textId="77777777" w:rsidR="00A20443" w:rsidRDefault="00A20443" w:rsidP="004E649D">
            <w:pPr>
              <w:pBdr>
                <w:top w:val="nil"/>
                <w:left w:val="nil"/>
                <w:bottom w:val="nil"/>
                <w:right w:val="nil"/>
                <w:between w:val="nil"/>
              </w:pBdr>
              <w:rPr>
                <w:color w:val="434343"/>
                <w:sz w:val="22"/>
                <w:szCs w:val="22"/>
              </w:rPr>
            </w:pPr>
          </w:p>
        </w:tc>
      </w:tr>
      <w:tr w:rsidR="00A20443" w14:paraId="05C91AE9" w14:textId="77777777" w:rsidTr="004E649D">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44F602C" w14:textId="77777777" w:rsidR="00A20443" w:rsidRDefault="00A20443" w:rsidP="004E649D">
            <w:pPr>
              <w:rPr>
                <w:color w:val="434343"/>
                <w:sz w:val="22"/>
                <w:szCs w:val="22"/>
              </w:rPr>
            </w:pPr>
            <w:r>
              <w:rPr>
                <w:color w:val="434343"/>
                <w:sz w:val="22"/>
                <w:szCs w:val="22"/>
              </w:rPr>
              <w:t>RTAR3</w:t>
            </w:r>
          </w:p>
        </w:tc>
        <w:tc>
          <w:tcPr>
            <w:tcW w:w="3019" w:type="dxa"/>
            <w:tcBorders>
              <w:top w:val="single" w:sz="4" w:space="0" w:color="000000"/>
              <w:left w:val="nil"/>
              <w:bottom w:val="single" w:sz="4" w:space="0" w:color="000000"/>
              <w:right w:val="single" w:sz="4" w:space="0" w:color="000000"/>
            </w:tcBorders>
            <w:shd w:val="clear" w:color="auto" w:fill="auto"/>
          </w:tcPr>
          <w:p w14:paraId="642936D9" w14:textId="77777777" w:rsidR="00A20443" w:rsidRDefault="00A20443" w:rsidP="004E649D">
            <w:pPr>
              <w:rPr>
                <w:color w:val="434343"/>
                <w:sz w:val="22"/>
                <w:szCs w:val="22"/>
              </w:rPr>
            </w:pPr>
            <w:r>
              <w:rPr>
                <w:color w:val="434343"/>
                <w:sz w:val="22"/>
                <w:szCs w:val="22"/>
              </w:rPr>
              <w:t>Link the productivity with occupancy-based control; Occupant in the loop controls</w:t>
            </w:r>
          </w:p>
        </w:tc>
        <w:tc>
          <w:tcPr>
            <w:tcW w:w="1620" w:type="dxa"/>
            <w:tcBorders>
              <w:top w:val="single" w:sz="4" w:space="0" w:color="000000"/>
              <w:left w:val="nil"/>
              <w:bottom w:val="single" w:sz="4" w:space="0" w:color="000000"/>
              <w:right w:val="single" w:sz="4" w:space="0" w:color="000000"/>
            </w:tcBorders>
            <w:shd w:val="clear" w:color="auto" w:fill="auto"/>
          </w:tcPr>
          <w:p w14:paraId="1C2A0BE2" w14:textId="77777777" w:rsidR="00A20443" w:rsidRDefault="00A20443" w:rsidP="004E649D">
            <w:pPr>
              <w:rPr>
                <w:color w:val="434343"/>
                <w:sz w:val="22"/>
                <w:szCs w:val="22"/>
              </w:rPr>
            </w:pPr>
            <w:r>
              <w:rPr>
                <w:color w:val="434343"/>
                <w:sz w:val="22"/>
                <w:szCs w:val="22"/>
              </w:rPr>
              <w:t xml:space="preserve">Ivo </w:t>
            </w:r>
            <w:proofErr w:type="spellStart"/>
            <w:r>
              <w:rPr>
                <w:color w:val="434343"/>
                <w:sz w:val="22"/>
                <w:szCs w:val="22"/>
              </w:rPr>
              <w:t>Martinac</w:t>
            </w:r>
            <w:proofErr w:type="spellEnd"/>
          </w:p>
        </w:tc>
        <w:tc>
          <w:tcPr>
            <w:tcW w:w="3978" w:type="dxa"/>
            <w:tcBorders>
              <w:top w:val="single" w:sz="4" w:space="0" w:color="000000"/>
              <w:left w:val="nil"/>
              <w:bottom w:val="single" w:sz="4" w:space="0" w:color="000000"/>
              <w:right w:val="single" w:sz="4" w:space="0" w:color="000000"/>
            </w:tcBorders>
            <w:shd w:val="clear" w:color="auto" w:fill="auto"/>
          </w:tcPr>
          <w:p w14:paraId="1416A9E8" w14:textId="77777777" w:rsidR="00A20443" w:rsidRDefault="00A20443" w:rsidP="004E649D">
            <w:pPr>
              <w:rPr>
                <w:color w:val="434343"/>
                <w:sz w:val="22"/>
                <w:szCs w:val="22"/>
              </w:rPr>
            </w:pPr>
            <w:r>
              <w:rPr>
                <w:color w:val="434343"/>
                <w:sz w:val="22"/>
                <w:szCs w:val="22"/>
              </w:rPr>
              <w:t xml:space="preserve">Ivo </w:t>
            </w:r>
            <w:proofErr w:type="spellStart"/>
            <w:r>
              <w:rPr>
                <w:color w:val="434343"/>
                <w:sz w:val="22"/>
                <w:szCs w:val="22"/>
              </w:rPr>
              <w:t>Martinac</w:t>
            </w:r>
            <w:proofErr w:type="spellEnd"/>
            <w:r>
              <w:rPr>
                <w:color w:val="434343"/>
                <w:sz w:val="22"/>
                <w:szCs w:val="22"/>
              </w:rPr>
              <w:t xml:space="preserve"> – professor developing idea. </w:t>
            </w:r>
          </w:p>
          <w:p w14:paraId="4480E3BA" w14:textId="77777777" w:rsidR="00A20443" w:rsidRDefault="00A20443" w:rsidP="004E649D">
            <w:pPr>
              <w:rPr>
                <w:color w:val="434343"/>
                <w:sz w:val="22"/>
                <w:szCs w:val="22"/>
              </w:rPr>
            </w:pPr>
            <w:r>
              <w:rPr>
                <w:color w:val="434343"/>
                <w:sz w:val="22"/>
                <w:szCs w:val="22"/>
              </w:rPr>
              <w:t>The idea but need to develop the team.</w:t>
            </w:r>
          </w:p>
          <w:p w14:paraId="1FAD2420" w14:textId="77777777" w:rsidR="00A20443" w:rsidRDefault="00A20443" w:rsidP="004E649D">
            <w:pPr>
              <w:rPr>
                <w:color w:val="434343"/>
                <w:sz w:val="22"/>
                <w:szCs w:val="22"/>
              </w:rPr>
            </w:pPr>
            <w:r>
              <w:rPr>
                <w:color w:val="434343"/>
                <w:sz w:val="22"/>
                <w:szCs w:val="22"/>
              </w:rPr>
              <w:t xml:space="preserve">Park this idea at this time </w:t>
            </w:r>
          </w:p>
          <w:p w14:paraId="504F9306" w14:textId="77777777" w:rsidR="00A20443" w:rsidRDefault="00A20443" w:rsidP="004E649D">
            <w:pPr>
              <w:rPr>
                <w:color w:val="434343"/>
                <w:sz w:val="22"/>
                <w:szCs w:val="22"/>
              </w:rPr>
            </w:pPr>
            <w:r>
              <w:rPr>
                <w:color w:val="434343"/>
                <w:sz w:val="22"/>
                <w:szCs w:val="22"/>
              </w:rPr>
              <w:t>Orlando: No updates. Park this idea, Zheng will follow up with Ivo.</w:t>
            </w:r>
          </w:p>
          <w:p w14:paraId="17C83E40" w14:textId="77777777" w:rsidR="00A20443" w:rsidRDefault="00A20443" w:rsidP="004E649D">
            <w:pPr>
              <w:rPr>
                <w:color w:val="434343"/>
                <w:sz w:val="22"/>
                <w:szCs w:val="22"/>
              </w:rPr>
            </w:pPr>
            <w:r>
              <w:rPr>
                <w:color w:val="434343"/>
                <w:sz w:val="22"/>
                <w:szCs w:val="22"/>
              </w:rPr>
              <w:t>Virtual Conf (Austin): No updates. Park this idea.</w:t>
            </w:r>
          </w:p>
          <w:p w14:paraId="7808D465" w14:textId="77777777" w:rsidR="00A20443" w:rsidRDefault="00A20443" w:rsidP="004E649D">
            <w:pPr>
              <w:rPr>
                <w:color w:val="434343"/>
                <w:sz w:val="22"/>
                <w:szCs w:val="22"/>
              </w:rPr>
            </w:pPr>
            <w:r>
              <w:rPr>
                <w:color w:val="434343"/>
                <w:sz w:val="22"/>
                <w:szCs w:val="22"/>
              </w:rPr>
              <w:lastRenderedPageBreak/>
              <w:t>Chicago: Zheng will follow up with Ivo.</w:t>
            </w:r>
          </w:p>
        </w:tc>
      </w:tr>
      <w:tr w:rsidR="00A20443" w14:paraId="330EE007" w14:textId="77777777" w:rsidTr="004E649D">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F1A05A2" w14:textId="77777777" w:rsidR="00A20443" w:rsidRDefault="00A20443" w:rsidP="004E649D">
            <w:pPr>
              <w:rPr>
                <w:color w:val="434343"/>
                <w:sz w:val="22"/>
                <w:szCs w:val="22"/>
              </w:rPr>
            </w:pPr>
            <w:r>
              <w:rPr>
                <w:color w:val="434343"/>
                <w:sz w:val="22"/>
                <w:szCs w:val="22"/>
              </w:rPr>
              <w:t>RTAR4</w:t>
            </w:r>
          </w:p>
        </w:tc>
        <w:tc>
          <w:tcPr>
            <w:tcW w:w="3019" w:type="dxa"/>
            <w:tcBorders>
              <w:top w:val="single" w:sz="4" w:space="0" w:color="000000"/>
              <w:left w:val="nil"/>
              <w:bottom w:val="single" w:sz="4" w:space="0" w:color="000000"/>
              <w:right w:val="single" w:sz="4" w:space="0" w:color="000000"/>
            </w:tcBorders>
            <w:shd w:val="clear" w:color="auto" w:fill="auto"/>
          </w:tcPr>
          <w:p w14:paraId="7456D909" w14:textId="77777777" w:rsidR="00A20443" w:rsidRDefault="00A20443" w:rsidP="004E649D">
            <w:pPr>
              <w:rPr>
                <w:color w:val="434343"/>
                <w:sz w:val="22"/>
                <w:szCs w:val="22"/>
              </w:rPr>
            </w:pPr>
            <w:r>
              <w:rPr>
                <w:color w:val="434343"/>
                <w:sz w:val="22"/>
                <w:szCs w:val="22"/>
              </w:rPr>
              <w:t>Open source tool for integrating building and grid simulations</w:t>
            </w:r>
          </w:p>
        </w:tc>
        <w:tc>
          <w:tcPr>
            <w:tcW w:w="1620" w:type="dxa"/>
            <w:tcBorders>
              <w:top w:val="single" w:sz="4" w:space="0" w:color="000000"/>
              <w:left w:val="nil"/>
              <w:bottom w:val="single" w:sz="4" w:space="0" w:color="000000"/>
              <w:right w:val="single" w:sz="4" w:space="0" w:color="000000"/>
            </w:tcBorders>
            <w:shd w:val="clear" w:color="auto" w:fill="auto"/>
          </w:tcPr>
          <w:p w14:paraId="42D12F85" w14:textId="77777777" w:rsidR="00A20443" w:rsidRDefault="00A20443" w:rsidP="004E649D">
            <w:pPr>
              <w:rPr>
                <w:color w:val="434343"/>
                <w:sz w:val="22"/>
                <w:szCs w:val="22"/>
              </w:rPr>
            </w:pPr>
            <w:proofErr w:type="spellStart"/>
            <w:r>
              <w:rPr>
                <w:color w:val="434343"/>
                <w:sz w:val="22"/>
                <w:szCs w:val="22"/>
              </w:rPr>
              <w:t>Donghun</w:t>
            </w:r>
            <w:proofErr w:type="spellEnd"/>
            <w:r>
              <w:rPr>
                <w:color w:val="434343"/>
                <w:sz w:val="22"/>
                <w:szCs w:val="22"/>
              </w:rPr>
              <w:t xml:space="preserve"> Kim,</w:t>
            </w:r>
          </w:p>
          <w:p w14:paraId="6E18E7E4" w14:textId="77777777" w:rsidR="00A20443" w:rsidRDefault="00A20443" w:rsidP="004E649D">
            <w:pPr>
              <w:rPr>
                <w:color w:val="434343"/>
                <w:sz w:val="22"/>
                <w:szCs w:val="22"/>
              </w:rPr>
            </w:pPr>
            <w:proofErr w:type="spellStart"/>
            <w:r>
              <w:rPr>
                <w:color w:val="434343"/>
                <w:sz w:val="22"/>
                <w:szCs w:val="22"/>
              </w:rPr>
              <w:t>Jie</w:t>
            </w:r>
            <w:proofErr w:type="spellEnd"/>
            <w:r>
              <w:rPr>
                <w:color w:val="434343"/>
                <w:sz w:val="22"/>
                <w:szCs w:val="22"/>
              </w:rPr>
              <w:t xml:space="preserve"> Cai,</w:t>
            </w:r>
          </w:p>
          <w:p w14:paraId="4C850938" w14:textId="77777777" w:rsidR="00A20443" w:rsidRDefault="00A20443" w:rsidP="004E649D">
            <w:pPr>
              <w:rPr>
                <w:color w:val="434343"/>
                <w:sz w:val="22"/>
                <w:szCs w:val="22"/>
              </w:rPr>
            </w:pPr>
            <w:proofErr w:type="spellStart"/>
            <w:r>
              <w:rPr>
                <w:color w:val="434343"/>
                <w:sz w:val="22"/>
                <w:szCs w:val="22"/>
              </w:rPr>
              <w:t>Qun</w:t>
            </w:r>
            <w:proofErr w:type="spellEnd"/>
            <w:r>
              <w:rPr>
                <w:color w:val="434343"/>
                <w:sz w:val="22"/>
                <w:szCs w:val="22"/>
              </w:rPr>
              <w:t xml:space="preserve"> Zhou, </w:t>
            </w:r>
          </w:p>
          <w:p w14:paraId="26BF78B2" w14:textId="77777777" w:rsidR="00A20443" w:rsidRDefault="00A20443" w:rsidP="004E649D">
            <w:pPr>
              <w:rPr>
                <w:color w:val="434343"/>
                <w:sz w:val="22"/>
                <w:szCs w:val="22"/>
              </w:rPr>
            </w:pPr>
            <w:r>
              <w:rPr>
                <w:color w:val="434343"/>
                <w:sz w:val="22"/>
                <w:szCs w:val="22"/>
              </w:rPr>
              <w:t xml:space="preserve">Bing Dong, </w:t>
            </w:r>
          </w:p>
          <w:p w14:paraId="1A8605DB" w14:textId="77777777" w:rsidR="00A20443" w:rsidRDefault="00A20443" w:rsidP="004E649D">
            <w:pPr>
              <w:rPr>
                <w:color w:val="434343"/>
                <w:sz w:val="22"/>
                <w:szCs w:val="22"/>
              </w:rPr>
            </w:pPr>
            <w:r>
              <w:rPr>
                <w:color w:val="434343"/>
                <w:sz w:val="22"/>
                <w:szCs w:val="22"/>
              </w:rPr>
              <w:t>Zoltan Nagy</w:t>
            </w:r>
          </w:p>
          <w:p w14:paraId="229B5716" w14:textId="77777777" w:rsidR="00A20443" w:rsidRDefault="00A20443" w:rsidP="004E649D">
            <w:pPr>
              <w:rPr>
                <w:color w:val="434343"/>
                <w:sz w:val="22"/>
                <w:szCs w:val="22"/>
              </w:rPr>
            </w:pPr>
          </w:p>
        </w:tc>
        <w:tc>
          <w:tcPr>
            <w:tcW w:w="3978" w:type="dxa"/>
            <w:tcBorders>
              <w:top w:val="single" w:sz="4" w:space="0" w:color="000000"/>
              <w:left w:val="nil"/>
              <w:bottom w:val="single" w:sz="4" w:space="0" w:color="000000"/>
              <w:right w:val="single" w:sz="4" w:space="0" w:color="000000"/>
            </w:tcBorders>
            <w:shd w:val="clear" w:color="auto" w:fill="auto"/>
          </w:tcPr>
          <w:p w14:paraId="3C68A722" w14:textId="77777777" w:rsidR="00A20443" w:rsidRDefault="00A20443" w:rsidP="004E649D">
            <w:pPr>
              <w:rPr>
                <w:color w:val="434343"/>
                <w:sz w:val="22"/>
                <w:szCs w:val="22"/>
              </w:rPr>
            </w:pPr>
            <w:r>
              <w:rPr>
                <w:color w:val="434343"/>
                <w:sz w:val="22"/>
                <w:szCs w:val="22"/>
              </w:rPr>
              <w:t>Orlando:</w:t>
            </w:r>
          </w:p>
          <w:p w14:paraId="15E0896A" w14:textId="77777777" w:rsidR="00A20443" w:rsidRDefault="00A20443" w:rsidP="004E649D">
            <w:pPr>
              <w:rPr>
                <w:color w:val="434343"/>
                <w:sz w:val="22"/>
                <w:szCs w:val="22"/>
              </w:rPr>
            </w:pPr>
            <w:r>
              <w:rPr>
                <w:color w:val="434343"/>
                <w:sz w:val="22"/>
                <w:szCs w:val="22"/>
              </w:rPr>
              <w:t xml:space="preserve">First, we will need to define the scope. </w:t>
            </w:r>
            <w:proofErr w:type="spellStart"/>
            <w:r>
              <w:rPr>
                <w:color w:val="434343"/>
                <w:sz w:val="22"/>
                <w:szCs w:val="22"/>
              </w:rPr>
              <w:t>Qun</w:t>
            </w:r>
            <w:proofErr w:type="spellEnd"/>
            <w:r>
              <w:rPr>
                <w:color w:val="434343"/>
                <w:sz w:val="22"/>
                <w:szCs w:val="22"/>
              </w:rPr>
              <w:t xml:space="preserve"> Zhou from University of Central Florida talked about her perspectives from grid side</w:t>
            </w:r>
          </w:p>
          <w:p w14:paraId="6204549D" w14:textId="77777777" w:rsidR="00A20443" w:rsidRDefault="00A20443" w:rsidP="004E649D">
            <w:pPr>
              <w:rPr>
                <w:color w:val="434343"/>
                <w:sz w:val="22"/>
                <w:szCs w:val="22"/>
              </w:rPr>
            </w:pPr>
            <w:r>
              <w:rPr>
                <w:color w:val="434343"/>
                <w:sz w:val="22"/>
                <w:szCs w:val="22"/>
              </w:rPr>
              <w:t xml:space="preserve">Chicago: </w:t>
            </w:r>
            <w:proofErr w:type="spellStart"/>
            <w:r>
              <w:rPr>
                <w:color w:val="434343"/>
                <w:sz w:val="22"/>
                <w:szCs w:val="22"/>
              </w:rPr>
              <w:t>Donghun</w:t>
            </w:r>
            <w:proofErr w:type="spellEnd"/>
            <w:r>
              <w:rPr>
                <w:color w:val="434343"/>
                <w:sz w:val="22"/>
                <w:szCs w:val="22"/>
              </w:rPr>
              <w:t xml:space="preserve">, QZ, </w:t>
            </w:r>
            <w:proofErr w:type="spellStart"/>
            <w:r>
              <w:rPr>
                <w:color w:val="434343"/>
                <w:sz w:val="22"/>
                <w:szCs w:val="22"/>
              </w:rPr>
              <w:t>Jie</w:t>
            </w:r>
            <w:proofErr w:type="spellEnd"/>
            <w:r>
              <w:rPr>
                <w:color w:val="434343"/>
                <w:sz w:val="22"/>
                <w:szCs w:val="22"/>
              </w:rPr>
              <w:t xml:space="preserve"> Cai and Bing Dong will have the following talk to narrow down the scope of research.</w:t>
            </w:r>
          </w:p>
          <w:p w14:paraId="5B2EF236" w14:textId="77777777" w:rsidR="00A20443" w:rsidRDefault="00A20443" w:rsidP="004E649D">
            <w:pPr>
              <w:rPr>
                <w:color w:val="434343"/>
                <w:sz w:val="22"/>
                <w:szCs w:val="22"/>
              </w:rPr>
            </w:pPr>
            <w:r>
              <w:rPr>
                <w:color w:val="FF0000"/>
                <w:sz w:val="22"/>
                <w:szCs w:val="22"/>
              </w:rPr>
              <w:t>Phoenix: No discussion</w:t>
            </w:r>
          </w:p>
        </w:tc>
      </w:tr>
      <w:tr w:rsidR="00A20443" w14:paraId="101FFE16" w14:textId="77777777" w:rsidTr="004E649D">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CB54149" w14:textId="77777777" w:rsidR="00A20443" w:rsidRDefault="00A20443" w:rsidP="004E649D">
            <w:pPr>
              <w:rPr>
                <w:color w:val="434343"/>
                <w:sz w:val="22"/>
                <w:szCs w:val="22"/>
              </w:rPr>
            </w:pPr>
            <w:r>
              <w:rPr>
                <w:color w:val="434343"/>
                <w:sz w:val="22"/>
                <w:szCs w:val="22"/>
              </w:rPr>
              <w:t>RTAR5</w:t>
            </w:r>
          </w:p>
        </w:tc>
        <w:tc>
          <w:tcPr>
            <w:tcW w:w="3019" w:type="dxa"/>
            <w:tcBorders>
              <w:top w:val="single" w:sz="4" w:space="0" w:color="000000"/>
              <w:left w:val="nil"/>
              <w:bottom w:val="single" w:sz="4" w:space="0" w:color="000000"/>
              <w:right w:val="single" w:sz="4" w:space="0" w:color="000000"/>
            </w:tcBorders>
            <w:shd w:val="clear" w:color="auto" w:fill="auto"/>
          </w:tcPr>
          <w:p w14:paraId="30967812" w14:textId="77777777" w:rsidR="00A20443" w:rsidRDefault="00A20443" w:rsidP="004E649D">
            <w:pPr>
              <w:rPr>
                <w:color w:val="434343"/>
                <w:sz w:val="22"/>
                <w:szCs w:val="22"/>
              </w:rPr>
            </w:pPr>
            <w:r>
              <w:rPr>
                <w:color w:val="434343"/>
                <w:sz w:val="22"/>
                <w:szCs w:val="22"/>
              </w:rPr>
              <w:t xml:space="preserve">Which way to go between MPC and RL for load flexibility and/or energy efficiency for which types of </w:t>
            </w:r>
            <w:proofErr w:type="gramStart"/>
            <w:r>
              <w:rPr>
                <w:color w:val="434343"/>
                <w:sz w:val="22"/>
                <w:szCs w:val="22"/>
              </w:rPr>
              <w:t>buildings?:</w:t>
            </w:r>
            <w:proofErr w:type="gramEnd"/>
            <w:r>
              <w:rPr>
                <w:color w:val="434343"/>
                <w:sz w:val="22"/>
                <w:szCs w:val="22"/>
              </w:rPr>
              <w:t xml:space="preserve"> Comparison between MPC &amp; RL</w:t>
            </w:r>
          </w:p>
        </w:tc>
        <w:tc>
          <w:tcPr>
            <w:tcW w:w="1620" w:type="dxa"/>
            <w:tcBorders>
              <w:top w:val="single" w:sz="4" w:space="0" w:color="000000"/>
              <w:left w:val="nil"/>
              <w:bottom w:val="single" w:sz="4" w:space="0" w:color="000000"/>
              <w:right w:val="single" w:sz="4" w:space="0" w:color="000000"/>
            </w:tcBorders>
            <w:shd w:val="clear" w:color="auto" w:fill="auto"/>
          </w:tcPr>
          <w:p w14:paraId="17890942" w14:textId="77777777" w:rsidR="00A20443" w:rsidRDefault="00A20443" w:rsidP="004E649D">
            <w:pPr>
              <w:rPr>
                <w:color w:val="434343"/>
                <w:sz w:val="22"/>
                <w:szCs w:val="22"/>
              </w:rPr>
            </w:pPr>
            <w:r>
              <w:rPr>
                <w:color w:val="434343"/>
                <w:sz w:val="22"/>
                <w:szCs w:val="22"/>
              </w:rPr>
              <w:t xml:space="preserve">Zoltan, </w:t>
            </w:r>
            <w:proofErr w:type="spellStart"/>
            <w:r>
              <w:rPr>
                <w:color w:val="434343"/>
                <w:sz w:val="22"/>
                <w:szCs w:val="22"/>
              </w:rPr>
              <w:t>Donghun</w:t>
            </w:r>
            <w:proofErr w:type="spellEnd"/>
            <w:r>
              <w:rPr>
                <w:color w:val="434343"/>
                <w:sz w:val="22"/>
                <w:szCs w:val="22"/>
              </w:rPr>
              <w:t>, Zheng, David</w:t>
            </w:r>
          </w:p>
        </w:tc>
        <w:tc>
          <w:tcPr>
            <w:tcW w:w="3978" w:type="dxa"/>
            <w:tcBorders>
              <w:top w:val="single" w:sz="4" w:space="0" w:color="000000"/>
              <w:left w:val="nil"/>
              <w:bottom w:val="single" w:sz="4" w:space="0" w:color="000000"/>
              <w:right w:val="single" w:sz="4" w:space="0" w:color="000000"/>
            </w:tcBorders>
            <w:shd w:val="clear" w:color="auto" w:fill="auto"/>
          </w:tcPr>
          <w:p w14:paraId="7F34DDB9" w14:textId="77777777" w:rsidR="00A20443" w:rsidRDefault="00A20443" w:rsidP="004E649D">
            <w:pPr>
              <w:rPr>
                <w:color w:val="434343"/>
                <w:sz w:val="22"/>
                <w:szCs w:val="22"/>
              </w:rPr>
            </w:pPr>
            <w:r>
              <w:rPr>
                <w:color w:val="434343"/>
                <w:sz w:val="22"/>
                <w:szCs w:val="22"/>
              </w:rPr>
              <w:t xml:space="preserve">Chicago: Specific </w:t>
            </w:r>
            <w:proofErr w:type="gramStart"/>
            <w:r>
              <w:rPr>
                <w:color w:val="434343"/>
                <w:sz w:val="22"/>
                <w:szCs w:val="22"/>
              </w:rPr>
              <w:t>metrics ?</w:t>
            </w:r>
            <w:proofErr w:type="gramEnd"/>
          </w:p>
          <w:p w14:paraId="2A2AFD9E" w14:textId="77777777" w:rsidR="00A20443" w:rsidRDefault="00A20443" w:rsidP="004E649D">
            <w:pPr>
              <w:rPr>
                <w:color w:val="434343"/>
                <w:sz w:val="22"/>
                <w:szCs w:val="22"/>
              </w:rPr>
            </w:pPr>
            <w:r>
              <w:rPr>
                <w:color w:val="434343"/>
                <w:sz w:val="22"/>
                <w:szCs w:val="22"/>
              </w:rPr>
              <w:t xml:space="preserve">benefits &amp; interests to </w:t>
            </w:r>
            <w:proofErr w:type="gramStart"/>
            <w:r>
              <w:rPr>
                <w:color w:val="434343"/>
                <w:sz w:val="22"/>
                <w:szCs w:val="22"/>
              </w:rPr>
              <w:t>ASHRAE ?</w:t>
            </w:r>
            <w:proofErr w:type="gramEnd"/>
          </w:p>
          <w:p w14:paraId="4E50502B" w14:textId="77777777" w:rsidR="00A20443" w:rsidRDefault="00A20443" w:rsidP="004E649D">
            <w:pPr>
              <w:rPr>
                <w:color w:val="434343"/>
                <w:sz w:val="22"/>
                <w:szCs w:val="22"/>
              </w:rPr>
            </w:pPr>
            <w:r>
              <w:rPr>
                <w:color w:val="434343"/>
                <w:sz w:val="22"/>
                <w:szCs w:val="22"/>
              </w:rPr>
              <w:t xml:space="preserve">narrow down the </w:t>
            </w:r>
            <w:proofErr w:type="gramStart"/>
            <w:r>
              <w:rPr>
                <w:color w:val="434343"/>
                <w:sz w:val="22"/>
                <w:szCs w:val="22"/>
              </w:rPr>
              <w:t>scope ?</w:t>
            </w:r>
            <w:proofErr w:type="gramEnd"/>
          </w:p>
          <w:p w14:paraId="7A205D2E" w14:textId="77777777" w:rsidR="00A20443" w:rsidRDefault="00A20443" w:rsidP="004E649D">
            <w:pPr>
              <w:rPr>
                <w:color w:val="FF0000"/>
                <w:sz w:val="22"/>
                <w:szCs w:val="22"/>
              </w:rPr>
            </w:pPr>
            <w:r>
              <w:rPr>
                <w:color w:val="FF0000"/>
                <w:sz w:val="22"/>
                <w:szCs w:val="22"/>
              </w:rPr>
              <w:t xml:space="preserve">Phoenix: </w:t>
            </w:r>
            <w:proofErr w:type="spellStart"/>
            <w:r>
              <w:rPr>
                <w:color w:val="FF0000"/>
                <w:sz w:val="22"/>
                <w:szCs w:val="22"/>
              </w:rPr>
              <w:t>Donghun</w:t>
            </w:r>
            <w:proofErr w:type="spellEnd"/>
            <w:r>
              <w:rPr>
                <w:color w:val="FF0000"/>
                <w:sz w:val="22"/>
                <w:szCs w:val="22"/>
              </w:rPr>
              <w:t xml:space="preserve"> will schedule a separate meeting for determining the scope of work and benefits &amp; interests to ASHRAE</w:t>
            </w:r>
          </w:p>
          <w:p w14:paraId="46A3AC91" w14:textId="77777777" w:rsidR="00A20443" w:rsidRDefault="00A20443" w:rsidP="004E649D">
            <w:pPr>
              <w:rPr>
                <w:color w:val="434343"/>
                <w:sz w:val="22"/>
                <w:szCs w:val="22"/>
              </w:rPr>
            </w:pPr>
          </w:p>
        </w:tc>
      </w:tr>
      <w:tr w:rsidR="00A20443" w14:paraId="029FE43A" w14:textId="77777777" w:rsidTr="004E649D">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634971" w14:textId="77777777" w:rsidR="00A20443" w:rsidRDefault="00A20443" w:rsidP="004E649D">
            <w:pPr>
              <w:rPr>
                <w:color w:val="434343"/>
                <w:sz w:val="22"/>
                <w:szCs w:val="22"/>
              </w:rPr>
            </w:pPr>
          </w:p>
        </w:tc>
        <w:tc>
          <w:tcPr>
            <w:tcW w:w="3019" w:type="dxa"/>
            <w:tcBorders>
              <w:top w:val="single" w:sz="4" w:space="0" w:color="000000"/>
              <w:left w:val="nil"/>
              <w:bottom w:val="single" w:sz="4" w:space="0" w:color="000000"/>
              <w:right w:val="single" w:sz="4" w:space="0" w:color="000000"/>
            </w:tcBorders>
            <w:shd w:val="clear" w:color="auto" w:fill="auto"/>
          </w:tcPr>
          <w:p w14:paraId="1A05376A" w14:textId="77777777" w:rsidR="00A20443" w:rsidRDefault="00A20443" w:rsidP="004E649D">
            <w:pPr>
              <w:rPr>
                <w:color w:val="434343"/>
                <w:sz w:val="22"/>
                <w:szCs w:val="22"/>
                <w:highlight w:val="yellow"/>
              </w:rPr>
            </w:pPr>
            <w:r>
              <w:rPr>
                <w:color w:val="434343"/>
                <w:sz w:val="22"/>
                <w:szCs w:val="22"/>
                <w:highlight w:val="yellow"/>
              </w:rPr>
              <w:t>new ideas?</w:t>
            </w:r>
          </w:p>
        </w:tc>
        <w:tc>
          <w:tcPr>
            <w:tcW w:w="1620" w:type="dxa"/>
            <w:tcBorders>
              <w:top w:val="single" w:sz="4" w:space="0" w:color="000000"/>
              <w:left w:val="nil"/>
              <w:bottom w:val="single" w:sz="4" w:space="0" w:color="000000"/>
              <w:right w:val="single" w:sz="4" w:space="0" w:color="000000"/>
            </w:tcBorders>
            <w:shd w:val="clear" w:color="auto" w:fill="auto"/>
          </w:tcPr>
          <w:p w14:paraId="552B9C4C" w14:textId="77777777" w:rsidR="00A20443" w:rsidRDefault="00A20443" w:rsidP="004E649D">
            <w:pPr>
              <w:rPr>
                <w:color w:val="434343"/>
                <w:sz w:val="22"/>
                <w:szCs w:val="22"/>
              </w:rPr>
            </w:pPr>
          </w:p>
        </w:tc>
        <w:tc>
          <w:tcPr>
            <w:tcW w:w="3978" w:type="dxa"/>
            <w:tcBorders>
              <w:top w:val="single" w:sz="4" w:space="0" w:color="000000"/>
              <w:left w:val="nil"/>
              <w:bottom w:val="single" w:sz="4" w:space="0" w:color="000000"/>
              <w:right w:val="single" w:sz="4" w:space="0" w:color="000000"/>
            </w:tcBorders>
            <w:shd w:val="clear" w:color="auto" w:fill="auto"/>
          </w:tcPr>
          <w:p w14:paraId="0517F1B2" w14:textId="77777777" w:rsidR="00A20443" w:rsidRDefault="00A20443" w:rsidP="004E649D">
            <w:pPr>
              <w:rPr>
                <w:color w:val="434343"/>
                <w:sz w:val="22"/>
                <w:szCs w:val="22"/>
              </w:rPr>
            </w:pPr>
          </w:p>
        </w:tc>
      </w:tr>
      <w:tr w:rsidR="00A20443" w14:paraId="26F0D1FA" w14:textId="77777777" w:rsidTr="004E649D">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B033F24" w14:textId="77777777" w:rsidR="00A20443" w:rsidRDefault="00A20443" w:rsidP="004E649D">
            <w:pPr>
              <w:rPr>
                <w:color w:val="434343"/>
                <w:sz w:val="22"/>
                <w:szCs w:val="22"/>
              </w:rPr>
            </w:pPr>
          </w:p>
        </w:tc>
        <w:tc>
          <w:tcPr>
            <w:tcW w:w="3019" w:type="dxa"/>
            <w:tcBorders>
              <w:top w:val="single" w:sz="4" w:space="0" w:color="000000"/>
              <w:left w:val="nil"/>
              <w:bottom w:val="single" w:sz="4" w:space="0" w:color="000000"/>
              <w:right w:val="single" w:sz="4" w:space="0" w:color="000000"/>
            </w:tcBorders>
            <w:shd w:val="clear" w:color="auto" w:fill="auto"/>
          </w:tcPr>
          <w:p w14:paraId="569A1927" w14:textId="77777777" w:rsidR="00A20443" w:rsidRDefault="00A20443" w:rsidP="004E649D">
            <w:pPr>
              <w:rPr>
                <w:color w:val="434343"/>
                <w:sz w:val="22"/>
                <w:szCs w:val="22"/>
                <w:highlight w:val="yellow"/>
              </w:rPr>
            </w:pPr>
          </w:p>
        </w:tc>
        <w:tc>
          <w:tcPr>
            <w:tcW w:w="1620" w:type="dxa"/>
            <w:tcBorders>
              <w:top w:val="single" w:sz="4" w:space="0" w:color="000000"/>
              <w:left w:val="nil"/>
              <w:bottom w:val="single" w:sz="4" w:space="0" w:color="000000"/>
              <w:right w:val="single" w:sz="4" w:space="0" w:color="000000"/>
            </w:tcBorders>
            <w:shd w:val="clear" w:color="auto" w:fill="auto"/>
          </w:tcPr>
          <w:p w14:paraId="70C3CC2D" w14:textId="77777777" w:rsidR="00A20443" w:rsidRDefault="00A20443" w:rsidP="004E649D">
            <w:pPr>
              <w:rPr>
                <w:color w:val="434343"/>
                <w:sz w:val="22"/>
                <w:szCs w:val="22"/>
              </w:rPr>
            </w:pPr>
          </w:p>
        </w:tc>
        <w:tc>
          <w:tcPr>
            <w:tcW w:w="3978" w:type="dxa"/>
            <w:tcBorders>
              <w:top w:val="single" w:sz="4" w:space="0" w:color="000000"/>
              <w:left w:val="nil"/>
              <w:bottom w:val="single" w:sz="4" w:space="0" w:color="000000"/>
              <w:right w:val="single" w:sz="4" w:space="0" w:color="000000"/>
            </w:tcBorders>
            <w:shd w:val="clear" w:color="auto" w:fill="auto"/>
          </w:tcPr>
          <w:p w14:paraId="227CC07A" w14:textId="77777777" w:rsidR="00A20443" w:rsidRDefault="00A20443" w:rsidP="004E649D">
            <w:pPr>
              <w:rPr>
                <w:color w:val="434343"/>
                <w:sz w:val="22"/>
                <w:szCs w:val="22"/>
              </w:rPr>
            </w:pPr>
          </w:p>
        </w:tc>
      </w:tr>
    </w:tbl>
    <w:p w14:paraId="7FB42C7F" w14:textId="77777777" w:rsidR="00A20443" w:rsidRDefault="00A20443" w:rsidP="00A20443">
      <w:pPr>
        <w:ind w:right="-720"/>
        <w:rPr>
          <w:b/>
          <w:color w:val="434343"/>
          <w:sz w:val="22"/>
          <w:szCs w:val="22"/>
        </w:rPr>
      </w:pPr>
    </w:p>
    <w:p w14:paraId="6A659C4E" w14:textId="77777777" w:rsidR="00A20443" w:rsidRDefault="00A20443">
      <w:pPr>
        <w:rPr>
          <w:b/>
          <w:bCs/>
          <w:color w:val="36657F"/>
          <w:szCs w:val="20"/>
        </w:rPr>
      </w:pPr>
      <w:r>
        <w:rPr>
          <w:b/>
          <w:bCs/>
          <w:color w:val="36657F"/>
          <w:szCs w:val="20"/>
        </w:rPr>
        <w:br w:type="page"/>
      </w:r>
    </w:p>
    <w:p w14:paraId="7BBDA7CC" w14:textId="514F4DB9" w:rsidR="000F41AB" w:rsidRPr="00CE07C6" w:rsidRDefault="000F41AB" w:rsidP="000F41AB">
      <w:pPr>
        <w:spacing w:line="360" w:lineRule="auto"/>
        <w:jc w:val="center"/>
        <w:rPr>
          <w:b/>
          <w:bCs/>
          <w:color w:val="36657F"/>
          <w:szCs w:val="20"/>
        </w:rPr>
      </w:pPr>
      <w:r w:rsidRPr="00CE07C6">
        <w:rPr>
          <w:b/>
          <w:bCs/>
          <w:color w:val="36657F"/>
          <w:szCs w:val="20"/>
        </w:rPr>
        <w:lastRenderedPageBreak/>
        <w:t>TC 7.5 Smart Building Systems</w:t>
      </w:r>
    </w:p>
    <w:p w14:paraId="35DB2CC1" w14:textId="77777777" w:rsidR="000F41AB" w:rsidRDefault="000F41AB" w:rsidP="000F41AB">
      <w:pPr>
        <w:pStyle w:val="NormalWeb"/>
        <w:spacing w:before="0" w:beforeAutospacing="0" w:after="0" w:afterAutospacing="0" w:line="360" w:lineRule="auto"/>
        <w:jc w:val="center"/>
        <w:rPr>
          <w:b/>
          <w:bCs/>
          <w:color w:val="36657F"/>
          <w:szCs w:val="20"/>
        </w:rPr>
      </w:pPr>
      <w:r w:rsidRPr="00CE07C6">
        <w:rPr>
          <w:b/>
          <w:bCs/>
          <w:color w:val="36657F"/>
          <w:szCs w:val="20"/>
        </w:rPr>
        <w:t xml:space="preserve">Program Subcommittee </w:t>
      </w:r>
      <w:r>
        <w:rPr>
          <w:b/>
          <w:bCs/>
          <w:color w:val="36657F"/>
          <w:szCs w:val="20"/>
        </w:rPr>
        <w:t xml:space="preserve">Virtual </w:t>
      </w:r>
      <w:r w:rsidRPr="00CE07C6">
        <w:rPr>
          <w:b/>
          <w:bCs/>
          <w:color w:val="36657F"/>
          <w:szCs w:val="20"/>
        </w:rPr>
        <w:t>Meeting</w:t>
      </w:r>
      <w:r>
        <w:rPr>
          <w:b/>
          <w:bCs/>
          <w:color w:val="36657F"/>
          <w:szCs w:val="20"/>
        </w:rPr>
        <w:t xml:space="preserve"> </w:t>
      </w:r>
    </w:p>
    <w:p w14:paraId="3450B477" w14:textId="77777777" w:rsidR="000F41AB" w:rsidRDefault="000F41AB" w:rsidP="000F41AB">
      <w:pPr>
        <w:pStyle w:val="Heading2"/>
        <w:shd w:val="clear" w:color="auto" w:fill="FFFFFF"/>
        <w:spacing w:before="0" w:after="720" w:line="450" w:lineRule="atLeast"/>
        <w:jc w:val="center"/>
        <w:textAlignment w:val="baseline"/>
        <w:rPr>
          <w:rFonts w:ascii="Helvetica" w:hAnsi="Helvetica" w:cs="Helvetica"/>
          <w:color w:val="929FB8"/>
        </w:rPr>
      </w:pPr>
      <w:r>
        <w:rPr>
          <w:rFonts w:ascii="Helvetica" w:hAnsi="Helvetica" w:cs="Helvetica"/>
          <w:b/>
          <w:bCs/>
          <w:color w:val="929FB8"/>
        </w:rPr>
        <w:t>Tuesday, June 22 12:00 PM – 12:45 PM EDT</w:t>
      </w:r>
    </w:p>
    <w:p w14:paraId="17281698" w14:textId="77777777" w:rsidR="000F41AB" w:rsidRDefault="000F41AB" w:rsidP="000F41AB">
      <w:pPr>
        <w:pStyle w:val="Heading1"/>
      </w:pPr>
      <w:r>
        <w:rPr>
          <w:rFonts w:ascii="Helvetica" w:hAnsi="Helvetica" w:cs="Helvetica"/>
          <w:color w:val="616E88"/>
          <w:shd w:val="clear" w:color="auto" w:fill="FFFFFF"/>
        </w:rPr>
        <w:t>Meeting ID: 989 4085 3897</w:t>
      </w:r>
      <w:r>
        <w:rPr>
          <w:rFonts w:ascii="Helvetica" w:hAnsi="Helvetica" w:cs="Helvetica"/>
          <w:color w:val="616E88"/>
        </w:rPr>
        <w:br/>
      </w:r>
      <w:r>
        <w:rPr>
          <w:rFonts w:ascii="Helvetica" w:hAnsi="Helvetica" w:cs="Helvetica"/>
          <w:color w:val="616E88"/>
          <w:shd w:val="clear" w:color="auto" w:fill="FFFFFF"/>
        </w:rPr>
        <w:t>Passcode: 070415</w:t>
      </w:r>
      <w:r>
        <w:rPr>
          <w:rFonts w:ascii="Helvetica" w:hAnsi="Helvetica" w:cs="Helvetica"/>
          <w:color w:val="616E88"/>
        </w:rPr>
        <w:br/>
      </w:r>
      <w:r>
        <w:rPr>
          <w:rFonts w:ascii="Helvetica" w:hAnsi="Helvetica" w:cs="Helvetica"/>
          <w:color w:val="616E88"/>
          <w:shd w:val="clear" w:color="auto" w:fill="FFFFFF"/>
        </w:rPr>
        <w:t xml:space="preserve">zoom link: </w:t>
      </w:r>
      <w:r>
        <w:t>https://ashrae-org.zoom.us/j/98940853897?pwd=WlZRWWNoK3BoTGtjZGkwRWROZHRsdz09</w:t>
      </w:r>
    </w:p>
    <w:p w14:paraId="77F78521" w14:textId="77777777" w:rsidR="000F41AB" w:rsidRPr="00980FAE" w:rsidRDefault="000F41AB" w:rsidP="000F41AB"/>
    <w:p w14:paraId="6DBB40DE" w14:textId="77777777" w:rsidR="000F41AB" w:rsidRDefault="000F41AB" w:rsidP="000F41AB">
      <w:pPr>
        <w:pStyle w:val="Heading1"/>
      </w:pPr>
      <w:r>
        <w:t>Sign in</w:t>
      </w:r>
    </w:p>
    <w:p w14:paraId="43B4647B" w14:textId="77777777" w:rsidR="000F41AB" w:rsidRDefault="003E7239" w:rsidP="000F41AB">
      <w:hyperlink r:id="rId45" w:tgtFrame="_blank" w:history="1">
        <w:r w:rsidR="000F41AB" w:rsidRPr="00B438EF">
          <w:rPr>
            <w:rFonts w:ascii="Arial" w:hAnsi="Arial" w:cs="Arial"/>
            <w:color w:val="1155CC"/>
            <w:u w:val="single"/>
            <w:shd w:val="clear" w:color="auto" w:fill="FFFFFF"/>
          </w:rPr>
          <w:t>https://docs.google.com/spreadsheets/d/1JipDTkGOozs_foYNmJGaePMSC4Xmaq_nQWqeluX9UlY/edit?usp=sharing</w:t>
        </w:r>
      </w:hyperlink>
    </w:p>
    <w:tbl>
      <w:tblPr>
        <w:tblW w:w="7510" w:type="dxa"/>
        <w:tblCellMar>
          <w:left w:w="0" w:type="dxa"/>
          <w:right w:w="0" w:type="dxa"/>
        </w:tblCellMar>
        <w:tblLook w:val="04A0" w:firstRow="1" w:lastRow="0" w:firstColumn="1" w:lastColumn="0" w:noHBand="0" w:noVBand="1"/>
      </w:tblPr>
      <w:tblGrid>
        <w:gridCol w:w="1882"/>
        <w:gridCol w:w="1444"/>
        <w:gridCol w:w="3693"/>
        <w:gridCol w:w="491"/>
      </w:tblGrid>
      <w:tr w:rsidR="00836E75" w:rsidRPr="0016065C" w14:paraId="4DA1C21F" w14:textId="77777777" w:rsidTr="00836E75">
        <w:trPr>
          <w:trHeight w:val="315"/>
        </w:trPr>
        <w:tc>
          <w:tcPr>
            <w:tcW w:w="1882" w:type="dxa"/>
            <w:tcBorders>
              <w:top w:val="single" w:sz="6" w:space="0" w:color="CCCCCC"/>
              <w:left w:val="single" w:sz="6" w:space="0" w:color="CCCCCC"/>
              <w:bottom w:val="single" w:sz="6" w:space="0" w:color="CCCCCC"/>
              <w:right w:val="single" w:sz="6" w:space="0" w:color="CCCCCC"/>
            </w:tcBorders>
            <w:shd w:val="clear" w:color="auto" w:fill="C9DAF8"/>
            <w:tcMar>
              <w:top w:w="0" w:type="dxa"/>
              <w:left w:w="45" w:type="dxa"/>
              <w:bottom w:w="0" w:type="dxa"/>
              <w:right w:w="45" w:type="dxa"/>
            </w:tcMar>
            <w:vAlign w:val="bottom"/>
            <w:hideMark/>
          </w:tcPr>
          <w:p w14:paraId="7A7FA8CF" w14:textId="77777777" w:rsidR="00836E75" w:rsidRPr="0016065C" w:rsidRDefault="00836E75" w:rsidP="003E7239">
            <w:pPr>
              <w:rPr>
                <w:rFonts w:ascii="Arial" w:hAnsi="Arial" w:cs="Arial"/>
                <w:sz w:val="20"/>
                <w:szCs w:val="20"/>
              </w:rPr>
            </w:pPr>
            <w:r w:rsidRPr="0016065C">
              <w:rPr>
                <w:rFonts w:ascii="Arial" w:hAnsi="Arial" w:cs="Arial"/>
                <w:sz w:val="20"/>
                <w:szCs w:val="20"/>
              </w:rPr>
              <w:t>Name</w:t>
            </w:r>
          </w:p>
        </w:tc>
        <w:tc>
          <w:tcPr>
            <w:tcW w:w="0" w:type="auto"/>
            <w:tcBorders>
              <w:top w:val="single" w:sz="6" w:space="0" w:color="CCCCCC"/>
              <w:left w:val="single" w:sz="6" w:space="0" w:color="CCCCCC"/>
              <w:bottom w:val="single" w:sz="6" w:space="0" w:color="CCCCCC"/>
              <w:right w:val="single" w:sz="6" w:space="0" w:color="CCCCCC"/>
            </w:tcBorders>
            <w:shd w:val="clear" w:color="auto" w:fill="C9DAF8"/>
            <w:tcMar>
              <w:top w:w="0" w:type="dxa"/>
              <w:left w:w="45" w:type="dxa"/>
              <w:bottom w:w="0" w:type="dxa"/>
              <w:right w:w="45" w:type="dxa"/>
            </w:tcMar>
            <w:vAlign w:val="bottom"/>
            <w:hideMark/>
          </w:tcPr>
          <w:p w14:paraId="0E7BFD25" w14:textId="77777777" w:rsidR="00836E75" w:rsidRPr="0016065C" w:rsidRDefault="00836E75" w:rsidP="003E7239">
            <w:pPr>
              <w:rPr>
                <w:rFonts w:ascii="Arial" w:hAnsi="Arial" w:cs="Arial"/>
                <w:sz w:val="20"/>
                <w:szCs w:val="20"/>
              </w:rPr>
            </w:pPr>
            <w:r w:rsidRPr="0016065C">
              <w:rPr>
                <w:rFonts w:ascii="Arial" w:hAnsi="Arial" w:cs="Arial"/>
                <w:sz w:val="20"/>
                <w:szCs w:val="20"/>
              </w:rPr>
              <w:t>TC membership</w:t>
            </w:r>
          </w:p>
        </w:tc>
        <w:tc>
          <w:tcPr>
            <w:tcW w:w="3693" w:type="dxa"/>
            <w:tcBorders>
              <w:top w:val="single" w:sz="6" w:space="0" w:color="CCCCCC"/>
              <w:left w:val="single" w:sz="6" w:space="0" w:color="CCCCCC"/>
              <w:bottom w:val="single" w:sz="6" w:space="0" w:color="CCCCCC"/>
              <w:right w:val="single" w:sz="6" w:space="0" w:color="CCCCCC"/>
            </w:tcBorders>
            <w:shd w:val="clear" w:color="auto" w:fill="C9DAF8"/>
            <w:tcMar>
              <w:top w:w="0" w:type="dxa"/>
              <w:left w:w="45" w:type="dxa"/>
              <w:bottom w:w="0" w:type="dxa"/>
              <w:right w:w="45" w:type="dxa"/>
            </w:tcMar>
            <w:vAlign w:val="bottom"/>
            <w:hideMark/>
          </w:tcPr>
          <w:p w14:paraId="45AB364E" w14:textId="77777777" w:rsidR="00836E75" w:rsidRPr="0016065C" w:rsidRDefault="00836E75" w:rsidP="003E7239">
            <w:pPr>
              <w:rPr>
                <w:rFonts w:ascii="Arial" w:hAnsi="Arial" w:cs="Arial"/>
                <w:sz w:val="20"/>
                <w:szCs w:val="20"/>
              </w:rPr>
            </w:pPr>
            <w:r w:rsidRPr="0016065C">
              <w:rPr>
                <w:rFonts w:ascii="Arial" w:hAnsi="Arial" w:cs="Arial"/>
                <w:sz w:val="20"/>
                <w:szCs w:val="20"/>
              </w:rPr>
              <w:t>Organization</w:t>
            </w:r>
          </w:p>
        </w:tc>
        <w:tc>
          <w:tcPr>
            <w:tcW w:w="0" w:type="auto"/>
            <w:tcBorders>
              <w:top w:val="single" w:sz="6" w:space="0" w:color="CCCCCC"/>
              <w:left w:val="single" w:sz="6" w:space="0" w:color="CCCCCC"/>
              <w:bottom w:val="single" w:sz="6" w:space="0" w:color="CCCCCC"/>
              <w:right w:val="single" w:sz="6" w:space="0" w:color="CCCCCC"/>
            </w:tcBorders>
            <w:shd w:val="clear" w:color="auto" w:fill="C9DAF8"/>
            <w:tcMar>
              <w:top w:w="0" w:type="dxa"/>
              <w:left w:w="45" w:type="dxa"/>
              <w:bottom w:w="0" w:type="dxa"/>
              <w:right w:w="45" w:type="dxa"/>
            </w:tcMar>
            <w:vAlign w:val="bottom"/>
            <w:hideMark/>
          </w:tcPr>
          <w:p w14:paraId="79D3CE64" w14:textId="77777777" w:rsidR="00836E75" w:rsidRPr="0016065C" w:rsidRDefault="00836E75" w:rsidP="003E7239">
            <w:pPr>
              <w:rPr>
                <w:rFonts w:ascii="Arial" w:hAnsi="Arial" w:cs="Arial"/>
                <w:sz w:val="20"/>
                <w:szCs w:val="20"/>
              </w:rPr>
            </w:pPr>
            <w:r w:rsidRPr="0016065C">
              <w:rPr>
                <w:rFonts w:ascii="Arial" w:hAnsi="Arial" w:cs="Arial"/>
                <w:sz w:val="20"/>
                <w:szCs w:val="20"/>
              </w:rPr>
              <w:t>YEA</w:t>
            </w:r>
          </w:p>
        </w:tc>
      </w:tr>
      <w:tr w:rsidR="00836E75" w:rsidRPr="0016065C" w14:paraId="3196B5B4" w14:textId="77777777" w:rsidTr="00836E75">
        <w:trPr>
          <w:trHeight w:val="315"/>
        </w:trPr>
        <w:tc>
          <w:tcPr>
            <w:tcW w:w="188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1A0F966" w14:textId="77777777" w:rsidR="00836E75" w:rsidRPr="0016065C" w:rsidRDefault="00836E75" w:rsidP="003E7239">
            <w:pPr>
              <w:rPr>
                <w:rFonts w:ascii="Arial" w:hAnsi="Arial" w:cs="Arial"/>
                <w:sz w:val="20"/>
                <w:szCs w:val="20"/>
              </w:rPr>
            </w:pPr>
            <w:r w:rsidRPr="0016065C">
              <w:rPr>
                <w:rFonts w:ascii="Arial" w:hAnsi="Arial" w:cs="Arial"/>
                <w:sz w:val="20"/>
                <w:szCs w:val="20"/>
              </w:rPr>
              <w:t>Eric Yang</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78CAB9A" w14:textId="77777777" w:rsidR="00836E75" w:rsidRPr="0016065C" w:rsidRDefault="00836E75" w:rsidP="003E7239">
            <w:pPr>
              <w:rPr>
                <w:rFonts w:ascii="Arial" w:hAnsi="Arial" w:cs="Arial"/>
                <w:sz w:val="20"/>
                <w:szCs w:val="20"/>
              </w:rPr>
            </w:pPr>
            <w:r w:rsidRPr="0016065C">
              <w:rPr>
                <w:rFonts w:ascii="Arial" w:hAnsi="Arial" w:cs="Arial"/>
                <w:sz w:val="20"/>
                <w:szCs w:val="20"/>
              </w:rPr>
              <w:t>VM</w:t>
            </w:r>
          </w:p>
        </w:tc>
        <w:tc>
          <w:tcPr>
            <w:tcW w:w="369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A9FFBD9" w14:textId="77777777" w:rsidR="00836E75" w:rsidRPr="0016065C" w:rsidRDefault="00836E75" w:rsidP="003E7239">
            <w:pPr>
              <w:rPr>
                <w:rFonts w:ascii="Arial" w:hAnsi="Arial" w:cs="Arial"/>
                <w:sz w:val="20"/>
                <w:szCs w:val="20"/>
              </w:rPr>
            </w:pPr>
            <w:r w:rsidRPr="0016065C">
              <w:rPr>
                <w:rFonts w:ascii="Arial" w:hAnsi="Arial" w:cs="Arial"/>
                <w:sz w:val="20"/>
                <w:szCs w:val="20"/>
              </w:rPr>
              <w:t>Energy systems group</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3BC8067" w14:textId="77777777" w:rsidR="00836E75" w:rsidRPr="0016065C" w:rsidRDefault="00836E75" w:rsidP="003E7239">
            <w:pPr>
              <w:rPr>
                <w:rFonts w:ascii="Arial" w:hAnsi="Arial" w:cs="Arial"/>
                <w:sz w:val="20"/>
                <w:szCs w:val="20"/>
              </w:rPr>
            </w:pPr>
            <w:r w:rsidRPr="0016065C">
              <w:rPr>
                <w:rFonts w:ascii="Arial" w:hAnsi="Arial" w:cs="Arial"/>
                <w:sz w:val="20"/>
                <w:szCs w:val="20"/>
              </w:rPr>
              <w:t>NO</w:t>
            </w:r>
          </w:p>
        </w:tc>
      </w:tr>
      <w:tr w:rsidR="00836E75" w:rsidRPr="0016065C" w14:paraId="32346774" w14:textId="77777777" w:rsidTr="00836E75">
        <w:trPr>
          <w:trHeight w:val="315"/>
        </w:trPr>
        <w:tc>
          <w:tcPr>
            <w:tcW w:w="188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DC57C66" w14:textId="77777777" w:rsidR="00836E75" w:rsidRPr="0016065C" w:rsidRDefault="00836E75" w:rsidP="003E7239">
            <w:pPr>
              <w:rPr>
                <w:rFonts w:ascii="Arial" w:hAnsi="Arial" w:cs="Arial"/>
                <w:sz w:val="20"/>
                <w:szCs w:val="20"/>
              </w:rPr>
            </w:pPr>
            <w:r w:rsidRPr="0016065C">
              <w:rPr>
                <w:rFonts w:ascii="Arial" w:hAnsi="Arial" w:cs="Arial"/>
                <w:sz w:val="20"/>
                <w:szCs w:val="20"/>
              </w:rPr>
              <w:t>Carol Lomonaco</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C42563C" w14:textId="77777777" w:rsidR="00836E75" w:rsidRPr="0016065C" w:rsidRDefault="00836E75" w:rsidP="003E7239">
            <w:pPr>
              <w:rPr>
                <w:rFonts w:ascii="Arial" w:hAnsi="Arial" w:cs="Arial"/>
                <w:sz w:val="20"/>
                <w:szCs w:val="20"/>
              </w:rPr>
            </w:pPr>
            <w:r w:rsidRPr="0016065C">
              <w:rPr>
                <w:rFonts w:ascii="Arial" w:hAnsi="Arial" w:cs="Arial"/>
                <w:sz w:val="20"/>
                <w:szCs w:val="20"/>
              </w:rPr>
              <w:t>CM</w:t>
            </w:r>
          </w:p>
        </w:tc>
        <w:tc>
          <w:tcPr>
            <w:tcW w:w="369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7F2F4F8" w14:textId="77777777" w:rsidR="00836E75" w:rsidRPr="0016065C" w:rsidRDefault="00836E75" w:rsidP="003E7239">
            <w:pPr>
              <w:rPr>
                <w:rFonts w:ascii="Arial" w:hAnsi="Arial" w:cs="Arial"/>
                <w:sz w:val="20"/>
                <w:szCs w:val="20"/>
              </w:rPr>
            </w:pPr>
            <w:r w:rsidRPr="0016065C">
              <w:rPr>
                <w:rFonts w:ascii="Arial" w:hAnsi="Arial" w:cs="Arial"/>
                <w:sz w:val="20"/>
                <w:szCs w:val="20"/>
              </w:rPr>
              <w:t>Johnson Controls</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E5A8887" w14:textId="77777777" w:rsidR="00836E75" w:rsidRPr="0016065C" w:rsidRDefault="00836E75" w:rsidP="003E7239">
            <w:pPr>
              <w:rPr>
                <w:rFonts w:ascii="Arial" w:hAnsi="Arial" w:cs="Arial"/>
                <w:sz w:val="20"/>
                <w:szCs w:val="20"/>
              </w:rPr>
            </w:pPr>
            <w:r w:rsidRPr="0016065C">
              <w:rPr>
                <w:rFonts w:ascii="Arial" w:hAnsi="Arial" w:cs="Arial"/>
                <w:sz w:val="20"/>
                <w:szCs w:val="20"/>
              </w:rPr>
              <w:t>No</w:t>
            </w:r>
          </w:p>
        </w:tc>
      </w:tr>
      <w:tr w:rsidR="00836E75" w:rsidRPr="0016065C" w14:paraId="30A62E24" w14:textId="77777777" w:rsidTr="00836E75">
        <w:trPr>
          <w:trHeight w:val="315"/>
        </w:trPr>
        <w:tc>
          <w:tcPr>
            <w:tcW w:w="188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F71A0C3" w14:textId="77777777" w:rsidR="00836E75" w:rsidRPr="0016065C" w:rsidRDefault="00836E75" w:rsidP="003E7239">
            <w:pPr>
              <w:rPr>
                <w:rFonts w:ascii="Arial" w:hAnsi="Arial" w:cs="Arial"/>
                <w:sz w:val="20"/>
                <w:szCs w:val="20"/>
              </w:rPr>
            </w:pPr>
            <w:r w:rsidRPr="0016065C">
              <w:rPr>
                <w:rFonts w:ascii="Arial" w:hAnsi="Arial" w:cs="Arial"/>
                <w:sz w:val="20"/>
                <w:szCs w:val="20"/>
              </w:rPr>
              <w:t>David Yuill</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5312796" w14:textId="77777777" w:rsidR="00836E75" w:rsidRPr="0016065C" w:rsidRDefault="00836E75" w:rsidP="003E7239">
            <w:pPr>
              <w:rPr>
                <w:rFonts w:ascii="Arial" w:hAnsi="Arial" w:cs="Arial"/>
                <w:sz w:val="20"/>
                <w:szCs w:val="20"/>
              </w:rPr>
            </w:pPr>
            <w:r w:rsidRPr="0016065C">
              <w:rPr>
                <w:rFonts w:ascii="Arial" w:hAnsi="Arial" w:cs="Arial"/>
                <w:sz w:val="20"/>
                <w:szCs w:val="20"/>
              </w:rPr>
              <w:t>VM</w:t>
            </w:r>
          </w:p>
        </w:tc>
        <w:tc>
          <w:tcPr>
            <w:tcW w:w="369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9C8A206" w14:textId="77777777" w:rsidR="00836E75" w:rsidRPr="0016065C" w:rsidRDefault="00836E75" w:rsidP="003E7239">
            <w:pPr>
              <w:rPr>
                <w:rFonts w:ascii="Arial" w:hAnsi="Arial" w:cs="Arial"/>
                <w:sz w:val="20"/>
                <w:szCs w:val="20"/>
              </w:rPr>
            </w:pPr>
            <w:r w:rsidRPr="0016065C">
              <w:rPr>
                <w:rFonts w:ascii="Arial" w:hAnsi="Arial" w:cs="Arial"/>
                <w:sz w:val="20"/>
                <w:szCs w:val="20"/>
              </w:rPr>
              <w:t>University of Nebraska - Lincoln</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506CAFD" w14:textId="77777777" w:rsidR="00836E75" w:rsidRPr="0016065C" w:rsidRDefault="00836E75" w:rsidP="003E7239">
            <w:pPr>
              <w:rPr>
                <w:rFonts w:ascii="Arial" w:hAnsi="Arial" w:cs="Arial"/>
                <w:sz w:val="20"/>
                <w:szCs w:val="20"/>
              </w:rPr>
            </w:pPr>
            <w:r w:rsidRPr="0016065C">
              <w:rPr>
                <w:rFonts w:ascii="Arial" w:hAnsi="Arial" w:cs="Arial"/>
                <w:sz w:val="20"/>
                <w:szCs w:val="20"/>
              </w:rPr>
              <w:t>No</w:t>
            </w:r>
          </w:p>
        </w:tc>
      </w:tr>
      <w:tr w:rsidR="00836E75" w:rsidRPr="0016065C" w14:paraId="63D9197F" w14:textId="77777777" w:rsidTr="00836E75">
        <w:trPr>
          <w:trHeight w:val="315"/>
        </w:trPr>
        <w:tc>
          <w:tcPr>
            <w:tcW w:w="188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244F9EF" w14:textId="77777777" w:rsidR="00836E75" w:rsidRPr="0016065C" w:rsidRDefault="00836E75" w:rsidP="003E7239">
            <w:pPr>
              <w:rPr>
                <w:rFonts w:ascii="Arial" w:hAnsi="Arial" w:cs="Arial"/>
                <w:sz w:val="20"/>
                <w:szCs w:val="20"/>
              </w:rPr>
            </w:pPr>
            <w:r w:rsidRPr="0016065C">
              <w:rPr>
                <w:rFonts w:ascii="Arial" w:hAnsi="Arial" w:cs="Arial"/>
                <w:sz w:val="20"/>
                <w:szCs w:val="20"/>
              </w:rPr>
              <w:t>Srinivas Katipamula</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B354460" w14:textId="77777777" w:rsidR="00836E75" w:rsidRPr="0016065C" w:rsidRDefault="00836E75" w:rsidP="003E7239">
            <w:pPr>
              <w:rPr>
                <w:rFonts w:ascii="Arial" w:hAnsi="Arial" w:cs="Arial"/>
                <w:sz w:val="20"/>
                <w:szCs w:val="20"/>
              </w:rPr>
            </w:pPr>
            <w:r w:rsidRPr="0016065C">
              <w:rPr>
                <w:rFonts w:ascii="Arial" w:hAnsi="Arial" w:cs="Arial"/>
                <w:sz w:val="20"/>
                <w:szCs w:val="20"/>
              </w:rPr>
              <w:t>VM</w:t>
            </w:r>
          </w:p>
        </w:tc>
        <w:tc>
          <w:tcPr>
            <w:tcW w:w="369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58D0F23" w14:textId="77777777" w:rsidR="00836E75" w:rsidRPr="0016065C" w:rsidRDefault="00836E75" w:rsidP="003E7239">
            <w:pPr>
              <w:rPr>
                <w:rFonts w:ascii="Arial" w:hAnsi="Arial" w:cs="Arial"/>
                <w:sz w:val="20"/>
                <w:szCs w:val="20"/>
              </w:rPr>
            </w:pPr>
            <w:r w:rsidRPr="0016065C">
              <w:rPr>
                <w:rFonts w:ascii="Arial" w:hAnsi="Arial" w:cs="Arial"/>
                <w:sz w:val="20"/>
                <w:szCs w:val="20"/>
              </w:rPr>
              <w:t>Pacific Northwest National Laboratory</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E69972A" w14:textId="77777777" w:rsidR="00836E75" w:rsidRPr="0016065C" w:rsidRDefault="00836E75" w:rsidP="003E7239">
            <w:pPr>
              <w:rPr>
                <w:rFonts w:ascii="Arial" w:hAnsi="Arial" w:cs="Arial"/>
                <w:sz w:val="20"/>
                <w:szCs w:val="20"/>
              </w:rPr>
            </w:pPr>
            <w:r w:rsidRPr="0016065C">
              <w:rPr>
                <w:rFonts w:ascii="Arial" w:hAnsi="Arial" w:cs="Arial"/>
                <w:sz w:val="20"/>
                <w:szCs w:val="20"/>
              </w:rPr>
              <w:t>no</w:t>
            </w:r>
          </w:p>
        </w:tc>
      </w:tr>
      <w:tr w:rsidR="00836E75" w:rsidRPr="0016065C" w14:paraId="425C54DC" w14:textId="77777777" w:rsidTr="00836E75">
        <w:trPr>
          <w:trHeight w:val="315"/>
        </w:trPr>
        <w:tc>
          <w:tcPr>
            <w:tcW w:w="188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AB40511" w14:textId="77777777" w:rsidR="00836E75" w:rsidRPr="0016065C" w:rsidRDefault="00836E75" w:rsidP="003E7239">
            <w:pPr>
              <w:rPr>
                <w:rFonts w:ascii="Arial" w:hAnsi="Arial" w:cs="Arial"/>
                <w:sz w:val="20"/>
                <w:szCs w:val="20"/>
              </w:rPr>
            </w:pPr>
            <w:r w:rsidRPr="0016065C">
              <w:rPr>
                <w:rFonts w:ascii="Arial" w:hAnsi="Arial" w:cs="Arial"/>
                <w:sz w:val="20"/>
                <w:szCs w:val="20"/>
              </w:rPr>
              <w:t>John House</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7330E2F" w14:textId="77777777" w:rsidR="00836E75" w:rsidRPr="0016065C" w:rsidRDefault="00836E75" w:rsidP="003E7239">
            <w:pPr>
              <w:rPr>
                <w:rFonts w:ascii="Arial" w:hAnsi="Arial" w:cs="Arial"/>
                <w:sz w:val="20"/>
                <w:szCs w:val="20"/>
              </w:rPr>
            </w:pPr>
            <w:r w:rsidRPr="0016065C">
              <w:rPr>
                <w:rFonts w:ascii="Arial" w:hAnsi="Arial" w:cs="Arial"/>
                <w:sz w:val="20"/>
                <w:szCs w:val="20"/>
              </w:rPr>
              <w:t>CM</w:t>
            </w:r>
          </w:p>
        </w:tc>
        <w:tc>
          <w:tcPr>
            <w:tcW w:w="369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CB3CC9B" w14:textId="77777777" w:rsidR="00836E75" w:rsidRPr="0016065C" w:rsidRDefault="00836E75" w:rsidP="003E7239">
            <w:pPr>
              <w:rPr>
                <w:rFonts w:ascii="Arial" w:hAnsi="Arial" w:cs="Arial"/>
                <w:sz w:val="20"/>
                <w:szCs w:val="20"/>
              </w:rPr>
            </w:pPr>
            <w:r w:rsidRPr="0016065C">
              <w:rPr>
                <w:rFonts w:ascii="Arial" w:hAnsi="Arial" w:cs="Arial"/>
                <w:sz w:val="20"/>
                <w:szCs w:val="20"/>
              </w:rPr>
              <w:t>House Consulting Services</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FFDB02B" w14:textId="77777777" w:rsidR="00836E75" w:rsidRPr="0016065C" w:rsidRDefault="00836E75" w:rsidP="003E7239">
            <w:pPr>
              <w:rPr>
                <w:rFonts w:ascii="Arial" w:hAnsi="Arial" w:cs="Arial"/>
                <w:sz w:val="20"/>
                <w:szCs w:val="20"/>
              </w:rPr>
            </w:pPr>
            <w:r w:rsidRPr="0016065C">
              <w:rPr>
                <w:rFonts w:ascii="Arial" w:hAnsi="Arial" w:cs="Arial"/>
                <w:sz w:val="20"/>
                <w:szCs w:val="20"/>
              </w:rPr>
              <w:t>no</w:t>
            </w:r>
          </w:p>
        </w:tc>
      </w:tr>
      <w:tr w:rsidR="00836E75" w:rsidRPr="0016065C" w14:paraId="1758112B" w14:textId="77777777" w:rsidTr="00836E75">
        <w:trPr>
          <w:trHeight w:val="315"/>
        </w:trPr>
        <w:tc>
          <w:tcPr>
            <w:tcW w:w="188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B3063D8" w14:textId="77777777" w:rsidR="00836E75" w:rsidRPr="0016065C" w:rsidRDefault="00836E75" w:rsidP="003E7239">
            <w:pPr>
              <w:rPr>
                <w:rFonts w:ascii="Arial" w:hAnsi="Arial" w:cs="Arial"/>
                <w:sz w:val="20"/>
                <w:szCs w:val="20"/>
              </w:rPr>
            </w:pPr>
            <w:r w:rsidRPr="0016065C">
              <w:rPr>
                <w:rFonts w:ascii="Arial" w:hAnsi="Arial" w:cs="Arial"/>
                <w:sz w:val="20"/>
                <w:szCs w:val="20"/>
              </w:rPr>
              <w:t>Michael Brambley</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A735333" w14:textId="77777777" w:rsidR="00836E75" w:rsidRPr="0016065C" w:rsidRDefault="00836E75" w:rsidP="003E7239">
            <w:pPr>
              <w:rPr>
                <w:rFonts w:ascii="Arial" w:hAnsi="Arial" w:cs="Arial"/>
                <w:sz w:val="20"/>
                <w:szCs w:val="20"/>
              </w:rPr>
            </w:pPr>
            <w:r w:rsidRPr="0016065C">
              <w:rPr>
                <w:rFonts w:ascii="Arial" w:hAnsi="Arial" w:cs="Arial"/>
                <w:sz w:val="20"/>
                <w:szCs w:val="20"/>
              </w:rPr>
              <w:t>CM</w:t>
            </w:r>
          </w:p>
        </w:tc>
        <w:tc>
          <w:tcPr>
            <w:tcW w:w="369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54B9D92" w14:textId="77777777" w:rsidR="00836E75" w:rsidRPr="0016065C" w:rsidRDefault="00836E75" w:rsidP="003E7239">
            <w:pPr>
              <w:rPr>
                <w:rFonts w:ascii="Arial" w:hAnsi="Arial" w:cs="Arial"/>
                <w:sz w:val="20"/>
                <w:szCs w:val="20"/>
              </w:rPr>
            </w:pPr>
            <w:r w:rsidRPr="0016065C">
              <w:rPr>
                <w:rFonts w:ascii="Arial" w:hAnsi="Arial" w:cs="Arial"/>
                <w:sz w:val="20"/>
                <w:szCs w:val="20"/>
              </w:rPr>
              <w:t>PNNL</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1D6C533" w14:textId="77777777" w:rsidR="00836E75" w:rsidRPr="0016065C" w:rsidRDefault="00836E75" w:rsidP="003E7239">
            <w:pPr>
              <w:rPr>
                <w:rFonts w:ascii="Arial" w:hAnsi="Arial" w:cs="Arial"/>
                <w:sz w:val="20"/>
                <w:szCs w:val="20"/>
              </w:rPr>
            </w:pPr>
            <w:r w:rsidRPr="0016065C">
              <w:rPr>
                <w:rFonts w:ascii="Arial" w:hAnsi="Arial" w:cs="Arial"/>
                <w:sz w:val="20"/>
                <w:szCs w:val="20"/>
              </w:rPr>
              <w:t>No</w:t>
            </w:r>
          </w:p>
        </w:tc>
      </w:tr>
      <w:tr w:rsidR="00836E75" w:rsidRPr="0016065C" w14:paraId="6DB3CC00" w14:textId="77777777" w:rsidTr="00836E75">
        <w:trPr>
          <w:trHeight w:val="315"/>
        </w:trPr>
        <w:tc>
          <w:tcPr>
            <w:tcW w:w="188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89757B8" w14:textId="77777777" w:rsidR="00836E75" w:rsidRPr="0016065C" w:rsidRDefault="00836E75" w:rsidP="003E7239">
            <w:pPr>
              <w:rPr>
                <w:rFonts w:ascii="Arial" w:hAnsi="Arial" w:cs="Arial"/>
                <w:sz w:val="20"/>
                <w:szCs w:val="20"/>
              </w:rPr>
            </w:pPr>
            <w:r w:rsidRPr="0016065C">
              <w:rPr>
                <w:rFonts w:ascii="Arial" w:hAnsi="Arial" w:cs="Arial"/>
                <w:sz w:val="20"/>
                <w:szCs w:val="20"/>
              </w:rPr>
              <w:t>Alireza Behfar</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10CF10E" w14:textId="77777777" w:rsidR="00836E75" w:rsidRPr="0016065C" w:rsidRDefault="00836E75" w:rsidP="003E7239">
            <w:pPr>
              <w:rPr>
                <w:rFonts w:ascii="Arial" w:hAnsi="Arial" w:cs="Arial"/>
                <w:sz w:val="20"/>
                <w:szCs w:val="20"/>
              </w:rPr>
            </w:pPr>
            <w:r w:rsidRPr="0016065C">
              <w:rPr>
                <w:rFonts w:ascii="Arial" w:hAnsi="Arial" w:cs="Arial"/>
                <w:sz w:val="20"/>
                <w:szCs w:val="20"/>
              </w:rPr>
              <w:t>CM</w:t>
            </w:r>
          </w:p>
        </w:tc>
        <w:tc>
          <w:tcPr>
            <w:tcW w:w="369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8887D4D" w14:textId="77777777" w:rsidR="00836E75" w:rsidRPr="0016065C" w:rsidRDefault="00836E75" w:rsidP="003E7239">
            <w:pPr>
              <w:rPr>
                <w:rFonts w:ascii="Arial" w:hAnsi="Arial" w:cs="Arial"/>
                <w:sz w:val="20"/>
                <w:szCs w:val="20"/>
              </w:rPr>
            </w:pPr>
            <w:r w:rsidRPr="0016065C">
              <w:rPr>
                <w:rFonts w:ascii="Arial" w:hAnsi="Arial" w:cs="Arial"/>
                <w:sz w:val="20"/>
                <w:szCs w:val="20"/>
              </w:rPr>
              <w:t>PMC</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EA57CDC" w14:textId="77777777" w:rsidR="00836E75" w:rsidRPr="0016065C" w:rsidRDefault="00836E75" w:rsidP="003E7239">
            <w:pPr>
              <w:rPr>
                <w:rFonts w:ascii="Arial" w:hAnsi="Arial" w:cs="Arial"/>
                <w:sz w:val="20"/>
                <w:szCs w:val="20"/>
              </w:rPr>
            </w:pPr>
            <w:r w:rsidRPr="0016065C">
              <w:rPr>
                <w:rFonts w:ascii="Arial" w:hAnsi="Arial" w:cs="Arial"/>
                <w:sz w:val="20"/>
                <w:szCs w:val="20"/>
              </w:rPr>
              <w:t>Yes</w:t>
            </w:r>
          </w:p>
        </w:tc>
      </w:tr>
      <w:tr w:rsidR="00836E75" w:rsidRPr="0016065C" w14:paraId="354C130D" w14:textId="77777777" w:rsidTr="00836E75">
        <w:trPr>
          <w:trHeight w:val="315"/>
        </w:trPr>
        <w:tc>
          <w:tcPr>
            <w:tcW w:w="188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5A6122A" w14:textId="77777777" w:rsidR="00836E75" w:rsidRPr="0016065C" w:rsidRDefault="00836E75" w:rsidP="003E7239">
            <w:pPr>
              <w:rPr>
                <w:rFonts w:ascii="Arial" w:hAnsi="Arial" w:cs="Arial"/>
                <w:sz w:val="20"/>
                <w:szCs w:val="20"/>
              </w:rPr>
            </w:pPr>
            <w:r w:rsidRPr="0016065C">
              <w:rPr>
                <w:rFonts w:ascii="Arial" w:hAnsi="Arial" w:cs="Arial"/>
                <w:sz w:val="20"/>
                <w:szCs w:val="20"/>
              </w:rPr>
              <w:t>Christie Kjellman</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F1399F7" w14:textId="77777777" w:rsidR="00836E75" w:rsidRPr="0016065C" w:rsidRDefault="00836E75" w:rsidP="003E7239">
            <w:pPr>
              <w:rPr>
                <w:rFonts w:ascii="Arial" w:hAnsi="Arial" w:cs="Arial"/>
                <w:sz w:val="20"/>
                <w:szCs w:val="20"/>
              </w:rPr>
            </w:pPr>
            <w:r w:rsidRPr="0016065C">
              <w:rPr>
                <w:rFonts w:ascii="Arial" w:hAnsi="Arial" w:cs="Arial"/>
                <w:sz w:val="20"/>
                <w:szCs w:val="20"/>
              </w:rPr>
              <w:t>PCM</w:t>
            </w:r>
          </w:p>
        </w:tc>
        <w:tc>
          <w:tcPr>
            <w:tcW w:w="369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E068839" w14:textId="77777777" w:rsidR="00836E75" w:rsidRPr="0016065C" w:rsidRDefault="00836E75" w:rsidP="003E7239">
            <w:pPr>
              <w:rPr>
                <w:rFonts w:ascii="Arial" w:hAnsi="Arial" w:cs="Arial"/>
                <w:sz w:val="20"/>
                <w:szCs w:val="20"/>
              </w:rPr>
            </w:pPr>
            <w:r w:rsidRPr="0016065C">
              <w:rPr>
                <w:rFonts w:ascii="Arial" w:hAnsi="Arial" w:cs="Arial"/>
                <w:sz w:val="20"/>
                <w:szCs w:val="20"/>
              </w:rPr>
              <w:t>Kliewer and Associates</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DE5D5E9" w14:textId="77777777" w:rsidR="00836E75" w:rsidRPr="0016065C" w:rsidRDefault="00836E75" w:rsidP="003E7239">
            <w:pPr>
              <w:rPr>
                <w:rFonts w:ascii="Arial" w:hAnsi="Arial" w:cs="Arial"/>
                <w:sz w:val="20"/>
                <w:szCs w:val="20"/>
              </w:rPr>
            </w:pPr>
          </w:p>
        </w:tc>
      </w:tr>
      <w:tr w:rsidR="00836E75" w:rsidRPr="0016065C" w14:paraId="4232CB5C" w14:textId="77777777" w:rsidTr="00836E75">
        <w:trPr>
          <w:trHeight w:val="315"/>
        </w:trPr>
        <w:tc>
          <w:tcPr>
            <w:tcW w:w="188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283B788" w14:textId="77777777" w:rsidR="00836E75" w:rsidRPr="0016065C" w:rsidRDefault="00836E75" w:rsidP="003E7239">
            <w:pPr>
              <w:rPr>
                <w:rFonts w:ascii="Arial" w:hAnsi="Arial" w:cs="Arial"/>
                <w:sz w:val="20"/>
                <w:szCs w:val="20"/>
              </w:rPr>
            </w:pPr>
            <w:r w:rsidRPr="0016065C">
              <w:rPr>
                <w:rFonts w:ascii="Arial" w:hAnsi="Arial" w:cs="Arial"/>
                <w:sz w:val="20"/>
                <w:szCs w:val="20"/>
              </w:rPr>
              <w:t>Yifeng Hu</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224C621" w14:textId="77777777" w:rsidR="00836E75" w:rsidRPr="0016065C" w:rsidRDefault="00836E75" w:rsidP="003E7239">
            <w:pPr>
              <w:rPr>
                <w:rFonts w:ascii="Arial" w:hAnsi="Arial" w:cs="Arial"/>
                <w:sz w:val="20"/>
                <w:szCs w:val="20"/>
              </w:rPr>
            </w:pPr>
            <w:r w:rsidRPr="0016065C">
              <w:rPr>
                <w:rFonts w:ascii="Arial" w:hAnsi="Arial" w:cs="Arial"/>
                <w:sz w:val="20"/>
                <w:szCs w:val="20"/>
              </w:rPr>
              <w:t>PCM</w:t>
            </w:r>
          </w:p>
        </w:tc>
        <w:tc>
          <w:tcPr>
            <w:tcW w:w="369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7D1C524" w14:textId="77777777" w:rsidR="00836E75" w:rsidRPr="0016065C" w:rsidRDefault="00836E75" w:rsidP="003E7239">
            <w:pPr>
              <w:rPr>
                <w:rFonts w:ascii="Arial" w:hAnsi="Arial" w:cs="Arial"/>
                <w:sz w:val="20"/>
                <w:szCs w:val="20"/>
              </w:rPr>
            </w:pPr>
            <w:r w:rsidRPr="0016065C">
              <w:rPr>
                <w:rFonts w:ascii="Arial" w:hAnsi="Arial" w:cs="Arial"/>
                <w:sz w:val="20"/>
                <w:szCs w:val="20"/>
              </w:rPr>
              <w:t>University of Nebraska - Lincoln</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4656DD2" w14:textId="77777777" w:rsidR="00836E75" w:rsidRPr="0016065C" w:rsidRDefault="00836E75" w:rsidP="003E7239">
            <w:pPr>
              <w:rPr>
                <w:rFonts w:ascii="Arial" w:hAnsi="Arial" w:cs="Arial"/>
                <w:sz w:val="20"/>
                <w:szCs w:val="20"/>
              </w:rPr>
            </w:pPr>
            <w:r w:rsidRPr="0016065C">
              <w:rPr>
                <w:rFonts w:ascii="Arial" w:hAnsi="Arial" w:cs="Arial"/>
                <w:sz w:val="20"/>
                <w:szCs w:val="20"/>
              </w:rPr>
              <w:t>Yes</w:t>
            </w:r>
          </w:p>
        </w:tc>
      </w:tr>
      <w:tr w:rsidR="00836E75" w:rsidRPr="0016065C" w14:paraId="1B9D8CFB" w14:textId="77777777" w:rsidTr="00836E75">
        <w:trPr>
          <w:trHeight w:val="315"/>
        </w:trPr>
        <w:tc>
          <w:tcPr>
            <w:tcW w:w="188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1B0597F" w14:textId="77777777" w:rsidR="00836E75" w:rsidRPr="0016065C" w:rsidRDefault="00836E75" w:rsidP="003E7239">
            <w:pPr>
              <w:rPr>
                <w:rFonts w:ascii="Arial" w:hAnsi="Arial" w:cs="Arial"/>
                <w:sz w:val="20"/>
                <w:szCs w:val="20"/>
              </w:rPr>
            </w:pPr>
            <w:r w:rsidRPr="0016065C">
              <w:rPr>
                <w:rFonts w:ascii="Arial" w:hAnsi="Arial" w:cs="Arial"/>
                <w:sz w:val="20"/>
                <w:szCs w:val="20"/>
              </w:rPr>
              <w:t>Zachary Siefker</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5662524" w14:textId="77777777" w:rsidR="00836E75" w:rsidRPr="0016065C" w:rsidRDefault="00836E75" w:rsidP="003E7239">
            <w:pPr>
              <w:rPr>
                <w:rFonts w:ascii="Arial" w:hAnsi="Arial" w:cs="Arial"/>
                <w:sz w:val="20"/>
                <w:szCs w:val="20"/>
              </w:rPr>
            </w:pPr>
            <w:r w:rsidRPr="0016065C">
              <w:rPr>
                <w:rFonts w:ascii="Arial" w:hAnsi="Arial" w:cs="Arial"/>
                <w:sz w:val="20"/>
                <w:szCs w:val="20"/>
              </w:rPr>
              <w:t xml:space="preserve">PCM </w:t>
            </w:r>
          </w:p>
        </w:tc>
        <w:tc>
          <w:tcPr>
            <w:tcW w:w="369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AABC545" w14:textId="77777777" w:rsidR="00836E75" w:rsidRPr="0016065C" w:rsidRDefault="00836E75" w:rsidP="003E7239">
            <w:pPr>
              <w:rPr>
                <w:rFonts w:ascii="Arial" w:hAnsi="Arial" w:cs="Arial"/>
                <w:sz w:val="20"/>
                <w:szCs w:val="20"/>
              </w:rPr>
            </w:pPr>
            <w:r w:rsidRPr="0016065C">
              <w:rPr>
                <w:rFonts w:ascii="Arial" w:hAnsi="Arial" w:cs="Arial"/>
                <w:sz w:val="20"/>
                <w:szCs w:val="20"/>
              </w:rPr>
              <w:t>Purdue University</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33B0E39" w14:textId="77777777" w:rsidR="00836E75" w:rsidRPr="0016065C" w:rsidRDefault="00836E75" w:rsidP="003E7239">
            <w:pPr>
              <w:rPr>
                <w:rFonts w:ascii="Arial" w:hAnsi="Arial" w:cs="Arial"/>
                <w:sz w:val="20"/>
                <w:szCs w:val="20"/>
              </w:rPr>
            </w:pPr>
            <w:r w:rsidRPr="0016065C">
              <w:rPr>
                <w:rFonts w:ascii="Arial" w:hAnsi="Arial" w:cs="Arial"/>
                <w:sz w:val="20"/>
                <w:szCs w:val="20"/>
              </w:rPr>
              <w:t>Yes</w:t>
            </w:r>
          </w:p>
        </w:tc>
      </w:tr>
      <w:tr w:rsidR="00836E75" w:rsidRPr="0016065C" w14:paraId="527265EA" w14:textId="77777777" w:rsidTr="00836E75">
        <w:trPr>
          <w:trHeight w:val="315"/>
        </w:trPr>
        <w:tc>
          <w:tcPr>
            <w:tcW w:w="188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6363EB9" w14:textId="77777777" w:rsidR="00836E75" w:rsidRPr="0016065C" w:rsidRDefault="00836E75" w:rsidP="003E7239">
            <w:pPr>
              <w:rPr>
                <w:rFonts w:ascii="Arial" w:hAnsi="Arial" w:cs="Arial"/>
                <w:sz w:val="20"/>
                <w:szCs w:val="20"/>
              </w:rPr>
            </w:pPr>
            <w:r w:rsidRPr="0016065C">
              <w:rPr>
                <w:rFonts w:ascii="Arial" w:hAnsi="Arial" w:cs="Arial"/>
                <w:sz w:val="20"/>
                <w:szCs w:val="20"/>
              </w:rPr>
              <w:t>Kristen Cetin</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A10E1E6" w14:textId="77777777" w:rsidR="00836E75" w:rsidRPr="0016065C" w:rsidRDefault="00836E75" w:rsidP="003E7239">
            <w:pPr>
              <w:rPr>
                <w:rFonts w:ascii="Arial" w:hAnsi="Arial" w:cs="Arial"/>
                <w:sz w:val="20"/>
                <w:szCs w:val="20"/>
              </w:rPr>
            </w:pPr>
            <w:r w:rsidRPr="0016065C">
              <w:rPr>
                <w:rFonts w:ascii="Arial" w:hAnsi="Arial" w:cs="Arial"/>
                <w:sz w:val="20"/>
                <w:szCs w:val="20"/>
              </w:rPr>
              <w:t>VM</w:t>
            </w:r>
          </w:p>
        </w:tc>
        <w:tc>
          <w:tcPr>
            <w:tcW w:w="369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4B71238" w14:textId="77777777" w:rsidR="00836E75" w:rsidRPr="0016065C" w:rsidRDefault="00836E75" w:rsidP="003E7239">
            <w:pPr>
              <w:rPr>
                <w:rFonts w:ascii="Arial" w:hAnsi="Arial" w:cs="Arial"/>
                <w:sz w:val="20"/>
                <w:szCs w:val="20"/>
              </w:rPr>
            </w:pPr>
            <w:r w:rsidRPr="0016065C">
              <w:rPr>
                <w:rFonts w:ascii="Arial" w:hAnsi="Arial" w:cs="Arial"/>
                <w:sz w:val="20"/>
                <w:szCs w:val="20"/>
              </w:rPr>
              <w:t>Michigan State University</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D918398" w14:textId="77777777" w:rsidR="00836E75" w:rsidRPr="0016065C" w:rsidRDefault="00836E75" w:rsidP="003E7239">
            <w:pPr>
              <w:rPr>
                <w:rFonts w:ascii="Arial" w:hAnsi="Arial" w:cs="Arial"/>
                <w:sz w:val="20"/>
                <w:szCs w:val="20"/>
              </w:rPr>
            </w:pPr>
            <w:r w:rsidRPr="0016065C">
              <w:rPr>
                <w:rFonts w:ascii="Arial" w:hAnsi="Arial" w:cs="Arial"/>
                <w:sz w:val="20"/>
                <w:szCs w:val="20"/>
              </w:rPr>
              <w:t>Yes</w:t>
            </w:r>
          </w:p>
        </w:tc>
      </w:tr>
      <w:tr w:rsidR="00836E75" w:rsidRPr="0016065C" w14:paraId="20535326" w14:textId="77777777" w:rsidTr="00836E75">
        <w:trPr>
          <w:trHeight w:val="315"/>
        </w:trPr>
        <w:tc>
          <w:tcPr>
            <w:tcW w:w="188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9BC9A0D" w14:textId="77777777" w:rsidR="00836E75" w:rsidRPr="0016065C" w:rsidRDefault="00836E75" w:rsidP="003E7239">
            <w:pPr>
              <w:rPr>
                <w:rFonts w:ascii="Arial" w:hAnsi="Arial" w:cs="Arial"/>
                <w:sz w:val="20"/>
                <w:szCs w:val="20"/>
              </w:rPr>
            </w:pPr>
            <w:r w:rsidRPr="0016065C">
              <w:rPr>
                <w:rFonts w:ascii="Arial" w:hAnsi="Arial" w:cs="Arial"/>
                <w:sz w:val="20"/>
                <w:szCs w:val="20"/>
              </w:rPr>
              <w:t>Li Song</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36EA89C" w14:textId="77777777" w:rsidR="00836E75" w:rsidRPr="0016065C" w:rsidRDefault="00836E75" w:rsidP="003E7239">
            <w:pPr>
              <w:rPr>
                <w:rFonts w:ascii="Arial" w:hAnsi="Arial" w:cs="Arial"/>
                <w:sz w:val="20"/>
                <w:szCs w:val="20"/>
              </w:rPr>
            </w:pPr>
            <w:r w:rsidRPr="0016065C">
              <w:rPr>
                <w:rFonts w:ascii="Arial" w:hAnsi="Arial" w:cs="Arial"/>
                <w:sz w:val="20"/>
                <w:szCs w:val="20"/>
              </w:rPr>
              <w:t>CM</w:t>
            </w:r>
          </w:p>
        </w:tc>
        <w:tc>
          <w:tcPr>
            <w:tcW w:w="369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74731E0" w14:textId="77777777" w:rsidR="00836E75" w:rsidRPr="0016065C" w:rsidRDefault="00836E75" w:rsidP="003E7239">
            <w:pPr>
              <w:rPr>
                <w:rFonts w:ascii="Arial" w:hAnsi="Arial" w:cs="Arial"/>
                <w:sz w:val="20"/>
                <w:szCs w:val="20"/>
              </w:rPr>
            </w:pPr>
            <w:r w:rsidRPr="0016065C">
              <w:rPr>
                <w:rFonts w:ascii="Arial" w:hAnsi="Arial" w:cs="Arial"/>
                <w:sz w:val="20"/>
                <w:szCs w:val="20"/>
              </w:rPr>
              <w:t>University of Oklahoma</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68FA901" w14:textId="77777777" w:rsidR="00836E75" w:rsidRPr="0016065C" w:rsidRDefault="00836E75" w:rsidP="003E7239">
            <w:pPr>
              <w:rPr>
                <w:rFonts w:ascii="Arial" w:hAnsi="Arial" w:cs="Arial"/>
                <w:sz w:val="20"/>
                <w:szCs w:val="20"/>
              </w:rPr>
            </w:pPr>
            <w:r w:rsidRPr="0016065C">
              <w:rPr>
                <w:rFonts w:ascii="Arial" w:hAnsi="Arial" w:cs="Arial"/>
                <w:sz w:val="20"/>
                <w:szCs w:val="20"/>
              </w:rPr>
              <w:t>No</w:t>
            </w:r>
          </w:p>
        </w:tc>
      </w:tr>
      <w:tr w:rsidR="00836E75" w:rsidRPr="0016065C" w14:paraId="29F3AF24" w14:textId="77777777" w:rsidTr="00836E75">
        <w:trPr>
          <w:trHeight w:val="315"/>
        </w:trPr>
        <w:tc>
          <w:tcPr>
            <w:tcW w:w="188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7A98CBB" w14:textId="77777777" w:rsidR="00836E75" w:rsidRPr="0016065C" w:rsidRDefault="00836E75" w:rsidP="003E7239">
            <w:pPr>
              <w:rPr>
                <w:rFonts w:ascii="Arial" w:hAnsi="Arial" w:cs="Arial"/>
                <w:sz w:val="20"/>
                <w:szCs w:val="20"/>
              </w:rPr>
            </w:pPr>
            <w:r w:rsidRPr="0016065C">
              <w:rPr>
                <w:rFonts w:ascii="Arial" w:hAnsi="Arial" w:cs="Arial"/>
                <w:sz w:val="20"/>
                <w:szCs w:val="20"/>
              </w:rPr>
              <w:t>Peter Armstrong</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E88B70C" w14:textId="77777777" w:rsidR="00836E75" w:rsidRPr="0016065C" w:rsidRDefault="00836E75" w:rsidP="003E7239">
            <w:pPr>
              <w:rPr>
                <w:rFonts w:ascii="Arial" w:hAnsi="Arial" w:cs="Arial"/>
                <w:sz w:val="20"/>
                <w:szCs w:val="20"/>
              </w:rPr>
            </w:pPr>
            <w:r w:rsidRPr="0016065C">
              <w:rPr>
                <w:rFonts w:ascii="Arial" w:hAnsi="Arial" w:cs="Arial"/>
                <w:sz w:val="20"/>
                <w:szCs w:val="20"/>
              </w:rPr>
              <w:t>CM</w:t>
            </w:r>
          </w:p>
        </w:tc>
        <w:tc>
          <w:tcPr>
            <w:tcW w:w="369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DE354BF" w14:textId="77777777" w:rsidR="00836E75" w:rsidRPr="0016065C" w:rsidRDefault="00836E75" w:rsidP="003E7239">
            <w:pPr>
              <w:rPr>
                <w:rFonts w:ascii="Arial" w:hAnsi="Arial" w:cs="Arial"/>
                <w:sz w:val="20"/>
                <w:szCs w:val="20"/>
              </w:rPr>
            </w:pPr>
            <w:r w:rsidRPr="0016065C">
              <w:rPr>
                <w:rFonts w:ascii="Arial" w:hAnsi="Arial" w:cs="Arial"/>
                <w:sz w:val="20"/>
                <w:szCs w:val="20"/>
              </w:rPr>
              <w:t>ret Masdar Institute</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DF8B990" w14:textId="77777777" w:rsidR="00836E75" w:rsidRPr="0016065C" w:rsidRDefault="00836E75" w:rsidP="003E7239">
            <w:pPr>
              <w:rPr>
                <w:rFonts w:ascii="Arial" w:hAnsi="Arial" w:cs="Arial"/>
                <w:sz w:val="20"/>
                <w:szCs w:val="20"/>
              </w:rPr>
            </w:pPr>
            <w:r w:rsidRPr="0016065C">
              <w:rPr>
                <w:rFonts w:ascii="Arial" w:hAnsi="Arial" w:cs="Arial"/>
                <w:sz w:val="20"/>
                <w:szCs w:val="20"/>
              </w:rPr>
              <w:t>No</w:t>
            </w:r>
          </w:p>
        </w:tc>
      </w:tr>
      <w:tr w:rsidR="00836E75" w:rsidRPr="0016065C" w14:paraId="7D68BFC4" w14:textId="77777777" w:rsidTr="00836E75">
        <w:trPr>
          <w:trHeight w:val="315"/>
        </w:trPr>
        <w:tc>
          <w:tcPr>
            <w:tcW w:w="188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492CC27" w14:textId="77777777" w:rsidR="00836E75" w:rsidRPr="0016065C" w:rsidRDefault="00836E75" w:rsidP="003E7239">
            <w:pPr>
              <w:rPr>
                <w:rFonts w:ascii="Arial" w:hAnsi="Arial" w:cs="Arial"/>
                <w:sz w:val="20"/>
                <w:szCs w:val="20"/>
              </w:rPr>
            </w:pPr>
            <w:r w:rsidRPr="0016065C">
              <w:rPr>
                <w:rFonts w:ascii="Arial" w:hAnsi="Arial" w:cs="Arial"/>
                <w:sz w:val="20"/>
                <w:szCs w:val="20"/>
              </w:rPr>
              <w:t xml:space="preserve">Patrick </w:t>
            </w:r>
            <w:proofErr w:type="spellStart"/>
            <w:r w:rsidRPr="0016065C">
              <w:rPr>
                <w:rFonts w:ascii="Arial" w:hAnsi="Arial" w:cs="Arial"/>
                <w:sz w:val="20"/>
                <w:szCs w:val="20"/>
              </w:rPr>
              <w:t>VIllaume</w:t>
            </w:r>
            <w:proofErr w:type="spellEnd"/>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EAEA001" w14:textId="77777777" w:rsidR="00836E75" w:rsidRPr="0016065C" w:rsidRDefault="00836E75" w:rsidP="003E7239">
            <w:pPr>
              <w:rPr>
                <w:rFonts w:ascii="Arial" w:hAnsi="Arial" w:cs="Arial"/>
                <w:sz w:val="20"/>
                <w:szCs w:val="20"/>
              </w:rPr>
            </w:pPr>
            <w:r w:rsidRPr="0016065C">
              <w:rPr>
                <w:rFonts w:ascii="Arial" w:hAnsi="Arial" w:cs="Arial"/>
                <w:sz w:val="20"/>
                <w:szCs w:val="20"/>
              </w:rPr>
              <w:t>PCM</w:t>
            </w:r>
          </w:p>
        </w:tc>
        <w:tc>
          <w:tcPr>
            <w:tcW w:w="369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C3D03CE" w14:textId="77777777" w:rsidR="00836E75" w:rsidRPr="0016065C" w:rsidRDefault="00836E75" w:rsidP="003E7239">
            <w:pPr>
              <w:rPr>
                <w:rFonts w:ascii="Arial" w:hAnsi="Arial" w:cs="Arial"/>
                <w:sz w:val="20"/>
                <w:szCs w:val="20"/>
              </w:rPr>
            </w:pPr>
            <w:r w:rsidRPr="0016065C">
              <w:rPr>
                <w:rFonts w:ascii="Arial" w:hAnsi="Arial" w:cs="Arial"/>
                <w:sz w:val="20"/>
                <w:szCs w:val="20"/>
              </w:rPr>
              <w:t xml:space="preserve">Patterson-Kelley </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B267524" w14:textId="77777777" w:rsidR="00836E75" w:rsidRPr="0016065C" w:rsidRDefault="00836E75" w:rsidP="003E7239">
            <w:pPr>
              <w:rPr>
                <w:rFonts w:ascii="Arial" w:hAnsi="Arial" w:cs="Arial"/>
                <w:sz w:val="20"/>
                <w:szCs w:val="20"/>
              </w:rPr>
            </w:pPr>
            <w:r w:rsidRPr="0016065C">
              <w:rPr>
                <w:rFonts w:ascii="Arial" w:hAnsi="Arial" w:cs="Arial"/>
                <w:sz w:val="20"/>
                <w:szCs w:val="20"/>
              </w:rPr>
              <w:t>YES</w:t>
            </w:r>
          </w:p>
        </w:tc>
      </w:tr>
      <w:tr w:rsidR="00836E75" w:rsidRPr="0016065C" w14:paraId="09EA35E4" w14:textId="77777777" w:rsidTr="00836E75">
        <w:trPr>
          <w:trHeight w:val="315"/>
        </w:trPr>
        <w:tc>
          <w:tcPr>
            <w:tcW w:w="188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691AC4D" w14:textId="77777777" w:rsidR="00836E75" w:rsidRPr="0016065C" w:rsidRDefault="00836E75" w:rsidP="003E7239">
            <w:pPr>
              <w:rPr>
                <w:rFonts w:ascii="Arial" w:hAnsi="Arial" w:cs="Arial"/>
                <w:sz w:val="20"/>
                <w:szCs w:val="20"/>
              </w:rPr>
            </w:pPr>
            <w:r w:rsidRPr="0016065C">
              <w:rPr>
                <w:rFonts w:ascii="Arial" w:hAnsi="Arial" w:cs="Arial"/>
                <w:sz w:val="20"/>
                <w:szCs w:val="20"/>
              </w:rPr>
              <w:t>Helia Zandi</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D8BE79C" w14:textId="77777777" w:rsidR="00836E75" w:rsidRPr="0016065C" w:rsidRDefault="00836E75" w:rsidP="003E7239">
            <w:pPr>
              <w:rPr>
                <w:rFonts w:ascii="Arial" w:hAnsi="Arial" w:cs="Arial"/>
                <w:sz w:val="20"/>
                <w:szCs w:val="20"/>
              </w:rPr>
            </w:pPr>
            <w:r w:rsidRPr="0016065C">
              <w:rPr>
                <w:rFonts w:ascii="Arial" w:hAnsi="Arial" w:cs="Arial"/>
                <w:sz w:val="20"/>
                <w:szCs w:val="20"/>
              </w:rPr>
              <w:t>PCM</w:t>
            </w:r>
          </w:p>
        </w:tc>
        <w:tc>
          <w:tcPr>
            <w:tcW w:w="369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B40F2C9" w14:textId="77777777" w:rsidR="00836E75" w:rsidRPr="0016065C" w:rsidRDefault="00836E75" w:rsidP="003E7239">
            <w:pPr>
              <w:rPr>
                <w:rFonts w:ascii="Arial" w:hAnsi="Arial" w:cs="Arial"/>
                <w:sz w:val="20"/>
                <w:szCs w:val="20"/>
              </w:rPr>
            </w:pPr>
            <w:r w:rsidRPr="0016065C">
              <w:rPr>
                <w:rFonts w:ascii="Arial" w:hAnsi="Arial" w:cs="Arial"/>
                <w:sz w:val="20"/>
                <w:szCs w:val="20"/>
              </w:rPr>
              <w:t>ORNL</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033AFBF" w14:textId="77777777" w:rsidR="00836E75" w:rsidRPr="0016065C" w:rsidRDefault="00836E75" w:rsidP="003E7239">
            <w:pPr>
              <w:rPr>
                <w:rFonts w:ascii="Arial" w:hAnsi="Arial" w:cs="Arial"/>
                <w:sz w:val="20"/>
                <w:szCs w:val="20"/>
              </w:rPr>
            </w:pPr>
          </w:p>
        </w:tc>
      </w:tr>
      <w:tr w:rsidR="00836E75" w:rsidRPr="0016065C" w14:paraId="7FCF9319" w14:textId="77777777" w:rsidTr="00836E75">
        <w:trPr>
          <w:trHeight w:val="315"/>
        </w:trPr>
        <w:tc>
          <w:tcPr>
            <w:tcW w:w="188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92216E9" w14:textId="77777777" w:rsidR="00836E75" w:rsidRPr="0016065C" w:rsidRDefault="00836E75" w:rsidP="003E7239">
            <w:pPr>
              <w:rPr>
                <w:rFonts w:ascii="Arial" w:hAnsi="Arial" w:cs="Arial"/>
                <w:sz w:val="20"/>
                <w:szCs w:val="20"/>
              </w:rPr>
            </w:pPr>
            <w:r w:rsidRPr="0016065C">
              <w:rPr>
                <w:rFonts w:ascii="Arial" w:hAnsi="Arial" w:cs="Arial"/>
                <w:sz w:val="20"/>
                <w:szCs w:val="20"/>
              </w:rPr>
              <w:t>Mike Galler</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BD5D37E" w14:textId="77777777" w:rsidR="00836E75" w:rsidRPr="0016065C" w:rsidRDefault="00836E75" w:rsidP="003E7239">
            <w:pPr>
              <w:rPr>
                <w:rFonts w:ascii="Arial" w:hAnsi="Arial" w:cs="Arial"/>
                <w:sz w:val="20"/>
                <w:szCs w:val="20"/>
              </w:rPr>
            </w:pPr>
            <w:r w:rsidRPr="0016065C">
              <w:rPr>
                <w:rFonts w:ascii="Arial" w:hAnsi="Arial" w:cs="Arial"/>
                <w:sz w:val="20"/>
                <w:szCs w:val="20"/>
              </w:rPr>
              <w:t>CM</w:t>
            </w:r>
          </w:p>
        </w:tc>
        <w:tc>
          <w:tcPr>
            <w:tcW w:w="369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51F6383" w14:textId="77777777" w:rsidR="00836E75" w:rsidRPr="0016065C" w:rsidRDefault="00836E75" w:rsidP="003E7239">
            <w:pPr>
              <w:rPr>
                <w:rFonts w:ascii="Arial" w:hAnsi="Arial" w:cs="Arial"/>
                <w:sz w:val="20"/>
                <w:szCs w:val="20"/>
              </w:rPr>
            </w:pPr>
            <w:r w:rsidRPr="0016065C">
              <w:rPr>
                <w:rFonts w:ascii="Arial" w:hAnsi="Arial" w:cs="Arial"/>
                <w:sz w:val="20"/>
                <w:szCs w:val="20"/>
              </w:rPr>
              <w:t>NIST</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6B6D9D6" w14:textId="77777777" w:rsidR="00836E75" w:rsidRPr="0016065C" w:rsidRDefault="00836E75" w:rsidP="003E7239">
            <w:pPr>
              <w:rPr>
                <w:rFonts w:ascii="Arial" w:hAnsi="Arial" w:cs="Arial"/>
                <w:sz w:val="20"/>
                <w:szCs w:val="20"/>
              </w:rPr>
            </w:pPr>
            <w:r w:rsidRPr="0016065C">
              <w:rPr>
                <w:rFonts w:ascii="Arial" w:hAnsi="Arial" w:cs="Arial"/>
                <w:sz w:val="20"/>
                <w:szCs w:val="20"/>
              </w:rPr>
              <w:t>no</w:t>
            </w:r>
          </w:p>
        </w:tc>
      </w:tr>
    </w:tbl>
    <w:p w14:paraId="594B144D" w14:textId="77777777" w:rsidR="000F41AB" w:rsidRDefault="000F41AB" w:rsidP="000F41AB"/>
    <w:p w14:paraId="3056AF4E" w14:textId="77777777" w:rsidR="000F41AB" w:rsidRDefault="000F41AB" w:rsidP="000F41AB">
      <w:pPr>
        <w:pStyle w:val="Heading1"/>
      </w:pPr>
      <w:r w:rsidRPr="00CE07C6">
        <w:t xml:space="preserve">Programs </w:t>
      </w:r>
      <w:r>
        <w:t xml:space="preserve">presented at Annual 2021 Conference </w:t>
      </w:r>
    </w:p>
    <w:p w14:paraId="08901B4E" w14:textId="77777777" w:rsidR="000F41AB" w:rsidRPr="00CE07C6" w:rsidRDefault="000F41AB" w:rsidP="000F41AB"/>
    <w:tbl>
      <w:tblPr>
        <w:tblStyle w:val="GridTable4-Accent5"/>
        <w:tblW w:w="9463" w:type="dxa"/>
        <w:tblCellSpacing w:w="7" w:type="dxa"/>
        <w:tblCellMar>
          <w:left w:w="115" w:type="dxa"/>
          <w:right w:w="115" w:type="dxa"/>
        </w:tblCellMar>
        <w:tblLook w:val="0420" w:firstRow="1" w:lastRow="0" w:firstColumn="0" w:lastColumn="0" w:noHBand="0" w:noVBand="1"/>
      </w:tblPr>
      <w:tblGrid>
        <w:gridCol w:w="1748"/>
        <w:gridCol w:w="1250"/>
        <w:gridCol w:w="1498"/>
        <w:gridCol w:w="3111"/>
        <w:gridCol w:w="1856"/>
      </w:tblGrid>
      <w:tr w:rsidR="000F41AB" w:rsidRPr="00D15DFA" w14:paraId="18FA6D86" w14:textId="77777777" w:rsidTr="003E7239">
        <w:trPr>
          <w:cnfStyle w:val="100000000000" w:firstRow="1" w:lastRow="0" w:firstColumn="0" w:lastColumn="0" w:oddVBand="0" w:evenVBand="0" w:oddHBand="0" w:evenHBand="0" w:firstRowFirstColumn="0" w:firstRowLastColumn="0" w:lastRowFirstColumn="0" w:lastRowLastColumn="0"/>
          <w:trHeight w:val="439"/>
          <w:tblCellSpacing w:w="7" w:type="dxa"/>
        </w:trPr>
        <w:tc>
          <w:tcPr>
            <w:tcW w:w="0" w:type="auto"/>
            <w:vAlign w:val="center"/>
            <w:hideMark/>
          </w:tcPr>
          <w:p w14:paraId="1B743C41" w14:textId="77777777" w:rsidR="000F41AB" w:rsidRPr="00D15DFA" w:rsidRDefault="000F41AB" w:rsidP="003E7239">
            <w:r w:rsidRPr="00D15DFA">
              <w:lastRenderedPageBreak/>
              <w:t>Sponsoring Committee</w:t>
            </w:r>
          </w:p>
        </w:tc>
        <w:tc>
          <w:tcPr>
            <w:tcW w:w="0" w:type="auto"/>
            <w:vAlign w:val="center"/>
            <w:hideMark/>
          </w:tcPr>
          <w:p w14:paraId="553856F0" w14:textId="77777777" w:rsidR="000F41AB" w:rsidRPr="00D15DFA" w:rsidRDefault="000F41AB" w:rsidP="003E7239">
            <w:r w:rsidRPr="00D15DFA">
              <w:rPr>
                <w:bCs w:val="0"/>
              </w:rPr>
              <w:t>Program Time</w:t>
            </w:r>
          </w:p>
        </w:tc>
        <w:tc>
          <w:tcPr>
            <w:tcW w:w="1484" w:type="dxa"/>
            <w:vAlign w:val="center"/>
            <w:hideMark/>
          </w:tcPr>
          <w:p w14:paraId="6D6C2068" w14:textId="77777777" w:rsidR="000F41AB" w:rsidRPr="00D15DFA" w:rsidRDefault="000F41AB" w:rsidP="003E7239">
            <w:r w:rsidRPr="00D15DFA">
              <w:t>Session Chair</w:t>
            </w:r>
          </w:p>
        </w:tc>
        <w:tc>
          <w:tcPr>
            <w:tcW w:w="3097" w:type="dxa"/>
            <w:vAlign w:val="center"/>
            <w:hideMark/>
          </w:tcPr>
          <w:p w14:paraId="68243336" w14:textId="77777777" w:rsidR="000F41AB" w:rsidRPr="00D15DFA" w:rsidRDefault="000F41AB" w:rsidP="003E7239">
            <w:r w:rsidRPr="00D15DFA">
              <w:t>Session Title</w:t>
            </w:r>
          </w:p>
        </w:tc>
        <w:tc>
          <w:tcPr>
            <w:tcW w:w="0" w:type="auto"/>
            <w:vAlign w:val="center"/>
            <w:hideMark/>
          </w:tcPr>
          <w:p w14:paraId="4FCD7B27" w14:textId="77777777" w:rsidR="000F41AB" w:rsidRPr="00D15DFA" w:rsidRDefault="000F41AB" w:rsidP="003E7239">
            <w:r w:rsidRPr="00D15DFA">
              <w:t>Co-Sponsoring Committee</w:t>
            </w:r>
          </w:p>
        </w:tc>
      </w:tr>
      <w:tr w:rsidR="000F41AB" w:rsidRPr="00D15DFA" w14:paraId="53AB7B3C" w14:textId="77777777" w:rsidTr="003E7239">
        <w:trPr>
          <w:cnfStyle w:val="000000100000" w:firstRow="0" w:lastRow="0" w:firstColumn="0" w:lastColumn="0" w:oddVBand="0" w:evenVBand="0" w:oddHBand="1" w:evenHBand="0" w:firstRowFirstColumn="0" w:firstRowLastColumn="0" w:lastRowFirstColumn="0" w:lastRowLastColumn="0"/>
          <w:trHeight w:val="439"/>
          <w:tblCellSpacing w:w="7" w:type="dxa"/>
        </w:trPr>
        <w:tc>
          <w:tcPr>
            <w:tcW w:w="0" w:type="auto"/>
            <w:vAlign w:val="center"/>
          </w:tcPr>
          <w:p w14:paraId="5A4865CD" w14:textId="77777777" w:rsidR="000F41AB" w:rsidRPr="00D15DFA" w:rsidRDefault="000F41AB" w:rsidP="003E7239">
            <w:r w:rsidRPr="00976F29">
              <w:t>Sponsor: 1.4 Control Theory and Application,</w:t>
            </w:r>
          </w:p>
        </w:tc>
        <w:tc>
          <w:tcPr>
            <w:tcW w:w="0" w:type="auto"/>
            <w:vAlign w:val="center"/>
          </w:tcPr>
          <w:p w14:paraId="26764530" w14:textId="77777777" w:rsidR="000F41AB" w:rsidRPr="00D15DFA" w:rsidRDefault="000F41AB" w:rsidP="003E7239">
            <w:pPr>
              <w:rPr>
                <w:bCs/>
              </w:rPr>
            </w:pPr>
            <w:r>
              <w:rPr>
                <w:color w:val="000000"/>
              </w:rPr>
              <w:t>Seminar 4</w:t>
            </w:r>
          </w:p>
        </w:tc>
        <w:tc>
          <w:tcPr>
            <w:tcW w:w="1484" w:type="dxa"/>
            <w:vAlign w:val="center"/>
          </w:tcPr>
          <w:p w14:paraId="22490281" w14:textId="77777777" w:rsidR="000F41AB" w:rsidRPr="00D15DFA" w:rsidRDefault="000F41AB" w:rsidP="003E7239">
            <w:r w:rsidRPr="00976F29">
              <w:t>Chariti Young</w:t>
            </w:r>
          </w:p>
        </w:tc>
        <w:tc>
          <w:tcPr>
            <w:tcW w:w="3097" w:type="dxa"/>
            <w:vAlign w:val="center"/>
          </w:tcPr>
          <w:p w14:paraId="65F1CDF3" w14:textId="77777777" w:rsidR="000F41AB" w:rsidRPr="00D15DFA" w:rsidRDefault="000F41AB" w:rsidP="003E7239">
            <w:r w:rsidRPr="00976F29">
              <w:t xml:space="preserve">Solving BACnet/SC Management </w:t>
            </w:r>
            <w:r>
              <w:t>Challenges with Managed BACnet</w:t>
            </w:r>
          </w:p>
        </w:tc>
        <w:tc>
          <w:tcPr>
            <w:tcW w:w="0" w:type="auto"/>
            <w:vAlign w:val="center"/>
          </w:tcPr>
          <w:p w14:paraId="0876E13C" w14:textId="77777777" w:rsidR="000F41AB" w:rsidRPr="00D15DFA" w:rsidRDefault="000F41AB" w:rsidP="003E7239">
            <w:r w:rsidRPr="00976F29">
              <w:t xml:space="preserve">7.5 Smart Building Systems, MTG.CYB </w:t>
            </w:r>
          </w:p>
        </w:tc>
      </w:tr>
      <w:tr w:rsidR="000F41AB" w:rsidRPr="00D15DFA" w14:paraId="67262835" w14:textId="77777777" w:rsidTr="003E7239">
        <w:trPr>
          <w:trHeight w:val="901"/>
          <w:tblCellSpacing w:w="7" w:type="dxa"/>
        </w:trPr>
        <w:tc>
          <w:tcPr>
            <w:tcW w:w="0" w:type="auto"/>
            <w:vAlign w:val="center"/>
            <w:hideMark/>
          </w:tcPr>
          <w:p w14:paraId="74A38EBA" w14:textId="77777777" w:rsidR="000F41AB" w:rsidRPr="00D15DFA" w:rsidRDefault="000F41AB" w:rsidP="003E7239">
            <w:pPr>
              <w:rPr>
                <w:color w:val="000000"/>
              </w:rPr>
            </w:pPr>
            <w:r>
              <w:rPr>
                <w:color w:val="000000"/>
              </w:rPr>
              <w:t>7.5 Smart Building Systems</w:t>
            </w:r>
          </w:p>
        </w:tc>
        <w:tc>
          <w:tcPr>
            <w:tcW w:w="0" w:type="auto"/>
            <w:vAlign w:val="center"/>
            <w:hideMark/>
          </w:tcPr>
          <w:p w14:paraId="41A75EEB" w14:textId="77777777" w:rsidR="000F41AB" w:rsidRPr="00D15DFA" w:rsidRDefault="000F41AB" w:rsidP="003E7239">
            <w:pPr>
              <w:rPr>
                <w:color w:val="000000"/>
                <w:highlight w:val="yellow"/>
              </w:rPr>
            </w:pPr>
            <w:r>
              <w:rPr>
                <w:color w:val="000000"/>
              </w:rPr>
              <w:t>Seminar 5</w:t>
            </w:r>
          </w:p>
        </w:tc>
        <w:tc>
          <w:tcPr>
            <w:tcW w:w="1484" w:type="dxa"/>
            <w:vAlign w:val="center"/>
            <w:hideMark/>
          </w:tcPr>
          <w:p w14:paraId="4CF14632" w14:textId="77777777" w:rsidR="000F41AB" w:rsidRPr="00D15DFA" w:rsidRDefault="000F41AB" w:rsidP="003E7239">
            <w:pPr>
              <w:rPr>
                <w:color w:val="000000"/>
              </w:rPr>
            </w:pPr>
            <w:r>
              <w:t>Carol Lomonaco</w:t>
            </w:r>
          </w:p>
        </w:tc>
        <w:tc>
          <w:tcPr>
            <w:tcW w:w="3097" w:type="dxa"/>
            <w:vAlign w:val="center"/>
            <w:hideMark/>
          </w:tcPr>
          <w:p w14:paraId="5F1ECA6C" w14:textId="77777777" w:rsidR="000F41AB" w:rsidRPr="00D15DFA" w:rsidRDefault="000F41AB" w:rsidP="003E7239">
            <w:pPr>
              <w:rPr>
                <w:color w:val="000000"/>
              </w:rPr>
            </w:pPr>
            <w:r>
              <w:t>Impact of IoT on Building Controls</w:t>
            </w:r>
          </w:p>
        </w:tc>
        <w:tc>
          <w:tcPr>
            <w:tcW w:w="0" w:type="auto"/>
            <w:vAlign w:val="center"/>
            <w:hideMark/>
          </w:tcPr>
          <w:p w14:paraId="3B487E68" w14:textId="77777777" w:rsidR="000F41AB" w:rsidRPr="00D15DFA" w:rsidRDefault="000F41AB" w:rsidP="003E7239">
            <w:pPr>
              <w:rPr>
                <w:color w:val="000000"/>
              </w:rPr>
            </w:pPr>
            <w:r>
              <w:rPr>
                <w:color w:val="000000"/>
              </w:rPr>
              <w:t> </w:t>
            </w:r>
            <w:r>
              <w:t xml:space="preserve">1.4 Control Theory and </w:t>
            </w:r>
            <w:proofErr w:type="gramStart"/>
            <w:r>
              <w:t>Application ,</w:t>
            </w:r>
            <w:proofErr w:type="gramEnd"/>
            <w:r>
              <w:t xml:space="preserve"> MTG.CYB</w:t>
            </w:r>
          </w:p>
        </w:tc>
      </w:tr>
      <w:tr w:rsidR="000F41AB" w:rsidRPr="00D15DFA" w14:paraId="4A381933" w14:textId="77777777" w:rsidTr="003E7239">
        <w:trPr>
          <w:cnfStyle w:val="000000100000" w:firstRow="0" w:lastRow="0" w:firstColumn="0" w:lastColumn="0" w:oddVBand="0" w:evenVBand="0" w:oddHBand="1" w:evenHBand="0" w:firstRowFirstColumn="0" w:firstRowLastColumn="0" w:lastRowFirstColumn="0" w:lastRowLastColumn="0"/>
          <w:trHeight w:val="883"/>
          <w:tblCellSpacing w:w="7" w:type="dxa"/>
        </w:trPr>
        <w:tc>
          <w:tcPr>
            <w:tcW w:w="0" w:type="auto"/>
            <w:vAlign w:val="center"/>
          </w:tcPr>
          <w:p w14:paraId="3DE15D95" w14:textId="77777777" w:rsidR="000F41AB" w:rsidRDefault="000F41AB" w:rsidP="003E7239">
            <w:pPr>
              <w:rPr>
                <w:color w:val="000000"/>
              </w:rPr>
            </w:pPr>
            <w:r>
              <w:t>TC 9.9 Mission Critical Facilities, Data Center</w:t>
            </w:r>
          </w:p>
        </w:tc>
        <w:tc>
          <w:tcPr>
            <w:tcW w:w="0" w:type="auto"/>
            <w:vAlign w:val="center"/>
          </w:tcPr>
          <w:p w14:paraId="09CFFF4A" w14:textId="77777777" w:rsidR="000F41AB" w:rsidRPr="00D15DFA" w:rsidRDefault="000F41AB" w:rsidP="003E7239">
            <w:pPr>
              <w:rPr>
                <w:color w:val="000000"/>
              </w:rPr>
            </w:pPr>
            <w:r>
              <w:rPr>
                <w:color w:val="000000"/>
              </w:rPr>
              <w:t>Seminar 8</w:t>
            </w:r>
          </w:p>
        </w:tc>
        <w:tc>
          <w:tcPr>
            <w:tcW w:w="1484" w:type="dxa"/>
            <w:vAlign w:val="center"/>
          </w:tcPr>
          <w:p w14:paraId="0B816B6A" w14:textId="77777777" w:rsidR="000F41AB" w:rsidRDefault="000F41AB" w:rsidP="003E7239">
            <w:pPr>
              <w:rPr>
                <w:color w:val="000000"/>
              </w:rPr>
            </w:pPr>
            <w:r>
              <w:rPr>
                <w:color w:val="000000"/>
              </w:rPr>
              <w:t>Eric Yang</w:t>
            </w:r>
          </w:p>
        </w:tc>
        <w:tc>
          <w:tcPr>
            <w:tcW w:w="3097" w:type="dxa"/>
            <w:vAlign w:val="center"/>
          </w:tcPr>
          <w:p w14:paraId="7F027774" w14:textId="77777777" w:rsidR="000F41AB" w:rsidRPr="0008001D" w:rsidRDefault="000F41AB" w:rsidP="003E7239">
            <w:pPr>
              <w:rPr>
                <w:color w:val="000000"/>
              </w:rPr>
            </w:pPr>
            <w:r>
              <w:t>Energy Management Best Practices, Case Studies and Lessons Learned from Real-world Data Center Operation</w:t>
            </w:r>
          </w:p>
        </w:tc>
        <w:tc>
          <w:tcPr>
            <w:tcW w:w="0" w:type="auto"/>
            <w:vAlign w:val="center"/>
          </w:tcPr>
          <w:p w14:paraId="1CAD94F4" w14:textId="77777777" w:rsidR="000F41AB" w:rsidRPr="00D15DFA" w:rsidRDefault="000F41AB" w:rsidP="003E7239">
            <w:pPr>
              <w:rPr>
                <w:color w:val="000000"/>
              </w:rPr>
            </w:pPr>
            <w:r>
              <w:rPr>
                <w:color w:val="000000"/>
              </w:rPr>
              <w:t xml:space="preserve">9.9 </w:t>
            </w:r>
            <w:r>
              <w:t xml:space="preserve">Mission Critical Facilities, Data Center, </w:t>
            </w:r>
            <w:r>
              <w:rPr>
                <w:color w:val="000000"/>
              </w:rPr>
              <w:t xml:space="preserve">7.5 Smart Building Systems, </w:t>
            </w:r>
            <w:r>
              <w:t>TC 7.3,</w:t>
            </w:r>
          </w:p>
        </w:tc>
      </w:tr>
      <w:tr w:rsidR="000F41AB" w:rsidRPr="00D15DFA" w14:paraId="2FF55665" w14:textId="77777777" w:rsidTr="003E7239">
        <w:trPr>
          <w:trHeight w:val="883"/>
          <w:tblCellSpacing w:w="7" w:type="dxa"/>
        </w:trPr>
        <w:tc>
          <w:tcPr>
            <w:tcW w:w="0" w:type="auto"/>
          </w:tcPr>
          <w:p w14:paraId="652B9B15" w14:textId="77777777" w:rsidR="000F41AB" w:rsidRPr="00CE44B7" w:rsidRDefault="000F41AB" w:rsidP="003E7239">
            <w:pPr>
              <w:rPr>
                <w:color w:val="000000"/>
              </w:rPr>
            </w:pPr>
            <w:r>
              <w:rPr>
                <w:color w:val="000000"/>
              </w:rPr>
              <w:t>7.5 Smart Building Systems</w:t>
            </w:r>
          </w:p>
        </w:tc>
        <w:tc>
          <w:tcPr>
            <w:tcW w:w="0" w:type="auto"/>
            <w:vAlign w:val="center"/>
          </w:tcPr>
          <w:p w14:paraId="54E96180" w14:textId="77777777" w:rsidR="000F41AB" w:rsidRPr="00D15DFA" w:rsidRDefault="000F41AB" w:rsidP="003E7239">
            <w:pPr>
              <w:rPr>
                <w:color w:val="000000"/>
              </w:rPr>
            </w:pPr>
            <w:r>
              <w:rPr>
                <w:color w:val="000000"/>
              </w:rPr>
              <w:t>Seminar 16</w:t>
            </w:r>
          </w:p>
        </w:tc>
        <w:tc>
          <w:tcPr>
            <w:tcW w:w="1484" w:type="dxa"/>
          </w:tcPr>
          <w:p w14:paraId="184E426B" w14:textId="77777777" w:rsidR="000F41AB" w:rsidRPr="001B53A9" w:rsidRDefault="000F41AB" w:rsidP="003E7239">
            <w:pPr>
              <w:rPr>
                <w:color w:val="000000"/>
              </w:rPr>
            </w:pPr>
            <w:r>
              <w:t>Liping Wang</w:t>
            </w:r>
          </w:p>
        </w:tc>
        <w:tc>
          <w:tcPr>
            <w:tcW w:w="3097" w:type="dxa"/>
          </w:tcPr>
          <w:p w14:paraId="0D56D153" w14:textId="77777777" w:rsidR="000F41AB" w:rsidRPr="001B53A9" w:rsidRDefault="000F41AB" w:rsidP="003E7239">
            <w:pPr>
              <w:rPr>
                <w:color w:val="000000"/>
              </w:rPr>
            </w:pPr>
            <w:r>
              <w:t>Fault Detection and Diagnosis in Guidelines and Specifications and Their Application</w:t>
            </w:r>
          </w:p>
        </w:tc>
        <w:tc>
          <w:tcPr>
            <w:tcW w:w="0" w:type="auto"/>
            <w:vAlign w:val="center"/>
          </w:tcPr>
          <w:p w14:paraId="56A91772" w14:textId="77777777" w:rsidR="000F41AB" w:rsidRPr="00D15DFA" w:rsidRDefault="000F41AB" w:rsidP="003E7239">
            <w:pPr>
              <w:rPr>
                <w:color w:val="000000"/>
              </w:rPr>
            </w:pPr>
          </w:p>
        </w:tc>
      </w:tr>
      <w:tr w:rsidR="000F41AB" w:rsidRPr="00D15DFA" w14:paraId="6D4F01D1" w14:textId="77777777" w:rsidTr="003E7239">
        <w:trPr>
          <w:cnfStyle w:val="000000100000" w:firstRow="0" w:lastRow="0" w:firstColumn="0" w:lastColumn="0" w:oddVBand="0" w:evenVBand="0" w:oddHBand="1" w:evenHBand="0" w:firstRowFirstColumn="0" w:firstRowLastColumn="0" w:lastRowFirstColumn="0" w:lastRowLastColumn="0"/>
          <w:trHeight w:val="293"/>
          <w:tblCellSpacing w:w="7" w:type="dxa"/>
        </w:trPr>
        <w:tc>
          <w:tcPr>
            <w:tcW w:w="0" w:type="auto"/>
          </w:tcPr>
          <w:p w14:paraId="72001C55" w14:textId="77777777" w:rsidR="000F41AB" w:rsidRPr="00D15DFA" w:rsidRDefault="000F41AB" w:rsidP="003E7239">
            <w:pPr>
              <w:rPr>
                <w:color w:val="000000"/>
              </w:rPr>
            </w:pPr>
            <w:r>
              <w:rPr>
                <w:color w:val="000000"/>
              </w:rPr>
              <w:t>7.5 Smart Building Systems</w:t>
            </w:r>
          </w:p>
        </w:tc>
        <w:tc>
          <w:tcPr>
            <w:tcW w:w="0" w:type="auto"/>
            <w:vAlign w:val="center"/>
          </w:tcPr>
          <w:p w14:paraId="094BD933" w14:textId="77777777" w:rsidR="000F41AB" w:rsidRPr="00D15DFA" w:rsidRDefault="000F41AB" w:rsidP="003E7239">
            <w:pPr>
              <w:rPr>
                <w:color w:val="000000"/>
                <w:highlight w:val="yellow"/>
              </w:rPr>
            </w:pPr>
            <w:r>
              <w:rPr>
                <w:color w:val="000000"/>
              </w:rPr>
              <w:t>Seminar 17</w:t>
            </w:r>
          </w:p>
        </w:tc>
        <w:tc>
          <w:tcPr>
            <w:tcW w:w="1484" w:type="dxa"/>
          </w:tcPr>
          <w:p w14:paraId="3DD837CB" w14:textId="77777777" w:rsidR="000F41AB" w:rsidRPr="00D15DFA" w:rsidRDefault="000F41AB" w:rsidP="003E7239">
            <w:pPr>
              <w:rPr>
                <w:color w:val="000000"/>
              </w:rPr>
            </w:pPr>
            <w:r>
              <w:t>Michael Brambley</w:t>
            </w:r>
          </w:p>
        </w:tc>
        <w:tc>
          <w:tcPr>
            <w:tcW w:w="3097" w:type="dxa"/>
          </w:tcPr>
          <w:p w14:paraId="2AE13E6A" w14:textId="77777777" w:rsidR="000F41AB" w:rsidRPr="00D15DFA" w:rsidRDefault="000F41AB" w:rsidP="003E7239">
            <w:pPr>
              <w:rPr>
                <w:color w:val="000000"/>
              </w:rPr>
            </w:pPr>
            <w:r>
              <w:t>Grid-Interactive Buildings: Impacts on Energy Use and Comfort</w:t>
            </w:r>
          </w:p>
        </w:tc>
        <w:tc>
          <w:tcPr>
            <w:tcW w:w="0" w:type="auto"/>
            <w:vAlign w:val="center"/>
          </w:tcPr>
          <w:p w14:paraId="1E242FEB" w14:textId="77777777" w:rsidR="000F41AB" w:rsidRPr="00DA1CFF" w:rsidRDefault="000F41AB" w:rsidP="003E7239">
            <w:r w:rsidRPr="00A23108">
              <w:t>1.4 Control Theory and Application</w:t>
            </w:r>
            <w:r>
              <w:t>, TC 7.6 Building energy performance</w:t>
            </w:r>
          </w:p>
        </w:tc>
      </w:tr>
      <w:tr w:rsidR="000F41AB" w:rsidRPr="00D15DFA" w14:paraId="330095ED" w14:textId="77777777" w:rsidTr="003E7239">
        <w:trPr>
          <w:trHeight w:val="586"/>
          <w:tblCellSpacing w:w="7" w:type="dxa"/>
        </w:trPr>
        <w:tc>
          <w:tcPr>
            <w:tcW w:w="0" w:type="auto"/>
          </w:tcPr>
          <w:p w14:paraId="0B0598A7" w14:textId="77777777" w:rsidR="000F41AB" w:rsidRPr="006300B6" w:rsidRDefault="000F41AB" w:rsidP="003E7239">
            <w:pPr>
              <w:rPr>
                <w:color w:val="000000"/>
              </w:rPr>
            </w:pPr>
            <w:r>
              <w:rPr>
                <w:color w:val="000000"/>
              </w:rPr>
              <w:t>7.5 Smart Building Systems</w:t>
            </w:r>
          </w:p>
        </w:tc>
        <w:tc>
          <w:tcPr>
            <w:tcW w:w="0" w:type="auto"/>
            <w:vAlign w:val="center"/>
          </w:tcPr>
          <w:p w14:paraId="70BDFD88" w14:textId="77777777" w:rsidR="000F41AB" w:rsidRPr="00DA1CFF" w:rsidRDefault="000F41AB" w:rsidP="003E7239">
            <w:pPr>
              <w:rPr>
                <w:color w:val="000000"/>
              </w:rPr>
            </w:pPr>
            <w:r>
              <w:rPr>
                <w:color w:val="000000"/>
              </w:rPr>
              <w:t>Seminar 28</w:t>
            </w:r>
          </w:p>
        </w:tc>
        <w:tc>
          <w:tcPr>
            <w:tcW w:w="1484" w:type="dxa"/>
          </w:tcPr>
          <w:p w14:paraId="43B43375" w14:textId="77777777" w:rsidR="000F41AB" w:rsidRDefault="000F41AB" w:rsidP="003E7239">
            <w:pPr>
              <w:rPr>
                <w:color w:val="000000"/>
              </w:rPr>
            </w:pPr>
            <w:proofErr w:type="spellStart"/>
            <w:r>
              <w:t>Jin</w:t>
            </w:r>
            <w:proofErr w:type="spellEnd"/>
            <w:r>
              <w:t xml:space="preserve"> Wen</w:t>
            </w:r>
          </w:p>
        </w:tc>
        <w:tc>
          <w:tcPr>
            <w:tcW w:w="3097" w:type="dxa"/>
          </w:tcPr>
          <w:p w14:paraId="7326DC74" w14:textId="77777777" w:rsidR="000F41AB" w:rsidRPr="0008001D" w:rsidRDefault="000F41AB" w:rsidP="003E7239">
            <w:pPr>
              <w:rPr>
                <w:color w:val="000000"/>
              </w:rPr>
            </w:pPr>
            <w:r>
              <w:t>Application of Machine Learning in Future Proofing Building Operation</w:t>
            </w:r>
            <w:r w:rsidRPr="0008001D">
              <w:rPr>
                <w:color w:val="000000"/>
              </w:rPr>
              <w:t xml:space="preserve"> </w:t>
            </w:r>
          </w:p>
        </w:tc>
        <w:tc>
          <w:tcPr>
            <w:tcW w:w="0" w:type="auto"/>
            <w:vAlign w:val="center"/>
          </w:tcPr>
          <w:p w14:paraId="34E43CE3" w14:textId="77777777" w:rsidR="000F41AB" w:rsidRPr="00F25B21" w:rsidRDefault="000F41AB" w:rsidP="003E7239">
            <w:pPr>
              <w:rPr>
                <w:color w:val="000000"/>
              </w:rPr>
            </w:pPr>
            <w:r w:rsidRPr="00A23108">
              <w:t>1.4 Control Theory and Application</w:t>
            </w:r>
          </w:p>
        </w:tc>
      </w:tr>
      <w:tr w:rsidR="000F41AB" w:rsidRPr="00D15DFA" w14:paraId="0DBCDFDB" w14:textId="77777777" w:rsidTr="003E7239">
        <w:trPr>
          <w:cnfStyle w:val="000000100000" w:firstRow="0" w:lastRow="0" w:firstColumn="0" w:lastColumn="0" w:oddVBand="0" w:evenVBand="0" w:oddHBand="1" w:evenHBand="0" w:firstRowFirstColumn="0" w:firstRowLastColumn="0" w:lastRowFirstColumn="0" w:lastRowLastColumn="0"/>
          <w:trHeight w:val="586"/>
          <w:tblCellSpacing w:w="7" w:type="dxa"/>
        </w:trPr>
        <w:tc>
          <w:tcPr>
            <w:tcW w:w="0" w:type="auto"/>
          </w:tcPr>
          <w:p w14:paraId="3884672F" w14:textId="77777777" w:rsidR="000F41AB" w:rsidRPr="003B5062" w:rsidRDefault="000F41AB" w:rsidP="003E7239">
            <w:r>
              <w:t>7.6 Building Energy Performance</w:t>
            </w:r>
          </w:p>
        </w:tc>
        <w:tc>
          <w:tcPr>
            <w:tcW w:w="0" w:type="auto"/>
          </w:tcPr>
          <w:p w14:paraId="4A7757DB" w14:textId="77777777" w:rsidR="000F41AB" w:rsidRDefault="000F41AB" w:rsidP="003E7239">
            <w:pPr>
              <w:rPr>
                <w:color w:val="000000"/>
              </w:rPr>
            </w:pPr>
            <w:r>
              <w:rPr>
                <w:color w:val="000000"/>
              </w:rPr>
              <w:t>Seminar 29</w:t>
            </w:r>
          </w:p>
        </w:tc>
        <w:tc>
          <w:tcPr>
            <w:tcW w:w="1484" w:type="dxa"/>
          </w:tcPr>
          <w:p w14:paraId="5F7247F8" w14:textId="77777777" w:rsidR="000F41AB" w:rsidRPr="003B5062" w:rsidRDefault="000F41AB" w:rsidP="003E7239">
            <w:r>
              <w:t>Eric Yang</w:t>
            </w:r>
          </w:p>
        </w:tc>
        <w:tc>
          <w:tcPr>
            <w:tcW w:w="3097" w:type="dxa"/>
          </w:tcPr>
          <w:p w14:paraId="3E3FE603" w14:textId="77777777" w:rsidR="000F41AB" w:rsidRDefault="000F41AB" w:rsidP="003E7239">
            <w:pPr>
              <w:rPr>
                <w:rFonts w:ascii="Calibri" w:hAnsi="Calibri" w:cs="Calibri"/>
                <w:color w:val="000000"/>
              </w:rPr>
            </w:pPr>
            <w:r>
              <w:t>Applying Machine Learning and AI Data-driven Controls: Case Studies, Challenges and Lessons Learned</w:t>
            </w:r>
          </w:p>
        </w:tc>
        <w:tc>
          <w:tcPr>
            <w:tcW w:w="0" w:type="auto"/>
            <w:vAlign w:val="center"/>
          </w:tcPr>
          <w:p w14:paraId="3467D0AA" w14:textId="77777777" w:rsidR="000F41AB" w:rsidRDefault="000F41AB" w:rsidP="003E7239">
            <w:pPr>
              <w:rPr>
                <w:color w:val="000000"/>
              </w:rPr>
            </w:pPr>
            <w:r>
              <w:t xml:space="preserve">7.5 Smart Building </w:t>
            </w:r>
            <w:proofErr w:type="gramStart"/>
            <w:r>
              <w:t>Systems ,</w:t>
            </w:r>
            <w:proofErr w:type="gramEnd"/>
            <w:r>
              <w:t xml:space="preserve"> TC 1.4, TC 7.3</w:t>
            </w:r>
          </w:p>
        </w:tc>
      </w:tr>
      <w:tr w:rsidR="000F41AB" w:rsidRPr="00D15DFA" w14:paraId="1CA10A77" w14:textId="77777777" w:rsidTr="003E7239">
        <w:trPr>
          <w:trHeight w:val="586"/>
          <w:tblCellSpacing w:w="7" w:type="dxa"/>
        </w:trPr>
        <w:tc>
          <w:tcPr>
            <w:tcW w:w="0" w:type="auto"/>
          </w:tcPr>
          <w:p w14:paraId="21E47CB9" w14:textId="77777777" w:rsidR="000F41AB" w:rsidRDefault="000F41AB" w:rsidP="003E7239">
            <w:r>
              <w:t xml:space="preserve">7.5 Smart Building Systems </w:t>
            </w:r>
          </w:p>
        </w:tc>
        <w:tc>
          <w:tcPr>
            <w:tcW w:w="0" w:type="auto"/>
          </w:tcPr>
          <w:p w14:paraId="55918678" w14:textId="77777777" w:rsidR="000F41AB" w:rsidRDefault="000F41AB" w:rsidP="003E7239">
            <w:pPr>
              <w:rPr>
                <w:color w:val="000000"/>
              </w:rPr>
            </w:pPr>
            <w:r>
              <w:rPr>
                <w:color w:val="000000"/>
              </w:rPr>
              <w:t>Seminar 38</w:t>
            </w:r>
          </w:p>
        </w:tc>
        <w:tc>
          <w:tcPr>
            <w:tcW w:w="1484" w:type="dxa"/>
          </w:tcPr>
          <w:p w14:paraId="4AE08B73" w14:textId="77777777" w:rsidR="000F41AB" w:rsidRDefault="000F41AB" w:rsidP="003E7239">
            <w:r>
              <w:t>Kristen Cetin</w:t>
            </w:r>
          </w:p>
        </w:tc>
        <w:tc>
          <w:tcPr>
            <w:tcW w:w="3097" w:type="dxa"/>
          </w:tcPr>
          <w:p w14:paraId="23529D29" w14:textId="77777777" w:rsidR="000F41AB" w:rsidRDefault="000F41AB" w:rsidP="003E7239">
            <w:r>
              <w:t>Data-Driven Control of Residential and Commercial Buildings for Energy and Cost Savings</w:t>
            </w:r>
          </w:p>
        </w:tc>
        <w:tc>
          <w:tcPr>
            <w:tcW w:w="0" w:type="auto"/>
            <w:vAlign w:val="center"/>
          </w:tcPr>
          <w:p w14:paraId="3363F454" w14:textId="77777777" w:rsidR="000F41AB" w:rsidRDefault="000F41AB" w:rsidP="003E7239">
            <w:r>
              <w:t>7.6 Building Energy Performance</w:t>
            </w:r>
          </w:p>
        </w:tc>
      </w:tr>
      <w:tr w:rsidR="000F41AB" w:rsidRPr="00D15DFA" w14:paraId="78ABE0BE" w14:textId="77777777" w:rsidTr="003E7239">
        <w:trPr>
          <w:cnfStyle w:val="000000100000" w:firstRow="0" w:lastRow="0" w:firstColumn="0" w:lastColumn="0" w:oddVBand="0" w:evenVBand="0" w:oddHBand="1" w:evenHBand="0" w:firstRowFirstColumn="0" w:firstRowLastColumn="0" w:lastRowFirstColumn="0" w:lastRowLastColumn="0"/>
          <w:trHeight w:val="586"/>
          <w:tblCellSpacing w:w="7" w:type="dxa"/>
        </w:trPr>
        <w:tc>
          <w:tcPr>
            <w:tcW w:w="0" w:type="auto"/>
          </w:tcPr>
          <w:p w14:paraId="691B49CD" w14:textId="77777777" w:rsidR="000F41AB" w:rsidRDefault="000F41AB" w:rsidP="003E7239">
            <w:r>
              <w:t>7.5 Smart Building Systems</w:t>
            </w:r>
          </w:p>
        </w:tc>
        <w:tc>
          <w:tcPr>
            <w:tcW w:w="0" w:type="auto"/>
          </w:tcPr>
          <w:p w14:paraId="56EB1DC1" w14:textId="77777777" w:rsidR="000F41AB" w:rsidRDefault="000F41AB" w:rsidP="003E7239">
            <w:pPr>
              <w:rPr>
                <w:color w:val="000000"/>
              </w:rPr>
            </w:pPr>
            <w:r>
              <w:t>Seminar 43</w:t>
            </w:r>
          </w:p>
        </w:tc>
        <w:tc>
          <w:tcPr>
            <w:tcW w:w="1484" w:type="dxa"/>
          </w:tcPr>
          <w:p w14:paraId="14E15E9E" w14:textId="77777777" w:rsidR="000F41AB" w:rsidRDefault="000F41AB" w:rsidP="003E7239">
            <w:proofErr w:type="spellStart"/>
            <w:r>
              <w:t>Piljae</w:t>
            </w:r>
            <w:proofErr w:type="spellEnd"/>
            <w:r>
              <w:t xml:space="preserve"> </w:t>
            </w:r>
            <w:proofErr w:type="spellStart"/>
            <w:r>
              <w:t>Im</w:t>
            </w:r>
            <w:proofErr w:type="spellEnd"/>
            <w:r>
              <w:t>,</w:t>
            </w:r>
          </w:p>
        </w:tc>
        <w:tc>
          <w:tcPr>
            <w:tcW w:w="3097" w:type="dxa"/>
          </w:tcPr>
          <w:p w14:paraId="24F77D49" w14:textId="77777777" w:rsidR="000F41AB" w:rsidRDefault="000F41AB" w:rsidP="003E7239">
            <w:r>
              <w:t>Fault Prevalence Types and Impacts by Building Types and System Types</w:t>
            </w:r>
          </w:p>
        </w:tc>
        <w:tc>
          <w:tcPr>
            <w:tcW w:w="0" w:type="auto"/>
            <w:vAlign w:val="center"/>
          </w:tcPr>
          <w:p w14:paraId="458E219A" w14:textId="77777777" w:rsidR="000F41AB" w:rsidRDefault="000F41AB" w:rsidP="003E7239"/>
        </w:tc>
      </w:tr>
      <w:tr w:rsidR="000F41AB" w:rsidRPr="00D15DFA" w14:paraId="603D0174" w14:textId="77777777" w:rsidTr="003E7239">
        <w:trPr>
          <w:trHeight w:val="586"/>
          <w:tblCellSpacing w:w="7" w:type="dxa"/>
        </w:trPr>
        <w:tc>
          <w:tcPr>
            <w:tcW w:w="0" w:type="auto"/>
          </w:tcPr>
          <w:p w14:paraId="74D9C405" w14:textId="77777777" w:rsidR="000F41AB" w:rsidRDefault="000F41AB" w:rsidP="003E7239">
            <w:r>
              <w:lastRenderedPageBreak/>
              <w:t>7.5 Smart Building Systems</w:t>
            </w:r>
          </w:p>
        </w:tc>
        <w:tc>
          <w:tcPr>
            <w:tcW w:w="0" w:type="auto"/>
          </w:tcPr>
          <w:p w14:paraId="6141DC57" w14:textId="77777777" w:rsidR="000F41AB" w:rsidRDefault="000F41AB" w:rsidP="003E7239">
            <w:r>
              <w:t>Seminar 48</w:t>
            </w:r>
          </w:p>
        </w:tc>
        <w:tc>
          <w:tcPr>
            <w:tcW w:w="1484" w:type="dxa"/>
          </w:tcPr>
          <w:p w14:paraId="36AEDE6E" w14:textId="77777777" w:rsidR="000F41AB" w:rsidRDefault="000F41AB" w:rsidP="003E7239">
            <w:proofErr w:type="spellStart"/>
            <w:r>
              <w:t>Donghun</w:t>
            </w:r>
            <w:proofErr w:type="spellEnd"/>
            <w:r>
              <w:t xml:space="preserve"> KIM</w:t>
            </w:r>
          </w:p>
        </w:tc>
        <w:tc>
          <w:tcPr>
            <w:tcW w:w="3097" w:type="dxa"/>
          </w:tcPr>
          <w:p w14:paraId="6D980038" w14:textId="77777777" w:rsidR="000F41AB" w:rsidRDefault="000F41AB" w:rsidP="003E7239">
            <w:r>
              <w:t>Grid-Interactive Efficient Buildings for Renewable Energy Integration and Decarbonization</w:t>
            </w:r>
          </w:p>
        </w:tc>
        <w:tc>
          <w:tcPr>
            <w:tcW w:w="0" w:type="auto"/>
            <w:vAlign w:val="center"/>
          </w:tcPr>
          <w:p w14:paraId="7B4D5183" w14:textId="77777777" w:rsidR="000F41AB" w:rsidRDefault="000F41AB" w:rsidP="003E7239"/>
        </w:tc>
      </w:tr>
      <w:tr w:rsidR="000F41AB" w:rsidRPr="00D15DFA" w14:paraId="553E118F" w14:textId="77777777" w:rsidTr="003E7239">
        <w:trPr>
          <w:cnfStyle w:val="000000100000" w:firstRow="0" w:lastRow="0" w:firstColumn="0" w:lastColumn="0" w:oddVBand="0" w:evenVBand="0" w:oddHBand="1" w:evenHBand="0" w:firstRowFirstColumn="0" w:firstRowLastColumn="0" w:lastRowFirstColumn="0" w:lastRowLastColumn="0"/>
          <w:trHeight w:val="586"/>
          <w:tblCellSpacing w:w="7" w:type="dxa"/>
        </w:trPr>
        <w:tc>
          <w:tcPr>
            <w:tcW w:w="0" w:type="auto"/>
          </w:tcPr>
          <w:p w14:paraId="1F6DAA84" w14:textId="77777777" w:rsidR="000F41AB" w:rsidRDefault="000F41AB" w:rsidP="003E7239">
            <w:r>
              <w:t>7.5 Smart Building Systems</w:t>
            </w:r>
          </w:p>
        </w:tc>
        <w:tc>
          <w:tcPr>
            <w:tcW w:w="0" w:type="auto"/>
          </w:tcPr>
          <w:p w14:paraId="4D334898" w14:textId="77777777" w:rsidR="000F41AB" w:rsidRDefault="000F41AB" w:rsidP="003E7239">
            <w:r>
              <w:t>Seminar 75</w:t>
            </w:r>
          </w:p>
        </w:tc>
        <w:tc>
          <w:tcPr>
            <w:tcW w:w="1484" w:type="dxa"/>
          </w:tcPr>
          <w:p w14:paraId="4374C35D" w14:textId="77777777" w:rsidR="000F41AB" w:rsidRDefault="000F41AB" w:rsidP="003E7239">
            <w:r>
              <w:t>Zheng O'Neill</w:t>
            </w:r>
          </w:p>
        </w:tc>
        <w:tc>
          <w:tcPr>
            <w:tcW w:w="3097" w:type="dxa"/>
          </w:tcPr>
          <w:p w14:paraId="71779FF2" w14:textId="77777777" w:rsidR="000F41AB" w:rsidRDefault="000F41AB" w:rsidP="003E7239">
            <w:r>
              <w:t>What Are Effects of Building Models on the Performance of Model Predictive Controls</w:t>
            </w:r>
          </w:p>
        </w:tc>
        <w:tc>
          <w:tcPr>
            <w:tcW w:w="0" w:type="auto"/>
            <w:vAlign w:val="center"/>
          </w:tcPr>
          <w:p w14:paraId="15400CF7" w14:textId="77777777" w:rsidR="000F41AB" w:rsidRDefault="000F41AB" w:rsidP="003E7239"/>
        </w:tc>
      </w:tr>
    </w:tbl>
    <w:p w14:paraId="49346CC5" w14:textId="77777777" w:rsidR="000F41AB" w:rsidRDefault="000F41AB" w:rsidP="000F41AB">
      <w:pPr>
        <w:pStyle w:val="Heading1"/>
        <w:rPr>
          <w:sz w:val="20"/>
          <w:szCs w:val="20"/>
        </w:rPr>
      </w:pPr>
    </w:p>
    <w:p w14:paraId="7B3DA8E4" w14:textId="77777777" w:rsidR="000F41AB" w:rsidRDefault="000F41AB" w:rsidP="000F41AB"/>
    <w:p w14:paraId="07851F2E" w14:textId="77777777" w:rsidR="000F41AB" w:rsidRDefault="000F41AB" w:rsidP="000F41AB"/>
    <w:p w14:paraId="1909CE01" w14:textId="77777777" w:rsidR="000F41AB" w:rsidRDefault="000F41AB" w:rsidP="000F41AB"/>
    <w:tbl>
      <w:tblPr>
        <w:tblW w:w="10029" w:type="dxa"/>
        <w:shd w:val="clear" w:color="auto" w:fill="FFFFFF"/>
        <w:tblCellMar>
          <w:top w:w="15" w:type="dxa"/>
          <w:left w:w="15" w:type="dxa"/>
          <w:bottom w:w="15" w:type="dxa"/>
          <w:right w:w="15" w:type="dxa"/>
        </w:tblCellMar>
        <w:tblLook w:val="04A0" w:firstRow="1" w:lastRow="0" w:firstColumn="1" w:lastColumn="0" w:noHBand="0" w:noVBand="1"/>
      </w:tblPr>
      <w:tblGrid>
        <w:gridCol w:w="990"/>
        <w:gridCol w:w="9039"/>
      </w:tblGrid>
      <w:tr w:rsidR="000F41AB" w14:paraId="2AB4DFDA" w14:textId="77777777" w:rsidTr="003E7239">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2830A8DF" w14:textId="77777777" w:rsidR="000F41AB" w:rsidRDefault="000F41AB" w:rsidP="003E7239">
            <w:pPr>
              <w:pStyle w:val="Heading5"/>
              <w:spacing w:before="0"/>
              <w:rPr>
                <w:rFonts w:ascii="Helvetica" w:hAnsi="Helvetica" w:cs="Helvetica"/>
                <w:color w:val="49494C"/>
              </w:rPr>
            </w:pPr>
            <w:r>
              <w:rPr>
                <w:rFonts w:ascii="Helvetica" w:hAnsi="Helvetica" w:cs="Helvetica"/>
                <w:color w:val="49494C"/>
              </w:rPr>
              <w:t>Track</w:t>
            </w:r>
          </w:p>
        </w:tc>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6DCB48CD" w14:textId="77777777" w:rsidR="000F41AB" w:rsidRDefault="000F41AB" w:rsidP="003E7239">
            <w:pPr>
              <w:pStyle w:val="Heading5"/>
              <w:spacing w:before="0"/>
              <w:rPr>
                <w:rFonts w:ascii="Helvetica" w:hAnsi="Helvetica" w:cs="Helvetica"/>
                <w:color w:val="49494C"/>
              </w:rPr>
            </w:pPr>
            <w:r>
              <w:rPr>
                <w:rFonts w:ascii="Helvetica" w:hAnsi="Helvetica" w:cs="Helvetica"/>
                <w:color w:val="49494C"/>
              </w:rPr>
              <w:t>Description</w:t>
            </w:r>
          </w:p>
        </w:tc>
      </w:tr>
      <w:tr w:rsidR="000F41AB" w14:paraId="218C54E7" w14:textId="77777777" w:rsidTr="003E7239">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77FC7FF0" w14:textId="77777777" w:rsidR="000F41AB" w:rsidRDefault="000F41AB" w:rsidP="003E7239">
            <w:pPr>
              <w:pStyle w:val="NormalWeb"/>
              <w:spacing w:before="0" w:beforeAutospacing="0"/>
              <w:rPr>
                <w:rFonts w:ascii="Helvetica" w:hAnsi="Helvetica" w:cs="Helvetica"/>
                <w:color w:val="49494C"/>
              </w:rPr>
            </w:pPr>
            <w:r>
              <w:rPr>
                <w:rFonts w:ascii="Helvetica" w:hAnsi="Helvetica" w:cs="Helvetica"/>
                <w:color w:val="49494C"/>
              </w:rPr>
              <w:t>1</w:t>
            </w:r>
          </w:p>
        </w:tc>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2CC520E9" w14:textId="77777777" w:rsidR="000F41AB" w:rsidRDefault="000F41AB" w:rsidP="003E7239">
            <w:pPr>
              <w:pStyle w:val="NormalWeb"/>
              <w:spacing w:before="0" w:beforeAutospacing="0"/>
              <w:rPr>
                <w:rFonts w:ascii="Helvetica" w:hAnsi="Helvetica" w:cs="Helvetica"/>
                <w:color w:val="49494C"/>
              </w:rPr>
            </w:pPr>
            <w:r>
              <w:rPr>
                <w:rFonts w:ascii="Helvetica" w:hAnsi="Helvetica" w:cs="Helvetica"/>
                <w:b/>
                <w:bCs/>
                <w:color w:val="49494C"/>
              </w:rPr>
              <w:t>HVAC&amp;R Systems and Equipment:</w:t>
            </w:r>
            <w:r>
              <w:rPr>
                <w:rFonts w:ascii="Helvetica" w:hAnsi="Helvetica" w:cs="Helvetica"/>
                <w:color w:val="49494C"/>
              </w:rPr>
              <w:t>  HVAC&amp;R systems and equipment are constantly evolving to address the changing requirements of the built environment.  Papers and programs in this track focus on the development of new systems and equipment, improvements to existing systems and equipment and the proper application and operation of systems and equipment.             </w:t>
            </w:r>
          </w:p>
        </w:tc>
      </w:tr>
      <w:tr w:rsidR="000F41AB" w14:paraId="209EE7D9" w14:textId="77777777" w:rsidTr="003E7239">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1FA1D59F" w14:textId="77777777" w:rsidR="000F41AB" w:rsidRDefault="000F41AB" w:rsidP="003E7239">
            <w:pPr>
              <w:pStyle w:val="NormalWeb"/>
              <w:spacing w:before="0" w:beforeAutospacing="0"/>
              <w:rPr>
                <w:rFonts w:ascii="Helvetica" w:hAnsi="Helvetica" w:cs="Helvetica"/>
                <w:color w:val="49494C"/>
              </w:rPr>
            </w:pPr>
            <w:r>
              <w:rPr>
                <w:rFonts w:ascii="Helvetica" w:hAnsi="Helvetica" w:cs="Helvetica"/>
                <w:color w:val="49494C"/>
              </w:rPr>
              <w:t>2</w:t>
            </w:r>
          </w:p>
        </w:tc>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1E8CF4FA" w14:textId="77777777" w:rsidR="000F41AB" w:rsidRDefault="000F41AB" w:rsidP="003E7239">
            <w:pPr>
              <w:pStyle w:val="NormalWeb"/>
              <w:spacing w:before="0" w:beforeAutospacing="0"/>
              <w:rPr>
                <w:rFonts w:ascii="Helvetica" w:hAnsi="Helvetica" w:cs="Helvetica"/>
                <w:color w:val="49494C"/>
              </w:rPr>
            </w:pPr>
            <w:r>
              <w:rPr>
                <w:rFonts w:ascii="Helvetica" w:hAnsi="Helvetica" w:cs="Helvetica"/>
                <w:b/>
                <w:bCs/>
                <w:color w:val="49494C"/>
              </w:rPr>
              <w:t>Fundamentals and Applications:</w:t>
            </w:r>
            <w:r>
              <w:rPr>
                <w:rFonts w:ascii="Helvetica" w:hAnsi="Helvetica" w:cs="Helvetica"/>
                <w:color w:val="49494C"/>
              </w:rPr>
              <w:t>  Fundamentals are the foundation for understanding applications in engineering. Key components of ASHRAE fundamentals include thermodynamics, psychometrics, fluid and mass flow. This track provides opportunities for papers and presentations of varying levels across a large topic base. Concepts, design elements and shared experiences for theoretical and applied concepts of HVAC&amp;R design are included.             </w:t>
            </w:r>
          </w:p>
        </w:tc>
      </w:tr>
      <w:tr w:rsidR="000F41AB" w14:paraId="07BD783B" w14:textId="77777777" w:rsidTr="003E7239">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0B313F2F" w14:textId="77777777" w:rsidR="000F41AB" w:rsidRDefault="000F41AB" w:rsidP="003E7239">
            <w:pPr>
              <w:pStyle w:val="NormalWeb"/>
              <w:spacing w:before="0" w:beforeAutospacing="0"/>
              <w:rPr>
                <w:rFonts w:ascii="Helvetica" w:hAnsi="Helvetica" w:cs="Helvetica"/>
                <w:color w:val="49494C"/>
              </w:rPr>
            </w:pPr>
            <w:r>
              <w:rPr>
                <w:rFonts w:ascii="Helvetica" w:hAnsi="Helvetica" w:cs="Helvetica"/>
                <w:color w:val="49494C"/>
              </w:rPr>
              <w:t>3</w:t>
            </w:r>
          </w:p>
        </w:tc>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7B51AF42" w14:textId="77777777" w:rsidR="000F41AB" w:rsidRDefault="000F41AB" w:rsidP="003E7239">
            <w:pPr>
              <w:pStyle w:val="NormalWeb"/>
              <w:spacing w:before="0" w:beforeAutospacing="0"/>
              <w:rPr>
                <w:rFonts w:ascii="Helvetica" w:hAnsi="Helvetica" w:cs="Helvetica"/>
                <w:color w:val="49494C"/>
              </w:rPr>
            </w:pPr>
            <w:r>
              <w:rPr>
                <w:rFonts w:ascii="Helvetica" w:hAnsi="Helvetica" w:cs="Helvetica"/>
                <w:b/>
                <w:bCs/>
                <w:color w:val="49494C"/>
              </w:rPr>
              <w:t>Refrigerants and Refrigeration:</w:t>
            </w:r>
            <w:r>
              <w:rPr>
                <w:rFonts w:ascii="Helvetica" w:hAnsi="Helvetica" w:cs="Helvetica"/>
                <w:color w:val="49494C"/>
              </w:rPr>
              <w:t> Refrigeration systems generate and use cold for a range of processes, from food preparation and conservation, to vaccine preservation, to long-term protection of fragile ancient inks of historic documents and others. Differences in technologies and equipment, performances, refrigerants, etc., may hide synergies from which both industrial and commercial systems might benefit, also, but not only, from the points of view of reducing direct and indirect GHG emissions.</w:t>
            </w:r>
          </w:p>
        </w:tc>
      </w:tr>
      <w:tr w:rsidR="000F41AB" w14:paraId="01594C3B" w14:textId="77777777" w:rsidTr="003E7239">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0ABA2FA7" w14:textId="77777777" w:rsidR="000F41AB" w:rsidRDefault="000F41AB" w:rsidP="003E7239">
            <w:pPr>
              <w:pStyle w:val="NormalWeb"/>
              <w:spacing w:before="0" w:beforeAutospacing="0"/>
              <w:rPr>
                <w:rFonts w:ascii="Helvetica" w:hAnsi="Helvetica" w:cs="Helvetica"/>
                <w:color w:val="49494C"/>
              </w:rPr>
            </w:pPr>
            <w:r>
              <w:rPr>
                <w:rFonts w:ascii="Helvetica" w:hAnsi="Helvetica" w:cs="Helvetica"/>
                <w:color w:val="49494C"/>
              </w:rPr>
              <w:t>4</w:t>
            </w:r>
          </w:p>
        </w:tc>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23C2C055" w14:textId="77777777" w:rsidR="000F41AB" w:rsidRPr="00325534" w:rsidRDefault="000F41AB" w:rsidP="003E7239">
            <w:pPr>
              <w:pStyle w:val="NormalWeb"/>
              <w:spacing w:before="0" w:beforeAutospacing="0"/>
              <w:rPr>
                <w:rFonts w:ascii="Helvetica" w:hAnsi="Helvetica" w:cs="Helvetica"/>
                <w:color w:val="49494C"/>
              </w:rPr>
            </w:pPr>
            <w:r w:rsidRPr="00325534">
              <w:rPr>
                <w:rFonts w:ascii="Helvetica" w:hAnsi="Helvetica" w:cs="Helvetica"/>
                <w:b/>
                <w:bCs/>
                <w:color w:val="49494C"/>
              </w:rPr>
              <w:t>Buildings at 360°:</w:t>
            </w:r>
            <w:r w:rsidRPr="00325534">
              <w:rPr>
                <w:rFonts w:ascii="Helvetica" w:hAnsi="Helvetica" w:cs="Helvetica"/>
                <w:color w:val="49494C"/>
              </w:rPr>
              <w:t> Buildings use a large share of a country's final energy, in particular for heating, cooling and various services. Papers and presentations explaining methods, equipment, systems and solutions to satisfy occupants' needs, to guarantee buildings' performances and resilience, and to save resources (energy, water, etc.) will fit this track.</w:t>
            </w:r>
          </w:p>
        </w:tc>
      </w:tr>
      <w:tr w:rsidR="000F41AB" w14:paraId="7497DC45" w14:textId="77777777" w:rsidTr="003E7239">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59CE349F" w14:textId="77777777" w:rsidR="000F41AB" w:rsidRDefault="000F41AB" w:rsidP="003E7239">
            <w:pPr>
              <w:pStyle w:val="NormalWeb"/>
              <w:spacing w:before="0" w:beforeAutospacing="0"/>
              <w:rPr>
                <w:rFonts w:ascii="Helvetica" w:hAnsi="Helvetica" w:cs="Helvetica"/>
                <w:color w:val="49494C"/>
              </w:rPr>
            </w:pPr>
            <w:r>
              <w:rPr>
                <w:rFonts w:ascii="Helvetica" w:hAnsi="Helvetica" w:cs="Helvetica"/>
                <w:color w:val="49494C"/>
              </w:rPr>
              <w:t>5</w:t>
            </w:r>
          </w:p>
        </w:tc>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56C592A6" w14:textId="77777777" w:rsidR="000F41AB" w:rsidRPr="00325534" w:rsidRDefault="000F41AB" w:rsidP="003E7239">
            <w:pPr>
              <w:pStyle w:val="NormalWeb"/>
              <w:spacing w:before="0" w:beforeAutospacing="0"/>
              <w:rPr>
                <w:rFonts w:ascii="Helvetica" w:hAnsi="Helvetica" w:cs="Helvetica"/>
                <w:color w:val="49494C"/>
              </w:rPr>
            </w:pPr>
            <w:r w:rsidRPr="00325534">
              <w:rPr>
                <w:rFonts w:ascii="Helvetica" w:hAnsi="Helvetica" w:cs="Helvetica"/>
                <w:b/>
                <w:bCs/>
                <w:color w:val="49494C"/>
              </w:rPr>
              <w:t>Energy System Integration:</w:t>
            </w:r>
            <w:r w:rsidRPr="00325534">
              <w:rPr>
                <w:rFonts w:ascii="Helvetica" w:hAnsi="Helvetica" w:cs="Helvetica"/>
                <w:color w:val="49494C"/>
              </w:rPr>
              <w:t xml:space="preserve"> Energy is the omnipresent reality of our daily lives (e.g., electricity for appliances and equipment, heat and cold for industrial processes and commercial purposes). Once used, part of the input the energy is wasted as heat/cold or as exhaust byproducts, thus contributing to the pollution </w:t>
            </w:r>
            <w:r w:rsidRPr="00325534">
              <w:rPr>
                <w:rFonts w:ascii="Helvetica" w:hAnsi="Helvetica" w:cs="Helvetica"/>
                <w:color w:val="49494C"/>
              </w:rPr>
              <w:lastRenderedPageBreak/>
              <w:t>of soil, water and air. The integration of various energy sources/grids with buildings, processes and transportation allows to better exploit the available energy (renewables, in particular) while reducing the said waste through a circular approach to energy usage. Papers on renewables, fossil fuels, grid integration, aggregation, demand-side flexibility, smart devices, IoT, synthetic hydrogen and synthetic fuels, CCUS, electrification would fit this track.</w:t>
            </w:r>
          </w:p>
        </w:tc>
      </w:tr>
      <w:tr w:rsidR="000F41AB" w14:paraId="3ADCD99E" w14:textId="77777777" w:rsidTr="003E7239">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00EA2779" w14:textId="77777777" w:rsidR="000F41AB" w:rsidRDefault="000F41AB" w:rsidP="003E7239">
            <w:pPr>
              <w:pStyle w:val="NormalWeb"/>
              <w:spacing w:before="0" w:beforeAutospacing="0"/>
              <w:rPr>
                <w:rFonts w:ascii="Helvetica" w:hAnsi="Helvetica" w:cs="Helvetica"/>
                <w:color w:val="49494C"/>
              </w:rPr>
            </w:pPr>
            <w:r>
              <w:rPr>
                <w:rFonts w:ascii="Helvetica" w:hAnsi="Helvetica" w:cs="Helvetica"/>
                <w:color w:val="49494C"/>
              </w:rPr>
              <w:t>6</w:t>
            </w:r>
          </w:p>
        </w:tc>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31F90FB8" w14:textId="77777777" w:rsidR="000F41AB" w:rsidRPr="00325534" w:rsidRDefault="000F41AB" w:rsidP="003E7239">
            <w:pPr>
              <w:pStyle w:val="NormalWeb"/>
              <w:spacing w:before="0" w:beforeAutospacing="0"/>
              <w:rPr>
                <w:rFonts w:ascii="Helvetica" w:hAnsi="Helvetica" w:cs="Helvetica"/>
                <w:color w:val="49494C"/>
              </w:rPr>
            </w:pPr>
            <w:r w:rsidRPr="00325534">
              <w:rPr>
                <w:rFonts w:ascii="Helvetica" w:hAnsi="Helvetica" w:cs="Helvetica"/>
                <w:b/>
                <w:bCs/>
                <w:color w:val="49494C"/>
              </w:rPr>
              <w:t>Environmental Health and IEQ in the International Arena:</w:t>
            </w:r>
            <w:r w:rsidRPr="00325534">
              <w:rPr>
                <w:rFonts w:ascii="Helvetica" w:hAnsi="Helvetica" w:cs="Helvetica"/>
                <w:color w:val="49494C"/>
              </w:rPr>
              <w:t> We spend a large part of our days indoors to live, work, practice gym, etc. Indoor environment is essential for our comfort, well-being, health, productivity, but is often treated and regulated differently in various parts of the world due to local conditions, circumstances, history, traditions. Presentations that explain local norms and trends are welcome to increase the knowledge on such an important topic, with an eye also on energy usage.  </w:t>
            </w:r>
          </w:p>
        </w:tc>
      </w:tr>
      <w:tr w:rsidR="000F41AB" w14:paraId="308FDFBF" w14:textId="77777777" w:rsidTr="003E7239">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45954439" w14:textId="77777777" w:rsidR="000F41AB" w:rsidRDefault="000F41AB" w:rsidP="003E7239">
            <w:pPr>
              <w:pStyle w:val="NormalWeb"/>
              <w:spacing w:before="0" w:beforeAutospacing="0"/>
              <w:rPr>
                <w:rFonts w:ascii="Helvetica" w:hAnsi="Helvetica" w:cs="Helvetica"/>
                <w:color w:val="49494C"/>
              </w:rPr>
            </w:pPr>
            <w:r>
              <w:rPr>
                <w:rFonts w:ascii="Helvetica" w:hAnsi="Helvetica" w:cs="Helvetica"/>
                <w:color w:val="49494C"/>
              </w:rPr>
              <w:t>7</w:t>
            </w:r>
          </w:p>
        </w:tc>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0A671B52" w14:textId="77777777" w:rsidR="000F41AB" w:rsidRPr="00325534" w:rsidRDefault="000F41AB" w:rsidP="003E7239">
            <w:pPr>
              <w:pStyle w:val="NormalWeb"/>
              <w:spacing w:before="0" w:beforeAutospacing="0"/>
              <w:rPr>
                <w:rFonts w:ascii="Helvetica" w:hAnsi="Helvetica" w:cs="Helvetica"/>
                <w:color w:val="49494C"/>
              </w:rPr>
            </w:pPr>
            <w:r w:rsidRPr="00325534">
              <w:rPr>
                <w:rFonts w:ascii="Helvetica" w:hAnsi="Helvetica" w:cs="Helvetica"/>
                <w:b/>
                <w:bCs/>
                <w:color w:val="49494C"/>
              </w:rPr>
              <w:t>HVAC for Industrial and Commercial Purposes - Challenges and Opportunities:</w:t>
            </w:r>
            <w:r w:rsidRPr="00325534">
              <w:rPr>
                <w:rFonts w:ascii="Helvetica" w:hAnsi="Helvetica" w:cs="Helvetica"/>
                <w:color w:val="49494C"/>
              </w:rPr>
              <w:t> How to guarantee a set point within the required tolerances in a large industrial facility? How to increase the overall energy efficiency of a commercial facility through HVAC systems? What are the lessons that can be learnt from in terms of equipment, installation, commissioning, etc. and that can be transferred to other types of facilities; and vice versa? This is the track where such topics can find suitable space.</w:t>
            </w:r>
          </w:p>
        </w:tc>
      </w:tr>
      <w:tr w:rsidR="000F41AB" w14:paraId="061ECDA7" w14:textId="77777777" w:rsidTr="003E7239">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1A877CC1" w14:textId="77777777" w:rsidR="000F41AB" w:rsidRDefault="000F41AB" w:rsidP="003E7239">
            <w:pPr>
              <w:pStyle w:val="NormalWeb"/>
              <w:spacing w:before="0" w:beforeAutospacing="0"/>
              <w:rPr>
                <w:rFonts w:ascii="Helvetica" w:hAnsi="Helvetica" w:cs="Helvetica"/>
                <w:color w:val="49494C"/>
              </w:rPr>
            </w:pPr>
            <w:r>
              <w:rPr>
                <w:rFonts w:ascii="Helvetica" w:hAnsi="Helvetica" w:cs="Helvetica"/>
                <w:color w:val="49494C"/>
              </w:rPr>
              <w:t>8</w:t>
            </w:r>
          </w:p>
        </w:tc>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5AC9ADD6" w14:textId="77777777" w:rsidR="000F41AB" w:rsidRDefault="000F41AB" w:rsidP="003E7239">
            <w:pPr>
              <w:pStyle w:val="NormalWeb"/>
              <w:spacing w:before="0" w:beforeAutospacing="0"/>
              <w:rPr>
                <w:rFonts w:ascii="Helvetica" w:hAnsi="Helvetica" w:cs="Helvetica"/>
                <w:color w:val="49494C"/>
              </w:rPr>
            </w:pPr>
            <w:r>
              <w:rPr>
                <w:rFonts w:ascii="Helvetica" w:hAnsi="Helvetica" w:cs="Helvetica"/>
                <w:b/>
                <w:bCs/>
                <w:color w:val="49494C"/>
              </w:rPr>
              <w:t>Refrigerants, Safety, Performances:</w:t>
            </w:r>
            <w:r>
              <w:rPr>
                <w:rFonts w:ascii="Helvetica" w:hAnsi="Helvetica" w:cs="Helvetica"/>
                <w:color w:val="49494C"/>
              </w:rPr>
              <w:t xml:space="preserve"> Be it for cooling and refrigeration, be it for heating, refrigerants are at the heart of vapor compression cycles.  Space cooling and refrigeration for food cold chains and medical purposes are forecast to grow in the coming decades; the same can be envisaged for residential-, commercial- and industrial-grade heat pumps. The choice of refrigerant plays an important role, along with control and safety features of the equipment, both to maximize performances, and to minimize direct and indirect GHG emissions (the former </w:t>
            </w:r>
            <w:proofErr w:type="gramStart"/>
            <w:r>
              <w:rPr>
                <w:rFonts w:ascii="Helvetica" w:hAnsi="Helvetica" w:cs="Helvetica"/>
                <w:color w:val="49494C"/>
              </w:rPr>
              <w:t>are</w:t>
            </w:r>
            <w:proofErr w:type="gramEnd"/>
            <w:r>
              <w:rPr>
                <w:rFonts w:ascii="Helvetica" w:hAnsi="Helvetica" w:cs="Helvetica"/>
                <w:color w:val="49494C"/>
              </w:rPr>
              <w:t xml:space="preserve"> usually associated to runtime leakages and end-of-life incomplete recovery of the refrigerant, whereas the latter are associated to the consumed energy). Presentations in this track present advancements and developments about flammability of refrigerants (e.g., HFOs, naturals, etc.), that can reduce the direct emissions, but that may have safety, regulatory and performance issues when deployed on the field.</w:t>
            </w:r>
          </w:p>
        </w:tc>
      </w:tr>
    </w:tbl>
    <w:p w14:paraId="66C42A26" w14:textId="77777777" w:rsidR="000F41AB" w:rsidRDefault="000F41AB" w:rsidP="000F41AB">
      <w:pPr>
        <w:pStyle w:val="NormalWeb"/>
        <w:spacing w:before="0" w:beforeAutospacing="0"/>
        <w:rPr>
          <w:rStyle w:val="Strong"/>
          <w:rFonts w:ascii="Helvetica" w:hAnsi="Helvetica" w:cs="Helvetica"/>
          <w:color w:val="717075"/>
          <w:sz w:val="20"/>
          <w:szCs w:val="20"/>
        </w:rPr>
      </w:pPr>
      <w:r w:rsidRPr="00BE077B">
        <w:rPr>
          <w:rStyle w:val="Strong"/>
          <w:rFonts w:ascii="Helvetica" w:hAnsi="Helvetica" w:cs="Helvetica"/>
          <w:color w:val="717075"/>
          <w:sz w:val="20"/>
          <w:szCs w:val="20"/>
        </w:rPr>
        <w:t xml:space="preserve"> Deadlines: </w:t>
      </w:r>
    </w:p>
    <w:p w14:paraId="0E91F3A3" w14:textId="77777777" w:rsidR="000F41AB" w:rsidRDefault="000F41AB" w:rsidP="000F41AB">
      <w:pPr>
        <w:pStyle w:val="NormalWeb"/>
        <w:spacing w:before="0" w:beforeAutospacing="0"/>
        <w:rPr>
          <w:rFonts w:ascii="Helvetica" w:hAnsi="Helvetica" w:cs="Helvetica"/>
          <w:color w:val="49494C"/>
          <w:shd w:val="clear" w:color="auto" w:fill="F9F9F9"/>
        </w:rPr>
      </w:pPr>
      <w:r>
        <w:rPr>
          <w:rStyle w:val="Strong"/>
          <w:rFonts w:ascii="Helvetica" w:hAnsi="Helvetica" w:cs="Helvetica"/>
          <w:color w:val="717075"/>
          <w:sz w:val="20"/>
          <w:szCs w:val="20"/>
        </w:rPr>
        <w:t xml:space="preserve">Track 4, </w:t>
      </w:r>
      <w:proofErr w:type="gramStart"/>
      <w:r>
        <w:rPr>
          <w:rStyle w:val="Strong"/>
          <w:rFonts w:ascii="Helvetica" w:hAnsi="Helvetica" w:cs="Helvetica"/>
          <w:color w:val="717075"/>
          <w:sz w:val="20"/>
          <w:szCs w:val="20"/>
        </w:rPr>
        <w:t>5,and</w:t>
      </w:r>
      <w:proofErr w:type="gramEnd"/>
      <w:r>
        <w:rPr>
          <w:rStyle w:val="Strong"/>
          <w:rFonts w:ascii="Helvetica" w:hAnsi="Helvetica" w:cs="Helvetica"/>
          <w:color w:val="717075"/>
          <w:sz w:val="20"/>
          <w:szCs w:val="20"/>
        </w:rPr>
        <w:t xml:space="preserve"> 7 are more applicable to our TC. </w:t>
      </w:r>
      <w:r w:rsidRPr="00BE077B">
        <w:rPr>
          <w:rFonts w:ascii="Helvetica" w:hAnsi="Helvetica" w:cs="Helvetica"/>
          <w:color w:val="717075"/>
          <w:sz w:val="20"/>
          <w:szCs w:val="20"/>
        </w:rPr>
        <w:br/>
      </w:r>
      <w:r>
        <w:rPr>
          <w:rFonts w:ascii="Helvetica" w:hAnsi="Helvetica" w:cs="Helvetica"/>
          <w:b/>
          <w:bCs/>
          <w:color w:val="49494C"/>
          <w:shd w:val="clear" w:color="auto" w:fill="F9F9F9"/>
        </w:rPr>
        <w:t>Monday, July 12, 2021:</w:t>
      </w:r>
      <w:r>
        <w:rPr>
          <w:rFonts w:ascii="Helvetica" w:hAnsi="Helvetica" w:cs="Helvetica"/>
          <w:color w:val="49494C"/>
          <w:shd w:val="clear" w:color="auto" w:fill="F9F9F9"/>
        </w:rPr>
        <w:t> Conference Papers Due</w:t>
      </w:r>
    </w:p>
    <w:p w14:paraId="103C630C" w14:textId="77777777" w:rsidR="000F41AB" w:rsidRDefault="000F41AB" w:rsidP="000F41AB">
      <w:pPr>
        <w:pStyle w:val="NormalWeb"/>
        <w:spacing w:before="0" w:beforeAutospacing="0"/>
        <w:rPr>
          <w:rFonts w:ascii="Helvetica" w:hAnsi="Helvetica" w:cs="Helvetica"/>
          <w:color w:val="717075"/>
          <w:sz w:val="21"/>
          <w:szCs w:val="21"/>
          <w:shd w:val="clear" w:color="auto" w:fill="FFFFFF"/>
        </w:rPr>
      </w:pPr>
      <w:r>
        <w:rPr>
          <w:rFonts w:ascii="Helvetica" w:hAnsi="Helvetica" w:cs="Helvetica"/>
          <w:b/>
          <w:bCs/>
          <w:color w:val="49494C"/>
          <w:shd w:val="clear" w:color="auto" w:fill="F9F9F9"/>
        </w:rPr>
        <w:t>Monday, August 2, 2021:</w:t>
      </w:r>
      <w:r>
        <w:rPr>
          <w:rFonts w:ascii="Helvetica" w:hAnsi="Helvetica" w:cs="Helvetica"/>
          <w:color w:val="49494C"/>
          <w:shd w:val="clear" w:color="auto" w:fill="F9F9F9"/>
        </w:rPr>
        <w:t> Debate, Panel, Seminar, Forum, Workshop and Debate Proposals Due</w:t>
      </w:r>
      <w:r>
        <w:rPr>
          <w:rFonts w:ascii="Helvetica" w:hAnsi="Helvetica" w:cs="Helvetica"/>
          <w:color w:val="49494C"/>
        </w:rPr>
        <w:br/>
      </w:r>
      <w:r>
        <w:rPr>
          <w:rFonts w:ascii="Helvetica" w:hAnsi="Helvetica" w:cs="Helvetica"/>
          <w:b/>
          <w:bCs/>
          <w:color w:val="49494C"/>
          <w:shd w:val="clear" w:color="auto" w:fill="F9F9F9"/>
        </w:rPr>
        <w:t>Friday, August 6, 2021:</w:t>
      </w:r>
      <w:r>
        <w:rPr>
          <w:rFonts w:ascii="Helvetica" w:hAnsi="Helvetica" w:cs="Helvetica"/>
          <w:color w:val="49494C"/>
          <w:shd w:val="clear" w:color="auto" w:fill="F9F9F9"/>
        </w:rPr>
        <w:t> Revised Conference Papers/Final Technical Papers Due</w:t>
      </w:r>
    </w:p>
    <w:p w14:paraId="77B08AFD" w14:textId="77777777" w:rsidR="000F41AB" w:rsidRDefault="000F41AB" w:rsidP="000F41AB">
      <w:pPr>
        <w:pStyle w:val="NormalWeb"/>
        <w:spacing w:before="0" w:beforeAutospacing="0"/>
        <w:rPr>
          <w:rFonts w:ascii="Helvetica" w:hAnsi="Helvetica" w:cs="Helvetica"/>
          <w:color w:val="717075"/>
          <w:sz w:val="20"/>
          <w:szCs w:val="20"/>
        </w:rPr>
      </w:pPr>
      <w:r w:rsidRPr="003C1BB3">
        <w:rPr>
          <w:rFonts w:ascii="Helvetica" w:hAnsi="Helvetica" w:cs="Helvetica"/>
          <w:noProof/>
          <w:color w:val="717075"/>
          <w:sz w:val="20"/>
          <w:szCs w:val="20"/>
          <w:lang w:eastAsia="zh-CN"/>
        </w:rPr>
        <w:lastRenderedPageBreak/>
        <w:drawing>
          <wp:inline distT="0" distB="0" distL="0" distR="0" wp14:anchorId="52F47422" wp14:editId="07181B37">
            <wp:extent cx="6621780" cy="4351020"/>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6">
                      <a:extLst>
                        <a:ext uri="{28A0092B-C50C-407E-A947-70E740481C1C}">
                          <a14:useLocalDpi xmlns:a14="http://schemas.microsoft.com/office/drawing/2010/main" val="0"/>
                        </a:ext>
                      </a:extLst>
                    </a:blip>
                    <a:srcRect r="353" b="2712"/>
                    <a:stretch/>
                  </pic:blipFill>
                  <pic:spPr bwMode="auto">
                    <a:xfrm>
                      <a:off x="0" y="0"/>
                      <a:ext cx="6622399" cy="4351427"/>
                    </a:xfrm>
                    <a:prstGeom prst="rect">
                      <a:avLst/>
                    </a:prstGeom>
                    <a:noFill/>
                    <a:ln>
                      <a:noFill/>
                    </a:ln>
                    <a:extLst>
                      <a:ext uri="{53640926-AAD7-44D8-BBD7-CCE9431645EC}">
                        <a14:shadowObscured xmlns:a14="http://schemas.microsoft.com/office/drawing/2010/main"/>
                      </a:ext>
                    </a:extLst>
                  </pic:spPr>
                </pic:pic>
              </a:graphicData>
            </a:graphic>
          </wp:inline>
        </w:drawing>
      </w:r>
    </w:p>
    <w:p w14:paraId="4AD0FEA0" w14:textId="77777777" w:rsidR="000F41AB" w:rsidRDefault="000F41AB" w:rsidP="000F41AB">
      <w:pPr>
        <w:pStyle w:val="NormalWeb"/>
        <w:spacing w:before="0" w:beforeAutospacing="0"/>
        <w:rPr>
          <w:rFonts w:ascii="Helvetica" w:hAnsi="Helvetica" w:cs="Helvetica"/>
          <w:color w:val="717075"/>
          <w:sz w:val="20"/>
          <w:szCs w:val="20"/>
        </w:rPr>
      </w:pPr>
      <w:r w:rsidRPr="003C1BB3">
        <w:rPr>
          <w:rFonts w:ascii="Helvetica" w:hAnsi="Helvetica" w:cs="Helvetica"/>
          <w:noProof/>
          <w:color w:val="717075"/>
          <w:sz w:val="20"/>
          <w:szCs w:val="20"/>
          <w:lang w:eastAsia="zh-CN"/>
        </w:rPr>
        <w:drawing>
          <wp:inline distT="0" distB="0" distL="0" distR="0" wp14:anchorId="42D8BECF" wp14:editId="101CDD06">
            <wp:extent cx="6508115" cy="662940"/>
            <wp:effectExtent l="0" t="0" r="6985"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7">
                      <a:extLst>
                        <a:ext uri="{28A0092B-C50C-407E-A947-70E740481C1C}">
                          <a14:useLocalDpi xmlns:a14="http://schemas.microsoft.com/office/drawing/2010/main" val="0"/>
                        </a:ext>
                      </a:extLst>
                    </a:blip>
                    <a:srcRect l="698" r="-1" b="6612"/>
                    <a:stretch/>
                  </pic:blipFill>
                  <pic:spPr bwMode="auto">
                    <a:xfrm>
                      <a:off x="0" y="0"/>
                      <a:ext cx="6534512" cy="665629"/>
                    </a:xfrm>
                    <a:prstGeom prst="rect">
                      <a:avLst/>
                    </a:prstGeom>
                    <a:noFill/>
                    <a:ln>
                      <a:noFill/>
                    </a:ln>
                    <a:extLst>
                      <a:ext uri="{53640926-AAD7-44D8-BBD7-CCE9431645EC}">
                        <a14:shadowObscured xmlns:a14="http://schemas.microsoft.com/office/drawing/2010/main"/>
                      </a:ext>
                    </a:extLst>
                  </pic:spPr>
                </pic:pic>
              </a:graphicData>
            </a:graphic>
          </wp:inline>
        </w:drawing>
      </w:r>
    </w:p>
    <w:p w14:paraId="4EC51D8F" w14:textId="77777777" w:rsidR="000F41AB" w:rsidRPr="00BE077B" w:rsidRDefault="000F41AB" w:rsidP="000F41AB">
      <w:pPr>
        <w:pStyle w:val="NormalWeb"/>
        <w:spacing w:before="0" w:beforeAutospacing="0"/>
        <w:rPr>
          <w:sz w:val="20"/>
          <w:szCs w:val="20"/>
        </w:rPr>
      </w:pPr>
      <w:r w:rsidRPr="003C1BB3">
        <w:rPr>
          <w:rFonts w:ascii="Helvetica" w:hAnsi="Helvetica" w:cs="Helvetica"/>
          <w:noProof/>
          <w:color w:val="717075"/>
          <w:sz w:val="20"/>
          <w:szCs w:val="20"/>
          <w:lang w:eastAsia="zh-CN"/>
        </w:rPr>
        <w:drawing>
          <wp:inline distT="0" distB="0" distL="0" distR="0" wp14:anchorId="3E57F025" wp14:editId="4EA4816D">
            <wp:extent cx="6559550" cy="134106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8">
                      <a:extLst>
                        <a:ext uri="{28A0092B-C50C-407E-A947-70E740481C1C}">
                          <a14:useLocalDpi xmlns:a14="http://schemas.microsoft.com/office/drawing/2010/main" val="0"/>
                        </a:ext>
                      </a:extLst>
                    </a:blip>
                    <a:srcRect l="1262" b="3120"/>
                    <a:stretch/>
                  </pic:blipFill>
                  <pic:spPr bwMode="auto">
                    <a:xfrm>
                      <a:off x="0" y="0"/>
                      <a:ext cx="6625562" cy="1354563"/>
                    </a:xfrm>
                    <a:prstGeom prst="rect">
                      <a:avLst/>
                    </a:prstGeom>
                    <a:noFill/>
                    <a:ln>
                      <a:noFill/>
                    </a:ln>
                    <a:extLst>
                      <a:ext uri="{53640926-AAD7-44D8-BBD7-CCE9431645EC}">
                        <a14:shadowObscured xmlns:a14="http://schemas.microsoft.com/office/drawing/2010/main"/>
                      </a:ext>
                    </a:extLst>
                  </pic:spPr>
                </pic:pic>
              </a:graphicData>
            </a:graphic>
          </wp:inline>
        </w:drawing>
      </w:r>
      <w:r w:rsidRPr="002A5836">
        <w:rPr>
          <w:szCs w:val="20"/>
        </w:rPr>
        <w:t xml:space="preserve">Program </w:t>
      </w:r>
      <w:r>
        <w:rPr>
          <w:szCs w:val="20"/>
        </w:rPr>
        <w:t>Pipeline</w:t>
      </w:r>
      <w:r w:rsidRPr="002A5836">
        <w:rPr>
          <w:szCs w:val="20"/>
        </w:rPr>
        <w:t xml:space="preserve"> for future</w:t>
      </w:r>
      <w:r>
        <w:rPr>
          <w:szCs w:val="20"/>
        </w:rPr>
        <w:t xml:space="preserve"> meetings</w:t>
      </w:r>
    </w:p>
    <w:tbl>
      <w:tblPr>
        <w:tblStyle w:val="GridTable4-Accent51"/>
        <w:tblW w:w="9962" w:type="dxa"/>
        <w:tblLayout w:type="fixed"/>
        <w:tblLook w:val="0420" w:firstRow="1" w:lastRow="0" w:firstColumn="0" w:lastColumn="0" w:noHBand="0" w:noVBand="1"/>
      </w:tblPr>
      <w:tblGrid>
        <w:gridCol w:w="1615"/>
        <w:gridCol w:w="1823"/>
        <w:gridCol w:w="3397"/>
        <w:gridCol w:w="1440"/>
        <w:gridCol w:w="1687"/>
      </w:tblGrid>
      <w:tr w:rsidR="000F41AB" w:rsidRPr="00BE077B" w14:paraId="6AAE98FB" w14:textId="77777777" w:rsidTr="003E7239">
        <w:trPr>
          <w:cnfStyle w:val="100000000000" w:firstRow="1" w:lastRow="0" w:firstColumn="0" w:lastColumn="0" w:oddVBand="0" w:evenVBand="0" w:oddHBand="0" w:evenHBand="0" w:firstRowFirstColumn="0" w:firstRowLastColumn="0" w:lastRowFirstColumn="0" w:lastRowLastColumn="0"/>
          <w:trHeight w:val="338"/>
        </w:trPr>
        <w:tc>
          <w:tcPr>
            <w:tcW w:w="1615" w:type="dxa"/>
            <w:vAlign w:val="center"/>
          </w:tcPr>
          <w:p w14:paraId="7B0BE431" w14:textId="77777777" w:rsidR="000F41AB" w:rsidRPr="00BE077B" w:rsidRDefault="000F41AB" w:rsidP="003E7239">
            <w:pPr>
              <w:autoSpaceDE w:val="0"/>
              <w:autoSpaceDN w:val="0"/>
              <w:adjustRightInd w:val="0"/>
            </w:pPr>
            <w:r w:rsidRPr="00BE077B">
              <w:t>Type</w:t>
            </w:r>
          </w:p>
        </w:tc>
        <w:tc>
          <w:tcPr>
            <w:tcW w:w="1823" w:type="dxa"/>
            <w:vAlign w:val="center"/>
          </w:tcPr>
          <w:p w14:paraId="123E2590" w14:textId="77777777" w:rsidR="000F41AB" w:rsidRPr="00BE077B" w:rsidRDefault="000F41AB" w:rsidP="003E7239">
            <w:pPr>
              <w:autoSpaceDE w:val="0"/>
              <w:autoSpaceDN w:val="0"/>
              <w:adjustRightInd w:val="0"/>
            </w:pPr>
            <w:r w:rsidRPr="00BE077B">
              <w:t>Session Chair / Speakers</w:t>
            </w:r>
          </w:p>
        </w:tc>
        <w:tc>
          <w:tcPr>
            <w:tcW w:w="3397" w:type="dxa"/>
            <w:vAlign w:val="center"/>
          </w:tcPr>
          <w:p w14:paraId="7533BF3B" w14:textId="77777777" w:rsidR="000F41AB" w:rsidRPr="00BE077B" w:rsidRDefault="000F41AB" w:rsidP="003E7239">
            <w:pPr>
              <w:autoSpaceDE w:val="0"/>
              <w:autoSpaceDN w:val="0"/>
              <w:adjustRightInd w:val="0"/>
            </w:pPr>
            <w:r w:rsidRPr="00BE077B">
              <w:t>Proposed Title</w:t>
            </w:r>
          </w:p>
        </w:tc>
        <w:tc>
          <w:tcPr>
            <w:tcW w:w="1440" w:type="dxa"/>
            <w:vAlign w:val="center"/>
          </w:tcPr>
          <w:p w14:paraId="5D3C23EE" w14:textId="77777777" w:rsidR="000F41AB" w:rsidRPr="00BE077B" w:rsidRDefault="000F41AB" w:rsidP="003E7239">
            <w:pPr>
              <w:autoSpaceDE w:val="0"/>
              <w:autoSpaceDN w:val="0"/>
              <w:adjustRightInd w:val="0"/>
            </w:pPr>
            <w:r w:rsidRPr="00BE077B">
              <w:t>Status</w:t>
            </w:r>
          </w:p>
        </w:tc>
        <w:tc>
          <w:tcPr>
            <w:tcW w:w="1687" w:type="dxa"/>
          </w:tcPr>
          <w:p w14:paraId="673B5812" w14:textId="77777777" w:rsidR="000F41AB" w:rsidRPr="00BE077B" w:rsidRDefault="000F41AB" w:rsidP="003E7239">
            <w:pPr>
              <w:autoSpaceDE w:val="0"/>
              <w:autoSpaceDN w:val="0"/>
              <w:adjustRightInd w:val="0"/>
            </w:pPr>
            <w:r w:rsidRPr="00BE077B">
              <w:t>Updates</w:t>
            </w:r>
          </w:p>
        </w:tc>
      </w:tr>
      <w:tr w:rsidR="000F41AB" w:rsidRPr="00BE077B" w14:paraId="0837E585" w14:textId="77777777" w:rsidTr="003E7239">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472FCB58" w14:textId="77777777" w:rsidR="000F41AB" w:rsidRPr="00BE077B" w:rsidRDefault="000F41AB" w:rsidP="003E7239">
            <w:pPr>
              <w:autoSpaceDE w:val="0"/>
              <w:autoSpaceDN w:val="0"/>
              <w:adjustRightInd w:val="0"/>
            </w:pPr>
            <w:r w:rsidRPr="00BE077B">
              <w:t>Seminar</w:t>
            </w:r>
          </w:p>
        </w:tc>
        <w:tc>
          <w:tcPr>
            <w:tcW w:w="1823" w:type="dxa"/>
            <w:vAlign w:val="center"/>
          </w:tcPr>
          <w:p w14:paraId="0F98D9F8" w14:textId="77777777" w:rsidR="000F41AB" w:rsidRPr="00BE077B" w:rsidRDefault="000F41AB" w:rsidP="003E7239">
            <w:pPr>
              <w:snapToGrid w:val="0"/>
            </w:pPr>
            <w:r w:rsidRPr="00BE077B">
              <w:t xml:space="preserve">Guanjing Lin, </w:t>
            </w:r>
          </w:p>
          <w:p w14:paraId="75EEC141" w14:textId="77777777" w:rsidR="000F41AB" w:rsidRPr="00BE077B" w:rsidRDefault="000F41AB" w:rsidP="003E7239">
            <w:pPr>
              <w:snapToGrid w:val="0"/>
            </w:pPr>
            <w:r w:rsidRPr="00BE077B">
              <w:t>New Heaven University for FDD for Rooftop Unit</w:t>
            </w:r>
            <w:r>
              <w:t xml:space="preserve"> </w:t>
            </w:r>
          </w:p>
          <w:p w14:paraId="6378C35C" w14:textId="77777777" w:rsidR="000F41AB" w:rsidRPr="00BE077B" w:rsidRDefault="000F41AB" w:rsidP="003E7239">
            <w:pPr>
              <w:autoSpaceDE w:val="0"/>
              <w:autoSpaceDN w:val="0"/>
              <w:adjustRightInd w:val="0"/>
            </w:pPr>
          </w:p>
        </w:tc>
        <w:tc>
          <w:tcPr>
            <w:tcW w:w="3397" w:type="dxa"/>
            <w:vAlign w:val="center"/>
          </w:tcPr>
          <w:p w14:paraId="2AEB9E3A" w14:textId="77777777" w:rsidR="000F41AB" w:rsidRPr="00BE077B" w:rsidRDefault="000F41AB" w:rsidP="003E7239">
            <w:pPr>
              <w:snapToGrid w:val="0"/>
            </w:pPr>
            <w:r w:rsidRPr="00BE077B">
              <w:lastRenderedPageBreak/>
              <w:t>Users’ experiences for FDDs in commercial buildings</w:t>
            </w:r>
          </w:p>
          <w:p w14:paraId="2C21EFF0" w14:textId="77777777" w:rsidR="000F41AB" w:rsidRPr="00BE077B" w:rsidRDefault="000F41AB" w:rsidP="003E7239">
            <w:pPr>
              <w:autoSpaceDE w:val="0"/>
              <w:autoSpaceDN w:val="0"/>
              <w:adjustRightInd w:val="0"/>
            </w:pPr>
          </w:p>
        </w:tc>
        <w:tc>
          <w:tcPr>
            <w:tcW w:w="1440" w:type="dxa"/>
            <w:vAlign w:val="center"/>
          </w:tcPr>
          <w:p w14:paraId="2CFE8E00" w14:textId="77777777" w:rsidR="000F41AB" w:rsidRPr="00BE077B" w:rsidRDefault="000F41AB" w:rsidP="003E7239">
            <w:pPr>
              <w:autoSpaceDE w:val="0"/>
              <w:autoSpaceDN w:val="0"/>
              <w:adjustRightInd w:val="0"/>
            </w:pPr>
          </w:p>
        </w:tc>
        <w:tc>
          <w:tcPr>
            <w:tcW w:w="1687" w:type="dxa"/>
          </w:tcPr>
          <w:p w14:paraId="3C9A583D" w14:textId="77777777" w:rsidR="000F41AB" w:rsidRPr="00BE077B" w:rsidRDefault="000F41AB" w:rsidP="003E7239">
            <w:pPr>
              <w:autoSpaceDE w:val="0"/>
              <w:autoSpaceDN w:val="0"/>
              <w:adjustRightInd w:val="0"/>
            </w:pPr>
            <w:r>
              <w:t xml:space="preserve">Related to the RTAR. </w:t>
            </w:r>
          </w:p>
        </w:tc>
      </w:tr>
      <w:tr w:rsidR="000F41AB" w:rsidRPr="00BE077B" w14:paraId="7954EC43" w14:textId="77777777" w:rsidTr="003E7239">
        <w:trPr>
          <w:trHeight w:val="338"/>
        </w:trPr>
        <w:tc>
          <w:tcPr>
            <w:tcW w:w="1615" w:type="dxa"/>
          </w:tcPr>
          <w:p w14:paraId="636CCC1F" w14:textId="77777777" w:rsidR="000F41AB" w:rsidRPr="00BE077B" w:rsidRDefault="000F41AB" w:rsidP="003E7239">
            <w:pPr>
              <w:autoSpaceDE w:val="0"/>
              <w:autoSpaceDN w:val="0"/>
              <w:adjustRightInd w:val="0"/>
            </w:pPr>
          </w:p>
        </w:tc>
        <w:tc>
          <w:tcPr>
            <w:tcW w:w="1823" w:type="dxa"/>
            <w:vAlign w:val="center"/>
          </w:tcPr>
          <w:p w14:paraId="5FDFB2ED" w14:textId="6227A46D" w:rsidR="000F41AB" w:rsidRPr="00BE077B" w:rsidRDefault="000F41AB" w:rsidP="003E7239">
            <w:pPr>
              <w:snapToGrid w:val="0"/>
            </w:pPr>
            <w:r>
              <w:t>Patrick Vil</w:t>
            </w:r>
            <w:r w:rsidR="008E7392">
              <w:t>l</w:t>
            </w:r>
            <w:r>
              <w:t>aume</w:t>
            </w:r>
          </w:p>
        </w:tc>
        <w:tc>
          <w:tcPr>
            <w:tcW w:w="3397" w:type="dxa"/>
            <w:vAlign w:val="center"/>
          </w:tcPr>
          <w:p w14:paraId="23E01CFE" w14:textId="77777777" w:rsidR="000F41AB" w:rsidRPr="00BE077B" w:rsidRDefault="000F41AB" w:rsidP="003E7239">
            <w:pPr>
              <w:snapToGrid w:val="0"/>
            </w:pPr>
            <w:r w:rsidRPr="0016065C">
              <w:t>Using past faults to provide future resiliency</w:t>
            </w:r>
            <w:r>
              <w:t xml:space="preserve"> </w:t>
            </w:r>
          </w:p>
        </w:tc>
        <w:tc>
          <w:tcPr>
            <w:tcW w:w="1440" w:type="dxa"/>
            <w:vAlign w:val="center"/>
          </w:tcPr>
          <w:p w14:paraId="67C50F84" w14:textId="77777777" w:rsidR="000F41AB" w:rsidRPr="00BE077B" w:rsidRDefault="000F41AB" w:rsidP="003E7239">
            <w:pPr>
              <w:autoSpaceDE w:val="0"/>
              <w:autoSpaceDN w:val="0"/>
              <w:adjustRightInd w:val="0"/>
            </w:pPr>
          </w:p>
        </w:tc>
        <w:tc>
          <w:tcPr>
            <w:tcW w:w="1687" w:type="dxa"/>
          </w:tcPr>
          <w:p w14:paraId="0DF13397" w14:textId="77777777" w:rsidR="000F41AB" w:rsidRDefault="000F41AB" w:rsidP="003E7239">
            <w:pPr>
              <w:autoSpaceDE w:val="0"/>
              <w:autoSpaceDN w:val="0"/>
              <w:adjustRightInd w:val="0"/>
            </w:pPr>
          </w:p>
        </w:tc>
      </w:tr>
      <w:tr w:rsidR="000F41AB" w:rsidRPr="00BE077B" w14:paraId="4ECC2674" w14:textId="77777777" w:rsidTr="003E7239">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49F8C053" w14:textId="77777777" w:rsidR="000F41AB" w:rsidRPr="00BE077B" w:rsidRDefault="000F41AB" w:rsidP="003E7239">
            <w:pPr>
              <w:autoSpaceDE w:val="0"/>
              <w:autoSpaceDN w:val="0"/>
              <w:adjustRightInd w:val="0"/>
            </w:pPr>
          </w:p>
        </w:tc>
        <w:tc>
          <w:tcPr>
            <w:tcW w:w="1823" w:type="dxa"/>
          </w:tcPr>
          <w:p w14:paraId="66F6FEE6" w14:textId="77777777" w:rsidR="000F41AB" w:rsidRPr="00BE077B" w:rsidRDefault="000F41AB" w:rsidP="003E7239">
            <w:pPr>
              <w:snapToGrid w:val="0"/>
            </w:pPr>
            <w:r>
              <w:rPr>
                <w:color w:val="434343"/>
                <w:sz w:val="22"/>
                <w:szCs w:val="22"/>
              </w:rPr>
              <w:t>What to do with optimal control?</w:t>
            </w:r>
          </w:p>
        </w:tc>
        <w:tc>
          <w:tcPr>
            <w:tcW w:w="3397" w:type="dxa"/>
          </w:tcPr>
          <w:p w14:paraId="2C9DBA16" w14:textId="77777777" w:rsidR="000F41AB" w:rsidRPr="00BE077B" w:rsidRDefault="000F41AB" w:rsidP="003E7239">
            <w:pPr>
              <w:snapToGrid w:val="0"/>
            </w:pPr>
            <w:r>
              <w:rPr>
                <w:color w:val="434343"/>
                <w:sz w:val="22"/>
                <w:szCs w:val="22"/>
              </w:rPr>
              <w:t>Peter Armstrong</w:t>
            </w:r>
          </w:p>
        </w:tc>
        <w:tc>
          <w:tcPr>
            <w:tcW w:w="1440" w:type="dxa"/>
            <w:vAlign w:val="center"/>
          </w:tcPr>
          <w:p w14:paraId="39F8B37C" w14:textId="77777777" w:rsidR="000F41AB" w:rsidRPr="00BE077B" w:rsidRDefault="000F41AB" w:rsidP="003E7239">
            <w:pPr>
              <w:autoSpaceDE w:val="0"/>
              <w:autoSpaceDN w:val="0"/>
              <w:adjustRightInd w:val="0"/>
            </w:pPr>
          </w:p>
        </w:tc>
        <w:tc>
          <w:tcPr>
            <w:tcW w:w="1687" w:type="dxa"/>
          </w:tcPr>
          <w:p w14:paraId="150A7F8E" w14:textId="77777777" w:rsidR="000F41AB" w:rsidRDefault="000F41AB" w:rsidP="003E7239">
            <w:pPr>
              <w:autoSpaceDE w:val="0"/>
              <w:autoSpaceDN w:val="0"/>
              <w:adjustRightInd w:val="0"/>
            </w:pPr>
            <w:r>
              <w:t>Tied with FDD/CX</w:t>
            </w:r>
          </w:p>
        </w:tc>
      </w:tr>
      <w:tr w:rsidR="000F41AB" w:rsidRPr="00BE077B" w14:paraId="6D93091B" w14:textId="77777777" w:rsidTr="003E7239">
        <w:trPr>
          <w:trHeight w:val="338"/>
        </w:trPr>
        <w:tc>
          <w:tcPr>
            <w:tcW w:w="1615" w:type="dxa"/>
          </w:tcPr>
          <w:p w14:paraId="08EC0F01" w14:textId="77777777" w:rsidR="000F41AB" w:rsidRPr="00BE077B" w:rsidRDefault="000F41AB" w:rsidP="003E7239">
            <w:pPr>
              <w:autoSpaceDE w:val="0"/>
              <w:autoSpaceDN w:val="0"/>
              <w:adjustRightInd w:val="0"/>
            </w:pPr>
          </w:p>
        </w:tc>
        <w:tc>
          <w:tcPr>
            <w:tcW w:w="1823" w:type="dxa"/>
          </w:tcPr>
          <w:p w14:paraId="63084B30" w14:textId="77777777" w:rsidR="000F41AB" w:rsidRDefault="000F41AB" w:rsidP="003E7239">
            <w:pPr>
              <w:snapToGrid w:val="0"/>
              <w:rPr>
                <w:color w:val="434343"/>
                <w:sz w:val="22"/>
                <w:szCs w:val="22"/>
              </w:rPr>
            </w:pPr>
            <w:r>
              <w:rPr>
                <w:color w:val="434343"/>
                <w:sz w:val="22"/>
                <w:szCs w:val="22"/>
              </w:rPr>
              <w:t>Make control system more resilient</w:t>
            </w:r>
          </w:p>
        </w:tc>
        <w:tc>
          <w:tcPr>
            <w:tcW w:w="3397" w:type="dxa"/>
          </w:tcPr>
          <w:p w14:paraId="5039689F" w14:textId="77777777" w:rsidR="000F41AB" w:rsidRDefault="000F41AB" w:rsidP="003E7239">
            <w:pPr>
              <w:snapToGrid w:val="0"/>
              <w:rPr>
                <w:color w:val="434343"/>
                <w:sz w:val="22"/>
                <w:szCs w:val="22"/>
              </w:rPr>
            </w:pPr>
            <w:r>
              <w:rPr>
                <w:color w:val="434343"/>
                <w:sz w:val="22"/>
                <w:szCs w:val="22"/>
              </w:rPr>
              <w:t xml:space="preserve">Carol </w:t>
            </w:r>
          </w:p>
        </w:tc>
        <w:tc>
          <w:tcPr>
            <w:tcW w:w="1440" w:type="dxa"/>
            <w:vAlign w:val="center"/>
          </w:tcPr>
          <w:p w14:paraId="456F8316" w14:textId="77777777" w:rsidR="000F41AB" w:rsidRPr="00BE077B" w:rsidRDefault="000F41AB" w:rsidP="003E7239">
            <w:pPr>
              <w:autoSpaceDE w:val="0"/>
              <w:autoSpaceDN w:val="0"/>
              <w:adjustRightInd w:val="0"/>
            </w:pPr>
          </w:p>
        </w:tc>
        <w:tc>
          <w:tcPr>
            <w:tcW w:w="1687" w:type="dxa"/>
          </w:tcPr>
          <w:p w14:paraId="6204CF56" w14:textId="77777777" w:rsidR="000F41AB" w:rsidRDefault="000F41AB" w:rsidP="003E7239">
            <w:pPr>
              <w:autoSpaceDE w:val="0"/>
              <w:autoSpaceDN w:val="0"/>
              <w:adjustRightInd w:val="0"/>
            </w:pPr>
          </w:p>
        </w:tc>
      </w:tr>
      <w:tr w:rsidR="000F41AB" w:rsidRPr="00BE077B" w14:paraId="4E3C1DC1" w14:textId="77777777" w:rsidTr="003E7239">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3CD13C1B" w14:textId="77777777" w:rsidR="000F41AB" w:rsidRPr="00BE077B" w:rsidRDefault="000F41AB" w:rsidP="003E7239">
            <w:pPr>
              <w:autoSpaceDE w:val="0"/>
              <w:autoSpaceDN w:val="0"/>
              <w:adjustRightInd w:val="0"/>
            </w:pPr>
          </w:p>
        </w:tc>
        <w:tc>
          <w:tcPr>
            <w:tcW w:w="1823" w:type="dxa"/>
          </w:tcPr>
          <w:p w14:paraId="41FBB5D8" w14:textId="77777777" w:rsidR="000F41AB" w:rsidRDefault="000F41AB" w:rsidP="003E7239">
            <w:pPr>
              <w:snapToGrid w:val="0"/>
              <w:rPr>
                <w:color w:val="434343"/>
                <w:sz w:val="22"/>
                <w:szCs w:val="22"/>
              </w:rPr>
            </w:pPr>
            <w:r>
              <w:rPr>
                <w:color w:val="434343"/>
                <w:sz w:val="22"/>
                <w:szCs w:val="22"/>
              </w:rPr>
              <w:t>Model accuracy impact study on model predictive control</w:t>
            </w:r>
          </w:p>
        </w:tc>
        <w:tc>
          <w:tcPr>
            <w:tcW w:w="3397" w:type="dxa"/>
          </w:tcPr>
          <w:p w14:paraId="707BF7BB" w14:textId="77777777" w:rsidR="000F41AB" w:rsidRDefault="000F41AB" w:rsidP="003E7239">
            <w:pPr>
              <w:snapToGrid w:val="0"/>
              <w:rPr>
                <w:color w:val="434343"/>
                <w:sz w:val="22"/>
                <w:szCs w:val="22"/>
              </w:rPr>
            </w:pPr>
            <w:r>
              <w:rPr>
                <w:color w:val="434343"/>
                <w:sz w:val="22"/>
                <w:szCs w:val="22"/>
              </w:rPr>
              <w:t>Andreas Athienitis</w:t>
            </w:r>
          </w:p>
        </w:tc>
        <w:tc>
          <w:tcPr>
            <w:tcW w:w="1440" w:type="dxa"/>
            <w:vAlign w:val="center"/>
          </w:tcPr>
          <w:p w14:paraId="5EDBC016" w14:textId="77777777" w:rsidR="000F41AB" w:rsidRPr="00BE077B" w:rsidRDefault="000F41AB" w:rsidP="003E7239">
            <w:pPr>
              <w:autoSpaceDE w:val="0"/>
              <w:autoSpaceDN w:val="0"/>
              <w:adjustRightInd w:val="0"/>
            </w:pPr>
          </w:p>
        </w:tc>
        <w:tc>
          <w:tcPr>
            <w:tcW w:w="1687" w:type="dxa"/>
          </w:tcPr>
          <w:p w14:paraId="2F64EF46" w14:textId="77777777" w:rsidR="000F41AB" w:rsidRDefault="000F41AB" w:rsidP="003E7239">
            <w:pPr>
              <w:autoSpaceDE w:val="0"/>
              <w:autoSpaceDN w:val="0"/>
              <w:adjustRightInd w:val="0"/>
            </w:pPr>
          </w:p>
        </w:tc>
      </w:tr>
      <w:tr w:rsidR="000F41AB" w:rsidRPr="00BE077B" w14:paraId="5FF37F98" w14:textId="77777777" w:rsidTr="003E7239">
        <w:trPr>
          <w:trHeight w:val="338"/>
        </w:trPr>
        <w:tc>
          <w:tcPr>
            <w:tcW w:w="1615" w:type="dxa"/>
          </w:tcPr>
          <w:p w14:paraId="734E6055" w14:textId="77777777" w:rsidR="000F41AB" w:rsidRPr="00BE077B" w:rsidRDefault="000F41AB" w:rsidP="003E7239">
            <w:pPr>
              <w:autoSpaceDE w:val="0"/>
              <w:autoSpaceDN w:val="0"/>
              <w:adjustRightInd w:val="0"/>
            </w:pPr>
          </w:p>
        </w:tc>
        <w:tc>
          <w:tcPr>
            <w:tcW w:w="1823" w:type="dxa"/>
            <w:vAlign w:val="center"/>
          </w:tcPr>
          <w:p w14:paraId="20D29A50" w14:textId="77777777" w:rsidR="000F41AB" w:rsidRDefault="000F41AB" w:rsidP="003E7239">
            <w:pPr>
              <w:snapToGrid w:val="0"/>
              <w:rPr>
                <w:color w:val="434343"/>
                <w:sz w:val="22"/>
                <w:szCs w:val="22"/>
              </w:rPr>
            </w:pPr>
            <w:r>
              <w:rPr>
                <w:color w:val="434343"/>
                <w:sz w:val="22"/>
                <w:szCs w:val="22"/>
              </w:rPr>
              <w:t>Building Operations for Grow Applications?</w:t>
            </w:r>
          </w:p>
        </w:tc>
        <w:tc>
          <w:tcPr>
            <w:tcW w:w="3397" w:type="dxa"/>
            <w:vAlign w:val="center"/>
          </w:tcPr>
          <w:p w14:paraId="4A76A53C" w14:textId="77777777" w:rsidR="000F41AB" w:rsidRDefault="000F41AB" w:rsidP="003E7239">
            <w:pPr>
              <w:snapToGrid w:val="0"/>
              <w:rPr>
                <w:color w:val="434343"/>
                <w:sz w:val="22"/>
                <w:szCs w:val="22"/>
              </w:rPr>
            </w:pPr>
            <w:r>
              <w:rPr>
                <w:color w:val="434343"/>
                <w:sz w:val="22"/>
                <w:szCs w:val="22"/>
              </w:rPr>
              <w:t>Glen</w:t>
            </w:r>
          </w:p>
        </w:tc>
        <w:tc>
          <w:tcPr>
            <w:tcW w:w="1440" w:type="dxa"/>
            <w:vAlign w:val="center"/>
          </w:tcPr>
          <w:p w14:paraId="44ADD526" w14:textId="77777777" w:rsidR="000F41AB" w:rsidRPr="00BE077B" w:rsidRDefault="000F41AB" w:rsidP="003E7239">
            <w:pPr>
              <w:autoSpaceDE w:val="0"/>
              <w:autoSpaceDN w:val="0"/>
              <w:adjustRightInd w:val="0"/>
            </w:pPr>
          </w:p>
        </w:tc>
        <w:tc>
          <w:tcPr>
            <w:tcW w:w="1687" w:type="dxa"/>
          </w:tcPr>
          <w:p w14:paraId="5BD6F14A" w14:textId="77777777" w:rsidR="000F41AB" w:rsidRDefault="000F41AB" w:rsidP="003E7239">
            <w:pPr>
              <w:autoSpaceDE w:val="0"/>
              <w:autoSpaceDN w:val="0"/>
              <w:adjustRightInd w:val="0"/>
            </w:pPr>
          </w:p>
        </w:tc>
      </w:tr>
      <w:tr w:rsidR="000F41AB" w:rsidRPr="00BE077B" w14:paraId="2EC05788" w14:textId="77777777" w:rsidTr="003E7239">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1B72D0A6" w14:textId="77777777" w:rsidR="000F41AB" w:rsidRPr="00BE077B" w:rsidRDefault="000F41AB" w:rsidP="003E7239">
            <w:pPr>
              <w:autoSpaceDE w:val="0"/>
              <w:autoSpaceDN w:val="0"/>
              <w:adjustRightInd w:val="0"/>
            </w:pPr>
          </w:p>
        </w:tc>
        <w:tc>
          <w:tcPr>
            <w:tcW w:w="1823" w:type="dxa"/>
          </w:tcPr>
          <w:p w14:paraId="1EBB2F66" w14:textId="77777777" w:rsidR="000F41AB" w:rsidRDefault="000F41AB" w:rsidP="003E7239">
            <w:pPr>
              <w:snapToGrid w:val="0"/>
              <w:rPr>
                <w:color w:val="434343"/>
                <w:sz w:val="22"/>
                <w:szCs w:val="22"/>
              </w:rPr>
            </w:pPr>
            <w:r>
              <w:rPr>
                <w:color w:val="434343"/>
                <w:sz w:val="22"/>
                <w:szCs w:val="22"/>
              </w:rPr>
              <w:t>Grid-interactive efficient buildings for renewable energy integration and decarbonization</w:t>
            </w:r>
          </w:p>
        </w:tc>
        <w:tc>
          <w:tcPr>
            <w:tcW w:w="3397" w:type="dxa"/>
          </w:tcPr>
          <w:p w14:paraId="0E160D49" w14:textId="25DBCFCE" w:rsidR="000F41AB" w:rsidRDefault="000F41AB" w:rsidP="003E7239">
            <w:pPr>
              <w:snapToGrid w:val="0"/>
              <w:rPr>
                <w:color w:val="434343"/>
                <w:sz w:val="22"/>
                <w:szCs w:val="22"/>
              </w:rPr>
            </w:pPr>
            <w:r>
              <w:rPr>
                <w:color w:val="434343"/>
                <w:sz w:val="22"/>
                <w:szCs w:val="22"/>
              </w:rPr>
              <w:t xml:space="preserve">Li, Zheng, </w:t>
            </w:r>
            <w:proofErr w:type="spellStart"/>
            <w:r>
              <w:rPr>
                <w:color w:val="434343"/>
                <w:sz w:val="22"/>
                <w:szCs w:val="22"/>
              </w:rPr>
              <w:t>Donghun</w:t>
            </w:r>
            <w:proofErr w:type="spellEnd"/>
            <w:r>
              <w:rPr>
                <w:color w:val="434343"/>
                <w:sz w:val="22"/>
                <w:szCs w:val="22"/>
              </w:rPr>
              <w:t>, Michael, Zoltan, Kri</w:t>
            </w:r>
            <w:r w:rsidR="008E7392">
              <w:rPr>
                <w:color w:val="434343"/>
                <w:sz w:val="22"/>
                <w:szCs w:val="22"/>
              </w:rPr>
              <w:t>s</w:t>
            </w:r>
            <w:r>
              <w:rPr>
                <w:color w:val="434343"/>
                <w:sz w:val="22"/>
                <w:szCs w:val="22"/>
              </w:rPr>
              <w:t>ten (Next Summer conference)</w:t>
            </w:r>
          </w:p>
        </w:tc>
        <w:tc>
          <w:tcPr>
            <w:tcW w:w="1440" w:type="dxa"/>
            <w:vAlign w:val="center"/>
          </w:tcPr>
          <w:p w14:paraId="7F0869F4" w14:textId="77777777" w:rsidR="000F41AB" w:rsidRPr="00BE077B" w:rsidRDefault="000F41AB" w:rsidP="003E7239">
            <w:pPr>
              <w:autoSpaceDE w:val="0"/>
              <w:autoSpaceDN w:val="0"/>
              <w:adjustRightInd w:val="0"/>
            </w:pPr>
          </w:p>
        </w:tc>
        <w:tc>
          <w:tcPr>
            <w:tcW w:w="1687" w:type="dxa"/>
          </w:tcPr>
          <w:p w14:paraId="00D5BDF0" w14:textId="77777777" w:rsidR="000F41AB" w:rsidRPr="00325534" w:rsidRDefault="000F41AB" w:rsidP="003E7239">
            <w:pPr>
              <w:rPr>
                <w:sz w:val="22"/>
                <w:szCs w:val="22"/>
              </w:rPr>
            </w:pPr>
            <w:r w:rsidRPr="00325534">
              <w:rPr>
                <w:sz w:val="22"/>
                <w:szCs w:val="22"/>
              </w:rPr>
              <w:t xml:space="preserve"> submitted and accepted to present </w:t>
            </w:r>
          </w:p>
          <w:p w14:paraId="22E46340" w14:textId="77777777" w:rsidR="000F41AB" w:rsidRDefault="000F41AB" w:rsidP="003E7239">
            <w:pPr>
              <w:autoSpaceDE w:val="0"/>
              <w:autoSpaceDN w:val="0"/>
              <w:adjustRightInd w:val="0"/>
            </w:pPr>
            <w:r w:rsidRPr="00325534">
              <w:rPr>
                <w:sz w:val="22"/>
                <w:szCs w:val="22"/>
              </w:rPr>
              <w:t>ASHRAE WGGBI is working on the same topic (David).</w:t>
            </w:r>
          </w:p>
        </w:tc>
      </w:tr>
      <w:tr w:rsidR="000F41AB" w:rsidRPr="00BE077B" w14:paraId="24FB26EF" w14:textId="77777777" w:rsidTr="003E7239">
        <w:trPr>
          <w:trHeight w:val="338"/>
        </w:trPr>
        <w:tc>
          <w:tcPr>
            <w:tcW w:w="1615" w:type="dxa"/>
          </w:tcPr>
          <w:p w14:paraId="23EAD41D" w14:textId="77777777" w:rsidR="000F41AB" w:rsidRPr="00BE077B" w:rsidRDefault="000F41AB" w:rsidP="003E7239">
            <w:pPr>
              <w:autoSpaceDE w:val="0"/>
              <w:autoSpaceDN w:val="0"/>
              <w:adjustRightInd w:val="0"/>
            </w:pPr>
            <w:r w:rsidRPr="00BE077B">
              <w:t>Seminar</w:t>
            </w:r>
          </w:p>
        </w:tc>
        <w:tc>
          <w:tcPr>
            <w:tcW w:w="1823" w:type="dxa"/>
            <w:vAlign w:val="center"/>
          </w:tcPr>
          <w:p w14:paraId="02D81440" w14:textId="77777777" w:rsidR="000F41AB" w:rsidRPr="00BE077B" w:rsidRDefault="000F41AB" w:rsidP="003E7239">
            <w:pPr>
              <w:autoSpaceDE w:val="0"/>
              <w:autoSpaceDN w:val="0"/>
              <w:adjustRightInd w:val="0"/>
            </w:pPr>
            <w:r w:rsidRPr="00BE077B">
              <w:t xml:space="preserve">Glenn Remington </w:t>
            </w:r>
          </w:p>
        </w:tc>
        <w:tc>
          <w:tcPr>
            <w:tcW w:w="3397" w:type="dxa"/>
            <w:vAlign w:val="center"/>
          </w:tcPr>
          <w:p w14:paraId="368D7D75" w14:textId="77777777" w:rsidR="000F41AB" w:rsidRPr="00BE077B" w:rsidRDefault="000F41AB" w:rsidP="003E7239">
            <w:pPr>
              <w:autoSpaceDE w:val="0"/>
              <w:autoSpaceDN w:val="0"/>
              <w:adjustRightInd w:val="0"/>
              <w:rPr>
                <w:color w:val="000000"/>
              </w:rPr>
            </w:pPr>
            <w:r w:rsidRPr="00BE077B">
              <w:t xml:space="preserve">Cybersecurity &amp; </w:t>
            </w:r>
            <w:r>
              <w:t xml:space="preserve">Control&amp; </w:t>
            </w:r>
            <w:r w:rsidRPr="00BE077B">
              <w:t xml:space="preserve">Smart Grid </w:t>
            </w:r>
          </w:p>
        </w:tc>
        <w:tc>
          <w:tcPr>
            <w:tcW w:w="1440" w:type="dxa"/>
          </w:tcPr>
          <w:p w14:paraId="6D12B50D" w14:textId="77777777" w:rsidR="000F41AB" w:rsidRPr="00BE077B" w:rsidRDefault="000F41AB" w:rsidP="003E7239"/>
        </w:tc>
        <w:tc>
          <w:tcPr>
            <w:tcW w:w="1687" w:type="dxa"/>
            <w:vAlign w:val="center"/>
          </w:tcPr>
          <w:p w14:paraId="01B8AE16" w14:textId="77777777" w:rsidR="000F41AB" w:rsidRPr="00BE077B" w:rsidRDefault="000F41AB" w:rsidP="003E7239">
            <w:pPr>
              <w:autoSpaceDE w:val="0"/>
              <w:autoSpaceDN w:val="0"/>
              <w:adjustRightInd w:val="0"/>
              <w:rPr>
                <w:color w:val="000000"/>
              </w:rPr>
            </w:pPr>
            <w:r>
              <w:rPr>
                <w:color w:val="000000"/>
              </w:rPr>
              <w:t xml:space="preserve">Could be; </w:t>
            </w:r>
            <w:proofErr w:type="spellStart"/>
            <w:r>
              <w:rPr>
                <w:color w:val="000000"/>
              </w:rPr>
              <w:t>zheng</w:t>
            </w:r>
            <w:proofErr w:type="spellEnd"/>
            <w:r>
              <w:rPr>
                <w:color w:val="000000"/>
              </w:rPr>
              <w:t xml:space="preserve"> &amp;</w:t>
            </w:r>
            <w:proofErr w:type="spellStart"/>
            <w:r>
              <w:rPr>
                <w:color w:val="000000"/>
              </w:rPr>
              <w:t>Jin</w:t>
            </w:r>
            <w:proofErr w:type="spellEnd"/>
            <w:r>
              <w:rPr>
                <w:color w:val="000000"/>
              </w:rPr>
              <w:t xml:space="preserve"> can contribute (MTG Mike Galler), Qun Zhou</w:t>
            </w:r>
          </w:p>
        </w:tc>
      </w:tr>
      <w:tr w:rsidR="000F41AB" w:rsidRPr="00BE077B" w14:paraId="7A067775" w14:textId="77777777" w:rsidTr="003E7239">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5211675B" w14:textId="77777777" w:rsidR="000F41AB" w:rsidRPr="00BE077B" w:rsidRDefault="000F41AB" w:rsidP="003E7239">
            <w:pPr>
              <w:autoSpaceDE w:val="0"/>
              <w:autoSpaceDN w:val="0"/>
              <w:adjustRightInd w:val="0"/>
            </w:pPr>
            <w:r w:rsidRPr="00BE077B">
              <w:t>Seminar</w:t>
            </w:r>
          </w:p>
        </w:tc>
        <w:tc>
          <w:tcPr>
            <w:tcW w:w="1823" w:type="dxa"/>
            <w:vAlign w:val="center"/>
          </w:tcPr>
          <w:p w14:paraId="00B6F850" w14:textId="7CBFCA67" w:rsidR="000F41AB" w:rsidRPr="00BE077B" w:rsidRDefault="000F41AB" w:rsidP="003E7239">
            <w:pPr>
              <w:autoSpaceDE w:val="0"/>
              <w:autoSpaceDN w:val="0"/>
              <w:adjustRightInd w:val="0"/>
            </w:pPr>
            <w:r w:rsidRPr="00BE077B">
              <w:t>Kristen Cetin/Zheng O’Neill</w:t>
            </w:r>
            <w:r>
              <w:t>/Li Song/Patrick Vi</w:t>
            </w:r>
            <w:r w:rsidR="008E7392">
              <w:t>l</w:t>
            </w:r>
            <w:r>
              <w:t>laume</w:t>
            </w:r>
          </w:p>
        </w:tc>
        <w:tc>
          <w:tcPr>
            <w:tcW w:w="3397" w:type="dxa"/>
            <w:vAlign w:val="center"/>
          </w:tcPr>
          <w:p w14:paraId="0660B7E8" w14:textId="77777777" w:rsidR="000F41AB" w:rsidRPr="00BE077B" w:rsidRDefault="000F41AB" w:rsidP="003E7239">
            <w:pPr>
              <w:autoSpaceDE w:val="0"/>
              <w:autoSpaceDN w:val="0"/>
              <w:adjustRightInd w:val="0"/>
              <w:rPr>
                <w:color w:val="000000"/>
              </w:rPr>
            </w:pPr>
            <w:r w:rsidRPr="00BE077B">
              <w:t xml:space="preserve">Smart products for residential and commercial buildings  </w:t>
            </w:r>
          </w:p>
        </w:tc>
        <w:tc>
          <w:tcPr>
            <w:tcW w:w="1440" w:type="dxa"/>
          </w:tcPr>
          <w:p w14:paraId="477C0484" w14:textId="77777777" w:rsidR="000F41AB" w:rsidRPr="00BE077B" w:rsidRDefault="000F41AB" w:rsidP="003E7239"/>
        </w:tc>
        <w:tc>
          <w:tcPr>
            <w:tcW w:w="1687" w:type="dxa"/>
            <w:vAlign w:val="center"/>
          </w:tcPr>
          <w:p w14:paraId="7BC61AFE" w14:textId="77777777" w:rsidR="000F41AB" w:rsidRPr="00BE077B" w:rsidRDefault="000F41AB" w:rsidP="003E7239">
            <w:pPr>
              <w:autoSpaceDE w:val="0"/>
              <w:autoSpaceDN w:val="0"/>
              <w:adjustRightInd w:val="0"/>
              <w:rPr>
                <w:color w:val="000000"/>
              </w:rPr>
            </w:pPr>
            <w:r>
              <w:rPr>
                <w:color w:val="000000"/>
              </w:rPr>
              <w:t xml:space="preserve">In the future </w:t>
            </w:r>
          </w:p>
        </w:tc>
      </w:tr>
      <w:tr w:rsidR="000F41AB" w:rsidRPr="00BE077B" w14:paraId="3B9166D3" w14:textId="77777777" w:rsidTr="003E7239">
        <w:trPr>
          <w:trHeight w:val="338"/>
        </w:trPr>
        <w:tc>
          <w:tcPr>
            <w:tcW w:w="1615" w:type="dxa"/>
          </w:tcPr>
          <w:p w14:paraId="6521C700" w14:textId="77777777" w:rsidR="000F41AB" w:rsidRPr="00BE077B" w:rsidRDefault="000F41AB" w:rsidP="003E7239">
            <w:pPr>
              <w:autoSpaceDE w:val="0"/>
              <w:autoSpaceDN w:val="0"/>
              <w:adjustRightInd w:val="0"/>
            </w:pPr>
            <w:r w:rsidRPr="00BE077B">
              <w:t>Seminar</w:t>
            </w:r>
          </w:p>
        </w:tc>
        <w:tc>
          <w:tcPr>
            <w:tcW w:w="1823" w:type="dxa"/>
            <w:vAlign w:val="center"/>
          </w:tcPr>
          <w:p w14:paraId="5BDC42CF" w14:textId="77777777" w:rsidR="000F41AB" w:rsidRPr="00BE077B" w:rsidRDefault="000F41AB" w:rsidP="003E7239">
            <w:pPr>
              <w:autoSpaceDE w:val="0"/>
              <w:autoSpaceDN w:val="0"/>
              <w:adjustRightInd w:val="0"/>
            </w:pPr>
            <w:proofErr w:type="spellStart"/>
            <w:r w:rsidRPr="00BE077B">
              <w:t>Donghun</w:t>
            </w:r>
            <w:proofErr w:type="spellEnd"/>
            <w:r w:rsidRPr="00BE077B">
              <w:t xml:space="preserve"> Kim</w:t>
            </w:r>
          </w:p>
        </w:tc>
        <w:tc>
          <w:tcPr>
            <w:tcW w:w="3397" w:type="dxa"/>
            <w:vAlign w:val="center"/>
          </w:tcPr>
          <w:p w14:paraId="2BFBEA0C" w14:textId="77777777" w:rsidR="000F41AB" w:rsidRPr="00BE077B" w:rsidRDefault="000F41AB" w:rsidP="003E7239">
            <w:pPr>
              <w:autoSpaceDE w:val="0"/>
              <w:autoSpaceDN w:val="0"/>
              <w:adjustRightInd w:val="0"/>
              <w:rPr>
                <w:color w:val="000000"/>
              </w:rPr>
            </w:pPr>
            <w:r w:rsidRPr="00BE077B">
              <w:t>Smart Grid – Building Envelope Interaction/Dynamic Facades</w:t>
            </w:r>
          </w:p>
        </w:tc>
        <w:tc>
          <w:tcPr>
            <w:tcW w:w="1440" w:type="dxa"/>
          </w:tcPr>
          <w:p w14:paraId="7A4EA8F2" w14:textId="77777777" w:rsidR="000F41AB" w:rsidRPr="00BE077B" w:rsidRDefault="000F41AB" w:rsidP="003E7239"/>
        </w:tc>
        <w:tc>
          <w:tcPr>
            <w:tcW w:w="1687" w:type="dxa"/>
            <w:vAlign w:val="center"/>
          </w:tcPr>
          <w:p w14:paraId="36B43CE8" w14:textId="77777777" w:rsidR="000F41AB" w:rsidRPr="00BE077B" w:rsidRDefault="000F41AB" w:rsidP="003E7239">
            <w:pPr>
              <w:autoSpaceDE w:val="0"/>
              <w:autoSpaceDN w:val="0"/>
              <w:adjustRightInd w:val="0"/>
              <w:rPr>
                <w:color w:val="000000"/>
              </w:rPr>
            </w:pPr>
            <w:r>
              <w:rPr>
                <w:color w:val="000000"/>
              </w:rPr>
              <w:t>In the future (</w:t>
            </w:r>
            <w:proofErr w:type="spellStart"/>
            <w:r>
              <w:rPr>
                <w:color w:val="000000"/>
              </w:rPr>
              <w:t>Donghun</w:t>
            </w:r>
            <w:proofErr w:type="spellEnd"/>
            <w:r>
              <w:rPr>
                <w:color w:val="000000"/>
              </w:rPr>
              <w:t xml:space="preserve"> to follow up)</w:t>
            </w:r>
          </w:p>
        </w:tc>
      </w:tr>
      <w:tr w:rsidR="000F41AB" w:rsidRPr="00BE077B" w14:paraId="51CC6E59" w14:textId="77777777" w:rsidTr="003E7239">
        <w:trPr>
          <w:cnfStyle w:val="000000100000" w:firstRow="0" w:lastRow="0" w:firstColumn="0" w:lastColumn="0" w:oddVBand="0" w:evenVBand="0" w:oddHBand="1" w:evenHBand="0" w:firstRowFirstColumn="0" w:firstRowLastColumn="0" w:lastRowFirstColumn="0" w:lastRowLastColumn="0"/>
          <w:trHeight w:val="338"/>
        </w:trPr>
        <w:tc>
          <w:tcPr>
            <w:tcW w:w="1615" w:type="dxa"/>
            <w:vAlign w:val="center"/>
          </w:tcPr>
          <w:p w14:paraId="54227E9F" w14:textId="77777777" w:rsidR="000F41AB" w:rsidRPr="00BE077B" w:rsidRDefault="000F41AB" w:rsidP="003E7239">
            <w:pPr>
              <w:autoSpaceDE w:val="0"/>
              <w:autoSpaceDN w:val="0"/>
              <w:adjustRightInd w:val="0"/>
            </w:pPr>
            <w:r w:rsidRPr="00BE077B">
              <w:t>Seminar/Debate</w:t>
            </w:r>
          </w:p>
        </w:tc>
        <w:tc>
          <w:tcPr>
            <w:tcW w:w="1823" w:type="dxa"/>
            <w:vAlign w:val="center"/>
          </w:tcPr>
          <w:p w14:paraId="4A608F06" w14:textId="77777777" w:rsidR="000F41AB" w:rsidRPr="00BE077B" w:rsidRDefault="000F41AB" w:rsidP="003E7239">
            <w:pPr>
              <w:autoSpaceDE w:val="0"/>
              <w:autoSpaceDN w:val="0"/>
              <w:adjustRightInd w:val="0"/>
            </w:pPr>
            <w:r w:rsidRPr="00BE077B">
              <w:t>Carol Lomonaco</w:t>
            </w:r>
          </w:p>
        </w:tc>
        <w:tc>
          <w:tcPr>
            <w:tcW w:w="3397" w:type="dxa"/>
            <w:vAlign w:val="center"/>
          </w:tcPr>
          <w:p w14:paraId="755BBD48" w14:textId="77777777" w:rsidR="000F41AB" w:rsidRPr="00BE077B" w:rsidRDefault="000F41AB" w:rsidP="003E7239">
            <w:pPr>
              <w:autoSpaceDE w:val="0"/>
              <w:autoSpaceDN w:val="0"/>
              <w:adjustRightInd w:val="0"/>
              <w:rPr>
                <w:color w:val="000000"/>
              </w:rPr>
            </w:pPr>
            <w:r>
              <w:rPr>
                <w:color w:val="000000"/>
              </w:rPr>
              <w:t>IO</w:t>
            </w:r>
            <w:r w:rsidRPr="00BE077B">
              <w:rPr>
                <w:color w:val="000000"/>
              </w:rPr>
              <w:t xml:space="preserve">T Security </w:t>
            </w:r>
          </w:p>
        </w:tc>
        <w:tc>
          <w:tcPr>
            <w:tcW w:w="1440" w:type="dxa"/>
          </w:tcPr>
          <w:p w14:paraId="5B7966C5" w14:textId="77777777" w:rsidR="000F41AB" w:rsidRPr="00BE077B" w:rsidRDefault="000F41AB" w:rsidP="003E7239"/>
        </w:tc>
        <w:tc>
          <w:tcPr>
            <w:tcW w:w="1687" w:type="dxa"/>
          </w:tcPr>
          <w:p w14:paraId="5B6877E5" w14:textId="77777777" w:rsidR="000F41AB" w:rsidRPr="00BE077B" w:rsidRDefault="000F41AB" w:rsidP="003E7239">
            <w:pPr>
              <w:autoSpaceDE w:val="0"/>
              <w:autoSpaceDN w:val="0"/>
              <w:adjustRightInd w:val="0"/>
              <w:rPr>
                <w:color w:val="000000"/>
              </w:rPr>
            </w:pPr>
          </w:p>
        </w:tc>
      </w:tr>
      <w:tr w:rsidR="000F41AB" w:rsidRPr="00BE077B" w14:paraId="7BD6D02B" w14:textId="77777777" w:rsidTr="003E7239">
        <w:trPr>
          <w:trHeight w:val="338"/>
        </w:trPr>
        <w:tc>
          <w:tcPr>
            <w:tcW w:w="1615" w:type="dxa"/>
            <w:vAlign w:val="center"/>
          </w:tcPr>
          <w:p w14:paraId="2AB22439" w14:textId="77777777" w:rsidR="000F41AB" w:rsidRPr="00BE077B" w:rsidRDefault="000F41AB" w:rsidP="003E7239">
            <w:pPr>
              <w:autoSpaceDE w:val="0"/>
              <w:autoSpaceDN w:val="0"/>
              <w:adjustRightInd w:val="0"/>
            </w:pPr>
            <w:r w:rsidRPr="00BE077B">
              <w:t xml:space="preserve">Seminar </w:t>
            </w:r>
          </w:p>
        </w:tc>
        <w:tc>
          <w:tcPr>
            <w:tcW w:w="1823" w:type="dxa"/>
            <w:vAlign w:val="center"/>
          </w:tcPr>
          <w:p w14:paraId="0F247B06" w14:textId="77777777" w:rsidR="000F41AB" w:rsidRPr="00BE077B" w:rsidRDefault="000F41AB" w:rsidP="003E7239">
            <w:pPr>
              <w:autoSpaceDE w:val="0"/>
              <w:autoSpaceDN w:val="0"/>
              <w:adjustRightInd w:val="0"/>
            </w:pPr>
            <w:r w:rsidRPr="00BE077B">
              <w:t>Edward Tsui</w:t>
            </w:r>
          </w:p>
        </w:tc>
        <w:tc>
          <w:tcPr>
            <w:tcW w:w="3397" w:type="dxa"/>
            <w:vAlign w:val="center"/>
          </w:tcPr>
          <w:p w14:paraId="05904044" w14:textId="77777777" w:rsidR="000F41AB" w:rsidRPr="00BE077B" w:rsidRDefault="000F41AB" w:rsidP="003E7239">
            <w:pPr>
              <w:autoSpaceDE w:val="0"/>
              <w:autoSpaceDN w:val="0"/>
              <w:adjustRightInd w:val="0"/>
              <w:rPr>
                <w:color w:val="000000"/>
              </w:rPr>
            </w:pPr>
            <w:r w:rsidRPr="00BE077B">
              <w:rPr>
                <w:color w:val="000000"/>
              </w:rPr>
              <w:t xml:space="preserve">Best practice of monitoring and instrumentation </w:t>
            </w:r>
          </w:p>
        </w:tc>
        <w:tc>
          <w:tcPr>
            <w:tcW w:w="1440" w:type="dxa"/>
          </w:tcPr>
          <w:p w14:paraId="09FE3531" w14:textId="77777777" w:rsidR="000F41AB" w:rsidRPr="00BE077B" w:rsidRDefault="000F41AB" w:rsidP="003E7239"/>
        </w:tc>
        <w:tc>
          <w:tcPr>
            <w:tcW w:w="1687" w:type="dxa"/>
          </w:tcPr>
          <w:p w14:paraId="784B4D06" w14:textId="77777777" w:rsidR="000F41AB" w:rsidRPr="00BE077B" w:rsidRDefault="000F41AB" w:rsidP="003E7239">
            <w:pPr>
              <w:autoSpaceDE w:val="0"/>
              <w:autoSpaceDN w:val="0"/>
              <w:adjustRightInd w:val="0"/>
              <w:rPr>
                <w:color w:val="000000"/>
              </w:rPr>
            </w:pPr>
            <w:r w:rsidRPr="00BE077B">
              <w:t xml:space="preserve">Glenn Remington; </w:t>
            </w:r>
          </w:p>
        </w:tc>
      </w:tr>
      <w:tr w:rsidR="000F41AB" w:rsidRPr="00BE077B" w14:paraId="6FB14108" w14:textId="77777777" w:rsidTr="003E7239">
        <w:trPr>
          <w:cnfStyle w:val="000000100000" w:firstRow="0" w:lastRow="0" w:firstColumn="0" w:lastColumn="0" w:oddVBand="0" w:evenVBand="0" w:oddHBand="1" w:evenHBand="0" w:firstRowFirstColumn="0" w:firstRowLastColumn="0" w:lastRowFirstColumn="0" w:lastRowLastColumn="0"/>
          <w:trHeight w:val="338"/>
        </w:trPr>
        <w:tc>
          <w:tcPr>
            <w:tcW w:w="1615" w:type="dxa"/>
            <w:vAlign w:val="center"/>
          </w:tcPr>
          <w:p w14:paraId="7AFCFE86" w14:textId="77777777" w:rsidR="000F41AB" w:rsidRPr="00BE077B" w:rsidRDefault="000F41AB" w:rsidP="003E7239">
            <w:pPr>
              <w:snapToGrid w:val="0"/>
            </w:pPr>
            <w:r w:rsidRPr="00BE077B">
              <w:t>Seminar</w:t>
            </w:r>
          </w:p>
        </w:tc>
        <w:tc>
          <w:tcPr>
            <w:tcW w:w="1823" w:type="dxa"/>
            <w:vAlign w:val="center"/>
          </w:tcPr>
          <w:p w14:paraId="56BD5317" w14:textId="77777777" w:rsidR="000F41AB" w:rsidRPr="00BE077B" w:rsidRDefault="000F41AB" w:rsidP="003E7239">
            <w:pPr>
              <w:snapToGrid w:val="0"/>
            </w:pPr>
            <w:r w:rsidRPr="00BE077B">
              <w:t>Eric Yang</w:t>
            </w:r>
          </w:p>
        </w:tc>
        <w:tc>
          <w:tcPr>
            <w:tcW w:w="3397" w:type="dxa"/>
            <w:vAlign w:val="center"/>
          </w:tcPr>
          <w:p w14:paraId="38296F4D" w14:textId="77777777" w:rsidR="000F41AB" w:rsidRPr="00BE077B" w:rsidRDefault="000F41AB" w:rsidP="003E7239">
            <w:pPr>
              <w:snapToGrid w:val="0"/>
            </w:pPr>
            <w:r w:rsidRPr="00BE077B">
              <w:rPr>
                <w:color w:val="000000"/>
              </w:rPr>
              <w:t>Battery Control Strategies and its impact to life cycle cost</w:t>
            </w:r>
          </w:p>
        </w:tc>
        <w:tc>
          <w:tcPr>
            <w:tcW w:w="1440" w:type="dxa"/>
            <w:vAlign w:val="center"/>
          </w:tcPr>
          <w:p w14:paraId="289F9D90" w14:textId="77777777" w:rsidR="000F41AB" w:rsidRPr="00BE077B" w:rsidRDefault="000F41AB" w:rsidP="003E7239">
            <w:pPr>
              <w:snapToGrid w:val="0"/>
            </w:pPr>
            <w:r w:rsidRPr="00BE077B">
              <w:t>Christie Kjellman,</w:t>
            </w:r>
            <w:r>
              <w:t xml:space="preserve"> Carol, </w:t>
            </w:r>
            <w:r w:rsidRPr="00BE077B">
              <w:t>Glenn Remington</w:t>
            </w:r>
            <w:r w:rsidRPr="00BE077B">
              <w:lastRenderedPageBreak/>
              <w:t>, Srinivas Katipamula</w:t>
            </w:r>
          </w:p>
        </w:tc>
        <w:tc>
          <w:tcPr>
            <w:tcW w:w="1687" w:type="dxa"/>
          </w:tcPr>
          <w:p w14:paraId="0E6C66D2" w14:textId="77777777" w:rsidR="000F41AB" w:rsidRPr="00BE077B" w:rsidRDefault="000F41AB" w:rsidP="003E7239">
            <w:pPr>
              <w:snapToGrid w:val="0"/>
            </w:pPr>
          </w:p>
        </w:tc>
      </w:tr>
      <w:tr w:rsidR="000F41AB" w:rsidRPr="00BE077B" w14:paraId="72AEE2F0" w14:textId="77777777" w:rsidTr="003E7239">
        <w:trPr>
          <w:trHeight w:val="338"/>
        </w:trPr>
        <w:tc>
          <w:tcPr>
            <w:tcW w:w="1615" w:type="dxa"/>
          </w:tcPr>
          <w:p w14:paraId="7E18B954" w14:textId="77777777" w:rsidR="000F41AB" w:rsidRPr="00BE077B" w:rsidRDefault="000F41AB" w:rsidP="003E7239">
            <w:pPr>
              <w:autoSpaceDE w:val="0"/>
              <w:autoSpaceDN w:val="0"/>
              <w:adjustRightInd w:val="0"/>
            </w:pPr>
            <w:r w:rsidRPr="00BE077B">
              <w:t>Seminar</w:t>
            </w:r>
          </w:p>
        </w:tc>
        <w:tc>
          <w:tcPr>
            <w:tcW w:w="1823" w:type="dxa"/>
          </w:tcPr>
          <w:p w14:paraId="158ABB3D" w14:textId="77777777" w:rsidR="000F41AB" w:rsidRPr="00BE077B" w:rsidRDefault="000F41AB" w:rsidP="003E7239">
            <w:pPr>
              <w:autoSpaceDE w:val="0"/>
              <w:autoSpaceDN w:val="0"/>
              <w:adjustRightInd w:val="0"/>
            </w:pPr>
            <w:r w:rsidRPr="00BE077B">
              <w:t>Zhou Joe</w:t>
            </w:r>
          </w:p>
        </w:tc>
        <w:tc>
          <w:tcPr>
            <w:tcW w:w="3397" w:type="dxa"/>
            <w:vAlign w:val="bottom"/>
          </w:tcPr>
          <w:p w14:paraId="063DC00C" w14:textId="77777777" w:rsidR="000F41AB" w:rsidRPr="00BE077B" w:rsidRDefault="000F41AB" w:rsidP="003E7239">
            <w:pPr>
              <w:autoSpaceDE w:val="0"/>
              <w:autoSpaceDN w:val="0"/>
              <w:adjustRightInd w:val="0"/>
              <w:rPr>
                <w:color w:val="000000"/>
              </w:rPr>
            </w:pPr>
            <w:r w:rsidRPr="00BE077B">
              <w:rPr>
                <w:rFonts w:ascii="Calibri" w:hAnsi="Calibri"/>
                <w:color w:val="000000"/>
              </w:rPr>
              <w:t xml:space="preserve">Training plan for facilities </w:t>
            </w:r>
          </w:p>
        </w:tc>
        <w:tc>
          <w:tcPr>
            <w:tcW w:w="1440" w:type="dxa"/>
            <w:vAlign w:val="center"/>
          </w:tcPr>
          <w:p w14:paraId="09FD3845" w14:textId="77777777" w:rsidR="000F41AB" w:rsidRPr="00BE077B" w:rsidRDefault="000F41AB" w:rsidP="003E7239">
            <w:pPr>
              <w:autoSpaceDE w:val="0"/>
              <w:autoSpaceDN w:val="0"/>
              <w:adjustRightInd w:val="0"/>
            </w:pPr>
          </w:p>
        </w:tc>
        <w:tc>
          <w:tcPr>
            <w:tcW w:w="1687" w:type="dxa"/>
          </w:tcPr>
          <w:p w14:paraId="5264737A" w14:textId="77777777" w:rsidR="000F41AB" w:rsidRPr="00BE077B" w:rsidRDefault="000F41AB" w:rsidP="003E7239">
            <w:pPr>
              <w:autoSpaceDE w:val="0"/>
              <w:autoSpaceDN w:val="0"/>
              <w:adjustRightInd w:val="0"/>
              <w:rPr>
                <w:color w:val="000000"/>
              </w:rPr>
            </w:pPr>
            <w:r>
              <w:rPr>
                <w:color w:val="000000"/>
              </w:rPr>
              <w:t>Glenn/Joe</w:t>
            </w:r>
          </w:p>
        </w:tc>
      </w:tr>
      <w:tr w:rsidR="000F41AB" w:rsidRPr="00BE077B" w14:paraId="698CA7CC" w14:textId="77777777" w:rsidTr="003E7239">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3A45064D" w14:textId="77777777" w:rsidR="000F41AB" w:rsidRPr="00BE077B" w:rsidRDefault="000F41AB" w:rsidP="003E7239">
            <w:pPr>
              <w:autoSpaceDE w:val="0"/>
              <w:autoSpaceDN w:val="0"/>
              <w:adjustRightInd w:val="0"/>
            </w:pPr>
            <w:r w:rsidRPr="00BE077B">
              <w:t>TBD</w:t>
            </w:r>
          </w:p>
        </w:tc>
        <w:tc>
          <w:tcPr>
            <w:tcW w:w="1823" w:type="dxa"/>
            <w:vAlign w:val="center"/>
          </w:tcPr>
          <w:p w14:paraId="050F8E38" w14:textId="77777777" w:rsidR="000F41AB" w:rsidRPr="00BE077B" w:rsidRDefault="000F41AB" w:rsidP="003E7239">
            <w:pPr>
              <w:rPr>
                <w:color w:val="000000"/>
              </w:rPr>
            </w:pPr>
            <w:r w:rsidRPr="00BE077B">
              <w:t>TBD</w:t>
            </w:r>
          </w:p>
        </w:tc>
        <w:tc>
          <w:tcPr>
            <w:tcW w:w="3397" w:type="dxa"/>
            <w:vAlign w:val="center"/>
          </w:tcPr>
          <w:p w14:paraId="40CFB071" w14:textId="77777777" w:rsidR="000F41AB" w:rsidRPr="00BE077B" w:rsidRDefault="000F41AB" w:rsidP="003E7239">
            <w:pPr>
              <w:rPr>
                <w:color w:val="000000"/>
              </w:rPr>
            </w:pPr>
            <w:r w:rsidRPr="00BE077B">
              <w:rPr>
                <w:rFonts w:eastAsiaTheme="minorEastAsia"/>
              </w:rPr>
              <w:t>W</w:t>
            </w:r>
            <w:r w:rsidRPr="00BE077B">
              <w:rPr>
                <w:rFonts w:eastAsiaTheme="minorEastAsia" w:hint="eastAsia"/>
              </w:rPr>
              <w:t xml:space="preserve">hat </w:t>
            </w:r>
            <w:r w:rsidRPr="00BE077B">
              <w:rPr>
                <w:rFonts w:eastAsiaTheme="minorEastAsia"/>
              </w:rPr>
              <w:t>data the lawyer would like to know –needs to define scope</w:t>
            </w:r>
          </w:p>
        </w:tc>
        <w:tc>
          <w:tcPr>
            <w:tcW w:w="1440" w:type="dxa"/>
            <w:vAlign w:val="center"/>
          </w:tcPr>
          <w:p w14:paraId="7AB0BE6E" w14:textId="77777777" w:rsidR="000F41AB" w:rsidRPr="00BE077B" w:rsidRDefault="000F41AB" w:rsidP="003E7239">
            <w:pPr>
              <w:autoSpaceDE w:val="0"/>
              <w:autoSpaceDN w:val="0"/>
              <w:adjustRightInd w:val="0"/>
            </w:pPr>
            <w:r w:rsidRPr="00BE077B">
              <w:t>In future</w:t>
            </w:r>
          </w:p>
        </w:tc>
        <w:tc>
          <w:tcPr>
            <w:tcW w:w="1687" w:type="dxa"/>
          </w:tcPr>
          <w:p w14:paraId="69868AED" w14:textId="77777777" w:rsidR="000F41AB" w:rsidRPr="00BE077B" w:rsidRDefault="000F41AB" w:rsidP="003E7239">
            <w:pPr>
              <w:autoSpaceDE w:val="0"/>
              <w:autoSpaceDN w:val="0"/>
              <w:adjustRightInd w:val="0"/>
              <w:rPr>
                <w:color w:val="000000"/>
              </w:rPr>
            </w:pPr>
          </w:p>
        </w:tc>
      </w:tr>
      <w:tr w:rsidR="000F41AB" w:rsidRPr="00BE077B" w14:paraId="214DD8DB" w14:textId="77777777" w:rsidTr="003E7239">
        <w:tc>
          <w:tcPr>
            <w:tcW w:w="1615" w:type="dxa"/>
            <w:vAlign w:val="center"/>
          </w:tcPr>
          <w:p w14:paraId="540E270F" w14:textId="77777777" w:rsidR="000F41AB" w:rsidRPr="00BE077B" w:rsidRDefault="000F41AB" w:rsidP="003E7239">
            <w:pPr>
              <w:autoSpaceDE w:val="0"/>
              <w:autoSpaceDN w:val="0"/>
              <w:adjustRightInd w:val="0"/>
            </w:pPr>
            <w:proofErr w:type="spellStart"/>
            <w:proofErr w:type="gramStart"/>
            <w:r w:rsidRPr="00BE077B">
              <w:t>Seminar,co</w:t>
            </w:r>
            <w:proofErr w:type="spellEnd"/>
            <w:proofErr w:type="gramEnd"/>
            <w:r w:rsidRPr="00BE077B">
              <w:t>-sponsor TC 7.9</w:t>
            </w:r>
          </w:p>
        </w:tc>
        <w:tc>
          <w:tcPr>
            <w:tcW w:w="1823" w:type="dxa"/>
            <w:vAlign w:val="center"/>
          </w:tcPr>
          <w:p w14:paraId="3DFD3E25" w14:textId="77777777" w:rsidR="000F41AB" w:rsidRPr="00BE077B" w:rsidRDefault="000F41AB" w:rsidP="003E7239">
            <w:pPr>
              <w:autoSpaceDE w:val="0"/>
              <w:autoSpaceDN w:val="0"/>
              <w:adjustRightInd w:val="0"/>
            </w:pPr>
            <w:r w:rsidRPr="00BE077B">
              <w:t>Li Song&amp; Carol Lomonaco</w:t>
            </w:r>
          </w:p>
        </w:tc>
        <w:tc>
          <w:tcPr>
            <w:tcW w:w="3397" w:type="dxa"/>
            <w:vAlign w:val="center"/>
          </w:tcPr>
          <w:p w14:paraId="3745E729" w14:textId="77777777" w:rsidR="000F41AB" w:rsidRPr="00BE077B" w:rsidRDefault="000F41AB" w:rsidP="003E7239">
            <w:pPr>
              <w:autoSpaceDE w:val="0"/>
              <w:autoSpaceDN w:val="0"/>
              <w:adjustRightInd w:val="0"/>
              <w:rPr>
                <w:color w:val="000000"/>
              </w:rPr>
            </w:pPr>
            <w:r w:rsidRPr="00BE077B">
              <w:t>How BAS can Enhance Existing Building Commissioning</w:t>
            </w:r>
          </w:p>
        </w:tc>
        <w:tc>
          <w:tcPr>
            <w:tcW w:w="1440" w:type="dxa"/>
            <w:vAlign w:val="center"/>
          </w:tcPr>
          <w:p w14:paraId="0FC1E1F2" w14:textId="77777777" w:rsidR="000F41AB" w:rsidRPr="00BE077B" w:rsidRDefault="000F41AB" w:rsidP="003E7239">
            <w:pPr>
              <w:autoSpaceDE w:val="0"/>
              <w:autoSpaceDN w:val="0"/>
              <w:adjustRightInd w:val="0"/>
            </w:pPr>
            <w:r w:rsidRPr="00BE077B">
              <w:t>For Future</w:t>
            </w:r>
          </w:p>
        </w:tc>
        <w:tc>
          <w:tcPr>
            <w:tcW w:w="1687" w:type="dxa"/>
          </w:tcPr>
          <w:p w14:paraId="1C05B06C" w14:textId="77777777" w:rsidR="000F41AB" w:rsidRPr="00BE077B" w:rsidRDefault="000F41AB" w:rsidP="003E7239">
            <w:pPr>
              <w:autoSpaceDE w:val="0"/>
              <w:autoSpaceDN w:val="0"/>
              <w:adjustRightInd w:val="0"/>
              <w:rPr>
                <w:color w:val="000000"/>
              </w:rPr>
            </w:pPr>
          </w:p>
        </w:tc>
      </w:tr>
      <w:tr w:rsidR="000F41AB" w:rsidRPr="00BE077B" w14:paraId="14D408B1" w14:textId="77777777" w:rsidTr="003E7239">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4285172F" w14:textId="77777777" w:rsidR="000F41AB" w:rsidRPr="00BE077B" w:rsidRDefault="000F41AB" w:rsidP="003E7239">
            <w:pPr>
              <w:autoSpaceDE w:val="0"/>
              <w:autoSpaceDN w:val="0"/>
              <w:adjustRightInd w:val="0"/>
            </w:pPr>
            <w:r w:rsidRPr="00BE077B">
              <w:t>Seminar</w:t>
            </w:r>
          </w:p>
        </w:tc>
        <w:tc>
          <w:tcPr>
            <w:tcW w:w="1823" w:type="dxa"/>
            <w:vAlign w:val="center"/>
          </w:tcPr>
          <w:p w14:paraId="06D746CF" w14:textId="77777777" w:rsidR="000F41AB" w:rsidRPr="00BE077B" w:rsidRDefault="000F41AB" w:rsidP="003E7239">
            <w:pPr>
              <w:autoSpaceDE w:val="0"/>
              <w:autoSpaceDN w:val="0"/>
              <w:adjustRightInd w:val="0"/>
            </w:pPr>
            <w:r w:rsidRPr="00BE077B">
              <w:t xml:space="preserve">Nick Gayeski / </w:t>
            </w:r>
            <w:r>
              <w:t xml:space="preserve">Peter </w:t>
            </w:r>
            <w:r w:rsidRPr="00BE077B">
              <w:t>Armstrong</w:t>
            </w:r>
            <w:r>
              <w:t xml:space="preserve"> will follow up with Nick</w:t>
            </w:r>
          </w:p>
        </w:tc>
        <w:tc>
          <w:tcPr>
            <w:tcW w:w="3397" w:type="dxa"/>
            <w:vAlign w:val="center"/>
          </w:tcPr>
          <w:p w14:paraId="0BC439C9" w14:textId="77777777" w:rsidR="000F41AB" w:rsidRPr="00BE077B" w:rsidRDefault="000F41AB" w:rsidP="003E7239">
            <w:pPr>
              <w:autoSpaceDE w:val="0"/>
              <w:autoSpaceDN w:val="0"/>
              <w:adjustRightInd w:val="0"/>
            </w:pPr>
            <w:r w:rsidRPr="00BE077B">
              <w:t>Smart Transducers with Embedded Diagnostics</w:t>
            </w:r>
          </w:p>
        </w:tc>
        <w:tc>
          <w:tcPr>
            <w:tcW w:w="1440" w:type="dxa"/>
            <w:vAlign w:val="center"/>
          </w:tcPr>
          <w:p w14:paraId="01E98B8C" w14:textId="77777777" w:rsidR="000F41AB" w:rsidRPr="00BE077B" w:rsidRDefault="000F41AB" w:rsidP="003E7239">
            <w:pPr>
              <w:autoSpaceDE w:val="0"/>
              <w:autoSpaceDN w:val="0"/>
              <w:adjustRightInd w:val="0"/>
            </w:pPr>
            <w:r w:rsidRPr="00BE077B">
              <w:t>For future</w:t>
            </w:r>
          </w:p>
        </w:tc>
        <w:tc>
          <w:tcPr>
            <w:tcW w:w="1687" w:type="dxa"/>
          </w:tcPr>
          <w:p w14:paraId="779B1DD2" w14:textId="77777777" w:rsidR="000F41AB" w:rsidRPr="00BE077B" w:rsidRDefault="000F41AB" w:rsidP="003E7239">
            <w:pPr>
              <w:autoSpaceDE w:val="0"/>
              <w:autoSpaceDN w:val="0"/>
              <w:adjustRightInd w:val="0"/>
            </w:pPr>
          </w:p>
        </w:tc>
      </w:tr>
      <w:tr w:rsidR="000F41AB" w:rsidRPr="00BE077B" w14:paraId="1EA39866" w14:textId="77777777" w:rsidTr="003E7239">
        <w:tc>
          <w:tcPr>
            <w:tcW w:w="1615" w:type="dxa"/>
            <w:vAlign w:val="center"/>
          </w:tcPr>
          <w:p w14:paraId="255E1B09" w14:textId="77777777" w:rsidR="000F41AB" w:rsidRPr="00BE077B" w:rsidRDefault="000F41AB" w:rsidP="003E7239">
            <w:pPr>
              <w:autoSpaceDE w:val="0"/>
              <w:autoSpaceDN w:val="0"/>
              <w:adjustRightInd w:val="0"/>
            </w:pPr>
            <w:r w:rsidRPr="00BE077B">
              <w:t>Seminar</w:t>
            </w:r>
          </w:p>
        </w:tc>
        <w:tc>
          <w:tcPr>
            <w:tcW w:w="1823" w:type="dxa"/>
            <w:vAlign w:val="center"/>
          </w:tcPr>
          <w:p w14:paraId="263FEC9B" w14:textId="77777777" w:rsidR="000F41AB" w:rsidRPr="00BE077B" w:rsidRDefault="000F41AB" w:rsidP="003E7239">
            <w:pPr>
              <w:autoSpaceDE w:val="0"/>
              <w:autoSpaceDN w:val="0"/>
              <w:adjustRightInd w:val="0"/>
            </w:pPr>
            <w:r w:rsidRPr="00BE077B">
              <w:t>Kristin Heinemeier / Kristin &amp;Jon Douglas, someone from TC 7.9?</w:t>
            </w:r>
          </w:p>
        </w:tc>
        <w:tc>
          <w:tcPr>
            <w:tcW w:w="3397" w:type="dxa"/>
            <w:vAlign w:val="center"/>
          </w:tcPr>
          <w:p w14:paraId="7D64C2F5" w14:textId="77777777" w:rsidR="000F41AB" w:rsidRPr="00BE077B" w:rsidRDefault="000F41AB" w:rsidP="003E7239">
            <w:pPr>
              <w:autoSpaceDE w:val="0"/>
              <w:autoSpaceDN w:val="0"/>
              <w:adjustRightInd w:val="0"/>
            </w:pPr>
            <w:r w:rsidRPr="00BE077B">
              <w:t>Fault Detection and Retro-commissioning:  Where is the Line and Does it Matter?</w:t>
            </w:r>
          </w:p>
        </w:tc>
        <w:tc>
          <w:tcPr>
            <w:tcW w:w="1440" w:type="dxa"/>
            <w:vAlign w:val="center"/>
          </w:tcPr>
          <w:p w14:paraId="1D982A3E" w14:textId="77777777" w:rsidR="000F41AB" w:rsidRPr="00BE077B" w:rsidRDefault="000F41AB" w:rsidP="003E7239">
            <w:pPr>
              <w:autoSpaceDE w:val="0"/>
              <w:autoSpaceDN w:val="0"/>
              <w:adjustRightInd w:val="0"/>
            </w:pPr>
            <w:r w:rsidRPr="00BE077B">
              <w:t>For future</w:t>
            </w:r>
          </w:p>
        </w:tc>
        <w:tc>
          <w:tcPr>
            <w:tcW w:w="1687" w:type="dxa"/>
          </w:tcPr>
          <w:p w14:paraId="71993C1A" w14:textId="77777777" w:rsidR="000F41AB" w:rsidRPr="00BE077B" w:rsidRDefault="000F41AB" w:rsidP="003E7239">
            <w:pPr>
              <w:autoSpaceDE w:val="0"/>
              <w:autoSpaceDN w:val="0"/>
              <w:adjustRightInd w:val="0"/>
            </w:pPr>
          </w:p>
        </w:tc>
      </w:tr>
      <w:tr w:rsidR="000F41AB" w:rsidRPr="00BE077B" w14:paraId="47DFD338" w14:textId="77777777" w:rsidTr="003E7239">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051A4AB7" w14:textId="77777777" w:rsidR="000F41AB" w:rsidRPr="00BE077B" w:rsidRDefault="000F41AB" w:rsidP="003E7239">
            <w:pPr>
              <w:autoSpaceDE w:val="0"/>
              <w:autoSpaceDN w:val="0"/>
              <w:adjustRightInd w:val="0"/>
            </w:pPr>
            <w:r w:rsidRPr="00BE077B">
              <w:t>Workshop</w:t>
            </w:r>
          </w:p>
        </w:tc>
        <w:tc>
          <w:tcPr>
            <w:tcW w:w="1823" w:type="dxa"/>
            <w:vAlign w:val="center"/>
          </w:tcPr>
          <w:p w14:paraId="5CB0F0CC" w14:textId="77777777" w:rsidR="000F41AB" w:rsidRPr="00BE077B" w:rsidRDefault="000F41AB" w:rsidP="003E7239">
            <w:pPr>
              <w:autoSpaceDE w:val="0"/>
              <w:autoSpaceDN w:val="0"/>
              <w:adjustRightInd w:val="0"/>
            </w:pPr>
            <w:r w:rsidRPr="00BE077B">
              <w:t>Kristin Heinemeier</w:t>
            </w:r>
          </w:p>
        </w:tc>
        <w:tc>
          <w:tcPr>
            <w:tcW w:w="3397" w:type="dxa"/>
            <w:vAlign w:val="center"/>
          </w:tcPr>
          <w:p w14:paraId="0B12A34C" w14:textId="77777777" w:rsidR="000F41AB" w:rsidRPr="00BE077B" w:rsidRDefault="000F41AB" w:rsidP="003E7239">
            <w:pPr>
              <w:autoSpaceDE w:val="0"/>
              <w:autoSpaceDN w:val="0"/>
              <w:adjustRightInd w:val="0"/>
            </w:pPr>
            <w:r w:rsidRPr="00BE077B">
              <w:t>Lab Methods for verifying that FDD tools for RTUs really work:  Will Standard 2007 really work?</w:t>
            </w:r>
          </w:p>
        </w:tc>
        <w:tc>
          <w:tcPr>
            <w:tcW w:w="1440" w:type="dxa"/>
            <w:vAlign w:val="center"/>
          </w:tcPr>
          <w:p w14:paraId="650F3E46" w14:textId="77777777" w:rsidR="000F41AB" w:rsidRPr="00BE077B" w:rsidRDefault="000F41AB" w:rsidP="003E7239">
            <w:pPr>
              <w:autoSpaceDE w:val="0"/>
              <w:autoSpaceDN w:val="0"/>
              <w:adjustRightInd w:val="0"/>
            </w:pPr>
            <w:r w:rsidRPr="00BE077B">
              <w:t>For future</w:t>
            </w:r>
          </w:p>
        </w:tc>
        <w:tc>
          <w:tcPr>
            <w:tcW w:w="1687" w:type="dxa"/>
          </w:tcPr>
          <w:p w14:paraId="14D4EEF4" w14:textId="77777777" w:rsidR="000F41AB" w:rsidRPr="00BE077B" w:rsidRDefault="000F41AB" w:rsidP="003E7239">
            <w:pPr>
              <w:autoSpaceDE w:val="0"/>
              <w:autoSpaceDN w:val="0"/>
              <w:adjustRightInd w:val="0"/>
            </w:pPr>
          </w:p>
        </w:tc>
      </w:tr>
      <w:tr w:rsidR="000F41AB" w:rsidRPr="00BE077B" w14:paraId="21A208EC" w14:textId="77777777" w:rsidTr="003E7239">
        <w:tc>
          <w:tcPr>
            <w:tcW w:w="1615" w:type="dxa"/>
            <w:vAlign w:val="center"/>
          </w:tcPr>
          <w:p w14:paraId="70B6D73E" w14:textId="77777777" w:rsidR="000F41AB" w:rsidRPr="00BE077B" w:rsidRDefault="000F41AB" w:rsidP="003E7239">
            <w:pPr>
              <w:autoSpaceDE w:val="0"/>
              <w:autoSpaceDN w:val="0"/>
              <w:adjustRightInd w:val="0"/>
            </w:pPr>
            <w:r w:rsidRPr="00BE077B">
              <w:t>Seminar</w:t>
            </w:r>
          </w:p>
        </w:tc>
        <w:tc>
          <w:tcPr>
            <w:tcW w:w="1823" w:type="dxa"/>
            <w:vAlign w:val="center"/>
          </w:tcPr>
          <w:p w14:paraId="316C65CD" w14:textId="77777777" w:rsidR="000F41AB" w:rsidRPr="00BE077B" w:rsidRDefault="000F41AB" w:rsidP="003E7239">
            <w:pPr>
              <w:autoSpaceDE w:val="0"/>
              <w:autoSpaceDN w:val="0"/>
              <w:adjustRightInd w:val="0"/>
            </w:pPr>
            <w:r w:rsidRPr="00BE077B">
              <w:t>Chris Kinney/Michael Munroe/Glenn Remington</w:t>
            </w:r>
          </w:p>
        </w:tc>
        <w:tc>
          <w:tcPr>
            <w:tcW w:w="3397" w:type="dxa"/>
            <w:vAlign w:val="center"/>
          </w:tcPr>
          <w:p w14:paraId="268A421D" w14:textId="77777777" w:rsidR="000F41AB" w:rsidRPr="00BE077B" w:rsidRDefault="000F41AB" w:rsidP="003E7239">
            <w:pPr>
              <w:autoSpaceDE w:val="0"/>
              <w:autoSpaceDN w:val="0"/>
              <w:adjustRightInd w:val="0"/>
            </w:pPr>
            <w:r w:rsidRPr="00BE077B">
              <w:t>FDD and Clouds?</w:t>
            </w:r>
          </w:p>
        </w:tc>
        <w:tc>
          <w:tcPr>
            <w:tcW w:w="1440" w:type="dxa"/>
            <w:vAlign w:val="center"/>
          </w:tcPr>
          <w:p w14:paraId="211727CE" w14:textId="77777777" w:rsidR="000F41AB" w:rsidRPr="00BE077B" w:rsidRDefault="000F41AB" w:rsidP="003E7239">
            <w:pPr>
              <w:autoSpaceDE w:val="0"/>
              <w:autoSpaceDN w:val="0"/>
              <w:adjustRightInd w:val="0"/>
            </w:pPr>
            <w:r w:rsidRPr="00BE077B">
              <w:t>For future</w:t>
            </w:r>
          </w:p>
        </w:tc>
        <w:tc>
          <w:tcPr>
            <w:tcW w:w="1687" w:type="dxa"/>
          </w:tcPr>
          <w:p w14:paraId="105ED870" w14:textId="77777777" w:rsidR="000F41AB" w:rsidRPr="00BE077B" w:rsidRDefault="000F41AB" w:rsidP="003E7239">
            <w:pPr>
              <w:autoSpaceDE w:val="0"/>
              <w:autoSpaceDN w:val="0"/>
              <w:adjustRightInd w:val="0"/>
            </w:pPr>
          </w:p>
        </w:tc>
      </w:tr>
      <w:tr w:rsidR="000F41AB" w:rsidRPr="00BE077B" w14:paraId="0A4BEB36" w14:textId="77777777" w:rsidTr="003E7239">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603CFD1B" w14:textId="77777777" w:rsidR="000F41AB" w:rsidRPr="00BE077B" w:rsidRDefault="000F41AB" w:rsidP="003E7239">
            <w:pPr>
              <w:autoSpaceDE w:val="0"/>
              <w:autoSpaceDN w:val="0"/>
              <w:adjustRightInd w:val="0"/>
            </w:pPr>
          </w:p>
        </w:tc>
        <w:tc>
          <w:tcPr>
            <w:tcW w:w="1823" w:type="dxa"/>
            <w:vAlign w:val="center"/>
          </w:tcPr>
          <w:p w14:paraId="1EC6D791" w14:textId="77777777" w:rsidR="000F41AB" w:rsidRPr="00BE077B" w:rsidRDefault="000F41AB" w:rsidP="003E7239">
            <w:pPr>
              <w:autoSpaceDE w:val="0"/>
              <w:autoSpaceDN w:val="0"/>
              <w:adjustRightInd w:val="0"/>
            </w:pPr>
          </w:p>
        </w:tc>
        <w:tc>
          <w:tcPr>
            <w:tcW w:w="3397" w:type="dxa"/>
            <w:vAlign w:val="center"/>
          </w:tcPr>
          <w:p w14:paraId="4D489896" w14:textId="77777777" w:rsidR="000F41AB" w:rsidRPr="00BE077B" w:rsidRDefault="000F41AB" w:rsidP="003E7239">
            <w:pPr>
              <w:autoSpaceDE w:val="0"/>
              <w:autoSpaceDN w:val="0"/>
              <w:adjustRightInd w:val="0"/>
            </w:pPr>
          </w:p>
        </w:tc>
        <w:tc>
          <w:tcPr>
            <w:tcW w:w="1440" w:type="dxa"/>
            <w:vAlign w:val="center"/>
          </w:tcPr>
          <w:p w14:paraId="75129432" w14:textId="77777777" w:rsidR="000F41AB" w:rsidRPr="00BE077B" w:rsidRDefault="000F41AB" w:rsidP="003E7239">
            <w:pPr>
              <w:autoSpaceDE w:val="0"/>
              <w:autoSpaceDN w:val="0"/>
              <w:adjustRightInd w:val="0"/>
            </w:pPr>
          </w:p>
        </w:tc>
        <w:tc>
          <w:tcPr>
            <w:tcW w:w="1687" w:type="dxa"/>
          </w:tcPr>
          <w:p w14:paraId="64CC3CF8" w14:textId="77777777" w:rsidR="000F41AB" w:rsidRPr="00BE077B" w:rsidRDefault="000F41AB" w:rsidP="003E7239">
            <w:pPr>
              <w:autoSpaceDE w:val="0"/>
              <w:autoSpaceDN w:val="0"/>
              <w:adjustRightInd w:val="0"/>
            </w:pPr>
          </w:p>
        </w:tc>
      </w:tr>
    </w:tbl>
    <w:p w14:paraId="1D8B266D" w14:textId="77777777" w:rsidR="000F41AB" w:rsidRPr="00BE077B" w:rsidRDefault="000F41AB" w:rsidP="000F41AB">
      <w:pPr>
        <w:rPr>
          <w:sz w:val="20"/>
          <w:szCs w:val="20"/>
        </w:rPr>
      </w:pPr>
    </w:p>
    <w:p w14:paraId="7E4DD2B9" w14:textId="77777777" w:rsidR="000F41AB" w:rsidRPr="00BE077B" w:rsidRDefault="000F41AB" w:rsidP="000F41AB">
      <w:pPr>
        <w:tabs>
          <w:tab w:val="right" w:pos="9360"/>
        </w:tabs>
        <w:rPr>
          <w:rFonts w:cstheme="minorHAnsi"/>
          <w:b/>
          <w:sz w:val="20"/>
          <w:szCs w:val="20"/>
        </w:rPr>
      </w:pPr>
    </w:p>
    <w:p w14:paraId="0A9A0D14" w14:textId="77777777" w:rsidR="000F41AB" w:rsidRDefault="000F41AB" w:rsidP="000F41AB">
      <w:pPr>
        <w:pBdr>
          <w:top w:val="single" w:sz="4" w:space="1" w:color="auto"/>
        </w:pBdr>
        <w:rPr>
          <w:rFonts w:cstheme="minorHAnsi"/>
          <w:b/>
          <w:sz w:val="20"/>
          <w:szCs w:val="20"/>
        </w:rPr>
      </w:pPr>
      <w:r w:rsidRPr="00BE077B">
        <w:rPr>
          <w:rFonts w:cstheme="minorHAnsi"/>
          <w:b/>
          <w:sz w:val="20"/>
          <w:szCs w:val="20"/>
        </w:rPr>
        <w:t xml:space="preserve">NEXT IN-PERSON MEETING:  </w:t>
      </w:r>
      <w:r>
        <w:rPr>
          <w:rFonts w:cstheme="minorHAnsi"/>
          <w:b/>
          <w:sz w:val="20"/>
          <w:szCs w:val="20"/>
        </w:rPr>
        <w:t>Jan, 2022</w:t>
      </w:r>
      <w:r w:rsidRPr="00BE077B">
        <w:rPr>
          <w:rFonts w:cstheme="minorHAnsi"/>
          <w:b/>
          <w:sz w:val="20"/>
          <w:szCs w:val="20"/>
        </w:rPr>
        <w:t xml:space="preserve"> – </w:t>
      </w:r>
      <w:r>
        <w:rPr>
          <w:rFonts w:cstheme="minorHAnsi"/>
          <w:b/>
          <w:sz w:val="20"/>
          <w:szCs w:val="20"/>
        </w:rPr>
        <w:t>Las Vegas, NV</w:t>
      </w:r>
    </w:p>
    <w:p w14:paraId="471C15CB" w14:textId="745D6045" w:rsidR="000F41AB" w:rsidRDefault="000F41AB">
      <w:pPr>
        <w:rPr>
          <w:b/>
        </w:rPr>
      </w:pPr>
      <w:r>
        <w:rPr>
          <w:b/>
        </w:rPr>
        <w:br w:type="page"/>
      </w:r>
    </w:p>
    <w:p w14:paraId="1D4B16EB" w14:textId="77777777" w:rsidR="00BC4246" w:rsidRPr="00A8601F" w:rsidRDefault="00BC4246" w:rsidP="00BC4246">
      <w:pPr>
        <w:spacing w:line="300" w:lineRule="exact"/>
        <w:ind w:right="-720"/>
        <w:jc w:val="center"/>
        <w:rPr>
          <w:b/>
          <w:sz w:val="28"/>
        </w:rPr>
      </w:pPr>
      <w:r w:rsidRPr="00A8601F">
        <w:rPr>
          <w:b/>
          <w:sz w:val="28"/>
        </w:rPr>
        <w:lastRenderedPageBreak/>
        <w:t>ASHRAE TC 7.5:  Smart Building Systems Research Subcommittee Meeting</w:t>
      </w:r>
    </w:p>
    <w:p w14:paraId="64BAE540" w14:textId="77777777" w:rsidR="00BC4246" w:rsidRPr="00A8601F" w:rsidRDefault="00BC4246" w:rsidP="00BC4246">
      <w:pPr>
        <w:spacing w:line="300" w:lineRule="exact"/>
        <w:ind w:right="-720"/>
        <w:jc w:val="center"/>
        <w:rPr>
          <w:b/>
          <w:sz w:val="28"/>
        </w:rPr>
      </w:pPr>
      <w:r w:rsidRPr="00A8601F">
        <w:rPr>
          <w:b/>
          <w:sz w:val="28"/>
        </w:rPr>
        <w:t xml:space="preserve">Tuesday, </w:t>
      </w:r>
      <w:r>
        <w:rPr>
          <w:b/>
          <w:sz w:val="28"/>
        </w:rPr>
        <w:t>06/22</w:t>
      </w:r>
      <w:r w:rsidRPr="00A8601F">
        <w:rPr>
          <w:b/>
          <w:sz w:val="28"/>
        </w:rPr>
        <w:t>/2021</w:t>
      </w:r>
    </w:p>
    <w:p w14:paraId="70F9A4B5" w14:textId="77777777" w:rsidR="00BC4246" w:rsidRPr="00A8601F" w:rsidRDefault="00BC4246" w:rsidP="00BC4246">
      <w:pPr>
        <w:spacing w:line="300" w:lineRule="exact"/>
        <w:ind w:right="-720"/>
        <w:jc w:val="center"/>
        <w:rPr>
          <w:b/>
          <w:sz w:val="28"/>
        </w:rPr>
      </w:pPr>
      <w:r>
        <w:rPr>
          <w:b/>
          <w:sz w:val="28"/>
        </w:rPr>
        <w:t>3:30</w:t>
      </w:r>
      <w:r w:rsidRPr="00A8601F">
        <w:rPr>
          <w:b/>
          <w:sz w:val="28"/>
        </w:rPr>
        <w:t xml:space="preserve"> PM– 4:</w:t>
      </w:r>
      <w:r>
        <w:rPr>
          <w:b/>
          <w:sz w:val="28"/>
        </w:rPr>
        <w:t>1</w:t>
      </w:r>
      <w:r w:rsidRPr="00A8601F">
        <w:rPr>
          <w:b/>
          <w:sz w:val="28"/>
        </w:rPr>
        <w:t>5</w:t>
      </w:r>
      <w:r>
        <w:rPr>
          <w:b/>
          <w:sz w:val="28"/>
        </w:rPr>
        <w:t xml:space="preserve"> </w:t>
      </w:r>
      <w:r w:rsidRPr="00A8601F">
        <w:rPr>
          <w:b/>
          <w:sz w:val="28"/>
        </w:rPr>
        <w:t>PM Eastern Standard Time (EST)</w:t>
      </w:r>
    </w:p>
    <w:p w14:paraId="3430B981" w14:textId="77777777" w:rsidR="00BC4246" w:rsidRDefault="00BC4246" w:rsidP="00BC4246">
      <w:pPr>
        <w:spacing w:line="300" w:lineRule="exact"/>
        <w:ind w:left="720" w:right="-720" w:hanging="288"/>
        <w:jc w:val="center"/>
        <w:rPr>
          <w:b/>
          <w:sz w:val="28"/>
        </w:rPr>
      </w:pPr>
    </w:p>
    <w:p w14:paraId="4C49462E" w14:textId="77777777" w:rsidR="00BC4246" w:rsidRDefault="003E7239" w:rsidP="00BC4246">
      <w:pPr>
        <w:jc w:val="center"/>
      </w:pPr>
      <w:hyperlink r:id="rId49" w:history="1">
        <w:r w:rsidR="00BC4246">
          <w:rPr>
            <w:rStyle w:val="Hyperlink"/>
          </w:rPr>
          <w:t>https://tamu.zoom.us/j/99395578977?pwd=WGdNTHE2WXVFWHJZbitHaDJKYzJ3QT09</w:t>
        </w:r>
      </w:hyperlink>
    </w:p>
    <w:p w14:paraId="32163505" w14:textId="77777777" w:rsidR="00BC4246" w:rsidRPr="00F52986" w:rsidRDefault="00BC4246" w:rsidP="00BC4246">
      <w:pPr>
        <w:pStyle w:val="Heading7"/>
        <w:ind w:right="-720"/>
        <w:rPr>
          <w:sz w:val="28"/>
          <w:szCs w:val="28"/>
        </w:rPr>
      </w:pPr>
      <w:r w:rsidRPr="00F52986">
        <w:rPr>
          <w:sz w:val="28"/>
          <w:szCs w:val="28"/>
        </w:rPr>
        <w:t>Minutes</w:t>
      </w:r>
    </w:p>
    <w:tbl>
      <w:tblPr>
        <w:tblW w:w="0" w:type="auto"/>
        <w:tblLook w:val="01E0" w:firstRow="1" w:lastRow="1" w:firstColumn="1" w:lastColumn="1" w:noHBand="0" w:noVBand="0"/>
      </w:tblPr>
      <w:tblGrid>
        <w:gridCol w:w="8384"/>
        <w:gridCol w:w="976"/>
      </w:tblGrid>
      <w:tr w:rsidR="00BC4246" w14:paraId="6C50A944" w14:textId="77777777" w:rsidTr="003E7239">
        <w:tc>
          <w:tcPr>
            <w:tcW w:w="8408" w:type="dxa"/>
          </w:tcPr>
          <w:p w14:paraId="18FCC049" w14:textId="77777777" w:rsidR="00BC4246" w:rsidRDefault="00BC4246" w:rsidP="00BC4246">
            <w:pPr>
              <w:numPr>
                <w:ilvl w:val="0"/>
                <w:numId w:val="4"/>
              </w:numPr>
            </w:pPr>
            <w:r>
              <w:t xml:space="preserve">Roll Call and Introduction </w:t>
            </w:r>
          </w:p>
        </w:tc>
        <w:tc>
          <w:tcPr>
            <w:tcW w:w="952" w:type="dxa"/>
          </w:tcPr>
          <w:p w14:paraId="33695E3A" w14:textId="77777777" w:rsidR="00BC4246" w:rsidRDefault="00BC4246" w:rsidP="003E7239">
            <w:r>
              <w:t>3:30– 3:35</w:t>
            </w:r>
          </w:p>
        </w:tc>
      </w:tr>
      <w:tr w:rsidR="00BC4246" w14:paraId="5D865F72" w14:textId="77777777" w:rsidTr="003E7239">
        <w:tc>
          <w:tcPr>
            <w:tcW w:w="8408" w:type="dxa"/>
          </w:tcPr>
          <w:p w14:paraId="6D7A7981" w14:textId="77777777" w:rsidR="00BC4246" w:rsidRDefault="00BC4246" w:rsidP="00BC4246">
            <w:pPr>
              <w:numPr>
                <w:ilvl w:val="0"/>
                <w:numId w:val="4"/>
              </w:numPr>
            </w:pPr>
            <w:r>
              <w:t xml:space="preserve">Announcements/recap of the research subcommittee chair meeting </w:t>
            </w:r>
          </w:p>
          <w:p w14:paraId="0E9447F9" w14:textId="77777777" w:rsidR="00BC4246" w:rsidRDefault="00BC4246" w:rsidP="003E7239">
            <w:pPr>
              <w:ind w:left="540"/>
            </w:pPr>
            <w:r>
              <w:t xml:space="preserve">The research chair meeting will not happen until later on </w:t>
            </w:r>
          </w:p>
          <w:p w14:paraId="6999C38B" w14:textId="77777777" w:rsidR="00BC4246" w:rsidRDefault="00BC4246" w:rsidP="003E7239">
            <w:pPr>
              <w:pStyle w:val="ListParagraph"/>
              <w:ind w:left="1260"/>
            </w:pPr>
          </w:p>
          <w:p w14:paraId="4AEF8C27" w14:textId="77777777" w:rsidR="00BC4246" w:rsidRDefault="00BC4246" w:rsidP="003E7239">
            <w:pPr>
              <w:pStyle w:val="ListParagraph"/>
              <w:ind w:left="1260"/>
            </w:pPr>
          </w:p>
        </w:tc>
        <w:tc>
          <w:tcPr>
            <w:tcW w:w="952" w:type="dxa"/>
          </w:tcPr>
          <w:p w14:paraId="62E09A25" w14:textId="77777777" w:rsidR="00BC4246" w:rsidRDefault="00BC4246" w:rsidP="003E7239">
            <w:r>
              <w:t>(will be updated through email later)</w:t>
            </w:r>
          </w:p>
        </w:tc>
      </w:tr>
      <w:tr w:rsidR="00BC4246" w:rsidRPr="007A450D" w14:paraId="70BF9EFB" w14:textId="77777777" w:rsidTr="003E7239">
        <w:tc>
          <w:tcPr>
            <w:tcW w:w="8408" w:type="dxa"/>
          </w:tcPr>
          <w:p w14:paraId="070888BC" w14:textId="77777777" w:rsidR="00BC4246" w:rsidRPr="00D65167" w:rsidRDefault="00BC4246" w:rsidP="00BC4246">
            <w:pPr>
              <w:numPr>
                <w:ilvl w:val="0"/>
                <w:numId w:val="4"/>
              </w:numPr>
            </w:pPr>
            <w:r w:rsidRPr="00D65167">
              <w:t xml:space="preserve">Status of current Research Projects </w:t>
            </w:r>
          </w:p>
          <w:p w14:paraId="6D72527C" w14:textId="77777777" w:rsidR="00BC4246" w:rsidRPr="00D65167" w:rsidRDefault="00BC4246" w:rsidP="003E7239">
            <w:pPr>
              <w:ind w:left="540"/>
            </w:pPr>
            <w:r w:rsidRPr="00D65167">
              <w:t xml:space="preserve">3.1 </w:t>
            </w:r>
            <w:r>
              <w:t xml:space="preserve">Two </w:t>
            </w:r>
            <w:r w:rsidRPr="00D65167">
              <w:t>ongoing research projects that are co-sponsored by TC75.</w:t>
            </w:r>
          </w:p>
          <w:p w14:paraId="55D3561B" w14:textId="77777777" w:rsidR="00BC4246" w:rsidRDefault="00BC4246" w:rsidP="00BC4246">
            <w:pPr>
              <w:numPr>
                <w:ilvl w:val="1"/>
                <w:numId w:val="4"/>
              </w:numPr>
            </w:pPr>
            <w:r w:rsidRPr="007A450D">
              <w:t>RP 1661</w:t>
            </w:r>
            <w:r>
              <w:t xml:space="preserve">: </w:t>
            </w:r>
            <w:r w:rsidRPr="00F52986">
              <w:t>Development and validation of dynamic models for the evaluation of chilled water system control strategies in the ASHRAE handbook</w:t>
            </w:r>
          </w:p>
          <w:p w14:paraId="279B3BC7" w14:textId="77777777" w:rsidR="00BC4246" w:rsidRPr="00F52986" w:rsidRDefault="00BC4246" w:rsidP="003E7239">
            <w:pPr>
              <w:ind w:left="900"/>
              <w:rPr>
                <w:color w:val="00B0F0"/>
              </w:rPr>
            </w:pPr>
            <w:r>
              <w:rPr>
                <w:color w:val="00B0F0"/>
              </w:rPr>
              <w:t xml:space="preserve">PMS member Li Song: Another </w:t>
            </w:r>
            <w:r w:rsidRPr="00F52986">
              <w:rPr>
                <w:color w:val="00B0F0"/>
              </w:rPr>
              <w:t>NCE to April 2022.</w:t>
            </w:r>
          </w:p>
          <w:p w14:paraId="0950FF56" w14:textId="77777777" w:rsidR="00BC4246" w:rsidRPr="007A450D" w:rsidRDefault="00BC4246" w:rsidP="003E7239">
            <w:pPr>
              <w:ind w:left="1260"/>
            </w:pPr>
          </w:p>
          <w:p w14:paraId="03604902" w14:textId="77777777" w:rsidR="00BC4246" w:rsidRPr="00F52986" w:rsidRDefault="00BC4246" w:rsidP="00BC4246">
            <w:pPr>
              <w:numPr>
                <w:ilvl w:val="1"/>
                <w:numId w:val="4"/>
              </w:numPr>
              <w:rPr>
                <w:color w:val="00B0F0"/>
              </w:rPr>
            </w:pPr>
            <w:r w:rsidRPr="007A450D">
              <w:t>RP 1756</w:t>
            </w:r>
            <w:r>
              <w:t>: E</w:t>
            </w:r>
            <w:r w:rsidRPr="00F52986">
              <w:t>valuation of low-cost particulate sensors for building</w:t>
            </w:r>
          </w:p>
          <w:p w14:paraId="1FDD7F23" w14:textId="77777777" w:rsidR="00BC4246" w:rsidRPr="00F52986" w:rsidRDefault="00BC4246" w:rsidP="003E7239">
            <w:pPr>
              <w:ind w:left="900"/>
              <w:rPr>
                <w:color w:val="00B0F0"/>
              </w:rPr>
            </w:pPr>
            <w:r>
              <w:rPr>
                <w:color w:val="00B0F0"/>
              </w:rPr>
              <w:t xml:space="preserve">PMS member (Liping Wang): </w:t>
            </w:r>
            <w:r w:rsidRPr="00F52986">
              <w:rPr>
                <w:color w:val="00B0F0"/>
              </w:rPr>
              <w:t>The PI currently has a near-complete draft of the final report for 1756-RP. The plan of the PI is to complete the draft as soon as possible.</w:t>
            </w:r>
          </w:p>
          <w:p w14:paraId="0F63180B" w14:textId="77777777" w:rsidR="00BC4246" w:rsidRPr="00D65167" w:rsidRDefault="00BC4246" w:rsidP="003E7239">
            <w:r>
              <w:rPr>
                <w:rFonts w:cs="Calibri"/>
                <w:color w:val="000000"/>
              </w:rPr>
              <w:t> </w:t>
            </w:r>
          </w:p>
          <w:p w14:paraId="679E058E" w14:textId="77777777" w:rsidR="00BC4246" w:rsidRPr="00D65167" w:rsidRDefault="00BC4246" w:rsidP="003E7239">
            <w:r w:rsidRPr="00D65167">
              <w:t xml:space="preserve">          3.2 </w:t>
            </w:r>
            <w:r>
              <w:t>T</w:t>
            </w:r>
            <w:r w:rsidRPr="00D65167">
              <w:t xml:space="preserve">hree active work statements. </w:t>
            </w:r>
          </w:p>
          <w:p w14:paraId="34481531" w14:textId="77777777" w:rsidR="00BC4246" w:rsidRDefault="00BC4246" w:rsidP="00BC4246">
            <w:pPr>
              <w:numPr>
                <w:ilvl w:val="0"/>
                <w:numId w:val="5"/>
              </w:numPr>
            </w:pPr>
            <w:r w:rsidRPr="00D65167">
              <w:t xml:space="preserve">WS1875. </w:t>
            </w:r>
            <w:r w:rsidRPr="00F52986">
              <w:t>Develop cost and performance indices to evaluate effectiveness of virtual sensors in HVAC applications</w:t>
            </w:r>
            <w:r w:rsidRPr="00D65167">
              <w:t xml:space="preserve"> </w:t>
            </w:r>
          </w:p>
          <w:p w14:paraId="4C61D543" w14:textId="77777777" w:rsidR="00BC4246" w:rsidRPr="00F52986" w:rsidRDefault="00BC4246" w:rsidP="003E7239">
            <w:pPr>
              <w:ind w:left="900"/>
              <w:rPr>
                <w:color w:val="00B0F0"/>
              </w:rPr>
            </w:pPr>
            <w:r w:rsidRPr="00F52986">
              <w:rPr>
                <w:color w:val="00B0F0"/>
              </w:rPr>
              <w:t xml:space="preserve">Li is working on it. </w:t>
            </w:r>
          </w:p>
          <w:p w14:paraId="603F4AB9" w14:textId="77777777" w:rsidR="00BC4246" w:rsidRPr="00D65167" w:rsidRDefault="00BC4246" w:rsidP="00BC4246">
            <w:pPr>
              <w:numPr>
                <w:ilvl w:val="0"/>
                <w:numId w:val="5"/>
              </w:numPr>
            </w:pPr>
            <w:r w:rsidRPr="00D65167">
              <w:t xml:space="preserve">WS 1809: </w:t>
            </w:r>
            <w:r>
              <w:t>Up</w:t>
            </w:r>
            <w:r w:rsidRPr="00F52986">
              <w:t>dating Reference Guide for Dynamic Models of HVAC Equipment</w:t>
            </w:r>
          </w:p>
          <w:p w14:paraId="77227DCF" w14:textId="77777777" w:rsidR="00BC4246" w:rsidRPr="00F52986" w:rsidRDefault="00BC4246" w:rsidP="003E7239">
            <w:pPr>
              <w:ind w:left="900"/>
              <w:rPr>
                <w:color w:val="00B0F0"/>
              </w:rPr>
            </w:pPr>
            <w:r w:rsidRPr="00F52986">
              <w:rPr>
                <w:color w:val="00B0F0"/>
              </w:rPr>
              <w:t xml:space="preserve">The revision is ready for vote and resubmission with a minor modification: add a deliverable to identify linkage between the guideline and ASHRAE handbook chapters (e.g., Chapter 43) </w:t>
            </w:r>
          </w:p>
          <w:p w14:paraId="01416FE7" w14:textId="77777777" w:rsidR="00BC4246" w:rsidRDefault="00BC4246" w:rsidP="00BC4246">
            <w:pPr>
              <w:numPr>
                <w:ilvl w:val="0"/>
                <w:numId w:val="5"/>
              </w:numPr>
            </w:pPr>
            <w:r w:rsidRPr="00D65167">
              <w:t xml:space="preserve">WS 1812: </w:t>
            </w:r>
            <w:r w:rsidRPr="00F52986">
              <w:t xml:space="preserve">Detection and Diagnosis of the Circulating Fluid Leakage for Hydronic Systems </w:t>
            </w:r>
          </w:p>
          <w:p w14:paraId="466EB494" w14:textId="77777777" w:rsidR="00BC4246" w:rsidRPr="00F52986" w:rsidRDefault="00BC4246" w:rsidP="003E7239">
            <w:pPr>
              <w:ind w:left="900"/>
              <w:rPr>
                <w:color w:val="00B0F0"/>
              </w:rPr>
            </w:pPr>
            <w:r w:rsidRPr="00F52986">
              <w:rPr>
                <w:color w:val="00B0F0"/>
              </w:rPr>
              <w:t xml:space="preserve">Zheng /Kristen </w:t>
            </w:r>
            <w:proofErr w:type="gramStart"/>
            <w:r w:rsidRPr="00F52986">
              <w:rPr>
                <w:color w:val="00B0F0"/>
              </w:rPr>
              <w:t>“ on</w:t>
            </w:r>
            <w:proofErr w:type="gramEnd"/>
            <w:r w:rsidRPr="00F52986">
              <w:rPr>
                <w:color w:val="00B0F0"/>
              </w:rPr>
              <w:t xml:space="preserve"> hold” – still working on this </w:t>
            </w:r>
          </w:p>
          <w:p w14:paraId="20126C6F" w14:textId="77777777" w:rsidR="00BC4246" w:rsidRPr="00D65167" w:rsidRDefault="00BC4246" w:rsidP="003E7239">
            <w:pPr>
              <w:ind w:left="1260"/>
            </w:pPr>
          </w:p>
          <w:p w14:paraId="7DD69505" w14:textId="77777777" w:rsidR="00BC4246" w:rsidRPr="00D65167" w:rsidRDefault="00BC4246" w:rsidP="003E7239">
            <w:r w:rsidRPr="00D65167">
              <w:t xml:space="preserve">            3.3 </w:t>
            </w:r>
            <w:r>
              <w:t>Seven</w:t>
            </w:r>
            <w:r w:rsidRPr="00D65167">
              <w:t xml:space="preserve"> active RTAR</w:t>
            </w:r>
            <w:r>
              <w:t>s</w:t>
            </w:r>
            <w:r w:rsidRPr="00D65167">
              <w:t xml:space="preserve"> (</w:t>
            </w:r>
            <w:r>
              <w:t>two</w:t>
            </w:r>
            <w:r w:rsidRPr="00D65167">
              <w:t xml:space="preserve"> of them is co-sponsor)</w:t>
            </w:r>
            <w:r>
              <w:t>- see attached table</w:t>
            </w:r>
          </w:p>
          <w:p w14:paraId="2C1FD196" w14:textId="77777777" w:rsidR="00BC4246" w:rsidRDefault="00BC4246" w:rsidP="003E7239">
            <w:pPr>
              <w:tabs>
                <w:tab w:val="left" w:pos="4586"/>
              </w:tabs>
            </w:pPr>
            <w:r>
              <w:tab/>
            </w:r>
          </w:p>
          <w:p w14:paraId="5BB82934" w14:textId="77777777" w:rsidR="00BC4246" w:rsidRPr="00D65167" w:rsidRDefault="00BC4246" w:rsidP="003E7239">
            <w:pPr>
              <w:tabs>
                <w:tab w:val="left" w:pos="4586"/>
              </w:tabs>
            </w:pPr>
          </w:p>
          <w:p w14:paraId="43119532" w14:textId="77777777" w:rsidR="00BC4246" w:rsidRPr="00D65167" w:rsidRDefault="00BC4246" w:rsidP="003E7239">
            <w:r w:rsidRPr="00D65167">
              <w:t xml:space="preserve">            3.4 New research candidates</w:t>
            </w:r>
            <w:r>
              <w:t xml:space="preserve"> from last meeting</w:t>
            </w:r>
          </w:p>
          <w:p w14:paraId="149568D2" w14:textId="77777777" w:rsidR="00BC4246" w:rsidRPr="00D65167" w:rsidRDefault="00BC4246" w:rsidP="00BC4246">
            <w:pPr>
              <w:pStyle w:val="ListParagraph"/>
              <w:numPr>
                <w:ilvl w:val="0"/>
                <w:numId w:val="38"/>
              </w:numPr>
              <w:contextualSpacing/>
            </w:pPr>
            <w:r w:rsidRPr="00D65167">
              <w:t>BOD: compare RL with MPC (</w:t>
            </w:r>
            <w:proofErr w:type="spellStart"/>
            <w:r w:rsidRPr="00D65167">
              <w:t>Donghum</w:t>
            </w:r>
            <w:proofErr w:type="spellEnd"/>
            <w:r w:rsidRPr="00D65167">
              <w:t xml:space="preserve">): which is better for which type of buildings.  Pros and cons. Clarify the benefits to ASHRAE members. </w:t>
            </w:r>
          </w:p>
          <w:p w14:paraId="42E308F8" w14:textId="77777777" w:rsidR="00BC4246" w:rsidRPr="00F52986" w:rsidRDefault="00BC4246" w:rsidP="003E7239">
            <w:pPr>
              <w:rPr>
                <w:rFonts w:cs="Calibri"/>
                <w:color w:val="00B0F0"/>
              </w:rPr>
            </w:pPr>
            <w:r>
              <w:rPr>
                <w:rFonts w:cs="Calibri"/>
              </w:rPr>
              <w:t xml:space="preserve">           </w:t>
            </w:r>
            <w:r w:rsidRPr="00F52986">
              <w:rPr>
                <w:rFonts w:cs="Calibri"/>
                <w:color w:val="00B0F0"/>
              </w:rPr>
              <w:t>No discussions</w:t>
            </w:r>
          </w:p>
          <w:p w14:paraId="1ADBF347" w14:textId="77777777" w:rsidR="00BC4246" w:rsidRPr="00D65167" w:rsidRDefault="00BC4246" w:rsidP="003E7239"/>
          <w:p w14:paraId="0310B4D3" w14:textId="77777777" w:rsidR="00BC4246" w:rsidRPr="00D65167" w:rsidRDefault="00BC4246" w:rsidP="003E7239">
            <w:r w:rsidRPr="00D65167">
              <w:t xml:space="preserve">            3.5 RTARs/WS underdevelopment</w:t>
            </w:r>
            <w:r>
              <w:t xml:space="preserve"> - see attached table</w:t>
            </w:r>
          </w:p>
          <w:p w14:paraId="32F5C7D0" w14:textId="77777777" w:rsidR="00BC4246" w:rsidRPr="00D65167" w:rsidRDefault="00BC4246" w:rsidP="003E7239"/>
        </w:tc>
        <w:tc>
          <w:tcPr>
            <w:tcW w:w="952" w:type="dxa"/>
          </w:tcPr>
          <w:p w14:paraId="19FF4325" w14:textId="77777777" w:rsidR="00BC4246" w:rsidRPr="007A450D" w:rsidRDefault="00BC4246" w:rsidP="003E7239">
            <w:r w:rsidRPr="00D65167">
              <w:lastRenderedPageBreak/>
              <w:t xml:space="preserve"> (3:35 – </w:t>
            </w:r>
            <w:r>
              <w:t>4:20</w:t>
            </w:r>
            <w:r w:rsidRPr="00D65167">
              <w:t>)</w:t>
            </w:r>
          </w:p>
        </w:tc>
      </w:tr>
      <w:tr w:rsidR="00BC4246" w14:paraId="40A0BBBE" w14:textId="77777777" w:rsidTr="003E7239">
        <w:tc>
          <w:tcPr>
            <w:tcW w:w="8408" w:type="dxa"/>
          </w:tcPr>
          <w:p w14:paraId="0242FA66" w14:textId="77777777" w:rsidR="00BC4246" w:rsidRDefault="00BC4246" w:rsidP="00BC4246">
            <w:pPr>
              <w:numPr>
                <w:ilvl w:val="0"/>
                <w:numId w:val="4"/>
              </w:numPr>
              <w:rPr>
                <w:lang w:eastAsia="zh-CN"/>
              </w:rPr>
            </w:pPr>
            <w:r>
              <w:rPr>
                <w:rFonts w:hint="eastAsia"/>
                <w:lang w:eastAsia="zh-CN"/>
              </w:rPr>
              <w:t xml:space="preserve">TC 7.5 </w:t>
            </w:r>
            <w:r>
              <w:t>research new ideas and topics</w:t>
            </w:r>
          </w:p>
          <w:p w14:paraId="5E8CCE3B" w14:textId="77777777" w:rsidR="00BC4246" w:rsidRDefault="00BC4246" w:rsidP="003E7239">
            <w:pPr>
              <w:ind w:left="540"/>
              <w:rPr>
                <w:lang w:eastAsia="zh-CN"/>
              </w:rPr>
            </w:pPr>
            <w:r w:rsidRPr="00F52986">
              <w:rPr>
                <w:rFonts w:cs="Calibri"/>
                <w:color w:val="00B0F0"/>
              </w:rPr>
              <w:t>No discussions</w:t>
            </w:r>
          </w:p>
          <w:p w14:paraId="5AD08999" w14:textId="77777777" w:rsidR="00BC4246" w:rsidRDefault="00BC4246" w:rsidP="003E7239">
            <w:pPr>
              <w:ind w:left="540"/>
              <w:rPr>
                <w:lang w:eastAsia="zh-CN"/>
              </w:rPr>
            </w:pPr>
          </w:p>
        </w:tc>
        <w:tc>
          <w:tcPr>
            <w:tcW w:w="952" w:type="dxa"/>
          </w:tcPr>
          <w:p w14:paraId="0D3B8D19" w14:textId="77777777" w:rsidR="00BC4246" w:rsidRDefault="00BC4246" w:rsidP="003E7239">
            <w:r>
              <w:rPr>
                <w:lang w:eastAsia="zh-CN"/>
              </w:rPr>
              <w:t>4:20– 4:20</w:t>
            </w:r>
          </w:p>
        </w:tc>
      </w:tr>
      <w:tr w:rsidR="00BC4246" w14:paraId="419F7F05" w14:textId="77777777" w:rsidTr="003E7239">
        <w:tc>
          <w:tcPr>
            <w:tcW w:w="8408" w:type="dxa"/>
          </w:tcPr>
          <w:p w14:paraId="714F42AF" w14:textId="77777777" w:rsidR="00BC4246" w:rsidRDefault="00BC4246" w:rsidP="00BC4246">
            <w:pPr>
              <w:numPr>
                <w:ilvl w:val="0"/>
                <w:numId w:val="4"/>
              </w:numPr>
            </w:pPr>
            <w:r>
              <w:t>New Business</w:t>
            </w:r>
          </w:p>
          <w:p w14:paraId="08BE2B8A" w14:textId="77777777" w:rsidR="00BC4246" w:rsidRDefault="00BC4246" w:rsidP="003E7239">
            <w:pPr>
              <w:ind w:left="540"/>
            </w:pPr>
            <w:r w:rsidRPr="00F52986">
              <w:rPr>
                <w:color w:val="00B0F0"/>
              </w:rPr>
              <w:t>None</w:t>
            </w:r>
          </w:p>
        </w:tc>
        <w:tc>
          <w:tcPr>
            <w:tcW w:w="952" w:type="dxa"/>
          </w:tcPr>
          <w:p w14:paraId="0298F945" w14:textId="77777777" w:rsidR="00BC4246" w:rsidRDefault="00BC4246" w:rsidP="003E7239">
            <w:r>
              <w:t>4:20– 4:20</w:t>
            </w:r>
          </w:p>
        </w:tc>
      </w:tr>
      <w:tr w:rsidR="00BC4246" w14:paraId="49DC9831" w14:textId="77777777" w:rsidTr="003E7239">
        <w:tc>
          <w:tcPr>
            <w:tcW w:w="8408" w:type="dxa"/>
          </w:tcPr>
          <w:p w14:paraId="1ED8AA14" w14:textId="77777777" w:rsidR="00BC4246" w:rsidRDefault="00BC4246" w:rsidP="00BC4246">
            <w:pPr>
              <w:numPr>
                <w:ilvl w:val="0"/>
                <w:numId w:val="4"/>
              </w:numPr>
            </w:pPr>
            <w:r>
              <w:t xml:space="preserve">Adjourn </w:t>
            </w:r>
          </w:p>
        </w:tc>
        <w:tc>
          <w:tcPr>
            <w:tcW w:w="952" w:type="dxa"/>
          </w:tcPr>
          <w:p w14:paraId="790181C7" w14:textId="77777777" w:rsidR="00BC4246" w:rsidRDefault="00BC4246" w:rsidP="003E7239">
            <w:r>
              <w:t>4:20</w:t>
            </w:r>
          </w:p>
        </w:tc>
      </w:tr>
    </w:tbl>
    <w:p w14:paraId="2EC77508" w14:textId="77777777" w:rsidR="00BC4246" w:rsidRDefault="00BC4246" w:rsidP="00BC4246"/>
    <w:p w14:paraId="34E17698" w14:textId="77777777" w:rsidR="00BC4246" w:rsidRPr="00DF63D1" w:rsidRDefault="00BC4246" w:rsidP="00BC4246"/>
    <w:p w14:paraId="488F7205" w14:textId="77777777" w:rsidR="00BC4246" w:rsidRPr="00DF63D1" w:rsidRDefault="00BC4246" w:rsidP="00BC4246"/>
    <w:p w14:paraId="42160AA0" w14:textId="77777777" w:rsidR="00BC4246" w:rsidRPr="00DF63D1" w:rsidRDefault="00BC4246" w:rsidP="00BC4246"/>
    <w:p w14:paraId="62A269AD" w14:textId="77777777" w:rsidR="00BC4246" w:rsidRPr="00DF63D1" w:rsidRDefault="00BC4246" w:rsidP="00BC4246"/>
    <w:p w14:paraId="0BBCEB9E" w14:textId="77777777" w:rsidR="00BC4246" w:rsidRPr="00DF63D1" w:rsidRDefault="00BC4246" w:rsidP="00BC4246"/>
    <w:p w14:paraId="69A7B0BD" w14:textId="77777777" w:rsidR="00BC4246" w:rsidRPr="00DF63D1" w:rsidRDefault="00BC4246" w:rsidP="00BC4246"/>
    <w:p w14:paraId="6134202B" w14:textId="77777777" w:rsidR="00BC4246" w:rsidRPr="00DF63D1" w:rsidRDefault="00BC4246" w:rsidP="00BC4246"/>
    <w:p w14:paraId="27C305D6" w14:textId="77777777" w:rsidR="00BC4246" w:rsidRDefault="00BC4246" w:rsidP="00BC4246"/>
    <w:p w14:paraId="7FC3B203" w14:textId="77777777" w:rsidR="00BC4246" w:rsidRDefault="00BC4246" w:rsidP="00BC4246">
      <w:pPr>
        <w:tabs>
          <w:tab w:val="left" w:pos="1791"/>
        </w:tabs>
      </w:pPr>
      <w:r>
        <w:tab/>
      </w:r>
    </w:p>
    <w:p w14:paraId="1191240A" w14:textId="77777777" w:rsidR="00BC4246" w:rsidRDefault="00BC4246" w:rsidP="00BC4246">
      <w:r>
        <w:br w:type="page"/>
      </w:r>
    </w:p>
    <w:tbl>
      <w:tblPr>
        <w:tblW w:w="0" w:type="auto"/>
        <w:tblLook w:val="01E0" w:firstRow="1" w:lastRow="1" w:firstColumn="1" w:lastColumn="1" w:noHBand="0" w:noVBand="0"/>
      </w:tblPr>
      <w:tblGrid>
        <w:gridCol w:w="7578"/>
        <w:gridCol w:w="1278"/>
      </w:tblGrid>
      <w:tr w:rsidR="00BC4246" w14:paraId="4CD10234" w14:textId="77777777" w:rsidTr="003E7239">
        <w:tc>
          <w:tcPr>
            <w:tcW w:w="7578" w:type="dxa"/>
          </w:tcPr>
          <w:p w14:paraId="08204C5B" w14:textId="77777777" w:rsidR="00BC4246" w:rsidRDefault="00BC4246" w:rsidP="003E7239">
            <w:pPr>
              <w:ind w:left="180"/>
            </w:pPr>
          </w:p>
        </w:tc>
        <w:tc>
          <w:tcPr>
            <w:tcW w:w="1278" w:type="dxa"/>
          </w:tcPr>
          <w:p w14:paraId="5A1E05CA" w14:textId="77777777" w:rsidR="00BC4246" w:rsidRDefault="00BC4246" w:rsidP="003E7239"/>
        </w:tc>
      </w:tr>
    </w:tbl>
    <w:p w14:paraId="094E6D58" w14:textId="77777777" w:rsidR="00BC4246" w:rsidRDefault="00BC4246" w:rsidP="00BC4246">
      <w:pPr>
        <w:rPr>
          <w:b/>
        </w:rPr>
      </w:pPr>
      <w:r>
        <w:rPr>
          <w:b/>
        </w:rPr>
        <w:t>ASHRAE TC 7.5:  Smart Building Systems Research Plan</w:t>
      </w:r>
    </w:p>
    <w:p w14:paraId="20C58464" w14:textId="77777777" w:rsidR="00BC4246" w:rsidRDefault="00BC4246" w:rsidP="00BC4246">
      <w:pPr>
        <w:spacing w:line="300" w:lineRule="exact"/>
        <w:ind w:left="432" w:right="-720"/>
        <w:jc w:val="center"/>
        <w:rPr>
          <w:b/>
        </w:rPr>
      </w:pPr>
      <w:r>
        <w:rPr>
          <w:b/>
        </w:rPr>
        <w:t>Active Project: 0; Co-sponsor Project: 2; Active WS: 3; Active RTAR:3; Co-sponsor WS/RTAR: 2</w:t>
      </w:r>
    </w:p>
    <w:p w14:paraId="5474A560" w14:textId="77777777" w:rsidR="00BC4246" w:rsidRDefault="00BC4246" w:rsidP="00BC4246">
      <w:pPr>
        <w:spacing w:line="300" w:lineRule="exact"/>
        <w:ind w:left="432" w:right="-720"/>
        <w:jc w:val="center"/>
        <w:rPr>
          <w:b/>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8"/>
        <w:gridCol w:w="2249"/>
        <w:gridCol w:w="1620"/>
        <w:gridCol w:w="4678"/>
      </w:tblGrid>
      <w:tr w:rsidR="00BC4246" w:rsidRPr="00BA0FE9" w14:paraId="4A0A5FC0" w14:textId="77777777" w:rsidTr="003E7239">
        <w:trPr>
          <w:cantSplit/>
          <w:trHeight w:val="510"/>
          <w:tblHeader/>
        </w:trPr>
        <w:tc>
          <w:tcPr>
            <w:tcW w:w="918" w:type="dxa"/>
            <w:tcBorders>
              <w:top w:val="single" w:sz="4" w:space="0" w:color="auto"/>
              <w:left w:val="single" w:sz="4" w:space="0" w:color="auto"/>
              <w:bottom w:val="single" w:sz="4" w:space="0" w:color="auto"/>
              <w:right w:val="single" w:sz="4" w:space="0" w:color="auto"/>
            </w:tcBorders>
            <w:hideMark/>
          </w:tcPr>
          <w:p w14:paraId="19F944CB" w14:textId="77777777" w:rsidR="00BC4246" w:rsidRPr="00BA0FE9" w:rsidRDefault="00BC4246" w:rsidP="003E7239">
            <w:pPr>
              <w:pStyle w:val="Default"/>
              <w:jc w:val="center"/>
              <w:rPr>
                <w:color w:val="auto"/>
                <w:sz w:val="18"/>
                <w:szCs w:val="18"/>
              </w:rPr>
            </w:pPr>
            <w:proofErr w:type="spellStart"/>
            <w:r w:rsidRPr="00BA0FE9">
              <w:rPr>
                <w:color w:val="auto"/>
                <w:sz w:val="18"/>
                <w:szCs w:val="18"/>
              </w:rPr>
              <w:t>Subc</w:t>
            </w:r>
            <w:proofErr w:type="spellEnd"/>
          </w:p>
        </w:tc>
        <w:tc>
          <w:tcPr>
            <w:tcW w:w="2249" w:type="dxa"/>
            <w:tcBorders>
              <w:top w:val="single" w:sz="4" w:space="0" w:color="auto"/>
              <w:left w:val="single" w:sz="4" w:space="0" w:color="auto"/>
              <w:bottom w:val="single" w:sz="4" w:space="0" w:color="auto"/>
              <w:right w:val="single" w:sz="4" w:space="0" w:color="auto"/>
            </w:tcBorders>
            <w:hideMark/>
          </w:tcPr>
          <w:p w14:paraId="0AD0EF53" w14:textId="77777777" w:rsidR="00BC4246" w:rsidRPr="00BA0FE9" w:rsidRDefault="00BC4246" w:rsidP="003E7239">
            <w:pPr>
              <w:pStyle w:val="Default"/>
              <w:jc w:val="center"/>
              <w:rPr>
                <w:color w:val="auto"/>
                <w:sz w:val="18"/>
                <w:szCs w:val="18"/>
              </w:rPr>
            </w:pPr>
            <w:r w:rsidRPr="00BA0FE9">
              <w:rPr>
                <w:color w:val="auto"/>
                <w:sz w:val="18"/>
                <w:szCs w:val="18"/>
              </w:rPr>
              <w:t>Project</w:t>
            </w:r>
          </w:p>
        </w:tc>
        <w:tc>
          <w:tcPr>
            <w:tcW w:w="1620" w:type="dxa"/>
            <w:tcBorders>
              <w:top w:val="single" w:sz="4" w:space="0" w:color="auto"/>
              <w:left w:val="single" w:sz="4" w:space="0" w:color="auto"/>
              <w:bottom w:val="single" w:sz="4" w:space="0" w:color="auto"/>
              <w:right w:val="single" w:sz="4" w:space="0" w:color="auto"/>
            </w:tcBorders>
            <w:hideMark/>
          </w:tcPr>
          <w:p w14:paraId="0C79F2E3" w14:textId="77777777" w:rsidR="00BC4246" w:rsidRPr="00BA0FE9" w:rsidRDefault="00BC4246" w:rsidP="003E7239">
            <w:pPr>
              <w:pStyle w:val="Default"/>
              <w:jc w:val="center"/>
              <w:rPr>
                <w:color w:val="auto"/>
                <w:sz w:val="18"/>
                <w:szCs w:val="18"/>
              </w:rPr>
            </w:pPr>
            <w:r w:rsidRPr="00BA0FE9">
              <w:rPr>
                <w:color w:val="auto"/>
                <w:sz w:val="18"/>
                <w:szCs w:val="18"/>
              </w:rPr>
              <w:t>Contributors/PI</w:t>
            </w:r>
          </w:p>
        </w:tc>
        <w:tc>
          <w:tcPr>
            <w:tcW w:w="4678" w:type="dxa"/>
            <w:tcBorders>
              <w:top w:val="single" w:sz="4" w:space="0" w:color="auto"/>
              <w:left w:val="single" w:sz="4" w:space="0" w:color="auto"/>
              <w:bottom w:val="single" w:sz="4" w:space="0" w:color="auto"/>
              <w:right w:val="single" w:sz="4" w:space="0" w:color="auto"/>
            </w:tcBorders>
            <w:hideMark/>
          </w:tcPr>
          <w:p w14:paraId="3D6796A0" w14:textId="77777777" w:rsidR="00BC4246" w:rsidRPr="00BA0FE9" w:rsidRDefault="00BC4246" w:rsidP="003E7239">
            <w:pPr>
              <w:pStyle w:val="Default"/>
              <w:ind w:right="2772"/>
              <w:jc w:val="center"/>
              <w:rPr>
                <w:color w:val="auto"/>
                <w:sz w:val="18"/>
                <w:szCs w:val="18"/>
              </w:rPr>
            </w:pPr>
            <w:r w:rsidRPr="00BA0FE9">
              <w:rPr>
                <w:color w:val="auto"/>
                <w:sz w:val="18"/>
                <w:szCs w:val="18"/>
              </w:rPr>
              <w:t>Status</w:t>
            </w:r>
          </w:p>
        </w:tc>
      </w:tr>
      <w:tr w:rsidR="00BC4246" w:rsidRPr="00BA0FE9" w14:paraId="0A303136"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0B082A9C" w14:textId="77777777" w:rsidR="00BC4246" w:rsidRPr="00BA0FE9" w:rsidRDefault="00BC4246" w:rsidP="003E7239">
            <w:pPr>
              <w:autoSpaceDE w:val="0"/>
              <w:autoSpaceDN w:val="0"/>
              <w:adjustRightInd w:val="0"/>
              <w:jc w:val="center"/>
              <w:rPr>
                <w:rFonts w:eastAsia="MS Mincho"/>
                <w:sz w:val="18"/>
                <w:szCs w:val="18"/>
                <w:lang w:eastAsia="ja-JP"/>
              </w:rPr>
            </w:pPr>
            <w:r w:rsidRPr="00BA0FE9">
              <w:rPr>
                <w:rFonts w:eastAsia="MS Mincho"/>
                <w:sz w:val="18"/>
                <w:szCs w:val="18"/>
                <w:lang w:eastAsia="ja-JP"/>
              </w:rPr>
              <w:t>Co-Sponsor</w:t>
            </w:r>
          </w:p>
        </w:tc>
        <w:tc>
          <w:tcPr>
            <w:tcW w:w="2249" w:type="dxa"/>
            <w:tcBorders>
              <w:top w:val="single" w:sz="4" w:space="0" w:color="auto"/>
              <w:left w:val="single" w:sz="4" w:space="0" w:color="auto"/>
              <w:bottom w:val="single" w:sz="4" w:space="0" w:color="auto"/>
              <w:right w:val="single" w:sz="4" w:space="0" w:color="auto"/>
            </w:tcBorders>
            <w:hideMark/>
          </w:tcPr>
          <w:p w14:paraId="53575EB0" w14:textId="77777777" w:rsidR="00BC4246" w:rsidRPr="00BA0FE9" w:rsidRDefault="00BC4246" w:rsidP="003E7239">
            <w:pPr>
              <w:rPr>
                <w:rFonts w:eastAsia="MS Mincho"/>
                <w:sz w:val="18"/>
                <w:szCs w:val="18"/>
                <w:lang w:eastAsia="ja-JP"/>
              </w:rPr>
            </w:pPr>
            <w:r w:rsidRPr="00BA0FE9">
              <w:rPr>
                <w:rFonts w:eastAsia="MS Mincho"/>
                <w:sz w:val="18"/>
                <w:szCs w:val="18"/>
                <w:lang w:eastAsia="ja-JP"/>
              </w:rPr>
              <w:t xml:space="preserve">(TC 4.7) </w:t>
            </w:r>
            <w:r w:rsidRPr="00BA0FE9">
              <w:rPr>
                <w:rFonts w:eastAsia="MS Mincho"/>
                <w:sz w:val="18"/>
                <w:szCs w:val="18"/>
                <w:highlight w:val="cyan"/>
                <w:lang w:eastAsia="ja-JP"/>
              </w:rPr>
              <w:t>RP 1661-</w:t>
            </w:r>
            <w:r w:rsidRPr="00BA0FE9">
              <w:rPr>
                <w:rFonts w:eastAsia="MS Mincho"/>
                <w:sz w:val="18"/>
                <w:szCs w:val="18"/>
                <w:lang w:eastAsia="ja-JP"/>
              </w:rPr>
              <w:t>Development and validation of dynamic models for the evaluation of chilled water system control strategies in the ASHRAE handbook</w:t>
            </w:r>
          </w:p>
        </w:tc>
        <w:tc>
          <w:tcPr>
            <w:tcW w:w="1620" w:type="dxa"/>
            <w:tcBorders>
              <w:top w:val="single" w:sz="4" w:space="0" w:color="auto"/>
              <w:left w:val="single" w:sz="4" w:space="0" w:color="auto"/>
              <w:bottom w:val="single" w:sz="4" w:space="0" w:color="auto"/>
              <w:right w:val="single" w:sz="4" w:space="0" w:color="auto"/>
            </w:tcBorders>
            <w:hideMark/>
          </w:tcPr>
          <w:p w14:paraId="59D872BB"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 xml:space="preserve">PMS Liaison: Li Song </w:t>
            </w:r>
          </w:p>
        </w:tc>
        <w:tc>
          <w:tcPr>
            <w:tcW w:w="4678" w:type="dxa"/>
            <w:tcBorders>
              <w:top w:val="single" w:sz="4" w:space="0" w:color="auto"/>
              <w:left w:val="single" w:sz="4" w:space="0" w:color="auto"/>
              <w:bottom w:val="single" w:sz="4" w:space="0" w:color="auto"/>
              <w:right w:val="single" w:sz="4" w:space="0" w:color="auto"/>
            </w:tcBorders>
            <w:hideMark/>
          </w:tcPr>
          <w:p w14:paraId="5FB6663E" w14:textId="77777777" w:rsidR="00BC4246" w:rsidRPr="00F52986" w:rsidRDefault="00BC4246" w:rsidP="003E7239">
            <w:pPr>
              <w:autoSpaceDE w:val="0"/>
              <w:autoSpaceDN w:val="0"/>
              <w:adjustRightInd w:val="0"/>
              <w:rPr>
                <w:rFonts w:eastAsia="MS Mincho"/>
                <w:sz w:val="18"/>
                <w:szCs w:val="18"/>
                <w:lang w:eastAsia="ja-JP"/>
              </w:rPr>
            </w:pPr>
            <w:r w:rsidRPr="00F52986">
              <w:rPr>
                <w:rFonts w:eastAsia="MS Mincho"/>
                <w:sz w:val="18"/>
                <w:szCs w:val="18"/>
                <w:lang w:eastAsia="ja-JP"/>
              </w:rPr>
              <w:t>Co-sponsoring with TC – 4.7 and 1.4</w:t>
            </w:r>
          </w:p>
          <w:p w14:paraId="737D5174" w14:textId="77777777" w:rsidR="00BC4246" w:rsidRPr="00F52986" w:rsidRDefault="00BC4246" w:rsidP="003E7239">
            <w:pPr>
              <w:autoSpaceDE w:val="0"/>
              <w:autoSpaceDN w:val="0"/>
              <w:adjustRightInd w:val="0"/>
              <w:rPr>
                <w:rFonts w:eastAsia="MS Mincho"/>
                <w:sz w:val="18"/>
                <w:szCs w:val="18"/>
                <w:lang w:eastAsia="ja-JP"/>
              </w:rPr>
            </w:pPr>
            <w:r w:rsidRPr="00F52986">
              <w:rPr>
                <w:rFonts w:eastAsia="MS Mincho"/>
                <w:sz w:val="18"/>
                <w:szCs w:val="18"/>
                <w:lang w:eastAsia="ja-JP"/>
              </w:rPr>
              <w:t>WS is returned with comments. Wangda will provide updated WS for TC review during Orlando.</w:t>
            </w:r>
          </w:p>
          <w:p w14:paraId="29AAD5CA" w14:textId="77777777" w:rsidR="00BC4246" w:rsidRPr="00F52986" w:rsidRDefault="00BC4246" w:rsidP="003E7239">
            <w:pPr>
              <w:autoSpaceDE w:val="0"/>
              <w:autoSpaceDN w:val="0"/>
              <w:adjustRightInd w:val="0"/>
              <w:rPr>
                <w:rFonts w:eastAsia="MS Mincho"/>
                <w:sz w:val="18"/>
                <w:szCs w:val="18"/>
                <w:lang w:eastAsia="ja-JP"/>
              </w:rPr>
            </w:pPr>
            <w:r w:rsidRPr="00F52986">
              <w:rPr>
                <w:rFonts w:eastAsia="MS Mincho"/>
                <w:sz w:val="18"/>
                <w:szCs w:val="18"/>
                <w:lang w:eastAsia="ja-JP"/>
              </w:rPr>
              <w:t>STL: the TC voted Yes and submitted to RAC. RAC conditional approved.</w:t>
            </w:r>
          </w:p>
          <w:p w14:paraId="19D86999" w14:textId="77777777" w:rsidR="00BC4246" w:rsidRPr="00F52986" w:rsidRDefault="00BC4246" w:rsidP="003E7239">
            <w:pPr>
              <w:autoSpaceDE w:val="0"/>
              <w:autoSpaceDN w:val="0"/>
              <w:adjustRightInd w:val="0"/>
              <w:rPr>
                <w:rFonts w:eastAsia="MS Mincho"/>
                <w:sz w:val="18"/>
                <w:szCs w:val="18"/>
                <w:lang w:eastAsia="ja-JP"/>
              </w:rPr>
            </w:pPr>
            <w:r w:rsidRPr="00F52986">
              <w:rPr>
                <w:rFonts w:eastAsia="MS Mincho"/>
                <w:sz w:val="18"/>
                <w:szCs w:val="18"/>
                <w:lang w:eastAsia="ja-JP"/>
              </w:rPr>
              <w:t>Las Vegas – Selected a bidder.  Miami is the winner</w:t>
            </w:r>
          </w:p>
          <w:p w14:paraId="1E57C370" w14:textId="77777777" w:rsidR="00BC4246" w:rsidRPr="00F52986" w:rsidRDefault="00BC4246" w:rsidP="003E7239">
            <w:pPr>
              <w:autoSpaceDE w:val="0"/>
              <w:autoSpaceDN w:val="0"/>
              <w:adjustRightInd w:val="0"/>
              <w:rPr>
                <w:rFonts w:eastAsia="MS Mincho"/>
                <w:sz w:val="18"/>
                <w:szCs w:val="18"/>
                <w:lang w:eastAsia="ja-JP"/>
              </w:rPr>
            </w:pPr>
            <w:r w:rsidRPr="00F52986">
              <w:rPr>
                <w:rFonts w:eastAsia="MS Mincho"/>
                <w:sz w:val="18"/>
                <w:szCs w:val="18"/>
                <w:lang w:eastAsia="ja-JP"/>
              </w:rPr>
              <w:t>Long Beach – contract is being signed. Project starts on August 1</w:t>
            </w:r>
            <w:r w:rsidRPr="00F52986">
              <w:rPr>
                <w:rFonts w:eastAsia="MS Mincho"/>
                <w:sz w:val="18"/>
                <w:szCs w:val="18"/>
                <w:vertAlign w:val="superscript"/>
                <w:lang w:eastAsia="ja-JP"/>
              </w:rPr>
              <w:t>st</w:t>
            </w:r>
            <w:r w:rsidRPr="00F52986">
              <w:rPr>
                <w:rFonts w:eastAsia="MS Mincho"/>
                <w:sz w:val="18"/>
                <w:szCs w:val="18"/>
                <w:lang w:eastAsia="ja-JP"/>
              </w:rPr>
              <w:t xml:space="preserve">. Wangda is the PI (will be at Boulder)  </w:t>
            </w:r>
          </w:p>
          <w:p w14:paraId="27F163A6" w14:textId="77777777" w:rsidR="00BC4246" w:rsidRPr="00F52986" w:rsidRDefault="00BC4246" w:rsidP="003E7239">
            <w:pPr>
              <w:autoSpaceDE w:val="0"/>
              <w:autoSpaceDN w:val="0"/>
              <w:adjustRightInd w:val="0"/>
              <w:rPr>
                <w:rFonts w:eastAsia="MS Mincho"/>
                <w:sz w:val="18"/>
                <w:szCs w:val="18"/>
                <w:lang w:eastAsia="ja-JP"/>
              </w:rPr>
            </w:pPr>
            <w:r w:rsidRPr="00F52986">
              <w:rPr>
                <w:rFonts w:eastAsia="MS Mincho"/>
                <w:sz w:val="18"/>
                <w:szCs w:val="18"/>
                <w:lang w:eastAsia="ja-JP"/>
              </w:rPr>
              <w:t>Chicago: The project has begun, and the PMS met with the contractor. Task 1 is complete. Conference call is complete.</w:t>
            </w:r>
          </w:p>
          <w:p w14:paraId="7288A77A" w14:textId="77777777" w:rsidR="00BC4246" w:rsidRPr="00F52986" w:rsidRDefault="00BC4246" w:rsidP="003E7239">
            <w:pPr>
              <w:autoSpaceDE w:val="0"/>
              <w:autoSpaceDN w:val="0"/>
              <w:adjustRightInd w:val="0"/>
              <w:rPr>
                <w:rFonts w:eastAsia="MS Mincho"/>
                <w:sz w:val="18"/>
                <w:szCs w:val="18"/>
                <w:lang w:eastAsia="ja-JP"/>
              </w:rPr>
            </w:pPr>
            <w:r w:rsidRPr="00F52986">
              <w:rPr>
                <w:rFonts w:eastAsia="MS Mincho"/>
                <w:sz w:val="18"/>
                <w:szCs w:val="18"/>
                <w:lang w:eastAsia="ja-JP"/>
              </w:rPr>
              <w:t xml:space="preserve">Houston: The PI gave a report on the progress. </w:t>
            </w:r>
          </w:p>
          <w:p w14:paraId="7F8DDACB" w14:textId="77777777" w:rsidR="00BC4246" w:rsidRPr="00F52986" w:rsidRDefault="00BC4246" w:rsidP="003E7239">
            <w:pPr>
              <w:autoSpaceDE w:val="0"/>
              <w:autoSpaceDN w:val="0"/>
              <w:adjustRightInd w:val="0"/>
              <w:rPr>
                <w:rFonts w:eastAsia="MS Mincho"/>
                <w:sz w:val="18"/>
                <w:szCs w:val="18"/>
                <w:lang w:eastAsia="ja-JP"/>
              </w:rPr>
            </w:pPr>
            <w:r w:rsidRPr="00F52986">
              <w:rPr>
                <w:rFonts w:eastAsia="MS Mincho"/>
                <w:sz w:val="18"/>
                <w:szCs w:val="18"/>
                <w:lang w:eastAsia="ja-JP"/>
              </w:rPr>
              <w:t xml:space="preserve">Atlanta Update by Wangda: PMS meeting was on Sunday. Identified 9 sequences rather than 3 sequences. Large scale simulation and debugging is ongoing. 12- month extension is requested. </w:t>
            </w:r>
          </w:p>
          <w:p w14:paraId="000F981C" w14:textId="77777777" w:rsidR="00BC4246" w:rsidRPr="00F52986" w:rsidRDefault="00BC4246" w:rsidP="003E7239">
            <w:pPr>
              <w:autoSpaceDE w:val="0"/>
              <w:autoSpaceDN w:val="0"/>
              <w:adjustRightInd w:val="0"/>
              <w:rPr>
                <w:rFonts w:eastAsia="MS Mincho"/>
                <w:sz w:val="18"/>
                <w:szCs w:val="18"/>
                <w:lang w:eastAsia="ja-JP"/>
              </w:rPr>
            </w:pPr>
            <w:r w:rsidRPr="00F52986">
              <w:rPr>
                <w:rFonts w:eastAsia="MS Mincho"/>
                <w:sz w:val="18"/>
                <w:szCs w:val="18"/>
                <w:lang w:eastAsia="ja-JP"/>
              </w:rPr>
              <w:t>Orlando: the 2</w:t>
            </w:r>
            <w:r w:rsidRPr="00F52986">
              <w:rPr>
                <w:rFonts w:eastAsia="MS Mincho"/>
                <w:sz w:val="18"/>
                <w:szCs w:val="18"/>
                <w:vertAlign w:val="superscript"/>
                <w:lang w:eastAsia="ja-JP"/>
              </w:rPr>
              <w:t>nd</w:t>
            </w:r>
            <w:r w:rsidRPr="00F52986">
              <w:rPr>
                <w:rFonts w:eastAsia="MS Mincho"/>
                <w:sz w:val="18"/>
                <w:szCs w:val="18"/>
                <w:lang w:eastAsia="ja-JP"/>
              </w:rPr>
              <w:t xml:space="preserve"> 12-month extension is proposed by the PI and main sponsoring TC.</w:t>
            </w:r>
          </w:p>
          <w:p w14:paraId="714B0F1C" w14:textId="77777777" w:rsidR="00BC4246" w:rsidRPr="00F52986" w:rsidRDefault="00BC4246" w:rsidP="003E7239">
            <w:pPr>
              <w:autoSpaceDE w:val="0"/>
              <w:autoSpaceDN w:val="0"/>
              <w:adjustRightInd w:val="0"/>
              <w:rPr>
                <w:rFonts w:eastAsia="MS Mincho"/>
                <w:sz w:val="18"/>
                <w:szCs w:val="18"/>
                <w:lang w:eastAsia="ja-JP"/>
              </w:rPr>
            </w:pPr>
            <w:r w:rsidRPr="00F52986">
              <w:rPr>
                <w:rFonts w:eastAsia="MS Mincho"/>
                <w:sz w:val="18"/>
                <w:szCs w:val="18"/>
                <w:lang w:eastAsia="ja-JP"/>
              </w:rPr>
              <w:t>2021 winter virtual: LI: moving on well PMS in Oct, 2020. Wrap the project in May 2021.  Next PMS meeting is scheduled in Feb. 2021.</w:t>
            </w:r>
          </w:p>
          <w:p w14:paraId="678F9411" w14:textId="77777777" w:rsidR="00BC4246" w:rsidRPr="00F52986" w:rsidRDefault="00BC4246" w:rsidP="003E7239">
            <w:pPr>
              <w:autoSpaceDE w:val="0"/>
              <w:autoSpaceDN w:val="0"/>
              <w:adjustRightInd w:val="0"/>
              <w:rPr>
                <w:rFonts w:eastAsia="MS Mincho"/>
                <w:sz w:val="18"/>
                <w:szCs w:val="18"/>
                <w:lang w:eastAsia="ja-JP"/>
              </w:rPr>
            </w:pPr>
            <w:r w:rsidRPr="00F52986">
              <w:rPr>
                <w:rFonts w:eastAsia="MS Mincho"/>
                <w:sz w:val="18"/>
                <w:szCs w:val="18"/>
                <w:highlight w:val="yellow"/>
                <w:lang w:eastAsia="ja-JP"/>
              </w:rPr>
              <w:t>2021 annual virtual meeting: NCE to April 2022</w:t>
            </w:r>
            <w:r w:rsidRPr="00F52986">
              <w:rPr>
                <w:rFonts w:eastAsia="MS Mincho"/>
                <w:sz w:val="18"/>
                <w:szCs w:val="18"/>
                <w:lang w:eastAsia="ja-JP"/>
              </w:rPr>
              <w:t xml:space="preserve"> </w:t>
            </w:r>
          </w:p>
        </w:tc>
      </w:tr>
      <w:tr w:rsidR="00BC4246" w:rsidRPr="00BA0FE9" w14:paraId="0577BB16"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75DCA0B5" w14:textId="77777777" w:rsidR="00BC4246" w:rsidRPr="00BA0FE9" w:rsidRDefault="00BC4246" w:rsidP="003E7239">
            <w:pPr>
              <w:autoSpaceDE w:val="0"/>
              <w:autoSpaceDN w:val="0"/>
              <w:adjustRightInd w:val="0"/>
              <w:jc w:val="center"/>
              <w:rPr>
                <w:rFonts w:eastAsia="MS Mincho"/>
                <w:sz w:val="18"/>
                <w:szCs w:val="18"/>
                <w:lang w:eastAsia="ja-JP"/>
              </w:rPr>
            </w:pPr>
            <w:r w:rsidRPr="00BA0FE9">
              <w:rPr>
                <w:rFonts w:eastAsia="MS Mincho"/>
                <w:sz w:val="18"/>
                <w:szCs w:val="18"/>
                <w:lang w:eastAsia="ja-JP"/>
              </w:rPr>
              <w:t>Co-Sponsor</w:t>
            </w:r>
          </w:p>
        </w:tc>
        <w:tc>
          <w:tcPr>
            <w:tcW w:w="2249" w:type="dxa"/>
            <w:tcBorders>
              <w:top w:val="single" w:sz="4" w:space="0" w:color="auto"/>
              <w:left w:val="single" w:sz="4" w:space="0" w:color="auto"/>
              <w:bottom w:val="single" w:sz="4" w:space="0" w:color="auto"/>
              <w:right w:val="single" w:sz="4" w:space="0" w:color="auto"/>
            </w:tcBorders>
            <w:hideMark/>
          </w:tcPr>
          <w:p w14:paraId="2C0E3385" w14:textId="77777777" w:rsidR="00BC4246" w:rsidRPr="00BA0FE9" w:rsidRDefault="00BC4246" w:rsidP="003E7239">
            <w:pPr>
              <w:rPr>
                <w:rFonts w:eastAsia="MS Mincho"/>
                <w:sz w:val="18"/>
                <w:szCs w:val="18"/>
                <w:lang w:eastAsia="ja-JP"/>
              </w:rPr>
            </w:pPr>
            <w:r w:rsidRPr="00BA0FE9">
              <w:rPr>
                <w:rFonts w:eastAsia="MS Mincho"/>
                <w:sz w:val="18"/>
                <w:szCs w:val="18"/>
                <w:lang w:eastAsia="ja-JP"/>
              </w:rPr>
              <w:t xml:space="preserve">TC 2.4: </w:t>
            </w:r>
            <w:r w:rsidRPr="00BA0FE9">
              <w:rPr>
                <w:rFonts w:eastAsia="MS Mincho"/>
                <w:sz w:val="18"/>
                <w:szCs w:val="18"/>
                <w:highlight w:val="cyan"/>
                <w:lang w:eastAsia="ja-JP"/>
              </w:rPr>
              <w:t>RP-1756</w:t>
            </w:r>
            <w:r w:rsidRPr="00BA0FE9">
              <w:rPr>
                <w:rFonts w:eastAsia="MS Mincho"/>
                <w:sz w:val="18"/>
                <w:szCs w:val="18"/>
                <w:lang w:eastAsia="ja-JP"/>
              </w:rPr>
              <w:t xml:space="preserve"> evaluation of low-cost particulate sensors for building </w:t>
            </w:r>
          </w:p>
        </w:tc>
        <w:tc>
          <w:tcPr>
            <w:tcW w:w="1620" w:type="dxa"/>
            <w:tcBorders>
              <w:top w:val="single" w:sz="4" w:space="0" w:color="auto"/>
              <w:left w:val="single" w:sz="4" w:space="0" w:color="auto"/>
              <w:bottom w:val="single" w:sz="4" w:space="0" w:color="auto"/>
              <w:right w:val="single" w:sz="4" w:space="0" w:color="auto"/>
            </w:tcBorders>
            <w:hideMark/>
          </w:tcPr>
          <w:p w14:paraId="37DB4138"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Brent Stephens (2.4)</w:t>
            </w:r>
          </w:p>
          <w:p w14:paraId="7161DB41"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7.5 PMS: Glenn Remington and Liping Wang</w:t>
            </w:r>
          </w:p>
        </w:tc>
        <w:tc>
          <w:tcPr>
            <w:tcW w:w="4678" w:type="dxa"/>
            <w:tcBorders>
              <w:top w:val="single" w:sz="4" w:space="0" w:color="auto"/>
              <w:left w:val="single" w:sz="4" w:space="0" w:color="auto"/>
              <w:bottom w:val="single" w:sz="4" w:space="0" w:color="auto"/>
              <w:right w:val="single" w:sz="4" w:space="0" w:color="auto"/>
            </w:tcBorders>
            <w:hideMark/>
          </w:tcPr>
          <w:p w14:paraId="52254B9E"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ORL: – need co-authorship too – against lab-grade equipment to review their performances…</w:t>
            </w:r>
          </w:p>
          <w:p w14:paraId="7BD2C1BD"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STL: the TC voted YES and submitted to RAC. No feedback yet.</w:t>
            </w:r>
          </w:p>
          <w:p w14:paraId="5F5F6B97"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Las Vegas – resubmit a WS.  Need 1-2 PES volunteers</w:t>
            </w:r>
          </w:p>
          <w:p w14:paraId="6AAF6A7A"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 xml:space="preserve">Long Beach – PES met and is selecting winner. </w:t>
            </w:r>
          </w:p>
          <w:p w14:paraId="6694B65D"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Chicago: Project was awarded to Jordan Clark at Ohio State University, and has commenced. There are some initial adjustments to scope requested.</w:t>
            </w:r>
          </w:p>
          <w:p w14:paraId="72250B23"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 xml:space="preserve">Houston: The PMS had their second meeting. </w:t>
            </w:r>
          </w:p>
          <w:p w14:paraId="12293980"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Update: Li will follow up with Remington or Li Ping Wang for an update before the main TC meeting.</w:t>
            </w:r>
          </w:p>
          <w:p w14:paraId="528F99AC" w14:textId="77777777" w:rsidR="00BC4246" w:rsidRPr="00BA0FE9" w:rsidRDefault="00BC4246" w:rsidP="003E7239">
            <w:pPr>
              <w:autoSpaceDE w:val="0"/>
              <w:autoSpaceDN w:val="0"/>
              <w:adjustRightInd w:val="0"/>
              <w:rPr>
                <w:sz w:val="18"/>
                <w:szCs w:val="18"/>
              </w:rPr>
            </w:pPr>
            <w:r w:rsidRPr="00BA0FE9">
              <w:rPr>
                <w:rFonts w:eastAsia="MS Mincho"/>
                <w:sz w:val="18"/>
                <w:szCs w:val="18"/>
                <w:lang w:eastAsia="ja-JP"/>
              </w:rPr>
              <w:t xml:space="preserve">Kansas City update: </w:t>
            </w:r>
            <w:r w:rsidRPr="00BA0FE9">
              <w:rPr>
                <w:sz w:val="18"/>
                <w:szCs w:val="18"/>
              </w:rPr>
              <w:t>The PIs made decent progress on the project. They have submitted an STBE paper currently under revision.</w:t>
            </w:r>
          </w:p>
          <w:p w14:paraId="6A0741D6" w14:textId="77777777" w:rsidR="00BC4246" w:rsidRPr="00BA0FE9" w:rsidRDefault="00BC4246" w:rsidP="003E7239">
            <w:pPr>
              <w:autoSpaceDE w:val="0"/>
              <w:autoSpaceDN w:val="0"/>
              <w:adjustRightInd w:val="0"/>
              <w:rPr>
                <w:rFonts w:eastAsia="MS Mincho"/>
                <w:sz w:val="18"/>
                <w:szCs w:val="18"/>
                <w:lang w:eastAsia="ja-JP"/>
              </w:rPr>
            </w:pPr>
            <w:r w:rsidRPr="00BA0FE9">
              <w:rPr>
                <w:sz w:val="18"/>
                <w:szCs w:val="18"/>
              </w:rPr>
              <w:t xml:space="preserve">Orlando: need update from Glen/Liping. Wrap up the final report, which is due in March 2020. PMS chair is satisfied with the report. </w:t>
            </w:r>
          </w:p>
          <w:p w14:paraId="33758D3A" w14:textId="77777777" w:rsidR="00BC4246" w:rsidRPr="00F52986" w:rsidRDefault="00BC4246" w:rsidP="003E7239">
            <w:pPr>
              <w:autoSpaceDE w:val="0"/>
              <w:autoSpaceDN w:val="0"/>
              <w:adjustRightInd w:val="0"/>
              <w:rPr>
                <w:sz w:val="18"/>
                <w:szCs w:val="18"/>
              </w:rPr>
            </w:pPr>
            <w:r w:rsidRPr="00BA0FE9">
              <w:rPr>
                <w:sz w:val="18"/>
                <w:szCs w:val="18"/>
              </w:rPr>
              <w:t>Glen</w:t>
            </w:r>
            <w:r w:rsidRPr="00F52986">
              <w:rPr>
                <w:sz w:val="18"/>
                <w:szCs w:val="18"/>
              </w:rPr>
              <w:t xml:space="preserve">: no update in the summer virtual meeting. </w:t>
            </w:r>
          </w:p>
          <w:p w14:paraId="3FB7C5C8" w14:textId="77777777" w:rsidR="00BC4246" w:rsidRDefault="00BC4246" w:rsidP="003E7239">
            <w:pPr>
              <w:autoSpaceDE w:val="0"/>
              <w:autoSpaceDN w:val="0"/>
              <w:adjustRightInd w:val="0"/>
              <w:rPr>
                <w:sz w:val="18"/>
                <w:szCs w:val="18"/>
              </w:rPr>
            </w:pPr>
            <w:r w:rsidRPr="00F52986">
              <w:rPr>
                <w:rFonts w:eastAsia="MS Mincho"/>
                <w:sz w:val="18"/>
                <w:szCs w:val="18"/>
                <w:lang w:eastAsia="ja-JP"/>
              </w:rPr>
              <w:t xml:space="preserve">2021 </w:t>
            </w:r>
            <w:r>
              <w:rPr>
                <w:rFonts w:eastAsia="MS Mincho"/>
                <w:sz w:val="18"/>
                <w:szCs w:val="18"/>
                <w:lang w:eastAsia="ja-JP"/>
              </w:rPr>
              <w:t xml:space="preserve">winter </w:t>
            </w:r>
            <w:r w:rsidRPr="00F52986">
              <w:rPr>
                <w:rFonts w:eastAsia="MS Mincho"/>
                <w:sz w:val="18"/>
                <w:szCs w:val="18"/>
                <w:lang w:eastAsia="ja-JP"/>
              </w:rPr>
              <w:t xml:space="preserve">virtual: </w:t>
            </w:r>
            <w:r w:rsidRPr="00F52986">
              <w:rPr>
                <w:sz w:val="18"/>
                <w:szCs w:val="18"/>
              </w:rPr>
              <w:t>Liping: Liping received update in January 2021. Liping will provide an update offline.</w:t>
            </w:r>
          </w:p>
          <w:p w14:paraId="082B7016" w14:textId="77777777" w:rsidR="00BC4246" w:rsidRPr="00BA0FE9" w:rsidRDefault="00BC4246" w:rsidP="003E7239">
            <w:pPr>
              <w:autoSpaceDE w:val="0"/>
              <w:autoSpaceDN w:val="0"/>
              <w:adjustRightInd w:val="0"/>
              <w:rPr>
                <w:sz w:val="18"/>
                <w:szCs w:val="18"/>
              </w:rPr>
            </w:pPr>
            <w:r w:rsidRPr="00F52986">
              <w:rPr>
                <w:rFonts w:eastAsia="MS Mincho"/>
                <w:sz w:val="18"/>
                <w:szCs w:val="18"/>
                <w:highlight w:val="yellow"/>
                <w:lang w:eastAsia="ja-JP"/>
              </w:rPr>
              <w:t xml:space="preserve">2021 annual virtual meeting: </w:t>
            </w:r>
            <w:r w:rsidRPr="00F52986">
              <w:rPr>
                <w:sz w:val="18"/>
                <w:szCs w:val="18"/>
                <w:highlight w:val="yellow"/>
              </w:rPr>
              <w:t>The PI currently has a near-complete draft of the final report for 1756-RP. The plan of the PI is to complete the draft as soon as possible.</w:t>
            </w:r>
          </w:p>
        </w:tc>
      </w:tr>
      <w:tr w:rsidR="00BC4246" w:rsidRPr="00BA0FE9" w14:paraId="63800998"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50EC38" w14:textId="77777777" w:rsidR="00BC4246" w:rsidRPr="00BA0FE9" w:rsidRDefault="00BC4246" w:rsidP="003E7239">
            <w:pPr>
              <w:autoSpaceDE w:val="0"/>
              <w:autoSpaceDN w:val="0"/>
              <w:adjustRightInd w:val="0"/>
              <w:jc w:val="center"/>
              <w:rPr>
                <w:rFonts w:eastAsia="MS Mincho"/>
                <w:b/>
                <w:sz w:val="18"/>
                <w:szCs w:val="18"/>
                <w:lang w:eastAsia="ja-JP"/>
              </w:rPr>
            </w:pPr>
            <w:r w:rsidRPr="00BA0FE9">
              <w:rPr>
                <w:rFonts w:eastAsia="MS Mincho"/>
                <w:b/>
                <w:sz w:val="18"/>
                <w:szCs w:val="18"/>
                <w:lang w:eastAsia="ja-JP"/>
              </w:rPr>
              <w:t>WS</w:t>
            </w:r>
          </w:p>
        </w:tc>
        <w:tc>
          <w:tcPr>
            <w:tcW w:w="22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830726" w14:textId="77777777" w:rsidR="00BC4246" w:rsidRPr="00BA0FE9" w:rsidRDefault="00BC4246" w:rsidP="003E7239">
            <w:pPr>
              <w:rPr>
                <w:rFonts w:eastAsia="MS Mincho"/>
                <w:sz w:val="18"/>
                <w:szCs w:val="18"/>
                <w:highlight w:val="cyan"/>
                <w:lang w:eastAsia="ja-JP"/>
              </w:rPr>
            </w:pP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B5F860" w14:textId="77777777" w:rsidR="00BC4246" w:rsidRPr="00BA0FE9" w:rsidRDefault="00BC4246" w:rsidP="003E7239">
            <w:pPr>
              <w:autoSpaceDE w:val="0"/>
              <w:autoSpaceDN w:val="0"/>
              <w:adjustRightInd w:val="0"/>
              <w:rPr>
                <w:rFonts w:eastAsia="MS Mincho"/>
                <w:sz w:val="18"/>
                <w:szCs w:val="18"/>
                <w:lang w:eastAsia="ja-JP"/>
              </w:rPr>
            </w:pP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063DDD" w14:textId="77777777" w:rsidR="00BC4246" w:rsidRPr="00BA0FE9" w:rsidRDefault="00BC4246" w:rsidP="003E7239">
            <w:pPr>
              <w:autoSpaceDE w:val="0"/>
              <w:autoSpaceDN w:val="0"/>
              <w:adjustRightInd w:val="0"/>
              <w:rPr>
                <w:rFonts w:eastAsia="MS Mincho"/>
                <w:sz w:val="18"/>
                <w:szCs w:val="18"/>
                <w:lang w:eastAsia="ja-JP"/>
              </w:rPr>
            </w:pPr>
          </w:p>
        </w:tc>
      </w:tr>
      <w:tr w:rsidR="00BC4246" w:rsidRPr="00BA0FE9" w14:paraId="7C049431" w14:textId="77777777" w:rsidTr="003E7239">
        <w:trPr>
          <w:cantSplit/>
          <w:trHeight w:val="1430"/>
        </w:trPr>
        <w:tc>
          <w:tcPr>
            <w:tcW w:w="918" w:type="dxa"/>
            <w:tcBorders>
              <w:top w:val="single" w:sz="4" w:space="0" w:color="auto"/>
              <w:left w:val="single" w:sz="4" w:space="0" w:color="auto"/>
              <w:bottom w:val="single" w:sz="4" w:space="0" w:color="auto"/>
              <w:right w:val="single" w:sz="4" w:space="0" w:color="auto"/>
            </w:tcBorders>
            <w:vAlign w:val="center"/>
            <w:hideMark/>
          </w:tcPr>
          <w:p w14:paraId="41FD02E8" w14:textId="77777777" w:rsidR="00BC4246" w:rsidRPr="00BA0FE9" w:rsidRDefault="00BC4246" w:rsidP="003E7239">
            <w:pPr>
              <w:jc w:val="center"/>
              <w:rPr>
                <w:sz w:val="18"/>
                <w:szCs w:val="18"/>
              </w:rPr>
            </w:pPr>
            <w:r w:rsidRPr="00BA0FE9">
              <w:rPr>
                <w:sz w:val="18"/>
                <w:szCs w:val="18"/>
              </w:rPr>
              <w:lastRenderedPageBreak/>
              <w:t>BOD</w:t>
            </w:r>
          </w:p>
        </w:tc>
        <w:tc>
          <w:tcPr>
            <w:tcW w:w="2249" w:type="dxa"/>
            <w:tcBorders>
              <w:top w:val="single" w:sz="4" w:space="0" w:color="auto"/>
              <w:left w:val="single" w:sz="4" w:space="0" w:color="auto"/>
              <w:bottom w:val="single" w:sz="4" w:space="0" w:color="auto"/>
              <w:right w:val="single" w:sz="4" w:space="0" w:color="auto"/>
            </w:tcBorders>
            <w:hideMark/>
          </w:tcPr>
          <w:p w14:paraId="22654D55" w14:textId="77777777" w:rsidR="00BC4246" w:rsidRPr="00BA0FE9" w:rsidRDefault="00BC4246" w:rsidP="003E7239">
            <w:pPr>
              <w:autoSpaceDE w:val="0"/>
              <w:autoSpaceDN w:val="0"/>
              <w:adjustRightInd w:val="0"/>
              <w:rPr>
                <w:sz w:val="18"/>
                <w:szCs w:val="18"/>
                <w:highlight w:val="yellow"/>
              </w:rPr>
            </w:pPr>
            <w:r w:rsidRPr="00BA0FE9">
              <w:rPr>
                <w:sz w:val="18"/>
                <w:szCs w:val="18"/>
                <w:highlight w:val="cyan"/>
              </w:rPr>
              <w:t xml:space="preserve">WS-1809 </w:t>
            </w:r>
            <w:r w:rsidRPr="00BA0FE9">
              <w:rPr>
                <w:sz w:val="18"/>
                <w:szCs w:val="18"/>
              </w:rPr>
              <w:t>– Updating Reference Guide for Dynamic Models of HVAC Equipment</w:t>
            </w:r>
          </w:p>
        </w:tc>
        <w:tc>
          <w:tcPr>
            <w:tcW w:w="1620" w:type="dxa"/>
            <w:tcBorders>
              <w:top w:val="single" w:sz="4" w:space="0" w:color="auto"/>
              <w:left w:val="single" w:sz="4" w:space="0" w:color="auto"/>
              <w:bottom w:val="single" w:sz="4" w:space="0" w:color="auto"/>
              <w:right w:val="single" w:sz="4" w:space="0" w:color="auto"/>
            </w:tcBorders>
            <w:hideMark/>
          </w:tcPr>
          <w:p w14:paraId="2354818F" w14:textId="77777777" w:rsidR="00BC4246" w:rsidRPr="00BA0FE9" w:rsidRDefault="00BC4246" w:rsidP="003E7239">
            <w:pPr>
              <w:rPr>
                <w:sz w:val="18"/>
                <w:szCs w:val="18"/>
              </w:rPr>
            </w:pPr>
            <w:r w:rsidRPr="00BA0FE9">
              <w:rPr>
                <w:sz w:val="18"/>
                <w:szCs w:val="18"/>
              </w:rPr>
              <w:t>Heejin Cho</w:t>
            </w:r>
          </w:p>
        </w:tc>
        <w:tc>
          <w:tcPr>
            <w:tcW w:w="4678" w:type="dxa"/>
            <w:tcBorders>
              <w:top w:val="single" w:sz="4" w:space="0" w:color="auto"/>
              <w:left w:val="single" w:sz="4" w:space="0" w:color="auto"/>
              <w:bottom w:val="single" w:sz="4" w:space="0" w:color="auto"/>
              <w:right w:val="single" w:sz="4" w:space="0" w:color="auto"/>
            </w:tcBorders>
            <w:hideMark/>
          </w:tcPr>
          <w:p w14:paraId="7BFB0FF4" w14:textId="77777777" w:rsidR="00BC4246" w:rsidRPr="00BA0FE9" w:rsidRDefault="00BC4246" w:rsidP="003E7239">
            <w:pPr>
              <w:rPr>
                <w:sz w:val="18"/>
                <w:szCs w:val="18"/>
              </w:rPr>
            </w:pPr>
            <w:r w:rsidRPr="00BA0FE9">
              <w:rPr>
                <w:sz w:val="18"/>
                <w:szCs w:val="18"/>
              </w:rPr>
              <w:t xml:space="preserve">SEA --Is this tech transfer? Update of Jean </w:t>
            </w:r>
            <w:proofErr w:type="spellStart"/>
            <w:r w:rsidRPr="00BA0FE9">
              <w:rPr>
                <w:sz w:val="18"/>
                <w:szCs w:val="18"/>
              </w:rPr>
              <w:t>LeBrun’s</w:t>
            </w:r>
            <w:proofErr w:type="spellEnd"/>
            <w:r w:rsidRPr="00BA0FE9">
              <w:rPr>
                <w:sz w:val="18"/>
                <w:szCs w:val="18"/>
              </w:rPr>
              <w:t xml:space="preserve"> work from 1990’s All kinds of tech transfer hurdles to leap over. Would this be better as a tool kit? BOD discussion on toolkit option, changing scope and budget and timing of research. ATL – need to be revised completely.  ORL – Heejin will give a revised version tonight.  </w:t>
            </w:r>
          </w:p>
          <w:p w14:paraId="69A00F01" w14:textId="77777777" w:rsidR="00BC4246" w:rsidRPr="00BA0FE9" w:rsidRDefault="00BC4246" w:rsidP="003E7239">
            <w:pPr>
              <w:rPr>
                <w:sz w:val="18"/>
                <w:szCs w:val="18"/>
              </w:rPr>
            </w:pPr>
            <w:r w:rsidRPr="00BA0FE9">
              <w:rPr>
                <w:sz w:val="18"/>
                <w:szCs w:val="18"/>
              </w:rPr>
              <w:t xml:space="preserve">STL: The revised RTAR is ready for committee to review and vote.  Committee voted approval.  RAC approved. Need to develop WS.  </w:t>
            </w:r>
          </w:p>
          <w:p w14:paraId="3C6C93DF" w14:textId="77777777" w:rsidR="00BC4246" w:rsidRPr="00BA0FE9" w:rsidRDefault="00BC4246" w:rsidP="003E7239">
            <w:pPr>
              <w:rPr>
                <w:sz w:val="18"/>
                <w:szCs w:val="18"/>
              </w:rPr>
            </w:pPr>
            <w:r w:rsidRPr="00BA0FE9">
              <w:rPr>
                <w:sz w:val="18"/>
                <w:szCs w:val="18"/>
              </w:rPr>
              <w:t>Las Vegas: WS in development.</w:t>
            </w:r>
          </w:p>
          <w:p w14:paraId="2C71AB2E" w14:textId="77777777" w:rsidR="00BC4246" w:rsidRPr="00BA0FE9" w:rsidRDefault="00BC4246" w:rsidP="003E7239">
            <w:pPr>
              <w:rPr>
                <w:sz w:val="18"/>
                <w:szCs w:val="18"/>
              </w:rPr>
            </w:pPr>
            <w:r w:rsidRPr="00BA0FE9">
              <w:rPr>
                <w:sz w:val="18"/>
                <w:szCs w:val="18"/>
              </w:rPr>
              <w:t>Long Beach: WS in development. Aim at Chicago meeting</w:t>
            </w:r>
          </w:p>
          <w:p w14:paraId="1FC0BD09" w14:textId="77777777" w:rsidR="00BC4246" w:rsidRPr="00BA0FE9" w:rsidRDefault="00BC4246" w:rsidP="003E7239">
            <w:pPr>
              <w:rPr>
                <w:sz w:val="18"/>
                <w:szCs w:val="18"/>
              </w:rPr>
            </w:pPr>
            <w:r w:rsidRPr="00BA0FE9">
              <w:rPr>
                <w:sz w:val="18"/>
                <w:szCs w:val="18"/>
              </w:rPr>
              <w:t>Chicago: a draft WS has been developed and sent to Zheng. It still needs some significant development. Attendees at the meeting were supportive of continuing this topic.</w:t>
            </w:r>
          </w:p>
          <w:p w14:paraId="4020B406" w14:textId="77777777" w:rsidR="00BC4246" w:rsidRPr="00BA0FE9" w:rsidRDefault="00BC4246" w:rsidP="003E7239">
            <w:pPr>
              <w:rPr>
                <w:sz w:val="18"/>
                <w:szCs w:val="18"/>
              </w:rPr>
            </w:pPr>
            <w:r w:rsidRPr="00BA0FE9">
              <w:rPr>
                <w:sz w:val="18"/>
                <w:szCs w:val="18"/>
              </w:rPr>
              <w:t>Houston: Heejin expects to get a draft to us by mid-July.</w:t>
            </w:r>
          </w:p>
          <w:p w14:paraId="41A71509" w14:textId="77777777" w:rsidR="00BC4246" w:rsidRPr="00BA0FE9" w:rsidRDefault="00BC4246" w:rsidP="003E7239">
            <w:pPr>
              <w:rPr>
                <w:sz w:val="18"/>
                <w:szCs w:val="18"/>
              </w:rPr>
            </w:pPr>
            <w:r w:rsidRPr="00BA0FE9">
              <w:rPr>
                <w:sz w:val="18"/>
                <w:szCs w:val="18"/>
              </w:rPr>
              <w:t>The Atlanta update by Z</w:t>
            </w:r>
            <w:r>
              <w:rPr>
                <w:sz w:val="18"/>
                <w:szCs w:val="18"/>
              </w:rPr>
              <w:t>h</w:t>
            </w:r>
            <w:r w:rsidRPr="00BA0FE9">
              <w:rPr>
                <w:sz w:val="18"/>
                <w:szCs w:val="18"/>
              </w:rPr>
              <w:t xml:space="preserve">eng: WS was voted and submitted. </w:t>
            </w:r>
          </w:p>
          <w:p w14:paraId="41DEBF5B" w14:textId="77777777" w:rsidR="00BC4246" w:rsidRPr="00BA0FE9" w:rsidRDefault="00BC4246" w:rsidP="003E7239">
            <w:pPr>
              <w:rPr>
                <w:sz w:val="18"/>
                <w:szCs w:val="18"/>
              </w:rPr>
            </w:pPr>
            <w:r w:rsidRPr="00BA0FE9">
              <w:rPr>
                <w:sz w:val="18"/>
                <w:szCs w:val="18"/>
              </w:rPr>
              <w:t xml:space="preserve">Kansas City update: Carol mentioned the big-data based modeling approach. </w:t>
            </w:r>
            <w:proofErr w:type="spellStart"/>
            <w:r w:rsidRPr="00BA0FE9">
              <w:rPr>
                <w:sz w:val="18"/>
                <w:szCs w:val="18"/>
              </w:rPr>
              <w:t>Jin</w:t>
            </w:r>
            <w:proofErr w:type="spellEnd"/>
            <w:r w:rsidRPr="00BA0FE9">
              <w:rPr>
                <w:sz w:val="18"/>
                <w:szCs w:val="18"/>
              </w:rPr>
              <w:t xml:space="preserve"> will take the lead to communicate with Carol. Will be a new RTAR in BOD.</w:t>
            </w:r>
          </w:p>
          <w:p w14:paraId="195FCBAB" w14:textId="77777777" w:rsidR="00BC4246" w:rsidRPr="00BA0FE9" w:rsidRDefault="00BC4246" w:rsidP="003E7239">
            <w:pPr>
              <w:rPr>
                <w:sz w:val="18"/>
                <w:szCs w:val="18"/>
              </w:rPr>
            </w:pPr>
            <w:r w:rsidRPr="00BA0FE9">
              <w:rPr>
                <w:sz w:val="18"/>
                <w:szCs w:val="18"/>
              </w:rPr>
              <w:t>Orlando: Zheng will follow up with the Author.</w:t>
            </w:r>
          </w:p>
          <w:p w14:paraId="0B152F26" w14:textId="77777777" w:rsidR="00BC4246" w:rsidRDefault="00BC4246" w:rsidP="003E7239">
            <w:pPr>
              <w:rPr>
                <w:sz w:val="18"/>
                <w:szCs w:val="18"/>
              </w:rPr>
            </w:pPr>
            <w:r w:rsidRPr="00BA0FE9">
              <w:rPr>
                <w:sz w:val="18"/>
                <w:szCs w:val="18"/>
              </w:rPr>
              <w:t xml:space="preserve">2020 Summer: Zheng will follow up with Heejin. RAC has two questions 1) whether there is a need for the update and 2) add model validation to the WS. This part was removed due to budget concern. A rebuttal might be needed. </w:t>
            </w:r>
          </w:p>
          <w:p w14:paraId="46BE77FB" w14:textId="77777777" w:rsidR="00BC4246" w:rsidRDefault="00BC4246" w:rsidP="003E7239">
            <w:r w:rsidRPr="00D3355E">
              <w:rPr>
                <w:sz w:val="18"/>
                <w:szCs w:val="18"/>
              </w:rPr>
              <w:t>2021 winter virtual: an updated version and rebuttal letter was sent to Bill (TC 7.5 research Liaison).</w:t>
            </w:r>
            <w:r>
              <w:t xml:space="preserve"> </w:t>
            </w:r>
          </w:p>
          <w:p w14:paraId="140DB459" w14:textId="77777777" w:rsidR="00BC4246" w:rsidRPr="00F52986" w:rsidRDefault="00BC4246" w:rsidP="003E7239">
            <w:pPr>
              <w:rPr>
                <w:sz w:val="18"/>
                <w:szCs w:val="18"/>
                <w:highlight w:val="yellow"/>
              </w:rPr>
            </w:pPr>
            <w:r w:rsidRPr="00F52986">
              <w:rPr>
                <w:sz w:val="18"/>
                <w:szCs w:val="18"/>
                <w:highlight w:val="yellow"/>
              </w:rPr>
              <w:t>2021 annual virtual: Peter</w:t>
            </w:r>
            <w:r>
              <w:rPr>
                <w:sz w:val="18"/>
                <w:szCs w:val="18"/>
                <w:highlight w:val="yellow"/>
              </w:rPr>
              <w:t xml:space="preserve"> Armstrong</w:t>
            </w:r>
            <w:r w:rsidRPr="00F52986">
              <w:rPr>
                <w:sz w:val="18"/>
                <w:szCs w:val="18"/>
                <w:highlight w:val="yellow"/>
              </w:rPr>
              <w:t xml:space="preserve">: explicitly state models for handbook chapter 43. Link </w:t>
            </w:r>
            <w:r>
              <w:rPr>
                <w:sz w:val="18"/>
                <w:szCs w:val="18"/>
                <w:highlight w:val="yellow"/>
              </w:rPr>
              <w:t xml:space="preserve">the </w:t>
            </w:r>
            <w:r w:rsidRPr="00F52986">
              <w:rPr>
                <w:sz w:val="18"/>
                <w:szCs w:val="18"/>
                <w:highlight w:val="yellow"/>
              </w:rPr>
              <w:t xml:space="preserve">guideline with handbook chapters.   Literature review </w:t>
            </w:r>
            <w:r>
              <w:rPr>
                <w:sz w:val="18"/>
                <w:szCs w:val="18"/>
                <w:highlight w:val="yellow"/>
              </w:rPr>
              <w:t xml:space="preserve">should </w:t>
            </w:r>
            <w:r w:rsidRPr="00F52986">
              <w:rPr>
                <w:sz w:val="18"/>
                <w:szCs w:val="18"/>
                <w:highlight w:val="yellow"/>
              </w:rPr>
              <w:t>includ</w:t>
            </w:r>
            <w:r>
              <w:rPr>
                <w:sz w:val="18"/>
                <w:szCs w:val="18"/>
                <w:highlight w:val="yellow"/>
              </w:rPr>
              <w:t>e</w:t>
            </w:r>
            <w:r w:rsidRPr="00F52986">
              <w:rPr>
                <w:sz w:val="18"/>
                <w:szCs w:val="18"/>
                <w:highlight w:val="yellow"/>
              </w:rPr>
              <w:t xml:space="preserve"> ASHRAE handbook chapters (e.g., </w:t>
            </w:r>
            <w:proofErr w:type="spellStart"/>
            <w:r w:rsidRPr="00F52986">
              <w:rPr>
                <w:sz w:val="18"/>
                <w:szCs w:val="18"/>
                <w:highlight w:val="yellow"/>
              </w:rPr>
              <w:t>Chp</w:t>
            </w:r>
            <w:proofErr w:type="spellEnd"/>
            <w:r w:rsidRPr="00F52986">
              <w:rPr>
                <w:sz w:val="18"/>
                <w:szCs w:val="18"/>
                <w:highlight w:val="yellow"/>
              </w:rPr>
              <w:t xml:space="preserve"> 43)</w:t>
            </w:r>
          </w:p>
          <w:p w14:paraId="6CCC7DD7" w14:textId="77777777" w:rsidR="00BC4246" w:rsidRPr="00BA0FE9" w:rsidRDefault="00BC4246" w:rsidP="003E7239">
            <w:pPr>
              <w:rPr>
                <w:sz w:val="18"/>
                <w:szCs w:val="18"/>
                <w:highlight w:val="yellow"/>
              </w:rPr>
            </w:pPr>
            <w:r>
              <w:rPr>
                <w:sz w:val="18"/>
                <w:szCs w:val="18"/>
                <w:highlight w:val="yellow"/>
              </w:rPr>
              <w:t>Zheng:  proposed the following m</w:t>
            </w:r>
            <w:r w:rsidRPr="00F52986">
              <w:rPr>
                <w:sz w:val="18"/>
                <w:szCs w:val="18"/>
                <w:highlight w:val="yellow"/>
              </w:rPr>
              <w:t xml:space="preserve">otion: </w:t>
            </w:r>
            <w:r w:rsidRPr="00D3355E">
              <w:rPr>
                <w:sz w:val="18"/>
                <w:szCs w:val="18"/>
                <w:highlight w:val="yellow"/>
              </w:rPr>
              <w:t xml:space="preserve">The revision is ready for vote and resubmission with a minor modification: add a deliverable to identify linkage between the guideline and ASHRAE handbook chapters (e.g., Chapter 43) </w:t>
            </w:r>
          </w:p>
        </w:tc>
      </w:tr>
      <w:tr w:rsidR="00BC4246" w:rsidRPr="00BA0FE9" w14:paraId="369FDC10" w14:textId="77777777" w:rsidTr="003E7239">
        <w:trPr>
          <w:cantSplit/>
          <w:trHeight w:val="1152"/>
        </w:trPr>
        <w:tc>
          <w:tcPr>
            <w:tcW w:w="918" w:type="dxa"/>
            <w:tcBorders>
              <w:top w:val="single" w:sz="4" w:space="0" w:color="auto"/>
              <w:left w:val="single" w:sz="4" w:space="0" w:color="auto"/>
              <w:bottom w:val="single" w:sz="4" w:space="0" w:color="auto"/>
              <w:right w:val="single" w:sz="4" w:space="0" w:color="auto"/>
            </w:tcBorders>
            <w:vAlign w:val="center"/>
            <w:hideMark/>
          </w:tcPr>
          <w:p w14:paraId="56B61C01" w14:textId="77777777" w:rsidR="00BC4246" w:rsidRPr="00BA0FE9" w:rsidRDefault="00BC4246" w:rsidP="003E7239">
            <w:pPr>
              <w:jc w:val="center"/>
              <w:rPr>
                <w:sz w:val="18"/>
                <w:szCs w:val="18"/>
              </w:rPr>
            </w:pPr>
            <w:r w:rsidRPr="00BA0FE9">
              <w:rPr>
                <w:sz w:val="18"/>
                <w:szCs w:val="18"/>
              </w:rPr>
              <w:t>FDD</w:t>
            </w:r>
          </w:p>
        </w:tc>
        <w:tc>
          <w:tcPr>
            <w:tcW w:w="2249" w:type="dxa"/>
            <w:tcBorders>
              <w:top w:val="single" w:sz="4" w:space="0" w:color="auto"/>
              <w:left w:val="single" w:sz="4" w:space="0" w:color="auto"/>
              <w:bottom w:val="single" w:sz="4" w:space="0" w:color="auto"/>
              <w:right w:val="single" w:sz="4" w:space="0" w:color="auto"/>
            </w:tcBorders>
            <w:hideMark/>
          </w:tcPr>
          <w:p w14:paraId="235D241D" w14:textId="77777777" w:rsidR="00BC4246" w:rsidRPr="00BA0FE9" w:rsidRDefault="00BC4246" w:rsidP="003E7239">
            <w:pPr>
              <w:autoSpaceDE w:val="0"/>
              <w:autoSpaceDN w:val="0"/>
              <w:adjustRightInd w:val="0"/>
              <w:rPr>
                <w:sz w:val="18"/>
                <w:szCs w:val="18"/>
                <w:highlight w:val="cyan"/>
              </w:rPr>
            </w:pPr>
            <w:r w:rsidRPr="00BA0FE9">
              <w:rPr>
                <w:sz w:val="18"/>
                <w:szCs w:val="18"/>
                <w:highlight w:val="cyan"/>
              </w:rPr>
              <w:t>WS-1812</w:t>
            </w:r>
            <w:r w:rsidRPr="00BA0FE9">
              <w:rPr>
                <w:sz w:val="18"/>
                <w:szCs w:val="18"/>
              </w:rPr>
              <w:t xml:space="preserve"> – Detection and Diagnosis of the Circulating Fluid Leakage for Hydronic Systems </w:t>
            </w:r>
          </w:p>
        </w:tc>
        <w:tc>
          <w:tcPr>
            <w:tcW w:w="1620" w:type="dxa"/>
            <w:tcBorders>
              <w:top w:val="single" w:sz="4" w:space="0" w:color="auto"/>
              <w:left w:val="single" w:sz="4" w:space="0" w:color="auto"/>
              <w:bottom w:val="single" w:sz="4" w:space="0" w:color="auto"/>
              <w:right w:val="single" w:sz="4" w:space="0" w:color="auto"/>
            </w:tcBorders>
            <w:hideMark/>
          </w:tcPr>
          <w:p w14:paraId="473F2688" w14:textId="77777777" w:rsidR="00BC4246" w:rsidRPr="00BA0FE9" w:rsidRDefault="00BC4246" w:rsidP="003E7239">
            <w:pPr>
              <w:rPr>
                <w:sz w:val="18"/>
                <w:szCs w:val="18"/>
              </w:rPr>
            </w:pPr>
            <w:r w:rsidRPr="00BA0FE9">
              <w:rPr>
                <w:sz w:val="18"/>
                <w:szCs w:val="18"/>
              </w:rPr>
              <w:t>Zheng O’Neill</w:t>
            </w:r>
          </w:p>
          <w:p w14:paraId="5CB5F982" w14:textId="77777777" w:rsidR="00BC4246" w:rsidRPr="00BA0FE9" w:rsidRDefault="00BC4246" w:rsidP="003E7239">
            <w:pPr>
              <w:rPr>
                <w:sz w:val="18"/>
                <w:szCs w:val="18"/>
              </w:rPr>
            </w:pPr>
            <w:r w:rsidRPr="00BA0FE9">
              <w:rPr>
                <w:sz w:val="18"/>
                <w:szCs w:val="18"/>
              </w:rPr>
              <w:t>Kristen Cetin</w:t>
            </w:r>
          </w:p>
        </w:tc>
        <w:tc>
          <w:tcPr>
            <w:tcW w:w="4678" w:type="dxa"/>
            <w:tcBorders>
              <w:top w:val="single" w:sz="4" w:space="0" w:color="auto"/>
              <w:left w:val="single" w:sz="4" w:space="0" w:color="auto"/>
              <w:bottom w:val="single" w:sz="4" w:space="0" w:color="auto"/>
              <w:right w:val="single" w:sz="4" w:space="0" w:color="auto"/>
            </w:tcBorders>
            <w:hideMark/>
          </w:tcPr>
          <w:p w14:paraId="4C31E2B7" w14:textId="77777777" w:rsidR="00BC4246" w:rsidRPr="00BA0FE9" w:rsidRDefault="00BC4246" w:rsidP="003E7239">
            <w:pPr>
              <w:rPr>
                <w:sz w:val="18"/>
                <w:szCs w:val="18"/>
              </w:rPr>
            </w:pPr>
            <w:r w:rsidRPr="00BA0FE9">
              <w:rPr>
                <w:sz w:val="18"/>
                <w:szCs w:val="18"/>
              </w:rPr>
              <w:t xml:space="preserve">STL: RTART discussed in sub-committee. Will be voted in mid-July.  Committee voted approval.  RAC approved. Need to develop WS.  </w:t>
            </w:r>
          </w:p>
          <w:p w14:paraId="30D3754D" w14:textId="77777777" w:rsidR="00BC4246" w:rsidRPr="00BA0FE9" w:rsidRDefault="00BC4246" w:rsidP="003E7239">
            <w:pPr>
              <w:rPr>
                <w:sz w:val="18"/>
                <w:szCs w:val="18"/>
              </w:rPr>
            </w:pPr>
            <w:r w:rsidRPr="00BA0FE9">
              <w:rPr>
                <w:sz w:val="18"/>
                <w:szCs w:val="18"/>
              </w:rPr>
              <w:t>Las Vegas: WS in development.</w:t>
            </w:r>
          </w:p>
          <w:p w14:paraId="3B47D740" w14:textId="77777777" w:rsidR="00BC4246" w:rsidRPr="00BA0FE9" w:rsidRDefault="00BC4246" w:rsidP="003E7239">
            <w:pPr>
              <w:rPr>
                <w:sz w:val="18"/>
                <w:szCs w:val="18"/>
              </w:rPr>
            </w:pPr>
            <w:r w:rsidRPr="00BA0FE9">
              <w:rPr>
                <w:sz w:val="18"/>
                <w:szCs w:val="18"/>
              </w:rPr>
              <w:t>Long Beach: WS is ready to be voted. Aim at August deadline.</w:t>
            </w:r>
          </w:p>
          <w:p w14:paraId="4E1988A4" w14:textId="77777777" w:rsidR="00BC4246" w:rsidRPr="00BA0FE9" w:rsidRDefault="00BC4246" w:rsidP="003E7239">
            <w:pPr>
              <w:rPr>
                <w:sz w:val="18"/>
                <w:szCs w:val="18"/>
              </w:rPr>
            </w:pPr>
            <w:r w:rsidRPr="00BA0FE9">
              <w:rPr>
                <w:sz w:val="18"/>
                <w:szCs w:val="18"/>
              </w:rPr>
              <w:t>Chicago: TC 6.8 was approached as co-sponsor. They were initially uncertain, but after a visit, they requested a change in title. TC 6.8 voted 9-1-1-1 CNV.</w:t>
            </w:r>
          </w:p>
          <w:p w14:paraId="449BE5FA" w14:textId="77777777" w:rsidR="00BC4246" w:rsidRPr="00BA0FE9" w:rsidRDefault="00BC4246" w:rsidP="003E7239">
            <w:pPr>
              <w:rPr>
                <w:sz w:val="18"/>
                <w:szCs w:val="18"/>
              </w:rPr>
            </w:pPr>
            <w:r w:rsidRPr="00BA0FE9">
              <w:rPr>
                <w:sz w:val="18"/>
                <w:szCs w:val="18"/>
              </w:rPr>
              <w:t>Houston: WS was returned with comments. They aim to revise for August 15</w:t>
            </w:r>
            <w:r w:rsidRPr="00BA0FE9">
              <w:rPr>
                <w:sz w:val="18"/>
                <w:szCs w:val="18"/>
                <w:vertAlign w:val="superscript"/>
              </w:rPr>
              <w:t>th</w:t>
            </w:r>
            <w:r w:rsidRPr="00BA0FE9">
              <w:rPr>
                <w:sz w:val="18"/>
                <w:szCs w:val="18"/>
              </w:rPr>
              <w:t xml:space="preserve"> deadline.</w:t>
            </w:r>
          </w:p>
          <w:p w14:paraId="2BD27EF7" w14:textId="77777777" w:rsidR="00BC4246" w:rsidRPr="00BA0FE9" w:rsidRDefault="00BC4246" w:rsidP="003E7239">
            <w:pPr>
              <w:rPr>
                <w:sz w:val="18"/>
                <w:szCs w:val="18"/>
              </w:rPr>
            </w:pPr>
            <w:r w:rsidRPr="00BA0FE9">
              <w:rPr>
                <w:sz w:val="18"/>
                <w:szCs w:val="18"/>
              </w:rPr>
              <w:t xml:space="preserve">Update by Zheng: First draft was submitted after Chicago meeting. Received comments in May 2018. TC 6.8 research committee has approved revised version. The WS is revised and is ready for vote. </w:t>
            </w:r>
          </w:p>
          <w:p w14:paraId="455D86B9" w14:textId="77777777" w:rsidR="00BC4246" w:rsidRPr="00BA0FE9" w:rsidRDefault="00BC4246" w:rsidP="003E7239">
            <w:pPr>
              <w:rPr>
                <w:rFonts w:eastAsia="MS Mincho"/>
                <w:sz w:val="18"/>
                <w:szCs w:val="18"/>
                <w:lang w:eastAsia="ja-JP"/>
              </w:rPr>
            </w:pPr>
            <w:r w:rsidRPr="00BA0FE9">
              <w:rPr>
                <w:rFonts w:eastAsia="MS Mincho"/>
                <w:sz w:val="18"/>
                <w:szCs w:val="18"/>
                <w:lang w:eastAsia="ja-JP"/>
              </w:rPr>
              <w:t>Kansas City update: revised WS is returned with comments.</w:t>
            </w:r>
          </w:p>
          <w:p w14:paraId="30063B81" w14:textId="77777777" w:rsidR="00BC4246" w:rsidRPr="00BA0FE9" w:rsidRDefault="00BC4246" w:rsidP="003E7239">
            <w:pPr>
              <w:rPr>
                <w:sz w:val="18"/>
                <w:szCs w:val="18"/>
              </w:rPr>
            </w:pPr>
            <w:r w:rsidRPr="00BA0FE9">
              <w:rPr>
                <w:rFonts w:eastAsia="MS Mincho"/>
                <w:sz w:val="18"/>
                <w:szCs w:val="18"/>
                <w:lang w:eastAsia="ja-JP"/>
              </w:rPr>
              <w:t>Orlando: Zheng will continue working on it.</w:t>
            </w:r>
          </w:p>
          <w:p w14:paraId="7A258499" w14:textId="77777777" w:rsidR="00BC4246" w:rsidRDefault="00BC4246" w:rsidP="003E7239">
            <w:pPr>
              <w:rPr>
                <w:rFonts w:eastAsia="MS Mincho"/>
                <w:sz w:val="18"/>
                <w:szCs w:val="18"/>
                <w:lang w:eastAsia="ja-JP"/>
              </w:rPr>
            </w:pPr>
            <w:r w:rsidRPr="00A14BCD">
              <w:rPr>
                <w:rFonts w:eastAsia="MS Mincho"/>
                <w:sz w:val="18"/>
                <w:szCs w:val="18"/>
                <w:lang w:eastAsia="ja-JP"/>
              </w:rPr>
              <w:t>Summer 2020: Zheng has talked with TC</w:t>
            </w:r>
            <w:r>
              <w:rPr>
                <w:rFonts w:eastAsia="MS Mincho"/>
                <w:sz w:val="18"/>
                <w:szCs w:val="18"/>
                <w:lang w:eastAsia="ja-JP"/>
              </w:rPr>
              <w:t>6</w:t>
            </w:r>
            <w:r w:rsidRPr="00A14BCD">
              <w:rPr>
                <w:rFonts w:eastAsia="MS Mincho"/>
                <w:sz w:val="18"/>
                <w:szCs w:val="18"/>
                <w:lang w:eastAsia="ja-JP"/>
              </w:rPr>
              <w:t xml:space="preserve">.8. Zheng and Kristen plan to resubmit by December 15, 2020. Need to seek co-sponsorship from TC6.8. FDD clarification is needed. </w:t>
            </w:r>
          </w:p>
          <w:p w14:paraId="0C5CDF64" w14:textId="77777777" w:rsidR="00BC4246" w:rsidRDefault="00BC4246" w:rsidP="003E7239">
            <w:pPr>
              <w:rPr>
                <w:sz w:val="18"/>
                <w:szCs w:val="18"/>
              </w:rPr>
            </w:pPr>
            <w:r w:rsidRPr="00D3355E">
              <w:rPr>
                <w:sz w:val="18"/>
                <w:szCs w:val="18"/>
              </w:rPr>
              <w:t>2021 winter virtual: Zheng and Kristen are still working on it</w:t>
            </w:r>
            <w:r w:rsidRPr="00A14BCD">
              <w:rPr>
                <w:sz w:val="18"/>
                <w:szCs w:val="18"/>
                <w:highlight w:val="yellow"/>
              </w:rPr>
              <w:t>.</w:t>
            </w:r>
            <w:r>
              <w:rPr>
                <w:sz w:val="18"/>
                <w:szCs w:val="18"/>
              </w:rPr>
              <w:t xml:space="preserve"> </w:t>
            </w:r>
          </w:p>
          <w:p w14:paraId="61F2B1E7" w14:textId="77777777" w:rsidR="00BC4246" w:rsidRPr="00BA0FE9" w:rsidRDefault="00BC4246" w:rsidP="003E7239">
            <w:pPr>
              <w:rPr>
                <w:rFonts w:eastAsia="MS Mincho"/>
                <w:sz w:val="18"/>
                <w:szCs w:val="18"/>
                <w:lang w:eastAsia="ja-JP"/>
              </w:rPr>
            </w:pPr>
            <w:r w:rsidRPr="00D3355E">
              <w:rPr>
                <w:sz w:val="18"/>
                <w:szCs w:val="18"/>
                <w:highlight w:val="yellow"/>
              </w:rPr>
              <w:t>2021 annual virtual: no updates. Zheng and Kristen are still working on it</w:t>
            </w:r>
          </w:p>
        </w:tc>
      </w:tr>
      <w:tr w:rsidR="00BC4246" w:rsidRPr="00BA0FE9" w14:paraId="529CB658" w14:textId="77777777" w:rsidTr="003E7239">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2DCA0FEE" w14:textId="77777777" w:rsidR="00BC4246" w:rsidRPr="00BA0FE9" w:rsidRDefault="00BC4246" w:rsidP="003E7239">
            <w:pPr>
              <w:pStyle w:val="Default"/>
              <w:jc w:val="center"/>
              <w:rPr>
                <w:color w:val="auto"/>
                <w:sz w:val="18"/>
                <w:szCs w:val="18"/>
              </w:rPr>
            </w:pPr>
            <w:r w:rsidRPr="00BA0FE9">
              <w:rPr>
                <w:color w:val="auto"/>
                <w:sz w:val="18"/>
                <w:szCs w:val="18"/>
              </w:rPr>
              <w:lastRenderedPageBreak/>
              <w:t>ET</w:t>
            </w:r>
          </w:p>
        </w:tc>
        <w:tc>
          <w:tcPr>
            <w:tcW w:w="2249" w:type="dxa"/>
            <w:tcBorders>
              <w:top w:val="single" w:sz="4" w:space="0" w:color="auto"/>
              <w:left w:val="single" w:sz="4" w:space="0" w:color="auto"/>
              <w:bottom w:val="single" w:sz="4" w:space="0" w:color="auto"/>
              <w:right w:val="single" w:sz="4" w:space="0" w:color="auto"/>
            </w:tcBorders>
            <w:hideMark/>
          </w:tcPr>
          <w:p w14:paraId="3BD1E731" w14:textId="77777777" w:rsidR="00BC4246" w:rsidRPr="00BA0FE9" w:rsidRDefault="00BC4246" w:rsidP="003E7239">
            <w:pPr>
              <w:rPr>
                <w:rFonts w:eastAsia="MS Mincho"/>
                <w:sz w:val="18"/>
                <w:szCs w:val="18"/>
                <w:lang w:eastAsia="ja-JP"/>
              </w:rPr>
            </w:pPr>
            <w:r w:rsidRPr="00BA0FE9">
              <w:rPr>
                <w:rFonts w:eastAsia="MS Mincho"/>
                <w:sz w:val="18"/>
                <w:szCs w:val="18"/>
                <w:highlight w:val="cyan"/>
                <w:lang w:eastAsia="ja-JP"/>
              </w:rPr>
              <w:t>WS-1875:</w:t>
            </w:r>
            <w:r w:rsidRPr="00BA0FE9">
              <w:rPr>
                <w:rFonts w:eastAsia="MS Mincho"/>
                <w:sz w:val="18"/>
                <w:szCs w:val="18"/>
                <w:lang w:eastAsia="ja-JP"/>
              </w:rPr>
              <w:t xml:space="preserve"> Develop cost and performance indices to evaluate effectiveness of virtual sensors in HVAC applications</w:t>
            </w:r>
          </w:p>
        </w:tc>
        <w:tc>
          <w:tcPr>
            <w:tcW w:w="1620" w:type="dxa"/>
            <w:tcBorders>
              <w:top w:val="single" w:sz="4" w:space="0" w:color="auto"/>
              <w:left w:val="single" w:sz="4" w:space="0" w:color="auto"/>
              <w:bottom w:val="single" w:sz="4" w:space="0" w:color="auto"/>
              <w:right w:val="single" w:sz="4" w:space="0" w:color="auto"/>
            </w:tcBorders>
            <w:hideMark/>
          </w:tcPr>
          <w:p w14:paraId="7E9F1272" w14:textId="77777777" w:rsidR="00BC4246" w:rsidRPr="00BA0FE9" w:rsidRDefault="00BC4246" w:rsidP="003E7239">
            <w:pPr>
              <w:pStyle w:val="Default"/>
              <w:rPr>
                <w:color w:val="auto"/>
                <w:sz w:val="18"/>
                <w:szCs w:val="18"/>
              </w:rPr>
            </w:pPr>
            <w:r w:rsidRPr="00BA0FE9">
              <w:rPr>
                <w:color w:val="auto"/>
                <w:sz w:val="18"/>
                <w:szCs w:val="18"/>
              </w:rPr>
              <w:t xml:space="preserve">Li Song </w:t>
            </w:r>
          </w:p>
        </w:tc>
        <w:tc>
          <w:tcPr>
            <w:tcW w:w="4678" w:type="dxa"/>
            <w:tcBorders>
              <w:top w:val="single" w:sz="4" w:space="0" w:color="auto"/>
              <w:left w:val="single" w:sz="4" w:space="0" w:color="auto"/>
              <w:bottom w:val="single" w:sz="4" w:space="0" w:color="auto"/>
              <w:right w:val="single" w:sz="4" w:space="0" w:color="auto"/>
            </w:tcBorders>
            <w:hideMark/>
          </w:tcPr>
          <w:p w14:paraId="3793A2D7" w14:textId="77777777" w:rsidR="00BC4246" w:rsidRPr="00BA0FE9" w:rsidRDefault="00BC4246" w:rsidP="003E7239">
            <w:pPr>
              <w:pStyle w:val="Default"/>
              <w:rPr>
                <w:color w:val="auto"/>
                <w:sz w:val="18"/>
                <w:szCs w:val="18"/>
              </w:rPr>
            </w:pPr>
            <w:r w:rsidRPr="00BA0FE9">
              <w:rPr>
                <w:color w:val="auto"/>
                <w:sz w:val="18"/>
                <w:szCs w:val="18"/>
              </w:rPr>
              <w:t>Voted in Atlanta; Submitted for RAC to review.  RAC accepted with comments.</w:t>
            </w:r>
          </w:p>
          <w:p w14:paraId="35DADCA9" w14:textId="77777777" w:rsidR="00BC4246" w:rsidRPr="00BA0FE9" w:rsidRDefault="00BC4246" w:rsidP="003E7239">
            <w:pPr>
              <w:pStyle w:val="Default"/>
              <w:rPr>
                <w:color w:val="auto"/>
                <w:sz w:val="18"/>
                <w:szCs w:val="18"/>
              </w:rPr>
            </w:pPr>
            <w:r w:rsidRPr="00BA0FE9">
              <w:rPr>
                <w:color w:val="auto"/>
                <w:sz w:val="18"/>
                <w:szCs w:val="18"/>
              </w:rPr>
              <w:t>ORL – WS in preparation</w:t>
            </w:r>
          </w:p>
          <w:p w14:paraId="28500EF8" w14:textId="77777777" w:rsidR="00BC4246" w:rsidRPr="00BA0FE9" w:rsidRDefault="00BC4246" w:rsidP="003E7239">
            <w:pPr>
              <w:pStyle w:val="Default"/>
              <w:rPr>
                <w:color w:val="auto"/>
                <w:sz w:val="18"/>
                <w:szCs w:val="18"/>
              </w:rPr>
            </w:pPr>
            <w:r w:rsidRPr="00BA0FE9">
              <w:rPr>
                <w:color w:val="auto"/>
                <w:sz w:val="18"/>
                <w:szCs w:val="18"/>
              </w:rPr>
              <w:t xml:space="preserve">STL - WS in preparation </w:t>
            </w:r>
          </w:p>
          <w:p w14:paraId="225B1630" w14:textId="77777777" w:rsidR="00BC4246" w:rsidRPr="00BA0FE9" w:rsidRDefault="00BC4246" w:rsidP="003E7239">
            <w:pPr>
              <w:pStyle w:val="Default"/>
              <w:rPr>
                <w:color w:val="auto"/>
                <w:sz w:val="18"/>
                <w:szCs w:val="18"/>
              </w:rPr>
            </w:pPr>
            <w:r w:rsidRPr="00BA0FE9">
              <w:rPr>
                <w:color w:val="auto"/>
                <w:sz w:val="18"/>
                <w:szCs w:val="18"/>
              </w:rPr>
              <w:t>Las Vegas – no update</w:t>
            </w:r>
          </w:p>
          <w:p w14:paraId="1B6EFDF7" w14:textId="77777777" w:rsidR="00BC4246" w:rsidRPr="00BA0FE9" w:rsidRDefault="00BC4246" w:rsidP="003E7239">
            <w:pPr>
              <w:pStyle w:val="Default"/>
              <w:rPr>
                <w:color w:val="auto"/>
                <w:sz w:val="18"/>
                <w:szCs w:val="18"/>
              </w:rPr>
            </w:pPr>
            <w:r w:rsidRPr="00BA0FE9">
              <w:rPr>
                <w:color w:val="auto"/>
                <w:sz w:val="18"/>
                <w:szCs w:val="18"/>
              </w:rPr>
              <w:t>Long Beach – no update</w:t>
            </w:r>
          </w:p>
          <w:p w14:paraId="0C11ADFF" w14:textId="77777777" w:rsidR="00BC4246" w:rsidRPr="00BA0FE9" w:rsidRDefault="00BC4246" w:rsidP="003E7239">
            <w:pPr>
              <w:pStyle w:val="Default"/>
              <w:rPr>
                <w:color w:val="auto"/>
                <w:sz w:val="18"/>
                <w:szCs w:val="18"/>
              </w:rPr>
            </w:pPr>
            <w:r w:rsidRPr="00BA0FE9">
              <w:rPr>
                <w:color w:val="auto"/>
                <w:sz w:val="18"/>
                <w:szCs w:val="18"/>
              </w:rPr>
              <w:t>Chicago: there is still an interest in submitting a WS.</w:t>
            </w:r>
          </w:p>
          <w:p w14:paraId="1D4CCB22" w14:textId="77777777" w:rsidR="00BC4246" w:rsidRPr="00BA0FE9" w:rsidRDefault="00BC4246" w:rsidP="003E7239">
            <w:pPr>
              <w:pStyle w:val="Default"/>
              <w:rPr>
                <w:color w:val="auto"/>
                <w:sz w:val="18"/>
                <w:szCs w:val="18"/>
              </w:rPr>
            </w:pPr>
            <w:r w:rsidRPr="00BA0FE9">
              <w:rPr>
                <w:color w:val="auto"/>
                <w:sz w:val="18"/>
                <w:szCs w:val="18"/>
              </w:rPr>
              <w:t xml:space="preserve">Houston: Li will submit WS to RAC by August 15. </w:t>
            </w:r>
          </w:p>
          <w:p w14:paraId="2619935F" w14:textId="77777777" w:rsidR="00BC4246" w:rsidRPr="00BA0FE9" w:rsidRDefault="00BC4246" w:rsidP="003E7239">
            <w:pPr>
              <w:pStyle w:val="Default"/>
              <w:rPr>
                <w:color w:val="auto"/>
                <w:sz w:val="18"/>
                <w:szCs w:val="18"/>
              </w:rPr>
            </w:pPr>
            <w:r w:rsidRPr="00BA0FE9">
              <w:rPr>
                <w:color w:val="auto"/>
                <w:sz w:val="18"/>
                <w:szCs w:val="18"/>
              </w:rPr>
              <w:t>Update in Kansas City: 1783</w:t>
            </w:r>
          </w:p>
          <w:p w14:paraId="3E3769F2" w14:textId="77777777" w:rsidR="00BC4246" w:rsidRPr="00BA0FE9" w:rsidRDefault="00BC4246" w:rsidP="003E7239">
            <w:pPr>
              <w:pStyle w:val="Default"/>
              <w:rPr>
                <w:color w:val="auto"/>
                <w:sz w:val="18"/>
                <w:szCs w:val="18"/>
              </w:rPr>
            </w:pPr>
            <w:r w:rsidRPr="00BA0FE9">
              <w:rPr>
                <w:color w:val="auto"/>
                <w:sz w:val="18"/>
                <w:szCs w:val="18"/>
              </w:rPr>
              <w:t>Orlando: Li is Still working on it.</w:t>
            </w:r>
          </w:p>
          <w:p w14:paraId="6EE838DC" w14:textId="77777777" w:rsidR="00BC4246" w:rsidRDefault="00BC4246" w:rsidP="003E7239">
            <w:pPr>
              <w:pStyle w:val="Default"/>
              <w:rPr>
                <w:color w:val="auto"/>
                <w:sz w:val="18"/>
                <w:szCs w:val="18"/>
              </w:rPr>
            </w:pPr>
            <w:r w:rsidRPr="00A14BCD">
              <w:rPr>
                <w:color w:val="auto"/>
                <w:sz w:val="18"/>
                <w:szCs w:val="18"/>
              </w:rPr>
              <w:t>Summer 2020: Li will get it done by December 2020.</w:t>
            </w:r>
          </w:p>
          <w:p w14:paraId="5DDA48DB" w14:textId="77777777" w:rsidR="00BC4246" w:rsidRDefault="00BC4246" w:rsidP="003E7239">
            <w:pPr>
              <w:pStyle w:val="Default"/>
              <w:rPr>
                <w:rFonts w:eastAsia="Calibri"/>
                <w:sz w:val="18"/>
                <w:szCs w:val="18"/>
              </w:rPr>
            </w:pPr>
            <w:r w:rsidRPr="00D3355E">
              <w:rPr>
                <w:rFonts w:eastAsia="Calibri"/>
                <w:sz w:val="18"/>
                <w:szCs w:val="18"/>
              </w:rPr>
              <w:t>2021 winter virtual: Li is still working on it.</w:t>
            </w:r>
            <w:r>
              <w:rPr>
                <w:rFonts w:eastAsia="Calibri"/>
                <w:sz w:val="18"/>
                <w:szCs w:val="18"/>
              </w:rPr>
              <w:t xml:space="preserve"> </w:t>
            </w:r>
          </w:p>
          <w:p w14:paraId="1A29D9FE" w14:textId="77777777" w:rsidR="00BC4246" w:rsidRPr="00BA0FE9" w:rsidRDefault="00BC4246" w:rsidP="003E7239">
            <w:pPr>
              <w:pStyle w:val="Default"/>
              <w:rPr>
                <w:color w:val="auto"/>
                <w:sz w:val="18"/>
                <w:szCs w:val="18"/>
              </w:rPr>
            </w:pPr>
            <w:r w:rsidRPr="00D3355E">
              <w:rPr>
                <w:sz w:val="18"/>
                <w:szCs w:val="18"/>
                <w:highlight w:val="yellow"/>
              </w:rPr>
              <w:t>2021 annual virtual</w:t>
            </w:r>
            <w:proofErr w:type="gramStart"/>
            <w:r w:rsidRPr="00D3355E">
              <w:rPr>
                <w:sz w:val="18"/>
                <w:szCs w:val="18"/>
                <w:highlight w:val="yellow"/>
              </w:rPr>
              <w:t>:</w:t>
            </w:r>
            <w:r>
              <w:rPr>
                <w:sz w:val="18"/>
                <w:szCs w:val="18"/>
              </w:rPr>
              <w:t xml:space="preserve"> </w:t>
            </w:r>
            <w:r w:rsidRPr="00A14BCD">
              <w:rPr>
                <w:rFonts w:eastAsia="Calibri"/>
                <w:sz w:val="18"/>
                <w:szCs w:val="18"/>
                <w:highlight w:val="yellow"/>
              </w:rPr>
              <w:t>:</w:t>
            </w:r>
            <w:proofErr w:type="gramEnd"/>
            <w:r w:rsidRPr="00A14BCD">
              <w:rPr>
                <w:rFonts w:eastAsia="Calibri"/>
                <w:sz w:val="18"/>
                <w:szCs w:val="18"/>
                <w:highlight w:val="yellow"/>
              </w:rPr>
              <w:t xml:space="preserve"> Li is still working on it.</w:t>
            </w:r>
          </w:p>
        </w:tc>
      </w:tr>
      <w:tr w:rsidR="00BC4246" w:rsidRPr="00BA0FE9" w14:paraId="20CB9ACD" w14:textId="77777777" w:rsidTr="003E7239">
        <w:trPr>
          <w:cantSplit/>
          <w:trHeight w:val="188"/>
        </w:trPr>
        <w:tc>
          <w:tcPr>
            <w:tcW w:w="9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C3C56" w14:textId="77777777" w:rsidR="00BC4246" w:rsidRPr="00BA0FE9" w:rsidRDefault="00BC4246" w:rsidP="003E7239">
            <w:pPr>
              <w:jc w:val="center"/>
              <w:rPr>
                <w:b/>
                <w:sz w:val="18"/>
                <w:szCs w:val="18"/>
              </w:rPr>
            </w:pPr>
            <w:r w:rsidRPr="00BA0FE9">
              <w:rPr>
                <w:b/>
                <w:sz w:val="18"/>
                <w:szCs w:val="18"/>
              </w:rPr>
              <w:t>RTAR</w:t>
            </w:r>
          </w:p>
        </w:tc>
        <w:tc>
          <w:tcPr>
            <w:tcW w:w="22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739E70" w14:textId="77777777" w:rsidR="00BC4246" w:rsidRPr="00BA0FE9" w:rsidRDefault="00BC4246" w:rsidP="003E7239">
            <w:pPr>
              <w:autoSpaceDE w:val="0"/>
              <w:autoSpaceDN w:val="0"/>
              <w:adjustRightInd w:val="0"/>
              <w:rPr>
                <w:sz w:val="18"/>
                <w:szCs w:val="18"/>
                <w:highlight w:val="cyan"/>
              </w:rPr>
            </w:pP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91F771" w14:textId="77777777" w:rsidR="00BC4246" w:rsidRPr="00BA0FE9" w:rsidRDefault="00BC4246" w:rsidP="003E7239">
            <w:pPr>
              <w:rPr>
                <w:sz w:val="18"/>
                <w:szCs w:val="18"/>
              </w:rPr>
            </w:pP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CE9233" w14:textId="77777777" w:rsidR="00BC4246" w:rsidRPr="00BA0FE9" w:rsidRDefault="00BC4246" w:rsidP="003E7239">
            <w:pPr>
              <w:rPr>
                <w:sz w:val="18"/>
                <w:szCs w:val="18"/>
              </w:rPr>
            </w:pPr>
          </w:p>
        </w:tc>
      </w:tr>
      <w:tr w:rsidR="00BC4246" w:rsidRPr="00BA0FE9" w14:paraId="6FAAFCBB" w14:textId="77777777" w:rsidTr="003E7239">
        <w:trPr>
          <w:cantSplit/>
          <w:trHeight w:val="791"/>
        </w:trPr>
        <w:tc>
          <w:tcPr>
            <w:tcW w:w="918" w:type="dxa"/>
            <w:tcBorders>
              <w:top w:val="single" w:sz="4" w:space="0" w:color="auto"/>
              <w:left w:val="single" w:sz="4" w:space="0" w:color="auto"/>
              <w:bottom w:val="single" w:sz="4" w:space="0" w:color="auto"/>
              <w:right w:val="single" w:sz="4" w:space="0" w:color="auto"/>
            </w:tcBorders>
            <w:vAlign w:val="center"/>
            <w:hideMark/>
          </w:tcPr>
          <w:p w14:paraId="3DFE7002" w14:textId="77777777" w:rsidR="00BC4246" w:rsidRPr="00BA0FE9" w:rsidRDefault="00BC4246" w:rsidP="003E7239">
            <w:pPr>
              <w:pStyle w:val="Default"/>
              <w:jc w:val="center"/>
              <w:rPr>
                <w:color w:val="auto"/>
                <w:sz w:val="18"/>
                <w:szCs w:val="18"/>
              </w:rPr>
            </w:pPr>
            <w:r w:rsidRPr="00BA0FE9">
              <w:rPr>
                <w:color w:val="auto"/>
                <w:sz w:val="18"/>
                <w:szCs w:val="18"/>
              </w:rPr>
              <w:t>BOD</w:t>
            </w:r>
          </w:p>
        </w:tc>
        <w:tc>
          <w:tcPr>
            <w:tcW w:w="2249" w:type="dxa"/>
            <w:tcBorders>
              <w:top w:val="single" w:sz="4" w:space="0" w:color="auto"/>
              <w:left w:val="single" w:sz="4" w:space="0" w:color="auto"/>
              <w:bottom w:val="single" w:sz="4" w:space="0" w:color="auto"/>
              <w:right w:val="single" w:sz="4" w:space="0" w:color="auto"/>
            </w:tcBorders>
            <w:vAlign w:val="center"/>
            <w:hideMark/>
          </w:tcPr>
          <w:p w14:paraId="651BC5C8" w14:textId="77777777" w:rsidR="00BC4246" w:rsidRDefault="00BC4246" w:rsidP="003E7239">
            <w:pPr>
              <w:rPr>
                <w:rFonts w:eastAsia="MS Mincho"/>
                <w:sz w:val="18"/>
                <w:szCs w:val="18"/>
                <w:lang w:eastAsia="ja-JP"/>
              </w:rPr>
            </w:pPr>
            <w:r w:rsidRPr="00BA0FE9">
              <w:rPr>
                <w:rFonts w:eastAsia="MS Mincho"/>
                <w:sz w:val="18"/>
                <w:szCs w:val="18"/>
                <w:highlight w:val="cyan"/>
                <w:lang w:eastAsia="ja-JP"/>
              </w:rPr>
              <w:t>Draft RTAR</w:t>
            </w:r>
            <w:r w:rsidRPr="00BA0FE9">
              <w:rPr>
                <w:rFonts w:eastAsia="MS Mincho"/>
                <w:sz w:val="18"/>
                <w:szCs w:val="18"/>
                <w:lang w:eastAsia="ja-JP"/>
              </w:rPr>
              <w:t xml:space="preserve">:  If you had “perfect information” on </w:t>
            </w:r>
            <w:proofErr w:type="gramStart"/>
            <w:r w:rsidRPr="00BA0FE9">
              <w:rPr>
                <w:rFonts w:eastAsia="MS Mincho"/>
                <w:sz w:val="18"/>
                <w:szCs w:val="18"/>
                <w:lang w:eastAsia="ja-JP"/>
              </w:rPr>
              <w:t>occupants</w:t>
            </w:r>
            <w:proofErr w:type="gramEnd"/>
            <w:r w:rsidRPr="00BA0FE9">
              <w:rPr>
                <w:rFonts w:eastAsia="MS Mincho"/>
                <w:sz w:val="18"/>
                <w:szCs w:val="18"/>
                <w:lang w:eastAsia="ja-JP"/>
              </w:rPr>
              <w:t xml:space="preserve"> comfort preferences and their location within a conditioned space then how would you optimize control and how much value would you be able to realized</w:t>
            </w:r>
          </w:p>
          <w:p w14:paraId="757F6750" w14:textId="77777777" w:rsidR="00BC4246" w:rsidRPr="00BA0FE9" w:rsidRDefault="00BC4246" w:rsidP="003E7239">
            <w:pPr>
              <w:rPr>
                <w:rFonts w:eastAsia="MS Mincho"/>
                <w:sz w:val="18"/>
                <w:szCs w:val="18"/>
                <w:lang w:eastAsia="ja-JP"/>
              </w:rPr>
            </w:pPr>
            <w:r w:rsidRPr="00090CC4">
              <w:rPr>
                <w:rFonts w:eastAsia="MS Mincho"/>
                <w:sz w:val="18"/>
                <w:szCs w:val="18"/>
                <w:highlight w:val="cyan"/>
                <w:lang w:eastAsia="ja-JP"/>
              </w:rPr>
              <w:t>(Active)</w:t>
            </w:r>
          </w:p>
        </w:tc>
        <w:tc>
          <w:tcPr>
            <w:tcW w:w="1620" w:type="dxa"/>
            <w:tcBorders>
              <w:top w:val="single" w:sz="4" w:space="0" w:color="auto"/>
              <w:left w:val="single" w:sz="4" w:space="0" w:color="auto"/>
              <w:bottom w:val="single" w:sz="4" w:space="0" w:color="auto"/>
              <w:right w:val="single" w:sz="4" w:space="0" w:color="auto"/>
            </w:tcBorders>
            <w:vAlign w:val="center"/>
            <w:hideMark/>
          </w:tcPr>
          <w:p w14:paraId="33AB6A37" w14:textId="77777777" w:rsidR="00BC4246" w:rsidRPr="00BA0FE9" w:rsidRDefault="00BC4246" w:rsidP="003E7239">
            <w:pPr>
              <w:rPr>
                <w:color w:val="000000"/>
                <w:sz w:val="18"/>
                <w:szCs w:val="18"/>
                <w:lang w:eastAsia="zh-CN"/>
              </w:rPr>
            </w:pPr>
            <w:r w:rsidRPr="00BA0FE9">
              <w:rPr>
                <w:color w:val="000000"/>
                <w:sz w:val="18"/>
                <w:szCs w:val="18"/>
                <w:lang w:eastAsia="zh-CN"/>
              </w:rPr>
              <w:t>Rich Hackner</w:t>
            </w:r>
          </w:p>
          <w:p w14:paraId="52168716" w14:textId="77777777" w:rsidR="00BC4246" w:rsidRPr="00BA0FE9" w:rsidRDefault="00BC4246" w:rsidP="003E7239">
            <w:pPr>
              <w:pStyle w:val="Default"/>
              <w:rPr>
                <w:color w:val="auto"/>
                <w:sz w:val="18"/>
                <w:szCs w:val="18"/>
              </w:rPr>
            </w:pPr>
            <w:r w:rsidRPr="00BA0FE9">
              <w:rPr>
                <w:sz w:val="18"/>
                <w:szCs w:val="18"/>
                <w:lang w:eastAsia="zh-CN"/>
              </w:rPr>
              <w:t>Li Song</w:t>
            </w:r>
          </w:p>
        </w:tc>
        <w:tc>
          <w:tcPr>
            <w:tcW w:w="4678" w:type="dxa"/>
            <w:tcBorders>
              <w:top w:val="single" w:sz="4" w:space="0" w:color="auto"/>
              <w:left w:val="single" w:sz="4" w:space="0" w:color="auto"/>
              <w:bottom w:val="single" w:sz="4" w:space="0" w:color="auto"/>
              <w:right w:val="single" w:sz="4" w:space="0" w:color="auto"/>
            </w:tcBorders>
            <w:hideMark/>
          </w:tcPr>
          <w:p w14:paraId="45493F4B" w14:textId="77777777" w:rsidR="00BC4246" w:rsidRPr="00BA0FE9" w:rsidRDefault="00BC4246" w:rsidP="003E7239">
            <w:pPr>
              <w:pStyle w:val="Default"/>
              <w:rPr>
                <w:color w:val="auto"/>
                <w:sz w:val="18"/>
                <w:szCs w:val="18"/>
              </w:rPr>
            </w:pPr>
            <w:r w:rsidRPr="00BA0FE9">
              <w:rPr>
                <w:color w:val="auto"/>
                <w:sz w:val="18"/>
                <w:szCs w:val="18"/>
              </w:rPr>
              <w:t xml:space="preserve">STL: An RTAR is prepared by Li and will be discussed in the committee meeting for comments. Rich will lead on WS if the RTAR is accepted. Need inputs to improve the RTAR. Two volunteers: James Sweeney and Gary </w:t>
            </w:r>
            <w:proofErr w:type="spellStart"/>
            <w:r w:rsidRPr="00BA0FE9">
              <w:rPr>
                <w:color w:val="auto"/>
                <w:sz w:val="18"/>
                <w:szCs w:val="18"/>
              </w:rPr>
              <w:t>Shamshoian</w:t>
            </w:r>
            <w:proofErr w:type="spellEnd"/>
            <w:r w:rsidRPr="00BA0FE9">
              <w:rPr>
                <w:color w:val="auto"/>
                <w:sz w:val="18"/>
                <w:szCs w:val="18"/>
              </w:rPr>
              <w:t>.</w:t>
            </w:r>
          </w:p>
          <w:p w14:paraId="260DF418" w14:textId="77777777" w:rsidR="00BC4246" w:rsidRPr="00BA0FE9" w:rsidRDefault="00BC4246" w:rsidP="003E7239">
            <w:pPr>
              <w:pStyle w:val="Default"/>
              <w:rPr>
                <w:color w:val="auto"/>
                <w:sz w:val="18"/>
                <w:szCs w:val="18"/>
              </w:rPr>
            </w:pPr>
            <w:r w:rsidRPr="00BA0FE9">
              <w:rPr>
                <w:color w:val="auto"/>
                <w:sz w:val="18"/>
                <w:szCs w:val="18"/>
              </w:rPr>
              <w:t>Las Vegas: In development</w:t>
            </w:r>
          </w:p>
          <w:p w14:paraId="0059FA04" w14:textId="77777777" w:rsidR="00BC4246" w:rsidRPr="00BA0FE9" w:rsidRDefault="00BC4246" w:rsidP="003E7239">
            <w:pPr>
              <w:pStyle w:val="Default"/>
              <w:rPr>
                <w:color w:val="auto"/>
                <w:sz w:val="18"/>
                <w:szCs w:val="18"/>
              </w:rPr>
            </w:pPr>
            <w:r w:rsidRPr="00BA0FE9">
              <w:rPr>
                <w:color w:val="auto"/>
                <w:sz w:val="18"/>
                <w:szCs w:val="18"/>
              </w:rPr>
              <w:t xml:space="preserve">Long Beach: In development </w:t>
            </w:r>
          </w:p>
          <w:p w14:paraId="16D90EE6" w14:textId="77777777" w:rsidR="00BC4246" w:rsidRPr="00BA0FE9" w:rsidRDefault="00BC4246" w:rsidP="003E7239">
            <w:pPr>
              <w:pStyle w:val="Default"/>
              <w:rPr>
                <w:color w:val="auto"/>
                <w:sz w:val="18"/>
                <w:szCs w:val="18"/>
              </w:rPr>
            </w:pPr>
            <w:r w:rsidRPr="00BA0FE9">
              <w:rPr>
                <w:color w:val="auto"/>
                <w:sz w:val="18"/>
                <w:szCs w:val="18"/>
              </w:rPr>
              <w:t xml:space="preserve">Chicago: No update. </w:t>
            </w:r>
          </w:p>
          <w:p w14:paraId="201D3DD0" w14:textId="77777777" w:rsidR="00BC4246" w:rsidRPr="00BA0FE9" w:rsidRDefault="00BC4246" w:rsidP="003E7239">
            <w:pPr>
              <w:pStyle w:val="Default"/>
              <w:rPr>
                <w:color w:val="auto"/>
                <w:sz w:val="18"/>
                <w:szCs w:val="18"/>
              </w:rPr>
            </w:pPr>
            <w:r w:rsidRPr="00BA0FE9">
              <w:rPr>
                <w:color w:val="auto"/>
                <w:sz w:val="18"/>
                <w:szCs w:val="18"/>
              </w:rPr>
              <w:t xml:space="preserve">Houston: Li plans to submit to RAC by August 15. The chair of MTG.OBB has agreed to cosponsor. We hope to vote at the main meeting to submit the RTAR. </w:t>
            </w:r>
          </w:p>
          <w:p w14:paraId="1CD91582" w14:textId="77777777" w:rsidR="00BC4246" w:rsidRPr="00BA0FE9" w:rsidRDefault="00BC4246" w:rsidP="003E7239">
            <w:pPr>
              <w:pStyle w:val="Default"/>
              <w:rPr>
                <w:color w:val="auto"/>
                <w:sz w:val="18"/>
                <w:szCs w:val="18"/>
              </w:rPr>
            </w:pPr>
            <w:r w:rsidRPr="00BA0FE9">
              <w:rPr>
                <w:color w:val="auto"/>
                <w:sz w:val="18"/>
                <w:szCs w:val="18"/>
              </w:rPr>
              <w:t>Atlanta update by Song: Li will upload the RTAR on basecamp and circulate among the TC.</w:t>
            </w:r>
          </w:p>
          <w:p w14:paraId="4F1AEA14" w14:textId="77777777" w:rsidR="00BC4246" w:rsidRPr="00BA0FE9" w:rsidRDefault="00BC4246" w:rsidP="003E7239">
            <w:pPr>
              <w:pStyle w:val="Default"/>
              <w:rPr>
                <w:color w:val="auto"/>
                <w:sz w:val="18"/>
                <w:szCs w:val="18"/>
              </w:rPr>
            </w:pPr>
            <w:r w:rsidRPr="00BA0FE9">
              <w:rPr>
                <w:color w:val="auto"/>
                <w:sz w:val="18"/>
                <w:szCs w:val="18"/>
              </w:rPr>
              <w:t xml:space="preserve">Kansas City update: Li will add the </w:t>
            </w:r>
            <w:proofErr w:type="spellStart"/>
            <w:r w:rsidRPr="00BA0FE9">
              <w:rPr>
                <w:color w:val="auto"/>
                <w:sz w:val="18"/>
                <w:szCs w:val="18"/>
              </w:rPr>
              <w:t>cosponsorship</w:t>
            </w:r>
            <w:proofErr w:type="spellEnd"/>
            <w:r w:rsidRPr="00BA0FE9">
              <w:rPr>
                <w:color w:val="auto"/>
                <w:sz w:val="18"/>
                <w:szCs w:val="18"/>
              </w:rPr>
              <w:t xml:space="preserve"> to the RTAR and send it </w:t>
            </w:r>
            <w:proofErr w:type="spellStart"/>
            <w:r w:rsidRPr="00BA0FE9">
              <w:rPr>
                <w:color w:val="auto"/>
                <w:sz w:val="18"/>
                <w:szCs w:val="18"/>
              </w:rPr>
              <w:t>Jin</w:t>
            </w:r>
            <w:proofErr w:type="spellEnd"/>
            <w:r w:rsidRPr="00BA0FE9">
              <w:rPr>
                <w:color w:val="auto"/>
                <w:sz w:val="18"/>
                <w:szCs w:val="18"/>
              </w:rPr>
              <w:t xml:space="preserve"> for voting on Tuesday.</w:t>
            </w:r>
          </w:p>
          <w:p w14:paraId="5692D08A" w14:textId="77777777" w:rsidR="00BC4246" w:rsidRPr="00BA0FE9" w:rsidRDefault="00BC4246" w:rsidP="003E7239">
            <w:pPr>
              <w:pStyle w:val="Default"/>
              <w:rPr>
                <w:color w:val="auto"/>
                <w:sz w:val="18"/>
                <w:szCs w:val="18"/>
              </w:rPr>
            </w:pPr>
            <w:r w:rsidRPr="00BA0FE9">
              <w:rPr>
                <w:color w:val="auto"/>
                <w:sz w:val="18"/>
                <w:szCs w:val="18"/>
              </w:rPr>
              <w:t>Orlando: The RTAT was submitted to Bill Murphy</w:t>
            </w:r>
          </w:p>
          <w:p w14:paraId="59571EB7" w14:textId="77777777" w:rsidR="00BC4246" w:rsidRPr="00A14BCD" w:rsidRDefault="00BC4246" w:rsidP="003E7239">
            <w:pPr>
              <w:pStyle w:val="Default"/>
              <w:rPr>
                <w:color w:val="auto"/>
                <w:sz w:val="18"/>
                <w:szCs w:val="18"/>
              </w:rPr>
            </w:pPr>
            <w:r w:rsidRPr="00A14BCD">
              <w:rPr>
                <w:color w:val="auto"/>
                <w:sz w:val="18"/>
                <w:szCs w:val="18"/>
              </w:rPr>
              <w:t xml:space="preserve">Update after Orlando: Bill advised that we did to get vote from co-sponsor committee (MTGOBB) and he would provide feedback to this RTAR regardless, but haven’t heard back yet.  </w:t>
            </w:r>
          </w:p>
          <w:p w14:paraId="7E42317C" w14:textId="77777777" w:rsidR="00BC4246" w:rsidRPr="00BA0FE9" w:rsidRDefault="00BC4246" w:rsidP="003E7239">
            <w:pPr>
              <w:pStyle w:val="Default"/>
              <w:rPr>
                <w:color w:val="auto"/>
                <w:sz w:val="18"/>
                <w:szCs w:val="18"/>
              </w:rPr>
            </w:pPr>
            <w:r w:rsidRPr="00BA0FE9">
              <w:rPr>
                <w:color w:val="auto"/>
                <w:sz w:val="18"/>
                <w:szCs w:val="18"/>
              </w:rPr>
              <w:t>Summer 2020: Research chair in STCOBB will be reached for voting.</w:t>
            </w:r>
          </w:p>
          <w:p w14:paraId="4C716E89" w14:textId="77777777" w:rsidR="00BC4246" w:rsidRPr="00BA0FE9" w:rsidRDefault="00BC4246" w:rsidP="003E7239">
            <w:pPr>
              <w:pStyle w:val="Default"/>
              <w:rPr>
                <w:color w:val="auto"/>
                <w:sz w:val="18"/>
                <w:szCs w:val="18"/>
              </w:rPr>
            </w:pPr>
            <w:r w:rsidRPr="00BA0FE9">
              <w:rPr>
                <w:color w:val="auto"/>
                <w:sz w:val="18"/>
                <w:szCs w:val="18"/>
              </w:rPr>
              <w:t xml:space="preserve"> </w:t>
            </w:r>
          </w:p>
          <w:p w14:paraId="36AA6DCA" w14:textId="77777777" w:rsidR="00BC4246" w:rsidRDefault="00BC4246" w:rsidP="003E7239">
            <w:pPr>
              <w:pStyle w:val="Default"/>
              <w:rPr>
                <w:color w:val="auto"/>
                <w:sz w:val="18"/>
                <w:szCs w:val="18"/>
              </w:rPr>
            </w:pPr>
            <w:r w:rsidRPr="00D3355E">
              <w:rPr>
                <w:rFonts w:eastAsia="Calibri"/>
                <w:sz w:val="18"/>
                <w:szCs w:val="18"/>
              </w:rPr>
              <w:t xml:space="preserve">2021 winter virtual: </w:t>
            </w:r>
            <w:proofErr w:type="gramStart"/>
            <w:r w:rsidRPr="00D3355E">
              <w:rPr>
                <w:color w:val="auto"/>
                <w:sz w:val="18"/>
                <w:szCs w:val="18"/>
              </w:rPr>
              <w:t>“ Li</w:t>
            </w:r>
            <w:proofErr w:type="gramEnd"/>
            <w:r w:rsidRPr="00D3355E">
              <w:rPr>
                <w:color w:val="auto"/>
                <w:sz w:val="18"/>
                <w:szCs w:val="18"/>
              </w:rPr>
              <w:t>” – waiting for MTG. OBB vote</w:t>
            </w:r>
          </w:p>
          <w:p w14:paraId="4342A710" w14:textId="77777777" w:rsidR="00BC4246" w:rsidRDefault="00BC4246" w:rsidP="003E7239">
            <w:pPr>
              <w:pStyle w:val="Default"/>
              <w:rPr>
                <w:color w:val="auto"/>
                <w:sz w:val="18"/>
                <w:szCs w:val="18"/>
              </w:rPr>
            </w:pPr>
          </w:p>
          <w:p w14:paraId="6F0FF1FE" w14:textId="77777777" w:rsidR="00BC4246" w:rsidRDefault="00BC4246" w:rsidP="003E7239">
            <w:pPr>
              <w:pStyle w:val="Default"/>
              <w:rPr>
                <w:color w:val="auto"/>
                <w:sz w:val="18"/>
                <w:szCs w:val="18"/>
              </w:rPr>
            </w:pPr>
            <w:r w:rsidRPr="00D3355E">
              <w:rPr>
                <w:color w:val="auto"/>
                <w:sz w:val="18"/>
                <w:szCs w:val="18"/>
                <w:highlight w:val="yellow"/>
              </w:rPr>
              <w:t xml:space="preserve">2021 annual </w:t>
            </w:r>
            <w:r>
              <w:rPr>
                <w:color w:val="auto"/>
                <w:sz w:val="18"/>
                <w:szCs w:val="18"/>
                <w:highlight w:val="yellow"/>
              </w:rPr>
              <w:t>virtual</w:t>
            </w:r>
            <w:r w:rsidRPr="00D3355E">
              <w:rPr>
                <w:color w:val="auto"/>
                <w:sz w:val="18"/>
                <w:szCs w:val="18"/>
                <w:highlight w:val="yellow"/>
              </w:rPr>
              <w:t>: ready for the vote and submission, MTG. OBB voted for the co-sponsorship</w:t>
            </w:r>
            <w:r>
              <w:rPr>
                <w:color w:val="auto"/>
                <w:sz w:val="18"/>
                <w:szCs w:val="18"/>
              </w:rPr>
              <w:t xml:space="preserve">   </w:t>
            </w:r>
          </w:p>
          <w:p w14:paraId="51C38DAA" w14:textId="77777777" w:rsidR="00BC4246" w:rsidRPr="00BA0FE9" w:rsidRDefault="00BC4246" w:rsidP="003E7239">
            <w:pPr>
              <w:pStyle w:val="Default"/>
              <w:rPr>
                <w:color w:val="auto"/>
                <w:sz w:val="18"/>
                <w:szCs w:val="18"/>
              </w:rPr>
            </w:pPr>
          </w:p>
          <w:p w14:paraId="561E9E47" w14:textId="77777777" w:rsidR="00BC4246" w:rsidRPr="00BA0FE9" w:rsidRDefault="00BC4246" w:rsidP="003E7239">
            <w:pPr>
              <w:pStyle w:val="Default"/>
              <w:rPr>
                <w:color w:val="auto"/>
                <w:sz w:val="18"/>
                <w:szCs w:val="18"/>
              </w:rPr>
            </w:pPr>
          </w:p>
        </w:tc>
      </w:tr>
      <w:tr w:rsidR="00BC4246" w:rsidRPr="00BA0FE9" w14:paraId="009B9ABA"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0DAE8434" w14:textId="77777777" w:rsidR="00BC4246" w:rsidRPr="00BA0FE9" w:rsidRDefault="00BC4246" w:rsidP="003E7239">
            <w:pPr>
              <w:autoSpaceDE w:val="0"/>
              <w:autoSpaceDN w:val="0"/>
              <w:adjustRightInd w:val="0"/>
              <w:jc w:val="center"/>
              <w:rPr>
                <w:rFonts w:eastAsia="MS Mincho"/>
                <w:sz w:val="18"/>
                <w:szCs w:val="18"/>
                <w:lang w:eastAsia="ja-JP"/>
              </w:rPr>
            </w:pPr>
            <w:r w:rsidRPr="00BA0FE9">
              <w:rPr>
                <w:rFonts w:eastAsia="MS Mincho"/>
                <w:sz w:val="18"/>
                <w:szCs w:val="18"/>
                <w:lang w:eastAsia="ja-JP"/>
              </w:rPr>
              <w:t>SG</w:t>
            </w:r>
          </w:p>
        </w:tc>
        <w:tc>
          <w:tcPr>
            <w:tcW w:w="2249" w:type="dxa"/>
            <w:tcBorders>
              <w:top w:val="single" w:sz="4" w:space="0" w:color="auto"/>
              <w:left w:val="single" w:sz="4" w:space="0" w:color="auto"/>
              <w:bottom w:val="single" w:sz="4" w:space="0" w:color="auto"/>
              <w:right w:val="single" w:sz="4" w:space="0" w:color="auto"/>
            </w:tcBorders>
            <w:hideMark/>
          </w:tcPr>
          <w:p w14:paraId="7B127283" w14:textId="77777777" w:rsidR="00BC4246" w:rsidRDefault="00BC4246" w:rsidP="003E7239">
            <w:pPr>
              <w:rPr>
                <w:rFonts w:eastAsia="MS Mincho"/>
                <w:sz w:val="18"/>
                <w:szCs w:val="18"/>
                <w:lang w:eastAsia="ja-JP"/>
              </w:rPr>
            </w:pPr>
            <w:r w:rsidRPr="00BA0FE9">
              <w:rPr>
                <w:rFonts w:eastAsia="MS Mincho"/>
                <w:sz w:val="18"/>
                <w:szCs w:val="18"/>
                <w:lang w:eastAsia="ja-JP"/>
              </w:rPr>
              <w:t>RTAR -</w:t>
            </w:r>
            <w:r w:rsidRPr="00BA0FE9">
              <w:rPr>
                <w:rFonts w:eastAsia="MS Mincho"/>
                <w:sz w:val="18"/>
                <w:szCs w:val="18"/>
                <w:lang w:eastAsia="ja-JP"/>
              </w:rPr>
              <w:tab/>
              <w:t>Development of models for better peak load predictions for building clusters/neighborhood/city</w:t>
            </w:r>
          </w:p>
          <w:p w14:paraId="0DC01191" w14:textId="77777777" w:rsidR="00BC4246" w:rsidRPr="00BA0FE9" w:rsidRDefault="00BC4246" w:rsidP="003E7239">
            <w:pPr>
              <w:rPr>
                <w:rFonts w:eastAsia="MS Mincho"/>
                <w:sz w:val="18"/>
                <w:szCs w:val="18"/>
                <w:lang w:eastAsia="ja-JP"/>
              </w:rPr>
            </w:pPr>
            <w:r w:rsidRPr="00090CC4">
              <w:rPr>
                <w:rFonts w:eastAsia="MS Mincho"/>
                <w:sz w:val="18"/>
                <w:szCs w:val="18"/>
                <w:highlight w:val="cyan"/>
                <w:lang w:eastAsia="ja-JP"/>
              </w:rPr>
              <w:t>(Active)</w:t>
            </w:r>
            <w:r>
              <w:rPr>
                <w:rFonts w:eastAsia="MS Mincho"/>
                <w:sz w:val="18"/>
                <w:szCs w:val="18"/>
                <w:lang w:eastAsia="ja-JP"/>
              </w:rPr>
              <w:t xml:space="preserve">/Park </w:t>
            </w:r>
          </w:p>
        </w:tc>
        <w:tc>
          <w:tcPr>
            <w:tcW w:w="1620" w:type="dxa"/>
            <w:tcBorders>
              <w:top w:val="single" w:sz="4" w:space="0" w:color="auto"/>
              <w:left w:val="single" w:sz="4" w:space="0" w:color="auto"/>
              <w:bottom w:val="single" w:sz="4" w:space="0" w:color="auto"/>
              <w:right w:val="single" w:sz="4" w:space="0" w:color="auto"/>
            </w:tcBorders>
            <w:hideMark/>
          </w:tcPr>
          <w:p w14:paraId="1C6E9276"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 xml:space="preserve">Michael </w:t>
            </w:r>
            <w:proofErr w:type="spellStart"/>
            <w:r w:rsidRPr="00BA0FE9">
              <w:rPr>
                <w:rFonts w:eastAsia="MS Mincho"/>
                <w:sz w:val="18"/>
                <w:szCs w:val="18"/>
                <w:lang w:eastAsia="ja-JP"/>
              </w:rPr>
              <w:t>Bobker</w:t>
            </w:r>
            <w:proofErr w:type="spellEnd"/>
          </w:p>
          <w:p w14:paraId="58F587D7"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Kristen Cetin</w:t>
            </w:r>
          </w:p>
          <w:p w14:paraId="5E692E2D" w14:textId="77777777" w:rsidR="00BC4246" w:rsidRPr="00BA0FE9" w:rsidRDefault="00BC4246" w:rsidP="003E7239">
            <w:pPr>
              <w:autoSpaceDE w:val="0"/>
              <w:autoSpaceDN w:val="0"/>
              <w:adjustRightInd w:val="0"/>
              <w:rPr>
                <w:rFonts w:eastAsia="MS Mincho"/>
                <w:sz w:val="18"/>
                <w:szCs w:val="18"/>
                <w:lang w:eastAsia="ja-JP"/>
              </w:rPr>
            </w:pPr>
          </w:p>
        </w:tc>
        <w:tc>
          <w:tcPr>
            <w:tcW w:w="4678" w:type="dxa"/>
            <w:tcBorders>
              <w:top w:val="single" w:sz="4" w:space="0" w:color="auto"/>
              <w:left w:val="single" w:sz="4" w:space="0" w:color="auto"/>
              <w:bottom w:val="single" w:sz="4" w:space="0" w:color="auto"/>
              <w:right w:val="single" w:sz="4" w:space="0" w:color="auto"/>
            </w:tcBorders>
            <w:hideMark/>
          </w:tcPr>
          <w:p w14:paraId="041D63D8"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Long Beach – initiated the idea</w:t>
            </w:r>
          </w:p>
          <w:p w14:paraId="768C13BB" w14:textId="77777777" w:rsidR="00BC4246" w:rsidRPr="00BA0FE9" w:rsidRDefault="00BC4246" w:rsidP="003E7239">
            <w:pPr>
              <w:rPr>
                <w:rFonts w:eastAsia="MS Mincho"/>
                <w:sz w:val="18"/>
                <w:szCs w:val="18"/>
                <w:lang w:eastAsia="ja-JP"/>
              </w:rPr>
            </w:pPr>
            <w:r w:rsidRPr="00BA0FE9">
              <w:rPr>
                <w:rFonts w:eastAsia="MS Mincho"/>
                <w:sz w:val="18"/>
                <w:szCs w:val="18"/>
                <w:lang w:eastAsia="ja-JP"/>
              </w:rPr>
              <w:t>Houston: No update</w:t>
            </w:r>
          </w:p>
          <w:p w14:paraId="76DDEAF6" w14:textId="77777777" w:rsidR="00BC4246" w:rsidRPr="00BA0FE9" w:rsidRDefault="00BC4246" w:rsidP="003E7239">
            <w:pPr>
              <w:rPr>
                <w:rFonts w:eastAsia="MS Mincho"/>
                <w:sz w:val="18"/>
                <w:szCs w:val="18"/>
                <w:lang w:eastAsia="ja-JP"/>
              </w:rPr>
            </w:pPr>
            <w:r w:rsidRPr="00BA0FE9">
              <w:rPr>
                <w:rFonts w:eastAsia="MS Mincho"/>
                <w:sz w:val="18"/>
                <w:szCs w:val="18"/>
                <w:lang w:eastAsia="ja-JP"/>
              </w:rPr>
              <w:t xml:space="preserve">The Atlanta update by Kristen: still interested in working on. Helps are welcome. Helia Zandi with Oak Ridge will help Kristen work on it.  TC4.1 is interested in co-sponsorship. </w:t>
            </w:r>
          </w:p>
          <w:p w14:paraId="3A8BCD4A" w14:textId="77777777" w:rsidR="00BC4246" w:rsidRPr="00BA0FE9" w:rsidRDefault="00BC4246" w:rsidP="003E7239">
            <w:pPr>
              <w:rPr>
                <w:rFonts w:eastAsia="MS Mincho"/>
                <w:sz w:val="18"/>
                <w:szCs w:val="18"/>
                <w:lang w:eastAsia="ja-JP"/>
              </w:rPr>
            </w:pPr>
            <w:r w:rsidRPr="00BA0FE9">
              <w:rPr>
                <w:rFonts w:eastAsia="MS Mincho"/>
                <w:sz w:val="18"/>
                <w:szCs w:val="18"/>
                <w:lang w:eastAsia="ja-JP"/>
              </w:rPr>
              <w:t>Kansas City update: Kristen is still interested in working on it. Positive to develop a RTAR. Bing Dong and Zhe Wang volunteered to help.</w:t>
            </w:r>
          </w:p>
          <w:p w14:paraId="204F5558" w14:textId="77777777" w:rsidR="00BC4246" w:rsidRPr="00BA0FE9" w:rsidRDefault="00BC4246" w:rsidP="003E7239">
            <w:pPr>
              <w:rPr>
                <w:rFonts w:eastAsia="MS Mincho"/>
                <w:sz w:val="18"/>
                <w:szCs w:val="18"/>
                <w:lang w:eastAsia="ja-JP"/>
              </w:rPr>
            </w:pPr>
            <w:r w:rsidRPr="00A14BCD">
              <w:rPr>
                <w:rFonts w:eastAsia="MS Mincho"/>
                <w:sz w:val="18"/>
                <w:szCs w:val="18"/>
                <w:lang w:eastAsia="ja-JP"/>
              </w:rPr>
              <w:t xml:space="preserve">Orlando: still interested. Chicago. </w:t>
            </w:r>
          </w:p>
          <w:p w14:paraId="1E89D30F" w14:textId="77777777" w:rsidR="00BC4246" w:rsidRPr="00A14BCD" w:rsidRDefault="00BC4246" w:rsidP="003E7239">
            <w:pPr>
              <w:rPr>
                <w:rFonts w:eastAsia="MS Mincho"/>
                <w:sz w:val="18"/>
                <w:szCs w:val="18"/>
                <w:lang w:eastAsia="ja-JP"/>
              </w:rPr>
            </w:pPr>
            <w:r w:rsidRPr="00A14BCD">
              <w:rPr>
                <w:rFonts w:eastAsia="MS Mincho"/>
                <w:sz w:val="18"/>
                <w:szCs w:val="18"/>
                <w:lang w:eastAsia="ja-JP"/>
              </w:rPr>
              <w:t>Summer 2020: Xiaohui recommended to connect with DOE new connected community solicitation. The funding from ASHRAE might not be sufficient for the study unless we focus on model development. We may wait to see if there is value to do something complimentary. Kristen and Michael will monitor and update the committee.</w:t>
            </w:r>
          </w:p>
          <w:p w14:paraId="2872A1DE" w14:textId="77777777" w:rsidR="00BC4246" w:rsidRPr="00D3355E" w:rsidRDefault="00BC4246" w:rsidP="003E7239">
            <w:pPr>
              <w:rPr>
                <w:rFonts w:eastAsia="MS Mincho"/>
                <w:sz w:val="18"/>
                <w:szCs w:val="18"/>
                <w:lang w:eastAsia="ja-JP"/>
              </w:rPr>
            </w:pPr>
            <w:r w:rsidRPr="00D3355E">
              <w:rPr>
                <w:sz w:val="18"/>
                <w:szCs w:val="18"/>
              </w:rPr>
              <w:t xml:space="preserve">2021 virtual: </w:t>
            </w:r>
            <w:r w:rsidRPr="00D3355E">
              <w:rPr>
                <w:rFonts w:eastAsia="MS Mincho"/>
                <w:sz w:val="18"/>
                <w:szCs w:val="18"/>
                <w:lang w:eastAsia="ja-JP"/>
              </w:rPr>
              <w:t xml:space="preserve">Kristen” No updates”, call for new lead author. </w:t>
            </w:r>
          </w:p>
          <w:p w14:paraId="50B89D0F" w14:textId="77777777" w:rsidR="00BC4246" w:rsidRDefault="00BC4246" w:rsidP="003E7239">
            <w:pPr>
              <w:rPr>
                <w:rFonts w:eastAsia="MS Mincho"/>
                <w:sz w:val="18"/>
                <w:szCs w:val="18"/>
                <w:lang w:eastAsia="ja-JP"/>
              </w:rPr>
            </w:pPr>
            <w:r w:rsidRPr="00D3355E">
              <w:rPr>
                <w:rFonts w:eastAsia="MS Mincho"/>
                <w:sz w:val="18"/>
                <w:szCs w:val="18"/>
                <w:lang w:eastAsia="ja-JP"/>
              </w:rPr>
              <w:t>Joe; is submitting a similar idea for DOE BENEFIT program.</w:t>
            </w:r>
          </w:p>
          <w:p w14:paraId="556E395D" w14:textId="77777777" w:rsidR="00BC4246" w:rsidRPr="00D3355E" w:rsidRDefault="00BC4246" w:rsidP="003E7239">
            <w:pPr>
              <w:rPr>
                <w:rFonts w:eastAsia="MS Mincho"/>
                <w:color w:val="FF0000"/>
                <w:sz w:val="18"/>
                <w:szCs w:val="18"/>
                <w:lang w:eastAsia="ja-JP"/>
              </w:rPr>
            </w:pPr>
            <w:r w:rsidRPr="00D3355E">
              <w:rPr>
                <w:sz w:val="18"/>
                <w:szCs w:val="18"/>
                <w:highlight w:val="yellow"/>
              </w:rPr>
              <w:t xml:space="preserve">2021 annual virtual meeting: no updates. </w:t>
            </w:r>
            <w:r w:rsidRPr="006F6808">
              <w:rPr>
                <w:sz w:val="18"/>
                <w:szCs w:val="18"/>
                <w:highlight w:val="yellow"/>
              </w:rPr>
              <w:t>Park for now</w:t>
            </w:r>
            <w:r>
              <w:rPr>
                <w:sz w:val="18"/>
                <w:szCs w:val="18"/>
              </w:rPr>
              <w:t xml:space="preserve">. </w:t>
            </w:r>
          </w:p>
        </w:tc>
      </w:tr>
      <w:tr w:rsidR="00BC4246" w:rsidRPr="00BA0FE9" w14:paraId="24E0D197"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6C8B814C" w14:textId="77777777" w:rsidR="00BC4246" w:rsidRPr="00BA0FE9" w:rsidRDefault="00BC4246" w:rsidP="003E7239">
            <w:pPr>
              <w:autoSpaceDE w:val="0"/>
              <w:autoSpaceDN w:val="0"/>
              <w:adjustRightInd w:val="0"/>
              <w:jc w:val="center"/>
              <w:rPr>
                <w:rFonts w:eastAsia="MS Mincho"/>
                <w:sz w:val="18"/>
                <w:szCs w:val="18"/>
                <w:lang w:eastAsia="ja-JP"/>
              </w:rPr>
            </w:pPr>
            <w:r w:rsidRPr="00BA0FE9">
              <w:rPr>
                <w:rFonts w:eastAsia="MS Mincho"/>
                <w:sz w:val="18"/>
                <w:szCs w:val="18"/>
                <w:lang w:eastAsia="ja-JP"/>
              </w:rPr>
              <w:lastRenderedPageBreak/>
              <w:t>SG</w:t>
            </w:r>
          </w:p>
        </w:tc>
        <w:tc>
          <w:tcPr>
            <w:tcW w:w="2249" w:type="dxa"/>
            <w:tcBorders>
              <w:top w:val="single" w:sz="4" w:space="0" w:color="auto"/>
              <w:left w:val="single" w:sz="4" w:space="0" w:color="auto"/>
              <w:bottom w:val="single" w:sz="4" w:space="0" w:color="auto"/>
              <w:right w:val="single" w:sz="4" w:space="0" w:color="auto"/>
            </w:tcBorders>
            <w:hideMark/>
          </w:tcPr>
          <w:p w14:paraId="3EEC3580" w14:textId="77777777" w:rsidR="00BC4246" w:rsidRDefault="00BC4246" w:rsidP="003E7239">
            <w:pPr>
              <w:rPr>
                <w:rFonts w:eastAsia="MS Mincho"/>
                <w:sz w:val="18"/>
                <w:szCs w:val="18"/>
                <w:lang w:eastAsia="ja-JP"/>
              </w:rPr>
            </w:pPr>
            <w:r w:rsidRPr="00BA0FE9">
              <w:rPr>
                <w:rFonts w:eastAsia="MS Mincho"/>
                <w:sz w:val="18"/>
                <w:szCs w:val="18"/>
                <w:lang w:eastAsia="ja-JP"/>
              </w:rPr>
              <w:t>RTAR - -</w:t>
            </w:r>
            <w:r w:rsidRPr="00BA0FE9">
              <w:rPr>
                <w:rFonts w:eastAsia="MS Mincho"/>
                <w:sz w:val="18"/>
                <w:szCs w:val="18"/>
                <w:lang w:eastAsia="ja-JP"/>
              </w:rPr>
              <w:tab/>
              <w:t>Linking building modeling to grid modeling</w:t>
            </w:r>
          </w:p>
          <w:p w14:paraId="06CD3C4E" w14:textId="77777777" w:rsidR="00BC4246" w:rsidRPr="00BA0FE9" w:rsidRDefault="00BC4246" w:rsidP="003E7239">
            <w:pPr>
              <w:rPr>
                <w:rFonts w:eastAsia="MS Mincho"/>
                <w:sz w:val="18"/>
                <w:szCs w:val="18"/>
                <w:lang w:eastAsia="ja-JP"/>
              </w:rPr>
            </w:pPr>
            <w:r w:rsidRPr="00090CC4">
              <w:rPr>
                <w:rFonts w:eastAsia="MS Mincho"/>
                <w:sz w:val="18"/>
                <w:szCs w:val="18"/>
                <w:highlight w:val="cyan"/>
                <w:lang w:eastAsia="ja-JP"/>
              </w:rPr>
              <w:t>(Active)</w:t>
            </w:r>
          </w:p>
        </w:tc>
        <w:tc>
          <w:tcPr>
            <w:tcW w:w="1620" w:type="dxa"/>
            <w:tcBorders>
              <w:top w:val="single" w:sz="4" w:space="0" w:color="auto"/>
              <w:left w:val="single" w:sz="4" w:space="0" w:color="auto"/>
              <w:bottom w:val="single" w:sz="4" w:space="0" w:color="auto"/>
              <w:right w:val="single" w:sz="4" w:space="0" w:color="auto"/>
            </w:tcBorders>
            <w:hideMark/>
          </w:tcPr>
          <w:p w14:paraId="0A8F36C9" w14:textId="77777777" w:rsidR="00BC4246" w:rsidRPr="00BA0FE9" w:rsidRDefault="00BC4246" w:rsidP="003E7239">
            <w:pPr>
              <w:autoSpaceDE w:val="0"/>
              <w:autoSpaceDN w:val="0"/>
              <w:adjustRightInd w:val="0"/>
              <w:rPr>
                <w:rFonts w:eastAsia="MS Mincho"/>
                <w:sz w:val="18"/>
                <w:szCs w:val="18"/>
                <w:lang w:eastAsia="ja-JP"/>
              </w:rPr>
            </w:pPr>
            <w:proofErr w:type="spellStart"/>
            <w:r w:rsidRPr="00BA0FE9">
              <w:rPr>
                <w:rFonts w:eastAsia="MS Mincho"/>
                <w:sz w:val="18"/>
                <w:szCs w:val="18"/>
                <w:lang w:eastAsia="ja-JP"/>
              </w:rPr>
              <w:t>Donghun</w:t>
            </w:r>
            <w:proofErr w:type="spellEnd"/>
            <w:r w:rsidRPr="00BA0FE9">
              <w:rPr>
                <w:rFonts w:eastAsia="MS Mincho"/>
                <w:sz w:val="18"/>
                <w:szCs w:val="18"/>
                <w:lang w:eastAsia="ja-JP"/>
              </w:rPr>
              <w:t xml:space="preserve"> Kim</w:t>
            </w:r>
          </w:p>
        </w:tc>
        <w:tc>
          <w:tcPr>
            <w:tcW w:w="4678" w:type="dxa"/>
            <w:tcBorders>
              <w:top w:val="single" w:sz="4" w:space="0" w:color="auto"/>
              <w:left w:val="single" w:sz="4" w:space="0" w:color="auto"/>
              <w:bottom w:val="single" w:sz="4" w:space="0" w:color="auto"/>
              <w:right w:val="single" w:sz="4" w:space="0" w:color="auto"/>
            </w:tcBorders>
            <w:hideMark/>
          </w:tcPr>
          <w:p w14:paraId="33356435"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Long Beach – initiated the idea</w:t>
            </w:r>
          </w:p>
          <w:p w14:paraId="22521F05"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Chicago: was discussed, there’s still interest.</w:t>
            </w:r>
          </w:p>
          <w:p w14:paraId="437CCD85"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Chicago: Not discussed.</w:t>
            </w:r>
          </w:p>
          <w:p w14:paraId="25E544D4"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 xml:space="preserve">Update by Kristen: Kristen will follow up with </w:t>
            </w:r>
            <w:proofErr w:type="spellStart"/>
            <w:r w:rsidRPr="00BA0FE9">
              <w:rPr>
                <w:rFonts w:eastAsia="MS Mincho"/>
                <w:sz w:val="18"/>
                <w:szCs w:val="18"/>
                <w:lang w:eastAsia="ja-JP"/>
              </w:rPr>
              <w:t>Donghun</w:t>
            </w:r>
            <w:proofErr w:type="spellEnd"/>
            <w:r w:rsidRPr="00BA0FE9">
              <w:rPr>
                <w:rFonts w:eastAsia="MS Mincho"/>
                <w:sz w:val="18"/>
                <w:szCs w:val="18"/>
                <w:lang w:eastAsia="ja-JP"/>
              </w:rPr>
              <w:t xml:space="preserve"> Kim. Jie Cai volunteer to participate.  Ellen </w:t>
            </w:r>
            <w:proofErr w:type="spellStart"/>
            <w:r w:rsidRPr="00BA0FE9">
              <w:rPr>
                <w:rFonts w:eastAsia="MS Mincho"/>
                <w:sz w:val="18"/>
                <w:szCs w:val="18"/>
                <w:lang w:eastAsia="ja-JP"/>
              </w:rPr>
              <w:t>Franconi</w:t>
            </w:r>
            <w:proofErr w:type="spellEnd"/>
            <w:r w:rsidRPr="00BA0FE9">
              <w:rPr>
                <w:rFonts w:eastAsia="MS Mincho"/>
                <w:sz w:val="18"/>
                <w:szCs w:val="18"/>
                <w:lang w:eastAsia="ja-JP"/>
              </w:rPr>
              <w:t xml:space="preserve"> with PNNL will facilitate the project leaning toward to providing simulation capacity for enhancing code. </w:t>
            </w:r>
          </w:p>
          <w:p w14:paraId="678E46DD"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Kansas City update: Kim is still interested in working on it. Li will follow up with Jie Cai to connect with Kim. Bing Dong volunteered to help.</w:t>
            </w:r>
          </w:p>
          <w:p w14:paraId="584181EC"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 xml:space="preserve">Orlando: </w:t>
            </w:r>
            <w:proofErr w:type="spellStart"/>
            <w:r w:rsidRPr="00BA0FE9">
              <w:rPr>
                <w:rFonts w:eastAsia="MS Mincho"/>
                <w:sz w:val="18"/>
                <w:szCs w:val="18"/>
                <w:lang w:eastAsia="ja-JP"/>
              </w:rPr>
              <w:t>Donghum</w:t>
            </w:r>
            <w:proofErr w:type="spellEnd"/>
            <w:r w:rsidRPr="00BA0FE9">
              <w:rPr>
                <w:rFonts w:eastAsia="MS Mincho"/>
                <w:sz w:val="18"/>
                <w:szCs w:val="18"/>
                <w:lang w:eastAsia="ja-JP"/>
              </w:rPr>
              <w:t xml:space="preserve">, </w:t>
            </w:r>
            <w:proofErr w:type="spellStart"/>
            <w:r w:rsidRPr="00BA0FE9">
              <w:rPr>
                <w:rFonts w:eastAsia="MS Mincho"/>
                <w:sz w:val="18"/>
                <w:szCs w:val="18"/>
                <w:lang w:eastAsia="ja-JP"/>
              </w:rPr>
              <w:t>Jie</w:t>
            </w:r>
            <w:proofErr w:type="spellEnd"/>
            <w:r w:rsidRPr="00BA0FE9">
              <w:rPr>
                <w:rFonts w:eastAsia="MS Mincho"/>
                <w:sz w:val="18"/>
                <w:szCs w:val="18"/>
                <w:lang w:eastAsia="ja-JP"/>
              </w:rPr>
              <w:t xml:space="preserve"> Cai.</w:t>
            </w:r>
          </w:p>
          <w:p w14:paraId="64221B51" w14:textId="77777777" w:rsidR="00BC4246" w:rsidRDefault="00BC4246" w:rsidP="003E7239">
            <w:pPr>
              <w:autoSpaceDE w:val="0"/>
              <w:autoSpaceDN w:val="0"/>
              <w:adjustRightInd w:val="0"/>
              <w:rPr>
                <w:rFonts w:eastAsia="MS Mincho"/>
                <w:sz w:val="18"/>
                <w:szCs w:val="18"/>
                <w:lang w:eastAsia="ja-JP"/>
              </w:rPr>
            </w:pPr>
            <w:r w:rsidRPr="00A14BCD">
              <w:rPr>
                <w:rFonts w:eastAsia="MS Mincho"/>
                <w:sz w:val="18"/>
                <w:szCs w:val="18"/>
                <w:lang w:eastAsia="ja-JP"/>
              </w:rPr>
              <w:t xml:space="preserve">Summer 2020: </w:t>
            </w:r>
            <w:proofErr w:type="spellStart"/>
            <w:r w:rsidRPr="00A14BCD">
              <w:rPr>
                <w:rFonts w:eastAsia="MS Mincho"/>
                <w:sz w:val="18"/>
                <w:szCs w:val="18"/>
                <w:lang w:eastAsia="ja-JP"/>
              </w:rPr>
              <w:t>Donghum</w:t>
            </w:r>
            <w:proofErr w:type="spellEnd"/>
            <w:r w:rsidRPr="00A14BCD">
              <w:rPr>
                <w:rFonts w:eastAsia="MS Mincho"/>
                <w:sz w:val="18"/>
                <w:szCs w:val="18"/>
                <w:lang w:eastAsia="ja-JP"/>
              </w:rPr>
              <w:t xml:space="preserve"> is still formulating the scope and topic. Qun Zhou, in addition to Bing Dong, has volunteered to participate. </w:t>
            </w:r>
          </w:p>
          <w:p w14:paraId="0B7ED170" w14:textId="77777777" w:rsidR="00BC4246" w:rsidRPr="00A14BCD" w:rsidRDefault="00BC4246" w:rsidP="003E7239">
            <w:pPr>
              <w:autoSpaceDE w:val="0"/>
              <w:autoSpaceDN w:val="0"/>
              <w:adjustRightInd w:val="0"/>
              <w:rPr>
                <w:rFonts w:eastAsia="MS Mincho"/>
                <w:sz w:val="18"/>
                <w:szCs w:val="18"/>
                <w:lang w:eastAsia="ja-JP"/>
              </w:rPr>
            </w:pPr>
          </w:p>
          <w:p w14:paraId="1B357574" w14:textId="77777777" w:rsidR="00BC4246" w:rsidRPr="00D3355E" w:rsidRDefault="00BC4246" w:rsidP="003E7239">
            <w:pPr>
              <w:autoSpaceDE w:val="0"/>
              <w:autoSpaceDN w:val="0"/>
              <w:adjustRightInd w:val="0"/>
              <w:rPr>
                <w:rFonts w:eastAsia="MS Mincho"/>
                <w:sz w:val="18"/>
                <w:szCs w:val="18"/>
                <w:lang w:eastAsia="ja-JP"/>
              </w:rPr>
            </w:pPr>
            <w:r w:rsidRPr="00D3355E">
              <w:rPr>
                <w:sz w:val="18"/>
                <w:szCs w:val="18"/>
              </w:rPr>
              <w:t xml:space="preserve">2021 winter virtual: </w:t>
            </w:r>
            <w:proofErr w:type="spellStart"/>
            <w:r w:rsidRPr="00D3355E">
              <w:rPr>
                <w:rFonts w:eastAsia="MS Mincho"/>
                <w:sz w:val="18"/>
                <w:szCs w:val="18"/>
                <w:lang w:eastAsia="ja-JP"/>
              </w:rPr>
              <w:t>Donghum</w:t>
            </w:r>
            <w:proofErr w:type="spellEnd"/>
            <w:r w:rsidRPr="00D3355E">
              <w:rPr>
                <w:rFonts w:eastAsia="MS Mincho"/>
                <w:sz w:val="18"/>
                <w:szCs w:val="18"/>
                <w:lang w:eastAsia="ja-JP"/>
              </w:rPr>
              <w:t xml:space="preserve"> to set up a meeting to define the scope </w:t>
            </w:r>
          </w:p>
          <w:p w14:paraId="6CE7ACB8" w14:textId="77777777" w:rsidR="00BC4246" w:rsidRPr="00D3355E" w:rsidRDefault="00BC4246" w:rsidP="003E7239">
            <w:pPr>
              <w:autoSpaceDE w:val="0"/>
              <w:autoSpaceDN w:val="0"/>
              <w:adjustRightInd w:val="0"/>
              <w:rPr>
                <w:rFonts w:eastAsia="MS Mincho"/>
                <w:sz w:val="18"/>
                <w:szCs w:val="18"/>
                <w:lang w:eastAsia="ja-JP"/>
              </w:rPr>
            </w:pPr>
            <w:r w:rsidRPr="00D3355E">
              <w:rPr>
                <w:rFonts w:eastAsia="MS Mincho"/>
                <w:sz w:val="18"/>
                <w:szCs w:val="18"/>
                <w:lang w:eastAsia="ja-JP"/>
              </w:rPr>
              <w:t>Impacts on the grid (distribution level, voltage changes)</w:t>
            </w:r>
          </w:p>
          <w:p w14:paraId="0ED9F6EC" w14:textId="77777777" w:rsidR="00BC4246" w:rsidRPr="00D3355E" w:rsidRDefault="00BC4246" w:rsidP="003E7239">
            <w:pPr>
              <w:autoSpaceDE w:val="0"/>
              <w:autoSpaceDN w:val="0"/>
              <w:adjustRightInd w:val="0"/>
              <w:rPr>
                <w:rFonts w:eastAsia="MS Mincho"/>
                <w:sz w:val="18"/>
                <w:szCs w:val="18"/>
                <w:lang w:eastAsia="ja-JP"/>
              </w:rPr>
            </w:pPr>
            <w:r w:rsidRPr="00D3355E">
              <w:rPr>
                <w:rFonts w:eastAsia="MS Mincho"/>
                <w:sz w:val="18"/>
                <w:szCs w:val="18"/>
                <w:lang w:eastAsia="ja-JP"/>
              </w:rPr>
              <w:t>Who will use this (DR aggregator or individual buildings)</w:t>
            </w:r>
          </w:p>
          <w:p w14:paraId="5AE27ABF" w14:textId="77777777" w:rsidR="00BC4246" w:rsidRPr="00D3355E" w:rsidRDefault="00BC4246" w:rsidP="003E7239">
            <w:pPr>
              <w:autoSpaceDE w:val="0"/>
              <w:autoSpaceDN w:val="0"/>
              <w:adjustRightInd w:val="0"/>
              <w:rPr>
                <w:rFonts w:eastAsia="MS Mincho"/>
                <w:sz w:val="18"/>
                <w:szCs w:val="18"/>
                <w:lang w:eastAsia="ja-JP"/>
              </w:rPr>
            </w:pPr>
            <w:r w:rsidRPr="00D3355E">
              <w:rPr>
                <w:rFonts w:eastAsia="MS Mincho"/>
                <w:sz w:val="18"/>
                <w:szCs w:val="18"/>
                <w:lang w:eastAsia="ja-JP"/>
              </w:rPr>
              <w:t xml:space="preserve">Joe: hard to be funded by ASHRAE 200K project although it is useful and has values. </w:t>
            </w:r>
          </w:p>
          <w:p w14:paraId="3D8BE860" w14:textId="77777777" w:rsidR="00BC4246" w:rsidRDefault="00BC4246" w:rsidP="003E7239">
            <w:pPr>
              <w:autoSpaceDE w:val="0"/>
              <w:autoSpaceDN w:val="0"/>
              <w:adjustRightInd w:val="0"/>
              <w:rPr>
                <w:rFonts w:eastAsia="MS Mincho"/>
                <w:sz w:val="18"/>
                <w:szCs w:val="18"/>
                <w:lang w:eastAsia="ja-JP"/>
              </w:rPr>
            </w:pPr>
            <w:r w:rsidRPr="00D3355E">
              <w:rPr>
                <w:rFonts w:eastAsia="MS Mincho"/>
                <w:sz w:val="18"/>
                <w:szCs w:val="18"/>
                <w:lang w:eastAsia="ja-JP"/>
              </w:rPr>
              <w:t>Abed Alkhatib &lt;AAlkhatib@willdan.com&gt;; Rushil Desai &lt;rdesai@elementaengineering.com&gt; - these people volunteered to help with this</w:t>
            </w:r>
          </w:p>
          <w:p w14:paraId="3B5E6F6F" w14:textId="77777777" w:rsidR="00BC4246" w:rsidRDefault="00BC4246" w:rsidP="003E7239">
            <w:pPr>
              <w:autoSpaceDE w:val="0"/>
              <w:autoSpaceDN w:val="0"/>
              <w:adjustRightInd w:val="0"/>
              <w:rPr>
                <w:rFonts w:eastAsia="MS Mincho"/>
                <w:sz w:val="18"/>
                <w:szCs w:val="18"/>
                <w:lang w:eastAsia="ja-JP"/>
              </w:rPr>
            </w:pPr>
          </w:p>
          <w:p w14:paraId="30E5D6E2" w14:textId="77777777" w:rsidR="00BC4246" w:rsidRPr="00A14BCD" w:rsidRDefault="00BC4246" w:rsidP="003E7239">
            <w:pPr>
              <w:autoSpaceDE w:val="0"/>
              <w:autoSpaceDN w:val="0"/>
              <w:adjustRightInd w:val="0"/>
              <w:rPr>
                <w:rFonts w:eastAsia="MS Mincho"/>
                <w:sz w:val="18"/>
                <w:szCs w:val="18"/>
                <w:lang w:eastAsia="ja-JP"/>
              </w:rPr>
            </w:pPr>
            <w:r w:rsidRPr="00D3355E">
              <w:rPr>
                <w:rFonts w:eastAsia="MS Mincho"/>
                <w:sz w:val="18"/>
                <w:szCs w:val="18"/>
                <w:highlight w:val="yellow"/>
                <w:lang w:eastAsia="ja-JP"/>
              </w:rPr>
              <w:t xml:space="preserve">2021 annul virtual: Zheng to follow up with </w:t>
            </w:r>
            <w:proofErr w:type="spellStart"/>
            <w:r w:rsidRPr="00D3355E">
              <w:rPr>
                <w:rFonts w:eastAsia="MS Mincho"/>
                <w:sz w:val="18"/>
                <w:szCs w:val="18"/>
                <w:highlight w:val="yellow"/>
                <w:lang w:eastAsia="ja-JP"/>
              </w:rPr>
              <w:t>Donghun</w:t>
            </w:r>
            <w:proofErr w:type="spellEnd"/>
            <w:r>
              <w:rPr>
                <w:rFonts w:eastAsia="MS Mincho"/>
                <w:sz w:val="18"/>
                <w:szCs w:val="18"/>
                <w:lang w:eastAsia="ja-JP"/>
              </w:rPr>
              <w:t xml:space="preserve"> </w:t>
            </w:r>
          </w:p>
          <w:p w14:paraId="7C71629B" w14:textId="77777777" w:rsidR="00BC4246" w:rsidRPr="00BA0FE9" w:rsidRDefault="00BC4246" w:rsidP="003E7239">
            <w:pPr>
              <w:autoSpaceDE w:val="0"/>
              <w:autoSpaceDN w:val="0"/>
              <w:adjustRightInd w:val="0"/>
              <w:rPr>
                <w:rFonts w:eastAsia="MS Mincho"/>
                <w:color w:val="FF0000"/>
                <w:sz w:val="18"/>
                <w:szCs w:val="18"/>
                <w:lang w:eastAsia="ja-JP"/>
              </w:rPr>
            </w:pPr>
          </w:p>
        </w:tc>
      </w:tr>
      <w:tr w:rsidR="00BC4246" w:rsidRPr="00BA0FE9" w14:paraId="16F64719"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5FD55C4E" w14:textId="77777777" w:rsidR="00BC4246" w:rsidRPr="00BA0FE9" w:rsidRDefault="00BC4246" w:rsidP="003E7239">
            <w:pPr>
              <w:autoSpaceDE w:val="0"/>
              <w:autoSpaceDN w:val="0"/>
              <w:adjustRightInd w:val="0"/>
              <w:jc w:val="center"/>
              <w:rPr>
                <w:rFonts w:eastAsia="MS Mincho"/>
                <w:sz w:val="18"/>
                <w:szCs w:val="18"/>
                <w:lang w:eastAsia="ja-JP"/>
              </w:rPr>
            </w:pPr>
            <w:r w:rsidRPr="00BA0FE9">
              <w:rPr>
                <w:rFonts w:eastAsia="MS Mincho"/>
                <w:sz w:val="18"/>
                <w:szCs w:val="18"/>
                <w:lang w:eastAsia="ja-JP"/>
              </w:rPr>
              <w:t>BOD</w:t>
            </w:r>
          </w:p>
        </w:tc>
        <w:tc>
          <w:tcPr>
            <w:tcW w:w="2249" w:type="dxa"/>
            <w:tcBorders>
              <w:top w:val="single" w:sz="4" w:space="0" w:color="auto"/>
              <w:left w:val="single" w:sz="4" w:space="0" w:color="auto"/>
              <w:bottom w:val="single" w:sz="4" w:space="0" w:color="auto"/>
              <w:right w:val="single" w:sz="4" w:space="0" w:color="auto"/>
            </w:tcBorders>
            <w:vAlign w:val="bottom"/>
            <w:hideMark/>
          </w:tcPr>
          <w:p w14:paraId="1742FCFF" w14:textId="77777777" w:rsidR="00BC4246" w:rsidRDefault="00BC4246" w:rsidP="003E7239">
            <w:pPr>
              <w:rPr>
                <w:sz w:val="18"/>
                <w:szCs w:val="18"/>
              </w:rPr>
            </w:pPr>
            <w:r w:rsidRPr="00BA0FE9">
              <w:rPr>
                <w:sz w:val="18"/>
                <w:szCs w:val="18"/>
              </w:rPr>
              <w:t>RTAR - How IoT impacts operators</w:t>
            </w:r>
          </w:p>
          <w:p w14:paraId="7FF0823F" w14:textId="77777777" w:rsidR="00BC4246" w:rsidRPr="00BA0FE9" w:rsidRDefault="00BC4246" w:rsidP="003E7239">
            <w:pPr>
              <w:rPr>
                <w:rFonts w:eastAsia="MS Mincho"/>
                <w:sz w:val="18"/>
                <w:szCs w:val="18"/>
                <w:lang w:eastAsia="ja-JP"/>
              </w:rPr>
            </w:pPr>
            <w:r w:rsidRPr="00090CC4">
              <w:rPr>
                <w:rFonts w:eastAsia="MS Mincho"/>
                <w:sz w:val="18"/>
                <w:szCs w:val="18"/>
                <w:highlight w:val="cyan"/>
                <w:lang w:eastAsia="ja-JP"/>
              </w:rPr>
              <w:t>(Active)</w:t>
            </w:r>
          </w:p>
        </w:tc>
        <w:tc>
          <w:tcPr>
            <w:tcW w:w="1620" w:type="dxa"/>
            <w:tcBorders>
              <w:top w:val="single" w:sz="4" w:space="0" w:color="auto"/>
              <w:left w:val="single" w:sz="4" w:space="0" w:color="auto"/>
              <w:bottom w:val="single" w:sz="4" w:space="0" w:color="auto"/>
              <w:right w:val="single" w:sz="4" w:space="0" w:color="auto"/>
            </w:tcBorders>
            <w:vAlign w:val="bottom"/>
            <w:hideMark/>
          </w:tcPr>
          <w:p w14:paraId="48C1B342" w14:textId="77777777" w:rsidR="00BC4246" w:rsidRPr="00BA0FE9" w:rsidRDefault="00BC4246" w:rsidP="003E7239">
            <w:pPr>
              <w:rPr>
                <w:color w:val="000000"/>
                <w:sz w:val="18"/>
                <w:szCs w:val="18"/>
                <w:lang w:eastAsia="zh-CN"/>
              </w:rPr>
            </w:pPr>
            <w:r w:rsidRPr="00BA0FE9">
              <w:rPr>
                <w:color w:val="000000"/>
                <w:sz w:val="18"/>
                <w:szCs w:val="18"/>
                <w:lang w:eastAsia="zh-CN"/>
              </w:rPr>
              <w:t>Carol Lomonaco</w:t>
            </w:r>
          </w:p>
          <w:p w14:paraId="4A06B4EE" w14:textId="77777777" w:rsidR="00BC4246" w:rsidRPr="00BA0FE9" w:rsidRDefault="00BC4246" w:rsidP="003E7239">
            <w:pPr>
              <w:autoSpaceDE w:val="0"/>
              <w:autoSpaceDN w:val="0"/>
              <w:adjustRightInd w:val="0"/>
              <w:rPr>
                <w:color w:val="000000"/>
                <w:sz w:val="18"/>
                <w:szCs w:val="18"/>
                <w:lang w:eastAsia="zh-CN"/>
              </w:rPr>
            </w:pPr>
            <w:r w:rsidRPr="00BA0FE9">
              <w:rPr>
                <w:color w:val="000000"/>
                <w:sz w:val="18"/>
                <w:szCs w:val="18"/>
                <w:lang w:eastAsia="zh-CN"/>
              </w:rPr>
              <w:t>Liping Wang</w:t>
            </w:r>
          </w:p>
          <w:p w14:paraId="7E57F303" w14:textId="77777777" w:rsidR="00BC4246" w:rsidRPr="00BA0FE9" w:rsidRDefault="00BC4246" w:rsidP="003E7239">
            <w:pPr>
              <w:autoSpaceDE w:val="0"/>
              <w:autoSpaceDN w:val="0"/>
              <w:adjustRightInd w:val="0"/>
              <w:rPr>
                <w:rFonts w:eastAsia="MS Mincho"/>
                <w:sz w:val="18"/>
                <w:szCs w:val="18"/>
                <w:lang w:eastAsia="ja-JP"/>
              </w:rPr>
            </w:pPr>
            <w:r w:rsidRPr="00BA0FE9">
              <w:rPr>
                <w:color w:val="000000"/>
                <w:sz w:val="18"/>
                <w:szCs w:val="18"/>
                <w:lang w:eastAsia="zh-CN"/>
              </w:rPr>
              <w:t>Scott West</w:t>
            </w:r>
          </w:p>
        </w:tc>
        <w:tc>
          <w:tcPr>
            <w:tcW w:w="4678" w:type="dxa"/>
            <w:tcBorders>
              <w:top w:val="single" w:sz="4" w:space="0" w:color="auto"/>
              <w:left w:val="single" w:sz="4" w:space="0" w:color="auto"/>
              <w:bottom w:val="single" w:sz="4" w:space="0" w:color="auto"/>
              <w:right w:val="single" w:sz="4" w:space="0" w:color="auto"/>
            </w:tcBorders>
            <w:vAlign w:val="bottom"/>
            <w:hideMark/>
          </w:tcPr>
          <w:p w14:paraId="0F12B127" w14:textId="77777777" w:rsidR="00BC4246" w:rsidRPr="00BA0FE9" w:rsidRDefault="00BC4246" w:rsidP="003E7239">
            <w:pPr>
              <w:autoSpaceDE w:val="0"/>
              <w:autoSpaceDN w:val="0"/>
              <w:adjustRightInd w:val="0"/>
              <w:rPr>
                <w:color w:val="000000"/>
                <w:sz w:val="18"/>
                <w:szCs w:val="18"/>
                <w:lang w:eastAsia="zh-CN"/>
              </w:rPr>
            </w:pPr>
            <w:r w:rsidRPr="00BA0FE9">
              <w:rPr>
                <w:color w:val="000000"/>
                <w:sz w:val="18"/>
                <w:szCs w:val="18"/>
                <w:lang w:eastAsia="zh-CN"/>
              </w:rPr>
              <w:t>New at Long Beach</w:t>
            </w:r>
          </w:p>
          <w:p w14:paraId="5B22F0C5" w14:textId="77777777" w:rsidR="00BC4246" w:rsidRPr="00BA0FE9" w:rsidRDefault="00BC4246" w:rsidP="003E7239">
            <w:pPr>
              <w:autoSpaceDE w:val="0"/>
              <w:autoSpaceDN w:val="0"/>
              <w:adjustRightInd w:val="0"/>
              <w:rPr>
                <w:color w:val="000000"/>
                <w:sz w:val="18"/>
                <w:szCs w:val="18"/>
                <w:lang w:eastAsia="zh-CN"/>
              </w:rPr>
            </w:pPr>
            <w:r w:rsidRPr="00BA0FE9">
              <w:rPr>
                <w:color w:val="000000"/>
                <w:sz w:val="18"/>
                <w:szCs w:val="18"/>
                <w:lang w:eastAsia="zh-CN"/>
              </w:rPr>
              <w:t>Houston: There was discussion about the topic, and there’s still interest in it. A written RTAR is not planned before Atlanta.</w:t>
            </w:r>
          </w:p>
          <w:p w14:paraId="667B99F8"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 xml:space="preserve">Update by Carol in Atlanta: </w:t>
            </w:r>
            <w:proofErr w:type="gramStart"/>
            <w:r w:rsidRPr="00BA0FE9">
              <w:rPr>
                <w:rFonts w:eastAsia="MS Mincho"/>
                <w:sz w:val="18"/>
                <w:szCs w:val="18"/>
                <w:lang w:eastAsia="ja-JP"/>
              </w:rPr>
              <w:t>Carol  still</w:t>
            </w:r>
            <w:proofErr w:type="gramEnd"/>
            <w:r w:rsidRPr="00BA0FE9">
              <w:rPr>
                <w:rFonts w:eastAsia="MS Mincho"/>
                <w:sz w:val="18"/>
                <w:szCs w:val="18"/>
                <w:lang w:eastAsia="ja-JP"/>
              </w:rPr>
              <w:t xml:space="preserve"> interested in working on this RTAR. Joe and Li are interested to help.   No RTAR is developed yet.</w:t>
            </w:r>
          </w:p>
          <w:p w14:paraId="2ECEA838"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 xml:space="preserve">Kansas City update: Carol will provide an update after the subcommittee meeting. </w:t>
            </w:r>
          </w:p>
          <w:p w14:paraId="4918401D" w14:textId="77777777" w:rsidR="00BC4246" w:rsidRPr="00A14BCD" w:rsidRDefault="00BC4246" w:rsidP="003E7239">
            <w:pPr>
              <w:rPr>
                <w:rFonts w:eastAsia="MS Mincho"/>
                <w:sz w:val="18"/>
                <w:szCs w:val="18"/>
                <w:lang w:eastAsia="ja-JP"/>
              </w:rPr>
            </w:pPr>
            <w:r w:rsidRPr="00A14BCD">
              <w:rPr>
                <w:rFonts w:eastAsia="MS Mincho"/>
                <w:sz w:val="18"/>
                <w:szCs w:val="18"/>
                <w:lang w:eastAsia="ja-JP"/>
              </w:rPr>
              <w:t xml:space="preserve">Orlando: After Chicago added </w:t>
            </w:r>
            <w:proofErr w:type="gramStart"/>
            <w:r w:rsidRPr="00A14BCD">
              <w:rPr>
                <w:rFonts w:eastAsia="MS Mincho"/>
                <w:sz w:val="18"/>
                <w:szCs w:val="18"/>
                <w:lang w:eastAsia="ja-JP"/>
              </w:rPr>
              <w:t>Scott  Hackel</w:t>
            </w:r>
            <w:proofErr w:type="gramEnd"/>
            <w:r w:rsidRPr="00A14BCD">
              <w:rPr>
                <w:rFonts w:eastAsia="MS Mincho"/>
                <w:sz w:val="18"/>
                <w:szCs w:val="18"/>
                <w:lang w:eastAsia="ja-JP"/>
              </w:rPr>
              <w:t xml:space="preserve">  (</w:t>
            </w:r>
            <w:hyperlink r:id="rId50">
              <w:r w:rsidRPr="00A14BCD">
                <w:rPr>
                  <w:rStyle w:val="Hyperlink"/>
                  <w:sz w:val="18"/>
                  <w:szCs w:val="18"/>
                </w:rPr>
                <w:t>SHackel@slipstreaminc.org</w:t>
              </w:r>
            </w:hyperlink>
            <w:r w:rsidRPr="00A14BCD">
              <w:rPr>
                <w:sz w:val="18"/>
                <w:szCs w:val="18"/>
              </w:rPr>
              <w:t xml:space="preserve">) </w:t>
            </w:r>
            <w:r w:rsidRPr="00A14BCD">
              <w:rPr>
                <w:rFonts w:eastAsia="MS Mincho"/>
                <w:sz w:val="18"/>
                <w:szCs w:val="18"/>
                <w:lang w:eastAsia="ja-JP"/>
              </w:rPr>
              <w:t>as a coauthor (Joe Zhou is the contact).</w:t>
            </w:r>
          </w:p>
          <w:p w14:paraId="42607539" w14:textId="77777777" w:rsidR="00BC4246" w:rsidRPr="00BA0FE9" w:rsidRDefault="00BC4246" w:rsidP="003E7239">
            <w:pPr>
              <w:rPr>
                <w:rFonts w:eastAsia="MS Mincho"/>
                <w:color w:val="FF0000"/>
                <w:sz w:val="18"/>
                <w:szCs w:val="18"/>
                <w:lang w:eastAsia="ja-JP"/>
              </w:rPr>
            </w:pPr>
            <w:r w:rsidRPr="00A14BCD">
              <w:rPr>
                <w:rFonts w:eastAsia="MS Mincho"/>
                <w:sz w:val="18"/>
                <w:szCs w:val="18"/>
                <w:lang w:eastAsia="ja-JP"/>
              </w:rPr>
              <w:t>Summer 2020: Carol is still interested in working on it</w:t>
            </w:r>
            <w:r w:rsidRPr="00BA0FE9">
              <w:rPr>
                <w:rFonts w:eastAsia="MS Mincho"/>
                <w:color w:val="FF0000"/>
                <w:sz w:val="18"/>
                <w:szCs w:val="18"/>
                <w:lang w:eastAsia="ja-JP"/>
              </w:rPr>
              <w:t xml:space="preserve">. </w:t>
            </w:r>
          </w:p>
          <w:p w14:paraId="097DD9A3" w14:textId="77777777" w:rsidR="00BC4246" w:rsidRPr="00D3355E" w:rsidRDefault="00BC4246" w:rsidP="003E7239">
            <w:pPr>
              <w:rPr>
                <w:rFonts w:eastAsia="MS Mincho"/>
                <w:sz w:val="18"/>
                <w:szCs w:val="18"/>
                <w:lang w:eastAsia="ja-JP"/>
              </w:rPr>
            </w:pPr>
            <w:r w:rsidRPr="00D3355E">
              <w:rPr>
                <w:sz w:val="18"/>
                <w:szCs w:val="18"/>
              </w:rPr>
              <w:t xml:space="preserve">2021 virtual: </w:t>
            </w:r>
            <w:r w:rsidRPr="00D3355E">
              <w:rPr>
                <w:rFonts w:eastAsia="MS Mincho"/>
                <w:sz w:val="18"/>
                <w:szCs w:val="18"/>
                <w:lang w:eastAsia="ja-JP"/>
              </w:rPr>
              <w:t>Carol: still interested.  (IoT devices, BACnet devices) impacts on the operators.  Reach to others after May 2021</w:t>
            </w:r>
          </w:p>
          <w:p w14:paraId="3C12F218" w14:textId="77777777" w:rsidR="00BC4246" w:rsidRDefault="00BC4246" w:rsidP="003E7239">
            <w:pPr>
              <w:rPr>
                <w:rFonts w:eastAsia="MS Mincho"/>
                <w:sz w:val="18"/>
                <w:szCs w:val="18"/>
                <w:lang w:eastAsia="ja-JP"/>
              </w:rPr>
            </w:pPr>
            <w:r w:rsidRPr="00D3355E">
              <w:rPr>
                <w:rFonts w:eastAsia="MS Mincho"/>
                <w:sz w:val="18"/>
                <w:szCs w:val="18"/>
                <w:lang w:eastAsia="ja-JP"/>
              </w:rPr>
              <w:t>Scott: interface for FDD. Related to this RTAR??</w:t>
            </w:r>
            <w:r w:rsidRPr="00A14BCD">
              <w:rPr>
                <w:rFonts w:eastAsia="MS Mincho"/>
                <w:sz w:val="18"/>
                <w:szCs w:val="18"/>
                <w:lang w:eastAsia="ja-JP"/>
              </w:rPr>
              <w:t xml:space="preserve"> </w:t>
            </w:r>
          </w:p>
          <w:p w14:paraId="3DDE5F2E" w14:textId="77777777" w:rsidR="00BC4246" w:rsidRPr="00BA0FE9" w:rsidRDefault="00BC4246" w:rsidP="003E7239">
            <w:pPr>
              <w:rPr>
                <w:rFonts w:eastAsia="MS Mincho"/>
                <w:color w:val="FF0000"/>
                <w:sz w:val="18"/>
                <w:szCs w:val="18"/>
                <w:lang w:eastAsia="ja-JP"/>
              </w:rPr>
            </w:pPr>
            <w:r w:rsidRPr="00D3355E">
              <w:rPr>
                <w:rFonts w:eastAsia="MS Mincho"/>
                <w:sz w:val="18"/>
                <w:szCs w:val="18"/>
                <w:highlight w:val="yellow"/>
                <w:lang w:eastAsia="ja-JP"/>
              </w:rPr>
              <w:t>2021 annul virtual: Zheng to follow up with Carol</w:t>
            </w:r>
            <w:r>
              <w:rPr>
                <w:rFonts w:eastAsia="MS Mincho"/>
                <w:sz w:val="18"/>
                <w:szCs w:val="18"/>
                <w:lang w:eastAsia="ja-JP"/>
              </w:rPr>
              <w:t xml:space="preserve"> </w:t>
            </w:r>
          </w:p>
        </w:tc>
      </w:tr>
      <w:tr w:rsidR="00BC4246" w:rsidRPr="00BA0FE9" w14:paraId="1181C8A4"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01124654" w14:textId="77777777" w:rsidR="00BC4246" w:rsidRPr="00BA0FE9" w:rsidRDefault="00BC4246" w:rsidP="003E7239">
            <w:pPr>
              <w:autoSpaceDE w:val="0"/>
              <w:autoSpaceDN w:val="0"/>
              <w:adjustRightInd w:val="0"/>
              <w:jc w:val="center"/>
              <w:rPr>
                <w:rFonts w:eastAsia="MS Mincho"/>
                <w:sz w:val="18"/>
                <w:szCs w:val="18"/>
                <w:lang w:eastAsia="ja-JP"/>
              </w:rPr>
            </w:pPr>
            <w:r w:rsidRPr="00BA0FE9">
              <w:rPr>
                <w:rFonts w:eastAsia="MS Mincho"/>
                <w:sz w:val="18"/>
                <w:szCs w:val="18"/>
                <w:lang w:eastAsia="ja-JP"/>
              </w:rPr>
              <w:lastRenderedPageBreak/>
              <w:t>BOD</w:t>
            </w:r>
          </w:p>
        </w:tc>
        <w:tc>
          <w:tcPr>
            <w:tcW w:w="2249" w:type="dxa"/>
            <w:tcBorders>
              <w:top w:val="single" w:sz="4" w:space="0" w:color="auto"/>
              <w:left w:val="single" w:sz="4" w:space="0" w:color="auto"/>
              <w:bottom w:val="single" w:sz="4" w:space="0" w:color="auto"/>
              <w:right w:val="single" w:sz="4" w:space="0" w:color="auto"/>
            </w:tcBorders>
            <w:hideMark/>
          </w:tcPr>
          <w:p w14:paraId="3520B97E" w14:textId="77777777" w:rsidR="00BC4246" w:rsidRPr="00BA0FE9" w:rsidRDefault="00BC4246" w:rsidP="003E7239">
            <w:pPr>
              <w:rPr>
                <w:rFonts w:eastAsia="MS Mincho"/>
                <w:sz w:val="18"/>
                <w:szCs w:val="18"/>
                <w:lang w:eastAsia="ja-JP"/>
              </w:rPr>
            </w:pPr>
            <w:r w:rsidRPr="00BA0FE9">
              <w:rPr>
                <w:rFonts w:eastAsia="MS Mincho"/>
                <w:sz w:val="18"/>
                <w:szCs w:val="18"/>
                <w:lang w:eastAsia="ja-JP"/>
              </w:rPr>
              <w:t>TC 1.4 RTAR Current title: "Night setback effectiveness" possible change to "Night preconditioning effectiveness"</w:t>
            </w:r>
          </w:p>
          <w:p w14:paraId="4378DA5C" w14:textId="77777777" w:rsidR="00BC4246" w:rsidRPr="00BA0FE9" w:rsidRDefault="00BC4246" w:rsidP="003E7239">
            <w:pPr>
              <w:rPr>
                <w:rFonts w:eastAsia="MS Mincho"/>
                <w:sz w:val="18"/>
                <w:szCs w:val="18"/>
                <w:lang w:eastAsia="ja-JP"/>
              </w:rPr>
            </w:pPr>
            <w:r w:rsidRPr="00BA0FE9">
              <w:rPr>
                <w:rFonts w:eastAsia="MS Mincho"/>
                <w:color w:val="FF0000"/>
                <w:sz w:val="18"/>
                <w:szCs w:val="18"/>
                <w:lang w:eastAsia="ja-JP"/>
              </w:rPr>
              <w:t>Orlando: Recommended to change the title to unoccupied-period Preconditioning effectiveness</w:t>
            </w:r>
          </w:p>
        </w:tc>
        <w:tc>
          <w:tcPr>
            <w:tcW w:w="1620" w:type="dxa"/>
            <w:tcBorders>
              <w:top w:val="single" w:sz="4" w:space="0" w:color="auto"/>
              <w:left w:val="single" w:sz="4" w:space="0" w:color="auto"/>
              <w:bottom w:val="single" w:sz="4" w:space="0" w:color="auto"/>
              <w:right w:val="single" w:sz="4" w:space="0" w:color="auto"/>
            </w:tcBorders>
            <w:hideMark/>
          </w:tcPr>
          <w:p w14:paraId="0E5DDA9F"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Peter Armstrong</w:t>
            </w:r>
          </w:p>
        </w:tc>
        <w:tc>
          <w:tcPr>
            <w:tcW w:w="4678" w:type="dxa"/>
            <w:tcBorders>
              <w:top w:val="single" w:sz="4" w:space="0" w:color="auto"/>
              <w:left w:val="single" w:sz="4" w:space="0" w:color="auto"/>
              <w:bottom w:val="single" w:sz="4" w:space="0" w:color="auto"/>
              <w:right w:val="single" w:sz="4" w:space="0" w:color="auto"/>
            </w:tcBorders>
            <w:hideMark/>
          </w:tcPr>
          <w:p w14:paraId="4198C3CD"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ORL: Seek co-authorship. Objective: show how to credibly model energy and comfort impacts of night preconditioning.  (effectiveness of simple through MPC controls?)</w:t>
            </w:r>
          </w:p>
          <w:p w14:paraId="1C9C7899"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Las Vegas – continue development</w:t>
            </w:r>
          </w:p>
          <w:p w14:paraId="39CB595A"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Long Beach: no update</w:t>
            </w:r>
          </w:p>
          <w:p w14:paraId="492FAE62"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Houston: No update</w:t>
            </w:r>
          </w:p>
          <w:p w14:paraId="4541B387" w14:textId="77777777" w:rsidR="00BC4246" w:rsidRPr="00BA0FE9" w:rsidRDefault="00BC4246" w:rsidP="003E7239">
            <w:pPr>
              <w:autoSpaceDE w:val="0"/>
              <w:autoSpaceDN w:val="0"/>
              <w:adjustRightInd w:val="0"/>
              <w:rPr>
                <w:color w:val="000000"/>
                <w:sz w:val="18"/>
                <w:szCs w:val="18"/>
                <w:lang w:eastAsia="zh-CN"/>
              </w:rPr>
            </w:pPr>
            <w:r w:rsidRPr="00BA0FE9">
              <w:rPr>
                <w:color w:val="000000"/>
                <w:sz w:val="18"/>
                <w:szCs w:val="18"/>
                <w:lang w:eastAsia="zh-CN"/>
              </w:rPr>
              <w:t>Kansas City update: it is dropped by TC1.4. Peter will lead it.</w:t>
            </w:r>
          </w:p>
          <w:p w14:paraId="0491184A" w14:textId="77777777" w:rsidR="00BC4246" w:rsidRPr="008C5DEF" w:rsidRDefault="00BC4246" w:rsidP="003E7239">
            <w:pPr>
              <w:autoSpaceDE w:val="0"/>
              <w:autoSpaceDN w:val="0"/>
              <w:adjustRightInd w:val="0"/>
              <w:rPr>
                <w:sz w:val="18"/>
                <w:szCs w:val="18"/>
                <w:lang w:eastAsia="zh-CN"/>
              </w:rPr>
            </w:pPr>
            <w:r w:rsidRPr="008C5DEF">
              <w:rPr>
                <w:sz w:val="18"/>
                <w:szCs w:val="18"/>
                <w:lang w:eastAsia="zh-CN"/>
              </w:rPr>
              <w:t>Orlando:  Helen (University of Toronto). Li will coordinate with peter and will lead.</w:t>
            </w:r>
          </w:p>
          <w:p w14:paraId="4D5D84FB" w14:textId="77777777" w:rsidR="00BC4246" w:rsidRDefault="00BC4246" w:rsidP="003E7239">
            <w:pPr>
              <w:autoSpaceDE w:val="0"/>
              <w:autoSpaceDN w:val="0"/>
              <w:adjustRightInd w:val="0"/>
              <w:rPr>
                <w:sz w:val="18"/>
                <w:szCs w:val="18"/>
              </w:rPr>
            </w:pPr>
            <w:r w:rsidRPr="00D3355E">
              <w:rPr>
                <w:sz w:val="18"/>
                <w:szCs w:val="18"/>
              </w:rPr>
              <w:t>2021 winter virtual: No discussion</w:t>
            </w:r>
            <w:r>
              <w:rPr>
                <w:sz w:val="18"/>
                <w:szCs w:val="18"/>
              </w:rPr>
              <w:t xml:space="preserve"> </w:t>
            </w:r>
          </w:p>
          <w:p w14:paraId="17C37092" w14:textId="77777777" w:rsidR="00BC4246" w:rsidRDefault="00BC4246" w:rsidP="003E7239">
            <w:pPr>
              <w:autoSpaceDE w:val="0"/>
              <w:autoSpaceDN w:val="0"/>
              <w:adjustRightInd w:val="0"/>
              <w:rPr>
                <w:sz w:val="18"/>
                <w:szCs w:val="18"/>
              </w:rPr>
            </w:pPr>
          </w:p>
          <w:p w14:paraId="3FC24D48" w14:textId="77777777" w:rsidR="00BC4246" w:rsidRPr="00D3355E" w:rsidRDefault="00BC4246" w:rsidP="003E7239">
            <w:pPr>
              <w:autoSpaceDE w:val="0"/>
              <w:autoSpaceDN w:val="0"/>
              <w:adjustRightInd w:val="0"/>
              <w:rPr>
                <w:sz w:val="18"/>
                <w:szCs w:val="18"/>
                <w:highlight w:val="yellow"/>
              </w:rPr>
            </w:pPr>
            <w:r w:rsidRPr="00D3355E">
              <w:rPr>
                <w:sz w:val="18"/>
                <w:szCs w:val="18"/>
                <w:highlight w:val="yellow"/>
              </w:rPr>
              <w:t>2021 annual virtual: Peter Armstrong: Dynamic models -&gt; recover from night setback</w:t>
            </w:r>
            <w:r>
              <w:rPr>
                <w:sz w:val="18"/>
                <w:szCs w:val="18"/>
                <w:highlight w:val="yellow"/>
              </w:rPr>
              <w:t>;</w:t>
            </w:r>
          </w:p>
          <w:p w14:paraId="1C1B9E7F" w14:textId="77777777" w:rsidR="00BC4246" w:rsidRPr="00D3355E" w:rsidRDefault="00BC4246" w:rsidP="003E7239">
            <w:pPr>
              <w:autoSpaceDE w:val="0"/>
              <w:autoSpaceDN w:val="0"/>
              <w:adjustRightInd w:val="0"/>
              <w:rPr>
                <w:rFonts w:eastAsia="MS Mincho"/>
                <w:sz w:val="18"/>
                <w:szCs w:val="18"/>
                <w:highlight w:val="yellow"/>
                <w:lang w:eastAsia="ja-JP"/>
              </w:rPr>
            </w:pPr>
            <w:r w:rsidRPr="00D3355E">
              <w:rPr>
                <w:rFonts w:eastAsia="MS Mincho"/>
                <w:sz w:val="18"/>
                <w:szCs w:val="18"/>
                <w:highlight w:val="yellow"/>
                <w:lang w:eastAsia="ja-JP"/>
              </w:rPr>
              <w:t>Integrated with whole building simulation model (work with TC 4.7</w:t>
            </w:r>
            <w:proofErr w:type="gramStart"/>
            <w:r w:rsidRPr="00D3355E">
              <w:rPr>
                <w:rFonts w:eastAsia="MS Mincho"/>
                <w:sz w:val="18"/>
                <w:szCs w:val="18"/>
                <w:highlight w:val="yellow"/>
                <w:lang w:eastAsia="ja-JP"/>
              </w:rPr>
              <w:t>)  -</w:t>
            </w:r>
            <w:proofErr w:type="gramEnd"/>
            <w:r w:rsidRPr="00D3355E">
              <w:rPr>
                <w:rFonts w:eastAsia="MS Mincho"/>
                <w:sz w:val="18"/>
                <w:szCs w:val="18"/>
                <w:highlight w:val="yellow"/>
                <w:lang w:eastAsia="ja-JP"/>
              </w:rPr>
              <w:t xml:space="preserve">&gt; annual saving benefits. </w:t>
            </w:r>
          </w:p>
          <w:p w14:paraId="6A9C31B8" w14:textId="77777777" w:rsidR="00BC4246" w:rsidRDefault="00BC4246" w:rsidP="003E7239">
            <w:pPr>
              <w:autoSpaceDE w:val="0"/>
              <w:autoSpaceDN w:val="0"/>
              <w:adjustRightInd w:val="0"/>
              <w:rPr>
                <w:rFonts w:eastAsia="MS Mincho"/>
                <w:sz w:val="18"/>
                <w:szCs w:val="18"/>
                <w:lang w:eastAsia="ja-JP"/>
              </w:rPr>
            </w:pPr>
            <w:r w:rsidRPr="00D3355E">
              <w:rPr>
                <w:rFonts w:eastAsia="MS Mincho"/>
                <w:sz w:val="18"/>
                <w:szCs w:val="18"/>
                <w:highlight w:val="yellow"/>
                <w:lang w:eastAsia="ja-JP"/>
              </w:rPr>
              <w:t xml:space="preserve">TC 1.4 is working on the night setback idea as well. Hwakong Cheng (Zheng to send </w:t>
            </w:r>
            <w:proofErr w:type="spellStart"/>
            <w:r w:rsidRPr="00D3355E">
              <w:rPr>
                <w:rFonts w:eastAsia="MS Mincho"/>
                <w:sz w:val="18"/>
                <w:szCs w:val="18"/>
                <w:highlight w:val="yellow"/>
                <w:lang w:eastAsia="ja-JP"/>
              </w:rPr>
              <w:t>Hwakong’s</w:t>
            </w:r>
            <w:proofErr w:type="spellEnd"/>
            <w:r w:rsidRPr="00D3355E">
              <w:rPr>
                <w:rFonts w:eastAsia="MS Mincho"/>
                <w:sz w:val="18"/>
                <w:szCs w:val="18"/>
                <w:highlight w:val="yellow"/>
                <w:lang w:eastAsia="ja-JP"/>
              </w:rPr>
              <w:t xml:space="preserve"> contact to Peter)</w:t>
            </w:r>
          </w:p>
          <w:p w14:paraId="052C59E8" w14:textId="77777777" w:rsidR="00BC4246" w:rsidRPr="00BA0FE9" w:rsidRDefault="00BC4246" w:rsidP="003E7239">
            <w:pPr>
              <w:autoSpaceDE w:val="0"/>
              <w:autoSpaceDN w:val="0"/>
              <w:adjustRightInd w:val="0"/>
              <w:rPr>
                <w:rFonts w:eastAsia="MS Mincho"/>
                <w:sz w:val="18"/>
                <w:szCs w:val="18"/>
                <w:lang w:eastAsia="ja-JP"/>
              </w:rPr>
            </w:pPr>
            <w:r>
              <w:rPr>
                <w:rFonts w:eastAsia="MS Mincho"/>
                <w:sz w:val="18"/>
                <w:szCs w:val="18"/>
                <w:lang w:eastAsia="ja-JP"/>
              </w:rPr>
              <w:t xml:space="preserve"> </w:t>
            </w:r>
          </w:p>
        </w:tc>
      </w:tr>
      <w:tr w:rsidR="00BC4246" w:rsidRPr="00BA0FE9" w14:paraId="27AF9142"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tcPr>
          <w:p w14:paraId="3AFAE743" w14:textId="77777777" w:rsidR="00BC4246" w:rsidRPr="00BA0FE9" w:rsidRDefault="00BC4246" w:rsidP="003E7239">
            <w:pPr>
              <w:autoSpaceDE w:val="0"/>
              <w:autoSpaceDN w:val="0"/>
              <w:adjustRightInd w:val="0"/>
              <w:jc w:val="center"/>
              <w:rPr>
                <w:rFonts w:eastAsia="MS Mincho"/>
                <w:sz w:val="18"/>
                <w:szCs w:val="18"/>
                <w:lang w:eastAsia="ja-JP"/>
              </w:rPr>
            </w:pPr>
            <w:r w:rsidRPr="00BA0FE9">
              <w:rPr>
                <w:rFonts w:eastAsia="MS Mincho"/>
                <w:sz w:val="18"/>
                <w:szCs w:val="18"/>
                <w:lang w:eastAsia="ja-JP"/>
              </w:rPr>
              <w:t>BOD</w:t>
            </w:r>
          </w:p>
        </w:tc>
        <w:tc>
          <w:tcPr>
            <w:tcW w:w="2249" w:type="dxa"/>
            <w:tcBorders>
              <w:top w:val="single" w:sz="4" w:space="0" w:color="auto"/>
              <w:left w:val="single" w:sz="4" w:space="0" w:color="auto"/>
              <w:bottom w:val="single" w:sz="4" w:space="0" w:color="auto"/>
              <w:right w:val="single" w:sz="4" w:space="0" w:color="auto"/>
            </w:tcBorders>
          </w:tcPr>
          <w:p w14:paraId="4686CB35" w14:textId="77777777" w:rsidR="00BC4246" w:rsidRPr="00BA0FE9" w:rsidRDefault="00BC4246" w:rsidP="003E7239">
            <w:pPr>
              <w:rPr>
                <w:rFonts w:eastAsia="MS Mincho"/>
                <w:sz w:val="18"/>
                <w:szCs w:val="18"/>
                <w:lang w:eastAsia="ja-JP"/>
              </w:rPr>
            </w:pPr>
            <w:r w:rsidRPr="00BA0FE9">
              <w:rPr>
                <w:rFonts w:eastAsia="MS Mincho"/>
                <w:sz w:val="18"/>
                <w:szCs w:val="18"/>
                <w:lang w:eastAsia="ja-JP"/>
              </w:rPr>
              <w:t>RTAR: Big data-based approach for HVAC equipment modeling</w:t>
            </w:r>
          </w:p>
        </w:tc>
        <w:tc>
          <w:tcPr>
            <w:tcW w:w="1620" w:type="dxa"/>
            <w:tcBorders>
              <w:top w:val="single" w:sz="4" w:space="0" w:color="auto"/>
              <w:left w:val="single" w:sz="4" w:space="0" w:color="auto"/>
              <w:bottom w:val="single" w:sz="4" w:space="0" w:color="auto"/>
              <w:right w:val="single" w:sz="4" w:space="0" w:color="auto"/>
            </w:tcBorders>
          </w:tcPr>
          <w:p w14:paraId="3C2E903D"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 xml:space="preserve">Carol and </w:t>
            </w:r>
            <w:proofErr w:type="spellStart"/>
            <w:r w:rsidRPr="00BA0FE9">
              <w:rPr>
                <w:rFonts w:eastAsia="MS Mincho"/>
                <w:sz w:val="18"/>
                <w:szCs w:val="18"/>
                <w:lang w:eastAsia="ja-JP"/>
              </w:rPr>
              <w:t>Jin</w:t>
            </w:r>
            <w:proofErr w:type="spellEnd"/>
          </w:p>
        </w:tc>
        <w:tc>
          <w:tcPr>
            <w:tcW w:w="4678" w:type="dxa"/>
            <w:tcBorders>
              <w:top w:val="single" w:sz="4" w:space="0" w:color="auto"/>
              <w:left w:val="single" w:sz="4" w:space="0" w:color="auto"/>
              <w:bottom w:val="single" w:sz="4" w:space="0" w:color="auto"/>
              <w:right w:val="single" w:sz="4" w:space="0" w:color="auto"/>
            </w:tcBorders>
          </w:tcPr>
          <w:p w14:paraId="616041C9" w14:textId="77777777" w:rsidR="00BC4246" w:rsidRPr="00BA0FE9" w:rsidRDefault="00BC4246" w:rsidP="003E7239">
            <w:pPr>
              <w:autoSpaceDE w:val="0"/>
              <w:autoSpaceDN w:val="0"/>
              <w:adjustRightInd w:val="0"/>
              <w:rPr>
                <w:sz w:val="18"/>
                <w:szCs w:val="18"/>
              </w:rPr>
            </w:pPr>
            <w:r w:rsidRPr="00BA0FE9">
              <w:rPr>
                <w:sz w:val="18"/>
                <w:szCs w:val="18"/>
              </w:rPr>
              <w:t xml:space="preserve">Carol initiated the big data-based modeling approach in Kansas City. </w:t>
            </w:r>
            <w:proofErr w:type="spellStart"/>
            <w:r w:rsidRPr="00BA0FE9">
              <w:rPr>
                <w:sz w:val="18"/>
                <w:szCs w:val="18"/>
              </w:rPr>
              <w:t>Jin</w:t>
            </w:r>
            <w:proofErr w:type="spellEnd"/>
            <w:r w:rsidRPr="00BA0FE9">
              <w:rPr>
                <w:sz w:val="18"/>
                <w:szCs w:val="18"/>
              </w:rPr>
              <w:t xml:space="preserve"> will take the lead to communicate with Carol. Will be a new RTAR in BOD.</w:t>
            </w:r>
          </w:p>
          <w:p w14:paraId="44C89CC1" w14:textId="77777777" w:rsidR="00BC4246" w:rsidRPr="00BA0FE9" w:rsidRDefault="00BC4246" w:rsidP="003E7239">
            <w:pPr>
              <w:autoSpaceDE w:val="0"/>
              <w:autoSpaceDN w:val="0"/>
              <w:adjustRightInd w:val="0"/>
              <w:rPr>
                <w:rFonts w:eastAsia="MS Mincho"/>
                <w:sz w:val="18"/>
                <w:szCs w:val="18"/>
                <w:lang w:eastAsia="ja-JP"/>
              </w:rPr>
            </w:pPr>
            <w:r w:rsidRPr="00BA0FE9">
              <w:rPr>
                <w:sz w:val="18"/>
                <w:szCs w:val="18"/>
              </w:rPr>
              <w:t xml:space="preserve">Orlando: A new volunteer, Mr. </w:t>
            </w:r>
            <w:proofErr w:type="spellStart"/>
            <w:r w:rsidRPr="00BA0FE9">
              <w:rPr>
                <w:sz w:val="18"/>
                <w:szCs w:val="18"/>
              </w:rPr>
              <w:t>Shengbo</w:t>
            </w:r>
            <w:proofErr w:type="spellEnd"/>
            <w:r w:rsidRPr="00BA0FE9">
              <w:rPr>
                <w:sz w:val="18"/>
                <w:szCs w:val="18"/>
              </w:rPr>
              <w:t xml:space="preserve"> Zhang (U. of Toronto) was introduced to </w:t>
            </w:r>
            <w:proofErr w:type="spellStart"/>
            <w:r w:rsidRPr="00BA0FE9">
              <w:rPr>
                <w:sz w:val="18"/>
                <w:szCs w:val="18"/>
              </w:rPr>
              <w:t>Jin</w:t>
            </w:r>
            <w:proofErr w:type="spellEnd"/>
            <w:r w:rsidRPr="00BA0FE9">
              <w:rPr>
                <w:sz w:val="18"/>
                <w:szCs w:val="18"/>
              </w:rPr>
              <w:t xml:space="preserve"> and Carol. </w:t>
            </w:r>
          </w:p>
          <w:p w14:paraId="5F325EB2" w14:textId="77777777" w:rsidR="00BC4246" w:rsidRPr="00BA0FE9" w:rsidRDefault="00BC4246" w:rsidP="003E7239">
            <w:pPr>
              <w:autoSpaceDE w:val="0"/>
              <w:autoSpaceDN w:val="0"/>
              <w:adjustRightInd w:val="0"/>
              <w:rPr>
                <w:sz w:val="18"/>
                <w:szCs w:val="18"/>
              </w:rPr>
            </w:pPr>
            <w:r w:rsidRPr="00BA0FE9">
              <w:rPr>
                <w:sz w:val="18"/>
                <w:szCs w:val="18"/>
              </w:rPr>
              <w:t xml:space="preserve">Summer 2020: </w:t>
            </w:r>
            <w:proofErr w:type="spellStart"/>
            <w:r w:rsidRPr="00BA0FE9">
              <w:rPr>
                <w:sz w:val="18"/>
                <w:szCs w:val="18"/>
              </w:rPr>
              <w:t>Jin</w:t>
            </w:r>
            <w:proofErr w:type="spellEnd"/>
            <w:r w:rsidRPr="00BA0FE9">
              <w:rPr>
                <w:sz w:val="18"/>
                <w:szCs w:val="18"/>
              </w:rPr>
              <w:t xml:space="preserve"> will talk with Carol</w:t>
            </w:r>
          </w:p>
          <w:p w14:paraId="2A67B08D" w14:textId="77777777" w:rsidR="00BC4246" w:rsidRDefault="00BC4246" w:rsidP="003E7239">
            <w:pPr>
              <w:autoSpaceDE w:val="0"/>
              <w:autoSpaceDN w:val="0"/>
              <w:adjustRightInd w:val="0"/>
              <w:rPr>
                <w:sz w:val="18"/>
                <w:szCs w:val="18"/>
              </w:rPr>
            </w:pPr>
            <w:r w:rsidRPr="006F6808">
              <w:rPr>
                <w:sz w:val="18"/>
                <w:szCs w:val="18"/>
              </w:rPr>
              <w:t xml:space="preserve">2021 annual virtual: Carol: check with </w:t>
            </w:r>
            <w:proofErr w:type="spellStart"/>
            <w:r w:rsidRPr="006F6808">
              <w:rPr>
                <w:sz w:val="18"/>
                <w:szCs w:val="18"/>
              </w:rPr>
              <w:t>Jin</w:t>
            </w:r>
            <w:proofErr w:type="spellEnd"/>
            <w:r w:rsidRPr="006F6808">
              <w:rPr>
                <w:sz w:val="18"/>
                <w:szCs w:val="18"/>
              </w:rPr>
              <w:t xml:space="preserve"> (Zheng will follow up)</w:t>
            </w:r>
            <w:r w:rsidRPr="00BA0FE9">
              <w:rPr>
                <w:sz w:val="18"/>
                <w:szCs w:val="18"/>
              </w:rPr>
              <w:t xml:space="preserve"> </w:t>
            </w:r>
          </w:p>
          <w:p w14:paraId="66ECDB8D" w14:textId="77777777" w:rsidR="00BC4246" w:rsidRPr="00BA0FE9" w:rsidRDefault="00BC4246" w:rsidP="003E7239">
            <w:pPr>
              <w:autoSpaceDE w:val="0"/>
              <w:autoSpaceDN w:val="0"/>
              <w:adjustRightInd w:val="0"/>
              <w:rPr>
                <w:sz w:val="18"/>
                <w:szCs w:val="18"/>
                <w:lang w:eastAsia="ja-JP"/>
              </w:rPr>
            </w:pPr>
            <w:r w:rsidRPr="00D3355E">
              <w:rPr>
                <w:sz w:val="18"/>
                <w:szCs w:val="18"/>
                <w:highlight w:val="yellow"/>
              </w:rPr>
              <w:t>2021 annual virtual</w:t>
            </w:r>
            <w:r w:rsidRPr="006F6808">
              <w:rPr>
                <w:sz w:val="18"/>
                <w:szCs w:val="18"/>
                <w:highlight w:val="yellow"/>
              </w:rPr>
              <w:t>:  No progress (</w:t>
            </w:r>
            <w:proofErr w:type="spellStart"/>
            <w:r w:rsidRPr="006F6808">
              <w:rPr>
                <w:sz w:val="18"/>
                <w:szCs w:val="18"/>
                <w:highlight w:val="yellow"/>
              </w:rPr>
              <w:t>Jin</w:t>
            </w:r>
            <w:proofErr w:type="spellEnd"/>
            <w:r w:rsidRPr="006F6808">
              <w:rPr>
                <w:sz w:val="18"/>
                <w:szCs w:val="18"/>
                <w:highlight w:val="yellow"/>
              </w:rPr>
              <w:t xml:space="preserve"> sent a note to Zheng)</w:t>
            </w:r>
          </w:p>
        </w:tc>
      </w:tr>
      <w:tr w:rsidR="00BC4246" w:rsidRPr="00BA0FE9" w14:paraId="3B43544C"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tcPr>
          <w:p w14:paraId="15644D12" w14:textId="77777777" w:rsidR="00BC4246" w:rsidRPr="00BA0FE9" w:rsidRDefault="00BC4246" w:rsidP="003E7239">
            <w:pPr>
              <w:autoSpaceDE w:val="0"/>
              <w:autoSpaceDN w:val="0"/>
              <w:adjustRightInd w:val="0"/>
              <w:jc w:val="center"/>
              <w:rPr>
                <w:rFonts w:eastAsia="MS Mincho"/>
                <w:sz w:val="18"/>
                <w:szCs w:val="18"/>
                <w:lang w:eastAsia="ja-JP"/>
              </w:rPr>
            </w:pPr>
            <w:r w:rsidRPr="00BA0FE9">
              <w:rPr>
                <w:rFonts w:eastAsia="MS Mincho"/>
                <w:sz w:val="18"/>
                <w:szCs w:val="18"/>
                <w:lang w:eastAsia="ja-JP"/>
              </w:rPr>
              <w:t>FDD</w:t>
            </w:r>
          </w:p>
        </w:tc>
        <w:tc>
          <w:tcPr>
            <w:tcW w:w="2249" w:type="dxa"/>
            <w:tcBorders>
              <w:top w:val="single" w:sz="4" w:space="0" w:color="auto"/>
              <w:left w:val="single" w:sz="4" w:space="0" w:color="auto"/>
              <w:bottom w:val="single" w:sz="4" w:space="0" w:color="auto"/>
              <w:right w:val="single" w:sz="4" w:space="0" w:color="auto"/>
            </w:tcBorders>
          </w:tcPr>
          <w:p w14:paraId="43ED78F1" w14:textId="77777777" w:rsidR="00BC4246" w:rsidRDefault="00BC4246" w:rsidP="003E7239">
            <w:pPr>
              <w:rPr>
                <w:bCs/>
                <w:sz w:val="18"/>
                <w:szCs w:val="18"/>
              </w:rPr>
            </w:pPr>
            <w:r w:rsidRPr="00BA0FE9">
              <w:rPr>
                <w:bCs/>
                <w:sz w:val="18"/>
                <w:szCs w:val="18"/>
              </w:rPr>
              <w:t>Method of evaluation of the FDD standard of air-side economizer on RTU</w:t>
            </w:r>
          </w:p>
          <w:p w14:paraId="08458162" w14:textId="77777777" w:rsidR="00BC4246" w:rsidRPr="00BA0FE9" w:rsidRDefault="00BC4246" w:rsidP="003E7239">
            <w:pPr>
              <w:rPr>
                <w:rFonts w:eastAsia="MS Mincho"/>
                <w:bCs/>
                <w:sz w:val="18"/>
                <w:szCs w:val="18"/>
                <w:lang w:eastAsia="ja-JP"/>
              </w:rPr>
            </w:pPr>
            <w:r w:rsidRPr="00090CC4">
              <w:rPr>
                <w:rFonts w:eastAsia="MS Mincho"/>
                <w:sz w:val="18"/>
                <w:szCs w:val="18"/>
                <w:highlight w:val="cyan"/>
                <w:lang w:eastAsia="ja-JP"/>
              </w:rPr>
              <w:t>(Active)</w:t>
            </w:r>
          </w:p>
        </w:tc>
        <w:tc>
          <w:tcPr>
            <w:tcW w:w="1620" w:type="dxa"/>
            <w:tcBorders>
              <w:top w:val="single" w:sz="4" w:space="0" w:color="auto"/>
              <w:left w:val="single" w:sz="4" w:space="0" w:color="auto"/>
              <w:bottom w:val="single" w:sz="4" w:space="0" w:color="auto"/>
              <w:right w:val="single" w:sz="4" w:space="0" w:color="auto"/>
            </w:tcBorders>
          </w:tcPr>
          <w:p w14:paraId="6D81392E"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David Shipley</w:t>
            </w:r>
          </w:p>
          <w:p w14:paraId="117B9CD7" w14:textId="77777777" w:rsidR="00BC4246"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SP 207P</w:t>
            </w:r>
          </w:p>
          <w:p w14:paraId="4E3C92C9" w14:textId="77777777" w:rsidR="00BC4246" w:rsidRDefault="00BC4246" w:rsidP="003E7239">
            <w:pPr>
              <w:autoSpaceDE w:val="0"/>
              <w:autoSpaceDN w:val="0"/>
              <w:adjustRightInd w:val="0"/>
              <w:rPr>
                <w:rFonts w:eastAsia="MS Mincho"/>
                <w:sz w:val="18"/>
                <w:szCs w:val="18"/>
                <w:lang w:eastAsia="ja-JP"/>
              </w:rPr>
            </w:pPr>
          </w:p>
          <w:p w14:paraId="04D80915" w14:textId="77777777" w:rsidR="00BC4246" w:rsidRPr="00BA0FE9" w:rsidRDefault="00BC4246" w:rsidP="003E7239">
            <w:pPr>
              <w:autoSpaceDE w:val="0"/>
              <w:autoSpaceDN w:val="0"/>
              <w:adjustRightInd w:val="0"/>
              <w:rPr>
                <w:rFonts w:eastAsia="MS Mincho"/>
                <w:sz w:val="18"/>
                <w:szCs w:val="18"/>
                <w:lang w:eastAsia="ja-JP"/>
              </w:rPr>
            </w:pPr>
            <w:r>
              <w:rPr>
                <w:rFonts w:eastAsia="MS Mincho"/>
                <w:sz w:val="18"/>
                <w:szCs w:val="18"/>
                <w:lang w:eastAsia="ja-JP"/>
              </w:rPr>
              <w:t>John House</w:t>
            </w:r>
          </w:p>
        </w:tc>
        <w:tc>
          <w:tcPr>
            <w:tcW w:w="4678" w:type="dxa"/>
            <w:tcBorders>
              <w:top w:val="single" w:sz="4" w:space="0" w:color="auto"/>
              <w:left w:val="single" w:sz="4" w:space="0" w:color="auto"/>
              <w:bottom w:val="single" w:sz="4" w:space="0" w:color="auto"/>
              <w:right w:val="single" w:sz="4" w:space="0" w:color="auto"/>
            </w:tcBorders>
          </w:tcPr>
          <w:p w14:paraId="6EE118DB" w14:textId="77777777" w:rsidR="00BC4246" w:rsidRPr="00BA0FE9" w:rsidRDefault="00BC4246" w:rsidP="003E7239">
            <w:pPr>
              <w:autoSpaceDE w:val="0"/>
              <w:autoSpaceDN w:val="0"/>
              <w:adjustRightInd w:val="0"/>
              <w:rPr>
                <w:sz w:val="18"/>
                <w:szCs w:val="18"/>
              </w:rPr>
            </w:pPr>
            <w:r w:rsidRPr="00BA0FE9">
              <w:rPr>
                <w:sz w:val="18"/>
                <w:szCs w:val="18"/>
              </w:rPr>
              <w:t>Kansas City update: David Shipley initiated the topic and will send the draft of the RTAT to Li for improvement in the TC.</w:t>
            </w:r>
          </w:p>
          <w:p w14:paraId="4C838C88" w14:textId="77777777" w:rsidR="00BC4246" w:rsidRPr="008C5DEF" w:rsidRDefault="00BC4246" w:rsidP="003E7239">
            <w:pPr>
              <w:autoSpaceDE w:val="0"/>
              <w:autoSpaceDN w:val="0"/>
              <w:adjustRightInd w:val="0"/>
              <w:rPr>
                <w:sz w:val="18"/>
                <w:szCs w:val="18"/>
              </w:rPr>
            </w:pPr>
            <w:r w:rsidRPr="008C5DEF">
              <w:rPr>
                <w:sz w:val="18"/>
                <w:szCs w:val="18"/>
              </w:rPr>
              <w:t xml:space="preserve">Orlando: Liping will coordinate with everyone since she is the subcommittee chair.  Kim will lead this RTAR and Mike Brambley and Ahmed (ahmed.abdel-salam@rycom.com) will assist.  Chirag Parikh is interested in seeing the document and see how he can help. </w:t>
            </w:r>
          </w:p>
          <w:p w14:paraId="6DB32AB9" w14:textId="77777777" w:rsidR="00BC4246" w:rsidRPr="00BA0FE9" w:rsidRDefault="00BC4246" w:rsidP="003E7239">
            <w:pPr>
              <w:autoSpaceDE w:val="0"/>
              <w:autoSpaceDN w:val="0"/>
              <w:adjustRightInd w:val="0"/>
              <w:rPr>
                <w:color w:val="FF0000"/>
                <w:sz w:val="18"/>
                <w:szCs w:val="18"/>
              </w:rPr>
            </w:pPr>
          </w:p>
          <w:p w14:paraId="0D7AFBF0" w14:textId="77777777" w:rsidR="00BC4246" w:rsidRDefault="00BC4246" w:rsidP="003E7239">
            <w:pPr>
              <w:autoSpaceDE w:val="0"/>
              <w:autoSpaceDN w:val="0"/>
              <w:adjustRightInd w:val="0"/>
              <w:rPr>
                <w:sz w:val="18"/>
                <w:szCs w:val="18"/>
              </w:rPr>
            </w:pPr>
            <w:r w:rsidRPr="006F6808">
              <w:rPr>
                <w:sz w:val="18"/>
                <w:szCs w:val="18"/>
              </w:rPr>
              <w:t>2021 virtual: Liping:  John House will take over to lead this effort. RTAR is not submitted yet.</w:t>
            </w:r>
            <w:r w:rsidRPr="008C5DEF">
              <w:rPr>
                <w:sz w:val="18"/>
                <w:szCs w:val="18"/>
              </w:rPr>
              <w:t xml:space="preserve">  </w:t>
            </w:r>
          </w:p>
          <w:p w14:paraId="421FDC10" w14:textId="77777777" w:rsidR="00BC4246" w:rsidRDefault="00BC4246" w:rsidP="003E7239">
            <w:pPr>
              <w:autoSpaceDE w:val="0"/>
              <w:autoSpaceDN w:val="0"/>
              <w:adjustRightInd w:val="0"/>
              <w:rPr>
                <w:sz w:val="18"/>
                <w:szCs w:val="18"/>
              </w:rPr>
            </w:pPr>
          </w:p>
          <w:p w14:paraId="5B4A1C4A" w14:textId="77777777" w:rsidR="00BC4246" w:rsidRPr="006F6808" w:rsidRDefault="00BC4246" w:rsidP="003E7239">
            <w:pPr>
              <w:autoSpaceDE w:val="0"/>
              <w:autoSpaceDN w:val="0"/>
              <w:adjustRightInd w:val="0"/>
              <w:rPr>
                <w:sz w:val="18"/>
                <w:szCs w:val="18"/>
                <w:highlight w:val="yellow"/>
              </w:rPr>
            </w:pPr>
            <w:r w:rsidRPr="006F6808">
              <w:rPr>
                <w:sz w:val="18"/>
                <w:szCs w:val="18"/>
                <w:highlight w:val="yellow"/>
              </w:rPr>
              <w:t>2021annul virtual. John House is leading this effort now. A new draft to be distributed by John.</w:t>
            </w:r>
          </w:p>
          <w:p w14:paraId="452C31DA" w14:textId="77777777" w:rsidR="00BC4246" w:rsidRPr="00BA0FE9" w:rsidRDefault="00BC4246" w:rsidP="003E7239">
            <w:pPr>
              <w:autoSpaceDE w:val="0"/>
              <w:autoSpaceDN w:val="0"/>
              <w:adjustRightInd w:val="0"/>
              <w:rPr>
                <w:color w:val="FF0000"/>
                <w:sz w:val="18"/>
                <w:szCs w:val="18"/>
              </w:rPr>
            </w:pPr>
            <w:r w:rsidRPr="006F6808">
              <w:rPr>
                <w:sz w:val="18"/>
                <w:szCs w:val="18"/>
                <w:highlight w:val="yellow"/>
              </w:rPr>
              <w:t>Goal: have a draft for the vote by TC next meeting LV 2022 meeting)</w:t>
            </w:r>
          </w:p>
          <w:p w14:paraId="4B815269" w14:textId="77777777" w:rsidR="00BC4246" w:rsidRPr="00BA0FE9" w:rsidRDefault="00BC4246" w:rsidP="003E7239">
            <w:pPr>
              <w:autoSpaceDE w:val="0"/>
              <w:autoSpaceDN w:val="0"/>
              <w:adjustRightInd w:val="0"/>
              <w:rPr>
                <w:sz w:val="18"/>
                <w:szCs w:val="18"/>
                <w:highlight w:val="green"/>
              </w:rPr>
            </w:pPr>
          </w:p>
        </w:tc>
      </w:tr>
      <w:tr w:rsidR="00BC4246" w:rsidRPr="00BA0FE9" w14:paraId="3B587FB1"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tcPr>
          <w:p w14:paraId="2105AC65" w14:textId="77777777" w:rsidR="00BC4246" w:rsidRPr="00BA0FE9" w:rsidRDefault="00BC4246" w:rsidP="003E7239">
            <w:pPr>
              <w:autoSpaceDE w:val="0"/>
              <w:autoSpaceDN w:val="0"/>
              <w:adjustRightInd w:val="0"/>
              <w:jc w:val="center"/>
              <w:rPr>
                <w:rFonts w:eastAsia="MS Mincho"/>
                <w:sz w:val="18"/>
                <w:szCs w:val="18"/>
                <w:lang w:eastAsia="ja-JP"/>
              </w:rPr>
            </w:pPr>
            <w:r w:rsidRPr="00BA0FE9">
              <w:rPr>
                <w:rFonts w:eastAsia="MS Mincho"/>
                <w:sz w:val="18"/>
                <w:szCs w:val="18"/>
                <w:lang w:eastAsia="ja-JP"/>
              </w:rPr>
              <w:lastRenderedPageBreak/>
              <w:t>FDD</w:t>
            </w:r>
          </w:p>
        </w:tc>
        <w:tc>
          <w:tcPr>
            <w:tcW w:w="2249" w:type="dxa"/>
            <w:tcBorders>
              <w:top w:val="single" w:sz="4" w:space="0" w:color="auto"/>
              <w:left w:val="single" w:sz="4" w:space="0" w:color="auto"/>
              <w:bottom w:val="single" w:sz="4" w:space="0" w:color="auto"/>
              <w:right w:val="single" w:sz="4" w:space="0" w:color="auto"/>
            </w:tcBorders>
          </w:tcPr>
          <w:p w14:paraId="71B36EC9" w14:textId="77777777" w:rsidR="00BC4246" w:rsidRDefault="00BC4246" w:rsidP="003E7239">
            <w:pPr>
              <w:rPr>
                <w:rFonts w:eastAsia="MS Mincho"/>
                <w:sz w:val="18"/>
                <w:szCs w:val="18"/>
                <w:lang w:eastAsia="ja-JP"/>
              </w:rPr>
            </w:pPr>
            <w:r w:rsidRPr="008C5DEF">
              <w:rPr>
                <w:rFonts w:eastAsia="MS Mincho"/>
                <w:sz w:val="18"/>
                <w:szCs w:val="18"/>
                <w:lang w:eastAsia="ja-JP"/>
              </w:rPr>
              <w:t>New in Orlando: User experience about FDD. Operator, building managers. System to be conservative or aggressive.</w:t>
            </w:r>
          </w:p>
          <w:p w14:paraId="0BAE1BE5" w14:textId="77777777" w:rsidR="00BC4246" w:rsidRPr="008C5DEF" w:rsidRDefault="00BC4246" w:rsidP="003E7239">
            <w:pPr>
              <w:rPr>
                <w:rFonts w:eastAsia="MS Mincho"/>
                <w:sz w:val="18"/>
                <w:szCs w:val="18"/>
                <w:lang w:eastAsia="ja-JP"/>
              </w:rPr>
            </w:pPr>
            <w:r w:rsidRPr="00090CC4">
              <w:rPr>
                <w:rFonts w:eastAsia="MS Mincho"/>
                <w:sz w:val="18"/>
                <w:szCs w:val="18"/>
                <w:highlight w:val="cyan"/>
                <w:lang w:eastAsia="ja-JP"/>
              </w:rPr>
              <w:t>(Active)</w:t>
            </w:r>
            <w:r w:rsidRPr="008C5DEF">
              <w:rPr>
                <w:rFonts w:eastAsia="MS Mincho"/>
                <w:sz w:val="18"/>
                <w:szCs w:val="18"/>
                <w:lang w:eastAsia="ja-JP"/>
              </w:rPr>
              <w:t xml:space="preserve"> </w:t>
            </w:r>
          </w:p>
        </w:tc>
        <w:tc>
          <w:tcPr>
            <w:tcW w:w="1620" w:type="dxa"/>
            <w:tcBorders>
              <w:top w:val="single" w:sz="4" w:space="0" w:color="auto"/>
              <w:left w:val="single" w:sz="4" w:space="0" w:color="auto"/>
              <w:bottom w:val="single" w:sz="4" w:space="0" w:color="auto"/>
              <w:right w:val="single" w:sz="4" w:space="0" w:color="auto"/>
            </w:tcBorders>
          </w:tcPr>
          <w:p w14:paraId="3170D1DF" w14:textId="77777777" w:rsidR="00BC4246" w:rsidRPr="00BA0FE9" w:rsidRDefault="00BC4246" w:rsidP="003E7239">
            <w:pPr>
              <w:autoSpaceDE w:val="0"/>
              <w:autoSpaceDN w:val="0"/>
              <w:adjustRightInd w:val="0"/>
              <w:rPr>
                <w:rFonts w:eastAsia="MS Mincho"/>
                <w:color w:val="FF0000"/>
                <w:sz w:val="18"/>
                <w:szCs w:val="18"/>
                <w:highlight w:val="yellow"/>
                <w:lang w:eastAsia="ja-JP"/>
              </w:rPr>
            </w:pPr>
            <w:r w:rsidRPr="008C5DEF">
              <w:rPr>
                <w:rFonts w:eastAsia="MS Mincho"/>
                <w:sz w:val="18"/>
                <w:szCs w:val="18"/>
                <w:lang w:eastAsia="ja-JP"/>
              </w:rPr>
              <w:t>Austin Rodger</w:t>
            </w:r>
          </w:p>
        </w:tc>
        <w:tc>
          <w:tcPr>
            <w:tcW w:w="4678" w:type="dxa"/>
            <w:tcBorders>
              <w:top w:val="single" w:sz="4" w:space="0" w:color="auto"/>
              <w:left w:val="single" w:sz="4" w:space="0" w:color="auto"/>
              <w:bottom w:val="single" w:sz="4" w:space="0" w:color="auto"/>
              <w:right w:val="single" w:sz="4" w:space="0" w:color="auto"/>
            </w:tcBorders>
          </w:tcPr>
          <w:p w14:paraId="50301BE5" w14:textId="77777777" w:rsidR="00BC4246" w:rsidRPr="008C5DEF" w:rsidRDefault="00BC4246" w:rsidP="003E7239">
            <w:pPr>
              <w:autoSpaceDE w:val="0"/>
              <w:autoSpaceDN w:val="0"/>
              <w:adjustRightInd w:val="0"/>
              <w:rPr>
                <w:rFonts w:eastAsia="MS Mincho"/>
                <w:sz w:val="18"/>
                <w:szCs w:val="18"/>
                <w:lang w:eastAsia="ja-JP"/>
              </w:rPr>
            </w:pPr>
            <w:r w:rsidRPr="008C5DEF">
              <w:rPr>
                <w:rFonts w:eastAsia="MS Mincho"/>
                <w:sz w:val="18"/>
                <w:szCs w:val="18"/>
                <w:lang w:eastAsia="ja-JP"/>
              </w:rPr>
              <w:t>Orlando: Austin proposed the idea. Not only for energy efficiency also O&amp;M issues. Li will send the RTAT template to Austin to help him started. Li will connect Austin with Laura Towsley (</w:t>
            </w:r>
            <w:hyperlink r:id="rId51">
              <w:r w:rsidRPr="008C5DEF">
                <w:rPr>
                  <w:rStyle w:val="Hyperlink"/>
                  <w:rFonts w:eastAsia="MS Mincho"/>
                  <w:sz w:val="18"/>
                  <w:szCs w:val="18"/>
                  <w:lang w:eastAsia="ja-JP"/>
                </w:rPr>
                <w:t>laura.towsley@rycom.com</w:t>
              </w:r>
            </w:hyperlink>
            <w:r w:rsidRPr="008C5DEF">
              <w:rPr>
                <w:rFonts w:eastAsia="MS Mincho"/>
                <w:sz w:val="18"/>
                <w:szCs w:val="18"/>
                <w:lang w:eastAsia="ja-JP"/>
              </w:rPr>
              <w:t>).</w:t>
            </w:r>
          </w:p>
          <w:p w14:paraId="60AB0FC2" w14:textId="77777777" w:rsidR="00BC4246" w:rsidRPr="008C5DEF" w:rsidRDefault="00BC4246" w:rsidP="003E7239">
            <w:pPr>
              <w:autoSpaceDE w:val="0"/>
              <w:autoSpaceDN w:val="0"/>
              <w:adjustRightInd w:val="0"/>
              <w:rPr>
                <w:rFonts w:eastAsia="MS Mincho"/>
                <w:sz w:val="18"/>
                <w:szCs w:val="18"/>
                <w:lang w:eastAsia="ja-JP"/>
              </w:rPr>
            </w:pPr>
            <w:r w:rsidRPr="008C5DEF">
              <w:rPr>
                <w:rFonts w:eastAsia="MS Mincho"/>
                <w:sz w:val="18"/>
                <w:szCs w:val="18"/>
                <w:lang w:eastAsia="ja-JP"/>
              </w:rPr>
              <w:t xml:space="preserve">Summer 2020: Li will follow up with Austin and Laura. Scott west volunteered to help. Liping will coordinate with everyone on the list. </w:t>
            </w:r>
          </w:p>
          <w:p w14:paraId="1D887113" w14:textId="77777777" w:rsidR="00BC4246" w:rsidRPr="006F6808" w:rsidRDefault="00BC4246" w:rsidP="003E7239">
            <w:pPr>
              <w:autoSpaceDE w:val="0"/>
              <w:autoSpaceDN w:val="0"/>
              <w:adjustRightInd w:val="0"/>
              <w:rPr>
                <w:rFonts w:eastAsia="MS Mincho"/>
                <w:sz w:val="18"/>
                <w:szCs w:val="18"/>
                <w:lang w:eastAsia="ja-JP"/>
              </w:rPr>
            </w:pPr>
            <w:r w:rsidRPr="006F6808">
              <w:rPr>
                <w:sz w:val="18"/>
                <w:szCs w:val="18"/>
              </w:rPr>
              <w:t xml:space="preserve">2021 </w:t>
            </w:r>
            <w:r>
              <w:rPr>
                <w:sz w:val="18"/>
                <w:szCs w:val="18"/>
              </w:rPr>
              <w:t>winter</w:t>
            </w:r>
            <w:r w:rsidRPr="006F6808">
              <w:rPr>
                <w:sz w:val="18"/>
                <w:szCs w:val="18"/>
              </w:rPr>
              <w:t xml:space="preserve"> virtual: </w:t>
            </w:r>
            <w:r w:rsidRPr="006F6808">
              <w:rPr>
                <w:rFonts w:eastAsia="MS Mincho"/>
                <w:sz w:val="18"/>
                <w:szCs w:val="18"/>
                <w:lang w:eastAsia="ja-JP"/>
              </w:rPr>
              <w:t>Liping/Scott West: had the meeting, did some literature review. Will move on for a RTAR. 1633RP is relevant (likely the proposed work will be in this format) 1650 RP.</w:t>
            </w:r>
          </w:p>
          <w:p w14:paraId="1666B973" w14:textId="77777777" w:rsidR="00BC4246" w:rsidRPr="006F6808" w:rsidRDefault="00BC4246" w:rsidP="003E7239">
            <w:pPr>
              <w:autoSpaceDE w:val="0"/>
              <w:autoSpaceDN w:val="0"/>
              <w:adjustRightInd w:val="0"/>
              <w:rPr>
                <w:rFonts w:eastAsia="MS Mincho"/>
                <w:sz w:val="18"/>
                <w:szCs w:val="18"/>
                <w:lang w:eastAsia="ja-JP"/>
              </w:rPr>
            </w:pPr>
            <w:r w:rsidRPr="006F6808">
              <w:rPr>
                <w:rFonts w:eastAsia="MS Mincho"/>
                <w:sz w:val="18"/>
                <w:szCs w:val="18"/>
                <w:lang w:eastAsia="ja-JP"/>
              </w:rPr>
              <w:t xml:space="preserve">Expect the RATA by annual meeting 2021. </w:t>
            </w:r>
          </w:p>
          <w:p w14:paraId="7DE5388E" w14:textId="77777777" w:rsidR="00BC4246" w:rsidRPr="006F6808" w:rsidRDefault="00BC4246" w:rsidP="003E7239">
            <w:pPr>
              <w:autoSpaceDE w:val="0"/>
              <w:autoSpaceDN w:val="0"/>
              <w:adjustRightInd w:val="0"/>
              <w:rPr>
                <w:rFonts w:eastAsia="MS Mincho"/>
                <w:sz w:val="18"/>
                <w:szCs w:val="18"/>
                <w:lang w:eastAsia="ja-JP"/>
              </w:rPr>
            </w:pPr>
            <w:r w:rsidRPr="006F6808">
              <w:rPr>
                <w:rFonts w:eastAsia="MS Mincho"/>
                <w:sz w:val="18"/>
                <w:szCs w:val="18"/>
                <w:lang w:eastAsia="ja-JP"/>
              </w:rPr>
              <w:t xml:space="preserve">Liping will follow up with Austin and Laura </w:t>
            </w:r>
          </w:p>
          <w:p w14:paraId="5DB7A03D" w14:textId="77777777" w:rsidR="00BC4246" w:rsidRDefault="00BC4246" w:rsidP="003E7239">
            <w:pPr>
              <w:autoSpaceDE w:val="0"/>
              <w:autoSpaceDN w:val="0"/>
              <w:adjustRightInd w:val="0"/>
              <w:rPr>
                <w:rFonts w:eastAsia="MS Mincho"/>
                <w:sz w:val="18"/>
                <w:szCs w:val="18"/>
                <w:highlight w:val="yellow"/>
                <w:lang w:eastAsia="ja-JP"/>
              </w:rPr>
            </w:pPr>
          </w:p>
          <w:p w14:paraId="688B195A" w14:textId="77777777" w:rsidR="00BC4246" w:rsidRPr="00BA0FE9" w:rsidRDefault="00BC4246" w:rsidP="003E7239">
            <w:pPr>
              <w:autoSpaceDE w:val="0"/>
              <w:autoSpaceDN w:val="0"/>
              <w:adjustRightInd w:val="0"/>
              <w:rPr>
                <w:rFonts w:eastAsia="MS Mincho"/>
                <w:color w:val="FF0000"/>
                <w:sz w:val="18"/>
                <w:szCs w:val="18"/>
                <w:highlight w:val="yellow"/>
                <w:lang w:eastAsia="ja-JP"/>
              </w:rPr>
            </w:pPr>
            <w:r>
              <w:rPr>
                <w:rFonts w:eastAsia="MS Mincho"/>
                <w:sz w:val="18"/>
                <w:szCs w:val="18"/>
                <w:highlight w:val="yellow"/>
                <w:lang w:eastAsia="ja-JP"/>
              </w:rPr>
              <w:t xml:space="preserve">2021 annual virtual: Zheng to follow up with Austin and Liping  </w:t>
            </w:r>
          </w:p>
        </w:tc>
      </w:tr>
      <w:tr w:rsidR="00BC4246" w:rsidRPr="00BA0FE9" w14:paraId="2277009B"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tcPr>
          <w:p w14:paraId="4D2775A7" w14:textId="77777777" w:rsidR="00BC4246" w:rsidRPr="00BA0FE9" w:rsidRDefault="00BC4246" w:rsidP="003E7239">
            <w:pPr>
              <w:autoSpaceDE w:val="0"/>
              <w:autoSpaceDN w:val="0"/>
              <w:adjustRightInd w:val="0"/>
              <w:jc w:val="center"/>
              <w:rPr>
                <w:rFonts w:eastAsia="MS Mincho"/>
                <w:sz w:val="18"/>
                <w:szCs w:val="18"/>
                <w:lang w:eastAsia="ja-JP"/>
              </w:rPr>
            </w:pPr>
            <w:r w:rsidRPr="00BA0FE9">
              <w:rPr>
                <w:rFonts w:eastAsia="MS Mincho"/>
                <w:sz w:val="18"/>
                <w:szCs w:val="18"/>
                <w:lang w:eastAsia="ja-JP"/>
              </w:rPr>
              <w:t>Co-Sponsor</w:t>
            </w:r>
          </w:p>
        </w:tc>
        <w:tc>
          <w:tcPr>
            <w:tcW w:w="2249" w:type="dxa"/>
            <w:tcBorders>
              <w:top w:val="single" w:sz="4" w:space="0" w:color="auto"/>
              <w:left w:val="single" w:sz="4" w:space="0" w:color="auto"/>
              <w:bottom w:val="single" w:sz="4" w:space="0" w:color="auto"/>
              <w:right w:val="single" w:sz="4" w:space="0" w:color="auto"/>
            </w:tcBorders>
          </w:tcPr>
          <w:p w14:paraId="7DD96506" w14:textId="77777777" w:rsidR="00BC4246" w:rsidRDefault="00BC4246" w:rsidP="003E7239">
            <w:pPr>
              <w:rPr>
                <w:rFonts w:eastAsia="MS Mincho"/>
                <w:sz w:val="18"/>
                <w:szCs w:val="18"/>
                <w:lang w:eastAsia="ja-JP"/>
              </w:rPr>
            </w:pPr>
            <w:r w:rsidRPr="00BA0FE9">
              <w:rPr>
                <w:rFonts w:eastAsia="MS Mincho"/>
                <w:sz w:val="18"/>
                <w:szCs w:val="18"/>
                <w:lang w:eastAsia="ja-JP"/>
              </w:rPr>
              <w:t>Draft: Low-cost indoor pollutant sensor metrics for data-driven control of ventilation in smart buildings</w:t>
            </w:r>
          </w:p>
          <w:p w14:paraId="1805A3D3" w14:textId="77777777" w:rsidR="00BC4246" w:rsidRPr="00090CC4" w:rsidRDefault="00BC4246" w:rsidP="003E7239">
            <w:pPr>
              <w:rPr>
                <w:rFonts w:eastAsia="MS Mincho"/>
                <w:sz w:val="18"/>
                <w:szCs w:val="18"/>
                <w:lang w:eastAsia="ja-JP"/>
              </w:rPr>
            </w:pPr>
            <w:r w:rsidRPr="00090CC4">
              <w:rPr>
                <w:rFonts w:eastAsia="MS Mincho"/>
                <w:sz w:val="18"/>
                <w:szCs w:val="18"/>
                <w:highlight w:val="cyan"/>
                <w:lang w:eastAsia="ja-JP"/>
              </w:rPr>
              <w:t>Active)</w:t>
            </w:r>
          </w:p>
          <w:p w14:paraId="2B6A86E2" w14:textId="77777777" w:rsidR="00BC4246" w:rsidRPr="00BA0FE9" w:rsidRDefault="00BC4246" w:rsidP="003E7239">
            <w:pPr>
              <w:rPr>
                <w:rFonts w:eastAsia="MS Mincho"/>
                <w:sz w:val="18"/>
                <w:szCs w:val="18"/>
                <w:lang w:eastAsia="ja-JP"/>
              </w:rPr>
            </w:pPr>
          </w:p>
        </w:tc>
        <w:tc>
          <w:tcPr>
            <w:tcW w:w="1620" w:type="dxa"/>
            <w:tcBorders>
              <w:top w:val="single" w:sz="4" w:space="0" w:color="auto"/>
              <w:left w:val="single" w:sz="4" w:space="0" w:color="auto"/>
              <w:bottom w:val="single" w:sz="4" w:space="0" w:color="auto"/>
              <w:right w:val="single" w:sz="4" w:space="0" w:color="auto"/>
            </w:tcBorders>
          </w:tcPr>
          <w:p w14:paraId="30C54C8B"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Jordan Clark, Brent Stephens, Kristen Cetin</w:t>
            </w:r>
          </w:p>
        </w:tc>
        <w:tc>
          <w:tcPr>
            <w:tcW w:w="4678" w:type="dxa"/>
            <w:tcBorders>
              <w:top w:val="single" w:sz="4" w:space="0" w:color="auto"/>
              <w:left w:val="single" w:sz="4" w:space="0" w:color="auto"/>
              <w:bottom w:val="single" w:sz="4" w:space="0" w:color="auto"/>
              <w:right w:val="single" w:sz="4" w:space="0" w:color="auto"/>
            </w:tcBorders>
          </w:tcPr>
          <w:p w14:paraId="1C162C11"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Houston: In progress.</w:t>
            </w:r>
          </w:p>
          <w:p w14:paraId="19A54B2A"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TC4.3 is the main TC.</w:t>
            </w:r>
          </w:p>
          <w:p w14:paraId="75414C91"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 xml:space="preserve">Update by Kristen: RTAR is ready by Jordan. It is built off their existing project. Comments are welcome after TC review. </w:t>
            </w:r>
            <w:proofErr w:type="spellStart"/>
            <w:r w:rsidRPr="00BA0FE9">
              <w:rPr>
                <w:rFonts w:eastAsia="MS Mincho"/>
                <w:sz w:val="18"/>
                <w:szCs w:val="18"/>
                <w:lang w:eastAsia="ja-JP"/>
              </w:rPr>
              <w:t>Jin</w:t>
            </w:r>
            <w:proofErr w:type="spellEnd"/>
            <w:r w:rsidRPr="00BA0FE9">
              <w:rPr>
                <w:rFonts w:eastAsia="MS Mincho"/>
                <w:sz w:val="18"/>
                <w:szCs w:val="18"/>
                <w:lang w:eastAsia="ja-JP"/>
              </w:rPr>
              <w:t xml:space="preserve"> comments TC needs more time to review and vote. Zheng asked for difference between this project and prior project. Li will forward the questions to Jordan and request Jordan to present and answer the questions. Liping is the PMS of the prior project and should be consulted.   </w:t>
            </w:r>
          </w:p>
          <w:p w14:paraId="65234D5C" w14:textId="77777777" w:rsidR="00BC4246" w:rsidRPr="00BA0FE9" w:rsidRDefault="00BC4246" w:rsidP="003E7239">
            <w:pPr>
              <w:autoSpaceDE w:val="0"/>
              <w:autoSpaceDN w:val="0"/>
              <w:adjustRightInd w:val="0"/>
              <w:rPr>
                <w:rFonts w:eastAsia="MS Mincho"/>
                <w:sz w:val="18"/>
                <w:szCs w:val="18"/>
                <w:lang w:eastAsia="ja-JP"/>
              </w:rPr>
            </w:pPr>
            <w:r w:rsidRPr="00BA0FE9">
              <w:rPr>
                <w:rFonts w:eastAsia="MS Mincho"/>
                <w:sz w:val="18"/>
                <w:szCs w:val="18"/>
                <w:lang w:eastAsia="ja-JP"/>
              </w:rPr>
              <w:t>Kansas City update: It is designed as the follow up project.</w:t>
            </w:r>
          </w:p>
          <w:p w14:paraId="165BB7D6" w14:textId="77777777" w:rsidR="00BC4246" w:rsidRPr="00BA0FE9" w:rsidRDefault="00BC4246" w:rsidP="003E7239">
            <w:pPr>
              <w:autoSpaceDE w:val="0"/>
              <w:autoSpaceDN w:val="0"/>
              <w:adjustRightInd w:val="0"/>
              <w:rPr>
                <w:rFonts w:eastAsia="MS Mincho"/>
                <w:color w:val="FF0000"/>
                <w:sz w:val="18"/>
                <w:szCs w:val="18"/>
                <w:lang w:eastAsia="ja-JP"/>
              </w:rPr>
            </w:pPr>
            <w:r w:rsidRPr="008C5DEF">
              <w:rPr>
                <w:rFonts w:eastAsia="MS Mincho"/>
                <w:sz w:val="18"/>
                <w:szCs w:val="18"/>
                <w:lang w:eastAsia="ja-JP"/>
              </w:rPr>
              <w:t>Orlando: Kristen explained that Jordan Clark is being approved by the TC for submission</w:t>
            </w:r>
            <w:r w:rsidRPr="00BA0FE9">
              <w:rPr>
                <w:rFonts w:eastAsia="MS Mincho"/>
                <w:color w:val="FF0000"/>
                <w:sz w:val="18"/>
                <w:szCs w:val="18"/>
                <w:lang w:eastAsia="ja-JP"/>
              </w:rPr>
              <w:t xml:space="preserve">. </w:t>
            </w:r>
          </w:p>
          <w:p w14:paraId="57A8586B" w14:textId="77777777" w:rsidR="00BC4246" w:rsidRPr="00BA0FE9" w:rsidRDefault="00BC4246" w:rsidP="003E7239">
            <w:pPr>
              <w:autoSpaceDE w:val="0"/>
              <w:autoSpaceDN w:val="0"/>
              <w:adjustRightInd w:val="0"/>
              <w:rPr>
                <w:rFonts w:eastAsia="MS Mincho"/>
                <w:color w:val="FF0000"/>
                <w:sz w:val="18"/>
                <w:szCs w:val="18"/>
                <w:lang w:eastAsia="ja-JP"/>
              </w:rPr>
            </w:pPr>
          </w:p>
          <w:p w14:paraId="7054EC3E" w14:textId="77777777" w:rsidR="00BC4246" w:rsidRDefault="00BC4246" w:rsidP="003E7239">
            <w:pPr>
              <w:autoSpaceDE w:val="0"/>
              <w:autoSpaceDN w:val="0"/>
              <w:adjustRightInd w:val="0"/>
              <w:rPr>
                <w:rFonts w:eastAsia="MS Mincho"/>
                <w:sz w:val="18"/>
                <w:szCs w:val="18"/>
                <w:lang w:eastAsia="ja-JP"/>
              </w:rPr>
            </w:pPr>
            <w:r w:rsidRPr="006F6808">
              <w:rPr>
                <w:sz w:val="18"/>
                <w:szCs w:val="18"/>
              </w:rPr>
              <w:t xml:space="preserve">2021 winter virtual: </w:t>
            </w:r>
            <w:r w:rsidRPr="006F6808">
              <w:rPr>
                <w:rFonts w:eastAsia="MS Mincho"/>
                <w:sz w:val="18"/>
                <w:szCs w:val="18"/>
                <w:lang w:eastAsia="ja-JP"/>
              </w:rPr>
              <w:t>Kristen to follow up with Jordan</w:t>
            </w:r>
          </w:p>
          <w:p w14:paraId="04F7EB88" w14:textId="77777777" w:rsidR="00BC4246" w:rsidRDefault="00BC4246" w:rsidP="003E7239">
            <w:pPr>
              <w:autoSpaceDE w:val="0"/>
              <w:autoSpaceDN w:val="0"/>
              <w:adjustRightInd w:val="0"/>
              <w:rPr>
                <w:rFonts w:eastAsia="MS Mincho"/>
                <w:sz w:val="18"/>
                <w:szCs w:val="18"/>
                <w:lang w:eastAsia="ja-JP"/>
              </w:rPr>
            </w:pPr>
          </w:p>
          <w:p w14:paraId="36136E30" w14:textId="77777777" w:rsidR="00BC4246" w:rsidRPr="00BA0FE9" w:rsidRDefault="00BC4246" w:rsidP="003E7239">
            <w:pPr>
              <w:autoSpaceDE w:val="0"/>
              <w:autoSpaceDN w:val="0"/>
              <w:adjustRightInd w:val="0"/>
              <w:rPr>
                <w:rFonts w:eastAsia="MS Mincho"/>
                <w:sz w:val="18"/>
                <w:szCs w:val="18"/>
                <w:lang w:eastAsia="ja-JP"/>
              </w:rPr>
            </w:pPr>
            <w:r w:rsidRPr="00D3355E">
              <w:rPr>
                <w:sz w:val="18"/>
                <w:szCs w:val="18"/>
                <w:highlight w:val="yellow"/>
              </w:rPr>
              <w:t>2021 annual virtual meeting: no updates.</w:t>
            </w:r>
          </w:p>
        </w:tc>
      </w:tr>
      <w:tr w:rsidR="00BC4246" w:rsidRPr="00BA0FE9" w14:paraId="3A8EEC11"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tcPr>
          <w:p w14:paraId="4A5EF3A1" w14:textId="77777777" w:rsidR="00BC4246" w:rsidRPr="00BA0FE9" w:rsidRDefault="00BC4246" w:rsidP="003E7239">
            <w:pPr>
              <w:autoSpaceDE w:val="0"/>
              <w:autoSpaceDN w:val="0"/>
              <w:adjustRightInd w:val="0"/>
              <w:jc w:val="center"/>
              <w:rPr>
                <w:rFonts w:eastAsia="MS Mincho"/>
                <w:sz w:val="18"/>
                <w:szCs w:val="18"/>
                <w:lang w:eastAsia="ja-JP"/>
              </w:rPr>
            </w:pPr>
            <w:r w:rsidRPr="00BA0FE9">
              <w:rPr>
                <w:rFonts w:eastAsia="MS Mincho"/>
                <w:sz w:val="18"/>
                <w:szCs w:val="18"/>
                <w:lang w:eastAsia="ja-JP"/>
              </w:rPr>
              <w:t>Co-Sponsor</w:t>
            </w:r>
          </w:p>
        </w:tc>
        <w:tc>
          <w:tcPr>
            <w:tcW w:w="2249" w:type="dxa"/>
            <w:tcBorders>
              <w:top w:val="single" w:sz="4" w:space="0" w:color="auto"/>
              <w:left w:val="single" w:sz="4" w:space="0" w:color="auto"/>
              <w:bottom w:val="single" w:sz="4" w:space="0" w:color="auto"/>
              <w:right w:val="single" w:sz="4" w:space="0" w:color="auto"/>
            </w:tcBorders>
          </w:tcPr>
          <w:p w14:paraId="37B53F9B" w14:textId="77777777" w:rsidR="00BC4246" w:rsidRDefault="00BC4246" w:rsidP="003E7239">
            <w:pPr>
              <w:rPr>
                <w:rFonts w:eastAsia="MS Mincho"/>
                <w:sz w:val="18"/>
                <w:szCs w:val="18"/>
                <w:lang w:eastAsia="ja-JP"/>
              </w:rPr>
            </w:pPr>
            <w:r w:rsidRPr="00090CC4">
              <w:rPr>
                <w:rFonts w:eastAsia="MS Mincho"/>
                <w:sz w:val="18"/>
                <w:szCs w:val="18"/>
                <w:lang w:eastAsia="ja-JP"/>
              </w:rPr>
              <w:t>Assessment of energy savings of “smart” web-based connected thermostats in new and existing single and multi-family dwellings for inclusion in SSPC90.2</w:t>
            </w:r>
          </w:p>
          <w:p w14:paraId="3F55E82A" w14:textId="77777777" w:rsidR="00BC4246" w:rsidRPr="00090CC4" w:rsidRDefault="00BC4246" w:rsidP="003E7239">
            <w:pPr>
              <w:rPr>
                <w:rFonts w:eastAsia="MS Mincho"/>
                <w:sz w:val="18"/>
                <w:szCs w:val="18"/>
                <w:lang w:eastAsia="ja-JP"/>
              </w:rPr>
            </w:pPr>
            <w:r w:rsidRPr="00090CC4">
              <w:rPr>
                <w:rFonts w:eastAsia="MS Mincho"/>
                <w:sz w:val="18"/>
                <w:szCs w:val="18"/>
                <w:highlight w:val="cyan"/>
                <w:lang w:eastAsia="ja-JP"/>
              </w:rPr>
              <w:t>Active)</w:t>
            </w:r>
          </w:p>
          <w:p w14:paraId="5DB85857" w14:textId="77777777" w:rsidR="00BC4246" w:rsidRPr="00BA0FE9" w:rsidRDefault="00BC4246" w:rsidP="003E7239">
            <w:pPr>
              <w:rPr>
                <w:rFonts w:eastAsia="MS Mincho"/>
                <w:sz w:val="18"/>
                <w:szCs w:val="18"/>
                <w:lang w:eastAsia="ja-JP"/>
              </w:rPr>
            </w:pPr>
          </w:p>
        </w:tc>
        <w:tc>
          <w:tcPr>
            <w:tcW w:w="1620" w:type="dxa"/>
            <w:tcBorders>
              <w:top w:val="single" w:sz="4" w:space="0" w:color="auto"/>
              <w:left w:val="single" w:sz="4" w:space="0" w:color="auto"/>
              <w:bottom w:val="single" w:sz="4" w:space="0" w:color="auto"/>
              <w:right w:val="single" w:sz="4" w:space="0" w:color="auto"/>
            </w:tcBorders>
          </w:tcPr>
          <w:p w14:paraId="0421ED95" w14:textId="77777777" w:rsidR="00BC4246" w:rsidRPr="00BA0FE9" w:rsidRDefault="00BC4246" w:rsidP="003E7239">
            <w:pPr>
              <w:autoSpaceDE w:val="0"/>
              <w:autoSpaceDN w:val="0"/>
              <w:adjustRightInd w:val="0"/>
              <w:rPr>
                <w:rFonts w:eastAsia="MS Mincho"/>
                <w:sz w:val="18"/>
                <w:szCs w:val="18"/>
                <w:lang w:eastAsia="ja-JP"/>
              </w:rPr>
            </w:pPr>
            <w:r>
              <w:rPr>
                <w:rFonts w:eastAsia="MS Mincho"/>
                <w:sz w:val="18"/>
                <w:szCs w:val="18"/>
                <w:lang w:eastAsia="ja-JP"/>
              </w:rPr>
              <w:t xml:space="preserve">Li Song </w:t>
            </w:r>
          </w:p>
        </w:tc>
        <w:tc>
          <w:tcPr>
            <w:tcW w:w="4678" w:type="dxa"/>
            <w:tcBorders>
              <w:top w:val="single" w:sz="4" w:space="0" w:color="auto"/>
              <w:left w:val="single" w:sz="4" w:space="0" w:color="auto"/>
              <w:bottom w:val="single" w:sz="4" w:space="0" w:color="auto"/>
              <w:right w:val="single" w:sz="4" w:space="0" w:color="auto"/>
            </w:tcBorders>
          </w:tcPr>
          <w:p w14:paraId="24A416CB" w14:textId="77777777" w:rsidR="00BC4246" w:rsidRDefault="00BC4246" w:rsidP="003E7239">
            <w:pPr>
              <w:autoSpaceDE w:val="0"/>
              <w:autoSpaceDN w:val="0"/>
              <w:adjustRightInd w:val="0"/>
              <w:rPr>
                <w:sz w:val="18"/>
                <w:szCs w:val="18"/>
              </w:rPr>
            </w:pPr>
            <w:r w:rsidRPr="00A3344E">
              <w:rPr>
                <w:sz w:val="18"/>
                <w:szCs w:val="18"/>
              </w:rPr>
              <w:t>2021 winter virtual: Li Song is following up</w:t>
            </w:r>
          </w:p>
          <w:p w14:paraId="460B1CEC" w14:textId="77777777" w:rsidR="00BC4246" w:rsidRDefault="00BC4246" w:rsidP="003E7239">
            <w:pPr>
              <w:autoSpaceDE w:val="0"/>
              <w:autoSpaceDN w:val="0"/>
              <w:adjustRightInd w:val="0"/>
              <w:rPr>
                <w:sz w:val="18"/>
                <w:szCs w:val="18"/>
              </w:rPr>
            </w:pPr>
          </w:p>
          <w:p w14:paraId="336165E6" w14:textId="77777777" w:rsidR="00BC4246" w:rsidRPr="00BA0FE9" w:rsidRDefault="00BC4246" w:rsidP="003E7239">
            <w:pPr>
              <w:autoSpaceDE w:val="0"/>
              <w:autoSpaceDN w:val="0"/>
              <w:adjustRightInd w:val="0"/>
              <w:rPr>
                <w:rFonts w:eastAsia="MS Mincho"/>
                <w:sz w:val="18"/>
                <w:szCs w:val="18"/>
                <w:lang w:eastAsia="ja-JP"/>
              </w:rPr>
            </w:pPr>
            <w:r w:rsidRPr="00D3355E">
              <w:rPr>
                <w:sz w:val="18"/>
                <w:szCs w:val="18"/>
                <w:highlight w:val="yellow"/>
              </w:rPr>
              <w:t>2021 annual virtual meeting: no updates</w:t>
            </w:r>
            <w:r>
              <w:rPr>
                <w:sz w:val="18"/>
                <w:szCs w:val="18"/>
              </w:rPr>
              <w:t xml:space="preserve">. </w:t>
            </w:r>
          </w:p>
        </w:tc>
      </w:tr>
      <w:tr w:rsidR="00BC4246" w:rsidRPr="00BA0FE9" w14:paraId="4945BBC2" w14:textId="77777777" w:rsidTr="003E7239">
        <w:trPr>
          <w:cantSplit/>
          <w:trHeight w:val="350"/>
        </w:trPr>
        <w:tc>
          <w:tcPr>
            <w:tcW w:w="946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0314E8" w14:textId="77777777" w:rsidR="00BC4246" w:rsidRPr="00BA0FE9" w:rsidRDefault="00BC4246" w:rsidP="003E7239">
            <w:pPr>
              <w:pStyle w:val="Default"/>
              <w:rPr>
                <w:b/>
                <w:color w:val="auto"/>
                <w:sz w:val="18"/>
                <w:szCs w:val="18"/>
              </w:rPr>
            </w:pPr>
            <w:r w:rsidRPr="00BA0FE9">
              <w:rPr>
                <w:b/>
                <w:color w:val="auto"/>
                <w:sz w:val="18"/>
                <w:szCs w:val="18"/>
              </w:rPr>
              <w:t>Parking Lot</w:t>
            </w:r>
          </w:p>
        </w:tc>
      </w:tr>
      <w:tr w:rsidR="00BC4246" w:rsidRPr="008C5DEF" w14:paraId="1DC3896F"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tcPr>
          <w:p w14:paraId="1340D327" w14:textId="77777777" w:rsidR="00BC4246" w:rsidRPr="008C5DEF" w:rsidRDefault="00BC4246" w:rsidP="003E7239">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t>BOD</w:t>
            </w:r>
          </w:p>
        </w:tc>
        <w:tc>
          <w:tcPr>
            <w:tcW w:w="2249" w:type="dxa"/>
            <w:tcBorders>
              <w:top w:val="single" w:sz="4" w:space="0" w:color="auto"/>
              <w:left w:val="single" w:sz="4" w:space="0" w:color="auto"/>
              <w:bottom w:val="single" w:sz="4" w:space="0" w:color="auto"/>
              <w:right w:val="single" w:sz="4" w:space="0" w:color="auto"/>
            </w:tcBorders>
          </w:tcPr>
          <w:p w14:paraId="38F13232" w14:textId="77777777" w:rsidR="00BC4246" w:rsidRPr="008C5DEF" w:rsidRDefault="00BC4246" w:rsidP="003E7239">
            <w:pPr>
              <w:spacing w:line="300" w:lineRule="exact"/>
              <w:ind w:right="-720"/>
              <w:rPr>
                <w:sz w:val="18"/>
                <w:szCs w:val="18"/>
                <w:highlight w:val="cyan"/>
              </w:rPr>
            </w:pPr>
            <w:r w:rsidRPr="008C5DEF">
              <w:rPr>
                <w:sz w:val="18"/>
                <w:szCs w:val="18"/>
                <w:highlight w:val="cyan"/>
              </w:rPr>
              <w:t>How smart/connected thermostat impact energy performance?</w:t>
            </w:r>
          </w:p>
          <w:p w14:paraId="181F7664" w14:textId="77777777" w:rsidR="00BC4246" w:rsidRPr="008C5DEF" w:rsidRDefault="00BC4246" w:rsidP="003E7239">
            <w:pPr>
              <w:rPr>
                <w:rFonts w:eastAsia="MS Mincho"/>
                <w:sz w:val="18"/>
                <w:szCs w:val="18"/>
                <w:highlight w:val="cyan"/>
                <w:lang w:eastAsia="ja-JP"/>
              </w:rPr>
            </w:pPr>
          </w:p>
        </w:tc>
        <w:tc>
          <w:tcPr>
            <w:tcW w:w="1620" w:type="dxa"/>
            <w:tcBorders>
              <w:top w:val="single" w:sz="4" w:space="0" w:color="auto"/>
              <w:left w:val="single" w:sz="4" w:space="0" w:color="auto"/>
              <w:bottom w:val="single" w:sz="4" w:space="0" w:color="auto"/>
              <w:right w:val="single" w:sz="4" w:space="0" w:color="auto"/>
            </w:tcBorders>
          </w:tcPr>
          <w:p w14:paraId="0A0DA616" w14:textId="77777777" w:rsidR="00BC4246" w:rsidRPr="008C5DEF" w:rsidRDefault="00BC4246" w:rsidP="003E7239">
            <w:pPr>
              <w:spacing w:after="160" w:line="259" w:lineRule="auto"/>
              <w:rPr>
                <w:rFonts w:eastAsia="MS Mincho"/>
                <w:sz w:val="18"/>
                <w:szCs w:val="18"/>
                <w:highlight w:val="cyan"/>
                <w:lang w:eastAsia="ja-JP"/>
              </w:rPr>
            </w:pPr>
            <w:r w:rsidRPr="008C5DEF">
              <w:rPr>
                <w:rFonts w:eastAsia="MS Mincho"/>
                <w:sz w:val="18"/>
                <w:szCs w:val="18"/>
                <w:highlight w:val="cyan"/>
                <w:lang w:eastAsia="ja-JP"/>
              </w:rPr>
              <w:t xml:space="preserve">Li, </w:t>
            </w:r>
            <w:proofErr w:type="spellStart"/>
            <w:r w:rsidRPr="008C5DEF">
              <w:rPr>
                <w:rFonts w:eastAsia="MS Mincho"/>
                <w:sz w:val="18"/>
                <w:szCs w:val="18"/>
                <w:highlight w:val="cyan"/>
                <w:lang w:eastAsia="ja-JP"/>
              </w:rPr>
              <w:t>Jin</w:t>
            </w:r>
            <w:proofErr w:type="spellEnd"/>
            <w:r w:rsidRPr="008C5DEF">
              <w:rPr>
                <w:rFonts w:eastAsia="MS Mincho"/>
                <w:sz w:val="18"/>
                <w:szCs w:val="18"/>
                <w:highlight w:val="cyan"/>
                <w:lang w:eastAsia="ja-JP"/>
              </w:rPr>
              <w:t xml:space="preserve">, Kristen, Glenn, David Shipley, </w:t>
            </w:r>
            <w:r w:rsidRPr="008C5DEF">
              <w:rPr>
                <w:sz w:val="18"/>
                <w:szCs w:val="18"/>
                <w:highlight w:val="cyan"/>
              </w:rPr>
              <w:t xml:space="preserve">Bing Dong, Han Li (hanli@lbl.gov), Brent </w:t>
            </w:r>
            <w:proofErr w:type="spellStart"/>
            <w:r w:rsidRPr="008C5DEF">
              <w:rPr>
                <w:sz w:val="18"/>
                <w:szCs w:val="18"/>
                <w:highlight w:val="cyan"/>
              </w:rPr>
              <w:t>Huchuk</w:t>
            </w:r>
            <w:proofErr w:type="spellEnd"/>
            <w:r w:rsidRPr="008C5DEF">
              <w:rPr>
                <w:sz w:val="18"/>
                <w:szCs w:val="18"/>
                <w:highlight w:val="cyan"/>
              </w:rPr>
              <w:t xml:space="preserve"> (Univ. of Toronto), </w:t>
            </w:r>
            <w:r w:rsidRPr="008C5DEF">
              <w:rPr>
                <w:rFonts w:eastAsia="MS Mincho"/>
                <w:sz w:val="18"/>
                <w:szCs w:val="18"/>
                <w:highlight w:val="cyan"/>
                <w:lang w:eastAsia="ja-JP"/>
              </w:rPr>
              <w:t xml:space="preserve">3 more from 90.2 </w:t>
            </w:r>
          </w:p>
        </w:tc>
        <w:tc>
          <w:tcPr>
            <w:tcW w:w="4678" w:type="dxa"/>
            <w:tcBorders>
              <w:top w:val="single" w:sz="4" w:space="0" w:color="auto"/>
              <w:left w:val="single" w:sz="4" w:space="0" w:color="auto"/>
              <w:bottom w:val="single" w:sz="4" w:space="0" w:color="auto"/>
              <w:right w:val="single" w:sz="4" w:space="0" w:color="auto"/>
            </w:tcBorders>
          </w:tcPr>
          <w:p w14:paraId="48A93F9B" w14:textId="77777777" w:rsidR="00BC4246" w:rsidRPr="008C5DEF" w:rsidRDefault="00BC4246" w:rsidP="003E7239">
            <w:pPr>
              <w:spacing w:after="160" w:line="259" w:lineRule="auto"/>
              <w:rPr>
                <w:rStyle w:val="Hyperlink"/>
                <w:sz w:val="18"/>
                <w:szCs w:val="18"/>
                <w:highlight w:val="cyan"/>
              </w:rPr>
            </w:pPr>
            <w:r w:rsidRPr="008C5DEF">
              <w:rPr>
                <w:sz w:val="18"/>
                <w:szCs w:val="18"/>
                <w:highlight w:val="cyan"/>
              </w:rPr>
              <w:t xml:space="preserve">Volunteers from 90.2: Mike Lubliner, Washington State University, </w:t>
            </w:r>
            <w:hyperlink r:id="rId52">
              <w:r w:rsidRPr="008C5DEF">
                <w:rPr>
                  <w:rStyle w:val="Hyperlink"/>
                  <w:sz w:val="18"/>
                  <w:szCs w:val="18"/>
                  <w:highlight w:val="cyan"/>
                </w:rPr>
                <w:t>lublinerm@energy.wsu.edu</w:t>
              </w:r>
            </w:hyperlink>
            <w:r w:rsidRPr="008C5DEF">
              <w:rPr>
                <w:sz w:val="18"/>
                <w:szCs w:val="18"/>
                <w:highlight w:val="cyan"/>
              </w:rPr>
              <w:t>, 360-956-2082, Richard Watson, SSHC, Inc.,</w:t>
            </w:r>
            <w:hyperlink r:id="rId53">
              <w:r w:rsidRPr="008C5DEF">
                <w:rPr>
                  <w:rStyle w:val="Hyperlink"/>
                  <w:sz w:val="18"/>
                  <w:szCs w:val="18"/>
                  <w:highlight w:val="cyan"/>
                </w:rPr>
                <w:t>rwatson@sshcinc.com</w:t>
              </w:r>
            </w:hyperlink>
            <w:r w:rsidRPr="008C5DEF">
              <w:rPr>
                <w:sz w:val="18"/>
                <w:szCs w:val="18"/>
                <w:highlight w:val="cyan"/>
              </w:rPr>
              <w:t xml:space="preserve">,860-399-5434, Matt Vargo, Carrier Corp, </w:t>
            </w:r>
            <w:hyperlink r:id="rId54">
              <w:r w:rsidRPr="008C5DEF">
                <w:rPr>
                  <w:rStyle w:val="Hyperlink"/>
                  <w:sz w:val="18"/>
                  <w:szCs w:val="18"/>
                  <w:highlight w:val="cyan"/>
                </w:rPr>
                <w:t>Matt.vargo@carrier.utc.com</w:t>
              </w:r>
            </w:hyperlink>
            <w:r w:rsidRPr="008C5DEF">
              <w:rPr>
                <w:rStyle w:val="Hyperlink"/>
                <w:sz w:val="18"/>
                <w:szCs w:val="18"/>
                <w:highlight w:val="cyan"/>
              </w:rPr>
              <w:t>.</w:t>
            </w:r>
          </w:p>
          <w:p w14:paraId="1FF9FE31" w14:textId="77777777" w:rsidR="00BC4246" w:rsidRPr="008C5DEF" w:rsidRDefault="00BC4246" w:rsidP="003E7239">
            <w:pPr>
              <w:spacing w:after="160" w:line="259" w:lineRule="auto"/>
              <w:rPr>
                <w:rStyle w:val="Hyperlink"/>
                <w:sz w:val="18"/>
                <w:szCs w:val="18"/>
                <w:highlight w:val="cyan"/>
              </w:rPr>
            </w:pPr>
            <w:r w:rsidRPr="008C5DEF">
              <w:rPr>
                <w:rStyle w:val="Hyperlink"/>
                <w:sz w:val="18"/>
                <w:szCs w:val="18"/>
                <w:highlight w:val="cyan"/>
              </w:rPr>
              <w:t>Kansas City update: Li will explore the study done by EPA and start the draft of the RTAR</w:t>
            </w:r>
          </w:p>
          <w:p w14:paraId="54997252" w14:textId="77777777" w:rsidR="00BC4246" w:rsidRPr="008C5DEF" w:rsidRDefault="00BC4246" w:rsidP="003E7239">
            <w:pPr>
              <w:autoSpaceDE w:val="0"/>
              <w:autoSpaceDN w:val="0"/>
              <w:adjustRightInd w:val="0"/>
              <w:rPr>
                <w:sz w:val="18"/>
                <w:szCs w:val="18"/>
                <w:highlight w:val="cyan"/>
              </w:rPr>
            </w:pPr>
            <w:r w:rsidRPr="008C5DEF">
              <w:rPr>
                <w:color w:val="FF0000"/>
                <w:sz w:val="18"/>
                <w:szCs w:val="18"/>
                <w:highlight w:val="cyan"/>
              </w:rPr>
              <w:t xml:space="preserve">Orlando: Mike </w:t>
            </w:r>
            <w:proofErr w:type="spellStart"/>
            <w:r w:rsidRPr="008C5DEF">
              <w:rPr>
                <w:color w:val="FF0000"/>
                <w:sz w:val="18"/>
                <w:szCs w:val="18"/>
                <w:highlight w:val="cyan"/>
              </w:rPr>
              <w:t>Brambely</w:t>
            </w:r>
            <w:proofErr w:type="spellEnd"/>
            <w:r w:rsidRPr="008C5DEF">
              <w:rPr>
                <w:color w:val="FF0000"/>
                <w:sz w:val="18"/>
                <w:szCs w:val="18"/>
                <w:highlight w:val="cyan"/>
              </w:rPr>
              <w:t xml:space="preserve"> provided inputs about the presentation on Sunday. </w:t>
            </w:r>
          </w:p>
        </w:tc>
      </w:tr>
      <w:tr w:rsidR="00BC4246" w:rsidRPr="008C5DEF" w14:paraId="1D5FF9B2"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717C3266" w14:textId="77777777" w:rsidR="00BC4246" w:rsidRPr="008C5DEF" w:rsidRDefault="00BC4246" w:rsidP="003E7239">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lastRenderedPageBreak/>
              <w:t xml:space="preserve"> BOD</w:t>
            </w:r>
          </w:p>
        </w:tc>
        <w:tc>
          <w:tcPr>
            <w:tcW w:w="2249" w:type="dxa"/>
            <w:tcBorders>
              <w:top w:val="single" w:sz="4" w:space="0" w:color="auto"/>
              <w:left w:val="single" w:sz="4" w:space="0" w:color="auto"/>
              <w:bottom w:val="single" w:sz="4" w:space="0" w:color="auto"/>
              <w:right w:val="single" w:sz="4" w:space="0" w:color="auto"/>
            </w:tcBorders>
            <w:vAlign w:val="bottom"/>
            <w:hideMark/>
          </w:tcPr>
          <w:p w14:paraId="44A67368" w14:textId="77777777" w:rsidR="00BC4246" w:rsidRPr="008C5DEF" w:rsidRDefault="00BC4246" w:rsidP="003E7239">
            <w:pPr>
              <w:rPr>
                <w:rFonts w:eastAsia="MS Mincho"/>
                <w:sz w:val="18"/>
                <w:szCs w:val="18"/>
                <w:highlight w:val="cyan"/>
                <w:lang w:eastAsia="ja-JP"/>
              </w:rPr>
            </w:pPr>
            <w:r w:rsidRPr="008C5DEF">
              <w:rPr>
                <w:sz w:val="18"/>
                <w:szCs w:val="18"/>
                <w:highlight w:val="cyan"/>
              </w:rPr>
              <w:t>RTAR - Link the productivity with occupant-in-loop control</w:t>
            </w:r>
          </w:p>
        </w:tc>
        <w:tc>
          <w:tcPr>
            <w:tcW w:w="1620" w:type="dxa"/>
            <w:tcBorders>
              <w:top w:val="single" w:sz="4" w:space="0" w:color="auto"/>
              <w:left w:val="single" w:sz="4" w:space="0" w:color="auto"/>
              <w:bottom w:val="single" w:sz="4" w:space="0" w:color="auto"/>
              <w:right w:val="single" w:sz="4" w:space="0" w:color="auto"/>
            </w:tcBorders>
            <w:vAlign w:val="bottom"/>
            <w:hideMark/>
          </w:tcPr>
          <w:p w14:paraId="40A63C77"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color w:val="000000" w:themeColor="text1"/>
                <w:sz w:val="18"/>
                <w:szCs w:val="18"/>
                <w:highlight w:val="cyan"/>
                <w:lang w:eastAsia="zh-CN"/>
              </w:rPr>
              <w:t>Ivo Martinac</w:t>
            </w:r>
          </w:p>
        </w:tc>
        <w:tc>
          <w:tcPr>
            <w:tcW w:w="4678" w:type="dxa"/>
            <w:tcBorders>
              <w:top w:val="single" w:sz="4" w:space="0" w:color="auto"/>
              <w:left w:val="single" w:sz="4" w:space="0" w:color="auto"/>
              <w:bottom w:val="single" w:sz="4" w:space="0" w:color="auto"/>
              <w:right w:val="single" w:sz="4" w:space="0" w:color="auto"/>
            </w:tcBorders>
            <w:vAlign w:val="bottom"/>
            <w:hideMark/>
          </w:tcPr>
          <w:p w14:paraId="446A7959" w14:textId="77777777" w:rsidR="00BC4246" w:rsidRPr="008C5DEF" w:rsidRDefault="00BC4246" w:rsidP="003E7239">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New at Long Beach</w:t>
            </w:r>
          </w:p>
          <w:p w14:paraId="43BE162F" w14:textId="77777777" w:rsidR="00BC4246" w:rsidRPr="008C5DEF" w:rsidRDefault="00BC4246" w:rsidP="003E7239">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Houston: Topic was discussed. Ivo was not present, but there is general interest among those present.</w:t>
            </w:r>
          </w:p>
          <w:p w14:paraId="6E65F485"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Update by Zeng: update before Houston meeting “no time to get the work done”. Carol added that it was meant for a mini system for local air condition control, personal comfort.</w:t>
            </w:r>
          </w:p>
          <w:p w14:paraId="58627E49"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Kansas City update: </w:t>
            </w:r>
            <w:proofErr w:type="spellStart"/>
            <w:r w:rsidRPr="008C5DEF">
              <w:rPr>
                <w:rFonts w:eastAsia="MS Mincho"/>
                <w:sz w:val="18"/>
                <w:szCs w:val="18"/>
                <w:highlight w:val="cyan"/>
                <w:lang w:eastAsia="ja-JP"/>
              </w:rPr>
              <w:t>Jin</w:t>
            </w:r>
            <w:proofErr w:type="spellEnd"/>
            <w:r w:rsidRPr="008C5DEF">
              <w:rPr>
                <w:rFonts w:eastAsia="MS Mincho"/>
                <w:sz w:val="18"/>
                <w:szCs w:val="18"/>
                <w:highlight w:val="cyan"/>
                <w:lang w:eastAsia="ja-JP"/>
              </w:rPr>
              <w:t xml:space="preserve"> will update the TC after contacting POC. </w:t>
            </w:r>
          </w:p>
          <w:p w14:paraId="5593ACFB"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color w:val="FF0000"/>
                <w:sz w:val="18"/>
                <w:szCs w:val="18"/>
                <w:highlight w:val="cyan"/>
                <w:lang w:eastAsia="ja-JP"/>
              </w:rPr>
              <w:t>Orlando: Park</w:t>
            </w:r>
          </w:p>
        </w:tc>
      </w:tr>
      <w:tr w:rsidR="00BC4246" w:rsidRPr="008C5DEF" w14:paraId="30147FC3"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05FAD358" w14:textId="77777777" w:rsidR="00BC4246" w:rsidRPr="008C5DEF" w:rsidRDefault="00BC4246" w:rsidP="003E7239">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t>BOD</w:t>
            </w:r>
          </w:p>
        </w:tc>
        <w:tc>
          <w:tcPr>
            <w:tcW w:w="2249" w:type="dxa"/>
            <w:tcBorders>
              <w:top w:val="single" w:sz="4" w:space="0" w:color="auto"/>
              <w:left w:val="single" w:sz="4" w:space="0" w:color="auto"/>
              <w:bottom w:val="single" w:sz="4" w:space="0" w:color="auto"/>
              <w:right w:val="single" w:sz="4" w:space="0" w:color="auto"/>
            </w:tcBorders>
            <w:vAlign w:val="bottom"/>
            <w:hideMark/>
          </w:tcPr>
          <w:p w14:paraId="028A9ADC" w14:textId="77777777" w:rsidR="00BC4246" w:rsidRPr="008C5DEF" w:rsidRDefault="00BC4246" w:rsidP="003E7239">
            <w:pPr>
              <w:rPr>
                <w:rFonts w:eastAsia="MS Mincho"/>
                <w:sz w:val="18"/>
                <w:szCs w:val="18"/>
                <w:highlight w:val="cyan"/>
                <w:lang w:eastAsia="ja-JP"/>
              </w:rPr>
            </w:pPr>
            <w:r w:rsidRPr="008C5DEF">
              <w:rPr>
                <w:sz w:val="18"/>
                <w:szCs w:val="18"/>
                <w:highlight w:val="cyan"/>
              </w:rPr>
              <w:t>RTAR - Smart management of moisture and energy consumption in residential houses, smart ventilation, optimal location for dyer, heat pump water heater, etc.</w:t>
            </w:r>
          </w:p>
        </w:tc>
        <w:tc>
          <w:tcPr>
            <w:tcW w:w="1620" w:type="dxa"/>
            <w:tcBorders>
              <w:top w:val="single" w:sz="4" w:space="0" w:color="auto"/>
              <w:left w:val="single" w:sz="4" w:space="0" w:color="auto"/>
              <w:bottom w:val="single" w:sz="4" w:space="0" w:color="auto"/>
              <w:right w:val="single" w:sz="4" w:space="0" w:color="auto"/>
            </w:tcBorders>
            <w:vAlign w:val="bottom"/>
            <w:hideMark/>
          </w:tcPr>
          <w:p w14:paraId="1A638CC4" w14:textId="77777777" w:rsidR="00BC4246" w:rsidRPr="008C5DEF" w:rsidRDefault="00BC4246" w:rsidP="003E7239">
            <w:pPr>
              <w:rPr>
                <w:color w:val="000000"/>
                <w:sz w:val="18"/>
                <w:szCs w:val="18"/>
                <w:highlight w:val="cyan"/>
                <w:lang w:eastAsia="zh-CN"/>
              </w:rPr>
            </w:pPr>
            <w:r w:rsidRPr="008C5DEF">
              <w:rPr>
                <w:color w:val="000000" w:themeColor="text1"/>
                <w:sz w:val="18"/>
                <w:szCs w:val="18"/>
                <w:highlight w:val="cyan"/>
                <w:lang w:eastAsia="zh-CN"/>
              </w:rPr>
              <w:t>Andrew Windham;</w:t>
            </w:r>
          </w:p>
          <w:p w14:paraId="781C0070"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color w:val="000000" w:themeColor="text1"/>
                <w:sz w:val="18"/>
                <w:szCs w:val="18"/>
                <w:highlight w:val="cyan"/>
                <w:lang w:eastAsia="zh-CN"/>
              </w:rPr>
              <w:t>Kristen Cetin</w:t>
            </w:r>
          </w:p>
        </w:tc>
        <w:tc>
          <w:tcPr>
            <w:tcW w:w="4678" w:type="dxa"/>
            <w:tcBorders>
              <w:top w:val="single" w:sz="4" w:space="0" w:color="auto"/>
              <w:left w:val="single" w:sz="4" w:space="0" w:color="auto"/>
              <w:bottom w:val="single" w:sz="4" w:space="0" w:color="auto"/>
              <w:right w:val="single" w:sz="4" w:space="0" w:color="auto"/>
            </w:tcBorders>
            <w:vAlign w:val="bottom"/>
            <w:hideMark/>
          </w:tcPr>
          <w:p w14:paraId="6549B33C" w14:textId="77777777" w:rsidR="00BC4246" w:rsidRPr="008C5DEF" w:rsidRDefault="00BC4246" w:rsidP="003E7239">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New at Long Beach</w:t>
            </w:r>
          </w:p>
          <w:p w14:paraId="576DEA06" w14:textId="77777777" w:rsidR="00BC4246" w:rsidRPr="008C5DEF" w:rsidRDefault="00BC4246" w:rsidP="003E7239">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Houston: Not discussed</w:t>
            </w:r>
          </w:p>
          <w:p w14:paraId="2EB7D13B"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Update by Kristen: still interested in working on it.</w:t>
            </w:r>
          </w:p>
          <w:p w14:paraId="5CE2913C"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Update in Kansas City: Kristen mentioned one discussion with Andrew a year ago. Kristen will clarify the intention with Andrew and update the team. </w:t>
            </w:r>
          </w:p>
          <w:p w14:paraId="7AEA8B9A" w14:textId="77777777" w:rsidR="00BC4246" w:rsidRPr="008C5DEF" w:rsidRDefault="00BC4246" w:rsidP="003E7239">
            <w:pPr>
              <w:autoSpaceDE w:val="0"/>
              <w:autoSpaceDN w:val="0"/>
              <w:adjustRightInd w:val="0"/>
              <w:rPr>
                <w:rFonts w:eastAsia="MS Mincho"/>
                <w:color w:val="FF0000"/>
                <w:sz w:val="18"/>
                <w:szCs w:val="18"/>
                <w:highlight w:val="cyan"/>
                <w:lang w:eastAsia="ja-JP"/>
              </w:rPr>
            </w:pPr>
            <w:r w:rsidRPr="008C5DEF">
              <w:rPr>
                <w:rFonts w:eastAsia="MS Mincho"/>
                <w:color w:val="FF0000"/>
                <w:sz w:val="18"/>
                <w:szCs w:val="18"/>
                <w:highlight w:val="cyan"/>
                <w:lang w:eastAsia="ja-JP"/>
              </w:rPr>
              <w:t>Orlando: drop</w:t>
            </w:r>
          </w:p>
          <w:p w14:paraId="12FA86DD" w14:textId="77777777" w:rsidR="00BC4246" w:rsidRPr="008C5DEF" w:rsidRDefault="00BC4246" w:rsidP="003E7239">
            <w:pPr>
              <w:autoSpaceDE w:val="0"/>
              <w:autoSpaceDN w:val="0"/>
              <w:adjustRightInd w:val="0"/>
              <w:rPr>
                <w:rFonts w:eastAsia="MS Mincho"/>
                <w:sz w:val="18"/>
                <w:szCs w:val="18"/>
                <w:highlight w:val="cyan"/>
                <w:lang w:eastAsia="ja-JP"/>
              </w:rPr>
            </w:pPr>
          </w:p>
        </w:tc>
      </w:tr>
      <w:tr w:rsidR="00BC4246" w:rsidRPr="008C5DEF" w14:paraId="712CC38F" w14:textId="77777777" w:rsidTr="003E7239">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1D762D84" w14:textId="77777777" w:rsidR="00BC4246" w:rsidRPr="008C5DEF" w:rsidRDefault="00BC4246" w:rsidP="003E7239">
            <w:pPr>
              <w:pStyle w:val="Default"/>
              <w:jc w:val="center"/>
              <w:rPr>
                <w:color w:val="auto"/>
                <w:sz w:val="18"/>
                <w:szCs w:val="18"/>
                <w:highlight w:val="cyan"/>
              </w:rPr>
            </w:pPr>
            <w:r w:rsidRPr="008C5DEF">
              <w:rPr>
                <w:color w:val="auto"/>
                <w:sz w:val="18"/>
                <w:szCs w:val="18"/>
                <w:highlight w:val="cyan"/>
              </w:rPr>
              <w:t>ET/FDD</w:t>
            </w:r>
          </w:p>
        </w:tc>
        <w:tc>
          <w:tcPr>
            <w:tcW w:w="2249" w:type="dxa"/>
            <w:tcBorders>
              <w:top w:val="single" w:sz="4" w:space="0" w:color="auto"/>
              <w:left w:val="single" w:sz="4" w:space="0" w:color="auto"/>
              <w:bottom w:val="single" w:sz="4" w:space="0" w:color="auto"/>
              <w:right w:val="single" w:sz="4" w:space="0" w:color="auto"/>
            </w:tcBorders>
            <w:hideMark/>
          </w:tcPr>
          <w:p w14:paraId="59BCD3FA" w14:textId="77777777" w:rsidR="00BC4246" w:rsidRPr="008C5DEF" w:rsidRDefault="00BC4246" w:rsidP="003E7239">
            <w:pPr>
              <w:rPr>
                <w:rFonts w:eastAsia="MS Mincho"/>
                <w:sz w:val="18"/>
                <w:szCs w:val="18"/>
                <w:highlight w:val="cyan"/>
                <w:lang w:eastAsia="ja-JP"/>
              </w:rPr>
            </w:pPr>
            <w:r w:rsidRPr="008C5DEF">
              <w:rPr>
                <w:rFonts w:eastAsia="MS Mincho"/>
                <w:sz w:val="18"/>
                <w:szCs w:val="18"/>
                <w:highlight w:val="cyan"/>
                <w:lang w:eastAsia="ja-JP"/>
              </w:rPr>
              <w:t xml:space="preserve">Draft RTAR: Metadata and Taxonomy to Support FDD in Smart Buildings </w:t>
            </w:r>
          </w:p>
        </w:tc>
        <w:tc>
          <w:tcPr>
            <w:tcW w:w="1620" w:type="dxa"/>
            <w:tcBorders>
              <w:top w:val="single" w:sz="4" w:space="0" w:color="auto"/>
              <w:left w:val="single" w:sz="4" w:space="0" w:color="auto"/>
              <w:bottom w:val="single" w:sz="4" w:space="0" w:color="auto"/>
              <w:right w:val="single" w:sz="4" w:space="0" w:color="auto"/>
            </w:tcBorders>
            <w:hideMark/>
          </w:tcPr>
          <w:p w14:paraId="3C1D1269"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Nick Gayeski</w:t>
            </w:r>
          </w:p>
          <w:p w14:paraId="425811E6"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Charity Young</w:t>
            </w:r>
          </w:p>
        </w:tc>
        <w:tc>
          <w:tcPr>
            <w:tcW w:w="4678" w:type="dxa"/>
            <w:tcBorders>
              <w:top w:val="single" w:sz="4" w:space="0" w:color="auto"/>
              <w:left w:val="single" w:sz="4" w:space="0" w:color="auto"/>
              <w:bottom w:val="single" w:sz="4" w:space="0" w:color="auto"/>
              <w:right w:val="single" w:sz="4" w:space="0" w:color="auto"/>
            </w:tcBorders>
            <w:hideMark/>
          </w:tcPr>
          <w:p w14:paraId="47B37088"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 xml:space="preserve">SEA NEW submitted for consideration by </w:t>
            </w:r>
            <w:proofErr w:type="spellStart"/>
            <w:r w:rsidRPr="008C5DEF">
              <w:rPr>
                <w:color w:val="auto"/>
                <w:sz w:val="18"/>
                <w:szCs w:val="18"/>
                <w:highlight w:val="cyan"/>
              </w:rPr>
              <w:t>Subcomms</w:t>
            </w:r>
            <w:proofErr w:type="spellEnd"/>
          </w:p>
          <w:p w14:paraId="49F0F24A"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CHI – Nick discussed wants feedback. Explained purpose</w:t>
            </w:r>
          </w:p>
          <w:p w14:paraId="3B8BD567"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 xml:space="preserve">ATL- Phil did not think the need and significance to ASHRAE are clear. Had discussion in ET subcommittee. Nick will revise </w:t>
            </w:r>
          </w:p>
          <w:p w14:paraId="7E86A60F"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ORL – Nick is continuously updating it.</w:t>
            </w:r>
          </w:p>
          <w:p w14:paraId="0E9D7EE5"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Las Vegas – Nick is continuously updating it.</w:t>
            </w:r>
          </w:p>
          <w:p w14:paraId="4B19CAF7"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Long Beach – no update</w:t>
            </w:r>
          </w:p>
          <w:p w14:paraId="378C5347"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Chicago: No update.</w:t>
            </w:r>
          </w:p>
          <w:p w14:paraId="1D6393B3"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 xml:space="preserve">Houston: Dennis Krieger will pick this up to see if there’s potential to move forward. He’s unfamiliar with ASHRAE processes.  </w:t>
            </w:r>
          </w:p>
          <w:p w14:paraId="102609C1"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 xml:space="preserve">Update from John Wallace: Will follow up with Dennis Krieger. </w:t>
            </w:r>
            <w:proofErr w:type="spellStart"/>
            <w:r w:rsidRPr="008C5DEF">
              <w:rPr>
                <w:color w:val="auto"/>
                <w:sz w:val="18"/>
                <w:szCs w:val="18"/>
                <w:highlight w:val="cyan"/>
              </w:rPr>
              <w:t>Jin</w:t>
            </w:r>
            <w:proofErr w:type="spellEnd"/>
            <w:r w:rsidRPr="008C5DEF">
              <w:rPr>
                <w:color w:val="auto"/>
                <w:sz w:val="18"/>
                <w:szCs w:val="18"/>
                <w:highlight w:val="cyan"/>
              </w:rPr>
              <w:t xml:space="preserve"> clarified it included two components: Taxonomy and point mapping. It might be good to organize a program before moving forward with RTAR - John. </w:t>
            </w:r>
          </w:p>
          <w:p w14:paraId="1E50EEC8"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 xml:space="preserve">Orlando: Nick gave up on the RTAR but will move to a program. (David Yuill) Li will follow up with Nick to clarify it will be for a program or an RTAR. He is revisiting with </w:t>
            </w:r>
            <w:proofErr w:type="spellStart"/>
            <w:r w:rsidRPr="008C5DEF">
              <w:rPr>
                <w:color w:val="auto"/>
                <w:sz w:val="18"/>
                <w:szCs w:val="18"/>
                <w:highlight w:val="cyan"/>
              </w:rPr>
              <w:t>BecNet</w:t>
            </w:r>
            <w:proofErr w:type="spellEnd"/>
            <w:r w:rsidRPr="008C5DEF">
              <w:rPr>
                <w:color w:val="auto"/>
                <w:sz w:val="18"/>
                <w:szCs w:val="18"/>
                <w:highlight w:val="cyan"/>
              </w:rPr>
              <w:t xml:space="preserve"> to see if he can resubmit. </w:t>
            </w:r>
          </w:p>
          <w:p w14:paraId="21E534F1"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Summer 2020: park it. Kristen will follow up with Nick.</w:t>
            </w:r>
          </w:p>
        </w:tc>
      </w:tr>
      <w:tr w:rsidR="00BC4246" w:rsidRPr="008C5DEF" w14:paraId="2F249BD2"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tcPr>
          <w:p w14:paraId="5D574620" w14:textId="77777777" w:rsidR="00BC4246" w:rsidRPr="008C5DEF" w:rsidRDefault="00BC4246" w:rsidP="003E7239">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t>BOD</w:t>
            </w:r>
          </w:p>
        </w:tc>
        <w:tc>
          <w:tcPr>
            <w:tcW w:w="2249" w:type="dxa"/>
            <w:tcBorders>
              <w:top w:val="single" w:sz="4" w:space="0" w:color="auto"/>
              <w:left w:val="single" w:sz="4" w:space="0" w:color="auto"/>
              <w:bottom w:val="single" w:sz="4" w:space="0" w:color="auto"/>
              <w:right w:val="single" w:sz="4" w:space="0" w:color="auto"/>
            </w:tcBorders>
            <w:vAlign w:val="bottom"/>
          </w:tcPr>
          <w:p w14:paraId="782A1928" w14:textId="77777777" w:rsidR="00BC4246" w:rsidRPr="008C5DEF" w:rsidRDefault="00BC4246" w:rsidP="003E7239">
            <w:pPr>
              <w:rPr>
                <w:rFonts w:eastAsia="MS Mincho"/>
                <w:sz w:val="18"/>
                <w:szCs w:val="18"/>
                <w:highlight w:val="cyan"/>
                <w:lang w:eastAsia="ja-JP"/>
              </w:rPr>
            </w:pPr>
            <w:r w:rsidRPr="008C5DEF">
              <w:rPr>
                <w:sz w:val="18"/>
                <w:szCs w:val="18"/>
                <w:highlight w:val="cyan"/>
              </w:rPr>
              <w:t>Draft RTAR - Design guideline to consider unmeasured disturbance for an implementable MPC</w:t>
            </w:r>
          </w:p>
        </w:tc>
        <w:tc>
          <w:tcPr>
            <w:tcW w:w="1620" w:type="dxa"/>
            <w:tcBorders>
              <w:top w:val="single" w:sz="4" w:space="0" w:color="auto"/>
              <w:left w:val="single" w:sz="4" w:space="0" w:color="auto"/>
              <w:bottom w:val="single" w:sz="4" w:space="0" w:color="auto"/>
              <w:right w:val="single" w:sz="4" w:space="0" w:color="auto"/>
            </w:tcBorders>
            <w:vAlign w:val="bottom"/>
          </w:tcPr>
          <w:p w14:paraId="02140414" w14:textId="77777777" w:rsidR="00BC4246" w:rsidRPr="008C5DEF" w:rsidRDefault="00BC4246" w:rsidP="003E7239">
            <w:pPr>
              <w:rPr>
                <w:color w:val="000000"/>
                <w:sz w:val="18"/>
                <w:szCs w:val="18"/>
                <w:highlight w:val="cyan"/>
                <w:lang w:eastAsia="zh-CN"/>
              </w:rPr>
            </w:pPr>
            <w:proofErr w:type="spellStart"/>
            <w:r w:rsidRPr="008C5DEF">
              <w:rPr>
                <w:color w:val="000000" w:themeColor="text1"/>
                <w:sz w:val="18"/>
                <w:szCs w:val="18"/>
                <w:highlight w:val="cyan"/>
                <w:lang w:eastAsia="zh-CN"/>
              </w:rPr>
              <w:t>Donghun</w:t>
            </w:r>
            <w:proofErr w:type="spellEnd"/>
            <w:r w:rsidRPr="008C5DEF">
              <w:rPr>
                <w:color w:val="000000" w:themeColor="text1"/>
                <w:sz w:val="18"/>
                <w:szCs w:val="18"/>
                <w:highlight w:val="cyan"/>
                <w:lang w:eastAsia="zh-CN"/>
              </w:rPr>
              <w:t xml:space="preserve"> Kim,</w:t>
            </w:r>
          </w:p>
          <w:p w14:paraId="54ED2026"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color w:val="000000" w:themeColor="text1"/>
                <w:sz w:val="18"/>
                <w:szCs w:val="18"/>
                <w:highlight w:val="cyan"/>
                <w:lang w:eastAsia="zh-CN"/>
              </w:rPr>
              <w:t>David Blum</w:t>
            </w:r>
          </w:p>
        </w:tc>
        <w:tc>
          <w:tcPr>
            <w:tcW w:w="4678" w:type="dxa"/>
            <w:tcBorders>
              <w:top w:val="single" w:sz="4" w:space="0" w:color="auto"/>
              <w:left w:val="single" w:sz="4" w:space="0" w:color="auto"/>
              <w:bottom w:val="single" w:sz="4" w:space="0" w:color="auto"/>
              <w:right w:val="single" w:sz="4" w:space="0" w:color="auto"/>
            </w:tcBorders>
            <w:vAlign w:val="bottom"/>
          </w:tcPr>
          <w:p w14:paraId="27F72415" w14:textId="77777777" w:rsidR="00BC4246" w:rsidRPr="008C5DEF" w:rsidRDefault="00BC4246" w:rsidP="003E7239">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New at Long Beach</w:t>
            </w:r>
          </w:p>
          <w:p w14:paraId="4F2FEEAD" w14:textId="77777777" w:rsidR="00BC4246" w:rsidRPr="008C5DEF" w:rsidRDefault="00BC4246" w:rsidP="003E7239">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Chicago: Still in progress</w:t>
            </w:r>
          </w:p>
          <w:p w14:paraId="7CE453C3" w14:textId="77777777" w:rsidR="00BC4246" w:rsidRPr="008C5DEF" w:rsidRDefault="00BC4246" w:rsidP="003E7239">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Houston: Still in progress.</w:t>
            </w:r>
          </w:p>
          <w:p w14:paraId="5E6E55C7"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Update by Zeng: The RTAR draft was prepared by </w:t>
            </w:r>
            <w:proofErr w:type="spellStart"/>
            <w:r w:rsidRPr="008C5DEF">
              <w:rPr>
                <w:rFonts w:eastAsia="MS Mincho"/>
                <w:sz w:val="18"/>
                <w:szCs w:val="18"/>
                <w:highlight w:val="cyan"/>
                <w:lang w:eastAsia="ja-JP"/>
              </w:rPr>
              <w:t>Donghun</w:t>
            </w:r>
            <w:proofErr w:type="spellEnd"/>
            <w:r w:rsidRPr="008C5DEF">
              <w:rPr>
                <w:rFonts w:eastAsia="MS Mincho"/>
                <w:sz w:val="18"/>
                <w:szCs w:val="18"/>
                <w:highlight w:val="cyan"/>
                <w:lang w:eastAsia="ja-JP"/>
              </w:rPr>
              <w:t xml:space="preserve"> Kim. David Blum sent the comments back to </w:t>
            </w:r>
            <w:proofErr w:type="spellStart"/>
            <w:r w:rsidRPr="008C5DEF">
              <w:rPr>
                <w:rFonts w:eastAsia="MS Mincho"/>
                <w:sz w:val="18"/>
                <w:szCs w:val="18"/>
                <w:highlight w:val="cyan"/>
                <w:lang w:eastAsia="ja-JP"/>
              </w:rPr>
              <w:t>Donghun</w:t>
            </w:r>
            <w:proofErr w:type="spellEnd"/>
            <w:r w:rsidRPr="008C5DEF">
              <w:rPr>
                <w:rFonts w:eastAsia="MS Mincho"/>
                <w:sz w:val="18"/>
                <w:szCs w:val="18"/>
                <w:highlight w:val="cyan"/>
                <w:lang w:eastAsia="ja-JP"/>
              </w:rPr>
              <w:t xml:space="preserve"> Kim January 2019 and no updates since then. Li will follow up. </w:t>
            </w:r>
          </w:p>
          <w:p w14:paraId="49DD8989"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Kansas City update: </w:t>
            </w:r>
            <w:proofErr w:type="spellStart"/>
            <w:r w:rsidRPr="008C5DEF">
              <w:rPr>
                <w:rFonts w:eastAsia="MS Mincho"/>
                <w:sz w:val="18"/>
                <w:szCs w:val="18"/>
                <w:highlight w:val="cyan"/>
                <w:lang w:eastAsia="ja-JP"/>
              </w:rPr>
              <w:t>Donghun</w:t>
            </w:r>
            <w:proofErr w:type="spellEnd"/>
            <w:r w:rsidRPr="008C5DEF">
              <w:rPr>
                <w:rFonts w:eastAsia="MS Mincho"/>
                <w:sz w:val="18"/>
                <w:szCs w:val="18"/>
                <w:highlight w:val="cyan"/>
                <w:lang w:eastAsia="ja-JP"/>
              </w:rPr>
              <w:t xml:space="preserve"> Kim will finalize the draft RTAR. Targeted for August 15, 2019 deadline.  </w:t>
            </w:r>
          </w:p>
          <w:p w14:paraId="52F2293B"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color w:val="FF0000"/>
                <w:sz w:val="18"/>
                <w:szCs w:val="18"/>
                <w:highlight w:val="cyan"/>
                <w:lang w:eastAsia="ja-JP"/>
              </w:rPr>
              <w:t>Orlando: Drop</w:t>
            </w:r>
          </w:p>
        </w:tc>
      </w:tr>
      <w:tr w:rsidR="00BC4246" w:rsidRPr="008C5DEF" w14:paraId="37B9D2F6"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2A7A8388" w14:textId="77777777" w:rsidR="00BC4246" w:rsidRPr="008C5DEF" w:rsidRDefault="00BC4246" w:rsidP="003E7239">
            <w:pPr>
              <w:jc w:val="center"/>
              <w:rPr>
                <w:rFonts w:eastAsia="MS Mincho"/>
                <w:sz w:val="18"/>
                <w:szCs w:val="18"/>
                <w:highlight w:val="cyan"/>
                <w:lang w:eastAsia="ja-JP"/>
              </w:rPr>
            </w:pPr>
          </w:p>
        </w:tc>
        <w:tc>
          <w:tcPr>
            <w:tcW w:w="2249" w:type="dxa"/>
            <w:tcBorders>
              <w:top w:val="single" w:sz="4" w:space="0" w:color="auto"/>
              <w:left w:val="single" w:sz="4" w:space="0" w:color="auto"/>
              <w:bottom w:val="single" w:sz="4" w:space="0" w:color="auto"/>
              <w:right w:val="single" w:sz="4" w:space="0" w:color="auto"/>
            </w:tcBorders>
            <w:hideMark/>
          </w:tcPr>
          <w:p w14:paraId="3914D3BF" w14:textId="77777777" w:rsidR="00BC4246" w:rsidRPr="008C5DEF" w:rsidRDefault="00BC4246" w:rsidP="003E7239">
            <w:pPr>
              <w:rPr>
                <w:rFonts w:eastAsia="MS Mincho"/>
                <w:sz w:val="18"/>
                <w:szCs w:val="18"/>
                <w:highlight w:val="cyan"/>
                <w:lang w:eastAsia="ja-JP"/>
              </w:rPr>
            </w:pPr>
          </w:p>
        </w:tc>
        <w:tc>
          <w:tcPr>
            <w:tcW w:w="1620" w:type="dxa"/>
            <w:tcBorders>
              <w:top w:val="single" w:sz="4" w:space="0" w:color="auto"/>
              <w:left w:val="single" w:sz="4" w:space="0" w:color="auto"/>
              <w:bottom w:val="single" w:sz="4" w:space="0" w:color="auto"/>
              <w:right w:val="single" w:sz="4" w:space="0" w:color="auto"/>
            </w:tcBorders>
            <w:hideMark/>
          </w:tcPr>
          <w:p w14:paraId="6F0C09F8" w14:textId="77777777" w:rsidR="00BC4246" w:rsidRPr="008C5DEF" w:rsidRDefault="00BC4246" w:rsidP="003E7239">
            <w:pPr>
              <w:rPr>
                <w:rFonts w:eastAsia="MS Mincho"/>
                <w:sz w:val="18"/>
                <w:szCs w:val="18"/>
                <w:highlight w:val="cyan"/>
                <w:lang w:eastAsia="ja-JP"/>
              </w:rPr>
            </w:pPr>
          </w:p>
        </w:tc>
        <w:tc>
          <w:tcPr>
            <w:tcW w:w="4678" w:type="dxa"/>
            <w:tcBorders>
              <w:top w:val="single" w:sz="4" w:space="0" w:color="auto"/>
              <w:left w:val="single" w:sz="4" w:space="0" w:color="auto"/>
              <w:bottom w:val="single" w:sz="4" w:space="0" w:color="auto"/>
              <w:right w:val="single" w:sz="4" w:space="0" w:color="auto"/>
            </w:tcBorders>
            <w:hideMark/>
          </w:tcPr>
          <w:p w14:paraId="3BE76927" w14:textId="77777777" w:rsidR="00BC4246" w:rsidRPr="008C5DEF" w:rsidRDefault="00BC4246" w:rsidP="003E7239">
            <w:pPr>
              <w:rPr>
                <w:color w:val="000000" w:themeColor="text1"/>
                <w:sz w:val="18"/>
                <w:szCs w:val="18"/>
                <w:highlight w:val="cyan"/>
                <w:lang w:eastAsia="zh-CN"/>
              </w:rPr>
            </w:pPr>
          </w:p>
        </w:tc>
      </w:tr>
      <w:tr w:rsidR="00BC4246" w:rsidRPr="008C5DEF" w14:paraId="4D271C4B"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6EDF0061" w14:textId="77777777" w:rsidR="00BC4246" w:rsidRPr="008C5DEF" w:rsidRDefault="00BC4246" w:rsidP="003E7239">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t>FDD</w:t>
            </w:r>
          </w:p>
        </w:tc>
        <w:tc>
          <w:tcPr>
            <w:tcW w:w="2249" w:type="dxa"/>
            <w:tcBorders>
              <w:top w:val="single" w:sz="4" w:space="0" w:color="auto"/>
              <w:left w:val="single" w:sz="4" w:space="0" w:color="auto"/>
              <w:bottom w:val="single" w:sz="4" w:space="0" w:color="auto"/>
              <w:right w:val="single" w:sz="4" w:space="0" w:color="auto"/>
            </w:tcBorders>
            <w:hideMark/>
          </w:tcPr>
          <w:p w14:paraId="7C1E8158" w14:textId="77777777" w:rsidR="00BC4246" w:rsidRPr="008C5DEF" w:rsidRDefault="00BC4246" w:rsidP="003E7239">
            <w:pPr>
              <w:rPr>
                <w:rFonts w:eastAsia="MS Mincho"/>
                <w:sz w:val="18"/>
                <w:szCs w:val="18"/>
                <w:highlight w:val="cyan"/>
                <w:lang w:eastAsia="ja-JP"/>
              </w:rPr>
            </w:pPr>
            <w:r w:rsidRPr="008C5DEF">
              <w:rPr>
                <w:rFonts w:eastAsia="MS Mincho"/>
                <w:sz w:val="18"/>
                <w:szCs w:val="18"/>
                <w:highlight w:val="cyan"/>
                <w:lang w:eastAsia="ja-JP"/>
              </w:rPr>
              <w:t xml:space="preserve">RTAR: Self-fixing faults once it is diagnosed </w:t>
            </w:r>
          </w:p>
        </w:tc>
        <w:tc>
          <w:tcPr>
            <w:tcW w:w="1620" w:type="dxa"/>
            <w:tcBorders>
              <w:top w:val="single" w:sz="4" w:space="0" w:color="auto"/>
              <w:left w:val="single" w:sz="4" w:space="0" w:color="auto"/>
              <w:bottom w:val="single" w:sz="4" w:space="0" w:color="auto"/>
              <w:right w:val="single" w:sz="4" w:space="0" w:color="auto"/>
            </w:tcBorders>
            <w:hideMark/>
          </w:tcPr>
          <w:p w14:paraId="395513C4"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Andrew Windham windhamaw@appstate.edu; </w:t>
            </w:r>
            <w:proofErr w:type="spellStart"/>
            <w:r w:rsidRPr="008C5DEF">
              <w:rPr>
                <w:rFonts w:eastAsia="MS Mincho"/>
                <w:sz w:val="18"/>
                <w:szCs w:val="18"/>
                <w:highlight w:val="cyan"/>
                <w:lang w:eastAsia="ja-JP"/>
              </w:rPr>
              <w:t>Jin</w:t>
            </w:r>
            <w:proofErr w:type="spellEnd"/>
            <w:r w:rsidRPr="008C5DEF">
              <w:rPr>
                <w:rFonts w:eastAsia="MS Mincho"/>
                <w:sz w:val="18"/>
                <w:szCs w:val="18"/>
                <w:highlight w:val="cyan"/>
                <w:lang w:eastAsia="ja-JP"/>
              </w:rPr>
              <w:t xml:space="preserve"> Wen will help)</w:t>
            </w:r>
          </w:p>
        </w:tc>
        <w:tc>
          <w:tcPr>
            <w:tcW w:w="4678" w:type="dxa"/>
            <w:tcBorders>
              <w:top w:val="single" w:sz="4" w:space="0" w:color="auto"/>
              <w:left w:val="single" w:sz="4" w:space="0" w:color="auto"/>
              <w:bottom w:val="single" w:sz="4" w:space="0" w:color="auto"/>
              <w:right w:val="single" w:sz="4" w:space="0" w:color="auto"/>
            </w:tcBorders>
            <w:hideMark/>
          </w:tcPr>
          <w:p w14:paraId="0FE4175B" w14:textId="77777777" w:rsidR="00BC4246" w:rsidRPr="008C5DEF" w:rsidRDefault="00BC4246" w:rsidP="003E7239">
            <w:pPr>
              <w:autoSpaceDE w:val="0"/>
              <w:autoSpaceDN w:val="0"/>
              <w:adjustRightInd w:val="0"/>
              <w:rPr>
                <w:color w:val="000000"/>
                <w:sz w:val="18"/>
                <w:szCs w:val="18"/>
                <w:highlight w:val="cyan"/>
                <w:lang w:eastAsia="zh-CN"/>
              </w:rPr>
            </w:pPr>
            <w:r w:rsidRPr="008C5DEF">
              <w:rPr>
                <w:color w:val="000000"/>
                <w:sz w:val="18"/>
                <w:szCs w:val="18"/>
                <w:highlight w:val="cyan"/>
                <w:lang w:eastAsia="zh-CN"/>
              </w:rPr>
              <w:t>New at Long Beach</w:t>
            </w:r>
          </w:p>
          <w:p w14:paraId="3C60A6AC" w14:textId="77777777" w:rsidR="00BC4246" w:rsidRPr="008C5DEF" w:rsidRDefault="00BC4246" w:rsidP="003E7239">
            <w:pPr>
              <w:autoSpaceDE w:val="0"/>
              <w:autoSpaceDN w:val="0"/>
              <w:adjustRightInd w:val="0"/>
              <w:rPr>
                <w:color w:val="000000"/>
                <w:sz w:val="18"/>
                <w:szCs w:val="18"/>
                <w:highlight w:val="cyan"/>
                <w:lang w:eastAsia="zh-CN"/>
              </w:rPr>
            </w:pPr>
            <w:r w:rsidRPr="008C5DEF">
              <w:rPr>
                <w:color w:val="000000"/>
                <w:sz w:val="18"/>
                <w:szCs w:val="18"/>
                <w:highlight w:val="cyan"/>
                <w:lang w:eastAsia="zh-CN"/>
              </w:rPr>
              <w:t>Houston: no update</w:t>
            </w:r>
          </w:p>
          <w:p w14:paraId="62E6D931"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color w:val="000000"/>
                <w:sz w:val="18"/>
                <w:szCs w:val="18"/>
                <w:highlight w:val="cyan"/>
                <w:lang w:eastAsia="zh-CN"/>
              </w:rPr>
              <w:t xml:space="preserve">Kansas City update: an ongoing project is funded by DOE. </w:t>
            </w:r>
            <w:r w:rsidRPr="008C5DEF">
              <w:rPr>
                <w:color w:val="FF0000"/>
                <w:sz w:val="18"/>
                <w:szCs w:val="18"/>
                <w:highlight w:val="cyan"/>
                <w:lang w:eastAsia="zh-CN"/>
              </w:rPr>
              <w:t xml:space="preserve">Orlando. park </w:t>
            </w:r>
            <w:r w:rsidRPr="008C5DEF">
              <w:rPr>
                <w:color w:val="000000"/>
                <w:sz w:val="18"/>
                <w:szCs w:val="18"/>
                <w:highlight w:val="cyan"/>
                <w:lang w:eastAsia="zh-CN"/>
              </w:rPr>
              <w:t xml:space="preserve"> </w:t>
            </w:r>
          </w:p>
        </w:tc>
      </w:tr>
      <w:tr w:rsidR="00BC4246" w:rsidRPr="00BA0FE9" w14:paraId="3F754875"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70754DDF" w14:textId="77777777" w:rsidR="00BC4246" w:rsidRPr="008C5DEF" w:rsidRDefault="00BC4246" w:rsidP="003E7239">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t>FDD</w:t>
            </w:r>
          </w:p>
        </w:tc>
        <w:tc>
          <w:tcPr>
            <w:tcW w:w="2249" w:type="dxa"/>
            <w:tcBorders>
              <w:top w:val="single" w:sz="4" w:space="0" w:color="auto"/>
              <w:left w:val="single" w:sz="4" w:space="0" w:color="auto"/>
              <w:bottom w:val="single" w:sz="4" w:space="0" w:color="auto"/>
              <w:right w:val="single" w:sz="4" w:space="0" w:color="auto"/>
            </w:tcBorders>
            <w:hideMark/>
          </w:tcPr>
          <w:p w14:paraId="5F39620A" w14:textId="77777777" w:rsidR="00BC4246" w:rsidRPr="008C5DEF" w:rsidRDefault="00BC4246" w:rsidP="003E7239">
            <w:pPr>
              <w:rPr>
                <w:rFonts w:eastAsia="MS Mincho"/>
                <w:sz w:val="18"/>
                <w:szCs w:val="18"/>
                <w:highlight w:val="cyan"/>
                <w:lang w:eastAsia="ja-JP"/>
              </w:rPr>
            </w:pPr>
            <w:r w:rsidRPr="008C5DEF">
              <w:rPr>
                <w:rFonts w:eastAsia="MS Mincho"/>
                <w:sz w:val="18"/>
                <w:szCs w:val="18"/>
                <w:highlight w:val="cyan"/>
                <w:lang w:eastAsia="ja-JP"/>
              </w:rPr>
              <w:t>RTAR: collect, clean, and label existing data for FDD research</w:t>
            </w:r>
          </w:p>
        </w:tc>
        <w:tc>
          <w:tcPr>
            <w:tcW w:w="1620" w:type="dxa"/>
            <w:tcBorders>
              <w:top w:val="single" w:sz="4" w:space="0" w:color="auto"/>
              <w:left w:val="single" w:sz="4" w:space="0" w:color="auto"/>
              <w:bottom w:val="single" w:sz="4" w:space="0" w:color="auto"/>
              <w:right w:val="single" w:sz="4" w:space="0" w:color="auto"/>
            </w:tcBorders>
            <w:hideMark/>
          </w:tcPr>
          <w:p w14:paraId="3773078E" w14:textId="77777777" w:rsidR="00BC4246" w:rsidRPr="008C5DEF" w:rsidRDefault="00BC4246" w:rsidP="003E7239">
            <w:pPr>
              <w:autoSpaceDE w:val="0"/>
              <w:autoSpaceDN w:val="0"/>
              <w:adjustRightInd w:val="0"/>
              <w:rPr>
                <w:rFonts w:eastAsia="MS Mincho"/>
                <w:sz w:val="18"/>
                <w:szCs w:val="18"/>
                <w:highlight w:val="cyan"/>
                <w:lang w:eastAsia="ja-JP"/>
              </w:rPr>
            </w:pPr>
            <w:proofErr w:type="spellStart"/>
            <w:r w:rsidRPr="008C5DEF">
              <w:rPr>
                <w:rFonts w:eastAsia="MS Mincho"/>
                <w:sz w:val="18"/>
                <w:szCs w:val="18"/>
                <w:highlight w:val="cyan"/>
                <w:lang w:eastAsia="ja-JP"/>
              </w:rPr>
              <w:t>Xiwang</w:t>
            </w:r>
            <w:proofErr w:type="spellEnd"/>
            <w:r w:rsidRPr="008C5DEF">
              <w:rPr>
                <w:rFonts w:eastAsia="MS Mincho"/>
                <w:sz w:val="18"/>
                <w:szCs w:val="18"/>
                <w:highlight w:val="cyan"/>
                <w:lang w:eastAsia="ja-JP"/>
              </w:rPr>
              <w:t xml:space="preserve"> Li, </w:t>
            </w:r>
            <w:proofErr w:type="spellStart"/>
            <w:r w:rsidRPr="008C5DEF">
              <w:rPr>
                <w:rFonts w:eastAsia="MS Mincho"/>
                <w:sz w:val="18"/>
                <w:szCs w:val="18"/>
                <w:highlight w:val="cyan"/>
                <w:lang w:eastAsia="ja-JP"/>
              </w:rPr>
              <w:t>Liping</w:t>
            </w:r>
            <w:proofErr w:type="spellEnd"/>
            <w:r w:rsidRPr="008C5DEF">
              <w:rPr>
                <w:rFonts w:eastAsia="MS Mincho"/>
                <w:sz w:val="18"/>
                <w:szCs w:val="18"/>
                <w:highlight w:val="cyan"/>
                <w:lang w:eastAsia="ja-JP"/>
              </w:rPr>
              <w:t xml:space="preserve"> Wang, Kristen. Shawn Shi (Carleton)</w:t>
            </w:r>
          </w:p>
        </w:tc>
        <w:tc>
          <w:tcPr>
            <w:tcW w:w="4678" w:type="dxa"/>
            <w:tcBorders>
              <w:top w:val="single" w:sz="4" w:space="0" w:color="auto"/>
              <w:left w:val="single" w:sz="4" w:space="0" w:color="auto"/>
              <w:bottom w:val="single" w:sz="4" w:space="0" w:color="auto"/>
              <w:right w:val="single" w:sz="4" w:space="0" w:color="auto"/>
            </w:tcBorders>
            <w:hideMark/>
          </w:tcPr>
          <w:p w14:paraId="52F597F8"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Las Vegas: new idea</w:t>
            </w:r>
          </w:p>
          <w:p w14:paraId="32D3E694"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Long Beach: no update</w:t>
            </w:r>
          </w:p>
          <w:p w14:paraId="06417B4F"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Houston: No update</w:t>
            </w:r>
          </w:p>
          <w:p w14:paraId="19243A60" w14:textId="77777777" w:rsidR="00BC4246" w:rsidRPr="008C5DEF" w:rsidRDefault="00BC4246" w:rsidP="003E7239">
            <w:pPr>
              <w:autoSpaceDE w:val="0"/>
              <w:autoSpaceDN w:val="0"/>
              <w:adjustRightInd w:val="0"/>
              <w:rPr>
                <w:color w:val="000000"/>
                <w:sz w:val="18"/>
                <w:szCs w:val="18"/>
                <w:highlight w:val="cyan"/>
                <w:lang w:eastAsia="zh-CN"/>
              </w:rPr>
            </w:pPr>
            <w:r w:rsidRPr="008C5DEF">
              <w:rPr>
                <w:color w:val="000000"/>
                <w:sz w:val="18"/>
                <w:szCs w:val="18"/>
                <w:highlight w:val="cyan"/>
                <w:lang w:eastAsia="zh-CN"/>
              </w:rPr>
              <w:t xml:space="preserve">Kansas City update: Park.  </w:t>
            </w:r>
          </w:p>
          <w:p w14:paraId="1DE042F4" w14:textId="77777777" w:rsidR="00BC4246" w:rsidRPr="00BA0FE9" w:rsidRDefault="00BC4246" w:rsidP="003E7239">
            <w:pPr>
              <w:autoSpaceDE w:val="0"/>
              <w:autoSpaceDN w:val="0"/>
              <w:adjustRightInd w:val="0"/>
              <w:rPr>
                <w:rFonts w:eastAsia="MS Mincho"/>
                <w:sz w:val="18"/>
                <w:szCs w:val="18"/>
                <w:lang w:eastAsia="ja-JP"/>
              </w:rPr>
            </w:pPr>
            <w:r w:rsidRPr="008C5DEF">
              <w:rPr>
                <w:color w:val="FF0000"/>
                <w:sz w:val="18"/>
                <w:szCs w:val="18"/>
                <w:highlight w:val="cyan"/>
                <w:lang w:eastAsia="zh-CN"/>
              </w:rPr>
              <w:t>Orlando: park</w:t>
            </w:r>
          </w:p>
        </w:tc>
      </w:tr>
      <w:tr w:rsidR="00BC4246" w:rsidRPr="00BA0FE9" w14:paraId="0B9A35DD" w14:textId="77777777" w:rsidTr="003E7239">
        <w:trPr>
          <w:cantSplit/>
          <w:trHeight w:val="350"/>
        </w:trPr>
        <w:tc>
          <w:tcPr>
            <w:tcW w:w="918" w:type="dxa"/>
            <w:tcBorders>
              <w:top w:val="single" w:sz="4" w:space="0" w:color="auto"/>
              <w:left w:val="single" w:sz="4" w:space="0" w:color="auto"/>
              <w:bottom w:val="single" w:sz="4" w:space="0" w:color="auto"/>
              <w:right w:val="single" w:sz="4" w:space="0" w:color="auto"/>
            </w:tcBorders>
          </w:tcPr>
          <w:p w14:paraId="116984BA" w14:textId="77777777" w:rsidR="00BC4246" w:rsidRPr="008C5DEF" w:rsidRDefault="00BC4246" w:rsidP="003E7239">
            <w:pPr>
              <w:pStyle w:val="Default"/>
              <w:jc w:val="center"/>
              <w:rPr>
                <w:color w:val="auto"/>
                <w:sz w:val="18"/>
                <w:szCs w:val="18"/>
                <w:highlight w:val="cyan"/>
              </w:rPr>
            </w:pPr>
            <w:r w:rsidRPr="008C5DEF">
              <w:rPr>
                <w:sz w:val="18"/>
                <w:szCs w:val="18"/>
                <w:highlight w:val="cyan"/>
              </w:rPr>
              <w:lastRenderedPageBreak/>
              <w:t>FDD</w:t>
            </w:r>
          </w:p>
        </w:tc>
        <w:tc>
          <w:tcPr>
            <w:tcW w:w="2249" w:type="dxa"/>
            <w:tcBorders>
              <w:top w:val="single" w:sz="4" w:space="0" w:color="auto"/>
              <w:left w:val="single" w:sz="4" w:space="0" w:color="auto"/>
              <w:bottom w:val="single" w:sz="4" w:space="0" w:color="auto"/>
              <w:right w:val="single" w:sz="4" w:space="0" w:color="auto"/>
            </w:tcBorders>
            <w:hideMark/>
          </w:tcPr>
          <w:p w14:paraId="18158D58" w14:textId="77777777" w:rsidR="00BC4246" w:rsidRPr="008C5DEF" w:rsidRDefault="00BC4246" w:rsidP="003E7239">
            <w:pPr>
              <w:rPr>
                <w:rFonts w:eastAsia="MS Mincho"/>
                <w:sz w:val="18"/>
                <w:szCs w:val="18"/>
                <w:highlight w:val="cyan"/>
                <w:lang w:eastAsia="ja-JP"/>
              </w:rPr>
            </w:pPr>
            <w:r w:rsidRPr="008C5DEF">
              <w:rPr>
                <w:rFonts w:eastAsia="MS Mincho"/>
                <w:sz w:val="18"/>
                <w:szCs w:val="18"/>
                <w:highlight w:val="cyan"/>
                <w:lang w:eastAsia="ja-JP"/>
              </w:rPr>
              <w:t>WS 1781: – Methods to Evaluate AFDD Methods for Air Handling Unit Systems</w:t>
            </w:r>
          </w:p>
        </w:tc>
        <w:tc>
          <w:tcPr>
            <w:tcW w:w="1620" w:type="dxa"/>
            <w:tcBorders>
              <w:top w:val="single" w:sz="4" w:space="0" w:color="auto"/>
              <w:left w:val="single" w:sz="4" w:space="0" w:color="auto"/>
              <w:bottom w:val="single" w:sz="4" w:space="0" w:color="auto"/>
              <w:right w:val="single" w:sz="4" w:space="0" w:color="auto"/>
            </w:tcBorders>
          </w:tcPr>
          <w:p w14:paraId="0DDC1E2C" w14:textId="77777777" w:rsidR="00BC4246" w:rsidRPr="008C5DEF" w:rsidRDefault="00BC4246" w:rsidP="003E7239">
            <w:pPr>
              <w:autoSpaceDE w:val="0"/>
              <w:autoSpaceDN w:val="0"/>
              <w:adjustRightInd w:val="0"/>
              <w:rPr>
                <w:rFonts w:eastAsia="MS Mincho"/>
                <w:sz w:val="18"/>
                <w:szCs w:val="18"/>
                <w:highlight w:val="cyan"/>
                <w:lang w:eastAsia="ja-JP"/>
              </w:rPr>
            </w:pPr>
            <w:proofErr w:type="spellStart"/>
            <w:r w:rsidRPr="008C5DEF">
              <w:rPr>
                <w:rFonts w:eastAsia="MS Mincho"/>
                <w:sz w:val="18"/>
                <w:szCs w:val="18"/>
                <w:highlight w:val="cyan"/>
                <w:lang w:eastAsia="ja-JP"/>
              </w:rPr>
              <w:t>Jin</w:t>
            </w:r>
            <w:proofErr w:type="spellEnd"/>
            <w:r w:rsidRPr="008C5DEF">
              <w:rPr>
                <w:rFonts w:eastAsia="MS Mincho"/>
                <w:sz w:val="18"/>
                <w:szCs w:val="18"/>
                <w:highlight w:val="cyan"/>
                <w:lang w:eastAsia="ja-JP"/>
              </w:rPr>
              <w:t xml:space="preserve"> Wen</w:t>
            </w:r>
          </w:p>
          <w:p w14:paraId="507E301C" w14:textId="77777777" w:rsidR="00BC4246" w:rsidRPr="008C5DEF" w:rsidRDefault="00BC4246" w:rsidP="003E7239">
            <w:pPr>
              <w:autoSpaceDE w:val="0"/>
              <w:autoSpaceDN w:val="0"/>
              <w:adjustRightInd w:val="0"/>
              <w:rPr>
                <w:rFonts w:eastAsia="MS Mincho"/>
                <w:sz w:val="18"/>
                <w:szCs w:val="18"/>
                <w:highlight w:val="cyan"/>
                <w:lang w:eastAsia="ja-JP"/>
              </w:rPr>
            </w:pPr>
          </w:p>
          <w:p w14:paraId="14088FDF" w14:textId="77777777" w:rsidR="00BC4246" w:rsidRPr="008C5DEF" w:rsidRDefault="00BC4246" w:rsidP="003E7239">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tcPr>
          <w:p w14:paraId="27840E7E"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CHI – </w:t>
            </w:r>
            <w:proofErr w:type="spellStart"/>
            <w:r w:rsidRPr="008C5DEF">
              <w:rPr>
                <w:rFonts w:eastAsia="MS Mincho"/>
                <w:sz w:val="18"/>
                <w:szCs w:val="18"/>
                <w:highlight w:val="cyan"/>
                <w:lang w:eastAsia="ja-JP"/>
              </w:rPr>
              <w:t>Jin</w:t>
            </w:r>
            <w:proofErr w:type="spellEnd"/>
            <w:r w:rsidRPr="008C5DEF">
              <w:rPr>
                <w:rFonts w:eastAsia="MS Mincho"/>
                <w:sz w:val="18"/>
                <w:szCs w:val="18"/>
                <w:highlight w:val="cyan"/>
                <w:lang w:eastAsia="ja-JP"/>
              </w:rPr>
              <w:t xml:space="preserve"> Wen has new version for submission. </w:t>
            </w:r>
          </w:p>
          <w:p w14:paraId="102CBF42"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Atlanta – Voted; submitted to RAC. RAC accepted with comments for WS.</w:t>
            </w:r>
          </w:p>
          <w:p w14:paraId="1FB20565"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ORL – WS in preparation</w:t>
            </w:r>
          </w:p>
          <w:p w14:paraId="0B85B2EF"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STL – WS in preparation; 7.3 will co-sponsor. Might seek co-sponsorship with 9.1</w:t>
            </w:r>
          </w:p>
          <w:p w14:paraId="232E39FE"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Las Vegas – WS in development. Will seek a vote in between meetings.   </w:t>
            </w:r>
          </w:p>
          <w:p w14:paraId="3F737D78"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Long Beach </w:t>
            </w:r>
            <w:proofErr w:type="gramStart"/>
            <w:r w:rsidRPr="008C5DEF">
              <w:rPr>
                <w:rFonts w:eastAsia="MS Mincho"/>
                <w:sz w:val="18"/>
                <w:szCs w:val="18"/>
                <w:highlight w:val="cyan"/>
                <w:lang w:eastAsia="ja-JP"/>
              </w:rPr>
              <w:t>-  WS</w:t>
            </w:r>
            <w:proofErr w:type="gramEnd"/>
            <w:r w:rsidRPr="008C5DEF">
              <w:rPr>
                <w:rFonts w:eastAsia="MS Mincho"/>
                <w:sz w:val="18"/>
                <w:szCs w:val="18"/>
                <w:highlight w:val="cyan"/>
                <w:lang w:eastAsia="ja-JP"/>
              </w:rPr>
              <w:t xml:space="preserve"> is ready to be voted. Aim at submitting it by August deadline</w:t>
            </w:r>
          </w:p>
          <w:p w14:paraId="4CA14746"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Chicago: WS was submitted after vote in LB. RAC returned with comments. </w:t>
            </w:r>
            <w:proofErr w:type="spellStart"/>
            <w:r w:rsidRPr="008C5DEF">
              <w:rPr>
                <w:rFonts w:eastAsia="MS Mincho"/>
                <w:sz w:val="18"/>
                <w:szCs w:val="18"/>
                <w:highlight w:val="cyan"/>
                <w:lang w:eastAsia="ja-JP"/>
              </w:rPr>
              <w:t>Jin</w:t>
            </w:r>
            <w:proofErr w:type="spellEnd"/>
            <w:r w:rsidRPr="008C5DEF">
              <w:rPr>
                <w:rFonts w:eastAsia="MS Mincho"/>
                <w:sz w:val="18"/>
                <w:szCs w:val="18"/>
                <w:highlight w:val="cyan"/>
                <w:lang w:eastAsia="ja-JP"/>
              </w:rPr>
              <w:t>, Michael, and David met with Chris Wilkins, RAC liaison, and discussed revisions and resubmitting.</w:t>
            </w:r>
          </w:p>
          <w:p w14:paraId="62382ABC"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Houston: No update. </w:t>
            </w:r>
            <w:proofErr w:type="gramStart"/>
            <w:r w:rsidRPr="008C5DEF">
              <w:rPr>
                <w:rFonts w:eastAsia="MS Mincho"/>
                <w:sz w:val="18"/>
                <w:szCs w:val="18"/>
                <w:highlight w:val="cyan"/>
                <w:lang w:eastAsia="ja-JP"/>
              </w:rPr>
              <w:t>It</w:t>
            </w:r>
            <w:proofErr w:type="gramEnd"/>
            <w:r w:rsidRPr="008C5DEF">
              <w:rPr>
                <w:rFonts w:eastAsia="MS Mincho"/>
                <w:sz w:val="18"/>
                <w:szCs w:val="18"/>
                <w:highlight w:val="cyan"/>
                <w:lang w:eastAsia="ja-JP"/>
              </w:rPr>
              <w:t xml:space="preserve"> times out within the next year, but we’re still interested in pursuing this.  </w:t>
            </w:r>
          </w:p>
          <w:p w14:paraId="1FCC5420"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Update by </w:t>
            </w:r>
            <w:proofErr w:type="spellStart"/>
            <w:r w:rsidRPr="008C5DEF">
              <w:rPr>
                <w:rFonts w:eastAsia="MS Mincho"/>
                <w:sz w:val="18"/>
                <w:szCs w:val="18"/>
                <w:highlight w:val="cyan"/>
                <w:lang w:eastAsia="ja-JP"/>
              </w:rPr>
              <w:t>Jin</w:t>
            </w:r>
            <w:proofErr w:type="spellEnd"/>
            <w:r w:rsidRPr="008C5DEF">
              <w:rPr>
                <w:rFonts w:eastAsia="MS Mincho"/>
                <w:sz w:val="18"/>
                <w:szCs w:val="18"/>
                <w:highlight w:val="cyan"/>
                <w:lang w:eastAsia="ja-JP"/>
              </w:rPr>
              <w:t xml:space="preserve"> in Atlanta: WS was inspired by the difficulties of the evaluation of RTU FDD algorithms. The WS was submitted once and comments were collected. </w:t>
            </w:r>
            <w:proofErr w:type="spellStart"/>
            <w:r w:rsidRPr="008C5DEF">
              <w:rPr>
                <w:rFonts w:eastAsia="MS Mincho"/>
                <w:sz w:val="18"/>
                <w:szCs w:val="18"/>
                <w:highlight w:val="cyan"/>
                <w:lang w:eastAsia="ja-JP"/>
              </w:rPr>
              <w:t>Jin</w:t>
            </w:r>
            <w:proofErr w:type="spellEnd"/>
            <w:r w:rsidRPr="008C5DEF">
              <w:rPr>
                <w:rFonts w:eastAsia="MS Mincho"/>
                <w:sz w:val="18"/>
                <w:szCs w:val="18"/>
                <w:highlight w:val="cyan"/>
                <w:lang w:eastAsia="ja-JP"/>
              </w:rPr>
              <w:t xml:space="preserve"> will get it done before the February 2019.   </w:t>
            </w:r>
          </w:p>
          <w:p w14:paraId="7CC423B1" w14:textId="77777777" w:rsidR="00BC4246" w:rsidRPr="008C5DEF" w:rsidRDefault="00BC4246" w:rsidP="003E7239">
            <w:pPr>
              <w:pStyle w:val="Default"/>
              <w:rPr>
                <w:color w:val="auto"/>
                <w:sz w:val="18"/>
                <w:szCs w:val="18"/>
                <w:highlight w:val="cyan"/>
              </w:rPr>
            </w:pPr>
            <w:r w:rsidRPr="008C5DEF">
              <w:rPr>
                <w:sz w:val="18"/>
                <w:szCs w:val="18"/>
                <w:highlight w:val="cyan"/>
              </w:rPr>
              <w:t xml:space="preserve">Kansas City update: drop from the list and park </w:t>
            </w:r>
          </w:p>
        </w:tc>
      </w:tr>
      <w:tr w:rsidR="00BC4246" w:rsidRPr="00BA0FE9" w14:paraId="1CE1D07F" w14:textId="77777777" w:rsidTr="003E7239">
        <w:trPr>
          <w:cantSplit/>
          <w:trHeight w:val="251"/>
        </w:trPr>
        <w:tc>
          <w:tcPr>
            <w:tcW w:w="918" w:type="dxa"/>
            <w:tcBorders>
              <w:top w:val="single" w:sz="4" w:space="0" w:color="auto"/>
              <w:left w:val="single" w:sz="4" w:space="0" w:color="auto"/>
              <w:bottom w:val="single" w:sz="4" w:space="0" w:color="auto"/>
              <w:right w:val="single" w:sz="4" w:space="0" w:color="auto"/>
            </w:tcBorders>
            <w:hideMark/>
          </w:tcPr>
          <w:p w14:paraId="36111CCD" w14:textId="77777777" w:rsidR="00BC4246" w:rsidRPr="008C5DEF" w:rsidRDefault="00BC4246" w:rsidP="003E7239">
            <w:pPr>
              <w:pStyle w:val="Default"/>
              <w:jc w:val="center"/>
              <w:rPr>
                <w:color w:val="auto"/>
                <w:sz w:val="18"/>
                <w:szCs w:val="18"/>
                <w:highlight w:val="cyan"/>
              </w:rPr>
            </w:pPr>
            <w:r w:rsidRPr="008C5DEF">
              <w:rPr>
                <w:color w:val="auto"/>
                <w:sz w:val="18"/>
                <w:szCs w:val="18"/>
                <w:highlight w:val="cyan"/>
              </w:rPr>
              <w:t>FDD</w:t>
            </w:r>
          </w:p>
        </w:tc>
        <w:tc>
          <w:tcPr>
            <w:tcW w:w="2249" w:type="dxa"/>
            <w:tcBorders>
              <w:top w:val="single" w:sz="4" w:space="0" w:color="auto"/>
              <w:left w:val="single" w:sz="4" w:space="0" w:color="auto"/>
              <w:bottom w:val="single" w:sz="4" w:space="0" w:color="auto"/>
              <w:right w:val="single" w:sz="4" w:space="0" w:color="auto"/>
            </w:tcBorders>
            <w:hideMark/>
          </w:tcPr>
          <w:p w14:paraId="498AC32F" w14:textId="77777777" w:rsidR="00BC4246" w:rsidRPr="008C5DEF" w:rsidRDefault="00BC4246" w:rsidP="003E7239">
            <w:pPr>
              <w:rPr>
                <w:rFonts w:eastAsia="MS Mincho"/>
                <w:sz w:val="18"/>
                <w:szCs w:val="18"/>
                <w:highlight w:val="cyan"/>
                <w:lang w:eastAsia="ja-JP"/>
              </w:rPr>
            </w:pPr>
            <w:r w:rsidRPr="008C5DEF">
              <w:rPr>
                <w:sz w:val="18"/>
                <w:szCs w:val="18"/>
                <w:highlight w:val="cyan"/>
              </w:rPr>
              <w:t>Idea - FDD for datacenters</w:t>
            </w:r>
          </w:p>
        </w:tc>
        <w:tc>
          <w:tcPr>
            <w:tcW w:w="1620" w:type="dxa"/>
            <w:tcBorders>
              <w:top w:val="single" w:sz="4" w:space="0" w:color="auto"/>
              <w:left w:val="single" w:sz="4" w:space="0" w:color="auto"/>
              <w:bottom w:val="single" w:sz="4" w:space="0" w:color="auto"/>
              <w:right w:val="single" w:sz="4" w:space="0" w:color="auto"/>
            </w:tcBorders>
          </w:tcPr>
          <w:p w14:paraId="6B6EAC53" w14:textId="77777777" w:rsidR="00BC4246" w:rsidRPr="008C5DEF" w:rsidRDefault="00BC4246" w:rsidP="003E7239">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tcPr>
          <w:p w14:paraId="0FD5EC95" w14:textId="77777777" w:rsidR="00BC4246" w:rsidRPr="008C5DEF" w:rsidRDefault="00BC4246" w:rsidP="003E7239">
            <w:pPr>
              <w:pStyle w:val="Default"/>
              <w:rPr>
                <w:color w:val="auto"/>
                <w:sz w:val="18"/>
                <w:szCs w:val="18"/>
                <w:highlight w:val="cyan"/>
              </w:rPr>
            </w:pPr>
          </w:p>
        </w:tc>
      </w:tr>
      <w:tr w:rsidR="00BC4246" w:rsidRPr="00BA0FE9" w14:paraId="6120A6C9" w14:textId="77777777" w:rsidTr="003E7239">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1E084CBD" w14:textId="77777777" w:rsidR="00BC4246" w:rsidRPr="008C5DEF" w:rsidRDefault="00BC4246" w:rsidP="003E7239">
            <w:pPr>
              <w:pStyle w:val="Default"/>
              <w:jc w:val="center"/>
              <w:rPr>
                <w:color w:val="auto"/>
                <w:sz w:val="18"/>
                <w:szCs w:val="18"/>
                <w:highlight w:val="cyan"/>
              </w:rPr>
            </w:pPr>
            <w:r w:rsidRPr="008C5DEF">
              <w:rPr>
                <w:color w:val="auto"/>
                <w:sz w:val="18"/>
                <w:szCs w:val="18"/>
                <w:highlight w:val="cyan"/>
              </w:rPr>
              <w:t>FDD</w:t>
            </w:r>
          </w:p>
        </w:tc>
        <w:tc>
          <w:tcPr>
            <w:tcW w:w="2249" w:type="dxa"/>
            <w:tcBorders>
              <w:top w:val="single" w:sz="4" w:space="0" w:color="auto"/>
              <w:left w:val="single" w:sz="4" w:space="0" w:color="auto"/>
              <w:bottom w:val="single" w:sz="4" w:space="0" w:color="auto"/>
              <w:right w:val="single" w:sz="4" w:space="0" w:color="auto"/>
            </w:tcBorders>
            <w:hideMark/>
          </w:tcPr>
          <w:p w14:paraId="3F74B5C4" w14:textId="77777777" w:rsidR="00BC4246" w:rsidRPr="008C5DEF" w:rsidRDefault="00BC4246" w:rsidP="003E7239">
            <w:pPr>
              <w:rPr>
                <w:rFonts w:eastAsia="MS Mincho"/>
                <w:sz w:val="18"/>
                <w:szCs w:val="18"/>
                <w:highlight w:val="cyan"/>
                <w:lang w:eastAsia="ja-JP"/>
              </w:rPr>
            </w:pPr>
            <w:r w:rsidRPr="008C5DEF">
              <w:rPr>
                <w:rFonts w:eastAsia="MS Mincho"/>
                <w:sz w:val="18"/>
                <w:szCs w:val="18"/>
                <w:highlight w:val="cyan"/>
                <w:lang w:eastAsia="ja-JP"/>
              </w:rPr>
              <w:t>Literature Review and Survey of existing FDD methods and data</w:t>
            </w:r>
          </w:p>
        </w:tc>
        <w:tc>
          <w:tcPr>
            <w:tcW w:w="1620" w:type="dxa"/>
            <w:tcBorders>
              <w:top w:val="single" w:sz="4" w:space="0" w:color="auto"/>
              <w:left w:val="single" w:sz="4" w:space="0" w:color="auto"/>
              <w:bottom w:val="single" w:sz="4" w:space="0" w:color="auto"/>
              <w:right w:val="single" w:sz="4" w:space="0" w:color="auto"/>
            </w:tcBorders>
            <w:hideMark/>
          </w:tcPr>
          <w:p w14:paraId="7B6E0880"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 xml:space="preserve">Nick </w:t>
            </w:r>
            <w:proofErr w:type="spellStart"/>
            <w:r w:rsidRPr="008C5DEF">
              <w:rPr>
                <w:color w:val="auto"/>
                <w:sz w:val="18"/>
                <w:szCs w:val="18"/>
                <w:highlight w:val="cyan"/>
              </w:rPr>
              <w:t>Gayeski</w:t>
            </w:r>
            <w:proofErr w:type="spellEnd"/>
            <w:r w:rsidRPr="008C5DEF">
              <w:rPr>
                <w:color w:val="auto"/>
                <w:sz w:val="18"/>
                <w:szCs w:val="18"/>
                <w:highlight w:val="cyan"/>
              </w:rPr>
              <w:t xml:space="preserve">, </w:t>
            </w:r>
            <w:proofErr w:type="spellStart"/>
            <w:r w:rsidRPr="008C5DEF">
              <w:rPr>
                <w:color w:val="auto"/>
                <w:sz w:val="18"/>
                <w:szCs w:val="18"/>
                <w:highlight w:val="cyan"/>
              </w:rPr>
              <w:t>Jin</w:t>
            </w:r>
            <w:proofErr w:type="spellEnd"/>
            <w:r w:rsidRPr="008C5DEF">
              <w:rPr>
                <w:color w:val="auto"/>
                <w:sz w:val="18"/>
                <w:szCs w:val="18"/>
                <w:highlight w:val="cyan"/>
              </w:rPr>
              <w:t xml:space="preserve"> Wen</w:t>
            </w:r>
          </w:p>
        </w:tc>
        <w:tc>
          <w:tcPr>
            <w:tcW w:w="4678" w:type="dxa"/>
            <w:tcBorders>
              <w:top w:val="single" w:sz="4" w:space="0" w:color="auto"/>
              <w:left w:val="single" w:sz="4" w:space="0" w:color="auto"/>
              <w:bottom w:val="single" w:sz="4" w:space="0" w:color="auto"/>
              <w:right w:val="single" w:sz="4" w:space="0" w:color="auto"/>
            </w:tcBorders>
            <w:hideMark/>
          </w:tcPr>
          <w:p w14:paraId="474910B5"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 xml:space="preserve">ATL - FDD literature review and central location for download data/methods etc. (collection of methods) – existing </w:t>
            </w:r>
          </w:p>
          <w:p w14:paraId="5912D37B"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Not only compiling but assessment of new technologies (indicating last large-scale study is 2005)</w:t>
            </w:r>
          </w:p>
          <w:p w14:paraId="42480CD2"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Characterization (qualitatively) evaluate. IEA 34.</w:t>
            </w:r>
          </w:p>
        </w:tc>
      </w:tr>
      <w:tr w:rsidR="00BC4246" w:rsidRPr="00BA0FE9" w14:paraId="4CC5C8B9" w14:textId="77777777" w:rsidTr="003E7239">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3CAB4656" w14:textId="77777777" w:rsidR="00BC4246" w:rsidRPr="008C5DEF" w:rsidRDefault="00BC4246" w:rsidP="003E7239">
            <w:pPr>
              <w:pStyle w:val="Default"/>
              <w:jc w:val="center"/>
              <w:rPr>
                <w:color w:val="auto"/>
                <w:sz w:val="18"/>
                <w:szCs w:val="18"/>
                <w:highlight w:val="cyan"/>
              </w:rPr>
            </w:pPr>
            <w:r w:rsidRPr="008C5DEF">
              <w:rPr>
                <w:color w:val="auto"/>
                <w:sz w:val="18"/>
                <w:szCs w:val="18"/>
                <w:highlight w:val="cyan"/>
              </w:rPr>
              <w:t>FDD</w:t>
            </w:r>
          </w:p>
        </w:tc>
        <w:tc>
          <w:tcPr>
            <w:tcW w:w="2249" w:type="dxa"/>
            <w:tcBorders>
              <w:top w:val="single" w:sz="4" w:space="0" w:color="auto"/>
              <w:left w:val="single" w:sz="4" w:space="0" w:color="auto"/>
              <w:bottom w:val="single" w:sz="4" w:space="0" w:color="auto"/>
              <w:right w:val="single" w:sz="4" w:space="0" w:color="auto"/>
            </w:tcBorders>
            <w:hideMark/>
          </w:tcPr>
          <w:p w14:paraId="11B61881" w14:textId="77777777" w:rsidR="00BC4246" w:rsidRPr="008C5DEF" w:rsidRDefault="00BC4246" w:rsidP="003E7239">
            <w:pPr>
              <w:rPr>
                <w:sz w:val="18"/>
                <w:szCs w:val="18"/>
                <w:highlight w:val="cyan"/>
              </w:rPr>
            </w:pPr>
            <w:r w:rsidRPr="008C5DEF">
              <w:rPr>
                <w:rFonts w:eastAsia="MS Mincho"/>
                <w:sz w:val="18"/>
                <w:szCs w:val="18"/>
                <w:highlight w:val="cyan"/>
                <w:lang w:eastAsia="ja-JP"/>
              </w:rPr>
              <w:t xml:space="preserve">Idea - </w:t>
            </w:r>
            <w:r w:rsidRPr="008C5DEF">
              <w:rPr>
                <w:sz w:val="18"/>
                <w:szCs w:val="18"/>
                <w:highlight w:val="cyan"/>
              </w:rPr>
              <w:t>Whole Building FDD through smart-meters (champion?)</w:t>
            </w:r>
          </w:p>
        </w:tc>
        <w:tc>
          <w:tcPr>
            <w:tcW w:w="1620" w:type="dxa"/>
            <w:tcBorders>
              <w:top w:val="single" w:sz="4" w:space="0" w:color="auto"/>
              <w:left w:val="single" w:sz="4" w:space="0" w:color="auto"/>
              <w:bottom w:val="single" w:sz="4" w:space="0" w:color="auto"/>
              <w:right w:val="single" w:sz="4" w:space="0" w:color="auto"/>
            </w:tcBorders>
          </w:tcPr>
          <w:p w14:paraId="11D6B660" w14:textId="77777777" w:rsidR="00BC4246" w:rsidRPr="008C5DEF" w:rsidRDefault="00BC4246" w:rsidP="003E7239">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tcPr>
          <w:p w14:paraId="751F4C7A" w14:textId="77777777" w:rsidR="00BC4246" w:rsidRPr="008C5DEF" w:rsidRDefault="00BC4246" w:rsidP="003E7239">
            <w:pPr>
              <w:pStyle w:val="Default"/>
              <w:rPr>
                <w:color w:val="auto"/>
                <w:sz w:val="18"/>
                <w:szCs w:val="18"/>
                <w:highlight w:val="cyan"/>
              </w:rPr>
            </w:pPr>
          </w:p>
        </w:tc>
      </w:tr>
      <w:tr w:rsidR="00BC4246" w:rsidRPr="00BA0FE9" w14:paraId="3143F6C5" w14:textId="77777777" w:rsidTr="003E7239">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5AB24A55" w14:textId="77777777" w:rsidR="00BC4246" w:rsidRPr="008C5DEF" w:rsidRDefault="00BC4246" w:rsidP="003E7239">
            <w:pPr>
              <w:pStyle w:val="Default"/>
              <w:jc w:val="center"/>
              <w:rPr>
                <w:color w:val="auto"/>
                <w:sz w:val="18"/>
                <w:szCs w:val="18"/>
                <w:highlight w:val="cyan"/>
              </w:rPr>
            </w:pPr>
            <w:r w:rsidRPr="008C5DEF">
              <w:rPr>
                <w:color w:val="auto"/>
                <w:sz w:val="18"/>
                <w:szCs w:val="18"/>
                <w:highlight w:val="cyan"/>
              </w:rPr>
              <w:t>ET</w:t>
            </w:r>
          </w:p>
        </w:tc>
        <w:tc>
          <w:tcPr>
            <w:tcW w:w="2249" w:type="dxa"/>
            <w:tcBorders>
              <w:top w:val="single" w:sz="4" w:space="0" w:color="auto"/>
              <w:left w:val="single" w:sz="4" w:space="0" w:color="auto"/>
              <w:bottom w:val="single" w:sz="4" w:space="0" w:color="auto"/>
              <w:right w:val="single" w:sz="4" w:space="0" w:color="auto"/>
            </w:tcBorders>
            <w:hideMark/>
          </w:tcPr>
          <w:p w14:paraId="04DA72A7" w14:textId="77777777" w:rsidR="00BC4246" w:rsidRPr="008C5DEF" w:rsidRDefault="00BC4246" w:rsidP="003E7239">
            <w:pPr>
              <w:rPr>
                <w:rFonts w:eastAsia="MS Mincho"/>
                <w:sz w:val="18"/>
                <w:szCs w:val="18"/>
                <w:highlight w:val="cyan"/>
                <w:lang w:eastAsia="ja-JP"/>
              </w:rPr>
            </w:pPr>
            <w:r w:rsidRPr="008C5DEF">
              <w:rPr>
                <w:rFonts w:eastAsia="MS Mincho"/>
                <w:sz w:val="18"/>
                <w:szCs w:val="18"/>
                <w:highlight w:val="cyan"/>
                <w:lang w:eastAsia="ja-JP"/>
              </w:rPr>
              <w:t>Ideas -- Connectivity in the home?</w:t>
            </w:r>
          </w:p>
        </w:tc>
        <w:tc>
          <w:tcPr>
            <w:tcW w:w="1620" w:type="dxa"/>
            <w:tcBorders>
              <w:top w:val="single" w:sz="4" w:space="0" w:color="auto"/>
              <w:left w:val="single" w:sz="4" w:space="0" w:color="auto"/>
              <w:bottom w:val="single" w:sz="4" w:space="0" w:color="auto"/>
              <w:right w:val="single" w:sz="4" w:space="0" w:color="auto"/>
            </w:tcBorders>
            <w:hideMark/>
          </w:tcPr>
          <w:p w14:paraId="4B6D26FE"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Nick Gayeski</w:t>
            </w:r>
          </w:p>
        </w:tc>
        <w:tc>
          <w:tcPr>
            <w:tcW w:w="4678" w:type="dxa"/>
            <w:tcBorders>
              <w:top w:val="single" w:sz="4" w:space="0" w:color="auto"/>
              <w:left w:val="single" w:sz="4" w:space="0" w:color="auto"/>
              <w:bottom w:val="single" w:sz="4" w:space="0" w:color="auto"/>
              <w:right w:val="single" w:sz="4" w:space="0" w:color="auto"/>
            </w:tcBorders>
            <w:hideMark/>
          </w:tcPr>
          <w:p w14:paraId="357DAC33"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 xml:space="preserve">CHI – Much discussion no resolution </w:t>
            </w:r>
          </w:p>
        </w:tc>
      </w:tr>
      <w:tr w:rsidR="00BC4246" w:rsidRPr="00BA0FE9" w14:paraId="5BDF3A84"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175EC008" w14:textId="77777777" w:rsidR="00BC4246" w:rsidRPr="008C5DEF" w:rsidRDefault="00BC4246" w:rsidP="003E7239">
            <w:pPr>
              <w:pStyle w:val="Default"/>
              <w:jc w:val="center"/>
              <w:rPr>
                <w:color w:val="auto"/>
                <w:sz w:val="18"/>
                <w:szCs w:val="18"/>
                <w:highlight w:val="cyan"/>
              </w:rPr>
            </w:pPr>
            <w:r w:rsidRPr="008C5DEF">
              <w:rPr>
                <w:color w:val="auto"/>
                <w:sz w:val="18"/>
                <w:szCs w:val="18"/>
                <w:highlight w:val="cyan"/>
              </w:rPr>
              <w:t>SG</w:t>
            </w:r>
          </w:p>
        </w:tc>
        <w:tc>
          <w:tcPr>
            <w:tcW w:w="2249" w:type="dxa"/>
            <w:tcBorders>
              <w:top w:val="single" w:sz="4" w:space="0" w:color="auto"/>
              <w:left w:val="single" w:sz="4" w:space="0" w:color="auto"/>
              <w:bottom w:val="single" w:sz="4" w:space="0" w:color="auto"/>
              <w:right w:val="single" w:sz="4" w:space="0" w:color="auto"/>
            </w:tcBorders>
            <w:hideMark/>
          </w:tcPr>
          <w:p w14:paraId="28F9ABEE" w14:textId="77777777" w:rsidR="00BC4246" w:rsidRPr="008C5DEF" w:rsidRDefault="00BC4246" w:rsidP="003E7239">
            <w:pPr>
              <w:rPr>
                <w:rFonts w:eastAsia="MS Mincho"/>
                <w:sz w:val="18"/>
                <w:szCs w:val="18"/>
                <w:highlight w:val="cyan"/>
                <w:lang w:eastAsia="ja-JP"/>
              </w:rPr>
            </w:pPr>
            <w:r w:rsidRPr="008C5DEF">
              <w:rPr>
                <w:rFonts w:eastAsia="MS Mincho"/>
                <w:sz w:val="18"/>
                <w:szCs w:val="18"/>
                <w:highlight w:val="cyan"/>
                <w:lang w:eastAsia="ja-JP"/>
              </w:rPr>
              <w:t>Development of models for better peak load predictions</w:t>
            </w:r>
          </w:p>
        </w:tc>
        <w:tc>
          <w:tcPr>
            <w:tcW w:w="1620" w:type="dxa"/>
            <w:tcBorders>
              <w:top w:val="single" w:sz="4" w:space="0" w:color="auto"/>
              <w:left w:val="single" w:sz="4" w:space="0" w:color="auto"/>
              <w:bottom w:val="single" w:sz="4" w:space="0" w:color="auto"/>
              <w:right w:val="single" w:sz="4" w:space="0" w:color="auto"/>
            </w:tcBorders>
            <w:hideMark/>
          </w:tcPr>
          <w:p w14:paraId="0D4585B5"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 xml:space="preserve">Kristine; Mike, Srinivas will review </w:t>
            </w:r>
          </w:p>
        </w:tc>
        <w:tc>
          <w:tcPr>
            <w:tcW w:w="4678" w:type="dxa"/>
            <w:tcBorders>
              <w:top w:val="single" w:sz="4" w:space="0" w:color="auto"/>
              <w:left w:val="single" w:sz="4" w:space="0" w:color="auto"/>
              <w:bottom w:val="single" w:sz="4" w:space="0" w:color="auto"/>
              <w:right w:val="single" w:sz="4" w:space="0" w:color="auto"/>
            </w:tcBorders>
            <w:hideMark/>
          </w:tcPr>
          <w:p w14:paraId="3F2725BB" w14:textId="77777777" w:rsidR="00BC4246" w:rsidRPr="008C5DEF" w:rsidRDefault="00BC4246" w:rsidP="003E7239">
            <w:pPr>
              <w:ind w:left="-198" w:firstLine="198"/>
              <w:rPr>
                <w:sz w:val="18"/>
                <w:szCs w:val="18"/>
                <w:highlight w:val="cyan"/>
              </w:rPr>
            </w:pPr>
            <w:r w:rsidRPr="008C5DEF">
              <w:rPr>
                <w:sz w:val="18"/>
                <w:szCs w:val="18"/>
                <w:highlight w:val="cyan"/>
              </w:rPr>
              <w:t xml:space="preserve">CHI—New idea. </w:t>
            </w:r>
          </w:p>
        </w:tc>
      </w:tr>
      <w:tr w:rsidR="00BC4246" w:rsidRPr="00BA0FE9" w14:paraId="185B8519"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1DD4D404" w14:textId="77777777" w:rsidR="00BC4246" w:rsidRPr="008C5DEF" w:rsidRDefault="00BC4246" w:rsidP="003E7239">
            <w:pPr>
              <w:pStyle w:val="Default"/>
              <w:jc w:val="center"/>
              <w:rPr>
                <w:color w:val="auto"/>
                <w:sz w:val="18"/>
                <w:szCs w:val="18"/>
                <w:highlight w:val="cyan"/>
              </w:rPr>
            </w:pPr>
            <w:r w:rsidRPr="008C5DEF">
              <w:rPr>
                <w:color w:val="auto"/>
                <w:sz w:val="18"/>
                <w:szCs w:val="18"/>
                <w:highlight w:val="cyan"/>
              </w:rPr>
              <w:t>SG</w:t>
            </w:r>
          </w:p>
        </w:tc>
        <w:tc>
          <w:tcPr>
            <w:tcW w:w="2249" w:type="dxa"/>
            <w:tcBorders>
              <w:top w:val="single" w:sz="4" w:space="0" w:color="auto"/>
              <w:left w:val="single" w:sz="4" w:space="0" w:color="auto"/>
              <w:bottom w:val="single" w:sz="4" w:space="0" w:color="auto"/>
              <w:right w:val="single" w:sz="4" w:space="0" w:color="auto"/>
            </w:tcBorders>
            <w:hideMark/>
          </w:tcPr>
          <w:p w14:paraId="08D64CD0" w14:textId="77777777" w:rsidR="00BC4246" w:rsidRPr="008C5DEF" w:rsidRDefault="00BC4246" w:rsidP="003E7239">
            <w:pPr>
              <w:rPr>
                <w:rFonts w:eastAsia="MS Mincho"/>
                <w:sz w:val="18"/>
                <w:szCs w:val="18"/>
                <w:highlight w:val="cyan"/>
                <w:lang w:eastAsia="ja-JP"/>
              </w:rPr>
            </w:pPr>
            <w:r w:rsidRPr="008C5DEF">
              <w:rPr>
                <w:rFonts w:eastAsia="MS Mincho"/>
                <w:sz w:val="18"/>
                <w:szCs w:val="18"/>
                <w:highlight w:val="cyan"/>
                <w:lang w:eastAsia="ja-JP"/>
              </w:rPr>
              <w:t xml:space="preserve">Idea – DR guideline related ideas </w:t>
            </w:r>
          </w:p>
        </w:tc>
        <w:tc>
          <w:tcPr>
            <w:tcW w:w="1620" w:type="dxa"/>
            <w:tcBorders>
              <w:top w:val="single" w:sz="4" w:space="0" w:color="auto"/>
              <w:left w:val="single" w:sz="4" w:space="0" w:color="auto"/>
              <w:bottom w:val="single" w:sz="4" w:space="0" w:color="auto"/>
              <w:right w:val="single" w:sz="4" w:space="0" w:color="auto"/>
            </w:tcBorders>
          </w:tcPr>
          <w:p w14:paraId="204D733F" w14:textId="77777777" w:rsidR="00BC4246" w:rsidRPr="008C5DEF" w:rsidRDefault="00BC4246" w:rsidP="003E7239">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hideMark/>
          </w:tcPr>
          <w:p w14:paraId="564B0DC1" w14:textId="77777777" w:rsidR="00BC4246" w:rsidRPr="008C5DEF" w:rsidRDefault="00BC4246" w:rsidP="003E7239">
            <w:pPr>
              <w:ind w:left="-198" w:firstLine="198"/>
              <w:rPr>
                <w:sz w:val="18"/>
                <w:szCs w:val="18"/>
                <w:highlight w:val="cyan"/>
              </w:rPr>
            </w:pPr>
            <w:r w:rsidRPr="008C5DEF">
              <w:rPr>
                <w:sz w:val="18"/>
                <w:szCs w:val="18"/>
                <w:highlight w:val="cyan"/>
              </w:rPr>
              <w:t xml:space="preserve">ATL – estimate thermal response etc. </w:t>
            </w:r>
          </w:p>
        </w:tc>
      </w:tr>
      <w:tr w:rsidR="00BC4246" w:rsidRPr="00BA0FE9" w14:paraId="35551A9C" w14:textId="77777777" w:rsidTr="003E7239">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0A0DDDB6" w14:textId="77777777" w:rsidR="00BC4246" w:rsidRPr="008C5DEF" w:rsidRDefault="00BC4246" w:rsidP="003E7239">
            <w:pPr>
              <w:pStyle w:val="Default"/>
              <w:jc w:val="center"/>
              <w:rPr>
                <w:color w:val="auto"/>
                <w:sz w:val="18"/>
                <w:szCs w:val="18"/>
                <w:highlight w:val="cyan"/>
              </w:rPr>
            </w:pPr>
            <w:r w:rsidRPr="008C5DEF">
              <w:rPr>
                <w:color w:val="auto"/>
                <w:sz w:val="18"/>
                <w:szCs w:val="18"/>
                <w:highlight w:val="cyan"/>
              </w:rPr>
              <w:t>SG</w:t>
            </w:r>
          </w:p>
        </w:tc>
        <w:tc>
          <w:tcPr>
            <w:tcW w:w="2249" w:type="dxa"/>
            <w:tcBorders>
              <w:top w:val="single" w:sz="4" w:space="0" w:color="auto"/>
              <w:left w:val="single" w:sz="4" w:space="0" w:color="auto"/>
              <w:bottom w:val="single" w:sz="4" w:space="0" w:color="auto"/>
              <w:right w:val="single" w:sz="4" w:space="0" w:color="auto"/>
            </w:tcBorders>
            <w:hideMark/>
          </w:tcPr>
          <w:p w14:paraId="50FF497C" w14:textId="77777777" w:rsidR="00BC4246" w:rsidRPr="008C5DEF" w:rsidRDefault="00BC4246" w:rsidP="003E7239">
            <w:pPr>
              <w:rPr>
                <w:rFonts w:eastAsia="MS Mincho"/>
                <w:sz w:val="18"/>
                <w:szCs w:val="18"/>
                <w:highlight w:val="cyan"/>
                <w:lang w:eastAsia="ja-JP"/>
              </w:rPr>
            </w:pPr>
            <w:r w:rsidRPr="008C5DEF">
              <w:rPr>
                <w:rFonts w:eastAsia="MS Mincho"/>
                <w:sz w:val="18"/>
                <w:szCs w:val="18"/>
                <w:highlight w:val="cyan"/>
                <w:lang w:eastAsia="ja-JP"/>
              </w:rPr>
              <w:t>Idea --Instantaneous voltage and current load from bldgs. For SG</w:t>
            </w:r>
          </w:p>
        </w:tc>
        <w:tc>
          <w:tcPr>
            <w:tcW w:w="1620" w:type="dxa"/>
            <w:tcBorders>
              <w:top w:val="single" w:sz="4" w:space="0" w:color="auto"/>
              <w:left w:val="single" w:sz="4" w:space="0" w:color="auto"/>
              <w:bottom w:val="single" w:sz="4" w:space="0" w:color="auto"/>
              <w:right w:val="single" w:sz="4" w:space="0" w:color="auto"/>
            </w:tcBorders>
            <w:hideMark/>
          </w:tcPr>
          <w:p w14:paraId="6CB306FD"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Ralph Muehleisen</w:t>
            </w:r>
          </w:p>
          <w:p w14:paraId="2B201C29"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Argonne NL</w:t>
            </w:r>
          </w:p>
        </w:tc>
        <w:tc>
          <w:tcPr>
            <w:tcW w:w="4678" w:type="dxa"/>
            <w:tcBorders>
              <w:top w:val="single" w:sz="4" w:space="0" w:color="auto"/>
              <w:left w:val="single" w:sz="4" w:space="0" w:color="auto"/>
              <w:bottom w:val="single" w:sz="4" w:space="0" w:color="auto"/>
              <w:right w:val="single" w:sz="4" w:space="0" w:color="auto"/>
            </w:tcBorders>
            <w:hideMark/>
          </w:tcPr>
          <w:p w14:paraId="09E51B4D" w14:textId="77777777" w:rsidR="00BC4246" w:rsidRPr="008C5DEF" w:rsidRDefault="00BC4246" w:rsidP="003E7239">
            <w:pPr>
              <w:ind w:left="-198" w:firstLine="198"/>
              <w:rPr>
                <w:sz w:val="18"/>
                <w:szCs w:val="18"/>
                <w:highlight w:val="cyan"/>
              </w:rPr>
            </w:pPr>
            <w:r w:rsidRPr="008C5DEF">
              <w:rPr>
                <w:sz w:val="18"/>
                <w:szCs w:val="18"/>
                <w:highlight w:val="cyan"/>
              </w:rPr>
              <w:t>CHI – New Idea</w:t>
            </w:r>
          </w:p>
        </w:tc>
      </w:tr>
      <w:tr w:rsidR="00BC4246" w:rsidRPr="00BA0FE9" w14:paraId="4EE934A8" w14:textId="77777777" w:rsidTr="003E7239">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1CEAB102" w14:textId="77777777" w:rsidR="00BC4246" w:rsidRPr="008C5DEF" w:rsidRDefault="00BC4246" w:rsidP="003E7239">
            <w:pPr>
              <w:pStyle w:val="Default"/>
              <w:jc w:val="center"/>
              <w:rPr>
                <w:color w:val="auto"/>
                <w:sz w:val="18"/>
                <w:szCs w:val="18"/>
                <w:highlight w:val="cyan"/>
              </w:rPr>
            </w:pPr>
            <w:r w:rsidRPr="008C5DEF">
              <w:rPr>
                <w:color w:val="auto"/>
                <w:sz w:val="18"/>
                <w:szCs w:val="18"/>
                <w:highlight w:val="cyan"/>
              </w:rPr>
              <w:t>Co-Sponsor</w:t>
            </w:r>
          </w:p>
        </w:tc>
        <w:tc>
          <w:tcPr>
            <w:tcW w:w="2249" w:type="dxa"/>
            <w:tcBorders>
              <w:top w:val="single" w:sz="4" w:space="0" w:color="auto"/>
              <w:left w:val="single" w:sz="4" w:space="0" w:color="auto"/>
              <w:bottom w:val="single" w:sz="4" w:space="0" w:color="auto"/>
              <w:right w:val="single" w:sz="4" w:space="0" w:color="auto"/>
            </w:tcBorders>
            <w:hideMark/>
          </w:tcPr>
          <w:p w14:paraId="72956780" w14:textId="77777777" w:rsidR="00BC4246" w:rsidRPr="008C5DEF" w:rsidRDefault="00BC4246" w:rsidP="003E7239">
            <w:pPr>
              <w:rPr>
                <w:rFonts w:eastAsia="MS Mincho"/>
                <w:sz w:val="18"/>
                <w:szCs w:val="18"/>
                <w:highlight w:val="cyan"/>
                <w:lang w:eastAsia="ja-JP"/>
              </w:rPr>
            </w:pPr>
            <w:r w:rsidRPr="008C5DEF">
              <w:rPr>
                <w:rFonts w:eastAsia="MS Mincho"/>
                <w:sz w:val="18"/>
                <w:szCs w:val="18"/>
                <w:highlight w:val="cyan"/>
                <w:lang w:eastAsia="ja-JP"/>
              </w:rPr>
              <w:t xml:space="preserve">Idea - </w:t>
            </w:r>
          </w:p>
        </w:tc>
        <w:tc>
          <w:tcPr>
            <w:tcW w:w="1620" w:type="dxa"/>
            <w:tcBorders>
              <w:top w:val="single" w:sz="4" w:space="0" w:color="auto"/>
              <w:left w:val="single" w:sz="4" w:space="0" w:color="auto"/>
              <w:bottom w:val="single" w:sz="4" w:space="0" w:color="auto"/>
              <w:right w:val="single" w:sz="4" w:space="0" w:color="auto"/>
            </w:tcBorders>
            <w:hideMark/>
          </w:tcPr>
          <w:p w14:paraId="68B0882B"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TC 7.3</w:t>
            </w:r>
          </w:p>
        </w:tc>
        <w:tc>
          <w:tcPr>
            <w:tcW w:w="4678" w:type="dxa"/>
            <w:tcBorders>
              <w:top w:val="single" w:sz="4" w:space="0" w:color="auto"/>
              <w:left w:val="single" w:sz="4" w:space="0" w:color="auto"/>
              <w:bottom w:val="single" w:sz="4" w:space="0" w:color="auto"/>
              <w:right w:val="single" w:sz="4" w:space="0" w:color="auto"/>
            </w:tcBorders>
            <w:hideMark/>
          </w:tcPr>
          <w:p w14:paraId="5764BE66"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ATL – Mike Brambly mentioned an idea about building maintenance and FDD</w:t>
            </w:r>
          </w:p>
        </w:tc>
      </w:tr>
      <w:tr w:rsidR="00BC4246" w:rsidRPr="00BA0FE9" w14:paraId="1B0DEC78" w14:textId="77777777" w:rsidTr="003E7239">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6395F68F" w14:textId="77777777" w:rsidR="00BC4246" w:rsidRPr="008C5DEF" w:rsidRDefault="00BC4246" w:rsidP="003E7239">
            <w:pPr>
              <w:pStyle w:val="Default"/>
              <w:jc w:val="center"/>
              <w:rPr>
                <w:color w:val="auto"/>
                <w:sz w:val="18"/>
                <w:szCs w:val="18"/>
                <w:highlight w:val="cyan"/>
              </w:rPr>
            </w:pPr>
            <w:r w:rsidRPr="008C5DEF">
              <w:rPr>
                <w:color w:val="auto"/>
                <w:sz w:val="18"/>
                <w:szCs w:val="18"/>
                <w:highlight w:val="cyan"/>
              </w:rPr>
              <w:t>ET</w:t>
            </w:r>
          </w:p>
        </w:tc>
        <w:tc>
          <w:tcPr>
            <w:tcW w:w="2249" w:type="dxa"/>
            <w:tcBorders>
              <w:top w:val="single" w:sz="4" w:space="0" w:color="auto"/>
              <w:left w:val="single" w:sz="4" w:space="0" w:color="auto"/>
              <w:bottom w:val="single" w:sz="4" w:space="0" w:color="auto"/>
              <w:right w:val="single" w:sz="4" w:space="0" w:color="auto"/>
            </w:tcBorders>
            <w:hideMark/>
          </w:tcPr>
          <w:p w14:paraId="0B20AA83" w14:textId="77777777" w:rsidR="00BC4246" w:rsidRPr="008C5DEF" w:rsidRDefault="00BC4246" w:rsidP="003E7239">
            <w:pPr>
              <w:rPr>
                <w:rFonts w:eastAsia="MS Mincho"/>
                <w:sz w:val="18"/>
                <w:szCs w:val="18"/>
                <w:highlight w:val="cyan"/>
                <w:lang w:eastAsia="ja-JP"/>
              </w:rPr>
            </w:pPr>
            <w:r w:rsidRPr="008C5DEF">
              <w:rPr>
                <w:rFonts w:eastAsia="MS Mincho"/>
                <w:sz w:val="18"/>
                <w:szCs w:val="18"/>
                <w:highlight w:val="cyan"/>
                <w:lang w:eastAsia="ja-JP"/>
              </w:rPr>
              <w:t>RTAR -1782: “Learning occupancy presence in residential buildings through smart meter data”</w:t>
            </w:r>
          </w:p>
        </w:tc>
        <w:tc>
          <w:tcPr>
            <w:tcW w:w="1620" w:type="dxa"/>
            <w:tcBorders>
              <w:top w:val="single" w:sz="4" w:space="0" w:color="auto"/>
              <w:left w:val="single" w:sz="4" w:space="0" w:color="auto"/>
              <w:bottom w:val="single" w:sz="4" w:space="0" w:color="auto"/>
              <w:right w:val="single" w:sz="4" w:space="0" w:color="auto"/>
            </w:tcBorders>
            <w:hideMark/>
          </w:tcPr>
          <w:p w14:paraId="7F3A1FE7"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Bing Dong and Zheng O’Neill</w:t>
            </w:r>
          </w:p>
        </w:tc>
        <w:tc>
          <w:tcPr>
            <w:tcW w:w="4678" w:type="dxa"/>
            <w:tcBorders>
              <w:top w:val="single" w:sz="4" w:space="0" w:color="auto"/>
              <w:left w:val="single" w:sz="4" w:space="0" w:color="auto"/>
              <w:bottom w:val="single" w:sz="4" w:space="0" w:color="auto"/>
              <w:right w:val="single" w:sz="4" w:space="0" w:color="auto"/>
            </w:tcBorders>
            <w:hideMark/>
          </w:tcPr>
          <w:p w14:paraId="73E6E996"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 xml:space="preserve">Voted in Atlanta; Submitted for RAC to review.  RAC rejected. </w:t>
            </w:r>
          </w:p>
          <w:p w14:paraId="7C9C0551"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“it is not clear if ASHRAE should lead or others (EPRI, etc.) and how much research is needed to detect or model the occupancy based on smart meter data…”</w:t>
            </w:r>
          </w:p>
          <w:p w14:paraId="0884EEF0"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 xml:space="preserve">ORL – discussed with Phil and solicited comments (comments on whether available technologies and other literatures have been integrated in the RTAR). Smart thermostat might learn occupancy.  </w:t>
            </w:r>
          </w:p>
          <w:p w14:paraId="6ECF2010" w14:textId="77777777" w:rsidR="00BC4246" w:rsidRPr="008C5DEF" w:rsidRDefault="00BC4246" w:rsidP="003E7239">
            <w:pPr>
              <w:pStyle w:val="Default"/>
              <w:rPr>
                <w:color w:val="auto"/>
                <w:sz w:val="18"/>
                <w:szCs w:val="18"/>
                <w:highlight w:val="cyan"/>
              </w:rPr>
            </w:pPr>
            <w:r w:rsidRPr="008C5DEF">
              <w:rPr>
                <w:color w:val="auto"/>
                <w:sz w:val="18"/>
                <w:szCs w:val="18"/>
                <w:highlight w:val="cyan"/>
              </w:rPr>
              <w:t xml:space="preserve">Behavior based action from Utility company – if you know occupancy patterns then send messages etc.  </w:t>
            </w:r>
          </w:p>
        </w:tc>
      </w:tr>
      <w:tr w:rsidR="00BC4246" w:rsidRPr="00BA0FE9" w14:paraId="5820DAC9" w14:textId="77777777" w:rsidTr="003E7239">
        <w:trPr>
          <w:cantSplit/>
          <w:trHeight w:val="350"/>
        </w:trPr>
        <w:tc>
          <w:tcPr>
            <w:tcW w:w="918" w:type="dxa"/>
            <w:tcBorders>
              <w:top w:val="single" w:sz="4" w:space="0" w:color="auto"/>
              <w:left w:val="single" w:sz="4" w:space="0" w:color="auto"/>
              <w:bottom w:val="single" w:sz="4" w:space="0" w:color="auto"/>
              <w:right w:val="single" w:sz="4" w:space="0" w:color="auto"/>
            </w:tcBorders>
          </w:tcPr>
          <w:p w14:paraId="00356561" w14:textId="77777777" w:rsidR="00BC4246" w:rsidRPr="008C5DEF" w:rsidRDefault="00BC4246" w:rsidP="003E7239">
            <w:pPr>
              <w:pStyle w:val="Default"/>
              <w:jc w:val="center"/>
              <w:rPr>
                <w:color w:val="auto"/>
                <w:sz w:val="18"/>
                <w:szCs w:val="18"/>
                <w:highlight w:val="cyan"/>
              </w:rPr>
            </w:pPr>
            <w:r w:rsidRPr="008C5DEF">
              <w:rPr>
                <w:sz w:val="18"/>
                <w:szCs w:val="18"/>
                <w:highlight w:val="cyan"/>
              </w:rPr>
              <w:t>SG</w:t>
            </w:r>
          </w:p>
        </w:tc>
        <w:tc>
          <w:tcPr>
            <w:tcW w:w="2249" w:type="dxa"/>
            <w:tcBorders>
              <w:top w:val="single" w:sz="4" w:space="0" w:color="auto"/>
              <w:left w:val="single" w:sz="4" w:space="0" w:color="auto"/>
              <w:bottom w:val="single" w:sz="4" w:space="0" w:color="auto"/>
              <w:right w:val="single" w:sz="4" w:space="0" w:color="auto"/>
            </w:tcBorders>
          </w:tcPr>
          <w:p w14:paraId="1B7EED0B" w14:textId="77777777" w:rsidR="00BC4246" w:rsidRPr="008C5DEF" w:rsidRDefault="00BC4246" w:rsidP="003E7239">
            <w:pPr>
              <w:rPr>
                <w:rFonts w:eastAsia="MS Mincho"/>
                <w:sz w:val="18"/>
                <w:szCs w:val="18"/>
                <w:highlight w:val="cyan"/>
                <w:lang w:eastAsia="ja-JP"/>
              </w:rPr>
            </w:pPr>
            <w:r w:rsidRPr="008C5DEF">
              <w:rPr>
                <w:rFonts w:eastAsia="MS Mincho"/>
                <w:sz w:val="18"/>
                <w:szCs w:val="18"/>
                <w:highlight w:val="cyan"/>
                <w:lang w:eastAsia="ja-JP"/>
              </w:rPr>
              <w:t>Guideline on smart building equipment</w:t>
            </w:r>
          </w:p>
        </w:tc>
        <w:tc>
          <w:tcPr>
            <w:tcW w:w="1620" w:type="dxa"/>
            <w:tcBorders>
              <w:top w:val="single" w:sz="4" w:space="0" w:color="auto"/>
              <w:left w:val="single" w:sz="4" w:space="0" w:color="auto"/>
              <w:bottom w:val="single" w:sz="4" w:space="0" w:color="auto"/>
              <w:right w:val="single" w:sz="4" w:space="0" w:color="auto"/>
            </w:tcBorders>
          </w:tcPr>
          <w:p w14:paraId="6F587851" w14:textId="77777777" w:rsidR="00BC4246" w:rsidRPr="008C5DEF" w:rsidRDefault="00BC4246" w:rsidP="003E7239">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tcPr>
          <w:p w14:paraId="300CA1EE"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Chicago: New idea</w:t>
            </w:r>
          </w:p>
          <w:p w14:paraId="6FACED84" w14:textId="77777777" w:rsidR="00BC4246" w:rsidRPr="008C5DEF" w:rsidRDefault="00BC4246" w:rsidP="003E7239">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Houston: Not discussed.</w:t>
            </w:r>
          </w:p>
        </w:tc>
      </w:tr>
    </w:tbl>
    <w:p w14:paraId="7F763858" w14:textId="77777777" w:rsidR="00BC4246" w:rsidRPr="001C4681" w:rsidRDefault="00BC4246" w:rsidP="00BC4246">
      <w:pPr>
        <w:spacing w:line="300" w:lineRule="exact"/>
        <w:ind w:right="-720"/>
        <w:rPr>
          <w:sz w:val="20"/>
        </w:rPr>
      </w:pPr>
    </w:p>
    <w:p w14:paraId="755C7450" w14:textId="77777777" w:rsidR="00BC4246" w:rsidRPr="001C4681" w:rsidRDefault="00BC4246" w:rsidP="00BC4246">
      <w:pPr>
        <w:rPr>
          <w:sz w:val="20"/>
        </w:rPr>
      </w:pPr>
    </w:p>
    <w:p w14:paraId="76E71413" w14:textId="7F8C2800" w:rsidR="00BC4246" w:rsidRDefault="00BC4246">
      <w:r>
        <w:br w:type="page"/>
      </w:r>
    </w:p>
    <w:p w14:paraId="083E747C" w14:textId="77777777" w:rsidR="00B10235" w:rsidRDefault="00B10235" w:rsidP="00B10235">
      <w:pPr>
        <w:pStyle w:val="Heading2"/>
        <w:jc w:val="center"/>
        <w:rPr>
          <w:b/>
          <w:sz w:val="32"/>
        </w:rPr>
      </w:pPr>
      <w:r w:rsidRPr="00222EAE">
        <w:rPr>
          <w:b/>
          <w:sz w:val="32"/>
        </w:rPr>
        <w:lastRenderedPageBreak/>
        <w:t>TC 7.5 Handbook Subcommittee</w:t>
      </w:r>
      <w:r>
        <w:rPr>
          <w:b/>
          <w:sz w:val="32"/>
        </w:rPr>
        <w:t xml:space="preserve"> Meeting Minutes</w:t>
      </w:r>
    </w:p>
    <w:p w14:paraId="5F076268" w14:textId="77777777" w:rsidR="00B10235" w:rsidRDefault="00B10235" w:rsidP="00B10235">
      <w:pPr>
        <w:jc w:val="center"/>
        <w:rPr>
          <w:rFonts w:ascii="Arial" w:hAnsi="Arial"/>
        </w:rPr>
      </w:pPr>
      <w:r>
        <w:rPr>
          <w:rFonts w:ascii="Arial" w:hAnsi="Arial"/>
        </w:rPr>
        <w:t>Jun 22, 2021 (Tuesday) 4:30</w:t>
      </w:r>
      <w:r w:rsidRPr="002B3434">
        <w:rPr>
          <w:rFonts w:ascii="Arial" w:hAnsi="Arial"/>
        </w:rPr>
        <w:t xml:space="preserve"> PM to </w:t>
      </w:r>
      <w:r>
        <w:rPr>
          <w:rFonts w:ascii="Arial" w:hAnsi="Arial"/>
        </w:rPr>
        <w:t>5</w:t>
      </w:r>
      <w:r w:rsidRPr="002B3434">
        <w:rPr>
          <w:rFonts w:ascii="Arial" w:hAnsi="Arial"/>
        </w:rPr>
        <w:t>:</w:t>
      </w:r>
      <w:r>
        <w:rPr>
          <w:rFonts w:ascii="Arial" w:hAnsi="Arial"/>
        </w:rPr>
        <w:t>15</w:t>
      </w:r>
      <w:r w:rsidRPr="002B3434">
        <w:rPr>
          <w:rFonts w:ascii="Arial" w:hAnsi="Arial"/>
        </w:rPr>
        <w:t xml:space="preserve"> PM</w:t>
      </w:r>
      <w:r>
        <w:rPr>
          <w:rFonts w:ascii="Arial" w:hAnsi="Arial"/>
        </w:rPr>
        <w:t xml:space="preserve"> EDT</w:t>
      </w:r>
    </w:p>
    <w:p w14:paraId="395713D0" w14:textId="77777777" w:rsidR="00B10235" w:rsidRDefault="00B10235" w:rsidP="00B10235">
      <w:pPr>
        <w:jc w:val="center"/>
        <w:rPr>
          <w:rFonts w:ascii="Arial" w:hAnsi="Arial"/>
        </w:rPr>
      </w:pPr>
      <w:r>
        <w:rPr>
          <w:rFonts w:ascii="Arial" w:hAnsi="Arial"/>
        </w:rPr>
        <w:t>Virtual Meeting</w:t>
      </w:r>
    </w:p>
    <w:p w14:paraId="5C9FD8D8" w14:textId="77777777" w:rsidR="00B10235" w:rsidRDefault="00B10235" w:rsidP="00B10235">
      <w:pPr>
        <w:jc w:val="center"/>
        <w:rPr>
          <w:rFonts w:ascii="Arial" w:hAnsi="Arial"/>
        </w:rPr>
      </w:pPr>
      <w:r>
        <w:rPr>
          <w:rFonts w:ascii="Arial" w:hAnsi="Arial"/>
        </w:rPr>
        <w:t>(Prepared by Greg Pavlak)</w:t>
      </w:r>
    </w:p>
    <w:p w14:paraId="7B4EBED7" w14:textId="77777777" w:rsidR="00B10235" w:rsidRDefault="00B10235" w:rsidP="00B10235">
      <w:pPr>
        <w:numPr>
          <w:ilvl w:val="0"/>
          <w:numId w:val="7"/>
        </w:numPr>
        <w:tabs>
          <w:tab w:val="left" w:pos="720"/>
          <w:tab w:val="left" w:pos="1080"/>
          <w:tab w:val="left" w:pos="1440"/>
        </w:tabs>
        <w:spacing w:after="120"/>
        <w:rPr>
          <w:rFonts w:ascii="Arial" w:hAnsi="Arial" w:cs="Arial"/>
          <w:b/>
        </w:rPr>
      </w:pPr>
      <w:r>
        <w:rPr>
          <w:rFonts w:ascii="Arial" w:hAnsi="Arial" w:cs="Arial"/>
          <w:b/>
        </w:rPr>
        <w:t>Web meeting info:</w:t>
      </w:r>
    </w:p>
    <w:p w14:paraId="16FC3F49" w14:textId="77777777" w:rsidR="00B10235" w:rsidRDefault="00B10235" w:rsidP="00B10235">
      <w:pPr>
        <w:ind w:left="360"/>
      </w:pPr>
      <w:r>
        <w:t>ASHRAE Platform: Zoom</w:t>
      </w:r>
    </w:p>
    <w:p w14:paraId="66148CB0" w14:textId="77777777" w:rsidR="00B10235" w:rsidRDefault="00B10235" w:rsidP="00B10235">
      <w:pPr>
        <w:ind w:left="360"/>
      </w:pPr>
      <w:r>
        <w:rPr>
          <w:b/>
          <w:bCs/>
        </w:rPr>
        <w:t>Link:</w:t>
      </w:r>
      <w:r>
        <w:rPr>
          <w:rStyle w:val="apple-converted-space"/>
          <w:rFonts w:ascii="Calibri" w:hAnsi="Calibri" w:cs="Calibri"/>
          <w:b/>
          <w:bCs/>
          <w:color w:val="FFFFFF"/>
        </w:rPr>
        <w:t> </w:t>
      </w:r>
      <w:hyperlink r:id="rId55" w:history="1">
        <w:r>
          <w:rPr>
            <w:rStyle w:val="Hyperlink"/>
            <w:rFonts w:ascii="Calibri" w:hAnsi="Calibri" w:cs="Calibri"/>
          </w:rPr>
          <w:t>https://ashrae-org.zoom.us/j/95834042840?pwd=cHkzSk91M3pHZHpNK2FDOXRMbU5YZz09</w:t>
        </w:r>
      </w:hyperlink>
    </w:p>
    <w:p w14:paraId="3D662C7B" w14:textId="77777777" w:rsidR="00B10235" w:rsidRDefault="00B10235" w:rsidP="00B10235">
      <w:pPr>
        <w:ind w:left="360"/>
      </w:pPr>
      <w:r>
        <w:rPr>
          <w:b/>
          <w:bCs/>
        </w:rPr>
        <w:t>Details:</w:t>
      </w:r>
      <w:r>
        <w:rPr>
          <w:rStyle w:val="apple-converted-space"/>
          <w:rFonts w:ascii="Calibri" w:hAnsi="Calibri" w:cs="Calibri"/>
          <w:b/>
          <w:bCs/>
          <w:color w:val="FFFFFF"/>
        </w:rPr>
        <w:t> </w:t>
      </w:r>
      <w:r>
        <w:t xml:space="preserve">Meeting ID: 958 3404 2840 Passcode: 950417 </w:t>
      </w:r>
    </w:p>
    <w:p w14:paraId="13C53DC8" w14:textId="77777777" w:rsidR="00B10235" w:rsidRPr="00C80D8C" w:rsidRDefault="00B10235" w:rsidP="00B10235">
      <w:pPr>
        <w:ind w:left="360"/>
      </w:pPr>
      <w:r>
        <w:t>Find your local number:</w:t>
      </w:r>
      <w:r>
        <w:rPr>
          <w:rStyle w:val="apple-converted-space"/>
          <w:rFonts w:ascii="Calibri" w:hAnsi="Calibri" w:cs="Calibri"/>
          <w:color w:val="FFFFFF"/>
        </w:rPr>
        <w:t> </w:t>
      </w:r>
      <w:hyperlink r:id="rId56" w:history="1">
        <w:r>
          <w:rPr>
            <w:rStyle w:val="Hyperlink"/>
            <w:rFonts w:ascii="Calibri" w:hAnsi="Calibri" w:cs="Calibri"/>
          </w:rPr>
          <w:t>https://ashrae-org.zoom.us/u/a0dTnyLkl</w:t>
        </w:r>
      </w:hyperlink>
    </w:p>
    <w:p w14:paraId="10DFE5FE" w14:textId="77777777" w:rsidR="00B10235" w:rsidRPr="009C41D9" w:rsidRDefault="00B10235" w:rsidP="00B10235">
      <w:pPr>
        <w:numPr>
          <w:ilvl w:val="0"/>
          <w:numId w:val="7"/>
        </w:numPr>
        <w:tabs>
          <w:tab w:val="left" w:pos="720"/>
          <w:tab w:val="left" w:pos="1080"/>
          <w:tab w:val="left" w:pos="1440"/>
        </w:tabs>
        <w:spacing w:after="120"/>
        <w:rPr>
          <w:rFonts w:ascii="Arial" w:hAnsi="Arial" w:cs="Arial"/>
          <w:b/>
        </w:rPr>
      </w:pPr>
      <w:r>
        <w:rPr>
          <w:rFonts w:ascii="Arial" w:hAnsi="Arial" w:cs="Arial"/>
          <w:b/>
        </w:rPr>
        <w:t xml:space="preserve">Call to order / Intro </w:t>
      </w:r>
      <w:r w:rsidRPr="007930D1">
        <w:rPr>
          <w:rFonts w:ascii="Arial" w:hAnsi="Arial" w:cs="Arial"/>
        </w:rPr>
        <w:t>(</w:t>
      </w:r>
      <w:r>
        <w:rPr>
          <w:rFonts w:ascii="Arial" w:hAnsi="Arial" w:cs="Arial"/>
        </w:rPr>
        <w:t>3</w:t>
      </w:r>
      <w:r w:rsidRPr="007930D1">
        <w:rPr>
          <w:rFonts w:ascii="Arial" w:hAnsi="Arial" w:cs="Arial"/>
        </w:rPr>
        <w:t xml:space="preserve"> min)</w:t>
      </w:r>
    </w:p>
    <w:p w14:paraId="78870DEC" w14:textId="77777777" w:rsidR="00B10235" w:rsidRDefault="00B10235" w:rsidP="00B10235">
      <w:pPr>
        <w:numPr>
          <w:ilvl w:val="0"/>
          <w:numId w:val="7"/>
        </w:numPr>
        <w:tabs>
          <w:tab w:val="left" w:pos="900"/>
        </w:tabs>
        <w:spacing w:after="120"/>
        <w:rPr>
          <w:rFonts w:ascii="Arial" w:hAnsi="Arial" w:cs="Arial"/>
          <w:b/>
          <w:snapToGrid w:val="0"/>
        </w:rPr>
      </w:pPr>
      <w:r>
        <w:rPr>
          <w:rFonts w:ascii="Arial" w:hAnsi="Arial" w:cs="Arial"/>
          <w:b/>
          <w:snapToGrid w:val="0"/>
        </w:rPr>
        <w:t>Report from TC 7.5 handbook Chair (Greg Pavlak)</w:t>
      </w:r>
      <w:r w:rsidRPr="00A84F8D">
        <w:rPr>
          <w:rFonts w:ascii="Arial" w:hAnsi="Arial" w:cs="Arial"/>
          <w:snapToGrid w:val="0"/>
        </w:rPr>
        <w:t xml:space="preserve"> (</w:t>
      </w:r>
      <w:r>
        <w:rPr>
          <w:rFonts w:ascii="Arial" w:hAnsi="Arial" w:cs="Arial"/>
          <w:snapToGrid w:val="0"/>
        </w:rPr>
        <w:t>5 min)</w:t>
      </w:r>
    </w:p>
    <w:p w14:paraId="702E0FF7" w14:textId="77777777" w:rsidR="00B10235" w:rsidRDefault="00B10235" w:rsidP="00B10235">
      <w:pPr>
        <w:numPr>
          <w:ilvl w:val="1"/>
          <w:numId w:val="7"/>
        </w:numPr>
        <w:tabs>
          <w:tab w:val="left" w:pos="360"/>
          <w:tab w:val="left" w:pos="900"/>
        </w:tabs>
        <w:spacing w:after="120"/>
        <w:ind w:left="1080" w:hanging="720"/>
        <w:rPr>
          <w:rFonts w:ascii="Arial" w:hAnsi="Arial" w:cs="Arial"/>
        </w:rPr>
      </w:pPr>
      <w:r>
        <w:rPr>
          <w:rFonts w:ascii="Arial" w:hAnsi="Arial" w:cs="Arial"/>
        </w:rPr>
        <w:t>Progress since last ASHRAE meeting</w:t>
      </w:r>
    </w:p>
    <w:p w14:paraId="3227730A" w14:textId="77777777" w:rsidR="00B10235" w:rsidRDefault="00B10235" w:rsidP="00B10235">
      <w:pPr>
        <w:numPr>
          <w:ilvl w:val="2"/>
          <w:numId w:val="7"/>
        </w:numPr>
        <w:tabs>
          <w:tab w:val="clear" w:pos="1224"/>
          <w:tab w:val="left" w:pos="360"/>
          <w:tab w:val="left" w:pos="900"/>
        </w:tabs>
        <w:spacing w:after="120"/>
        <w:ind w:left="1080" w:hanging="360"/>
        <w:rPr>
          <w:rFonts w:ascii="Arial" w:hAnsi="Arial" w:cs="Arial"/>
        </w:rPr>
      </w:pPr>
      <w:r>
        <w:rPr>
          <w:rFonts w:ascii="Arial" w:hAnsi="Arial" w:cs="Arial"/>
        </w:rPr>
        <w:t>Revising two chapters for 2023 Applications. One working group for each has been meeting bi-monthly to organize and draft revisions.</w:t>
      </w:r>
    </w:p>
    <w:p w14:paraId="2E75074C" w14:textId="77777777" w:rsidR="00B10235" w:rsidRDefault="00B10235" w:rsidP="00B10235">
      <w:pPr>
        <w:numPr>
          <w:ilvl w:val="2"/>
          <w:numId w:val="7"/>
        </w:numPr>
        <w:tabs>
          <w:tab w:val="clear" w:pos="1224"/>
          <w:tab w:val="left" w:pos="360"/>
          <w:tab w:val="left" w:pos="900"/>
        </w:tabs>
        <w:spacing w:after="120"/>
        <w:ind w:left="1080" w:hanging="360"/>
        <w:rPr>
          <w:rFonts w:ascii="Arial" w:hAnsi="Arial" w:cs="Arial"/>
        </w:rPr>
      </w:pPr>
      <w:r>
        <w:rPr>
          <w:rFonts w:ascii="Arial" w:hAnsi="Arial" w:cs="Arial"/>
        </w:rPr>
        <w:t xml:space="preserve">Significant changes proposed for both chapters.  </w:t>
      </w:r>
    </w:p>
    <w:p w14:paraId="5AA5BF15" w14:textId="77777777" w:rsidR="00B10235" w:rsidRDefault="00B10235" w:rsidP="00B10235">
      <w:pPr>
        <w:numPr>
          <w:ilvl w:val="1"/>
          <w:numId w:val="7"/>
        </w:numPr>
        <w:tabs>
          <w:tab w:val="left" w:pos="360"/>
          <w:tab w:val="left" w:pos="900"/>
        </w:tabs>
        <w:spacing w:after="120"/>
        <w:ind w:left="1080" w:hanging="720"/>
        <w:rPr>
          <w:rFonts w:ascii="Arial" w:hAnsi="Arial" w:cs="Arial"/>
        </w:rPr>
      </w:pPr>
      <w:r>
        <w:rPr>
          <w:rFonts w:ascii="Arial" w:hAnsi="Arial" w:cs="Arial"/>
        </w:rPr>
        <w:t>Schedule for the next version</w:t>
      </w:r>
    </w:p>
    <w:p w14:paraId="23A0659E" w14:textId="77777777" w:rsidR="00B10235" w:rsidRDefault="00B10235" w:rsidP="00B10235">
      <w:pPr>
        <w:numPr>
          <w:ilvl w:val="2"/>
          <w:numId w:val="39"/>
        </w:numPr>
        <w:tabs>
          <w:tab w:val="left" w:pos="360"/>
          <w:tab w:val="left" w:pos="900"/>
        </w:tabs>
        <w:spacing w:after="120"/>
        <w:rPr>
          <w:rFonts w:ascii="Arial" w:hAnsi="Arial" w:cs="Arial"/>
        </w:rPr>
      </w:pPr>
      <w:r>
        <w:rPr>
          <w:rFonts w:ascii="Arial" w:hAnsi="Arial" w:cs="Arial"/>
        </w:rPr>
        <w:t>Ideal Process: 1) Send to CMs and VMs, 2) Discussion, 3) VMs vote.</w:t>
      </w:r>
    </w:p>
    <w:p w14:paraId="5B6721D5" w14:textId="77777777" w:rsidR="00B10235" w:rsidRDefault="00B10235" w:rsidP="00B10235">
      <w:pPr>
        <w:numPr>
          <w:ilvl w:val="2"/>
          <w:numId w:val="39"/>
        </w:numPr>
        <w:tabs>
          <w:tab w:val="left" w:pos="360"/>
          <w:tab w:val="left" w:pos="900"/>
        </w:tabs>
        <w:spacing w:after="120"/>
        <w:rPr>
          <w:rFonts w:ascii="Arial" w:hAnsi="Arial" w:cs="Arial"/>
        </w:rPr>
      </w:pPr>
      <w:r>
        <w:rPr>
          <w:rFonts w:ascii="Arial" w:hAnsi="Arial" w:cs="Arial"/>
        </w:rPr>
        <w:t xml:space="preserve">Ch 43 – revisions and approvals due to Society staff no later than </w:t>
      </w:r>
      <w:r w:rsidRPr="00E06311">
        <w:rPr>
          <w:rFonts w:ascii="Arial" w:hAnsi="Arial" w:cs="Arial"/>
          <w:b/>
          <w:bCs/>
        </w:rPr>
        <w:t>3/1/2022</w:t>
      </w:r>
      <w:r>
        <w:rPr>
          <w:rFonts w:ascii="Arial" w:hAnsi="Arial" w:cs="Arial"/>
        </w:rPr>
        <w:t>. Aim for TC vote at winter 2022 meeting (Las Vegas).</w:t>
      </w:r>
    </w:p>
    <w:p w14:paraId="1E89D481" w14:textId="77777777" w:rsidR="00B10235" w:rsidRPr="00074C5A" w:rsidRDefault="00B10235" w:rsidP="00B10235">
      <w:pPr>
        <w:numPr>
          <w:ilvl w:val="2"/>
          <w:numId w:val="39"/>
        </w:numPr>
        <w:tabs>
          <w:tab w:val="left" w:pos="360"/>
          <w:tab w:val="left" w:pos="900"/>
        </w:tabs>
        <w:spacing w:after="120"/>
        <w:rPr>
          <w:rFonts w:ascii="Arial" w:hAnsi="Arial" w:cs="Arial"/>
        </w:rPr>
      </w:pPr>
      <w:r>
        <w:rPr>
          <w:rFonts w:ascii="Arial" w:hAnsi="Arial" w:cs="Arial"/>
        </w:rPr>
        <w:t xml:space="preserve">Ch 63 – revisions and approvals due to Society staff no later than </w:t>
      </w:r>
      <w:r w:rsidRPr="00E06311">
        <w:rPr>
          <w:rFonts w:ascii="Arial" w:hAnsi="Arial" w:cs="Arial"/>
          <w:b/>
          <w:bCs/>
        </w:rPr>
        <w:t>7/31/2022</w:t>
      </w:r>
      <w:r>
        <w:rPr>
          <w:rFonts w:ascii="Arial" w:hAnsi="Arial" w:cs="Arial"/>
        </w:rPr>
        <w:t>. Aim for TC vote at annual 2022 meeting (Toronto).</w:t>
      </w:r>
    </w:p>
    <w:p w14:paraId="28AA1076" w14:textId="77777777" w:rsidR="00B10235" w:rsidRPr="00153C03" w:rsidRDefault="00B10235" w:rsidP="00B10235">
      <w:pPr>
        <w:numPr>
          <w:ilvl w:val="1"/>
          <w:numId w:val="7"/>
        </w:numPr>
        <w:tabs>
          <w:tab w:val="left" w:pos="360"/>
          <w:tab w:val="left" w:pos="900"/>
        </w:tabs>
        <w:spacing w:after="120"/>
        <w:ind w:left="1080" w:hanging="720"/>
        <w:rPr>
          <w:rFonts w:ascii="Arial" w:hAnsi="Arial" w:cs="Arial"/>
        </w:rPr>
      </w:pPr>
      <w:r>
        <w:rPr>
          <w:rFonts w:ascii="Arial" w:hAnsi="Arial" w:cs="Arial"/>
        </w:rPr>
        <w:t xml:space="preserve">Recruit new </w:t>
      </w:r>
      <w:r w:rsidRPr="00F52C46">
        <w:rPr>
          <w:rFonts w:ascii="Arial" w:hAnsi="Arial" w:cs="Arial"/>
          <w:noProof/>
        </w:rPr>
        <w:t>revi</w:t>
      </w:r>
      <w:r>
        <w:rPr>
          <w:rFonts w:ascii="Arial" w:hAnsi="Arial" w:cs="Arial"/>
          <w:noProof/>
        </w:rPr>
        <w:t>e</w:t>
      </w:r>
      <w:r w:rsidRPr="00F52C46">
        <w:rPr>
          <w:rFonts w:ascii="Arial" w:hAnsi="Arial" w:cs="Arial"/>
          <w:noProof/>
        </w:rPr>
        <w:t>wers</w:t>
      </w:r>
      <w:r>
        <w:rPr>
          <w:rFonts w:ascii="Arial" w:hAnsi="Arial" w:cs="Arial"/>
        </w:rPr>
        <w:t>/editors for the next version</w:t>
      </w:r>
    </w:p>
    <w:p w14:paraId="1F46502B" w14:textId="77777777" w:rsidR="00B10235" w:rsidRPr="007B0350" w:rsidRDefault="00B10235" w:rsidP="00B10235">
      <w:pPr>
        <w:numPr>
          <w:ilvl w:val="0"/>
          <w:numId w:val="7"/>
        </w:numPr>
        <w:tabs>
          <w:tab w:val="left" w:pos="360"/>
          <w:tab w:val="left" w:pos="720"/>
          <w:tab w:val="left" w:pos="1440"/>
        </w:tabs>
        <w:spacing w:after="120"/>
        <w:rPr>
          <w:rFonts w:ascii="Arial" w:hAnsi="Arial" w:cs="Arial"/>
        </w:rPr>
      </w:pPr>
      <w:r>
        <w:rPr>
          <w:rFonts w:ascii="Arial" w:hAnsi="Arial" w:cs="Arial"/>
          <w:b/>
          <w:snapToGrid w:val="0"/>
        </w:rPr>
        <w:t xml:space="preserve">Discussion on Chapter 43 </w:t>
      </w:r>
      <w:r w:rsidRPr="00AF4BAF">
        <w:rPr>
          <w:rFonts w:ascii="Arial" w:hAnsi="Arial" w:cs="Arial"/>
          <w:b/>
          <w:snapToGrid w:val="0"/>
        </w:rPr>
        <w:t>Supervisory Control Strategies and Optimization</w:t>
      </w:r>
      <w:r>
        <w:rPr>
          <w:rFonts w:ascii="Arial" w:hAnsi="Arial" w:cs="Arial"/>
          <w:b/>
          <w:snapToGrid w:val="0"/>
        </w:rPr>
        <w:t xml:space="preserve"> (</w:t>
      </w:r>
      <w:r w:rsidRPr="00F52C46">
        <w:rPr>
          <w:rFonts w:ascii="Arial" w:hAnsi="Arial" w:cs="Arial"/>
          <w:b/>
          <w:snapToGrid w:val="0"/>
        </w:rPr>
        <w:t>Zheng</w:t>
      </w:r>
      <w:r>
        <w:rPr>
          <w:rFonts w:ascii="Arial" w:hAnsi="Arial" w:cs="Arial"/>
          <w:b/>
          <w:snapToGrid w:val="0"/>
        </w:rPr>
        <w:t xml:space="preserve"> O’Neill) </w:t>
      </w:r>
      <w:r w:rsidRPr="00A84F8D">
        <w:rPr>
          <w:rFonts w:ascii="Arial" w:hAnsi="Arial" w:cs="Arial"/>
          <w:snapToGrid w:val="0"/>
        </w:rPr>
        <w:t>(</w:t>
      </w:r>
      <w:r>
        <w:rPr>
          <w:rFonts w:ascii="Arial" w:hAnsi="Arial" w:cs="Arial"/>
          <w:snapToGrid w:val="0"/>
        </w:rPr>
        <w:t>15</w:t>
      </w:r>
      <w:r w:rsidRPr="00A84F8D">
        <w:rPr>
          <w:rFonts w:ascii="Arial" w:hAnsi="Arial" w:cs="Arial"/>
          <w:snapToGrid w:val="0"/>
        </w:rPr>
        <w:t xml:space="preserve"> min)</w:t>
      </w:r>
    </w:p>
    <w:p w14:paraId="677E382B" w14:textId="77777777" w:rsidR="00B10235" w:rsidRDefault="00B10235" w:rsidP="00B10235">
      <w:pPr>
        <w:numPr>
          <w:ilvl w:val="1"/>
          <w:numId w:val="7"/>
        </w:numPr>
        <w:tabs>
          <w:tab w:val="clear" w:pos="1692"/>
          <w:tab w:val="left" w:pos="360"/>
          <w:tab w:val="left" w:pos="720"/>
          <w:tab w:val="left" w:pos="810"/>
        </w:tabs>
        <w:spacing w:after="120"/>
        <w:ind w:left="720" w:hanging="360"/>
        <w:rPr>
          <w:rFonts w:ascii="Arial" w:hAnsi="Arial" w:cs="Arial"/>
        </w:rPr>
      </w:pPr>
      <w:r>
        <w:rPr>
          <w:rFonts w:ascii="Arial" w:hAnsi="Arial" w:cs="Arial"/>
        </w:rPr>
        <w:t>Status</w:t>
      </w:r>
    </w:p>
    <w:p w14:paraId="703DAC73" w14:textId="77777777" w:rsidR="00B10235" w:rsidRPr="00112F19" w:rsidRDefault="00B10235" w:rsidP="00B10235">
      <w:pPr>
        <w:numPr>
          <w:ilvl w:val="2"/>
          <w:numId w:val="7"/>
        </w:numPr>
        <w:tabs>
          <w:tab w:val="clear" w:pos="1224"/>
          <w:tab w:val="left" w:pos="360"/>
          <w:tab w:val="left" w:pos="720"/>
          <w:tab w:val="left" w:pos="810"/>
        </w:tabs>
        <w:spacing w:after="120"/>
        <w:ind w:left="1080" w:hanging="360"/>
        <w:rPr>
          <w:rFonts w:ascii="Arial" w:hAnsi="Arial" w:cs="Arial"/>
        </w:rPr>
      </w:pPr>
      <w:r w:rsidRPr="00112F19">
        <w:rPr>
          <w:rFonts w:ascii="Arial" w:hAnsi="Arial" w:cs="Arial"/>
        </w:rPr>
        <w:t>Outlines complete, but some delays in</w:t>
      </w:r>
      <w:r>
        <w:rPr>
          <w:rFonts w:ascii="Arial" w:hAnsi="Arial" w:cs="Arial"/>
        </w:rPr>
        <w:t xml:space="preserve"> </w:t>
      </w:r>
      <w:r w:rsidRPr="00112F19">
        <w:rPr>
          <w:rFonts w:ascii="Arial" w:hAnsi="Arial" w:cs="Arial"/>
        </w:rPr>
        <w:t>writing.</w:t>
      </w:r>
      <w:r>
        <w:rPr>
          <w:rFonts w:ascii="Arial" w:hAnsi="Arial" w:cs="Arial"/>
        </w:rPr>
        <w:t xml:space="preserve"> Should still be able to make deadline.</w:t>
      </w:r>
    </w:p>
    <w:p w14:paraId="090DA806" w14:textId="77777777" w:rsidR="00B10235" w:rsidRDefault="00B10235" w:rsidP="00B10235">
      <w:pPr>
        <w:numPr>
          <w:ilvl w:val="2"/>
          <w:numId w:val="7"/>
        </w:numPr>
        <w:tabs>
          <w:tab w:val="clear" w:pos="1224"/>
          <w:tab w:val="left" w:pos="360"/>
          <w:tab w:val="left" w:pos="720"/>
          <w:tab w:val="left" w:pos="810"/>
        </w:tabs>
        <w:spacing w:after="120"/>
        <w:ind w:left="1080" w:hanging="360"/>
        <w:rPr>
          <w:rFonts w:ascii="Arial" w:hAnsi="Arial" w:cs="Arial"/>
        </w:rPr>
      </w:pPr>
      <w:r>
        <w:rPr>
          <w:rFonts w:ascii="Arial" w:hAnsi="Arial" w:cs="Arial"/>
        </w:rPr>
        <w:t>Section 2 “Control oriented models” and Section 3 “Control Strategies and Optimization” need most help. [</w:t>
      </w:r>
      <w:proofErr w:type="spellStart"/>
      <w:r>
        <w:rPr>
          <w:rFonts w:ascii="Arial" w:hAnsi="Arial" w:cs="Arial"/>
        </w:rPr>
        <w:t>Jin</w:t>
      </w:r>
      <w:proofErr w:type="spellEnd"/>
      <w:r>
        <w:rPr>
          <w:rFonts w:ascii="Arial" w:hAnsi="Arial" w:cs="Arial"/>
        </w:rPr>
        <w:t xml:space="preserve"> W. can help]</w:t>
      </w:r>
    </w:p>
    <w:p w14:paraId="6BF3A58D" w14:textId="77777777" w:rsidR="00B10235" w:rsidRDefault="00B10235" w:rsidP="00B10235">
      <w:pPr>
        <w:numPr>
          <w:ilvl w:val="1"/>
          <w:numId w:val="7"/>
        </w:numPr>
        <w:tabs>
          <w:tab w:val="clear" w:pos="1692"/>
          <w:tab w:val="left" w:pos="360"/>
          <w:tab w:val="left" w:pos="720"/>
          <w:tab w:val="left" w:pos="810"/>
        </w:tabs>
        <w:spacing w:after="120"/>
        <w:ind w:left="720" w:hanging="360"/>
        <w:rPr>
          <w:rFonts w:ascii="Arial" w:hAnsi="Arial" w:cs="Arial"/>
        </w:rPr>
      </w:pPr>
      <w:r>
        <w:rPr>
          <w:rFonts w:ascii="Arial" w:hAnsi="Arial" w:cs="Arial"/>
        </w:rPr>
        <w:t>Discussion</w:t>
      </w:r>
    </w:p>
    <w:p w14:paraId="7D22F4FA" w14:textId="77777777" w:rsidR="00B10235" w:rsidRPr="00BA3525" w:rsidRDefault="00B10235" w:rsidP="00B10235">
      <w:pPr>
        <w:numPr>
          <w:ilvl w:val="2"/>
          <w:numId w:val="7"/>
        </w:numPr>
        <w:tabs>
          <w:tab w:val="clear" w:pos="1224"/>
          <w:tab w:val="left" w:pos="360"/>
          <w:tab w:val="left" w:pos="720"/>
          <w:tab w:val="left" w:pos="810"/>
        </w:tabs>
        <w:spacing w:after="120"/>
        <w:ind w:left="1080" w:hanging="360"/>
        <w:rPr>
          <w:rFonts w:ascii="Arial" w:hAnsi="Arial" w:cs="Arial"/>
        </w:rPr>
      </w:pPr>
      <w:r>
        <w:rPr>
          <w:rFonts w:ascii="Arial" w:hAnsi="Arial" w:cs="Arial"/>
        </w:rPr>
        <w:t>Coordinate w/ Occupant-based building control chapter (CH 65) regarding control content and sensors (for Chap 63)</w:t>
      </w:r>
    </w:p>
    <w:p w14:paraId="411D043F" w14:textId="77777777" w:rsidR="00B10235" w:rsidRPr="007B0350" w:rsidRDefault="00B10235" w:rsidP="00B10235">
      <w:pPr>
        <w:numPr>
          <w:ilvl w:val="0"/>
          <w:numId w:val="7"/>
        </w:numPr>
        <w:tabs>
          <w:tab w:val="left" w:pos="720"/>
          <w:tab w:val="left" w:pos="1440"/>
        </w:tabs>
        <w:spacing w:after="120"/>
        <w:rPr>
          <w:rFonts w:ascii="Arial" w:hAnsi="Arial" w:cs="Arial"/>
        </w:rPr>
      </w:pPr>
      <w:r>
        <w:rPr>
          <w:rFonts w:ascii="Arial" w:hAnsi="Arial" w:cs="Arial"/>
          <w:b/>
          <w:snapToGrid w:val="0"/>
        </w:rPr>
        <w:t xml:space="preserve">Discussion on Chapter 63 </w:t>
      </w:r>
      <w:r w:rsidRPr="0037294E">
        <w:rPr>
          <w:rFonts w:ascii="Arial" w:hAnsi="Arial" w:cs="Arial"/>
          <w:b/>
          <w:snapToGrid w:val="0"/>
        </w:rPr>
        <w:t xml:space="preserve">Smart Building Systems </w:t>
      </w:r>
      <w:r>
        <w:rPr>
          <w:rFonts w:ascii="Arial" w:hAnsi="Arial" w:cs="Arial"/>
          <w:b/>
          <w:snapToGrid w:val="0"/>
        </w:rPr>
        <w:t xml:space="preserve">(Greg Pavlak) </w:t>
      </w:r>
      <w:r w:rsidRPr="00A84F8D">
        <w:rPr>
          <w:rFonts w:ascii="Arial" w:hAnsi="Arial" w:cs="Arial"/>
          <w:snapToGrid w:val="0"/>
        </w:rPr>
        <w:t>(</w:t>
      </w:r>
      <w:r>
        <w:rPr>
          <w:rFonts w:ascii="Arial" w:hAnsi="Arial" w:cs="Arial"/>
          <w:snapToGrid w:val="0"/>
        </w:rPr>
        <w:t>15</w:t>
      </w:r>
      <w:r w:rsidRPr="00A84F8D">
        <w:rPr>
          <w:rFonts w:ascii="Arial" w:hAnsi="Arial" w:cs="Arial"/>
          <w:snapToGrid w:val="0"/>
        </w:rPr>
        <w:t xml:space="preserve"> min)</w:t>
      </w:r>
    </w:p>
    <w:p w14:paraId="1138AE3F" w14:textId="77777777" w:rsidR="00B10235" w:rsidRDefault="00B10235" w:rsidP="00B10235">
      <w:pPr>
        <w:numPr>
          <w:ilvl w:val="1"/>
          <w:numId w:val="7"/>
        </w:numPr>
        <w:tabs>
          <w:tab w:val="clear" w:pos="1692"/>
          <w:tab w:val="left" w:pos="360"/>
          <w:tab w:val="left" w:pos="720"/>
          <w:tab w:val="left" w:pos="810"/>
        </w:tabs>
        <w:spacing w:after="120"/>
        <w:ind w:left="720" w:hanging="360"/>
        <w:rPr>
          <w:rFonts w:ascii="Arial" w:hAnsi="Arial" w:cs="Arial"/>
        </w:rPr>
      </w:pPr>
      <w:r>
        <w:rPr>
          <w:rFonts w:ascii="Arial" w:hAnsi="Arial" w:cs="Arial"/>
        </w:rPr>
        <w:t>Status</w:t>
      </w:r>
    </w:p>
    <w:p w14:paraId="468153B2" w14:textId="77777777" w:rsidR="00B10235" w:rsidRDefault="00B10235" w:rsidP="00B10235">
      <w:pPr>
        <w:numPr>
          <w:ilvl w:val="2"/>
          <w:numId w:val="7"/>
        </w:numPr>
        <w:tabs>
          <w:tab w:val="clear" w:pos="1224"/>
          <w:tab w:val="left" w:pos="360"/>
          <w:tab w:val="left" w:pos="720"/>
          <w:tab w:val="left" w:pos="810"/>
        </w:tabs>
        <w:spacing w:after="120"/>
        <w:ind w:left="1080" w:hanging="360"/>
        <w:rPr>
          <w:rFonts w:ascii="Arial" w:hAnsi="Arial" w:cs="Arial"/>
        </w:rPr>
      </w:pPr>
      <w:r>
        <w:rPr>
          <w:rFonts w:ascii="Arial" w:hAnsi="Arial" w:cs="Arial"/>
        </w:rPr>
        <w:t>Intro, AFDD, and Smart Grid Basics sections being revised.</w:t>
      </w:r>
    </w:p>
    <w:p w14:paraId="6A749EF7" w14:textId="77777777" w:rsidR="00B10235" w:rsidRDefault="00B10235" w:rsidP="00B10235">
      <w:pPr>
        <w:numPr>
          <w:ilvl w:val="2"/>
          <w:numId w:val="7"/>
        </w:numPr>
        <w:tabs>
          <w:tab w:val="clear" w:pos="1224"/>
          <w:tab w:val="left" w:pos="360"/>
          <w:tab w:val="left" w:pos="720"/>
          <w:tab w:val="left" w:pos="810"/>
        </w:tabs>
        <w:spacing w:after="120"/>
        <w:ind w:left="1080" w:hanging="360"/>
        <w:rPr>
          <w:rFonts w:ascii="Arial" w:hAnsi="Arial" w:cs="Arial"/>
        </w:rPr>
      </w:pPr>
      <w:r>
        <w:rPr>
          <w:rFonts w:ascii="Arial" w:hAnsi="Arial" w:cs="Arial"/>
        </w:rPr>
        <w:t>Smart Grid Basics section is ready for review and comment. (~90% draft)</w:t>
      </w:r>
    </w:p>
    <w:p w14:paraId="170358A1" w14:textId="77777777" w:rsidR="00B10235" w:rsidRPr="00073B6A" w:rsidRDefault="00B10235" w:rsidP="00B10235">
      <w:pPr>
        <w:numPr>
          <w:ilvl w:val="2"/>
          <w:numId w:val="7"/>
        </w:numPr>
        <w:tabs>
          <w:tab w:val="clear" w:pos="1224"/>
          <w:tab w:val="left" w:pos="360"/>
          <w:tab w:val="left" w:pos="720"/>
          <w:tab w:val="left" w:pos="810"/>
        </w:tabs>
        <w:spacing w:after="120"/>
        <w:ind w:left="1080" w:hanging="360"/>
        <w:rPr>
          <w:rFonts w:ascii="Arial" w:hAnsi="Arial" w:cs="Arial"/>
        </w:rPr>
      </w:pPr>
      <w:r>
        <w:rPr>
          <w:rFonts w:ascii="Arial" w:hAnsi="Arial" w:cs="Arial"/>
        </w:rPr>
        <w:lastRenderedPageBreak/>
        <w:t>AFDD and Intro are ~80% and will be ready for review soon.</w:t>
      </w:r>
    </w:p>
    <w:p w14:paraId="766BC55E" w14:textId="77777777" w:rsidR="00B10235" w:rsidRDefault="00B10235" w:rsidP="00B10235">
      <w:pPr>
        <w:numPr>
          <w:ilvl w:val="2"/>
          <w:numId w:val="7"/>
        </w:numPr>
        <w:tabs>
          <w:tab w:val="clear" w:pos="1224"/>
          <w:tab w:val="left" w:pos="360"/>
          <w:tab w:val="left" w:pos="720"/>
          <w:tab w:val="left" w:pos="810"/>
        </w:tabs>
        <w:spacing w:after="120"/>
        <w:ind w:left="1080" w:hanging="360"/>
        <w:rPr>
          <w:rFonts w:ascii="Arial" w:hAnsi="Arial" w:cs="Arial"/>
        </w:rPr>
      </w:pPr>
      <w:r>
        <w:rPr>
          <w:rFonts w:ascii="Arial" w:hAnsi="Arial" w:cs="Arial"/>
        </w:rPr>
        <w:t>Working documents, outlines, and bi-monthly meeting logs are available on Basecamp</w:t>
      </w:r>
    </w:p>
    <w:p w14:paraId="1F7F9FC9" w14:textId="77777777" w:rsidR="00B10235" w:rsidRDefault="00B10235" w:rsidP="00B10235">
      <w:pPr>
        <w:numPr>
          <w:ilvl w:val="1"/>
          <w:numId w:val="7"/>
        </w:numPr>
        <w:tabs>
          <w:tab w:val="clear" w:pos="1692"/>
          <w:tab w:val="left" w:pos="360"/>
          <w:tab w:val="left" w:pos="720"/>
          <w:tab w:val="left" w:pos="810"/>
        </w:tabs>
        <w:spacing w:after="120"/>
        <w:ind w:left="720" w:hanging="360"/>
        <w:rPr>
          <w:rFonts w:ascii="Arial" w:hAnsi="Arial" w:cs="Arial"/>
        </w:rPr>
      </w:pPr>
      <w:r>
        <w:rPr>
          <w:rFonts w:ascii="Arial" w:hAnsi="Arial" w:cs="Arial"/>
        </w:rPr>
        <w:t>Discussion</w:t>
      </w:r>
    </w:p>
    <w:p w14:paraId="7E21A693" w14:textId="77777777" w:rsidR="00B10235" w:rsidRPr="00A60714" w:rsidRDefault="00B10235" w:rsidP="00B10235">
      <w:pPr>
        <w:numPr>
          <w:ilvl w:val="0"/>
          <w:numId w:val="7"/>
        </w:numPr>
        <w:tabs>
          <w:tab w:val="left" w:pos="360"/>
          <w:tab w:val="left" w:pos="720"/>
          <w:tab w:val="left" w:pos="1440"/>
        </w:tabs>
        <w:spacing w:after="120"/>
        <w:rPr>
          <w:rFonts w:ascii="Arial" w:hAnsi="Arial" w:cs="Arial"/>
        </w:rPr>
      </w:pPr>
      <w:r>
        <w:rPr>
          <w:rFonts w:ascii="Arial" w:hAnsi="Arial" w:cs="Arial"/>
          <w:b/>
        </w:rPr>
        <w:t xml:space="preserve">New business </w:t>
      </w:r>
      <w:r>
        <w:rPr>
          <w:rFonts w:ascii="Arial" w:hAnsi="Arial" w:cs="Arial"/>
          <w:b/>
          <w:snapToGrid w:val="0"/>
        </w:rPr>
        <w:t>(Greg Pavlak)</w:t>
      </w:r>
      <w:r w:rsidRPr="00A84F8D">
        <w:rPr>
          <w:rFonts w:ascii="Arial" w:hAnsi="Arial" w:cs="Arial"/>
          <w:snapToGrid w:val="0"/>
        </w:rPr>
        <w:t xml:space="preserve"> </w:t>
      </w:r>
      <w:r w:rsidRPr="00C10029">
        <w:rPr>
          <w:rFonts w:ascii="Arial" w:hAnsi="Arial" w:cs="Arial"/>
        </w:rPr>
        <w:t>(</w:t>
      </w:r>
      <w:r>
        <w:rPr>
          <w:rFonts w:ascii="Arial" w:hAnsi="Arial" w:cs="Arial"/>
        </w:rPr>
        <w:t>5</w:t>
      </w:r>
      <w:r w:rsidRPr="00C10029">
        <w:rPr>
          <w:rFonts w:ascii="Arial" w:hAnsi="Arial" w:cs="Arial"/>
        </w:rPr>
        <w:t xml:space="preserve"> min)</w:t>
      </w:r>
    </w:p>
    <w:p w14:paraId="6C005D52" w14:textId="77777777" w:rsidR="00B10235" w:rsidRPr="00BA3525" w:rsidRDefault="00B10235" w:rsidP="00B10235">
      <w:pPr>
        <w:numPr>
          <w:ilvl w:val="0"/>
          <w:numId w:val="7"/>
        </w:numPr>
        <w:tabs>
          <w:tab w:val="left" w:pos="360"/>
          <w:tab w:val="left" w:pos="900"/>
        </w:tabs>
        <w:spacing w:after="120"/>
        <w:rPr>
          <w:rFonts w:ascii="Arial" w:hAnsi="Arial" w:cs="Arial"/>
          <w:i/>
        </w:rPr>
      </w:pPr>
      <w:r>
        <w:rPr>
          <w:rFonts w:ascii="Arial" w:hAnsi="Arial" w:cs="Arial"/>
          <w:b/>
        </w:rPr>
        <w:t xml:space="preserve">Next handbook subcommittee meeting </w:t>
      </w:r>
      <w:r w:rsidRPr="006C4619">
        <w:rPr>
          <w:rFonts w:ascii="Arial" w:hAnsi="Arial" w:cs="Arial"/>
        </w:rPr>
        <w:t>(</w:t>
      </w:r>
      <w:r>
        <w:rPr>
          <w:rFonts w:ascii="Arial" w:hAnsi="Arial" w:cs="Arial"/>
        </w:rPr>
        <w:t>2</w:t>
      </w:r>
      <w:r w:rsidRPr="006C4619">
        <w:rPr>
          <w:rFonts w:ascii="Arial" w:hAnsi="Arial" w:cs="Arial"/>
        </w:rPr>
        <w:t xml:space="preserve"> min)</w:t>
      </w:r>
    </w:p>
    <w:p w14:paraId="6508FFCF" w14:textId="77777777" w:rsidR="00B10235" w:rsidRDefault="00B10235" w:rsidP="00B10235">
      <w:pPr>
        <w:numPr>
          <w:ilvl w:val="1"/>
          <w:numId w:val="7"/>
        </w:numPr>
        <w:tabs>
          <w:tab w:val="clear" w:pos="1692"/>
          <w:tab w:val="left" w:pos="360"/>
          <w:tab w:val="left" w:pos="720"/>
          <w:tab w:val="left" w:pos="810"/>
        </w:tabs>
        <w:spacing w:after="120"/>
        <w:ind w:left="720" w:hanging="360"/>
        <w:rPr>
          <w:rFonts w:ascii="Arial" w:hAnsi="Arial" w:cs="Arial"/>
        </w:rPr>
      </w:pPr>
      <w:r>
        <w:rPr>
          <w:rFonts w:ascii="Arial" w:hAnsi="Arial" w:cs="Arial"/>
        </w:rPr>
        <w:t>Zheng and Greg will set-up next round of bi-monthly meetings for next 6 months.</w:t>
      </w:r>
    </w:p>
    <w:p w14:paraId="254A8D21" w14:textId="77777777" w:rsidR="00B10235" w:rsidRDefault="00B10235" w:rsidP="00B10235">
      <w:pPr>
        <w:numPr>
          <w:ilvl w:val="0"/>
          <w:numId w:val="7"/>
        </w:numPr>
        <w:tabs>
          <w:tab w:val="left" w:pos="360"/>
          <w:tab w:val="left" w:pos="900"/>
        </w:tabs>
        <w:spacing w:after="120"/>
        <w:rPr>
          <w:rFonts w:ascii="Arial" w:hAnsi="Arial" w:cs="Arial"/>
        </w:rPr>
      </w:pPr>
      <w:r>
        <w:rPr>
          <w:rFonts w:ascii="Arial" w:hAnsi="Arial" w:cs="Arial"/>
          <w:noProof/>
          <w:u w:val="thick" w:color="239E66"/>
        </w:rPr>
        <w:t>Adjourn (5:10 PM)</w:t>
      </w:r>
    </w:p>
    <w:p w14:paraId="3EE77C5D" w14:textId="5495F3CE" w:rsidR="00B10235" w:rsidRDefault="00B10235">
      <w:r>
        <w:br w:type="page"/>
      </w:r>
    </w:p>
    <w:tbl>
      <w:tblPr>
        <w:tblW w:w="10127" w:type="dxa"/>
        <w:tblInd w:w="18" w:type="dxa"/>
        <w:tblBorders>
          <w:top w:val="single" w:sz="4" w:space="0" w:color="auto"/>
        </w:tblBorders>
        <w:tblLayout w:type="fixed"/>
        <w:tblLook w:val="0000" w:firstRow="0" w:lastRow="0" w:firstColumn="0" w:lastColumn="0" w:noHBand="0" w:noVBand="0"/>
      </w:tblPr>
      <w:tblGrid>
        <w:gridCol w:w="10127"/>
      </w:tblGrid>
      <w:tr w:rsidR="009F3A77" w:rsidRPr="007136B9" w14:paraId="32432FA0" w14:textId="77777777" w:rsidTr="00A20443">
        <w:tc>
          <w:tcPr>
            <w:tcW w:w="10127" w:type="dxa"/>
          </w:tcPr>
          <w:p w14:paraId="1DC43595" w14:textId="11E26299" w:rsidR="009F3A77" w:rsidRDefault="009F3A77" w:rsidP="003E7239">
            <w:pPr>
              <w:rPr>
                <w:sz w:val="22"/>
                <w:szCs w:val="22"/>
              </w:rPr>
            </w:pPr>
          </w:p>
          <w:p w14:paraId="0A6D123B" w14:textId="77777777" w:rsidR="00150F52" w:rsidRPr="00B470FE" w:rsidRDefault="00150F52" w:rsidP="00150F52">
            <w:pPr>
              <w:pStyle w:val="Heading4"/>
              <w:jc w:val="center"/>
              <w:rPr>
                <w:rFonts w:ascii="Arial" w:hAnsi="Arial"/>
              </w:rPr>
            </w:pPr>
            <w:r>
              <w:rPr>
                <w:rFonts w:ascii="Arial" w:hAnsi="Arial"/>
              </w:rPr>
              <w:t>TC 7.5 Honors &amp; Awards</w:t>
            </w:r>
            <w:r w:rsidRPr="00B470FE">
              <w:rPr>
                <w:rFonts w:ascii="Arial" w:hAnsi="Arial"/>
              </w:rPr>
              <w:t xml:space="preserve"> </w:t>
            </w:r>
            <w:r>
              <w:rPr>
                <w:rFonts w:ascii="Arial" w:hAnsi="Arial"/>
              </w:rPr>
              <w:t xml:space="preserve">2021 Annual Phoenix </w:t>
            </w:r>
            <w:r w:rsidRPr="00B470FE">
              <w:rPr>
                <w:rFonts w:ascii="Arial" w:hAnsi="Arial"/>
              </w:rPr>
              <w:t>Subcommittee</w:t>
            </w:r>
            <w:r>
              <w:rPr>
                <w:rFonts w:ascii="Arial" w:hAnsi="Arial"/>
              </w:rPr>
              <w:t xml:space="preserve"> Meeting Minutes</w:t>
            </w:r>
          </w:p>
          <w:p w14:paraId="156115F6" w14:textId="77777777" w:rsidR="00150F52" w:rsidRDefault="00150F52" w:rsidP="00150F52">
            <w:pPr>
              <w:jc w:val="center"/>
              <w:rPr>
                <w:rFonts w:ascii="Arial" w:hAnsi="Arial"/>
              </w:rPr>
            </w:pPr>
            <w:r>
              <w:rPr>
                <w:rFonts w:ascii="Arial" w:hAnsi="Arial"/>
              </w:rPr>
              <w:t>5:15 PM to 6 PM EDT, Tuesday, June 22, 2021</w:t>
            </w:r>
          </w:p>
          <w:p w14:paraId="48943E81" w14:textId="77777777" w:rsidR="00150F52" w:rsidRDefault="00150F52" w:rsidP="00150F52">
            <w:pPr>
              <w:jc w:val="center"/>
              <w:rPr>
                <w:rFonts w:ascii="Arial" w:hAnsi="Arial"/>
              </w:rPr>
            </w:pPr>
            <w:r>
              <w:rPr>
                <w:rFonts w:ascii="Arial" w:hAnsi="Arial"/>
              </w:rPr>
              <w:t>Virtual ASHRAE Zoom Meeting</w:t>
            </w:r>
          </w:p>
          <w:p w14:paraId="7A2EC748" w14:textId="77777777" w:rsidR="00150F52" w:rsidRPr="00DB4BC9" w:rsidRDefault="00150F52" w:rsidP="00150F52">
            <w:pPr>
              <w:jc w:val="center"/>
              <w:rPr>
                <w:b/>
                <w:sz w:val="22"/>
                <w:szCs w:val="22"/>
              </w:rPr>
            </w:pPr>
            <w:r w:rsidRPr="0084055B">
              <w:rPr>
                <w:b/>
                <w:sz w:val="22"/>
                <w:szCs w:val="22"/>
              </w:rPr>
              <w:t>Prepared by:</w:t>
            </w:r>
            <w:r w:rsidRPr="00DB4BC9">
              <w:rPr>
                <w:b/>
                <w:sz w:val="22"/>
                <w:szCs w:val="22"/>
              </w:rPr>
              <w:t xml:space="preserve"> </w:t>
            </w:r>
            <w:r>
              <w:rPr>
                <w:b/>
                <w:sz w:val="22"/>
                <w:szCs w:val="22"/>
              </w:rPr>
              <w:t>Carol Lomonaco-Subcommittee Chair</w:t>
            </w:r>
          </w:p>
          <w:p w14:paraId="34ED3092" w14:textId="77777777" w:rsidR="00150F52" w:rsidRPr="007136B9" w:rsidRDefault="00150F52" w:rsidP="003E7239">
            <w:pPr>
              <w:rPr>
                <w:sz w:val="22"/>
                <w:szCs w:val="22"/>
              </w:rPr>
            </w:pPr>
          </w:p>
          <w:p w14:paraId="13F750C5" w14:textId="77777777" w:rsidR="00150F52" w:rsidRDefault="00150F52" w:rsidP="00150F52">
            <w:pPr>
              <w:ind w:left="720"/>
              <w:rPr>
                <w:sz w:val="22"/>
                <w:szCs w:val="22"/>
              </w:rPr>
            </w:pPr>
          </w:p>
          <w:p w14:paraId="0B48575E" w14:textId="4E14EDE5" w:rsidR="009F3A77" w:rsidRPr="007136B9" w:rsidRDefault="009F3A77" w:rsidP="009F3A77">
            <w:pPr>
              <w:numPr>
                <w:ilvl w:val="0"/>
                <w:numId w:val="18"/>
              </w:numPr>
              <w:rPr>
                <w:sz w:val="22"/>
                <w:szCs w:val="22"/>
              </w:rPr>
            </w:pPr>
            <w:r w:rsidRPr="007136B9">
              <w:rPr>
                <w:sz w:val="22"/>
                <w:szCs w:val="22"/>
              </w:rPr>
              <w:t>The TC 7.5 Honors &amp; Awards Subcommittee Meeting was called to order at</w:t>
            </w:r>
            <w:r>
              <w:rPr>
                <w:sz w:val="22"/>
                <w:szCs w:val="22"/>
              </w:rPr>
              <w:t xml:space="preserve"> 5:16 PM ED</w:t>
            </w:r>
            <w:r w:rsidRPr="007136B9">
              <w:rPr>
                <w:sz w:val="22"/>
                <w:szCs w:val="22"/>
              </w:rPr>
              <w:t>T.</w:t>
            </w:r>
          </w:p>
          <w:p w14:paraId="714C7A80" w14:textId="77777777" w:rsidR="009F3A77" w:rsidRPr="007136B9" w:rsidRDefault="009F3A77" w:rsidP="003E7239">
            <w:pPr>
              <w:rPr>
                <w:sz w:val="22"/>
                <w:szCs w:val="22"/>
              </w:rPr>
            </w:pPr>
          </w:p>
          <w:p w14:paraId="1E047A09" w14:textId="77777777" w:rsidR="009F3A77" w:rsidRPr="008B27A5" w:rsidRDefault="009F3A77" w:rsidP="009F3A77">
            <w:pPr>
              <w:numPr>
                <w:ilvl w:val="0"/>
                <w:numId w:val="18"/>
              </w:numPr>
              <w:rPr>
                <w:sz w:val="22"/>
                <w:szCs w:val="22"/>
              </w:rPr>
            </w:pPr>
            <w:r w:rsidRPr="004E188B">
              <w:rPr>
                <w:sz w:val="22"/>
                <w:szCs w:val="22"/>
              </w:rPr>
              <w:t>Introductions</w:t>
            </w:r>
            <w:r>
              <w:rPr>
                <w:sz w:val="22"/>
                <w:szCs w:val="22"/>
              </w:rPr>
              <w:t xml:space="preserve"> by everyone on the Zoom call were completed.  There was a Google Docs sign-in sheet for TC 7.5 meetings, and everyone on the Zoom call was asked to sign in for the Honors and Awards meeting.  </w:t>
            </w:r>
            <w:r w:rsidRPr="008B27A5">
              <w:rPr>
                <w:sz w:val="22"/>
                <w:szCs w:val="22"/>
              </w:rPr>
              <w:t>The Agenda was shared with every on the Zoom call by the subcommittee chair.</w:t>
            </w:r>
            <w:r>
              <w:rPr>
                <w:sz w:val="22"/>
                <w:szCs w:val="22"/>
              </w:rPr>
              <w:t xml:space="preserve">  Six (6) people attended the subcommittee meeting including Carol Lomonaco – the subcommittee chair.</w:t>
            </w:r>
            <w:r>
              <w:rPr>
                <w:sz w:val="22"/>
                <w:szCs w:val="22"/>
              </w:rPr>
              <w:br/>
            </w:r>
          </w:p>
          <w:p w14:paraId="2CCA76B9" w14:textId="77777777" w:rsidR="009F3A77" w:rsidRPr="007136B9" w:rsidRDefault="009F3A77" w:rsidP="009F3A77">
            <w:pPr>
              <w:numPr>
                <w:ilvl w:val="0"/>
                <w:numId w:val="18"/>
              </w:numPr>
              <w:rPr>
                <w:sz w:val="22"/>
                <w:szCs w:val="22"/>
              </w:rPr>
            </w:pPr>
            <w:r>
              <w:rPr>
                <w:sz w:val="22"/>
                <w:szCs w:val="22"/>
              </w:rPr>
              <w:t>This is our second TC 7.5 Honors and Awards Subcommittee Meeting:</w:t>
            </w:r>
          </w:p>
          <w:p w14:paraId="6E396DAC" w14:textId="77777777" w:rsidR="009F3A77" w:rsidRDefault="009F3A77" w:rsidP="003E7239">
            <w:pPr>
              <w:ind w:left="720"/>
              <w:rPr>
                <w:sz w:val="22"/>
                <w:szCs w:val="22"/>
              </w:rPr>
            </w:pPr>
          </w:p>
          <w:p w14:paraId="2C3150DA" w14:textId="77777777" w:rsidR="009F3A77" w:rsidRPr="008B27A5" w:rsidRDefault="009F3A77" w:rsidP="009F3A77">
            <w:pPr>
              <w:numPr>
                <w:ilvl w:val="0"/>
                <w:numId w:val="19"/>
              </w:numPr>
              <w:rPr>
                <w:sz w:val="22"/>
                <w:szCs w:val="22"/>
              </w:rPr>
            </w:pPr>
            <w:r>
              <w:rPr>
                <w:sz w:val="22"/>
                <w:szCs w:val="22"/>
              </w:rPr>
              <w:t xml:space="preserve">Subcommittee members are: Carol Lomonaco (Subcommittee Chair), Joe Zhou, </w:t>
            </w:r>
            <w:r w:rsidRPr="00330D35">
              <w:rPr>
                <w:sz w:val="22"/>
                <w:szCs w:val="22"/>
              </w:rPr>
              <w:t>Zheng</w:t>
            </w:r>
            <w:r>
              <w:rPr>
                <w:sz w:val="22"/>
                <w:szCs w:val="22"/>
              </w:rPr>
              <w:t xml:space="preserve"> O'Neill, </w:t>
            </w:r>
            <w:r w:rsidRPr="00415567">
              <w:rPr>
                <w:sz w:val="22"/>
                <w:szCs w:val="22"/>
              </w:rPr>
              <w:t>Na</w:t>
            </w:r>
            <w:r>
              <w:rPr>
                <w:sz w:val="22"/>
                <w:szCs w:val="22"/>
              </w:rPr>
              <w:t xml:space="preserve">tascha </w:t>
            </w:r>
            <w:proofErr w:type="spellStart"/>
            <w:r>
              <w:rPr>
                <w:sz w:val="22"/>
                <w:szCs w:val="22"/>
              </w:rPr>
              <w:t>Milesi</w:t>
            </w:r>
            <w:proofErr w:type="spellEnd"/>
            <w:r>
              <w:rPr>
                <w:sz w:val="22"/>
                <w:szCs w:val="22"/>
              </w:rPr>
              <w:t xml:space="preserve"> Ferretti.  Note: Zheng O’Neill and Carol Lomonaco were present.</w:t>
            </w:r>
            <w:r w:rsidRPr="008B27A5">
              <w:rPr>
                <w:rFonts w:ascii="Arial" w:hAnsi="Arial" w:cs="Arial"/>
                <w:sz w:val="23"/>
                <w:szCs w:val="23"/>
                <w:bdr w:val="none" w:sz="0" w:space="0" w:color="auto" w:frame="1"/>
                <w:shd w:val="clear" w:color="auto" w:fill="FFFFFF"/>
              </w:rPr>
              <w:br/>
            </w:r>
          </w:p>
          <w:p w14:paraId="7AF78E4A" w14:textId="77777777" w:rsidR="009F3A77" w:rsidRPr="00A11B95" w:rsidRDefault="009F3A77" w:rsidP="009F3A77">
            <w:pPr>
              <w:numPr>
                <w:ilvl w:val="0"/>
                <w:numId w:val="19"/>
              </w:numPr>
              <w:rPr>
                <w:sz w:val="22"/>
                <w:szCs w:val="22"/>
              </w:rPr>
            </w:pPr>
            <w:r w:rsidRPr="00A11B95">
              <w:rPr>
                <w:sz w:val="22"/>
                <w:szCs w:val="22"/>
              </w:rPr>
              <w:t>The Objectives for the Honors and Awards TC 7.5 subcommittee are:</w:t>
            </w:r>
          </w:p>
          <w:p w14:paraId="061A9796" w14:textId="77777777" w:rsidR="009F3A77" w:rsidRDefault="009F3A77" w:rsidP="003E7239">
            <w:pPr>
              <w:ind w:left="1080"/>
              <w:rPr>
                <w:sz w:val="22"/>
                <w:szCs w:val="22"/>
              </w:rPr>
            </w:pPr>
            <w:r>
              <w:rPr>
                <w:sz w:val="22"/>
                <w:szCs w:val="22"/>
              </w:rPr>
              <w:t>“</w:t>
            </w:r>
            <w:r w:rsidRPr="007136B9">
              <w:rPr>
                <w:sz w:val="22"/>
                <w:szCs w:val="22"/>
              </w:rPr>
              <w:t>Give TC 7.5 memb</w:t>
            </w:r>
            <w:r>
              <w:rPr>
                <w:sz w:val="22"/>
                <w:szCs w:val="22"/>
              </w:rPr>
              <w:t xml:space="preserve">ers an </w:t>
            </w:r>
            <w:r w:rsidRPr="007136B9">
              <w:rPr>
                <w:sz w:val="22"/>
                <w:szCs w:val="22"/>
              </w:rPr>
              <w:t>update on this subcommittee’s work, and how many Fellow</w:t>
            </w:r>
            <w:r>
              <w:rPr>
                <w:sz w:val="22"/>
                <w:szCs w:val="22"/>
              </w:rPr>
              <w:t>, Distinguished Service Award (D</w:t>
            </w:r>
            <w:r w:rsidRPr="007136B9">
              <w:rPr>
                <w:sz w:val="22"/>
                <w:szCs w:val="22"/>
              </w:rPr>
              <w:t>SA</w:t>
            </w:r>
            <w:r>
              <w:rPr>
                <w:sz w:val="22"/>
                <w:szCs w:val="22"/>
              </w:rPr>
              <w:t>)</w:t>
            </w:r>
            <w:r w:rsidRPr="007136B9">
              <w:rPr>
                <w:sz w:val="22"/>
                <w:szCs w:val="22"/>
              </w:rPr>
              <w:t xml:space="preserve"> and Exceptional Service Award (ESA) nomina</w:t>
            </w:r>
            <w:r>
              <w:rPr>
                <w:sz w:val="22"/>
                <w:szCs w:val="22"/>
              </w:rPr>
              <w:t>tions have been made thus far.</w:t>
            </w:r>
            <w:r>
              <w:rPr>
                <w:sz w:val="22"/>
                <w:szCs w:val="22"/>
              </w:rPr>
              <w:br/>
            </w:r>
          </w:p>
          <w:p w14:paraId="4535FBC8" w14:textId="77777777" w:rsidR="009F3A77" w:rsidRDefault="009F3A77" w:rsidP="009F3A77">
            <w:pPr>
              <w:numPr>
                <w:ilvl w:val="0"/>
                <w:numId w:val="19"/>
              </w:numPr>
              <w:rPr>
                <w:sz w:val="22"/>
                <w:szCs w:val="22"/>
              </w:rPr>
            </w:pPr>
            <w:r>
              <w:rPr>
                <w:sz w:val="22"/>
                <w:szCs w:val="22"/>
              </w:rPr>
              <w:t>The specific goals for the subcommittee were to complete the nominations by the ASHRAE Honors and Awards published deadlines:</w:t>
            </w:r>
            <w:r>
              <w:rPr>
                <w:sz w:val="22"/>
                <w:szCs w:val="22"/>
              </w:rPr>
              <w:br/>
              <w:t>-six (6) Fellow nominations</w:t>
            </w:r>
            <w:r>
              <w:rPr>
                <w:sz w:val="22"/>
                <w:szCs w:val="22"/>
              </w:rPr>
              <w:br/>
              <w:t xml:space="preserve">-six (3) </w:t>
            </w:r>
            <w:r w:rsidRPr="007136B9">
              <w:rPr>
                <w:sz w:val="22"/>
                <w:szCs w:val="22"/>
              </w:rPr>
              <w:t>Distinguished Service Award (DSA</w:t>
            </w:r>
            <w:r>
              <w:rPr>
                <w:sz w:val="22"/>
                <w:szCs w:val="22"/>
              </w:rPr>
              <w:t>) nominations</w:t>
            </w:r>
            <w:r>
              <w:rPr>
                <w:sz w:val="22"/>
                <w:szCs w:val="22"/>
              </w:rPr>
              <w:br/>
              <w:t>-</w:t>
            </w:r>
            <w:r w:rsidRPr="003C170F">
              <w:rPr>
                <w:sz w:val="22"/>
                <w:szCs w:val="22"/>
              </w:rPr>
              <w:t>three (3) Exceptional Service Award (ESA</w:t>
            </w:r>
            <w:r>
              <w:rPr>
                <w:sz w:val="22"/>
                <w:szCs w:val="22"/>
              </w:rPr>
              <w:t>)</w:t>
            </w:r>
            <w:r w:rsidRPr="003C170F">
              <w:rPr>
                <w:sz w:val="22"/>
                <w:szCs w:val="22"/>
              </w:rPr>
              <w:t xml:space="preserve"> nominations</w:t>
            </w:r>
            <w:r>
              <w:rPr>
                <w:sz w:val="22"/>
                <w:szCs w:val="22"/>
              </w:rPr>
              <w:br/>
            </w:r>
          </w:p>
          <w:p w14:paraId="4308FA87" w14:textId="531F45A3" w:rsidR="009F3A77" w:rsidRDefault="009F3A77" w:rsidP="009F3A77">
            <w:pPr>
              <w:numPr>
                <w:ilvl w:val="0"/>
                <w:numId w:val="19"/>
              </w:numPr>
              <w:rPr>
                <w:sz w:val="22"/>
                <w:szCs w:val="22"/>
              </w:rPr>
            </w:pPr>
            <w:r>
              <w:rPr>
                <w:sz w:val="22"/>
                <w:szCs w:val="22"/>
              </w:rPr>
              <w:t>The subcommittee thus far has submitted to the ASHRAE Honors and Awards Committee the following:</w:t>
            </w:r>
            <w:r>
              <w:rPr>
                <w:sz w:val="22"/>
                <w:szCs w:val="22"/>
              </w:rPr>
              <w:br/>
              <w:t>-two (2)</w:t>
            </w:r>
            <w:r w:rsidR="001A023C">
              <w:rPr>
                <w:sz w:val="22"/>
                <w:szCs w:val="22"/>
              </w:rPr>
              <w:t xml:space="preserve"> </w:t>
            </w:r>
            <w:r>
              <w:rPr>
                <w:sz w:val="22"/>
                <w:szCs w:val="22"/>
              </w:rPr>
              <w:t>Fellow nominations</w:t>
            </w:r>
            <w:r>
              <w:rPr>
                <w:sz w:val="22"/>
                <w:szCs w:val="22"/>
              </w:rPr>
              <w:br/>
              <w:t xml:space="preserve">-two (2) </w:t>
            </w:r>
            <w:r w:rsidRPr="007136B9">
              <w:rPr>
                <w:sz w:val="22"/>
                <w:szCs w:val="22"/>
              </w:rPr>
              <w:t>Distinguished Service Award (DSA</w:t>
            </w:r>
            <w:r>
              <w:rPr>
                <w:sz w:val="22"/>
                <w:szCs w:val="22"/>
              </w:rPr>
              <w:t>) nominations</w:t>
            </w:r>
            <w:r>
              <w:rPr>
                <w:sz w:val="22"/>
                <w:szCs w:val="22"/>
              </w:rPr>
              <w:br/>
              <w:t>-two (2</w:t>
            </w:r>
            <w:r w:rsidRPr="003C170F">
              <w:rPr>
                <w:sz w:val="22"/>
                <w:szCs w:val="22"/>
              </w:rPr>
              <w:t>) Exceptional Service Award (ESA</w:t>
            </w:r>
            <w:r>
              <w:rPr>
                <w:sz w:val="22"/>
                <w:szCs w:val="22"/>
              </w:rPr>
              <w:t>)</w:t>
            </w:r>
            <w:r w:rsidRPr="003C170F">
              <w:rPr>
                <w:sz w:val="22"/>
                <w:szCs w:val="22"/>
              </w:rPr>
              <w:t xml:space="preserve"> nominations</w:t>
            </w:r>
            <w:r>
              <w:rPr>
                <w:sz w:val="22"/>
                <w:szCs w:val="22"/>
              </w:rPr>
              <w:br/>
              <w:t>Note: as soon as the subcommittee is notified about any nominations actually selected for the Honor or the Award, TC 7.5 members will be notified.</w:t>
            </w:r>
            <w:r>
              <w:rPr>
                <w:sz w:val="22"/>
                <w:szCs w:val="22"/>
              </w:rPr>
              <w:br/>
            </w:r>
          </w:p>
          <w:p w14:paraId="4A7FE2D6" w14:textId="77777777" w:rsidR="009F3A77" w:rsidRDefault="009F3A77" w:rsidP="009F3A77">
            <w:pPr>
              <w:numPr>
                <w:ilvl w:val="0"/>
                <w:numId w:val="19"/>
              </w:numPr>
              <w:rPr>
                <w:sz w:val="22"/>
                <w:szCs w:val="22"/>
              </w:rPr>
            </w:pPr>
            <w:r>
              <w:rPr>
                <w:sz w:val="22"/>
                <w:szCs w:val="22"/>
              </w:rPr>
              <w:t>Several special cases are shared with those on the subcommittee Zoom meeting:</w:t>
            </w:r>
          </w:p>
          <w:p w14:paraId="272E04C2" w14:textId="77777777" w:rsidR="009F3A77" w:rsidRDefault="009F3A77" w:rsidP="009F3A77">
            <w:pPr>
              <w:numPr>
                <w:ilvl w:val="1"/>
                <w:numId w:val="19"/>
              </w:numPr>
              <w:rPr>
                <w:sz w:val="22"/>
                <w:szCs w:val="22"/>
              </w:rPr>
            </w:pPr>
            <w:r>
              <w:rPr>
                <w:sz w:val="22"/>
                <w:szCs w:val="22"/>
              </w:rPr>
              <w:t xml:space="preserve">One potential nominee declined to be nominated for the </w:t>
            </w:r>
            <w:r w:rsidRPr="003C170F">
              <w:rPr>
                <w:sz w:val="22"/>
                <w:szCs w:val="22"/>
              </w:rPr>
              <w:t>Exceptional Service Award (ESA</w:t>
            </w:r>
            <w:r>
              <w:rPr>
                <w:sz w:val="22"/>
                <w:szCs w:val="22"/>
              </w:rPr>
              <w:t>)</w:t>
            </w:r>
            <w:r w:rsidRPr="003C170F">
              <w:rPr>
                <w:sz w:val="22"/>
                <w:szCs w:val="22"/>
              </w:rPr>
              <w:t xml:space="preserve"> nominations</w:t>
            </w:r>
          </w:p>
          <w:p w14:paraId="2B79583A" w14:textId="77777777" w:rsidR="009F3A77" w:rsidRDefault="009F3A77" w:rsidP="009F3A77">
            <w:pPr>
              <w:numPr>
                <w:ilvl w:val="1"/>
                <w:numId w:val="19"/>
              </w:numPr>
              <w:rPr>
                <w:sz w:val="22"/>
                <w:szCs w:val="22"/>
              </w:rPr>
            </w:pPr>
            <w:r>
              <w:rPr>
                <w:sz w:val="22"/>
                <w:szCs w:val="22"/>
              </w:rPr>
              <w:t>One potential nominee did not have ten (10) years as a Full Member so he could not be nominated</w:t>
            </w:r>
          </w:p>
          <w:p w14:paraId="693A6310" w14:textId="77777777" w:rsidR="009F3A77" w:rsidRDefault="009F3A77" w:rsidP="009F3A77">
            <w:pPr>
              <w:numPr>
                <w:ilvl w:val="1"/>
                <w:numId w:val="19"/>
              </w:numPr>
              <w:rPr>
                <w:sz w:val="22"/>
                <w:szCs w:val="22"/>
              </w:rPr>
            </w:pPr>
            <w:r>
              <w:rPr>
                <w:sz w:val="22"/>
                <w:szCs w:val="22"/>
              </w:rPr>
              <w:t>Two people were too busy to be nominated for the Fellow but will be able to help with the nomination by Dec 1, 2021.</w:t>
            </w:r>
          </w:p>
          <w:p w14:paraId="7FF74D47" w14:textId="77777777" w:rsidR="009F3A77" w:rsidRPr="008B27A5" w:rsidRDefault="009F3A77" w:rsidP="009F3A77">
            <w:pPr>
              <w:numPr>
                <w:ilvl w:val="1"/>
                <w:numId w:val="19"/>
              </w:numPr>
              <w:rPr>
                <w:sz w:val="22"/>
                <w:szCs w:val="22"/>
              </w:rPr>
            </w:pPr>
          </w:p>
          <w:p w14:paraId="4D5C8F48" w14:textId="77777777" w:rsidR="009F3A77" w:rsidRDefault="009F3A77" w:rsidP="009F3A77">
            <w:pPr>
              <w:numPr>
                <w:ilvl w:val="0"/>
                <w:numId w:val="18"/>
              </w:numPr>
              <w:rPr>
                <w:sz w:val="22"/>
                <w:szCs w:val="22"/>
              </w:rPr>
            </w:pPr>
            <w:r>
              <w:rPr>
                <w:sz w:val="22"/>
                <w:szCs w:val="22"/>
              </w:rPr>
              <w:t>The subcommittee chair asked the attendees if they had any additional questions or comments.</w:t>
            </w:r>
            <w:r>
              <w:rPr>
                <w:sz w:val="22"/>
                <w:szCs w:val="22"/>
              </w:rPr>
              <w:br/>
            </w:r>
          </w:p>
          <w:p w14:paraId="72F1ABF9" w14:textId="77777777" w:rsidR="009F3A77" w:rsidRPr="008B27A5" w:rsidRDefault="009F3A77" w:rsidP="009F3A77">
            <w:pPr>
              <w:numPr>
                <w:ilvl w:val="0"/>
                <w:numId w:val="18"/>
              </w:numPr>
              <w:rPr>
                <w:sz w:val="22"/>
                <w:szCs w:val="22"/>
              </w:rPr>
            </w:pPr>
            <w:r w:rsidRPr="008B27A5">
              <w:rPr>
                <w:sz w:val="22"/>
                <w:szCs w:val="22"/>
              </w:rPr>
              <w:t xml:space="preserve">The TC 7.5 Honors &amp; Awards Subcommittee Meeting was </w:t>
            </w:r>
            <w:r>
              <w:rPr>
                <w:sz w:val="22"/>
                <w:szCs w:val="22"/>
              </w:rPr>
              <w:t>adjourn</w:t>
            </w:r>
            <w:r w:rsidRPr="008B27A5">
              <w:rPr>
                <w:sz w:val="22"/>
                <w:szCs w:val="22"/>
              </w:rPr>
              <w:t>ed at 6:09 PM EDT</w:t>
            </w:r>
          </w:p>
          <w:p w14:paraId="3C5F6219" w14:textId="77777777" w:rsidR="009F3A77" w:rsidRPr="007136B9" w:rsidRDefault="009F3A77" w:rsidP="003E7239">
            <w:pPr>
              <w:rPr>
                <w:sz w:val="22"/>
                <w:szCs w:val="22"/>
              </w:rPr>
            </w:pPr>
          </w:p>
        </w:tc>
      </w:tr>
    </w:tbl>
    <w:p w14:paraId="3D4335B2" w14:textId="766412C3" w:rsidR="00641933" w:rsidRDefault="00641933" w:rsidP="00D45CBF">
      <w:pPr>
        <w:rPr>
          <w:b/>
        </w:rPr>
      </w:pPr>
    </w:p>
    <w:p w14:paraId="1F5DB466" w14:textId="77777777" w:rsidR="00EF2DA1" w:rsidRDefault="0000120B">
      <w:pPr>
        <w:rPr>
          <w:b/>
        </w:rPr>
      </w:pPr>
      <w:r>
        <w:rPr>
          <w:b/>
        </w:rPr>
        <w:lastRenderedPageBreak/>
        <w:t xml:space="preserve">TC 7.5 </w:t>
      </w:r>
      <w:r w:rsidR="00EF2DA1">
        <w:rPr>
          <w:b/>
        </w:rPr>
        <w:t>Main Meeting Attendance List</w:t>
      </w:r>
    </w:p>
    <w:p w14:paraId="7830B7E0" w14:textId="5D09FE63" w:rsidR="00641933" w:rsidRDefault="00641933">
      <w:pPr>
        <w:rPr>
          <w:b/>
        </w:rPr>
      </w:pPr>
    </w:p>
    <w:tbl>
      <w:tblPr>
        <w:tblStyle w:val="TableGrid"/>
        <w:tblW w:w="9225" w:type="dxa"/>
        <w:tblLook w:val="04A0" w:firstRow="1" w:lastRow="0" w:firstColumn="1" w:lastColumn="0" w:noHBand="0" w:noVBand="1"/>
      </w:tblPr>
      <w:tblGrid>
        <w:gridCol w:w="2695"/>
        <w:gridCol w:w="1890"/>
        <w:gridCol w:w="4050"/>
        <w:gridCol w:w="590"/>
      </w:tblGrid>
      <w:tr w:rsidR="00A20443" w:rsidRPr="00A20443" w14:paraId="57CA478C" w14:textId="77777777" w:rsidTr="00A20443">
        <w:trPr>
          <w:trHeight w:val="315"/>
        </w:trPr>
        <w:tc>
          <w:tcPr>
            <w:tcW w:w="2695" w:type="dxa"/>
            <w:noWrap/>
            <w:hideMark/>
          </w:tcPr>
          <w:p w14:paraId="7783A5DA" w14:textId="77777777" w:rsidR="00A20443" w:rsidRPr="00A20443" w:rsidRDefault="00A20443">
            <w:r w:rsidRPr="00A20443">
              <w:t>Name</w:t>
            </w:r>
          </w:p>
        </w:tc>
        <w:tc>
          <w:tcPr>
            <w:tcW w:w="1890" w:type="dxa"/>
            <w:noWrap/>
            <w:hideMark/>
          </w:tcPr>
          <w:p w14:paraId="107E80E7" w14:textId="77777777" w:rsidR="00A20443" w:rsidRPr="00A20443" w:rsidRDefault="00A20443">
            <w:r w:rsidRPr="00A20443">
              <w:t>TC membership</w:t>
            </w:r>
          </w:p>
        </w:tc>
        <w:tc>
          <w:tcPr>
            <w:tcW w:w="4050" w:type="dxa"/>
            <w:noWrap/>
            <w:hideMark/>
          </w:tcPr>
          <w:p w14:paraId="6023D630" w14:textId="77777777" w:rsidR="00A20443" w:rsidRPr="00A20443" w:rsidRDefault="00A20443">
            <w:r w:rsidRPr="00A20443">
              <w:t>Organization</w:t>
            </w:r>
          </w:p>
        </w:tc>
        <w:tc>
          <w:tcPr>
            <w:tcW w:w="590" w:type="dxa"/>
            <w:noWrap/>
            <w:hideMark/>
          </w:tcPr>
          <w:p w14:paraId="0880FF2E" w14:textId="77777777" w:rsidR="00A20443" w:rsidRPr="00A20443" w:rsidRDefault="00A20443">
            <w:r w:rsidRPr="00A20443">
              <w:t>YEA</w:t>
            </w:r>
          </w:p>
        </w:tc>
      </w:tr>
      <w:tr w:rsidR="00A20443" w:rsidRPr="00A20443" w14:paraId="62F9A97E" w14:textId="77777777" w:rsidTr="00A20443">
        <w:trPr>
          <w:trHeight w:val="315"/>
        </w:trPr>
        <w:tc>
          <w:tcPr>
            <w:tcW w:w="2695" w:type="dxa"/>
            <w:noWrap/>
            <w:hideMark/>
          </w:tcPr>
          <w:p w14:paraId="0627BCC6" w14:textId="77777777" w:rsidR="00A20443" w:rsidRPr="00A20443" w:rsidRDefault="00A20443">
            <w:r w:rsidRPr="00A20443">
              <w:t>Yifeng Hu</w:t>
            </w:r>
          </w:p>
        </w:tc>
        <w:tc>
          <w:tcPr>
            <w:tcW w:w="1890" w:type="dxa"/>
            <w:noWrap/>
            <w:hideMark/>
          </w:tcPr>
          <w:p w14:paraId="3D81B585" w14:textId="77777777" w:rsidR="00A20443" w:rsidRPr="00A20443" w:rsidRDefault="00A20443">
            <w:r w:rsidRPr="00A20443">
              <w:t>PCM</w:t>
            </w:r>
          </w:p>
        </w:tc>
        <w:tc>
          <w:tcPr>
            <w:tcW w:w="4050" w:type="dxa"/>
            <w:noWrap/>
            <w:hideMark/>
          </w:tcPr>
          <w:p w14:paraId="341D94FF" w14:textId="77777777" w:rsidR="00A20443" w:rsidRPr="00A20443" w:rsidRDefault="00A20443">
            <w:r w:rsidRPr="00A20443">
              <w:t>University of Nebraska - Lincoln</w:t>
            </w:r>
          </w:p>
        </w:tc>
        <w:tc>
          <w:tcPr>
            <w:tcW w:w="590" w:type="dxa"/>
            <w:noWrap/>
            <w:hideMark/>
          </w:tcPr>
          <w:p w14:paraId="3B952001" w14:textId="77777777" w:rsidR="00A20443" w:rsidRPr="00A20443" w:rsidRDefault="00A20443">
            <w:r w:rsidRPr="00A20443">
              <w:t>Yes</w:t>
            </w:r>
          </w:p>
        </w:tc>
      </w:tr>
      <w:tr w:rsidR="00A20443" w:rsidRPr="00A20443" w14:paraId="716F0079" w14:textId="77777777" w:rsidTr="00A20443">
        <w:trPr>
          <w:trHeight w:val="315"/>
        </w:trPr>
        <w:tc>
          <w:tcPr>
            <w:tcW w:w="2695" w:type="dxa"/>
            <w:noWrap/>
            <w:hideMark/>
          </w:tcPr>
          <w:p w14:paraId="1EE82C87" w14:textId="77777777" w:rsidR="00A20443" w:rsidRPr="00A20443" w:rsidRDefault="00A20443">
            <w:r w:rsidRPr="00A20443">
              <w:t>David Yuill</w:t>
            </w:r>
          </w:p>
        </w:tc>
        <w:tc>
          <w:tcPr>
            <w:tcW w:w="1890" w:type="dxa"/>
            <w:noWrap/>
            <w:hideMark/>
          </w:tcPr>
          <w:p w14:paraId="4C010425" w14:textId="77777777" w:rsidR="00A20443" w:rsidRPr="00A20443" w:rsidRDefault="00A20443">
            <w:r w:rsidRPr="00A20443">
              <w:t>VM</w:t>
            </w:r>
          </w:p>
        </w:tc>
        <w:tc>
          <w:tcPr>
            <w:tcW w:w="4050" w:type="dxa"/>
            <w:noWrap/>
            <w:hideMark/>
          </w:tcPr>
          <w:p w14:paraId="5E08D5C2" w14:textId="77777777" w:rsidR="00A20443" w:rsidRPr="00A20443" w:rsidRDefault="00A20443">
            <w:r w:rsidRPr="00A20443">
              <w:t>University of Nebraska - Lincoln</w:t>
            </w:r>
          </w:p>
        </w:tc>
        <w:tc>
          <w:tcPr>
            <w:tcW w:w="590" w:type="dxa"/>
            <w:noWrap/>
            <w:hideMark/>
          </w:tcPr>
          <w:p w14:paraId="78FBDD8A" w14:textId="77777777" w:rsidR="00A20443" w:rsidRPr="00A20443" w:rsidRDefault="00A20443">
            <w:r w:rsidRPr="00A20443">
              <w:t>No</w:t>
            </w:r>
          </w:p>
        </w:tc>
      </w:tr>
      <w:tr w:rsidR="00A20443" w:rsidRPr="00A20443" w14:paraId="6737BCC3" w14:textId="77777777" w:rsidTr="00A20443">
        <w:trPr>
          <w:trHeight w:val="315"/>
        </w:trPr>
        <w:tc>
          <w:tcPr>
            <w:tcW w:w="2695" w:type="dxa"/>
            <w:noWrap/>
            <w:hideMark/>
          </w:tcPr>
          <w:p w14:paraId="4A722036" w14:textId="77777777" w:rsidR="00A20443" w:rsidRPr="00A20443" w:rsidRDefault="00A20443">
            <w:r w:rsidRPr="00A20443">
              <w:t>Li Song</w:t>
            </w:r>
          </w:p>
        </w:tc>
        <w:tc>
          <w:tcPr>
            <w:tcW w:w="1890" w:type="dxa"/>
            <w:noWrap/>
            <w:hideMark/>
          </w:tcPr>
          <w:p w14:paraId="174A9402" w14:textId="77777777" w:rsidR="00A20443" w:rsidRPr="00A20443" w:rsidRDefault="00A20443">
            <w:r w:rsidRPr="00A20443">
              <w:t>CM</w:t>
            </w:r>
          </w:p>
        </w:tc>
        <w:tc>
          <w:tcPr>
            <w:tcW w:w="4050" w:type="dxa"/>
            <w:noWrap/>
            <w:hideMark/>
          </w:tcPr>
          <w:p w14:paraId="231CC2C8" w14:textId="77777777" w:rsidR="00A20443" w:rsidRPr="00A20443" w:rsidRDefault="00A20443">
            <w:r w:rsidRPr="00A20443">
              <w:t>University of Oklahoma</w:t>
            </w:r>
          </w:p>
        </w:tc>
        <w:tc>
          <w:tcPr>
            <w:tcW w:w="590" w:type="dxa"/>
            <w:noWrap/>
            <w:hideMark/>
          </w:tcPr>
          <w:p w14:paraId="5BD721C7" w14:textId="77777777" w:rsidR="00A20443" w:rsidRPr="00A20443" w:rsidRDefault="00A20443">
            <w:r w:rsidRPr="00A20443">
              <w:t>No</w:t>
            </w:r>
          </w:p>
        </w:tc>
      </w:tr>
      <w:tr w:rsidR="00A20443" w:rsidRPr="00A20443" w14:paraId="6794D508" w14:textId="77777777" w:rsidTr="00A20443">
        <w:trPr>
          <w:trHeight w:val="315"/>
        </w:trPr>
        <w:tc>
          <w:tcPr>
            <w:tcW w:w="2695" w:type="dxa"/>
            <w:noWrap/>
            <w:hideMark/>
          </w:tcPr>
          <w:p w14:paraId="60516D23" w14:textId="77777777" w:rsidR="00A20443" w:rsidRPr="00A20443" w:rsidRDefault="00A20443">
            <w:r w:rsidRPr="00A20443">
              <w:t xml:space="preserve">Srinivas </w:t>
            </w:r>
            <w:proofErr w:type="spellStart"/>
            <w:r w:rsidRPr="00A20443">
              <w:t>Katipamula</w:t>
            </w:r>
            <w:proofErr w:type="spellEnd"/>
          </w:p>
        </w:tc>
        <w:tc>
          <w:tcPr>
            <w:tcW w:w="1890" w:type="dxa"/>
            <w:noWrap/>
            <w:hideMark/>
          </w:tcPr>
          <w:p w14:paraId="2ED4D1ED" w14:textId="77777777" w:rsidR="00A20443" w:rsidRPr="00A20443" w:rsidRDefault="00A20443">
            <w:r w:rsidRPr="00A20443">
              <w:t>VM</w:t>
            </w:r>
          </w:p>
        </w:tc>
        <w:tc>
          <w:tcPr>
            <w:tcW w:w="4050" w:type="dxa"/>
            <w:noWrap/>
            <w:hideMark/>
          </w:tcPr>
          <w:p w14:paraId="35862E64" w14:textId="77777777" w:rsidR="00A20443" w:rsidRPr="00A20443" w:rsidRDefault="00A20443">
            <w:r w:rsidRPr="00A20443">
              <w:t>Pacific Northwest National Laboratory</w:t>
            </w:r>
          </w:p>
        </w:tc>
        <w:tc>
          <w:tcPr>
            <w:tcW w:w="590" w:type="dxa"/>
            <w:noWrap/>
            <w:hideMark/>
          </w:tcPr>
          <w:p w14:paraId="7BDCFAF7" w14:textId="77777777" w:rsidR="00A20443" w:rsidRPr="00A20443" w:rsidRDefault="00A20443">
            <w:r w:rsidRPr="00A20443">
              <w:t>No</w:t>
            </w:r>
          </w:p>
        </w:tc>
      </w:tr>
      <w:tr w:rsidR="00A20443" w:rsidRPr="00A20443" w14:paraId="53C65DA3" w14:textId="77777777" w:rsidTr="00A20443">
        <w:trPr>
          <w:trHeight w:val="315"/>
        </w:trPr>
        <w:tc>
          <w:tcPr>
            <w:tcW w:w="2695" w:type="dxa"/>
            <w:noWrap/>
            <w:hideMark/>
          </w:tcPr>
          <w:p w14:paraId="53BD851F" w14:textId="77777777" w:rsidR="00A20443" w:rsidRPr="00A20443" w:rsidRDefault="00A20443">
            <w:r w:rsidRPr="00A20443">
              <w:t>John House</w:t>
            </w:r>
          </w:p>
        </w:tc>
        <w:tc>
          <w:tcPr>
            <w:tcW w:w="1890" w:type="dxa"/>
            <w:noWrap/>
            <w:hideMark/>
          </w:tcPr>
          <w:p w14:paraId="28A8E1B6" w14:textId="77777777" w:rsidR="00A20443" w:rsidRPr="00A20443" w:rsidRDefault="00A20443">
            <w:r w:rsidRPr="00A20443">
              <w:t>CM</w:t>
            </w:r>
          </w:p>
        </w:tc>
        <w:tc>
          <w:tcPr>
            <w:tcW w:w="4050" w:type="dxa"/>
            <w:noWrap/>
            <w:hideMark/>
          </w:tcPr>
          <w:p w14:paraId="71E7C8B9" w14:textId="77777777" w:rsidR="00A20443" w:rsidRPr="00A20443" w:rsidRDefault="00A20443">
            <w:r w:rsidRPr="00A20443">
              <w:t>House Consulting Services</w:t>
            </w:r>
          </w:p>
        </w:tc>
        <w:tc>
          <w:tcPr>
            <w:tcW w:w="590" w:type="dxa"/>
            <w:noWrap/>
            <w:hideMark/>
          </w:tcPr>
          <w:p w14:paraId="48893BC2" w14:textId="77777777" w:rsidR="00A20443" w:rsidRPr="00A20443" w:rsidRDefault="00A20443">
            <w:r w:rsidRPr="00A20443">
              <w:t>No</w:t>
            </w:r>
          </w:p>
        </w:tc>
      </w:tr>
      <w:tr w:rsidR="00A20443" w:rsidRPr="00A20443" w14:paraId="68FC07F1" w14:textId="77777777" w:rsidTr="00A20443">
        <w:trPr>
          <w:trHeight w:val="315"/>
        </w:trPr>
        <w:tc>
          <w:tcPr>
            <w:tcW w:w="2695" w:type="dxa"/>
            <w:noWrap/>
            <w:hideMark/>
          </w:tcPr>
          <w:p w14:paraId="7C032016" w14:textId="77777777" w:rsidR="00A20443" w:rsidRPr="00A20443" w:rsidRDefault="00A20443">
            <w:r w:rsidRPr="00A20443">
              <w:t xml:space="preserve">Alireza </w:t>
            </w:r>
            <w:proofErr w:type="spellStart"/>
            <w:r w:rsidRPr="00A20443">
              <w:t>Behfar</w:t>
            </w:r>
            <w:proofErr w:type="spellEnd"/>
          </w:p>
        </w:tc>
        <w:tc>
          <w:tcPr>
            <w:tcW w:w="1890" w:type="dxa"/>
            <w:noWrap/>
            <w:hideMark/>
          </w:tcPr>
          <w:p w14:paraId="1EF2DF16" w14:textId="77777777" w:rsidR="00A20443" w:rsidRPr="00A20443" w:rsidRDefault="00A20443">
            <w:r w:rsidRPr="00A20443">
              <w:t>CM</w:t>
            </w:r>
          </w:p>
        </w:tc>
        <w:tc>
          <w:tcPr>
            <w:tcW w:w="4050" w:type="dxa"/>
            <w:noWrap/>
            <w:hideMark/>
          </w:tcPr>
          <w:p w14:paraId="66650277" w14:textId="77777777" w:rsidR="00A20443" w:rsidRPr="00A20443" w:rsidRDefault="00A20443">
            <w:r w:rsidRPr="00A20443">
              <w:t>Paul Mueller Company</w:t>
            </w:r>
          </w:p>
        </w:tc>
        <w:tc>
          <w:tcPr>
            <w:tcW w:w="590" w:type="dxa"/>
            <w:noWrap/>
            <w:hideMark/>
          </w:tcPr>
          <w:p w14:paraId="7D7E1517" w14:textId="77777777" w:rsidR="00A20443" w:rsidRPr="00A20443" w:rsidRDefault="00A20443">
            <w:r w:rsidRPr="00A20443">
              <w:t>Yes</w:t>
            </w:r>
          </w:p>
        </w:tc>
      </w:tr>
      <w:tr w:rsidR="00A20443" w:rsidRPr="00A20443" w14:paraId="42563329" w14:textId="77777777" w:rsidTr="00A20443">
        <w:trPr>
          <w:trHeight w:val="315"/>
        </w:trPr>
        <w:tc>
          <w:tcPr>
            <w:tcW w:w="2695" w:type="dxa"/>
            <w:noWrap/>
            <w:hideMark/>
          </w:tcPr>
          <w:p w14:paraId="27C99AAB" w14:textId="77777777" w:rsidR="00A20443" w:rsidRPr="00A20443" w:rsidRDefault="00A20443">
            <w:proofErr w:type="spellStart"/>
            <w:r w:rsidRPr="00A20443">
              <w:t>Jin</w:t>
            </w:r>
            <w:proofErr w:type="spellEnd"/>
            <w:r w:rsidRPr="00A20443">
              <w:t xml:space="preserve"> Wen</w:t>
            </w:r>
          </w:p>
        </w:tc>
        <w:tc>
          <w:tcPr>
            <w:tcW w:w="1890" w:type="dxa"/>
            <w:noWrap/>
            <w:hideMark/>
          </w:tcPr>
          <w:p w14:paraId="7C3F5E18" w14:textId="77777777" w:rsidR="00A20443" w:rsidRPr="00A20443" w:rsidRDefault="00A20443">
            <w:r w:rsidRPr="00A20443">
              <w:t>CM</w:t>
            </w:r>
          </w:p>
        </w:tc>
        <w:tc>
          <w:tcPr>
            <w:tcW w:w="4050" w:type="dxa"/>
            <w:noWrap/>
            <w:hideMark/>
          </w:tcPr>
          <w:p w14:paraId="2609C5F7" w14:textId="77777777" w:rsidR="00A20443" w:rsidRPr="00A20443" w:rsidRDefault="00A20443">
            <w:r w:rsidRPr="00A20443">
              <w:t>Drexel University</w:t>
            </w:r>
          </w:p>
        </w:tc>
        <w:tc>
          <w:tcPr>
            <w:tcW w:w="590" w:type="dxa"/>
            <w:noWrap/>
            <w:hideMark/>
          </w:tcPr>
          <w:p w14:paraId="716171C3" w14:textId="77777777" w:rsidR="00A20443" w:rsidRPr="00A20443" w:rsidRDefault="00A20443">
            <w:r w:rsidRPr="00A20443">
              <w:t>No</w:t>
            </w:r>
          </w:p>
        </w:tc>
      </w:tr>
      <w:tr w:rsidR="00A20443" w:rsidRPr="00A20443" w14:paraId="0D774B74" w14:textId="77777777" w:rsidTr="00A20443">
        <w:trPr>
          <w:trHeight w:val="315"/>
        </w:trPr>
        <w:tc>
          <w:tcPr>
            <w:tcW w:w="2695" w:type="dxa"/>
            <w:hideMark/>
          </w:tcPr>
          <w:p w14:paraId="7FF58654" w14:textId="77777777" w:rsidR="00A20443" w:rsidRPr="00A20443" w:rsidRDefault="00A20443">
            <w:proofErr w:type="spellStart"/>
            <w:r w:rsidRPr="00A20443">
              <w:t>Liping</w:t>
            </w:r>
            <w:proofErr w:type="spellEnd"/>
            <w:r w:rsidRPr="00A20443">
              <w:t xml:space="preserve"> Wang</w:t>
            </w:r>
          </w:p>
        </w:tc>
        <w:tc>
          <w:tcPr>
            <w:tcW w:w="1890" w:type="dxa"/>
            <w:noWrap/>
            <w:hideMark/>
          </w:tcPr>
          <w:p w14:paraId="092F4DF0" w14:textId="77777777" w:rsidR="00A20443" w:rsidRPr="00A20443" w:rsidRDefault="00A20443">
            <w:r w:rsidRPr="00A20443">
              <w:t>VM</w:t>
            </w:r>
          </w:p>
        </w:tc>
        <w:tc>
          <w:tcPr>
            <w:tcW w:w="4050" w:type="dxa"/>
            <w:noWrap/>
            <w:hideMark/>
          </w:tcPr>
          <w:p w14:paraId="76CDA8C1" w14:textId="77777777" w:rsidR="00A20443" w:rsidRPr="00A20443" w:rsidRDefault="00A20443">
            <w:r w:rsidRPr="00A20443">
              <w:t>University of Wyoming</w:t>
            </w:r>
          </w:p>
        </w:tc>
        <w:tc>
          <w:tcPr>
            <w:tcW w:w="590" w:type="dxa"/>
            <w:noWrap/>
            <w:hideMark/>
          </w:tcPr>
          <w:p w14:paraId="27A8B011" w14:textId="77777777" w:rsidR="00A20443" w:rsidRPr="00A20443" w:rsidRDefault="00A20443">
            <w:r w:rsidRPr="00A20443">
              <w:t>No</w:t>
            </w:r>
          </w:p>
        </w:tc>
      </w:tr>
      <w:tr w:rsidR="00A20443" w:rsidRPr="00A20443" w14:paraId="0803D8DD" w14:textId="77777777" w:rsidTr="00A20443">
        <w:trPr>
          <w:trHeight w:val="315"/>
        </w:trPr>
        <w:tc>
          <w:tcPr>
            <w:tcW w:w="2695" w:type="dxa"/>
            <w:noWrap/>
            <w:hideMark/>
          </w:tcPr>
          <w:p w14:paraId="34965B5C" w14:textId="77777777" w:rsidR="00A20443" w:rsidRPr="00A20443" w:rsidRDefault="00A20443">
            <w:proofErr w:type="spellStart"/>
            <w:r w:rsidRPr="00A20443">
              <w:t>Xiaohui</w:t>
            </w:r>
            <w:proofErr w:type="spellEnd"/>
            <w:r w:rsidRPr="00A20443">
              <w:t xml:space="preserve"> Zhou</w:t>
            </w:r>
          </w:p>
        </w:tc>
        <w:tc>
          <w:tcPr>
            <w:tcW w:w="1890" w:type="dxa"/>
            <w:noWrap/>
            <w:hideMark/>
          </w:tcPr>
          <w:p w14:paraId="073BB76F" w14:textId="77777777" w:rsidR="00A20443" w:rsidRPr="00A20443" w:rsidRDefault="00A20443">
            <w:r w:rsidRPr="00A20443">
              <w:t>VM</w:t>
            </w:r>
          </w:p>
        </w:tc>
        <w:tc>
          <w:tcPr>
            <w:tcW w:w="4050" w:type="dxa"/>
            <w:noWrap/>
            <w:hideMark/>
          </w:tcPr>
          <w:p w14:paraId="18F8DD17" w14:textId="77777777" w:rsidR="00A20443" w:rsidRPr="00A20443" w:rsidRDefault="00A20443">
            <w:r w:rsidRPr="00A20443">
              <w:t>Slipstream</w:t>
            </w:r>
          </w:p>
        </w:tc>
        <w:tc>
          <w:tcPr>
            <w:tcW w:w="590" w:type="dxa"/>
            <w:noWrap/>
            <w:hideMark/>
          </w:tcPr>
          <w:p w14:paraId="1266ACE7" w14:textId="77777777" w:rsidR="00A20443" w:rsidRPr="00A20443" w:rsidRDefault="00A20443">
            <w:r w:rsidRPr="00A20443">
              <w:t>No</w:t>
            </w:r>
          </w:p>
        </w:tc>
      </w:tr>
      <w:tr w:rsidR="00A20443" w:rsidRPr="00A20443" w14:paraId="4BF3FEBE" w14:textId="77777777" w:rsidTr="00A20443">
        <w:trPr>
          <w:trHeight w:val="315"/>
        </w:trPr>
        <w:tc>
          <w:tcPr>
            <w:tcW w:w="2695" w:type="dxa"/>
            <w:noWrap/>
            <w:hideMark/>
          </w:tcPr>
          <w:p w14:paraId="16A33994" w14:textId="77777777" w:rsidR="00A20443" w:rsidRPr="00A20443" w:rsidRDefault="00A20443">
            <w:r w:rsidRPr="00A20443">
              <w:t>Ron Bernstein</w:t>
            </w:r>
          </w:p>
        </w:tc>
        <w:tc>
          <w:tcPr>
            <w:tcW w:w="1890" w:type="dxa"/>
            <w:noWrap/>
            <w:hideMark/>
          </w:tcPr>
          <w:p w14:paraId="0EE4AB73" w14:textId="77777777" w:rsidR="00A20443" w:rsidRPr="00A20443" w:rsidRDefault="00A20443">
            <w:r w:rsidRPr="00A20443">
              <w:t>CM</w:t>
            </w:r>
          </w:p>
        </w:tc>
        <w:tc>
          <w:tcPr>
            <w:tcW w:w="4050" w:type="dxa"/>
            <w:noWrap/>
            <w:hideMark/>
          </w:tcPr>
          <w:p w14:paraId="75921598" w14:textId="77777777" w:rsidR="00A20443" w:rsidRPr="00A20443" w:rsidRDefault="00A20443">
            <w:r w:rsidRPr="00A20443">
              <w:t>RBCG Consulting</w:t>
            </w:r>
          </w:p>
        </w:tc>
        <w:tc>
          <w:tcPr>
            <w:tcW w:w="590" w:type="dxa"/>
            <w:noWrap/>
            <w:hideMark/>
          </w:tcPr>
          <w:p w14:paraId="187B4432" w14:textId="77777777" w:rsidR="00A20443" w:rsidRPr="00A20443" w:rsidRDefault="00A20443">
            <w:r w:rsidRPr="00A20443">
              <w:t>No</w:t>
            </w:r>
          </w:p>
        </w:tc>
      </w:tr>
      <w:tr w:rsidR="00A20443" w:rsidRPr="00A20443" w14:paraId="0BD5FC29" w14:textId="77777777" w:rsidTr="00A20443">
        <w:trPr>
          <w:trHeight w:val="315"/>
        </w:trPr>
        <w:tc>
          <w:tcPr>
            <w:tcW w:w="2695" w:type="dxa"/>
            <w:noWrap/>
            <w:hideMark/>
          </w:tcPr>
          <w:p w14:paraId="6A80994B" w14:textId="77777777" w:rsidR="00A20443" w:rsidRPr="00A20443" w:rsidRDefault="00A20443">
            <w:r w:rsidRPr="00A20443">
              <w:t xml:space="preserve">Carol </w:t>
            </w:r>
            <w:proofErr w:type="spellStart"/>
            <w:r w:rsidRPr="00A20443">
              <w:t>Lomonaco</w:t>
            </w:r>
            <w:proofErr w:type="spellEnd"/>
          </w:p>
        </w:tc>
        <w:tc>
          <w:tcPr>
            <w:tcW w:w="1890" w:type="dxa"/>
            <w:noWrap/>
            <w:hideMark/>
          </w:tcPr>
          <w:p w14:paraId="6285AF3B" w14:textId="77777777" w:rsidR="00A20443" w:rsidRPr="00A20443" w:rsidRDefault="00A20443">
            <w:r w:rsidRPr="00A20443">
              <w:t>CM</w:t>
            </w:r>
          </w:p>
        </w:tc>
        <w:tc>
          <w:tcPr>
            <w:tcW w:w="4050" w:type="dxa"/>
            <w:noWrap/>
            <w:hideMark/>
          </w:tcPr>
          <w:p w14:paraId="3DA0543C" w14:textId="77777777" w:rsidR="00A20443" w:rsidRPr="00A20443" w:rsidRDefault="00A20443">
            <w:r w:rsidRPr="00A20443">
              <w:t>Johnson Controls</w:t>
            </w:r>
          </w:p>
        </w:tc>
        <w:tc>
          <w:tcPr>
            <w:tcW w:w="590" w:type="dxa"/>
            <w:noWrap/>
            <w:hideMark/>
          </w:tcPr>
          <w:p w14:paraId="19E1F08C" w14:textId="77777777" w:rsidR="00A20443" w:rsidRPr="00A20443" w:rsidRDefault="00A20443">
            <w:r w:rsidRPr="00A20443">
              <w:t>No</w:t>
            </w:r>
          </w:p>
        </w:tc>
      </w:tr>
      <w:tr w:rsidR="00A20443" w:rsidRPr="00A20443" w14:paraId="7D4C5C1D" w14:textId="77777777" w:rsidTr="00A20443">
        <w:trPr>
          <w:trHeight w:val="315"/>
        </w:trPr>
        <w:tc>
          <w:tcPr>
            <w:tcW w:w="2695" w:type="dxa"/>
            <w:noWrap/>
            <w:hideMark/>
          </w:tcPr>
          <w:p w14:paraId="2B376772" w14:textId="77777777" w:rsidR="00A20443" w:rsidRPr="00A20443" w:rsidRDefault="00A20443">
            <w:r w:rsidRPr="00A20443">
              <w:t xml:space="preserve">Christie </w:t>
            </w:r>
            <w:proofErr w:type="spellStart"/>
            <w:r w:rsidRPr="00A20443">
              <w:t>Kjellman</w:t>
            </w:r>
            <w:proofErr w:type="spellEnd"/>
          </w:p>
        </w:tc>
        <w:tc>
          <w:tcPr>
            <w:tcW w:w="1890" w:type="dxa"/>
            <w:noWrap/>
            <w:hideMark/>
          </w:tcPr>
          <w:p w14:paraId="07883CE3" w14:textId="77777777" w:rsidR="00A20443" w:rsidRPr="00A20443" w:rsidRDefault="00A20443">
            <w:r w:rsidRPr="00A20443">
              <w:t>PCM</w:t>
            </w:r>
          </w:p>
        </w:tc>
        <w:tc>
          <w:tcPr>
            <w:tcW w:w="4050" w:type="dxa"/>
            <w:noWrap/>
            <w:hideMark/>
          </w:tcPr>
          <w:p w14:paraId="109473FC" w14:textId="77777777" w:rsidR="00A20443" w:rsidRPr="00A20443" w:rsidRDefault="00A20443">
            <w:proofErr w:type="spellStart"/>
            <w:r w:rsidRPr="00A20443">
              <w:t>Kliewer</w:t>
            </w:r>
            <w:proofErr w:type="spellEnd"/>
            <w:r w:rsidRPr="00A20443">
              <w:t xml:space="preserve"> and Associates</w:t>
            </w:r>
          </w:p>
        </w:tc>
        <w:tc>
          <w:tcPr>
            <w:tcW w:w="590" w:type="dxa"/>
            <w:noWrap/>
            <w:hideMark/>
          </w:tcPr>
          <w:p w14:paraId="6511F762" w14:textId="77777777" w:rsidR="00A20443" w:rsidRPr="00A20443" w:rsidRDefault="00A20443">
            <w:r w:rsidRPr="00A20443">
              <w:t>No</w:t>
            </w:r>
          </w:p>
        </w:tc>
      </w:tr>
      <w:tr w:rsidR="00A20443" w:rsidRPr="00A20443" w14:paraId="78C1B707" w14:textId="77777777" w:rsidTr="00A20443">
        <w:trPr>
          <w:trHeight w:val="315"/>
        </w:trPr>
        <w:tc>
          <w:tcPr>
            <w:tcW w:w="2695" w:type="dxa"/>
            <w:noWrap/>
            <w:hideMark/>
          </w:tcPr>
          <w:p w14:paraId="7576CBDA" w14:textId="77777777" w:rsidR="00A20443" w:rsidRPr="00A20443" w:rsidRDefault="00A20443">
            <w:r w:rsidRPr="00A20443">
              <w:t>Kristen Cetin</w:t>
            </w:r>
          </w:p>
        </w:tc>
        <w:tc>
          <w:tcPr>
            <w:tcW w:w="1890" w:type="dxa"/>
            <w:noWrap/>
            <w:hideMark/>
          </w:tcPr>
          <w:p w14:paraId="69776C32" w14:textId="77777777" w:rsidR="00A20443" w:rsidRPr="00A20443" w:rsidRDefault="00A20443">
            <w:r w:rsidRPr="00A20443">
              <w:t>VM</w:t>
            </w:r>
          </w:p>
        </w:tc>
        <w:tc>
          <w:tcPr>
            <w:tcW w:w="4050" w:type="dxa"/>
            <w:noWrap/>
            <w:hideMark/>
          </w:tcPr>
          <w:p w14:paraId="257E99B3" w14:textId="77777777" w:rsidR="00A20443" w:rsidRPr="00A20443" w:rsidRDefault="00A20443">
            <w:r w:rsidRPr="00A20443">
              <w:t>Michigan State University</w:t>
            </w:r>
          </w:p>
        </w:tc>
        <w:tc>
          <w:tcPr>
            <w:tcW w:w="590" w:type="dxa"/>
            <w:noWrap/>
            <w:hideMark/>
          </w:tcPr>
          <w:p w14:paraId="6821EE59" w14:textId="77777777" w:rsidR="00A20443" w:rsidRPr="00A20443" w:rsidRDefault="00A20443">
            <w:r w:rsidRPr="00A20443">
              <w:t>Yes</w:t>
            </w:r>
          </w:p>
        </w:tc>
      </w:tr>
      <w:tr w:rsidR="00A20443" w:rsidRPr="00A20443" w14:paraId="6679BCAA" w14:textId="77777777" w:rsidTr="00A20443">
        <w:trPr>
          <w:trHeight w:val="315"/>
        </w:trPr>
        <w:tc>
          <w:tcPr>
            <w:tcW w:w="2695" w:type="dxa"/>
            <w:noWrap/>
            <w:hideMark/>
          </w:tcPr>
          <w:p w14:paraId="3A977A8F" w14:textId="77777777" w:rsidR="00A20443" w:rsidRPr="00A20443" w:rsidRDefault="00A20443">
            <w:r w:rsidRPr="00A20443">
              <w:t>Chirag Parikh</w:t>
            </w:r>
          </w:p>
        </w:tc>
        <w:tc>
          <w:tcPr>
            <w:tcW w:w="1890" w:type="dxa"/>
            <w:noWrap/>
            <w:hideMark/>
          </w:tcPr>
          <w:p w14:paraId="604592E5" w14:textId="77777777" w:rsidR="00A20443" w:rsidRPr="00A20443" w:rsidRDefault="00A20443">
            <w:r w:rsidRPr="00A20443">
              <w:t>PCM</w:t>
            </w:r>
          </w:p>
        </w:tc>
        <w:tc>
          <w:tcPr>
            <w:tcW w:w="4050" w:type="dxa"/>
            <w:noWrap/>
            <w:hideMark/>
          </w:tcPr>
          <w:p w14:paraId="682137F3" w14:textId="77777777" w:rsidR="00A20443" w:rsidRPr="00A20443" w:rsidRDefault="00A20443">
            <w:r w:rsidRPr="00A20443">
              <w:t>Automated Logic</w:t>
            </w:r>
          </w:p>
        </w:tc>
        <w:tc>
          <w:tcPr>
            <w:tcW w:w="590" w:type="dxa"/>
            <w:noWrap/>
            <w:hideMark/>
          </w:tcPr>
          <w:p w14:paraId="21C039E5" w14:textId="77777777" w:rsidR="00A20443" w:rsidRPr="00A20443" w:rsidRDefault="00A20443">
            <w:r w:rsidRPr="00A20443">
              <w:t>No</w:t>
            </w:r>
          </w:p>
        </w:tc>
      </w:tr>
      <w:tr w:rsidR="00A20443" w:rsidRPr="00A20443" w14:paraId="09A8FFFF" w14:textId="77777777" w:rsidTr="00A20443">
        <w:trPr>
          <w:trHeight w:val="315"/>
        </w:trPr>
        <w:tc>
          <w:tcPr>
            <w:tcW w:w="2695" w:type="dxa"/>
            <w:noWrap/>
            <w:hideMark/>
          </w:tcPr>
          <w:p w14:paraId="6747A19E" w14:textId="77777777" w:rsidR="00A20443" w:rsidRPr="00A20443" w:rsidRDefault="00A20443">
            <w:r w:rsidRPr="00A20443">
              <w:t xml:space="preserve">Greg </w:t>
            </w:r>
            <w:proofErr w:type="spellStart"/>
            <w:r w:rsidRPr="00A20443">
              <w:t>Pavlak</w:t>
            </w:r>
            <w:proofErr w:type="spellEnd"/>
          </w:p>
        </w:tc>
        <w:tc>
          <w:tcPr>
            <w:tcW w:w="1890" w:type="dxa"/>
            <w:noWrap/>
            <w:hideMark/>
          </w:tcPr>
          <w:p w14:paraId="42101EC3" w14:textId="77777777" w:rsidR="00A20443" w:rsidRPr="00A20443" w:rsidRDefault="00A20443">
            <w:r w:rsidRPr="00A20443">
              <w:t>CM</w:t>
            </w:r>
          </w:p>
        </w:tc>
        <w:tc>
          <w:tcPr>
            <w:tcW w:w="4050" w:type="dxa"/>
            <w:noWrap/>
            <w:hideMark/>
          </w:tcPr>
          <w:p w14:paraId="7F78FC0C" w14:textId="77777777" w:rsidR="00A20443" w:rsidRPr="00A20443" w:rsidRDefault="00A20443">
            <w:r w:rsidRPr="00A20443">
              <w:t>Penn State</w:t>
            </w:r>
          </w:p>
        </w:tc>
        <w:tc>
          <w:tcPr>
            <w:tcW w:w="590" w:type="dxa"/>
            <w:noWrap/>
            <w:hideMark/>
          </w:tcPr>
          <w:p w14:paraId="0D9AE0A6" w14:textId="77777777" w:rsidR="00A20443" w:rsidRPr="00A20443" w:rsidRDefault="00A20443">
            <w:r w:rsidRPr="00A20443">
              <w:t>Yes</w:t>
            </w:r>
          </w:p>
        </w:tc>
      </w:tr>
      <w:tr w:rsidR="00A20443" w:rsidRPr="00A20443" w14:paraId="48896FB2" w14:textId="77777777" w:rsidTr="00A20443">
        <w:trPr>
          <w:trHeight w:val="315"/>
        </w:trPr>
        <w:tc>
          <w:tcPr>
            <w:tcW w:w="2695" w:type="dxa"/>
            <w:noWrap/>
            <w:hideMark/>
          </w:tcPr>
          <w:p w14:paraId="33719C40" w14:textId="77777777" w:rsidR="00A20443" w:rsidRPr="00A20443" w:rsidRDefault="00A20443">
            <w:r w:rsidRPr="00A20443">
              <w:t xml:space="preserve">Zachary </w:t>
            </w:r>
            <w:proofErr w:type="spellStart"/>
            <w:r w:rsidRPr="00A20443">
              <w:t>Siefker</w:t>
            </w:r>
            <w:proofErr w:type="spellEnd"/>
          </w:p>
        </w:tc>
        <w:tc>
          <w:tcPr>
            <w:tcW w:w="1890" w:type="dxa"/>
            <w:noWrap/>
            <w:hideMark/>
          </w:tcPr>
          <w:p w14:paraId="28840916" w14:textId="77777777" w:rsidR="00A20443" w:rsidRPr="00A20443" w:rsidRDefault="00A20443">
            <w:r w:rsidRPr="00A20443">
              <w:t>PCM</w:t>
            </w:r>
          </w:p>
        </w:tc>
        <w:tc>
          <w:tcPr>
            <w:tcW w:w="4050" w:type="dxa"/>
            <w:noWrap/>
            <w:hideMark/>
          </w:tcPr>
          <w:p w14:paraId="6C5D4F8E" w14:textId="77777777" w:rsidR="00A20443" w:rsidRPr="00A20443" w:rsidRDefault="00A20443">
            <w:r w:rsidRPr="00A20443">
              <w:t>Purdue University</w:t>
            </w:r>
          </w:p>
        </w:tc>
        <w:tc>
          <w:tcPr>
            <w:tcW w:w="590" w:type="dxa"/>
            <w:noWrap/>
            <w:hideMark/>
          </w:tcPr>
          <w:p w14:paraId="74D91F0F" w14:textId="77777777" w:rsidR="00A20443" w:rsidRPr="00A20443" w:rsidRDefault="00A20443">
            <w:r w:rsidRPr="00A20443">
              <w:t>Yes</w:t>
            </w:r>
          </w:p>
        </w:tc>
      </w:tr>
      <w:tr w:rsidR="00A20443" w:rsidRPr="00A20443" w14:paraId="5D76195D" w14:textId="77777777" w:rsidTr="00A20443">
        <w:trPr>
          <w:trHeight w:val="315"/>
        </w:trPr>
        <w:tc>
          <w:tcPr>
            <w:tcW w:w="2695" w:type="dxa"/>
            <w:noWrap/>
            <w:hideMark/>
          </w:tcPr>
          <w:p w14:paraId="5B8ED335" w14:textId="77777777" w:rsidR="00A20443" w:rsidRPr="00A20443" w:rsidRDefault="00A20443">
            <w:r w:rsidRPr="00A20443">
              <w:t>Prateek Shrestha</w:t>
            </w:r>
          </w:p>
        </w:tc>
        <w:tc>
          <w:tcPr>
            <w:tcW w:w="1890" w:type="dxa"/>
            <w:noWrap/>
            <w:hideMark/>
          </w:tcPr>
          <w:p w14:paraId="11498667" w14:textId="77777777" w:rsidR="00A20443" w:rsidRPr="00A20443" w:rsidRDefault="00A20443">
            <w:r w:rsidRPr="00A20443">
              <w:t>PCM</w:t>
            </w:r>
          </w:p>
        </w:tc>
        <w:tc>
          <w:tcPr>
            <w:tcW w:w="4050" w:type="dxa"/>
            <w:noWrap/>
            <w:hideMark/>
          </w:tcPr>
          <w:p w14:paraId="4CB5D158" w14:textId="77777777" w:rsidR="00A20443" w:rsidRPr="00A20443" w:rsidRDefault="00A20443">
            <w:r w:rsidRPr="00A20443">
              <w:t>ORNL</w:t>
            </w:r>
          </w:p>
        </w:tc>
        <w:tc>
          <w:tcPr>
            <w:tcW w:w="590" w:type="dxa"/>
            <w:noWrap/>
            <w:hideMark/>
          </w:tcPr>
          <w:p w14:paraId="35501D05" w14:textId="77777777" w:rsidR="00A20443" w:rsidRPr="00A20443" w:rsidRDefault="00A20443">
            <w:r w:rsidRPr="00A20443">
              <w:t>Yes</w:t>
            </w:r>
          </w:p>
        </w:tc>
      </w:tr>
      <w:tr w:rsidR="00A20443" w:rsidRPr="00A20443" w14:paraId="0BBFD781" w14:textId="77777777" w:rsidTr="00A20443">
        <w:trPr>
          <w:trHeight w:val="315"/>
        </w:trPr>
        <w:tc>
          <w:tcPr>
            <w:tcW w:w="2695" w:type="dxa"/>
            <w:noWrap/>
            <w:hideMark/>
          </w:tcPr>
          <w:p w14:paraId="16B7E8BE" w14:textId="77777777" w:rsidR="00A20443" w:rsidRPr="00A20443" w:rsidRDefault="00A20443">
            <w:r w:rsidRPr="00A20443">
              <w:t xml:space="preserve">Zheng O'Neill </w:t>
            </w:r>
          </w:p>
        </w:tc>
        <w:tc>
          <w:tcPr>
            <w:tcW w:w="1890" w:type="dxa"/>
            <w:noWrap/>
            <w:hideMark/>
          </w:tcPr>
          <w:p w14:paraId="28688057" w14:textId="77777777" w:rsidR="00A20443" w:rsidRPr="00A20443" w:rsidRDefault="00A20443">
            <w:r w:rsidRPr="00A20443">
              <w:t>CM</w:t>
            </w:r>
          </w:p>
        </w:tc>
        <w:tc>
          <w:tcPr>
            <w:tcW w:w="4050" w:type="dxa"/>
            <w:noWrap/>
            <w:hideMark/>
          </w:tcPr>
          <w:p w14:paraId="4C104FBD" w14:textId="77777777" w:rsidR="00A20443" w:rsidRPr="00A20443" w:rsidRDefault="00A20443">
            <w:r w:rsidRPr="00A20443">
              <w:t xml:space="preserve">Texas A&amp;M University </w:t>
            </w:r>
          </w:p>
        </w:tc>
        <w:tc>
          <w:tcPr>
            <w:tcW w:w="590" w:type="dxa"/>
            <w:noWrap/>
            <w:hideMark/>
          </w:tcPr>
          <w:p w14:paraId="49D50223" w14:textId="77777777" w:rsidR="00A20443" w:rsidRPr="00A20443" w:rsidRDefault="00A20443">
            <w:r w:rsidRPr="00A20443">
              <w:t>No</w:t>
            </w:r>
          </w:p>
        </w:tc>
      </w:tr>
      <w:tr w:rsidR="00A20443" w:rsidRPr="00A20443" w14:paraId="505135F5" w14:textId="77777777" w:rsidTr="00A20443">
        <w:trPr>
          <w:trHeight w:val="315"/>
        </w:trPr>
        <w:tc>
          <w:tcPr>
            <w:tcW w:w="2695" w:type="dxa"/>
            <w:noWrap/>
            <w:hideMark/>
          </w:tcPr>
          <w:p w14:paraId="59BB1AB9" w14:textId="77777777" w:rsidR="00A20443" w:rsidRPr="00A20443" w:rsidRDefault="00A20443">
            <w:proofErr w:type="spellStart"/>
            <w:r w:rsidRPr="00A20443">
              <w:t>Helia</w:t>
            </w:r>
            <w:proofErr w:type="spellEnd"/>
            <w:r w:rsidRPr="00A20443">
              <w:t xml:space="preserve"> </w:t>
            </w:r>
            <w:proofErr w:type="spellStart"/>
            <w:r w:rsidRPr="00A20443">
              <w:t>Zandi</w:t>
            </w:r>
            <w:proofErr w:type="spellEnd"/>
          </w:p>
        </w:tc>
        <w:tc>
          <w:tcPr>
            <w:tcW w:w="1890" w:type="dxa"/>
            <w:noWrap/>
            <w:hideMark/>
          </w:tcPr>
          <w:p w14:paraId="79FD0126" w14:textId="77777777" w:rsidR="00A20443" w:rsidRPr="00A20443" w:rsidRDefault="00A20443">
            <w:r w:rsidRPr="00A20443">
              <w:t>PCM</w:t>
            </w:r>
          </w:p>
        </w:tc>
        <w:tc>
          <w:tcPr>
            <w:tcW w:w="4050" w:type="dxa"/>
            <w:noWrap/>
            <w:hideMark/>
          </w:tcPr>
          <w:p w14:paraId="7A21F5C1" w14:textId="77777777" w:rsidR="00A20443" w:rsidRPr="00A20443" w:rsidRDefault="00A20443">
            <w:r w:rsidRPr="00A20443">
              <w:t>ORNL</w:t>
            </w:r>
          </w:p>
        </w:tc>
        <w:tc>
          <w:tcPr>
            <w:tcW w:w="590" w:type="dxa"/>
            <w:noWrap/>
            <w:hideMark/>
          </w:tcPr>
          <w:p w14:paraId="71792A1B" w14:textId="77777777" w:rsidR="00A20443" w:rsidRPr="00A20443" w:rsidRDefault="00A20443"/>
        </w:tc>
      </w:tr>
      <w:tr w:rsidR="00A20443" w:rsidRPr="00A20443" w14:paraId="3A7CAAC5" w14:textId="77777777" w:rsidTr="00A20443">
        <w:trPr>
          <w:trHeight w:val="315"/>
        </w:trPr>
        <w:tc>
          <w:tcPr>
            <w:tcW w:w="2695" w:type="dxa"/>
            <w:noWrap/>
            <w:hideMark/>
          </w:tcPr>
          <w:p w14:paraId="568FE46D" w14:textId="77777777" w:rsidR="00A20443" w:rsidRPr="00A20443" w:rsidRDefault="00A20443">
            <w:proofErr w:type="spellStart"/>
            <w:r w:rsidRPr="00A20443">
              <w:t>Chariti</w:t>
            </w:r>
            <w:proofErr w:type="spellEnd"/>
            <w:r w:rsidRPr="00A20443">
              <w:t xml:space="preserve"> Young</w:t>
            </w:r>
          </w:p>
        </w:tc>
        <w:tc>
          <w:tcPr>
            <w:tcW w:w="1890" w:type="dxa"/>
            <w:noWrap/>
            <w:hideMark/>
          </w:tcPr>
          <w:p w14:paraId="693AFD11" w14:textId="77777777" w:rsidR="00A20443" w:rsidRPr="00A20443" w:rsidRDefault="00A20443">
            <w:r w:rsidRPr="00A20443">
              <w:t>CM</w:t>
            </w:r>
          </w:p>
        </w:tc>
        <w:tc>
          <w:tcPr>
            <w:tcW w:w="4050" w:type="dxa"/>
            <w:noWrap/>
            <w:hideMark/>
          </w:tcPr>
          <w:p w14:paraId="170B5C5B" w14:textId="77777777" w:rsidR="00A20443" w:rsidRPr="00A20443" w:rsidRDefault="00A20443">
            <w:r w:rsidRPr="00A20443">
              <w:t>Automated Logic</w:t>
            </w:r>
          </w:p>
        </w:tc>
        <w:tc>
          <w:tcPr>
            <w:tcW w:w="590" w:type="dxa"/>
            <w:noWrap/>
            <w:hideMark/>
          </w:tcPr>
          <w:p w14:paraId="7BFD2B8D" w14:textId="77777777" w:rsidR="00A20443" w:rsidRPr="00A20443" w:rsidRDefault="00A20443">
            <w:r w:rsidRPr="00A20443">
              <w:t>No</w:t>
            </w:r>
          </w:p>
        </w:tc>
      </w:tr>
      <w:tr w:rsidR="00A20443" w:rsidRPr="00A20443" w14:paraId="315AFC11" w14:textId="77777777" w:rsidTr="00A20443">
        <w:trPr>
          <w:trHeight w:val="315"/>
        </w:trPr>
        <w:tc>
          <w:tcPr>
            <w:tcW w:w="2695" w:type="dxa"/>
            <w:noWrap/>
            <w:hideMark/>
          </w:tcPr>
          <w:p w14:paraId="5BB02CCB" w14:textId="77777777" w:rsidR="00A20443" w:rsidRPr="00A20443" w:rsidRDefault="00A20443">
            <w:r w:rsidRPr="00A20443">
              <w:t xml:space="preserve">Mohammad </w:t>
            </w:r>
            <w:proofErr w:type="spellStart"/>
            <w:r w:rsidRPr="00A20443">
              <w:t>Heidarinejad</w:t>
            </w:r>
            <w:proofErr w:type="spellEnd"/>
          </w:p>
        </w:tc>
        <w:tc>
          <w:tcPr>
            <w:tcW w:w="1890" w:type="dxa"/>
            <w:noWrap/>
            <w:hideMark/>
          </w:tcPr>
          <w:p w14:paraId="10B350CC" w14:textId="77777777" w:rsidR="00A20443" w:rsidRPr="00A20443" w:rsidRDefault="00A20443">
            <w:r w:rsidRPr="00A20443">
              <w:t>PCM</w:t>
            </w:r>
          </w:p>
        </w:tc>
        <w:tc>
          <w:tcPr>
            <w:tcW w:w="4050" w:type="dxa"/>
            <w:noWrap/>
            <w:hideMark/>
          </w:tcPr>
          <w:p w14:paraId="4A2F6EE9" w14:textId="77777777" w:rsidR="00A20443" w:rsidRPr="00A20443" w:rsidRDefault="00A20443">
            <w:r w:rsidRPr="00A20443">
              <w:t>Illinois Institute of Technology</w:t>
            </w:r>
          </w:p>
        </w:tc>
        <w:tc>
          <w:tcPr>
            <w:tcW w:w="590" w:type="dxa"/>
            <w:noWrap/>
            <w:hideMark/>
          </w:tcPr>
          <w:p w14:paraId="69104CB0" w14:textId="77777777" w:rsidR="00A20443" w:rsidRPr="00A20443" w:rsidRDefault="00A20443">
            <w:r w:rsidRPr="00A20443">
              <w:t>No</w:t>
            </w:r>
          </w:p>
        </w:tc>
      </w:tr>
      <w:tr w:rsidR="00A20443" w:rsidRPr="00A20443" w14:paraId="1E3227AF" w14:textId="77777777" w:rsidTr="00A20443">
        <w:trPr>
          <w:trHeight w:val="315"/>
        </w:trPr>
        <w:tc>
          <w:tcPr>
            <w:tcW w:w="2695" w:type="dxa"/>
            <w:noWrap/>
            <w:hideMark/>
          </w:tcPr>
          <w:p w14:paraId="0A84E2E2" w14:textId="77777777" w:rsidR="00A20443" w:rsidRPr="00A20443" w:rsidRDefault="00A20443">
            <w:proofErr w:type="spellStart"/>
            <w:r w:rsidRPr="00A20443">
              <w:t>Rupam</w:t>
            </w:r>
            <w:proofErr w:type="spellEnd"/>
            <w:r w:rsidRPr="00A20443">
              <w:t xml:space="preserve"> Singla</w:t>
            </w:r>
          </w:p>
        </w:tc>
        <w:tc>
          <w:tcPr>
            <w:tcW w:w="1890" w:type="dxa"/>
            <w:noWrap/>
            <w:hideMark/>
          </w:tcPr>
          <w:p w14:paraId="2700AF40" w14:textId="77777777" w:rsidR="00A20443" w:rsidRPr="00A20443" w:rsidRDefault="00A20443">
            <w:r w:rsidRPr="00A20443">
              <w:t>CM</w:t>
            </w:r>
          </w:p>
        </w:tc>
        <w:tc>
          <w:tcPr>
            <w:tcW w:w="4050" w:type="dxa"/>
            <w:noWrap/>
            <w:hideMark/>
          </w:tcPr>
          <w:p w14:paraId="604FF819" w14:textId="77777777" w:rsidR="00A20443" w:rsidRPr="00A20443" w:rsidRDefault="00A20443">
            <w:r w:rsidRPr="00A20443">
              <w:t>TRC</w:t>
            </w:r>
          </w:p>
        </w:tc>
        <w:tc>
          <w:tcPr>
            <w:tcW w:w="590" w:type="dxa"/>
            <w:noWrap/>
            <w:hideMark/>
          </w:tcPr>
          <w:p w14:paraId="1BD38F6E" w14:textId="77777777" w:rsidR="00A20443" w:rsidRPr="00A20443" w:rsidRDefault="00A20443">
            <w:r w:rsidRPr="00A20443">
              <w:t>No</w:t>
            </w:r>
          </w:p>
        </w:tc>
      </w:tr>
      <w:tr w:rsidR="00A20443" w:rsidRPr="00A20443" w14:paraId="268FEFFF" w14:textId="77777777" w:rsidTr="00A20443">
        <w:trPr>
          <w:trHeight w:val="315"/>
        </w:trPr>
        <w:tc>
          <w:tcPr>
            <w:tcW w:w="2695" w:type="dxa"/>
            <w:noWrap/>
            <w:hideMark/>
          </w:tcPr>
          <w:p w14:paraId="05292B4F" w14:textId="77777777" w:rsidR="00A20443" w:rsidRPr="00A20443" w:rsidRDefault="00A20443">
            <w:r w:rsidRPr="00A20443">
              <w:t xml:space="preserve">Satheesh </w:t>
            </w:r>
            <w:proofErr w:type="spellStart"/>
            <w:r w:rsidRPr="00A20443">
              <w:t>Kulankara</w:t>
            </w:r>
            <w:proofErr w:type="spellEnd"/>
          </w:p>
        </w:tc>
        <w:tc>
          <w:tcPr>
            <w:tcW w:w="1890" w:type="dxa"/>
            <w:noWrap/>
            <w:hideMark/>
          </w:tcPr>
          <w:p w14:paraId="176F3B29" w14:textId="77777777" w:rsidR="00A20443" w:rsidRPr="00A20443" w:rsidRDefault="00A20443">
            <w:r w:rsidRPr="00A20443">
              <w:t>Section 7 Head</w:t>
            </w:r>
          </w:p>
        </w:tc>
        <w:tc>
          <w:tcPr>
            <w:tcW w:w="4050" w:type="dxa"/>
            <w:noWrap/>
            <w:hideMark/>
          </w:tcPr>
          <w:p w14:paraId="213D55FC" w14:textId="77777777" w:rsidR="00A20443" w:rsidRPr="00A20443" w:rsidRDefault="00A20443">
            <w:r w:rsidRPr="00A20443">
              <w:t>Johnson Controls</w:t>
            </w:r>
          </w:p>
        </w:tc>
        <w:tc>
          <w:tcPr>
            <w:tcW w:w="590" w:type="dxa"/>
            <w:noWrap/>
            <w:hideMark/>
          </w:tcPr>
          <w:p w14:paraId="47266225" w14:textId="77777777" w:rsidR="00A20443" w:rsidRPr="00A20443" w:rsidRDefault="00A20443">
            <w:r w:rsidRPr="00A20443">
              <w:t>No</w:t>
            </w:r>
          </w:p>
        </w:tc>
      </w:tr>
      <w:tr w:rsidR="00A20443" w:rsidRPr="00A20443" w14:paraId="4CBF10DC" w14:textId="77777777" w:rsidTr="00A20443">
        <w:trPr>
          <w:trHeight w:val="315"/>
        </w:trPr>
        <w:tc>
          <w:tcPr>
            <w:tcW w:w="2695" w:type="dxa"/>
            <w:noWrap/>
            <w:hideMark/>
          </w:tcPr>
          <w:p w14:paraId="7AF6D935" w14:textId="77777777" w:rsidR="00A20443" w:rsidRPr="00A20443" w:rsidRDefault="00A20443">
            <w:r w:rsidRPr="00A20443">
              <w:t xml:space="preserve">Michael </w:t>
            </w:r>
            <w:proofErr w:type="spellStart"/>
            <w:r w:rsidRPr="00A20443">
              <w:t>Brambley</w:t>
            </w:r>
            <w:proofErr w:type="spellEnd"/>
          </w:p>
        </w:tc>
        <w:tc>
          <w:tcPr>
            <w:tcW w:w="1890" w:type="dxa"/>
            <w:noWrap/>
            <w:hideMark/>
          </w:tcPr>
          <w:p w14:paraId="6AF7C2B5" w14:textId="77777777" w:rsidR="00A20443" w:rsidRPr="00A20443" w:rsidRDefault="00A20443">
            <w:r w:rsidRPr="00A20443">
              <w:t>CM</w:t>
            </w:r>
          </w:p>
        </w:tc>
        <w:tc>
          <w:tcPr>
            <w:tcW w:w="4050" w:type="dxa"/>
            <w:noWrap/>
            <w:hideMark/>
          </w:tcPr>
          <w:p w14:paraId="3DF58EB8" w14:textId="77777777" w:rsidR="00A20443" w:rsidRPr="00A20443" w:rsidRDefault="00A20443">
            <w:r w:rsidRPr="00A20443">
              <w:t>PNNL</w:t>
            </w:r>
          </w:p>
        </w:tc>
        <w:tc>
          <w:tcPr>
            <w:tcW w:w="590" w:type="dxa"/>
            <w:noWrap/>
            <w:hideMark/>
          </w:tcPr>
          <w:p w14:paraId="57E02382" w14:textId="77777777" w:rsidR="00A20443" w:rsidRPr="00A20443" w:rsidRDefault="00A20443">
            <w:r w:rsidRPr="00A20443">
              <w:t>No</w:t>
            </w:r>
          </w:p>
        </w:tc>
      </w:tr>
      <w:tr w:rsidR="00A20443" w:rsidRPr="00A20443" w14:paraId="7A4E0FF0" w14:textId="77777777" w:rsidTr="00A20443">
        <w:trPr>
          <w:trHeight w:val="315"/>
        </w:trPr>
        <w:tc>
          <w:tcPr>
            <w:tcW w:w="2695" w:type="dxa"/>
            <w:noWrap/>
            <w:hideMark/>
          </w:tcPr>
          <w:p w14:paraId="58F6B192" w14:textId="77777777" w:rsidR="00A20443" w:rsidRPr="00A20443" w:rsidRDefault="00A20443">
            <w:proofErr w:type="spellStart"/>
            <w:r w:rsidRPr="00A20443">
              <w:t>Rushil</w:t>
            </w:r>
            <w:proofErr w:type="spellEnd"/>
            <w:r w:rsidRPr="00A20443">
              <w:t xml:space="preserve"> Desai</w:t>
            </w:r>
          </w:p>
        </w:tc>
        <w:tc>
          <w:tcPr>
            <w:tcW w:w="1890" w:type="dxa"/>
            <w:noWrap/>
            <w:hideMark/>
          </w:tcPr>
          <w:p w14:paraId="0B070C3A" w14:textId="77777777" w:rsidR="00A20443" w:rsidRPr="00A20443" w:rsidRDefault="00A20443">
            <w:r w:rsidRPr="00A20443">
              <w:t>PCM</w:t>
            </w:r>
          </w:p>
        </w:tc>
        <w:tc>
          <w:tcPr>
            <w:tcW w:w="4050" w:type="dxa"/>
            <w:noWrap/>
            <w:hideMark/>
          </w:tcPr>
          <w:p w14:paraId="286CCCE9" w14:textId="77777777" w:rsidR="00A20443" w:rsidRPr="00A20443" w:rsidRDefault="00A20443">
            <w:r w:rsidRPr="00A20443">
              <w:t>Elementa Engineering</w:t>
            </w:r>
          </w:p>
        </w:tc>
        <w:tc>
          <w:tcPr>
            <w:tcW w:w="590" w:type="dxa"/>
            <w:noWrap/>
            <w:hideMark/>
          </w:tcPr>
          <w:p w14:paraId="553556C1" w14:textId="77777777" w:rsidR="00A20443" w:rsidRPr="00A20443" w:rsidRDefault="00A20443">
            <w:r w:rsidRPr="00A20443">
              <w:t>Yes</w:t>
            </w:r>
          </w:p>
        </w:tc>
      </w:tr>
      <w:tr w:rsidR="00A20443" w:rsidRPr="00A20443" w14:paraId="78A85264" w14:textId="77777777" w:rsidTr="00A20443">
        <w:trPr>
          <w:trHeight w:val="315"/>
        </w:trPr>
        <w:tc>
          <w:tcPr>
            <w:tcW w:w="2695" w:type="dxa"/>
            <w:noWrap/>
            <w:hideMark/>
          </w:tcPr>
          <w:p w14:paraId="1FC6649F" w14:textId="77777777" w:rsidR="00A20443" w:rsidRPr="00A20443" w:rsidRDefault="00A20443">
            <w:r w:rsidRPr="00A20443">
              <w:t>Drew Samuels</w:t>
            </w:r>
          </w:p>
        </w:tc>
        <w:tc>
          <w:tcPr>
            <w:tcW w:w="1890" w:type="dxa"/>
            <w:noWrap/>
            <w:hideMark/>
          </w:tcPr>
          <w:p w14:paraId="190EFA1C" w14:textId="77777777" w:rsidR="00A20443" w:rsidRPr="00A20443" w:rsidRDefault="00A20443">
            <w:r w:rsidRPr="00A20443">
              <w:t>PCM</w:t>
            </w:r>
          </w:p>
        </w:tc>
        <w:tc>
          <w:tcPr>
            <w:tcW w:w="4050" w:type="dxa"/>
            <w:noWrap/>
            <w:hideMark/>
          </w:tcPr>
          <w:p w14:paraId="6E9DCF8C" w14:textId="77777777" w:rsidR="00A20443" w:rsidRPr="00A20443" w:rsidRDefault="00A20443">
            <w:r w:rsidRPr="00A20443">
              <w:t>Resource Innovations</w:t>
            </w:r>
          </w:p>
        </w:tc>
        <w:tc>
          <w:tcPr>
            <w:tcW w:w="590" w:type="dxa"/>
            <w:noWrap/>
            <w:hideMark/>
          </w:tcPr>
          <w:p w14:paraId="4CD73F68" w14:textId="77777777" w:rsidR="00A20443" w:rsidRPr="00A20443" w:rsidRDefault="00A20443">
            <w:r w:rsidRPr="00A20443">
              <w:t>Yes</w:t>
            </w:r>
          </w:p>
        </w:tc>
      </w:tr>
      <w:tr w:rsidR="00A20443" w:rsidRPr="00A20443" w14:paraId="70AE30E1" w14:textId="77777777" w:rsidTr="00A20443">
        <w:trPr>
          <w:trHeight w:val="315"/>
        </w:trPr>
        <w:tc>
          <w:tcPr>
            <w:tcW w:w="2695" w:type="dxa"/>
            <w:noWrap/>
            <w:hideMark/>
          </w:tcPr>
          <w:p w14:paraId="6C6DCFD2" w14:textId="77777777" w:rsidR="00A20443" w:rsidRPr="00A20443" w:rsidRDefault="00A20443">
            <w:proofErr w:type="spellStart"/>
            <w:r w:rsidRPr="00A20443">
              <w:t>Parastoo</w:t>
            </w:r>
            <w:proofErr w:type="spellEnd"/>
            <w:r w:rsidRPr="00A20443">
              <w:t xml:space="preserve"> </w:t>
            </w:r>
            <w:proofErr w:type="spellStart"/>
            <w:r w:rsidRPr="00A20443">
              <w:t>Delgoshaei</w:t>
            </w:r>
            <w:proofErr w:type="spellEnd"/>
          </w:p>
        </w:tc>
        <w:tc>
          <w:tcPr>
            <w:tcW w:w="1890" w:type="dxa"/>
            <w:noWrap/>
            <w:hideMark/>
          </w:tcPr>
          <w:p w14:paraId="4BCA911E" w14:textId="77777777" w:rsidR="00A20443" w:rsidRPr="00A20443" w:rsidRDefault="00A20443">
            <w:r w:rsidRPr="00A20443">
              <w:t>CM</w:t>
            </w:r>
          </w:p>
        </w:tc>
        <w:tc>
          <w:tcPr>
            <w:tcW w:w="4050" w:type="dxa"/>
            <w:noWrap/>
            <w:hideMark/>
          </w:tcPr>
          <w:p w14:paraId="352E000B" w14:textId="77777777" w:rsidR="00A20443" w:rsidRPr="00A20443" w:rsidRDefault="00A20443">
            <w:r w:rsidRPr="00A20443">
              <w:t>NIST</w:t>
            </w:r>
          </w:p>
        </w:tc>
        <w:tc>
          <w:tcPr>
            <w:tcW w:w="590" w:type="dxa"/>
            <w:noWrap/>
            <w:hideMark/>
          </w:tcPr>
          <w:p w14:paraId="4D4F2794" w14:textId="77777777" w:rsidR="00A20443" w:rsidRPr="00A20443" w:rsidRDefault="00A20443">
            <w:r w:rsidRPr="00A20443">
              <w:t>No</w:t>
            </w:r>
          </w:p>
        </w:tc>
      </w:tr>
      <w:tr w:rsidR="00A20443" w:rsidRPr="00A20443" w14:paraId="7C3E7D32" w14:textId="77777777" w:rsidTr="00A20443">
        <w:trPr>
          <w:trHeight w:val="315"/>
        </w:trPr>
        <w:tc>
          <w:tcPr>
            <w:tcW w:w="2695" w:type="dxa"/>
            <w:noWrap/>
            <w:hideMark/>
          </w:tcPr>
          <w:p w14:paraId="659618F4" w14:textId="77777777" w:rsidR="00A20443" w:rsidRPr="00A20443" w:rsidRDefault="00A20443">
            <w:r w:rsidRPr="00A20443">
              <w:t xml:space="preserve">Joshua Gemmell </w:t>
            </w:r>
          </w:p>
        </w:tc>
        <w:tc>
          <w:tcPr>
            <w:tcW w:w="1890" w:type="dxa"/>
            <w:noWrap/>
            <w:hideMark/>
          </w:tcPr>
          <w:p w14:paraId="4A48342A" w14:textId="77777777" w:rsidR="00A20443" w:rsidRPr="00A20443" w:rsidRDefault="00A20443">
            <w:r w:rsidRPr="00A20443">
              <w:t>PCM</w:t>
            </w:r>
          </w:p>
        </w:tc>
        <w:tc>
          <w:tcPr>
            <w:tcW w:w="4050" w:type="dxa"/>
            <w:noWrap/>
            <w:hideMark/>
          </w:tcPr>
          <w:p w14:paraId="4F05FBD5" w14:textId="77777777" w:rsidR="00A20443" w:rsidRPr="00A20443" w:rsidRDefault="00A20443">
            <w:r w:rsidRPr="00A20443">
              <w:t>Hartford Steam Boiler IIC</w:t>
            </w:r>
          </w:p>
        </w:tc>
        <w:tc>
          <w:tcPr>
            <w:tcW w:w="590" w:type="dxa"/>
            <w:noWrap/>
            <w:hideMark/>
          </w:tcPr>
          <w:p w14:paraId="5E40EFDB" w14:textId="77777777" w:rsidR="00A20443" w:rsidRPr="00A20443" w:rsidRDefault="00A20443">
            <w:r w:rsidRPr="00A20443">
              <w:t>No</w:t>
            </w:r>
          </w:p>
        </w:tc>
      </w:tr>
      <w:tr w:rsidR="00A20443" w:rsidRPr="00A20443" w14:paraId="4020C041" w14:textId="77777777" w:rsidTr="00A20443">
        <w:trPr>
          <w:trHeight w:val="315"/>
        </w:trPr>
        <w:tc>
          <w:tcPr>
            <w:tcW w:w="2695" w:type="dxa"/>
            <w:noWrap/>
            <w:hideMark/>
          </w:tcPr>
          <w:p w14:paraId="0455E2CD" w14:textId="77777777" w:rsidR="00A20443" w:rsidRPr="00A20443" w:rsidRDefault="00A20443">
            <w:r w:rsidRPr="00A20443">
              <w:t>Dan Herzig</w:t>
            </w:r>
          </w:p>
        </w:tc>
        <w:tc>
          <w:tcPr>
            <w:tcW w:w="1890" w:type="dxa"/>
            <w:noWrap/>
            <w:hideMark/>
          </w:tcPr>
          <w:p w14:paraId="6DEA7ADB" w14:textId="77777777" w:rsidR="00A20443" w:rsidRPr="00A20443" w:rsidRDefault="00A20443">
            <w:proofErr w:type="spellStart"/>
            <w:r w:rsidRPr="00A20443">
              <w:t>Unk</w:t>
            </w:r>
            <w:proofErr w:type="spellEnd"/>
          </w:p>
        </w:tc>
        <w:tc>
          <w:tcPr>
            <w:tcW w:w="4050" w:type="dxa"/>
            <w:noWrap/>
            <w:hideMark/>
          </w:tcPr>
          <w:p w14:paraId="57782017" w14:textId="77777777" w:rsidR="00A20443" w:rsidRPr="00A20443" w:rsidRDefault="00A20443">
            <w:r w:rsidRPr="00A20443">
              <w:t>Cannon Design</w:t>
            </w:r>
          </w:p>
        </w:tc>
        <w:tc>
          <w:tcPr>
            <w:tcW w:w="590" w:type="dxa"/>
            <w:noWrap/>
            <w:hideMark/>
          </w:tcPr>
          <w:p w14:paraId="17981315" w14:textId="77777777" w:rsidR="00A20443" w:rsidRPr="00A20443" w:rsidRDefault="00A20443">
            <w:r w:rsidRPr="00A20443">
              <w:t>Yes</w:t>
            </w:r>
          </w:p>
        </w:tc>
      </w:tr>
      <w:tr w:rsidR="00A20443" w:rsidRPr="00A20443" w14:paraId="534C3B31" w14:textId="77777777" w:rsidTr="00A20443">
        <w:trPr>
          <w:trHeight w:val="315"/>
        </w:trPr>
        <w:tc>
          <w:tcPr>
            <w:tcW w:w="2695" w:type="dxa"/>
            <w:noWrap/>
            <w:hideMark/>
          </w:tcPr>
          <w:p w14:paraId="437C5D39" w14:textId="77777777" w:rsidR="00A20443" w:rsidRPr="00A20443" w:rsidRDefault="00A20443">
            <w:r w:rsidRPr="00A20443">
              <w:t xml:space="preserve">Patrick </w:t>
            </w:r>
            <w:proofErr w:type="spellStart"/>
            <w:r w:rsidRPr="00A20443">
              <w:t>VIllaume</w:t>
            </w:r>
            <w:proofErr w:type="spellEnd"/>
          </w:p>
        </w:tc>
        <w:tc>
          <w:tcPr>
            <w:tcW w:w="1890" w:type="dxa"/>
            <w:noWrap/>
            <w:hideMark/>
          </w:tcPr>
          <w:p w14:paraId="151124DB" w14:textId="77777777" w:rsidR="00A20443" w:rsidRPr="00A20443" w:rsidRDefault="00A20443">
            <w:r w:rsidRPr="00A20443">
              <w:t>PCM</w:t>
            </w:r>
          </w:p>
        </w:tc>
        <w:tc>
          <w:tcPr>
            <w:tcW w:w="4050" w:type="dxa"/>
            <w:noWrap/>
            <w:hideMark/>
          </w:tcPr>
          <w:p w14:paraId="4DBFB488" w14:textId="77777777" w:rsidR="00A20443" w:rsidRPr="00A20443" w:rsidRDefault="00A20443">
            <w:r w:rsidRPr="00A20443">
              <w:t xml:space="preserve">Patterson-Kelley </w:t>
            </w:r>
          </w:p>
        </w:tc>
        <w:tc>
          <w:tcPr>
            <w:tcW w:w="590" w:type="dxa"/>
            <w:noWrap/>
            <w:hideMark/>
          </w:tcPr>
          <w:p w14:paraId="46E827D0" w14:textId="77777777" w:rsidR="00A20443" w:rsidRPr="00A20443" w:rsidRDefault="00A20443">
            <w:r w:rsidRPr="00A20443">
              <w:t>YES</w:t>
            </w:r>
          </w:p>
        </w:tc>
      </w:tr>
      <w:tr w:rsidR="00A20443" w:rsidRPr="00A20443" w14:paraId="2AC688B3" w14:textId="77777777" w:rsidTr="00A20443">
        <w:trPr>
          <w:trHeight w:val="315"/>
        </w:trPr>
        <w:tc>
          <w:tcPr>
            <w:tcW w:w="2695" w:type="dxa"/>
            <w:noWrap/>
            <w:hideMark/>
          </w:tcPr>
          <w:p w14:paraId="2E879E78" w14:textId="77777777" w:rsidR="00A20443" w:rsidRPr="00A20443" w:rsidRDefault="00A20443">
            <w:r w:rsidRPr="00A20443">
              <w:t>Annie Smith</w:t>
            </w:r>
          </w:p>
        </w:tc>
        <w:tc>
          <w:tcPr>
            <w:tcW w:w="1890" w:type="dxa"/>
            <w:noWrap/>
            <w:hideMark/>
          </w:tcPr>
          <w:p w14:paraId="23D72901" w14:textId="77777777" w:rsidR="00A20443" w:rsidRPr="00A20443" w:rsidRDefault="00A20443">
            <w:r w:rsidRPr="00A20443">
              <w:t>PCM</w:t>
            </w:r>
          </w:p>
        </w:tc>
        <w:tc>
          <w:tcPr>
            <w:tcW w:w="4050" w:type="dxa"/>
            <w:noWrap/>
            <w:hideMark/>
          </w:tcPr>
          <w:p w14:paraId="104CC2D0" w14:textId="77777777" w:rsidR="00A20443" w:rsidRPr="00A20443" w:rsidRDefault="00A20443">
            <w:r w:rsidRPr="00A20443">
              <w:t xml:space="preserve">Ross &amp; </w:t>
            </w:r>
            <w:proofErr w:type="spellStart"/>
            <w:r w:rsidRPr="00A20443">
              <w:t>Baruzzini</w:t>
            </w:r>
            <w:proofErr w:type="spellEnd"/>
          </w:p>
        </w:tc>
        <w:tc>
          <w:tcPr>
            <w:tcW w:w="590" w:type="dxa"/>
            <w:noWrap/>
            <w:hideMark/>
          </w:tcPr>
          <w:p w14:paraId="34F80AE3" w14:textId="77777777" w:rsidR="00A20443" w:rsidRPr="00A20443" w:rsidRDefault="00A20443">
            <w:r w:rsidRPr="00A20443">
              <w:t>Yes</w:t>
            </w:r>
          </w:p>
        </w:tc>
      </w:tr>
      <w:tr w:rsidR="00A20443" w:rsidRPr="00A20443" w14:paraId="4B0F0129" w14:textId="77777777" w:rsidTr="00A20443">
        <w:trPr>
          <w:trHeight w:val="315"/>
        </w:trPr>
        <w:tc>
          <w:tcPr>
            <w:tcW w:w="2695" w:type="dxa"/>
            <w:noWrap/>
            <w:hideMark/>
          </w:tcPr>
          <w:p w14:paraId="1D76F387" w14:textId="77777777" w:rsidR="00A20443" w:rsidRPr="00A20443" w:rsidRDefault="00A20443">
            <w:proofErr w:type="spellStart"/>
            <w:r w:rsidRPr="00A20443">
              <w:t>Yangyang</w:t>
            </w:r>
            <w:proofErr w:type="spellEnd"/>
            <w:r w:rsidRPr="00A20443">
              <w:t xml:space="preserve"> Fu</w:t>
            </w:r>
          </w:p>
        </w:tc>
        <w:tc>
          <w:tcPr>
            <w:tcW w:w="1890" w:type="dxa"/>
            <w:noWrap/>
            <w:hideMark/>
          </w:tcPr>
          <w:p w14:paraId="776933DE" w14:textId="77777777" w:rsidR="00A20443" w:rsidRPr="00A20443" w:rsidRDefault="00A20443">
            <w:r w:rsidRPr="00A20443">
              <w:t>PCM</w:t>
            </w:r>
          </w:p>
        </w:tc>
        <w:tc>
          <w:tcPr>
            <w:tcW w:w="4050" w:type="dxa"/>
            <w:noWrap/>
            <w:hideMark/>
          </w:tcPr>
          <w:p w14:paraId="19F7C3D6" w14:textId="77777777" w:rsidR="00A20443" w:rsidRPr="00A20443" w:rsidRDefault="00A20443">
            <w:r w:rsidRPr="00A20443">
              <w:t xml:space="preserve">Texas A&amp;M University </w:t>
            </w:r>
          </w:p>
        </w:tc>
        <w:tc>
          <w:tcPr>
            <w:tcW w:w="590" w:type="dxa"/>
            <w:noWrap/>
            <w:hideMark/>
          </w:tcPr>
          <w:p w14:paraId="6D1B4ABC" w14:textId="77777777" w:rsidR="00A20443" w:rsidRPr="00A20443" w:rsidRDefault="00A20443">
            <w:r w:rsidRPr="00A20443">
              <w:t>yes</w:t>
            </w:r>
          </w:p>
        </w:tc>
      </w:tr>
      <w:tr w:rsidR="00A20443" w:rsidRPr="00A20443" w14:paraId="788C1A3B" w14:textId="77777777" w:rsidTr="00A20443">
        <w:trPr>
          <w:trHeight w:val="315"/>
        </w:trPr>
        <w:tc>
          <w:tcPr>
            <w:tcW w:w="2695" w:type="dxa"/>
            <w:noWrap/>
            <w:hideMark/>
          </w:tcPr>
          <w:p w14:paraId="19AC6D45" w14:textId="77777777" w:rsidR="00A20443" w:rsidRPr="00A20443" w:rsidRDefault="00A20443">
            <w:r w:rsidRPr="00A20443">
              <w:t>Rae Celestine-</w:t>
            </w:r>
            <w:proofErr w:type="spellStart"/>
            <w:r w:rsidRPr="00A20443">
              <w:t>Honore</w:t>
            </w:r>
            <w:proofErr w:type="spellEnd"/>
          </w:p>
        </w:tc>
        <w:tc>
          <w:tcPr>
            <w:tcW w:w="1890" w:type="dxa"/>
            <w:noWrap/>
            <w:hideMark/>
          </w:tcPr>
          <w:p w14:paraId="06E8AEB6" w14:textId="77777777" w:rsidR="00A20443" w:rsidRPr="00A20443" w:rsidRDefault="00A20443"/>
        </w:tc>
        <w:tc>
          <w:tcPr>
            <w:tcW w:w="4050" w:type="dxa"/>
            <w:noWrap/>
            <w:hideMark/>
          </w:tcPr>
          <w:p w14:paraId="278329E6" w14:textId="77777777" w:rsidR="00A20443" w:rsidRPr="00A20443" w:rsidRDefault="00A20443">
            <w:proofErr w:type="spellStart"/>
            <w:r w:rsidRPr="00A20443">
              <w:t>Aquicore</w:t>
            </w:r>
            <w:proofErr w:type="spellEnd"/>
          </w:p>
        </w:tc>
        <w:tc>
          <w:tcPr>
            <w:tcW w:w="590" w:type="dxa"/>
            <w:noWrap/>
            <w:hideMark/>
          </w:tcPr>
          <w:p w14:paraId="7378B386" w14:textId="77777777" w:rsidR="00A20443" w:rsidRPr="00A20443" w:rsidRDefault="00A20443">
            <w:r w:rsidRPr="00A20443">
              <w:t>No</w:t>
            </w:r>
          </w:p>
        </w:tc>
      </w:tr>
      <w:tr w:rsidR="00A20443" w:rsidRPr="00A20443" w14:paraId="17D1F832" w14:textId="77777777" w:rsidTr="00A20443">
        <w:trPr>
          <w:trHeight w:val="315"/>
        </w:trPr>
        <w:tc>
          <w:tcPr>
            <w:tcW w:w="2695" w:type="dxa"/>
            <w:noWrap/>
            <w:hideMark/>
          </w:tcPr>
          <w:p w14:paraId="31D741B2" w14:textId="77777777" w:rsidR="00A20443" w:rsidRPr="00A20443" w:rsidRDefault="00A20443">
            <w:r w:rsidRPr="00A20443">
              <w:t>Dave Shipley</w:t>
            </w:r>
          </w:p>
        </w:tc>
        <w:tc>
          <w:tcPr>
            <w:tcW w:w="1890" w:type="dxa"/>
            <w:noWrap/>
            <w:hideMark/>
          </w:tcPr>
          <w:p w14:paraId="2A0011AC" w14:textId="77777777" w:rsidR="00A20443" w:rsidRPr="00A20443" w:rsidRDefault="00A20443">
            <w:r w:rsidRPr="00A20443">
              <w:t>CM</w:t>
            </w:r>
          </w:p>
        </w:tc>
        <w:tc>
          <w:tcPr>
            <w:tcW w:w="4050" w:type="dxa"/>
            <w:noWrap/>
            <w:hideMark/>
          </w:tcPr>
          <w:p w14:paraId="5FB2BC50" w14:textId="77777777" w:rsidR="00A20443" w:rsidRPr="00A20443" w:rsidRDefault="00A20443">
            <w:r w:rsidRPr="00A20443">
              <w:t>Posterity Group</w:t>
            </w:r>
          </w:p>
        </w:tc>
        <w:tc>
          <w:tcPr>
            <w:tcW w:w="590" w:type="dxa"/>
            <w:noWrap/>
            <w:hideMark/>
          </w:tcPr>
          <w:p w14:paraId="024B24DE" w14:textId="77777777" w:rsidR="00A20443" w:rsidRPr="00A20443" w:rsidRDefault="00A20443">
            <w:r w:rsidRPr="00A20443">
              <w:t>No</w:t>
            </w:r>
          </w:p>
        </w:tc>
      </w:tr>
      <w:tr w:rsidR="00A20443" w:rsidRPr="00A20443" w14:paraId="20482BB3" w14:textId="77777777" w:rsidTr="00A20443">
        <w:trPr>
          <w:gridAfter w:val="1"/>
          <w:wAfter w:w="590" w:type="dxa"/>
          <w:trHeight w:val="315"/>
        </w:trPr>
        <w:tc>
          <w:tcPr>
            <w:tcW w:w="2695" w:type="dxa"/>
            <w:noWrap/>
            <w:hideMark/>
          </w:tcPr>
          <w:p w14:paraId="6D2B5BB3" w14:textId="77777777" w:rsidR="00A20443" w:rsidRPr="00A20443" w:rsidRDefault="00A20443">
            <w:r w:rsidRPr="00A20443">
              <w:t xml:space="preserve">peter </w:t>
            </w:r>
            <w:proofErr w:type="spellStart"/>
            <w:r w:rsidRPr="00A20443">
              <w:t>oleske</w:t>
            </w:r>
            <w:proofErr w:type="spellEnd"/>
          </w:p>
        </w:tc>
        <w:tc>
          <w:tcPr>
            <w:tcW w:w="1890" w:type="dxa"/>
            <w:noWrap/>
            <w:hideMark/>
          </w:tcPr>
          <w:p w14:paraId="3369C216" w14:textId="77777777" w:rsidR="00A20443" w:rsidRPr="00A20443" w:rsidRDefault="00A20443">
            <w:r w:rsidRPr="00A20443">
              <w:t>pcm</w:t>
            </w:r>
          </w:p>
        </w:tc>
        <w:tc>
          <w:tcPr>
            <w:tcW w:w="4050" w:type="dxa"/>
            <w:noWrap/>
            <w:hideMark/>
          </w:tcPr>
          <w:p w14:paraId="7B479ABC" w14:textId="77777777" w:rsidR="00A20443" w:rsidRPr="00A20443" w:rsidRDefault="00A20443">
            <w:r w:rsidRPr="00A20443">
              <w:t>Armstrong World Industries</w:t>
            </w:r>
          </w:p>
        </w:tc>
      </w:tr>
      <w:tr w:rsidR="00A20443" w:rsidRPr="00A20443" w14:paraId="3E7B7770" w14:textId="77777777" w:rsidTr="00A20443">
        <w:trPr>
          <w:trHeight w:val="315"/>
        </w:trPr>
        <w:tc>
          <w:tcPr>
            <w:tcW w:w="2695" w:type="dxa"/>
            <w:noWrap/>
            <w:hideMark/>
          </w:tcPr>
          <w:p w14:paraId="0BC134B8" w14:textId="77777777" w:rsidR="00A20443" w:rsidRPr="00A20443" w:rsidRDefault="00A20443">
            <w:proofErr w:type="spellStart"/>
            <w:r w:rsidRPr="00A20443">
              <w:t>Ardeshir</w:t>
            </w:r>
            <w:proofErr w:type="spellEnd"/>
            <w:r w:rsidRPr="00A20443">
              <w:t xml:space="preserve"> </w:t>
            </w:r>
            <w:proofErr w:type="spellStart"/>
            <w:r w:rsidRPr="00A20443">
              <w:t>Moftakhari</w:t>
            </w:r>
            <w:proofErr w:type="spellEnd"/>
          </w:p>
        </w:tc>
        <w:tc>
          <w:tcPr>
            <w:tcW w:w="1890" w:type="dxa"/>
            <w:noWrap/>
            <w:hideMark/>
          </w:tcPr>
          <w:p w14:paraId="0E101D49" w14:textId="77777777" w:rsidR="00A20443" w:rsidRPr="00A20443" w:rsidRDefault="00A20443">
            <w:r w:rsidRPr="00A20443">
              <w:t>CM</w:t>
            </w:r>
          </w:p>
        </w:tc>
        <w:tc>
          <w:tcPr>
            <w:tcW w:w="4050" w:type="dxa"/>
            <w:noWrap/>
            <w:hideMark/>
          </w:tcPr>
          <w:p w14:paraId="1B4033F7" w14:textId="77777777" w:rsidR="00A20443" w:rsidRPr="00A20443" w:rsidRDefault="00A20443">
            <w:r w:rsidRPr="00A20443">
              <w:t>UT Austin</w:t>
            </w:r>
          </w:p>
        </w:tc>
        <w:tc>
          <w:tcPr>
            <w:tcW w:w="590" w:type="dxa"/>
            <w:noWrap/>
            <w:hideMark/>
          </w:tcPr>
          <w:p w14:paraId="39459BEC" w14:textId="77777777" w:rsidR="00A20443" w:rsidRPr="00A20443" w:rsidRDefault="00A20443">
            <w:r w:rsidRPr="00A20443">
              <w:t>yes</w:t>
            </w:r>
          </w:p>
        </w:tc>
      </w:tr>
      <w:tr w:rsidR="00A20443" w:rsidRPr="00A20443" w14:paraId="1339FD67" w14:textId="77777777" w:rsidTr="00A20443">
        <w:trPr>
          <w:trHeight w:val="315"/>
        </w:trPr>
        <w:tc>
          <w:tcPr>
            <w:tcW w:w="2695" w:type="dxa"/>
            <w:noWrap/>
            <w:hideMark/>
          </w:tcPr>
          <w:p w14:paraId="21A1E133" w14:textId="77777777" w:rsidR="00A20443" w:rsidRPr="00A20443" w:rsidRDefault="00A20443">
            <w:proofErr w:type="spellStart"/>
            <w:r w:rsidRPr="00A20443">
              <w:lastRenderedPageBreak/>
              <w:t>Piljae</w:t>
            </w:r>
            <w:proofErr w:type="spellEnd"/>
            <w:r w:rsidRPr="00A20443">
              <w:t xml:space="preserve"> </w:t>
            </w:r>
            <w:proofErr w:type="spellStart"/>
            <w:r w:rsidRPr="00A20443">
              <w:t>Im</w:t>
            </w:r>
            <w:proofErr w:type="spellEnd"/>
          </w:p>
        </w:tc>
        <w:tc>
          <w:tcPr>
            <w:tcW w:w="1890" w:type="dxa"/>
            <w:noWrap/>
            <w:hideMark/>
          </w:tcPr>
          <w:p w14:paraId="5A492F60" w14:textId="77777777" w:rsidR="00A20443" w:rsidRPr="00A20443" w:rsidRDefault="00A20443">
            <w:r w:rsidRPr="00A20443">
              <w:t>CM</w:t>
            </w:r>
          </w:p>
        </w:tc>
        <w:tc>
          <w:tcPr>
            <w:tcW w:w="4050" w:type="dxa"/>
            <w:noWrap/>
            <w:hideMark/>
          </w:tcPr>
          <w:p w14:paraId="44AB6B83" w14:textId="77777777" w:rsidR="00A20443" w:rsidRPr="00A20443" w:rsidRDefault="00A20443">
            <w:r w:rsidRPr="00A20443">
              <w:t>ORNL</w:t>
            </w:r>
          </w:p>
        </w:tc>
        <w:tc>
          <w:tcPr>
            <w:tcW w:w="590" w:type="dxa"/>
            <w:noWrap/>
            <w:hideMark/>
          </w:tcPr>
          <w:p w14:paraId="16C4B3FF" w14:textId="77777777" w:rsidR="00A20443" w:rsidRPr="00A20443" w:rsidRDefault="00A20443">
            <w:r w:rsidRPr="00A20443">
              <w:t>no</w:t>
            </w:r>
          </w:p>
        </w:tc>
      </w:tr>
      <w:tr w:rsidR="00A20443" w:rsidRPr="00A20443" w14:paraId="59BF3D68" w14:textId="77777777" w:rsidTr="00A20443">
        <w:trPr>
          <w:trHeight w:val="315"/>
        </w:trPr>
        <w:tc>
          <w:tcPr>
            <w:tcW w:w="2695" w:type="dxa"/>
            <w:noWrap/>
            <w:hideMark/>
          </w:tcPr>
          <w:p w14:paraId="32BB2200" w14:textId="77777777" w:rsidR="00A20443" w:rsidRPr="00A20443" w:rsidRDefault="00A20443">
            <w:proofErr w:type="spellStart"/>
            <w:r w:rsidRPr="00A20443">
              <w:t>Zhiyao</w:t>
            </w:r>
            <w:proofErr w:type="spellEnd"/>
            <w:r w:rsidRPr="00A20443">
              <w:t xml:space="preserve"> Yang</w:t>
            </w:r>
          </w:p>
        </w:tc>
        <w:tc>
          <w:tcPr>
            <w:tcW w:w="1890" w:type="dxa"/>
            <w:noWrap/>
            <w:hideMark/>
          </w:tcPr>
          <w:p w14:paraId="50141BB6" w14:textId="77777777" w:rsidR="00A20443" w:rsidRPr="00A20443" w:rsidRDefault="00A20443"/>
        </w:tc>
        <w:tc>
          <w:tcPr>
            <w:tcW w:w="4050" w:type="dxa"/>
            <w:noWrap/>
            <w:hideMark/>
          </w:tcPr>
          <w:p w14:paraId="2E77FA6C" w14:textId="77777777" w:rsidR="00A20443" w:rsidRPr="00A20443" w:rsidRDefault="00A20443">
            <w:r w:rsidRPr="00A20443">
              <w:t xml:space="preserve">Texas A&amp;M University </w:t>
            </w:r>
          </w:p>
        </w:tc>
        <w:tc>
          <w:tcPr>
            <w:tcW w:w="590" w:type="dxa"/>
            <w:noWrap/>
            <w:hideMark/>
          </w:tcPr>
          <w:p w14:paraId="574A5582" w14:textId="77777777" w:rsidR="00A20443" w:rsidRPr="00A20443" w:rsidRDefault="00A20443">
            <w:r w:rsidRPr="00A20443">
              <w:t>no</w:t>
            </w:r>
          </w:p>
        </w:tc>
      </w:tr>
      <w:tr w:rsidR="00A20443" w:rsidRPr="00A20443" w14:paraId="0C33AF0C" w14:textId="77777777" w:rsidTr="00A20443">
        <w:trPr>
          <w:trHeight w:val="315"/>
        </w:trPr>
        <w:tc>
          <w:tcPr>
            <w:tcW w:w="2695" w:type="dxa"/>
            <w:noWrap/>
            <w:hideMark/>
          </w:tcPr>
          <w:p w14:paraId="18A3AF2D" w14:textId="77777777" w:rsidR="00A20443" w:rsidRPr="00A20443" w:rsidRDefault="00A20443">
            <w:r w:rsidRPr="00A20443">
              <w:t>Amanda Pertzborn</w:t>
            </w:r>
          </w:p>
        </w:tc>
        <w:tc>
          <w:tcPr>
            <w:tcW w:w="1890" w:type="dxa"/>
            <w:noWrap/>
            <w:hideMark/>
          </w:tcPr>
          <w:p w14:paraId="5A841681" w14:textId="77777777" w:rsidR="00A20443" w:rsidRPr="00A20443" w:rsidRDefault="00A20443"/>
        </w:tc>
        <w:tc>
          <w:tcPr>
            <w:tcW w:w="4050" w:type="dxa"/>
            <w:noWrap/>
            <w:hideMark/>
          </w:tcPr>
          <w:p w14:paraId="186045CE" w14:textId="77777777" w:rsidR="00A20443" w:rsidRPr="00A20443" w:rsidRDefault="00A20443">
            <w:r w:rsidRPr="00A20443">
              <w:t>NIST</w:t>
            </w:r>
          </w:p>
        </w:tc>
        <w:tc>
          <w:tcPr>
            <w:tcW w:w="590" w:type="dxa"/>
            <w:noWrap/>
            <w:hideMark/>
          </w:tcPr>
          <w:p w14:paraId="26C91B93" w14:textId="77777777" w:rsidR="00A20443" w:rsidRPr="00A20443" w:rsidRDefault="00A20443">
            <w:r w:rsidRPr="00A20443">
              <w:t>no</w:t>
            </w:r>
          </w:p>
        </w:tc>
      </w:tr>
      <w:tr w:rsidR="00A20443" w:rsidRPr="00A20443" w14:paraId="22FE7BC7" w14:textId="77777777" w:rsidTr="00A20443">
        <w:trPr>
          <w:trHeight w:val="315"/>
        </w:trPr>
        <w:tc>
          <w:tcPr>
            <w:tcW w:w="2695" w:type="dxa"/>
            <w:noWrap/>
            <w:hideMark/>
          </w:tcPr>
          <w:p w14:paraId="35CF0E44" w14:textId="77777777" w:rsidR="00A20443" w:rsidRPr="00A20443" w:rsidRDefault="00A20443">
            <w:r w:rsidRPr="00A20443">
              <w:t>Mike Galler</w:t>
            </w:r>
          </w:p>
        </w:tc>
        <w:tc>
          <w:tcPr>
            <w:tcW w:w="1890" w:type="dxa"/>
            <w:noWrap/>
            <w:hideMark/>
          </w:tcPr>
          <w:p w14:paraId="6363154D" w14:textId="77777777" w:rsidR="00A20443" w:rsidRPr="00A20443" w:rsidRDefault="00A20443">
            <w:r w:rsidRPr="00A20443">
              <w:t>CM</w:t>
            </w:r>
          </w:p>
        </w:tc>
        <w:tc>
          <w:tcPr>
            <w:tcW w:w="4050" w:type="dxa"/>
            <w:noWrap/>
            <w:hideMark/>
          </w:tcPr>
          <w:p w14:paraId="6B351991" w14:textId="77777777" w:rsidR="00A20443" w:rsidRPr="00A20443" w:rsidRDefault="00A20443">
            <w:r w:rsidRPr="00A20443">
              <w:t>NIST</w:t>
            </w:r>
          </w:p>
        </w:tc>
        <w:tc>
          <w:tcPr>
            <w:tcW w:w="590" w:type="dxa"/>
            <w:noWrap/>
            <w:hideMark/>
          </w:tcPr>
          <w:p w14:paraId="206377FA" w14:textId="77777777" w:rsidR="00A20443" w:rsidRPr="00A20443" w:rsidRDefault="00A20443"/>
        </w:tc>
      </w:tr>
      <w:tr w:rsidR="00A20443" w:rsidRPr="00A20443" w14:paraId="35C5DB01" w14:textId="77777777" w:rsidTr="00A20443">
        <w:trPr>
          <w:trHeight w:val="315"/>
        </w:trPr>
        <w:tc>
          <w:tcPr>
            <w:tcW w:w="2695" w:type="dxa"/>
            <w:noWrap/>
            <w:hideMark/>
          </w:tcPr>
          <w:p w14:paraId="17DF3F7C" w14:textId="77777777" w:rsidR="00A20443" w:rsidRPr="00A20443" w:rsidRDefault="00A20443">
            <w:r w:rsidRPr="00A20443">
              <w:t>Peter Armstrong</w:t>
            </w:r>
          </w:p>
        </w:tc>
        <w:tc>
          <w:tcPr>
            <w:tcW w:w="1890" w:type="dxa"/>
            <w:noWrap/>
            <w:hideMark/>
          </w:tcPr>
          <w:p w14:paraId="6A9348BE" w14:textId="77777777" w:rsidR="00A20443" w:rsidRPr="00A20443" w:rsidRDefault="00A20443">
            <w:r w:rsidRPr="00A20443">
              <w:t>CM</w:t>
            </w:r>
          </w:p>
        </w:tc>
        <w:tc>
          <w:tcPr>
            <w:tcW w:w="4050" w:type="dxa"/>
            <w:noWrap/>
            <w:hideMark/>
          </w:tcPr>
          <w:p w14:paraId="2F5A92EA" w14:textId="77777777" w:rsidR="00A20443" w:rsidRPr="00A20443" w:rsidRDefault="00A20443">
            <w:r w:rsidRPr="00A20443">
              <w:t>retired Masdar Institute/KU</w:t>
            </w:r>
          </w:p>
        </w:tc>
        <w:tc>
          <w:tcPr>
            <w:tcW w:w="590" w:type="dxa"/>
            <w:noWrap/>
            <w:hideMark/>
          </w:tcPr>
          <w:p w14:paraId="12C1F44D" w14:textId="77777777" w:rsidR="00A20443" w:rsidRPr="00A20443" w:rsidRDefault="00A20443">
            <w:r w:rsidRPr="00A20443">
              <w:t>no</w:t>
            </w:r>
          </w:p>
        </w:tc>
      </w:tr>
    </w:tbl>
    <w:p w14:paraId="175D6E7B" w14:textId="77777777" w:rsidR="002E0A62" w:rsidRPr="00B96261" w:rsidRDefault="002E0A62" w:rsidP="00D45CBF">
      <w:pPr>
        <w:rPr>
          <w:b/>
        </w:rPr>
      </w:pPr>
    </w:p>
    <w:sectPr w:rsidR="002E0A62" w:rsidRPr="00B96261" w:rsidSect="00FC65F1">
      <w:footerReference w:type="default" r:id="rId57"/>
      <w:pgSz w:w="12240" w:h="15840"/>
      <w:pgMar w:top="1440"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10AAD8" w14:textId="77777777" w:rsidR="000D3D53" w:rsidRDefault="000D3D53" w:rsidP="00A9688E">
      <w:r>
        <w:separator/>
      </w:r>
    </w:p>
  </w:endnote>
  <w:endnote w:type="continuationSeparator" w:id="0">
    <w:p w14:paraId="43D447C0" w14:textId="77777777" w:rsidR="000D3D53" w:rsidRDefault="000D3D53" w:rsidP="00A96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Noto Sans Symbols">
    <w:altName w:val="Times New Roman"/>
    <w:charset w:val="00"/>
    <w:family w:val="auto"/>
    <w:pitch w:val="default"/>
  </w:font>
  <w:font w:name="Calibri Light">
    <w:panose1 w:val="020F0302020204030204"/>
    <w:charset w:val="00"/>
    <w:family w:val="swiss"/>
    <w:pitch w:val="variable"/>
    <w:sig w:usb0="A00002EF" w:usb1="4000207B" w:usb2="00000000" w:usb3="00000000" w:csb0="0000009F" w:csb1="00000000"/>
  </w:font>
  <w:font w:name="Times">
    <w:panose1 w:val="02020603050405020304"/>
    <w:charset w:val="00"/>
    <w:family w:val="auto"/>
    <w:pitch w:val="variable"/>
    <w:sig w:usb0="E00002FF" w:usb1="5000205A" w:usb2="00000000" w:usb3="00000000" w:csb0="0000019F" w:csb1="00000000"/>
  </w:font>
  <w:font w:name="Times New Roman PS MT">
    <w:altName w:val="Times New Roman"/>
    <w:panose1 w:val="00000000000000000000"/>
    <w:charset w:val="00"/>
    <w:family w:val="moder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C83FE" w14:textId="77777777" w:rsidR="00EF7280" w:rsidRDefault="00EF72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5DD35" w14:textId="2B42249C" w:rsidR="003E7239" w:rsidRDefault="003E7239">
    <w:pPr>
      <w:pStyle w:val="BodyText"/>
      <w:spacing w:line="14" w:lineRule="auto"/>
    </w:pPr>
    <w:r>
      <w:rPr>
        <w:noProof/>
        <w:sz w:val="22"/>
      </w:rPr>
      <mc:AlternateContent>
        <mc:Choice Requires="wps">
          <w:drawing>
            <wp:anchor distT="0" distB="0" distL="114300" distR="114300" simplePos="0" relativeHeight="251657728" behindDoc="1" locked="0" layoutInCell="1" allowOverlap="1" wp14:anchorId="16AFB73D" wp14:editId="21BEAEBC">
              <wp:simplePos x="0" y="0"/>
              <wp:positionH relativeFrom="page">
                <wp:posOffset>3825875</wp:posOffset>
              </wp:positionH>
              <wp:positionV relativeFrom="page">
                <wp:posOffset>9306560</wp:posOffset>
              </wp:positionV>
              <wp:extent cx="121285" cy="167005"/>
              <wp:effectExtent l="0" t="635"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85" cy="16700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w="9525">
                            <a:solidFill>
                              <a:srgbClr val="000000"/>
                            </a:solidFill>
                            <a:miter lim="800000"/>
                            <a:headEnd/>
                            <a:tailEnd/>
                          </a14:hiddenLine>
                        </a:ext>
                      </a:extLst>
                    </wps:spPr>
                    <wps:txbx>
                      <w:txbxContent>
                        <w:p w14:paraId="6E15691D" w14:textId="35574BD9" w:rsidR="003E7239" w:rsidRDefault="003E7239">
                          <w:pPr>
                            <w:spacing w:before="12"/>
                            <w:ind w:left="40"/>
                            <w:rPr>
                              <w:rFonts w:ascii="Arial"/>
                            </w:rPr>
                          </w:pPr>
                          <w:r>
                            <w:fldChar w:fldCharType="begin"/>
                          </w:r>
                          <w:r>
                            <w:rPr>
                              <w:rFonts w:ascii="Arial"/>
                              <w:w w:val="99"/>
                            </w:rPr>
                            <w:instrText xml:space="preserve"> PAGE </w:instrText>
                          </w:r>
                          <w:r>
                            <w:fldChar w:fldCharType="separate"/>
                          </w:r>
                          <w:r>
                            <w:rPr>
                              <w:rFonts w:ascii="Arial"/>
                              <w:noProof/>
                              <w:w w:val="99"/>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FB73D" id="_x0000_t202" coordsize="21600,21600" o:spt="202" path="m,l,21600r21600,l21600,xe">
              <v:stroke joinstyle="miter"/>
              <v:path gradientshapeok="t" o:connecttype="rect"/>
            </v:shapetype>
            <v:shape id="Text Box 1" o:spid="_x0000_s1026" type="#_x0000_t202" style="position:absolute;margin-left:301.25pt;margin-top:732.8pt;width:9.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" filled="f" stroked="f">
              <v:textbox inset="0,0,0,0">
                <w:txbxContent>
                  <w:p w14:paraId="6E15691D" w14:textId="35574BD9" w:rsidR="003E7239" w:rsidRDefault="003E7239">
                    <w:pPr>
                      <w:spacing w:before="12"/>
                      <w:ind w:left="40"/>
                      <w:rPr>
                        <w:rFonts w:ascii="Arial"/>
                      </w:rPr>
                    </w:pPr>
                    <w:r>
                      <w:fldChar w:fldCharType="begin"/>
                    </w:r>
                    <w:r>
                      <w:rPr>
                        <w:rFonts w:ascii="Arial"/>
                        <w:w w:val="99"/>
                      </w:rPr>
                      <w:instrText xml:space="preserve"> PAGE </w:instrText>
                    </w:r>
                    <w:r>
                      <w:fldChar w:fldCharType="separate"/>
                    </w:r>
                    <w:r>
                      <w:rPr>
                        <w:rFonts w:ascii="Arial"/>
                        <w:noProof/>
                        <w:w w:val="99"/>
                      </w:rPr>
                      <w:t>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5E7D64" w14:textId="77777777" w:rsidR="00EF7280" w:rsidRDefault="00EF728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2705988"/>
      <w:docPartObj>
        <w:docPartGallery w:val="Page Numbers (Bottom of Page)"/>
        <w:docPartUnique/>
      </w:docPartObj>
    </w:sdtPr>
    <w:sdtEndPr>
      <w:rPr>
        <w:noProof/>
      </w:rPr>
    </w:sdtEndPr>
    <w:sdtContent>
      <w:p w14:paraId="5020A536" w14:textId="0F9DAF75" w:rsidR="003E7239" w:rsidRDefault="003E7239">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0F6EED40" w14:textId="77777777" w:rsidR="003E7239" w:rsidRDefault="003E72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BD1A7" w14:textId="77777777" w:rsidR="000D3D53" w:rsidRDefault="000D3D53" w:rsidP="00A9688E">
      <w:r>
        <w:separator/>
      </w:r>
    </w:p>
  </w:footnote>
  <w:footnote w:type="continuationSeparator" w:id="0">
    <w:p w14:paraId="713A9E86" w14:textId="77777777" w:rsidR="000D3D53" w:rsidRDefault="000D3D53" w:rsidP="00A9688E">
      <w:r>
        <w:continuationSeparator/>
      </w:r>
    </w:p>
  </w:footnote>
  <w:footnote w:id="1">
    <w:p w14:paraId="6FE89956" w14:textId="77777777" w:rsidR="00A20443" w:rsidRDefault="00A20443" w:rsidP="00A20443">
      <w:pPr>
        <w:rPr>
          <w:sz w:val="20"/>
          <w:szCs w:val="20"/>
        </w:rPr>
      </w:pPr>
      <w:r>
        <w:rPr>
          <w:vertAlign w:val="superscript"/>
        </w:rPr>
        <w:footnoteRef/>
      </w:r>
      <w:r>
        <w:rPr>
          <w:sz w:val="20"/>
          <w:szCs w:val="20"/>
        </w:rPr>
        <w:t xml:space="preserve"> Research Topic Acceptance Request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83DF8" w14:textId="77777777" w:rsidR="00EF7280" w:rsidRDefault="00EF72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9074147"/>
      <w:docPartObj>
        <w:docPartGallery w:val="Watermarks"/>
        <w:docPartUnique/>
      </w:docPartObj>
    </w:sdtPr>
    <w:sdtContent>
      <w:p w14:paraId="051F677F" w14:textId="002F2D53" w:rsidR="00EF7280" w:rsidRDefault="00EF7280">
        <w:pPr>
          <w:pStyle w:val="Header"/>
        </w:pPr>
        <w:r>
          <w:rPr>
            <w:noProof/>
          </w:rPr>
          <w:pict w14:anchorId="63FD20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6704;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C38ED" w14:textId="77777777" w:rsidR="00EF7280" w:rsidRDefault="00EF72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12CE9"/>
    <w:multiLevelType w:val="hybridMultilevel"/>
    <w:tmpl w:val="23469558"/>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36B3FE4"/>
    <w:multiLevelType w:val="hybridMultilevel"/>
    <w:tmpl w:val="8B269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BA702D"/>
    <w:multiLevelType w:val="hybridMultilevel"/>
    <w:tmpl w:val="9398C5B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60A5841"/>
    <w:multiLevelType w:val="hybridMultilevel"/>
    <w:tmpl w:val="F44A550A"/>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4" w15:restartNumberingAfterBreak="0">
    <w:nsid w:val="06CB5883"/>
    <w:multiLevelType w:val="hybridMultilevel"/>
    <w:tmpl w:val="90663E2C"/>
    <w:lvl w:ilvl="0" w:tplc="0409000F">
      <w:start w:val="1"/>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9D485B8E">
      <w:start w:val="404"/>
      <w:numFmt w:val="bullet"/>
      <w:lvlText w:val="-"/>
      <w:lvlJc w:val="left"/>
      <w:pPr>
        <w:ind w:left="3240" w:hanging="360"/>
      </w:pPr>
      <w:rPr>
        <w:rFonts w:ascii="Times New Roman" w:eastAsia="SimSun" w:hAnsi="Times New Roman" w:cs="Times New Roman" w:hint="default"/>
      </w:r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083056AA"/>
    <w:multiLevelType w:val="hybridMultilevel"/>
    <w:tmpl w:val="25047192"/>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3A589B"/>
    <w:multiLevelType w:val="hybridMultilevel"/>
    <w:tmpl w:val="FA3EC65A"/>
    <w:lvl w:ilvl="0" w:tplc="FB548D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836E6A"/>
    <w:multiLevelType w:val="hybridMultilevel"/>
    <w:tmpl w:val="6ACEFD10"/>
    <w:lvl w:ilvl="0" w:tplc="04090001">
      <w:start w:val="1"/>
      <w:numFmt w:val="bullet"/>
      <w:lvlText w:val=""/>
      <w:lvlJc w:val="left"/>
      <w:pPr>
        <w:ind w:left="2520" w:hanging="360"/>
      </w:pPr>
      <w:rPr>
        <w:rFonts w:ascii="Symbol" w:hAnsi="Symbol"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120C0065"/>
    <w:multiLevelType w:val="hybridMultilevel"/>
    <w:tmpl w:val="ABBAA68E"/>
    <w:lvl w:ilvl="0" w:tplc="04090001">
      <w:start w:val="1"/>
      <w:numFmt w:val="bullet"/>
      <w:lvlText w:val=""/>
      <w:lvlJc w:val="left"/>
      <w:pPr>
        <w:ind w:left="720" w:hanging="360"/>
      </w:pPr>
      <w:rPr>
        <w:rFonts w:ascii="Symbol" w:hAnsi="Symbol" w:hint="default"/>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8B4EFA"/>
    <w:multiLevelType w:val="hybridMultilevel"/>
    <w:tmpl w:val="2E6E93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D322EA6"/>
    <w:multiLevelType w:val="hybridMultilevel"/>
    <w:tmpl w:val="9F6C6DB0"/>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15:restartNumberingAfterBreak="0">
    <w:nsid w:val="1FE5517E"/>
    <w:multiLevelType w:val="hybridMultilevel"/>
    <w:tmpl w:val="4906C374"/>
    <w:lvl w:ilvl="0" w:tplc="0409001B">
      <w:start w:val="1"/>
      <w:numFmt w:val="lowerRoman"/>
      <w:lvlText w:val="%1."/>
      <w:lvlJc w:val="righ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2" w15:restartNumberingAfterBreak="0">
    <w:nsid w:val="20120E7E"/>
    <w:multiLevelType w:val="hybridMultilevel"/>
    <w:tmpl w:val="CE44A5F6"/>
    <w:lvl w:ilvl="0" w:tplc="8C005CE8">
      <w:start w:val="1"/>
      <w:numFmt w:val="decimal"/>
      <w:lvlText w:val="%1."/>
      <w:lvlJc w:val="left"/>
      <w:pPr>
        <w:tabs>
          <w:tab w:val="num" w:pos="540"/>
        </w:tabs>
        <w:ind w:left="540" w:hanging="36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3" w15:restartNumberingAfterBreak="0">
    <w:nsid w:val="225C64AE"/>
    <w:multiLevelType w:val="multilevel"/>
    <w:tmpl w:val="514424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27A4934"/>
    <w:multiLevelType w:val="hybridMultilevel"/>
    <w:tmpl w:val="0AC0A81C"/>
    <w:lvl w:ilvl="0" w:tplc="04090001">
      <w:start w:val="1"/>
      <w:numFmt w:val="bullet"/>
      <w:lvlText w:val=""/>
      <w:lvlJc w:val="left"/>
      <w:pPr>
        <w:ind w:left="720" w:hanging="360"/>
      </w:pPr>
      <w:rPr>
        <w:rFonts w:ascii="Symbol" w:hAnsi="Symbol" w:hint="default"/>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165C42"/>
    <w:multiLevelType w:val="hybridMultilevel"/>
    <w:tmpl w:val="456E0388"/>
    <w:lvl w:ilvl="0" w:tplc="0409001B">
      <w:start w:val="1"/>
      <w:numFmt w:val="lowerRoman"/>
      <w:lvlText w:val="%1."/>
      <w:lvlJc w:val="righ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6" w15:restartNumberingAfterBreak="0">
    <w:nsid w:val="2B6B5A23"/>
    <w:multiLevelType w:val="hybridMultilevel"/>
    <w:tmpl w:val="54C6B4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266C8A"/>
    <w:multiLevelType w:val="hybridMultilevel"/>
    <w:tmpl w:val="66DA1A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927BF4"/>
    <w:multiLevelType w:val="hybridMultilevel"/>
    <w:tmpl w:val="2D9037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F935A2"/>
    <w:multiLevelType w:val="multilevel"/>
    <w:tmpl w:val="AE9AFF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8816EE8"/>
    <w:multiLevelType w:val="hybridMultilevel"/>
    <w:tmpl w:val="F2F68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623392"/>
    <w:multiLevelType w:val="hybridMultilevel"/>
    <w:tmpl w:val="ED102758"/>
    <w:lvl w:ilvl="0" w:tplc="A2E476A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AA46E0"/>
    <w:multiLevelType w:val="hybridMultilevel"/>
    <w:tmpl w:val="697AF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F4559B"/>
    <w:multiLevelType w:val="multilevel"/>
    <w:tmpl w:val="A8E83A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DB311DA"/>
    <w:multiLevelType w:val="hybridMultilevel"/>
    <w:tmpl w:val="2DDA7298"/>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501320DC"/>
    <w:multiLevelType w:val="multilevel"/>
    <w:tmpl w:val="AC746D56"/>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1692"/>
        </w:tabs>
        <w:ind w:left="1692" w:hanging="432"/>
      </w:pPr>
      <w:rPr>
        <w:b w:val="0"/>
      </w:rPr>
    </w:lvl>
    <w:lvl w:ilvl="2">
      <w:start w:val="1"/>
      <w:numFmt w:val="bullet"/>
      <w:lvlText w:val=""/>
      <w:lvlJc w:val="left"/>
      <w:pPr>
        <w:ind w:left="1080" w:hanging="360"/>
      </w:pPr>
      <w:rPr>
        <w:rFonts w:ascii="Symbol" w:hAnsi="Symbol" w:hint="default"/>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86317AB"/>
    <w:multiLevelType w:val="hybridMultilevel"/>
    <w:tmpl w:val="44F26132"/>
    <w:lvl w:ilvl="0" w:tplc="04090001">
      <w:start w:val="1"/>
      <w:numFmt w:val="bullet"/>
      <w:lvlText w:val=""/>
      <w:lvlJc w:val="left"/>
      <w:pPr>
        <w:ind w:left="720" w:hanging="360"/>
      </w:pPr>
      <w:rPr>
        <w:rFonts w:ascii="Symbol" w:hAnsi="Symbol" w:hint="default"/>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BB7CDE"/>
    <w:multiLevelType w:val="hybridMultilevel"/>
    <w:tmpl w:val="4998DBA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5FD544F0"/>
    <w:multiLevelType w:val="hybridMultilevel"/>
    <w:tmpl w:val="A21806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984528"/>
    <w:multiLevelType w:val="multilevel"/>
    <w:tmpl w:val="94EE04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BBD0027"/>
    <w:multiLevelType w:val="hybridMultilevel"/>
    <w:tmpl w:val="F738B3B0"/>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6C1650DC"/>
    <w:multiLevelType w:val="hybridMultilevel"/>
    <w:tmpl w:val="77429C6C"/>
    <w:lvl w:ilvl="0" w:tplc="04090001">
      <w:start w:val="1"/>
      <w:numFmt w:val="bullet"/>
      <w:lvlText w:val=""/>
      <w:lvlJc w:val="left"/>
      <w:pPr>
        <w:ind w:left="720" w:hanging="360"/>
      </w:pPr>
      <w:rPr>
        <w:rFonts w:ascii="Symbol" w:hAnsi="Symbol" w:hint="default"/>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01011A"/>
    <w:multiLevelType w:val="multilevel"/>
    <w:tmpl w:val="0712884E"/>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28D6936"/>
    <w:multiLevelType w:val="hybridMultilevel"/>
    <w:tmpl w:val="84DA3DF8"/>
    <w:lvl w:ilvl="0" w:tplc="0409001B">
      <w:start w:val="1"/>
      <w:numFmt w:val="lowerRoman"/>
      <w:lvlText w:val="%1."/>
      <w:lvlJc w:val="righ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74C4487E"/>
    <w:multiLevelType w:val="hybridMultilevel"/>
    <w:tmpl w:val="8AD6B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7317412"/>
    <w:multiLevelType w:val="hybridMultilevel"/>
    <w:tmpl w:val="595C9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DC71FC"/>
    <w:multiLevelType w:val="hybridMultilevel"/>
    <w:tmpl w:val="1D42D0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AF85830"/>
    <w:multiLevelType w:val="multilevel"/>
    <w:tmpl w:val="3BEEA1A2"/>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1692"/>
        </w:tabs>
        <w:ind w:left="16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7B3E4C1B"/>
    <w:multiLevelType w:val="hybridMultilevel"/>
    <w:tmpl w:val="B83C8508"/>
    <w:lvl w:ilvl="0" w:tplc="092E790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B862824"/>
    <w:multiLevelType w:val="hybridMultilevel"/>
    <w:tmpl w:val="59162184"/>
    <w:lvl w:ilvl="0" w:tplc="0409000F">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ind w:left="2340" w:hanging="720"/>
      </w:pPr>
      <w:rPr>
        <w:rFonts w:ascii="Symbol" w:hAnsi="Symbol" w:hint="default"/>
      </w:r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15:restartNumberingAfterBreak="0">
    <w:nsid w:val="7F5C4D5C"/>
    <w:multiLevelType w:val="hybridMultilevel"/>
    <w:tmpl w:val="EBB626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1"/>
  </w:num>
  <w:num w:numId="3">
    <w:abstractNumId w:val="6"/>
  </w:num>
  <w:num w:numId="4">
    <w:abstractNumId w:val="12"/>
  </w:num>
  <w:num w:numId="5">
    <w:abstractNumId w:val="10"/>
  </w:num>
  <w:num w:numId="6">
    <w:abstractNumId w:val="34"/>
  </w:num>
  <w:num w:numId="7">
    <w:abstractNumId w:val="37"/>
  </w:num>
  <w:num w:numId="8">
    <w:abstractNumId w:val="18"/>
  </w:num>
  <w:num w:numId="9">
    <w:abstractNumId w:val="35"/>
  </w:num>
  <w:num w:numId="10">
    <w:abstractNumId w:val="24"/>
  </w:num>
  <w:num w:numId="11">
    <w:abstractNumId w:val="39"/>
  </w:num>
  <w:num w:numId="12">
    <w:abstractNumId w:val="40"/>
  </w:num>
  <w:num w:numId="13">
    <w:abstractNumId w:val="13"/>
  </w:num>
  <w:num w:numId="14">
    <w:abstractNumId w:val="32"/>
  </w:num>
  <w:num w:numId="15">
    <w:abstractNumId w:val="23"/>
  </w:num>
  <w:num w:numId="16">
    <w:abstractNumId w:val="22"/>
  </w:num>
  <w:num w:numId="17">
    <w:abstractNumId w:val="16"/>
  </w:num>
  <w:num w:numId="18">
    <w:abstractNumId w:val="1"/>
  </w:num>
  <w:num w:numId="19">
    <w:abstractNumId w:val="38"/>
  </w:num>
  <w:num w:numId="20">
    <w:abstractNumId w:val="20"/>
  </w:num>
  <w:num w:numId="21">
    <w:abstractNumId w:val="17"/>
  </w:num>
  <w:num w:numId="22">
    <w:abstractNumId w:val="9"/>
  </w:num>
  <w:num w:numId="23">
    <w:abstractNumId w:val="15"/>
  </w:num>
  <w:num w:numId="24">
    <w:abstractNumId w:val="2"/>
  </w:num>
  <w:num w:numId="25">
    <w:abstractNumId w:val="33"/>
  </w:num>
  <w:num w:numId="26">
    <w:abstractNumId w:val="30"/>
  </w:num>
  <w:num w:numId="27">
    <w:abstractNumId w:val="11"/>
  </w:num>
  <w:num w:numId="28">
    <w:abstractNumId w:val="3"/>
  </w:num>
  <w:num w:numId="29">
    <w:abstractNumId w:val="5"/>
  </w:num>
  <w:num w:numId="30">
    <w:abstractNumId w:val="27"/>
  </w:num>
  <w:num w:numId="31">
    <w:abstractNumId w:val="7"/>
  </w:num>
  <w:num w:numId="32">
    <w:abstractNumId w:val="0"/>
  </w:num>
  <w:num w:numId="33">
    <w:abstractNumId w:val="36"/>
  </w:num>
  <w:num w:numId="34">
    <w:abstractNumId w:val="8"/>
  </w:num>
  <w:num w:numId="35">
    <w:abstractNumId w:val="31"/>
  </w:num>
  <w:num w:numId="36">
    <w:abstractNumId w:val="14"/>
  </w:num>
  <w:num w:numId="37">
    <w:abstractNumId w:val="26"/>
  </w:num>
  <w:num w:numId="38">
    <w:abstractNumId w:val="28"/>
  </w:num>
  <w:num w:numId="39">
    <w:abstractNumId w:val="25"/>
  </w:num>
  <w:num w:numId="40">
    <w:abstractNumId w:val="19"/>
  </w:num>
  <w:num w:numId="41">
    <w:abstractNumId w:val="2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it-IT" w:vendorID="64" w:dllVersion="4096" w:nlCheck="1" w:checkStyle="0"/>
  <w:activeWritingStyle w:appName="MSWord" w:lang="en-US" w:vendorID="64" w:dllVersion="6" w:nlCheck="1" w:checkStyle="1"/>
  <w:activeWritingStyle w:appName="MSWord" w:lang="en-CA" w:vendorID="64" w:dllVersion="6" w:nlCheck="1" w:checkStyle="1"/>
  <w:activeWritingStyle w:appName="MSWord" w:lang="en-US" w:vendorID="64" w:dllVersion="4096" w:nlCheck="1" w:checkStyle="0"/>
  <w:activeWritingStyle w:appName="MSWord" w:lang="de-DE" w:vendorID="64" w:dllVersion="4096" w:nlCheck="1" w:checkStyle="0"/>
  <w:activeWritingStyle w:appName="MSWord" w:lang="fr-FR"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wNjUAUpYG5gbGRko6SsGpxcWZ+XkgBWa1ACezZSosAAAA"/>
  </w:docVars>
  <w:rsids>
    <w:rsidRoot w:val="007229EA"/>
    <w:rsid w:val="0000120B"/>
    <w:rsid w:val="00002726"/>
    <w:rsid w:val="000100F6"/>
    <w:rsid w:val="00027179"/>
    <w:rsid w:val="0003384D"/>
    <w:rsid w:val="00050868"/>
    <w:rsid w:val="000522E5"/>
    <w:rsid w:val="00053B79"/>
    <w:rsid w:val="00063785"/>
    <w:rsid w:val="00085A49"/>
    <w:rsid w:val="00094744"/>
    <w:rsid w:val="00096B49"/>
    <w:rsid w:val="000B0C70"/>
    <w:rsid w:val="000B0DA9"/>
    <w:rsid w:val="000B1333"/>
    <w:rsid w:val="000B14A3"/>
    <w:rsid w:val="000B2F11"/>
    <w:rsid w:val="000C27F2"/>
    <w:rsid w:val="000D2E9B"/>
    <w:rsid w:val="000D31FA"/>
    <w:rsid w:val="000D3D53"/>
    <w:rsid w:val="000E5FFC"/>
    <w:rsid w:val="000F0F3C"/>
    <w:rsid w:val="000F41AB"/>
    <w:rsid w:val="000F46A6"/>
    <w:rsid w:val="000F4725"/>
    <w:rsid w:val="000F766D"/>
    <w:rsid w:val="000F7F89"/>
    <w:rsid w:val="00101AE2"/>
    <w:rsid w:val="00102C07"/>
    <w:rsid w:val="001046B6"/>
    <w:rsid w:val="001235E7"/>
    <w:rsid w:val="00123763"/>
    <w:rsid w:val="00124DB6"/>
    <w:rsid w:val="00127B85"/>
    <w:rsid w:val="00132DCE"/>
    <w:rsid w:val="0014068B"/>
    <w:rsid w:val="00146038"/>
    <w:rsid w:val="00150F52"/>
    <w:rsid w:val="001551AD"/>
    <w:rsid w:val="00160A5F"/>
    <w:rsid w:val="00163372"/>
    <w:rsid w:val="00170DD9"/>
    <w:rsid w:val="0017185B"/>
    <w:rsid w:val="00171E23"/>
    <w:rsid w:val="00176DE9"/>
    <w:rsid w:val="00184936"/>
    <w:rsid w:val="00184B29"/>
    <w:rsid w:val="0019597F"/>
    <w:rsid w:val="001A023C"/>
    <w:rsid w:val="001A3158"/>
    <w:rsid w:val="001D351F"/>
    <w:rsid w:val="001D3A8B"/>
    <w:rsid w:val="001D4C91"/>
    <w:rsid w:val="001E09B6"/>
    <w:rsid w:val="001E7BD0"/>
    <w:rsid w:val="001F2C12"/>
    <w:rsid w:val="001F3336"/>
    <w:rsid w:val="001F5B58"/>
    <w:rsid w:val="001F7B24"/>
    <w:rsid w:val="00200010"/>
    <w:rsid w:val="0020018D"/>
    <w:rsid w:val="00211A93"/>
    <w:rsid w:val="002130C8"/>
    <w:rsid w:val="0021645F"/>
    <w:rsid w:val="0022160F"/>
    <w:rsid w:val="00224FFA"/>
    <w:rsid w:val="00243322"/>
    <w:rsid w:val="00285786"/>
    <w:rsid w:val="00286A48"/>
    <w:rsid w:val="00295818"/>
    <w:rsid w:val="002A2E09"/>
    <w:rsid w:val="002C20F9"/>
    <w:rsid w:val="002C2B6D"/>
    <w:rsid w:val="002D1D4B"/>
    <w:rsid w:val="002E0A62"/>
    <w:rsid w:val="002F02AF"/>
    <w:rsid w:val="002F0D74"/>
    <w:rsid w:val="002F67BC"/>
    <w:rsid w:val="003132BE"/>
    <w:rsid w:val="003160E2"/>
    <w:rsid w:val="00322DE6"/>
    <w:rsid w:val="003442E4"/>
    <w:rsid w:val="00345F4F"/>
    <w:rsid w:val="00347635"/>
    <w:rsid w:val="00354891"/>
    <w:rsid w:val="00357C20"/>
    <w:rsid w:val="00360E65"/>
    <w:rsid w:val="00362247"/>
    <w:rsid w:val="00364E26"/>
    <w:rsid w:val="00371B1C"/>
    <w:rsid w:val="00374731"/>
    <w:rsid w:val="003752F7"/>
    <w:rsid w:val="003A18C5"/>
    <w:rsid w:val="003A6F6C"/>
    <w:rsid w:val="003B7405"/>
    <w:rsid w:val="003C1EDF"/>
    <w:rsid w:val="003C3489"/>
    <w:rsid w:val="003C4BCA"/>
    <w:rsid w:val="003E7239"/>
    <w:rsid w:val="00402A69"/>
    <w:rsid w:val="00405A18"/>
    <w:rsid w:val="00412F3B"/>
    <w:rsid w:val="004151B9"/>
    <w:rsid w:val="004262CF"/>
    <w:rsid w:val="0042747D"/>
    <w:rsid w:val="004409F4"/>
    <w:rsid w:val="00440C73"/>
    <w:rsid w:val="00440E47"/>
    <w:rsid w:val="004478FA"/>
    <w:rsid w:val="0045165D"/>
    <w:rsid w:val="00453411"/>
    <w:rsid w:val="00453C0E"/>
    <w:rsid w:val="0045610C"/>
    <w:rsid w:val="0046151C"/>
    <w:rsid w:val="0047084C"/>
    <w:rsid w:val="00470C4A"/>
    <w:rsid w:val="0047105B"/>
    <w:rsid w:val="00473B9F"/>
    <w:rsid w:val="00474853"/>
    <w:rsid w:val="00477133"/>
    <w:rsid w:val="00490908"/>
    <w:rsid w:val="00491FCB"/>
    <w:rsid w:val="00493E73"/>
    <w:rsid w:val="0049618E"/>
    <w:rsid w:val="00496C75"/>
    <w:rsid w:val="004A1C0E"/>
    <w:rsid w:val="004B1379"/>
    <w:rsid w:val="004B1DC0"/>
    <w:rsid w:val="004C0512"/>
    <w:rsid w:val="004C1D2F"/>
    <w:rsid w:val="004D140C"/>
    <w:rsid w:val="004D3EAC"/>
    <w:rsid w:val="004E20E9"/>
    <w:rsid w:val="004E3B8A"/>
    <w:rsid w:val="004E7939"/>
    <w:rsid w:val="004F43F6"/>
    <w:rsid w:val="004F6F3B"/>
    <w:rsid w:val="00501B10"/>
    <w:rsid w:val="005036D5"/>
    <w:rsid w:val="00503798"/>
    <w:rsid w:val="005103B3"/>
    <w:rsid w:val="00531601"/>
    <w:rsid w:val="00531E33"/>
    <w:rsid w:val="005341A4"/>
    <w:rsid w:val="00534CC3"/>
    <w:rsid w:val="005357F6"/>
    <w:rsid w:val="00543566"/>
    <w:rsid w:val="005475A4"/>
    <w:rsid w:val="00547C61"/>
    <w:rsid w:val="00554A5E"/>
    <w:rsid w:val="005629A2"/>
    <w:rsid w:val="00566507"/>
    <w:rsid w:val="00566666"/>
    <w:rsid w:val="00567B32"/>
    <w:rsid w:val="00582C7F"/>
    <w:rsid w:val="005841DB"/>
    <w:rsid w:val="00587C6F"/>
    <w:rsid w:val="00591040"/>
    <w:rsid w:val="005A399A"/>
    <w:rsid w:val="005B37B1"/>
    <w:rsid w:val="005C25E8"/>
    <w:rsid w:val="005E06FB"/>
    <w:rsid w:val="005E2B0E"/>
    <w:rsid w:val="005E6D64"/>
    <w:rsid w:val="006140BB"/>
    <w:rsid w:val="00623FC4"/>
    <w:rsid w:val="00627441"/>
    <w:rsid w:val="006341BB"/>
    <w:rsid w:val="00641933"/>
    <w:rsid w:val="006425C7"/>
    <w:rsid w:val="00645D0E"/>
    <w:rsid w:val="00663F73"/>
    <w:rsid w:val="00664AA6"/>
    <w:rsid w:val="0067502C"/>
    <w:rsid w:val="0068044A"/>
    <w:rsid w:val="00683CF0"/>
    <w:rsid w:val="006865A0"/>
    <w:rsid w:val="0069450F"/>
    <w:rsid w:val="00694A47"/>
    <w:rsid w:val="006B1250"/>
    <w:rsid w:val="006B5FBF"/>
    <w:rsid w:val="006B6214"/>
    <w:rsid w:val="006C49C8"/>
    <w:rsid w:val="006D20E6"/>
    <w:rsid w:val="006D695A"/>
    <w:rsid w:val="006F15A5"/>
    <w:rsid w:val="006F2659"/>
    <w:rsid w:val="006F3951"/>
    <w:rsid w:val="006F51A8"/>
    <w:rsid w:val="006F620F"/>
    <w:rsid w:val="006F6709"/>
    <w:rsid w:val="007050EB"/>
    <w:rsid w:val="00705ABF"/>
    <w:rsid w:val="007103F4"/>
    <w:rsid w:val="007157FF"/>
    <w:rsid w:val="00716CE5"/>
    <w:rsid w:val="00716FE8"/>
    <w:rsid w:val="007229EA"/>
    <w:rsid w:val="00727812"/>
    <w:rsid w:val="00727D2A"/>
    <w:rsid w:val="007313BD"/>
    <w:rsid w:val="007314D5"/>
    <w:rsid w:val="007375EF"/>
    <w:rsid w:val="00745BF7"/>
    <w:rsid w:val="007523B5"/>
    <w:rsid w:val="00754D75"/>
    <w:rsid w:val="00762011"/>
    <w:rsid w:val="00764D61"/>
    <w:rsid w:val="00773C5D"/>
    <w:rsid w:val="007A3DAC"/>
    <w:rsid w:val="007C2759"/>
    <w:rsid w:val="007D0882"/>
    <w:rsid w:val="007D1B72"/>
    <w:rsid w:val="007D4D5C"/>
    <w:rsid w:val="007D4FA3"/>
    <w:rsid w:val="007E571D"/>
    <w:rsid w:val="007F44BF"/>
    <w:rsid w:val="0081631D"/>
    <w:rsid w:val="008163FE"/>
    <w:rsid w:val="00822025"/>
    <w:rsid w:val="0082232E"/>
    <w:rsid w:val="00822347"/>
    <w:rsid w:val="00825FCB"/>
    <w:rsid w:val="00826DAA"/>
    <w:rsid w:val="008318A3"/>
    <w:rsid w:val="008327A1"/>
    <w:rsid w:val="00836E75"/>
    <w:rsid w:val="00844E39"/>
    <w:rsid w:val="0084628D"/>
    <w:rsid w:val="008863CE"/>
    <w:rsid w:val="008865C8"/>
    <w:rsid w:val="0089273D"/>
    <w:rsid w:val="00893B96"/>
    <w:rsid w:val="0089597B"/>
    <w:rsid w:val="0089696E"/>
    <w:rsid w:val="00896F67"/>
    <w:rsid w:val="008975EC"/>
    <w:rsid w:val="00897E7E"/>
    <w:rsid w:val="008A5DC3"/>
    <w:rsid w:val="008C15A3"/>
    <w:rsid w:val="008D01E7"/>
    <w:rsid w:val="008D245A"/>
    <w:rsid w:val="008D6BED"/>
    <w:rsid w:val="008E2E11"/>
    <w:rsid w:val="008E7392"/>
    <w:rsid w:val="008F21D2"/>
    <w:rsid w:val="008F3586"/>
    <w:rsid w:val="00901C00"/>
    <w:rsid w:val="00902628"/>
    <w:rsid w:val="00902A93"/>
    <w:rsid w:val="0090672A"/>
    <w:rsid w:val="00915220"/>
    <w:rsid w:val="0093169F"/>
    <w:rsid w:val="0093563A"/>
    <w:rsid w:val="0093635C"/>
    <w:rsid w:val="00944A8A"/>
    <w:rsid w:val="0094702A"/>
    <w:rsid w:val="00960A7F"/>
    <w:rsid w:val="00963AD3"/>
    <w:rsid w:val="00964E97"/>
    <w:rsid w:val="0096668F"/>
    <w:rsid w:val="00967159"/>
    <w:rsid w:val="009715BA"/>
    <w:rsid w:val="009A27CB"/>
    <w:rsid w:val="009A35AC"/>
    <w:rsid w:val="009B1150"/>
    <w:rsid w:val="009B352F"/>
    <w:rsid w:val="009B4391"/>
    <w:rsid w:val="009D7F0F"/>
    <w:rsid w:val="009E2283"/>
    <w:rsid w:val="009F1898"/>
    <w:rsid w:val="009F3A77"/>
    <w:rsid w:val="00A07F1F"/>
    <w:rsid w:val="00A20443"/>
    <w:rsid w:val="00A2653B"/>
    <w:rsid w:val="00A649E6"/>
    <w:rsid w:val="00A66CD7"/>
    <w:rsid w:val="00A80083"/>
    <w:rsid w:val="00A84FB0"/>
    <w:rsid w:val="00A90703"/>
    <w:rsid w:val="00A90A6C"/>
    <w:rsid w:val="00A91863"/>
    <w:rsid w:val="00A92EE5"/>
    <w:rsid w:val="00A9688E"/>
    <w:rsid w:val="00A97CDD"/>
    <w:rsid w:val="00AB1FB3"/>
    <w:rsid w:val="00AB45B9"/>
    <w:rsid w:val="00AD067A"/>
    <w:rsid w:val="00AD134A"/>
    <w:rsid w:val="00AD2820"/>
    <w:rsid w:val="00AD5EBD"/>
    <w:rsid w:val="00AE2B24"/>
    <w:rsid w:val="00AE2D35"/>
    <w:rsid w:val="00AE4A4A"/>
    <w:rsid w:val="00AF4B43"/>
    <w:rsid w:val="00AF4E6D"/>
    <w:rsid w:val="00B01054"/>
    <w:rsid w:val="00B02740"/>
    <w:rsid w:val="00B10235"/>
    <w:rsid w:val="00B13363"/>
    <w:rsid w:val="00B22E52"/>
    <w:rsid w:val="00B2489B"/>
    <w:rsid w:val="00B73AE6"/>
    <w:rsid w:val="00B80DD3"/>
    <w:rsid w:val="00B91A17"/>
    <w:rsid w:val="00B91EF3"/>
    <w:rsid w:val="00B96261"/>
    <w:rsid w:val="00BA4D02"/>
    <w:rsid w:val="00BB7E24"/>
    <w:rsid w:val="00BC0080"/>
    <w:rsid w:val="00BC4246"/>
    <w:rsid w:val="00BC5449"/>
    <w:rsid w:val="00BC7F0E"/>
    <w:rsid w:val="00BD4119"/>
    <w:rsid w:val="00BD588E"/>
    <w:rsid w:val="00BD6EE6"/>
    <w:rsid w:val="00BE3B50"/>
    <w:rsid w:val="00BE7CFF"/>
    <w:rsid w:val="00BF1125"/>
    <w:rsid w:val="00BF6777"/>
    <w:rsid w:val="00C01BA1"/>
    <w:rsid w:val="00C02273"/>
    <w:rsid w:val="00C06F3E"/>
    <w:rsid w:val="00C14070"/>
    <w:rsid w:val="00C2751B"/>
    <w:rsid w:val="00C27683"/>
    <w:rsid w:val="00C317B6"/>
    <w:rsid w:val="00C35813"/>
    <w:rsid w:val="00C42FD7"/>
    <w:rsid w:val="00C47723"/>
    <w:rsid w:val="00C63A63"/>
    <w:rsid w:val="00C648F6"/>
    <w:rsid w:val="00C73BAD"/>
    <w:rsid w:val="00C74911"/>
    <w:rsid w:val="00C807E1"/>
    <w:rsid w:val="00C86200"/>
    <w:rsid w:val="00C94C07"/>
    <w:rsid w:val="00CA26FD"/>
    <w:rsid w:val="00CB064F"/>
    <w:rsid w:val="00CC05F1"/>
    <w:rsid w:val="00CC4976"/>
    <w:rsid w:val="00CD00E7"/>
    <w:rsid w:val="00CF5A93"/>
    <w:rsid w:val="00CF6011"/>
    <w:rsid w:val="00D03F55"/>
    <w:rsid w:val="00D113BE"/>
    <w:rsid w:val="00D224C2"/>
    <w:rsid w:val="00D26DBD"/>
    <w:rsid w:val="00D364A2"/>
    <w:rsid w:val="00D3792C"/>
    <w:rsid w:val="00D44DD9"/>
    <w:rsid w:val="00D45CBF"/>
    <w:rsid w:val="00D51D0D"/>
    <w:rsid w:val="00D62A92"/>
    <w:rsid w:val="00D64032"/>
    <w:rsid w:val="00D700CD"/>
    <w:rsid w:val="00D7289D"/>
    <w:rsid w:val="00D82E0D"/>
    <w:rsid w:val="00D8641F"/>
    <w:rsid w:val="00D94A70"/>
    <w:rsid w:val="00DA0AD0"/>
    <w:rsid w:val="00DA1B52"/>
    <w:rsid w:val="00DC34BE"/>
    <w:rsid w:val="00DD3435"/>
    <w:rsid w:val="00E00A50"/>
    <w:rsid w:val="00E041EF"/>
    <w:rsid w:val="00E0603F"/>
    <w:rsid w:val="00E11C10"/>
    <w:rsid w:val="00E12646"/>
    <w:rsid w:val="00E16381"/>
    <w:rsid w:val="00E209DD"/>
    <w:rsid w:val="00E539D3"/>
    <w:rsid w:val="00E54BAA"/>
    <w:rsid w:val="00E56276"/>
    <w:rsid w:val="00E71620"/>
    <w:rsid w:val="00EA4F89"/>
    <w:rsid w:val="00EB73C7"/>
    <w:rsid w:val="00EB773F"/>
    <w:rsid w:val="00EC0642"/>
    <w:rsid w:val="00EC3CFB"/>
    <w:rsid w:val="00ED53D4"/>
    <w:rsid w:val="00EE56B0"/>
    <w:rsid w:val="00EF1664"/>
    <w:rsid w:val="00EF2DA1"/>
    <w:rsid w:val="00EF7280"/>
    <w:rsid w:val="00F1341C"/>
    <w:rsid w:val="00F25DE6"/>
    <w:rsid w:val="00F26B09"/>
    <w:rsid w:val="00F30B30"/>
    <w:rsid w:val="00F32061"/>
    <w:rsid w:val="00F36A4B"/>
    <w:rsid w:val="00F468AC"/>
    <w:rsid w:val="00F52771"/>
    <w:rsid w:val="00F52DD4"/>
    <w:rsid w:val="00F653DD"/>
    <w:rsid w:val="00F7092F"/>
    <w:rsid w:val="00F77B97"/>
    <w:rsid w:val="00F87DED"/>
    <w:rsid w:val="00F929D0"/>
    <w:rsid w:val="00F9506F"/>
    <w:rsid w:val="00F977B6"/>
    <w:rsid w:val="00FB1502"/>
    <w:rsid w:val="00FC317E"/>
    <w:rsid w:val="00FC38F3"/>
    <w:rsid w:val="00FC65F1"/>
    <w:rsid w:val="00FD63E5"/>
    <w:rsid w:val="00FE63BE"/>
    <w:rsid w:val="00FF33CB"/>
    <w:rsid w:val="00FF44C1"/>
    <w:rsid w:val="00FF590A"/>
    <w:rsid w:val="00FF65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1291685B"/>
  <w15:docId w15:val="{580A3761-BF0B-774B-A061-2C1180F7D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29EA"/>
    <w:rPr>
      <w:sz w:val="24"/>
      <w:szCs w:val="24"/>
    </w:rPr>
  </w:style>
  <w:style w:type="paragraph" w:styleId="Heading1">
    <w:name w:val="heading 1"/>
    <w:basedOn w:val="Normal"/>
    <w:next w:val="Normal"/>
    <w:link w:val="Heading1Char"/>
    <w:uiPriority w:val="9"/>
    <w:qFormat/>
    <w:rsid w:val="002E0A62"/>
    <w:pPr>
      <w:keepNext/>
      <w:keepLines/>
      <w:spacing w:before="480"/>
      <w:outlineLvl w:val="0"/>
    </w:pPr>
    <w:rPr>
      <w:rFonts w:asciiTheme="majorHAnsi" w:eastAsiaTheme="majorEastAsia" w:hAnsiTheme="majorHAnsi" w:cstheme="majorBidi"/>
      <w:b/>
      <w:bCs/>
      <w:color w:val="2C6EAB" w:themeColor="accent1" w:themeShade="B5"/>
      <w:sz w:val="32"/>
      <w:szCs w:val="32"/>
    </w:rPr>
  </w:style>
  <w:style w:type="paragraph" w:styleId="Heading2">
    <w:name w:val="heading 2"/>
    <w:basedOn w:val="Normal"/>
    <w:next w:val="Normal"/>
    <w:link w:val="Heading2Char"/>
    <w:uiPriority w:val="9"/>
    <w:semiHidden/>
    <w:unhideWhenUsed/>
    <w:qFormat/>
    <w:rsid w:val="00E041EF"/>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0672A"/>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90672A"/>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F41AB"/>
    <w:pPr>
      <w:keepNext/>
      <w:keepLines/>
      <w:spacing w:before="40"/>
      <w:outlineLvl w:val="4"/>
    </w:pPr>
    <w:rPr>
      <w:rFonts w:asciiTheme="majorHAnsi" w:eastAsiaTheme="majorEastAsia" w:hAnsiTheme="majorHAnsi" w:cstheme="majorBidi"/>
      <w:color w:val="2E74B5" w:themeColor="accent1" w:themeShade="BF"/>
    </w:rPr>
  </w:style>
  <w:style w:type="paragraph" w:styleId="Heading7">
    <w:name w:val="heading 7"/>
    <w:basedOn w:val="Normal"/>
    <w:next w:val="Normal"/>
    <w:qFormat/>
    <w:rsid w:val="007229EA"/>
    <w:pPr>
      <w:keepNext/>
      <w:jc w:val="center"/>
      <w:outlineLvl w:val="6"/>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rsid w:val="007229EA"/>
    <w:pPr>
      <w:tabs>
        <w:tab w:val="left" w:pos="1800"/>
        <w:tab w:val="left" w:pos="4320"/>
        <w:tab w:val="left" w:pos="6120"/>
        <w:tab w:val="left" w:pos="7470"/>
      </w:tabs>
      <w:ind w:left="432" w:firstLine="288"/>
    </w:pPr>
    <w:rPr>
      <w:rFonts w:ascii="Times" w:hAnsi="Times"/>
      <w:b/>
      <w:szCs w:val="20"/>
    </w:rPr>
  </w:style>
  <w:style w:type="paragraph" w:styleId="ListParagraph">
    <w:name w:val="List Paragraph"/>
    <w:basedOn w:val="Normal"/>
    <w:uiPriority w:val="34"/>
    <w:qFormat/>
    <w:rsid w:val="007314D5"/>
    <w:pPr>
      <w:ind w:left="720"/>
    </w:pPr>
  </w:style>
  <w:style w:type="paragraph" w:styleId="Quote">
    <w:name w:val="Quote"/>
    <w:basedOn w:val="Normal"/>
    <w:next w:val="Normal"/>
    <w:link w:val="QuoteChar"/>
    <w:uiPriority w:val="29"/>
    <w:qFormat/>
    <w:rsid w:val="007314D5"/>
    <w:rPr>
      <w:i/>
      <w:iCs/>
      <w:color w:val="000000"/>
    </w:rPr>
  </w:style>
  <w:style w:type="character" w:customStyle="1" w:styleId="QuoteChar">
    <w:name w:val="Quote Char"/>
    <w:link w:val="Quote"/>
    <w:uiPriority w:val="29"/>
    <w:rsid w:val="007314D5"/>
    <w:rPr>
      <w:i/>
      <w:iCs/>
      <w:color w:val="000000"/>
      <w:sz w:val="24"/>
      <w:szCs w:val="24"/>
    </w:rPr>
  </w:style>
  <w:style w:type="paragraph" w:styleId="NormalWeb">
    <w:name w:val="Normal (Web)"/>
    <w:basedOn w:val="Normal"/>
    <w:uiPriority w:val="99"/>
    <w:unhideWhenUsed/>
    <w:rsid w:val="006140BB"/>
    <w:pPr>
      <w:spacing w:before="100" w:beforeAutospacing="1" w:after="100" w:afterAutospacing="1"/>
    </w:pPr>
    <w:rPr>
      <w:rFonts w:eastAsiaTheme="minorEastAsia"/>
    </w:rPr>
  </w:style>
  <w:style w:type="paragraph" w:customStyle="1" w:styleId="Default">
    <w:name w:val="Default"/>
    <w:uiPriority w:val="99"/>
    <w:rsid w:val="002F02AF"/>
    <w:pPr>
      <w:autoSpaceDE w:val="0"/>
      <w:autoSpaceDN w:val="0"/>
      <w:adjustRightInd w:val="0"/>
    </w:pPr>
    <w:rPr>
      <w:rFonts w:ascii="Times New Roman PS MT" w:hAnsi="Times New Roman PS MT" w:cs="Times New Roman PS MT"/>
      <w:color w:val="000000"/>
      <w:sz w:val="24"/>
      <w:szCs w:val="24"/>
    </w:rPr>
  </w:style>
  <w:style w:type="character" w:styleId="Hyperlink">
    <w:name w:val="Hyperlink"/>
    <w:basedOn w:val="DefaultParagraphFont"/>
    <w:uiPriority w:val="99"/>
    <w:unhideWhenUsed/>
    <w:rsid w:val="00FE63BE"/>
    <w:rPr>
      <w:color w:val="0563C1"/>
      <w:u w:val="single"/>
    </w:rPr>
  </w:style>
  <w:style w:type="character" w:styleId="Strong">
    <w:name w:val="Strong"/>
    <w:basedOn w:val="DefaultParagraphFont"/>
    <w:uiPriority w:val="22"/>
    <w:qFormat/>
    <w:rsid w:val="00D8641F"/>
    <w:rPr>
      <w:b/>
      <w:bCs/>
    </w:rPr>
  </w:style>
  <w:style w:type="paragraph" w:customStyle="1" w:styleId="p1">
    <w:name w:val="p1"/>
    <w:basedOn w:val="Normal"/>
    <w:rsid w:val="00D8641F"/>
    <w:pPr>
      <w:spacing w:after="150"/>
    </w:pPr>
  </w:style>
  <w:style w:type="paragraph" w:styleId="BalloonText">
    <w:name w:val="Balloon Text"/>
    <w:basedOn w:val="Normal"/>
    <w:link w:val="BalloonTextChar"/>
    <w:uiPriority w:val="99"/>
    <w:semiHidden/>
    <w:unhideWhenUsed/>
    <w:rsid w:val="004E3B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B8A"/>
    <w:rPr>
      <w:rFonts w:ascii="Segoe UI" w:hAnsi="Segoe UI" w:cs="Segoe UI"/>
      <w:sz w:val="18"/>
      <w:szCs w:val="18"/>
    </w:rPr>
  </w:style>
  <w:style w:type="character" w:customStyle="1" w:styleId="Heading4Char">
    <w:name w:val="Heading 4 Char"/>
    <w:basedOn w:val="DefaultParagraphFont"/>
    <w:link w:val="Heading4"/>
    <w:uiPriority w:val="9"/>
    <w:semiHidden/>
    <w:rsid w:val="0090672A"/>
    <w:rPr>
      <w:rFonts w:asciiTheme="majorHAnsi" w:eastAsiaTheme="majorEastAsia" w:hAnsiTheme="majorHAnsi" w:cstheme="majorBidi"/>
      <w:i/>
      <w:iCs/>
      <w:color w:val="2E74B5" w:themeColor="accent1" w:themeShade="BF"/>
      <w:sz w:val="24"/>
      <w:szCs w:val="24"/>
    </w:rPr>
  </w:style>
  <w:style w:type="character" w:customStyle="1" w:styleId="Heading3Char">
    <w:name w:val="Heading 3 Char"/>
    <w:basedOn w:val="DefaultParagraphFont"/>
    <w:link w:val="Heading3"/>
    <w:uiPriority w:val="9"/>
    <w:semiHidden/>
    <w:rsid w:val="0090672A"/>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90672A"/>
    <w:rPr>
      <w:color w:val="954F72" w:themeColor="followedHyperlink"/>
      <w:u w:val="single"/>
    </w:rPr>
  </w:style>
  <w:style w:type="paragraph" w:styleId="Date">
    <w:name w:val="Date"/>
    <w:basedOn w:val="Normal"/>
    <w:next w:val="Normal"/>
    <w:link w:val="DateChar"/>
    <w:uiPriority w:val="99"/>
    <w:semiHidden/>
    <w:unhideWhenUsed/>
    <w:rsid w:val="00C27683"/>
  </w:style>
  <w:style w:type="character" w:customStyle="1" w:styleId="DateChar">
    <w:name w:val="Date Char"/>
    <w:basedOn w:val="DefaultParagraphFont"/>
    <w:link w:val="Date"/>
    <w:uiPriority w:val="99"/>
    <w:semiHidden/>
    <w:rsid w:val="00C27683"/>
    <w:rPr>
      <w:sz w:val="24"/>
      <w:szCs w:val="24"/>
    </w:rPr>
  </w:style>
  <w:style w:type="paragraph" w:styleId="Header">
    <w:name w:val="header"/>
    <w:basedOn w:val="Normal"/>
    <w:link w:val="HeaderChar"/>
    <w:uiPriority w:val="99"/>
    <w:unhideWhenUsed/>
    <w:rsid w:val="00A9688E"/>
    <w:pPr>
      <w:tabs>
        <w:tab w:val="center" w:pos="4680"/>
        <w:tab w:val="right" w:pos="9360"/>
      </w:tabs>
    </w:pPr>
  </w:style>
  <w:style w:type="character" w:customStyle="1" w:styleId="HeaderChar">
    <w:name w:val="Header Char"/>
    <w:basedOn w:val="DefaultParagraphFont"/>
    <w:link w:val="Header"/>
    <w:uiPriority w:val="99"/>
    <w:rsid w:val="00A9688E"/>
    <w:rPr>
      <w:sz w:val="24"/>
      <w:szCs w:val="24"/>
    </w:rPr>
  </w:style>
  <w:style w:type="paragraph" w:styleId="Footer">
    <w:name w:val="footer"/>
    <w:basedOn w:val="Normal"/>
    <w:link w:val="FooterChar"/>
    <w:uiPriority w:val="99"/>
    <w:unhideWhenUsed/>
    <w:rsid w:val="00A9688E"/>
    <w:pPr>
      <w:tabs>
        <w:tab w:val="center" w:pos="4680"/>
        <w:tab w:val="right" w:pos="9360"/>
      </w:tabs>
    </w:pPr>
  </w:style>
  <w:style w:type="character" w:customStyle="1" w:styleId="FooterChar">
    <w:name w:val="Footer Char"/>
    <w:basedOn w:val="DefaultParagraphFont"/>
    <w:link w:val="Footer"/>
    <w:uiPriority w:val="99"/>
    <w:rsid w:val="00A9688E"/>
    <w:rPr>
      <w:sz w:val="24"/>
      <w:szCs w:val="24"/>
    </w:rPr>
  </w:style>
  <w:style w:type="character" w:customStyle="1" w:styleId="Heading1Char">
    <w:name w:val="Heading 1 Char"/>
    <w:basedOn w:val="DefaultParagraphFont"/>
    <w:link w:val="Heading1"/>
    <w:uiPriority w:val="9"/>
    <w:rsid w:val="002E0A62"/>
    <w:rPr>
      <w:rFonts w:asciiTheme="majorHAnsi" w:eastAsiaTheme="majorEastAsia" w:hAnsiTheme="majorHAnsi" w:cstheme="majorBidi"/>
      <w:b/>
      <w:bCs/>
      <w:color w:val="2C6EAB" w:themeColor="accent1" w:themeShade="B5"/>
      <w:sz w:val="32"/>
      <w:szCs w:val="32"/>
    </w:rPr>
  </w:style>
  <w:style w:type="paragraph" w:styleId="BodyText">
    <w:name w:val="Body Text"/>
    <w:basedOn w:val="Normal"/>
    <w:link w:val="BodyTextChar"/>
    <w:rsid w:val="002E0A62"/>
    <w:pPr>
      <w:spacing w:after="120"/>
    </w:pPr>
    <w:rPr>
      <w:sz w:val="20"/>
      <w:szCs w:val="20"/>
    </w:rPr>
  </w:style>
  <w:style w:type="character" w:customStyle="1" w:styleId="BodyTextChar">
    <w:name w:val="Body Text Char"/>
    <w:basedOn w:val="DefaultParagraphFont"/>
    <w:link w:val="BodyText"/>
    <w:rsid w:val="002E0A62"/>
  </w:style>
  <w:style w:type="paragraph" w:customStyle="1" w:styleId="TableParagraph">
    <w:name w:val="Table Paragraph"/>
    <w:basedOn w:val="Normal"/>
    <w:uiPriority w:val="1"/>
    <w:qFormat/>
    <w:rsid w:val="002E0A62"/>
    <w:pPr>
      <w:widowControl w:val="0"/>
      <w:autoSpaceDE w:val="0"/>
      <w:autoSpaceDN w:val="0"/>
      <w:ind w:left="107"/>
    </w:pPr>
    <w:rPr>
      <w:sz w:val="22"/>
      <w:szCs w:val="22"/>
    </w:rPr>
  </w:style>
  <w:style w:type="table" w:customStyle="1" w:styleId="GridTable4-Accent51">
    <w:name w:val="Grid Table 4 - Accent 51"/>
    <w:basedOn w:val="TableNormal"/>
    <w:uiPriority w:val="49"/>
    <w:rsid w:val="00B80DD3"/>
    <w:rPr>
      <w:rFonts w:ascii="Arial" w:eastAsia="SimSun" w:hAnsi="Arial"/>
      <w:lang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52">
    <w:name w:val="Grid Table 4 - Accent 52"/>
    <w:basedOn w:val="TableNormal"/>
    <w:uiPriority w:val="49"/>
    <w:rsid w:val="00B80DD3"/>
    <w:rPr>
      <w:rFonts w:ascii="Arial" w:eastAsia="SimSun" w:hAnsi="Arial"/>
      <w:lang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accent-color">
    <w:name w:val="accent-color"/>
    <w:basedOn w:val="Normal"/>
    <w:rsid w:val="00BD6EE6"/>
    <w:pPr>
      <w:spacing w:before="100" w:beforeAutospacing="1" w:after="100" w:afterAutospacing="1"/>
    </w:pPr>
    <w:rPr>
      <w:lang w:eastAsia="zh-CN"/>
    </w:rPr>
  </w:style>
  <w:style w:type="character" w:customStyle="1" w:styleId="Heading2Char">
    <w:name w:val="Heading 2 Char"/>
    <w:basedOn w:val="DefaultParagraphFont"/>
    <w:link w:val="Heading2"/>
    <w:uiPriority w:val="9"/>
    <w:semiHidden/>
    <w:rsid w:val="00E041EF"/>
    <w:rPr>
      <w:rFonts w:asciiTheme="majorHAnsi" w:eastAsiaTheme="majorEastAsia" w:hAnsiTheme="majorHAnsi" w:cstheme="majorBidi"/>
      <w:color w:val="2E74B5" w:themeColor="accent1" w:themeShade="BF"/>
      <w:sz w:val="26"/>
      <w:szCs w:val="26"/>
    </w:rPr>
  </w:style>
  <w:style w:type="character" w:customStyle="1" w:styleId="apple-converted-space">
    <w:name w:val="apple-converted-space"/>
    <w:basedOn w:val="DefaultParagraphFont"/>
    <w:rsid w:val="00664AA6"/>
  </w:style>
  <w:style w:type="table" w:styleId="GridTable4-Accent5">
    <w:name w:val="Grid Table 4 Accent 5"/>
    <w:basedOn w:val="TableNormal"/>
    <w:uiPriority w:val="49"/>
    <w:rsid w:val="00A97CDD"/>
    <w:rPr>
      <w:rFonts w:ascii="Arial" w:eastAsia="SimSun" w:hAnsi="Arial"/>
      <w:lang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eGrid">
    <w:name w:val="Table Grid"/>
    <w:basedOn w:val="TableNormal"/>
    <w:uiPriority w:val="39"/>
    <w:rsid w:val="000B14A3"/>
    <w:rPr>
      <w:rFonts w:asciiTheme="minorHAnsi" w:eastAsiaTheme="minorEastAsia" w:hAnsiTheme="minorHAnsi" w:cstheme="minorBidi"/>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B22E52"/>
    <w:rPr>
      <w:color w:val="605E5C"/>
      <w:shd w:val="clear" w:color="auto" w:fill="E1DFDD"/>
    </w:rPr>
  </w:style>
  <w:style w:type="paragraph" w:styleId="FootnoteText">
    <w:name w:val="footnote text"/>
    <w:basedOn w:val="Normal"/>
    <w:link w:val="FootnoteTextChar"/>
    <w:uiPriority w:val="99"/>
    <w:semiHidden/>
    <w:unhideWhenUsed/>
    <w:rsid w:val="00FF44C1"/>
    <w:rPr>
      <w:sz w:val="20"/>
      <w:szCs w:val="20"/>
      <w:lang w:eastAsia="ko-KR"/>
    </w:rPr>
  </w:style>
  <w:style w:type="character" w:customStyle="1" w:styleId="FootnoteTextChar">
    <w:name w:val="Footnote Text Char"/>
    <w:basedOn w:val="DefaultParagraphFont"/>
    <w:link w:val="FootnoteText"/>
    <w:uiPriority w:val="99"/>
    <w:semiHidden/>
    <w:rsid w:val="00FF44C1"/>
    <w:rPr>
      <w:lang w:eastAsia="ko-KR"/>
    </w:rPr>
  </w:style>
  <w:style w:type="character" w:styleId="FootnoteReference">
    <w:name w:val="footnote reference"/>
    <w:basedOn w:val="DefaultParagraphFont"/>
    <w:uiPriority w:val="99"/>
    <w:semiHidden/>
    <w:unhideWhenUsed/>
    <w:rsid w:val="00FF44C1"/>
    <w:rPr>
      <w:vertAlign w:val="superscript"/>
    </w:rPr>
  </w:style>
  <w:style w:type="table" w:customStyle="1" w:styleId="TableGrid1">
    <w:name w:val="Table Grid1"/>
    <w:basedOn w:val="TableNormal"/>
    <w:next w:val="TableGrid"/>
    <w:uiPriority w:val="39"/>
    <w:rsid w:val="001E09B6"/>
    <w:rPr>
      <w:rFonts w:asciiTheme="minorHAnsi" w:eastAsiaTheme="minorEastAsia" w:hAnsiTheme="minorHAnsi" w:cstheme="minorBidi"/>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63785"/>
    <w:rPr>
      <w:color w:val="605E5C"/>
      <w:shd w:val="clear" w:color="auto" w:fill="E1DFDD"/>
    </w:rPr>
  </w:style>
  <w:style w:type="table" w:customStyle="1" w:styleId="TableGrid2">
    <w:name w:val="Table Grid2"/>
    <w:basedOn w:val="TableNormal"/>
    <w:next w:val="TableGrid"/>
    <w:uiPriority w:val="59"/>
    <w:rsid w:val="001551AD"/>
    <w:rPr>
      <w:rFonts w:asciiTheme="minorHAnsi" w:eastAsiaTheme="minorEastAsia" w:hAnsiTheme="minorHAnsi" w:cstheme="minorBidi"/>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0F41AB"/>
    <w:rPr>
      <w:rFonts w:asciiTheme="majorHAnsi" w:eastAsiaTheme="majorEastAsia" w:hAnsiTheme="majorHAnsi" w:cstheme="majorBidi"/>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253917">
      <w:bodyDiv w:val="1"/>
      <w:marLeft w:val="0"/>
      <w:marRight w:val="0"/>
      <w:marTop w:val="0"/>
      <w:marBottom w:val="0"/>
      <w:divBdr>
        <w:top w:val="none" w:sz="0" w:space="0" w:color="auto"/>
        <w:left w:val="none" w:sz="0" w:space="0" w:color="auto"/>
        <w:bottom w:val="none" w:sz="0" w:space="0" w:color="auto"/>
        <w:right w:val="none" w:sz="0" w:space="0" w:color="auto"/>
      </w:divBdr>
    </w:div>
    <w:div w:id="435641752">
      <w:bodyDiv w:val="1"/>
      <w:marLeft w:val="0"/>
      <w:marRight w:val="0"/>
      <w:marTop w:val="0"/>
      <w:marBottom w:val="0"/>
      <w:divBdr>
        <w:top w:val="none" w:sz="0" w:space="0" w:color="auto"/>
        <w:left w:val="none" w:sz="0" w:space="0" w:color="auto"/>
        <w:bottom w:val="none" w:sz="0" w:space="0" w:color="auto"/>
        <w:right w:val="none" w:sz="0" w:space="0" w:color="auto"/>
      </w:divBdr>
    </w:div>
    <w:div w:id="650449838">
      <w:bodyDiv w:val="1"/>
      <w:marLeft w:val="0"/>
      <w:marRight w:val="0"/>
      <w:marTop w:val="0"/>
      <w:marBottom w:val="0"/>
      <w:divBdr>
        <w:top w:val="none" w:sz="0" w:space="0" w:color="auto"/>
        <w:left w:val="none" w:sz="0" w:space="0" w:color="auto"/>
        <w:bottom w:val="none" w:sz="0" w:space="0" w:color="auto"/>
        <w:right w:val="none" w:sz="0" w:space="0" w:color="auto"/>
      </w:divBdr>
    </w:div>
    <w:div w:id="698286159">
      <w:bodyDiv w:val="1"/>
      <w:marLeft w:val="0"/>
      <w:marRight w:val="0"/>
      <w:marTop w:val="0"/>
      <w:marBottom w:val="0"/>
      <w:divBdr>
        <w:top w:val="none" w:sz="0" w:space="0" w:color="auto"/>
        <w:left w:val="none" w:sz="0" w:space="0" w:color="auto"/>
        <w:bottom w:val="none" w:sz="0" w:space="0" w:color="auto"/>
        <w:right w:val="none" w:sz="0" w:space="0" w:color="auto"/>
      </w:divBdr>
    </w:div>
    <w:div w:id="826747929">
      <w:bodyDiv w:val="1"/>
      <w:marLeft w:val="0"/>
      <w:marRight w:val="0"/>
      <w:marTop w:val="0"/>
      <w:marBottom w:val="0"/>
      <w:divBdr>
        <w:top w:val="none" w:sz="0" w:space="0" w:color="auto"/>
        <w:left w:val="none" w:sz="0" w:space="0" w:color="auto"/>
        <w:bottom w:val="none" w:sz="0" w:space="0" w:color="auto"/>
        <w:right w:val="none" w:sz="0" w:space="0" w:color="auto"/>
      </w:divBdr>
    </w:div>
    <w:div w:id="954139867">
      <w:bodyDiv w:val="1"/>
      <w:marLeft w:val="0"/>
      <w:marRight w:val="0"/>
      <w:marTop w:val="0"/>
      <w:marBottom w:val="0"/>
      <w:divBdr>
        <w:top w:val="none" w:sz="0" w:space="0" w:color="auto"/>
        <w:left w:val="none" w:sz="0" w:space="0" w:color="auto"/>
        <w:bottom w:val="none" w:sz="0" w:space="0" w:color="auto"/>
        <w:right w:val="none" w:sz="0" w:space="0" w:color="auto"/>
      </w:divBdr>
    </w:div>
    <w:div w:id="1111360095">
      <w:bodyDiv w:val="1"/>
      <w:marLeft w:val="0"/>
      <w:marRight w:val="0"/>
      <w:marTop w:val="0"/>
      <w:marBottom w:val="0"/>
      <w:divBdr>
        <w:top w:val="none" w:sz="0" w:space="0" w:color="auto"/>
        <w:left w:val="none" w:sz="0" w:space="0" w:color="auto"/>
        <w:bottom w:val="none" w:sz="0" w:space="0" w:color="auto"/>
        <w:right w:val="none" w:sz="0" w:space="0" w:color="auto"/>
      </w:divBdr>
    </w:div>
    <w:div w:id="1236546600">
      <w:bodyDiv w:val="1"/>
      <w:marLeft w:val="0"/>
      <w:marRight w:val="0"/>
      <w:marTop w:val="0"/>
      <w:marBottom w:val="0"/>
      <w:divBdr>
        <w:top w:val="none" w:sz="0" w:space="0" w:color="auto"/>
        <w:left w:val="none" w:sz="0" w:space="0" w:color="auto"/>
        <w:bottom w:val="none" w:sz="0" w:space="0" w:color="auto"/>
        <w:right w:val="none" w:sz="0" w:space="0" w:color="auto"/>
      </w:divBdr>
    </w:div>
    <w:div w:id="1248149957">
      <w:bodyDiv w:val="1"/>
      <w:marLeft w:val="0"/>
      <w:marRight w:val="0"/>
      <w:marTop w:val="0"/>
      <w:marBottom w:val="0"/>
      <w:divBdr>
        <w:top w:val="none" w:sz="0" w:space="0" w:color="auto"/>
        <w:left w:val="none" w:sz="0" w:space="0" w:color="auto"/>
        <w:bottom w:val="none" w:sz="0" w:space="0" w:color="auto"/>
        <w:right w:val="none" w:sz="0" w:space="0" w:color="auto"/>
      </w:divBdr>
    </w:div>
    <w:div w:id="1292395976">
      <w:bodyDiv w:val="1"/>
      <w:marLeft w:val="0"/>
      <w:marRight w:val="0"/>
      <w:marTop w:val="0"/>
      <w:marBottom w:val="0"/>
      <w:divBdr>
        <w:top w:val="none" w:sz="0" w:space="0" w:color="auto"/>
        <w:left w:val="none" w:sz="0" w:space="0" w:color="auto"/>
        <w:bottom w:val="none" w:sz="0" w:space="0" w:color="auto"/>
        <w:right w:val="none" w:sz="0" w:space="0" w:color="auto"/>
      </w:divBdr>
      <w:divsChild>
        <w:div w:id="389696729">
          <w:marLeft w:val="0"/>
          <w:marRight w:val="0"/>
          <w:marTop w:val="0"/>
          <w:marBottom w:val="0"/>
          <w:divBdr>
            <w:top w:val="none" w:sz="0" w:space="0" w:color="auto"/>
            <w:left w:val="none" w:sz="0" w:space="0" w:color="auto"/>
            <w:bottom w:val="none" w:sz="0" w:space="0" w:color="auto"/>
            <w:right w:val="none" w:sz="0" w:space="0" w:color="auto"/>
          </w:divBdr>
          <w:divsChild>
            <w:div w:id="1495295070">
              <w:marLeft w:val="0"/>
              <w:marRight w:val="0"/>
              <w:marTop w:val="0"/>
              <w:marBottom w:val="0"/>
              <w:divBdr>
                <w:top w:val="none" w:sz="0" w:space="0" w:color="auto"/>
                <w:left w:val="none" w:sz="0" w:space="0" w:color="auto"/>
                <w:bottom w:val="none" w:sz="0" w:space="0" w:color="auto"/>
                <w:right w:val="none" w:sz="0" w:space="0" w:color="auto"/>
              </w:divBdr>
              <w:divsChild>
                <w:div w:id="700472569">
                  <w:marLeft w:val="0"/>
                  <w:marRight w:val="0"/>
                  <w:marTop w:val="0"/>
                  <w:marBottom w:val="0"/>
                  <w:divBdr>
                    <w:top w:val="none" w:sz="0" w:space="0" w:color="auto"/>
                    <w:left w:val="none" w:sz="0" w:space="0" w:color="auto"/>
                    <w:bottom w:val="none" w:sz="0" w:space="0" w:color="auto"/>
                    <w:right w:val="none" w:sz="0" w:space="0" w:color="auto"/>
                  </w:divBdr>
                  <w:divsChild>
                    <w:div w:id="1046876042">
                      <w:marLeft w:val="0"/>
                      <w:marRight w:val="0"/>
                      <w:marTop w:val="0"/>
                      <w:marBottom w:val="0"/>
                      <w:divBdr>
                        <w:top w:val="none" w:sz="0" w:space="0" w:color="auto"/>
                        <w:left w:val="none" w:sz="0" w:space="0" w:color="auto"/>
                        <w:bottom w:val="none" w:sz="0" w:space="0" w:color="auto"/>
                        <w:right w:val="none" w:sz="0" w:space="0" w:color="auto"/>
                      </w:divBdr>
                      <w:divsChild>
                        <w:div w:id="1287001858">
                          <w:marLeft w:val="0"/>
                          <w:marRight w:val="0"/>
                          <w:marTop w:val="0"/>
                          <w:marBottom w:val="0"/>
                          <w:divBdr>
                            <w:top w:val="none" w:sz="0" w:space="0" w:color="auto"/>
                            <w:left w:val="none" w:sz="0" w:space="0" w:color="auto"/>
                            <w:bottom w:val="none" w:sz="0" w:space="0" w:color="auto"/>
                            <w:right w:val="none" w:sz="0" w:space="0" w:color="auto"/>
                          </w:divBdr>
                          <w:divsChild>
                            <w:div w:id="2110084374">
                              <w:marLeft w:val="0"/>
                              <w:marRight w:val="0"/>
                              <w:marTop w:val="0"/>
                              <w:marBottom w:val="0"/>
                              <w:divBdr>
                                <w:top w:val="none" w:sz="0" w:space="0" w:color="auto"/>
                                <w:left w:val="none" w:sz="0" w:space="0" w:color="auto"/>
                                <w:bottom w:val="none" w:sz="0" w:space="0" w:color="auto"/>
                                <w:right w:val="none" w:sz="0" w:space="0" w:color="auto"/>
                              </w:divBdr>
                              <w:divsChild>
                                <w:div w:id="32814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1786533">
      <w:bodyDiv w:val="1"/>
      <w:marLeft w:val="0"/>
      <w:marRight w:val="0"/>
      <w:marTop w:val="0"/>
      <w:marBottom w:val="0"/>
      <w:divBdr>
        <w:top w:val="none" w:sz="0" w:space="0" w:color="auto"/>
        <w:left w:val="none" w:sz="0" w:space="0" w:color="auto"/>
        <w:bottom w:val="none" w:sz="0" w:space="0" w:color="auto"/>
        <w:right w:val="none" w:sz="0" w:space="0" w:color="auto"/>
      </w:divBdr>
    </w:div>
    <w:div w:id="1383290843">
      <w:bodyDiv w:val="1"/>
      <w:marLeft w:val="0"/>
      <w:marRight w:val="0"/>
      <w:marTop w:val="0"/>
      <w:marBottom w:val="0"/>
      <w:divBdr>
        <w:top w:val="none" w:sz="0" w:space="0" w:color="auto"/>
        <w:left w:val="none" w:sz="0" w:space="0" w:color="auto"/>
        <w:bottom w:val="none" w:sz="0" w:space="0" w:color="auto"/>
        <w:right w:val="none" w:sz="0" w:space="0" w:color="auto"/>
      </w:divBdr>
    </w:div>
    <w:div w:id="1481384265">
      <w:bodyDiv w:val="1"/>
      <w:marLeft w:val="0"/>
      <w:marRight w:val="0"/>
      <w:marTop w:val="0"/>
      <w:marBottom w:val="0"/>
      <w:divBdr>
        <w:top w:val="none" w:sz="0" w:space="0" w:color="auto"/>
        <w:left w:val="none" w:sz="0" w:space="0" w:color="auto"/>
        <w:bottom w:val="none" w:sz="0" w:space="0" w:color="auto"/>
        <w:right w:val="none" w:sz="0" w:space="0" w:color="auto"/>
      </w:divBdr>
    </w:div>
    <w:div w:id="1497261405">
      <w:bodyDiv w:val="1"/>
      <w:marLeft w:val="0"/>
      <w:marRight w:val="0"/>
      <w:marTop w:val="0"/>
      <w:marBottom w:val="0"/>
      <w:divBdr>
        <w:top w:val="none" w:sz="0" w:space="0" w:color="auto"/>
        <w:left w:val="none" w:sz="0" w:space="0" w:color="auto"/>
        <w:bottom w:val="none" w:sz="0" w:space="0" w:color="auto"/>
        <w:right w:val="none" w:sz="0" w:space="0" w:color="auto"/>
      </w:divBdr>
    </w:div>
    <w:div w:id="1659189959">
      <w:bodyDiv w:val="1"/>
      <w:marLeft w:val="0"/>
      <w:marRight w:val="0"/>
      <w:marTop w:val="0"/>
      <w:marBottom w:val="0"/>
      <w:divBdr>
        <w:top w:val="none" w:sz="0" w:space="0" w:color="auto"/>
        <w:left w:val="none" w:sz="0" w:space="0" w:color="auto"/>
        <w:bottom w:val="none" w:sz="0" w:space="0" w:color="auto"/>
        <w:right w:val="none" w:sz="0" w:space="0" w:color="auto"/>
      </w:divBdr>
    </w:div>
    <w:div w:id="1692996184">
      <w:bodyDiv w:val="1"/>
      <w:marLeft w:val="0"/>
      <w:marRight w:val="0"/>
      <w:marTop w:val="0"/>
      <w:marBottom w:val="0"/>
      <w:divBdr>
        <w:top w:val="none" w:sz="0" w:space="0" w:color="auto"/>
        <w:left w:val="none" w:sz="0" w:space="0" w:color="auto"/>
        <w:bottom w:val="none" w:sz="0" w:space="0" w:color="auto"/>
        <w:right w:val="none" w:sz="0" w:space="0" w:color="auto"/>
      </w:divBdr>
    </w:div>
    <w:div w:id="1699352279">
      <w:bodyDiv w:val="1"/>
      <w:marLeft w:val="0"/>
      <w:marRight w:val="0"/>
      <w:marTop w:val="0"/>
      <w:marBottom w:val="0"/>
      <w:divBdr>
        <w:top w:val="none" w:sz="0" w:space="0" w:color="auto"/>
        <w:left w:val="none" w:sz="0" w:space="0" w:color="auto"/>
        <w:bottom w:val="none" w:sz="0" w:space="0" w:color="auto"/>
        <w:right w:val="none" w:sz="0" w:space="0" w:color="auto"/>
      </w:divBdr>
    </w:div>
    <w:div w:id="1804034892">
      <w:bodyDiv w:val="1"/>
      <w:marLeft w:val="0"/>
      <w:marRight w:val="0"/>
      <w:marTop w:val="0"/>
      <w:marBottom w:val="0"/>
      <w:divBdr>
        <w:top w:val="none" w:sz="0" w:space="0" w:color="auto"/>
        <w:left w:val="none" w:sz="0" w:space="0" w:color="auto"/>
        <w:bottom w:val="none" w:sz="0" w:space="0" w:color="auto"/>
        <w:right w:val="none" w:sz="0" w:space="0" w:color="auto"/>
      </w:divBdr>
    </w:div>
    <w:div w:id="1827816002">
      <w:bodyDiv w:val="1"/>
      <w:marLeft w:val="0"/>
      <w:marRight w:val="0"/>
      <w:marTop w:val="0"/>
      <w:marBottom w:val="0"/>
      <w:divBdr>
        <w:top w:val="none" w:sz="0" w:space="0" w:color="auto"/>
        <w:left w:val="none" w:sz="0" w:space="0" w:color="auto"/>
        <w:bottom w:val="none" w:sz="0" w:space="0" w:color="auto"/>
        <w:right w:val="none" w:sz="0" w:space="0" w:color="auto"/>
      </w:divBdr>
    </w:div>
    <w:div w:id="1878619902">
      <w:bodyDiv w:val="1"/>
      <w:marLeft w:val="0"/>
      <w:marRight w:val="0"/>
      <w:marTop w:val="0"/>
      <w:marBottom w:val="0"/>
      <w:divBdr>
        <w:top w:val="none" w:sz="0" w:space="0" w:color="auto"/>
        <w:left w:val="none" w:sz="0" w:space="0" w:color="auto"/>
        <w:bottom w:val="none" w:sz="0" w:space="0" w:color="auto"/>
        <w:right w:val="none" w:sz="0" w:space="0" w:color="auto"/>
      </w:divBdr>
    </w:div>
    <w:div w:id="1949577557">
      <w:bodyDiv w:val="1"/>
      <w:marLeft w:val="0"/>
      <w:marRight w:val="0"/>
      <w:marTop w:val="0"/>
      <w:marBottom w:val="0"/>
      <w:divBdr>
        <w:top w:val="none" w:sz="0" w:space="0" w:color="auto"/>
        <w:left w:val="none" w:sz="0" w:space="0" w:color="auto"/>
        <w:bottom w:val="none" w:sz="0" w:space="0" w:color="auto"/>
        <w:right w:val="none" w:sz="0" w:space="0" w:color="auto"/>
      </w:divBdr>
    </w:div>
    <w:div w:id="2012759751">
      <w:bodyDiv w:val="1"/>
      <w:marLeft w:val="0"/>
      <w:marRight w:val="0"/>
      <w:marTop w:val="0"/>
      <w:marBottom w:val="0"/>
      <w:divBdr>
        <w:top w:val="none" w:sz="0" w:space="0" w:color="auto"/>
        <w:left w:val="none" w:sz="0" w:space="0" w:color="auto"/>
        <w:bottom w:val="none" w:sz="0" w:space="0" w:color="auto"/>
        <w:right w:val="none" w:sz="0" w:space="0" w:color="auto"/>
      </w:divBdr>
    </w:div>
    <w:div w:id="2108387131">
      <w:bodyDiv w:val="1"/>
      <w:marLeft w:val="0"/>
      <w:marRight w:val="0"/>
      <w:marTop w:val="0"/>
      <w:marBottom w:val="0"/>
      <w:divBdr>
        <w:top w:val="none" w:sz="0" w:space="0" w:color="auto"/>
        <w:left w:val="none" w:sz="0" w:space="0" w:color="auto"/>
        <w:bottom w:val="none" w:sz="0" w:space="0" w:color="auto"/>
        <w:right w:val="none" w:sz="0" w:space="0" w:color="auto"/>
      </w:divBdr>
    </w:div>
    <w:div w:id="214612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ashrae-org.zoom.us/j/94468508923?pwd=N0tCQlZ1YmpSbzAxdjl3NnVOOEFUUT09" TargetMode="External"/><Relationship Id="rId26" Type="http://schemas.openxmlformats.org/officeDocument/2006/relationships/hyperlink" Target="https://www.ashrae.org/about-ashrae/ashrae-code-of-ethics" TargetMode="External"/><Relationship Id="rId39" Type="http://schemas.openxmlformats.org/officeDocument/2006/relationships/hyperlink" Target="mailto:costa.kapsis@uwaterloo.ca" TargetMode="External"/><Relationship Id="rId21" Type="http://schemas.openxmlformats.org/officeDocument/2006/relationships/hyperlink" Target="https://ashrae-org.zoom.us/u/abGXGAkt26" TargetMode="External"/><Relationship Id="rId34" Type="http://schemas.openxmlformats.org/officeDocument/2006/relationships/hyperlink" Target="https://www.ashrae.org/file%20library/conferences/annual%20conference/program-book-6-3-2021.doc.pdf" TargetMode="External"/><Relationship Id="rId42" Type="http://schemas.openxmlformats.org/officeDocument/2006/relationships/hyperlink" Target="https://ashrae-org.zoom.us/u/abPtia9Ebh" TargetMode="External"/><Relationship Id="rId47" Type="http://schemas.openxmlformats.org/officeDocument/2006/relationships/image" Target="media/image5.emf"/><Relationship Id="rId50" Type="http://schemas.openxmlformats.org/officeDocument/2006/relationships/hyperlink" Target="mailto:SHackel@slipstreaminc.org" TargetMode="External"/><Relationship Id="rId55" Type="http://schemas.openxmlformats.org/officeDocument/2006/relationships/hyperlink" Target="https://ashrae-org.zoom.us/j/95834042840?pwd=cHkzSk91M3pHZHpNK2FDOXRMbU5YZz09"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mailto:MORTS@ashrae.net" TargetMode="External"/><Relationship Id="rId29" Type="http://schemas.openxmlformats.org/officeDocument/2006/relationships/hyperlink" Target="https://events.rdmobile.com/Sessions/Details/1136741." TargetMode="External"/><Relationship Id="rId11" Type="http://schemas.openxmlformats.org/officeDocument/2006/relationships/footer" Target="footer2.xml"/><Relationship Id="rId24" Type="http://schemas.openxmlformats.org/officeDocument/2006/relationships/hyperlink" Target="https://ashrae-org.zoom.us/j/91375381911?pwd=UUlsRExFNnJuWTF4T2NPS0FvUkUvQT09" TargetMode="External"/><Relationship Id="rId32" Type="http://schemas.openxmlformats.org/officeDocument/2006/relationships/hyperlink" Target="https://ashrae-org.zoom.us/u/a4L1UROd3" TargetMode="External"/><Relationship Id="rId37" Type="http://schemas.openxmlformats.org/officeDocument/2006/relationships/hyperlink" Target="mailto:carol.lomonaco@jci.com" TargetMode="External"/><Relationship Id="rId40" Type="http://schemas.openxmlformats.org/officeDocument/2006/relationships/image" Target="media/image3.png"/><Relationship Id="rId45" Type="http://schemas.openxmlformats.org/officeDocument/2006/relationships/hyperlink" Target="https://docs.google.com/spreadsheets/d/1JipDTkGOozs_foYNmJGaePMSC4Xmaq_nQWqeluX9UlY/edit?usp=sharing" TargetMode="External"/><Relationship Id="rId53" Type="http://schemas.openxmlformats.org/officeDocument/2006/relationships/hyperlink" Target="mailto:rwatson@sshcinc.com"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ashrae-org.zoom.us/j/97246469524?pwd=YzA4bjhqVG5pOHBBdHVNeWNoZTdHQT09"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mailto:SH7@ashrae.net" TargetMode="External"/><Relationship Id="rId22" Type="http://schemas.openxmlformats.org/officeDocument/2006/relationships/hyperlink" Target="https://tamu.zoom.us/j/99395578977?pwd=WGdNTHE2WXVFWHJZbitHaDJKYzJ3QT09" TargetMode="External"/><Relationship Id="rId27" Type="http://schemas.openxmlformats.org/officeDocument/2006/relationships/hyperlink" Target="mailto:tc0705.vch@ashrae.net" TargetMode="External"/><Relationship Id="rId30" Type="http://schemas.openxmlformats.org/officeDocument/2006/relationships/hyperlink" Target="https://events.rdmobile.com/Sessions/Details/1136749" TargetMode="External"/><Relationship Id="rId35" Type="http://schemas.openxmlformats.org/officeDocument/2006/relationships/hyperlink" Target="https://docs.google.com/spreadsheets/d/1JipDTkGOozs_foYNmJGaePMSC4Xmaq_nQWqeluX9UlY/edit" TargetMode="External"/><Relationship Id="rId43" Type="http://schemas.openxmlformats.org/officeDocument/2006/relationships/hyperlink" Target="https://docs.google.com/spreadsheets/d/1JipDTkGOozs_foYNmJGaePMSC4Xmaq_nQWqeluX9UlY/edit?usp=sharing" TargetMode="External"/><Relationship Id="rId48" Type="http://schemas.openxmlformats.org/officeDocument/2006/relationships/image" Target="media/image6.emf"/><Relationship Id="rId56" Type="http://schemas.openxmlformats.org/officeDocument/2006/relationships/hyperlink" Target="https://ashrae-org.zoom.us/u/a0dTnyLkl" TargetMode="External"/><Relationship Id="rId8" Type="http://schemas.openxmlformats.org/officeDocument/2006/relationships/header" Target="header1.xml"/><Relationship Id="rId51" Type="http://schemas.openxmlformats.org/officeDocument/2006/relationships/hyperlink" Target="mailto:laura.towsley@rycom.com" TargetMode="Externa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image" Target="media/image2.png"/><Relationship Id="rId25" Type="http://schemas.openxmlformats.org/officeDocument/2006/relationships/hyperlink" Target="https://ashrae-org.zoom.us/j/93779698845?pwd=ZlVsVFVGakJGOENxUjRYelpnYklSdz09" TargetMode="External"/><Relationship Id="rId33" Type="http://schemas.openxmlformats.org/officeDocument/2006/relationships/hyperlink" Target="https://ashrae-org.zoom.us/j/97246469524?pwd=YzA4bjhqVG5pOHBBdHVNeWNoZTdHQT09" TargetMode="External"/><Relationship Id="rId38" Type="http://schemas.openxmlformats.org/officeDocument/2006/relationships/hyperlink" Target="https://www.gridwiseac.org/pdfs/pnnl_30103_smart_buildings_teh.pdf" TargetMode="External"/><Relationship Id="rId46" Type="http://schemas.openxmlformats.org/officeDocument/2006/relationships/image" Target="media/image4.emf"/><Relationship Id="rId59" Type="http://schemas.openxmlformats.org/officeDocument/2006/relationships/theme" Target="theme/theme1.xml"/><Relationship Id="rId20" Type="http://schemas.openxmlformats.org/officeDocument/2006/relationships/hyperlink" Target="https://ashrae-org.zoom.us/j/93705144694?pwd=UEVLTjJZN0ordzNwMi9xd1dvaGt3QT09" TargetMode="External"/><Relationship Id="rId41" Type="http://schemas.openxmlformats.org/officeDocument/2006/relationships/hyperlink" Target="https://ashrae-org.zoom.us/j/97519864588?pwd=bnJUNm9aYjFoN2lhTTJ4NHl4bExlQT09" TargetMode="External"/><Relationship Id="rId54" Type="http://schemas.openxmlformats.org/officeDocument/2006/relationships/hyperlink" Target="mailto:Matt.vargo@carrier.utc.co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lyy9@cdc.gov" TargetMode="External"/><Relationship Id="rId23" Type="http://schemas.openxmlformats.org/officeDocument/2006/relationships/hyperlink" Target="https://ashrae-org.zoom.us/j/95834042840?pwd=cHkzSk91M3pHZHpNK2FDOXRMbU5YZz09" TargetMode="External"/><Relationship Id="rId28" Type="http://schemas.openxmlformats.org/officeDocument/2006/relationships/hyperlink" Target="mailto:asktac@ashrae.net" TargetMode="External"/><Relationship Id="rId36" Type="http://schemas.openxmlformats.org/officeDocument/2006/relationships/hyperlink" Target="https://www.ashrae.org/file%20library/conferences/annual%20conference/program-book-6-3-2021.doc.pdf" TargetMode="External"/><Relationship Id="rId49" Type="http://schemas.openxmlformats.org/officeDocument/2006/relationships/hyperlink" Target="https://tamu.zoom.us/j/99395578977?pwd=WGdNTHE2WXVFWHJZbitHaDJKYzJ3QT09" TargetMode="External"/><Relationship Id="rId57" Type="http://schemas.openxmlformats.org/officeDocument/2006/relationships/footer" Target="footer4.xml"/><Relationship Id="rId10" Type="http://schemas.openxmlformats.org/officeDocument/2006/relationships/footer" Target="footer1.xml"/><Relationship Id="rId31" Type="http://schemas.openxmlformats.org/officeDocument/2006/relationships/hyperlink" Target="https://ashrae-org.zoom.us/j/97034955037?pwd=d2MvQnRaL2pxdHZaamJzeElYd0orZz09" TargetMode="External"/><Relationship Id="rId44" Type="http://schemas.openxmlformats.org/officeDocument/2006/relationships/hyperlink" Target="https://www.ashrae.org/conferences/2022-winter-conference-las-vegas" TargetMode="External"/><Relationship Id="rId52" Type="http://schemas.openxmlformats.org/officeDocument/2006/relationships/hyperlink" Target="mailto:lublinerm@energy.ws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45</Pages>
  <Words>12966</Words>
  <Characters>73911</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ASHRAE TC 7</vt:lpstr>
    </vt:vector>
  </TitlesOfParts>
  <Company>Battelle PNNL</Company>
  <LinksUpToDate>false</LinksUpToDate>
  <CharactersWithSpaces>86704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 7</dc:title>
  <dc:creator>MRB</dc:creator>
  <cp:lastModifiedBy>David Yuill</cp:lastModifiedBy>
  <cp:revision>6</cp:revision>
  <cp:lastPrinted>2018-06-06T13:24:00Z</cp:lastPrinted>
  <dcterms:created xsi:type="dcterms:W3CDTF">2021-08-03T14:42:00Z</dcterms:created>
  <dcterms:modified xsi:type="dcterms:W3CDTF">2021-08-03T15:41:00Z</dcterms:modified>
</cp:coreProperties>
</file>