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671" w:rsidRPr="000A3671" w:rsidRDefault="000A3671" w:rsidP="002A67AA">
      <w:pPr>
        <w:rPr>
          <w:rFonts w:ascii="Cambria" w:hAnsi="Cambria"/>
          <w:b/>
          <w:u w:val="single"/>
        </w:rPr>
      </w:pPr>
      <w:bookmarkStart w:id="0" w:name="_GoBack"/>
      <w:bookmarkEnd w:id="0"/>
      <w:r w:rsidRPr="000A3671">
        <w:rPr>
          <w:rFonts w:ascii="Cambria" w:hAnsi="Cambria"/>
          <w:b/>
          <w:u w:val="single"/>
        </w:rPr>
        <w:t>Agenda</w:t>
      </w:r>
    </w:p>
    <w:p w:rsidR="002A67AA" w:rsidRPr="00FA65D9" w:rsidRDefault="002A67AA" w:rsidP="00553036">
      <w:pPr>
        <w:pStyle w:val="ListParagraph"/>
        <w:numPr>
          <w:ilvl w:val="0"/>
          <w:numId w:val="3"/>
        </w:numPr>
        <w:rPr>
          <w:rFonts w:ascii="Cambria" w:hAnsi="Cambria"/>
          <w:u w:val="single"/>
        </w:rPr>
      </w:pPr>
      <w:r w:rsidRPr="000A3671">
        <w:rPr>
          <w:rFonts w:ascii="Cambria" w:hAnsi="Cambria"/>
        </w:rPr>
        <w:t>Call to Order and Introductions</w:t>
      </w:r>
    </w:p>
    <w:p w:rsidR="00FA65D9" w:rsidRPr="00EC3C38" w:rsidRDefault="00EC3C38" w:rsidP="00FA65D9">
      <w:pPr>
        <w:pStyle w:val="ListParagraph"/>
        <w:rPr>
          <w:rFonts w:ascii="Cambria" w:hAnsi="Cambria"/>
        </w:rPr>
      </w:pPr>
      <w:r w:rsidRPr="00EC3C38">
        <w:rPr>
          <w:rFonts w:ascii="Cambria" w:hAnsi="Cambria"/>
        </w:rPr>
        <w:t>13 people attending</w:t>
      </w:r>
    </w:p>
    <w:tbl>
      <w:tblPr>
        <w:tblStyle w:val="TableGrid"/>
        <w:tblW w:w="0" w:type="auto"/>
        <w:tblInd w:w="720" w:type="dxa"/>
        <w:tblLook w:val="04A0" w:firstRow="1" w:lastRow="0" w:firstColumn="1" w:lastColumn="0" w:noHBand="0" w:noVBand="1"/>
      </w:tblPr>
      <w:tblGrid>
        <w:gridCol w:w="1795"/>
        <w:gridCol w:w="3390"/>
        <w:gridCol w:w="840"/>
        <w:gridCol w:w="720"/>
        <w:gridCol w:w="3325"/>
      </w:tblGrid>
      <w:tr w:rsidR="00F513E8" w:rsidRPr="00FA65D9" w:rsidTr="001579FD">
        <w:tc>
          <w:tcPr>
            <w:tcW w:w="1795" w:type="dxa"/>
            <w:tcBorders>
              <w:top w:val="single" w:sz="4" w:space="0" w:color="auto"/>
              <w:left w:val="single" w:sz="4" w:space="0" w:color="auto"/>
              <w:bottom w:val="single" w:sz="4" w:space="0" w:color="auto"/>
              <w:right w:val="single" w:sz="4" w:space="0" w:color="auto"/>
            </w:tcBorders>
            <w:hideMark/>
          </w:tcPr>
          <w:p w:rsidR="00FA65D9" w:rsidRPr="00EC3C38" w:rsidRDefault="00FA65D9">
            <w:pPr>
              <w:pStyle w:val="ListParagraph"/>
              <w:ind w:left="0"/>
              <w:rPr>
                <w:rFonts w:ascii="Cambria" w:hAnsi="Cambria" w:cstheme="minorHAnsi"/>
                <w:b/>
                <w:sz w:val="22"/>
                <w:szCs w:val="22"/>
              </w:rPr>
            </w:pPr>
            <w:r w:rsidRPr="00EC3C38">
              <w:rPr>
                <w:rFonts w:ascii="Cambria" w:hAnsi="Cambria" w:cstheme="minorHAnsi"/>
                <w:b/>
                <w:sz w:val="22"/>
                <w:szCs w:val="22"/>
              </w:rPr>
              <w:t>Name</w:t>
            </w:r>
          </w:p>
        </w:tc>
        <w:tc>
          <w:tcPr>
            <w:tcW w:w="3390" w:type="dxa"/>
            <w:tcBorders>
              <w:top w:val="single" w:sz="4" w:space="0" w:color="auto"/>
              <w:left w:val="single" w:sz="4" w:space="0" w:color="auto"/>
              <w:bottom w:val="single" w:sz="4" w:space="0" w:color="auto"/>
              <w:right w:val="single" w:sz="4" w:space="0" w:color="auto"/>
            </w:tcBorders>
            <w:hideMark/>
          </w:tcPr>
          <w:p w:rsidR="00FA65D9" w:rsidRPr="00EC3C38" w:rsidRDefault="00FA65D9">
            <w:pPr>
              <w:pStyle w:val="ListParagraph"/>
              <w:ind w:left="0"/>
              <w:rPr>
                <w:rFonts w:ascii="Cambria" w:hAnsi="Cambria" w:cstheme="minorHAnsi"/>
                <w:b/>
                <w:sz w:val="22"/>
                <w:szCs w:val="22"/>
              </w:rPr>
            </w:pPr>
            <w:r w:rsidRPr="00EC3C38">
              <w:rPr>
                <w:rFonts w:ascii="Cambria" w:hAnsi="Cambria" w:cstheme="minorHAnsi"/>
                <w:b/>
                <w:sz w:val="22"/>
                <w:szCs w:val="22"/>
              </w:rPr>
              <w:t xml:space="preserve">Affiliation </w:t>
            </w: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b/>
                <w:sz w:val="22"/>
                <w:szCs w:val="22"/>
              </w:rPr>
            </w:pPr>
            <w:r w:rsidRPr="00EC3C38">
              <w:rPr>
                <w:rFonts w:ascii="Cambria" w:hAnsi="Cambria" w:cstheme="minorHAnsi"/>
                <w:b/>
                <w:sz w:val="22"/>
                <w:szCs w:val="22"/>
              </w:rPr>
              <w:t>Status</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b/>
                <w:sz w:val="22"/>
                <w:szCs w:val="22"/>
              </w:rPr>
            </w:pPr>
            <w:r w:rsidRPr="00EC3C38">
              <w:rPr>
                <w:rFonts w:ascii="Cambria" w:hAnsi="Cambria" w:cstheme="minorHAnsi"/>
                <w:b/>
                <w:sz w:val="22"/>
                <w:szCs w:val="22"/>
              </w:rPr>
              <w:t>YEA?</w:t>
            </w:r>
          </w:p>
        </w:tc>
        <w:tc>
          <w:tcPr>
            <w:tcW w:w="3325" w:type="dxa"/>
            <w:tcBorders>
              <w:top w:val="single" w:sz="4" w:space="0" w:color="auto"/>
              <w:left w:val="single" w:sz="4" w:space="0" w:color="auto"/>
              <w:bottom w:val="single" w:sz="4" w:space="0" w:color="auto"/>
              <w:right w:val="single" w:sz="4" w:space="0" w:color="auto"/>
            </w:tcBorders>
            <w:hideMark/>
          </w:tcPr>
          <w:p w:rsidR="00FA65D9" w:rsidRPr="00EC3C38" w:rsidRDefault="00FA65D9">
            <w:pPr>
              <w:pStyle w:val="ListParagraph"/>
              <w:ind w:left="0"/>
              <w:rPr>
                <w:rFonts w:ascii="Cambria" w:hAnsi="Cambria" w:cstheme="minorHAnsi"/>
                <w:b/>
                <w:sz w:val="22"/>
                <w:szCs w:val="22"/>
              </w:rPr>
            </w:pPr>
            <w:r w:rsidRPr="00EC3C38">
              <w:rPr>
                <w:rFonts w:ascii="Cambria" w:hAnsi="Cambria" w:cstheme="minorHAnsi"/>
                <w:b/>
                <w:sz w:val="22"/>
                <w:szCs w:val="22"/>
              </w:rPr>
              <w:t>Email Address</w:t>
            </w:r>
          </w:p>
        </w:tc>
      </w:tr>
      <w:tr w:rsidR="00F513E8" w:rsidRPr="00FA65D9" w:rsidTr="001579FD">
        <w:tc>
          <w:tcPr>
            <w:tcW w:w="179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cstheme="minorHAnsi"/>
                <w:sz w:val="22"/>
                <w:szCs w:val="22"/>
              </w:rPr>
              <w:t>Annie Smith</w:t>
            </w:r>
          </w:p>
        </w:tc>
        <w:tc>
          <w:tcPr>
            <w:tcW w:w="339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cstheme="minorHAnsi"/>
                <w:sz w:val="22"/>
                <w:szCs w:val="22"/>
              </w:rPr>
              <w:t xml:space="preserve">Ross &amp; </w:t>
            </w:r>
            <w:proofErr w:type="spellStart"/>
            <w:r w:rsidRPr="00EC3C38">
              <w:rPr>
                <w:rFonts w:ascii="Cambria" w:hAnsi="Cambria" w:cstheme="minorHAnsi"/>
                <w:sz w:val="22"/>
                <w:szCs w:val="22"/>
              </w:rPr>
              <w:t>Baruzzini</w:t>
            </w:r>
            <w:proofErr w:type="spellEnd"/>
            <w:r w:rsidR="001579FD">
              <w:rPr>
                <w:rFonts w:ascii="Cambria" w:hAnsi="Cambria" w:cstheme="minorHAnsi"/>
                <w:sz w:val="22"/>
                <w:szCs w:val="22"/>
              </w:rPr>
              <w:t>, Programs Chair</w:t>
            </w: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A65D9" w:rsidP="00FA65D9">
            <w:pPr>
              <w:pStyle w:val="ListParagraph"/>
              <w:ind w:left="0"/>
              <w:rPr>
                <w:rFonts w:ascii="Cambria" w:hAnsi="Cambria"/>
                <w:sz w:val="22"/>
                <w:szCs w:val="22"/>
              </w:rPr>
            </w:pPr>
            <w:r w:rsidRPr="00EC3C38">
              <w:rPr>
                <w:rFonts w:ascii="Cambria" w:hAnsi="Cambria"/>
                <w:sz w:val="22"/>
                <w:szCs w:val="22"/>
              </w:rPr>
              <w:t>VM</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rsidP="00FA65D9">
            <w:pPr>
              <w:pStyle w:val="ListParagraph"/>
              <w:ind w:left="0"/>
              <w:rPr>
                <w:rFonts w:ascii="Cambria" w:hAnsi="Cambria"/>
                <w:sz w:val="22"/>
                <w:szCs w:val="22"/>
              </w:rPr>
            </w:pPr>
            <w:r w:rsidRPr="00EC3C38">
              <w:rPr>
                <w:rFonts w:ascii="Cambria" w:hAnsi="Cambria"/>
                <w:sz w:val="22"/>
                <w:szCs w:val="22"/>
              </w:rPr>
              <w:t>x</w:t>
            </w:r>
          </w:p>
        </w:tc>
        <w:tc>
          <w:tcPr>
            <w:tcW w:w="3325" w:type="dxa"/>
            <w:tcBorders>
              <w:top w:val="single" w:sz="4" w:space="0" w:color="auto"/>
              <w:left w:val="single" w:sz="4" w:space="0" w:color="auto"/>
              <w:bottom w:val="single" w:sz="4" w:space="0" w:color="auto"/>
              <w:right w:val="single" w:sz="4" w:space="0" w:color="auto"/>
            </w:tcBorders>
          </w:tcPr>
          <w:p w:rsidR="00FA65D9" w:rsidRPr="00EC3C38" w:rsidRDefault="00FA65D9" w:rsidP="00FA65D9">
            <w:pPr>
              <w:pStyle w:val="ListParagraph"/>
              <w:ind w:left="0"/>
              <w:rPr>
                <w:rFonts w:ascii="Cambria" w:hAnsi="Cambria"/>
                <w:sz w:val="22"/>
                <w:szCs w:val="22"/>
              </w:rPr>
            </w:pPr>
            <w:r w:rsidRPr="00EC3C38">
              <w:rPr>
                <w:rFonts w:ascii="Cambria" w:hAnsi="Cambria"/>
                <w:sz w:val="22"/>
                <w:szCs w:val="22"/>
              </w:rPr>
              <w:t>asmith@rossbar.com</w:t>
            </w:r>
          </w:p>
        </w:tc>
      </w:tr>
      <w:tr w:rsidR="00F513E8" w:rsidRPr="00FA65D9" w:rsidTr="001579FD">
        <w:tc>
          <w:tcPr>
            <w:tcW w:w="1795" w:type="dxa"/>
            <w:tcBorders>
              <w:top w:val="single" w:sz="4" w:space="0" w:color="auto"/>
              <w:left w:val="single" w:sz="4" w:space="0" w:color="auto"/>
              <w:bottom w:val="single" w:sz="4" w:space="0" w:color="auto"/>
              <w:right w:val="single" w:sz="4" w:space="0" w:color="auto"/>
            </w:tcBorders>
            <w:hideMark/>
          </w:tcPr>
          <w:p w:rsidR="00FA65D9" w:rsidRPr="00EC3C38" w:rsidRDefault="00FA65D9">
            <w:pPr>
              <w:pStyle w:val="ListParagraph"/>
              <w:ind w:left="0"/>
              <w:rPr>
                <w:rFonts w:ascii="Cambria" w:hAnsi="Cambria" w:cstheme="minorHAnsi"/>
                <w:sz w:val="22"/>
                <w:szCs w:val="22"/>
              </w:rPr>
            </w:pPr>
            <w:r w:rsidRPr="00EC3C38">
              <w:rPr>
                <w:rFonts w:ascii="Cambria" w:hAnsi="Cambria" w:cstheme="minorHAnsi"/>
                <w:sz w:val="22"/>
                <w:szCs w:val="22"/>
              </w:rPr>
              <w:t xml:space="preserve">Patrick Carpenter </w:t>
            </w:r>
          </w:p>
        </w:tc>
        <w:tc>
          <w:tcPr>
            <w:tcW w:w="3390" w:type="dxa"/>
            <w:tcBorders>
              <w:top w:val="single" w:sz="4" w:space="0" w:color="auto"/>
              <w:left w:val="single" w:sz="4" w:space="0" w:color="auto"/>
              <w:bottom w:val="single" w:sz="4" w:space="0" w:color="auto"/>
              <w:right w:val="single" w:sz="4" w:space="0" w:color="auto"/>
            </w:tcBorders>
            <w:hideMark/>
          </w:tcPr>
          <w:p w:rsidR="00FA65D9" w:rsidRPr="00EC3C38" w:rsidRDefault="00FA65D9" w:rsidP="00EC3C38">
            <w:pPr>
              <w:pStyle w:val="ListParagraph"/>
              <w:ind w:left="0"/>
              <w:rPr>
                <w:rFonts w:ascii="Cambria" w:hAnsi="Cambria" w:cstheme="minorHAnsi"/>
                <w:sz w:val="22"/>
                <w:szCs w:val="22"/>
              </w:rPr>
            </w:pPr>
            <w:r w:rsidRPr="00EC3C38">
              <w:rPr>
                <w:rFonts w:ascii="Cambria" w:hAnsi="Cambria" w:cstheme="minorHAnsi"/>
                <w:sz w:val="22"/>
                <w:szCs w:val="22"/>
              </w:rPr>
              <w:t xml:space="preserve">Facility Performance </w:t>
            </w:r>
            <w:r w:rsidR="00EC3C38">
              <w:rPr>
                <w:rFonts w:ascii="Cambria" w:hAnsi="Cambria" w:cstheme="minorHAnsi"/>
                <w:sz w:val="22"/>
                <w:szCs w:val="22"/>
              </w:rPr>
              <w:t>E</w:t>
            </w:r>
            <w:r w:rsidRPr="00EC3C38">
              <w:rPr>
                <w:rFonts w:ascii="Cambria" w:hAnsi="Cambria" w:cstheme="minorHAnsi"/>
                <w:sz w:val="22"/>
                <w:szCs w:val="22"/>
              </w:rPr>
              <w:t>ngineering</w:t>
            </w: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cstheme="minorHAnsi"/>
                <w:sz w:val="22"/>
                <w:szCs w:val="22"/>
              </w:rPr>
              <w:t>VM</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p>
        </w:tc>
        <w:tc>
          <w:tcPr>
            <w:tcW w:w="3325" w:type="dxa"/>
            <w:tcBorders>
              <w:top w:val="single" w:sz="4" w:space="0" w:color="auto"/>
              <w:left w:val="single" w:sz="4" w:space="0" w:color="auto"/>
              <w:bottom w:val="single" w:sz="4" w:space="0" w:color="auto"/>
              <w:right w:val="single" w:sz="4" w:space="0" w:color="auto"/>
            </w:tcBorders>
            <w:hideMark/>
          </w:tcPr>
          <w:p w:rsidR="00FA65D9" w:rsidRPr="00EC3C38" w:rsidRDefault="00FA65D9">
            <w:pPr>
              <w:pStyle w:val="ListParagraph"/>
              <w:ind w:left="0"/>
              <w:rPr>
                <w:rFonts w:ascii="Cambria" w:hAnsi="Cambria" w:cstheme="minorHAnsi"/>
                <w:sz w:val="22"/>
                <w:szCs w:val="22"/>
              </w:rPr>
            </w:pPr>
            <w:r w:rsidRPr="00EC3C38">
              <w:rPr>
                <w:rFonts w:ascii="Cambria" w:hAnsi="Cambria"/>
                <w:sz w:val="22"/>
                <w:szCs w:val="22"/>
              </w:rPr>
              <w:t>facperfeng@comcast.net</w:t>
            </w:r>
          </w:p>
        </w:tc>
      </w:tr>
      <w:tr w:rsidR="00F513E8" w:rsidRPr="00FA65D9" w:rsidTr="001579FD">
        <w:tc>
          <w:tcPr>
            <w:tcW w:w="179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cstheme="minorHAnsi"/>
                <w:sz w:val="22"/>
                <w:szCs w:val="22"/>
              </w:rPr>
              <w:t xml:space="preserve">Dennis </w:t>
            </w:r>
            <w:proofErr w:type="spellStart"/>
            <w:r w:rsidRPr="00EC3C38">
              <w:rPr>
                <w:rFonts w:ascii="Cambria" w:hAnsi="Cambria" w:cstheme="minorHAnsi"/>
                <w:sz w:val="22"/>
                <w:szCs w:val="22"/>
              </w:rPr>
              <w:t>Landsberg</w:t>
            </w:r>
            <w:proofErr w:type="spellEnd"/>
          </w:p>
        </w:tc>
        <w:tc>
          <w:tcPr>
            <w:tcW w:w="339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cstheme="minorHAnsi"/>
                <w:sz w:val="22"/>
                <w:szCs w:val="22"/>
              </w:rPr>
              <w:t>L&amp;S Energy</w:t>
            </w: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VM</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p>
        </w:tc>
        <w:tc>
          <w:tcPr>
            <w:tcW w:w="332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dlandsberg@ls-energy.com</w:t>
            </w:r>
          </w:p>
        </w:tc>
      </w:tr>
      <w:tr w:rsidR="00FA65D9" w:rsidRPr="00FA65D9" w:rsidTr="001579FD">
        <w:tc>
          <w:tcPr>
            <w:tcW w:w="179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sz w:val="22"/>
                <w:szCs w:val="22"/>
              </w:rPr>
              <w:t xml:space="preserve">Bruce </w:t>
            </w:r>
            <w:proofErr w:type="spellStart"/>
            <w:r w:rsidRPr="00EC3C38">
              <w:rPr>
                <w:rFonts w:ascii="Cambria" w:hAnsi="Cambria"/>
                <w:sz w:val="22"/>
                <w:szCs w:val="22"/>
              </w:rPr>
              <w:t>Hunn</w:t>
            </w:r>
            <w:proofErr w:type="spellEnd"/>
          </w:p>
        </w:tc>
        <w:tc>
          <w:tcPr>
            <w:tcW w:w="339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cstheme="minorHAnsi"/>
                <w:sz w:val="22"/>
                <w:szCs w:val="22"/>
              </w:rPr>
              <w:t>Retired</w:t>
            </w: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VM</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p>
        </w:tc>
        <w:tc>
          <w:tcPr>
            <w:tcW w:w="332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hunnbuildingenergy@gmail.com</w:t>
            </w:r>
          </w:p>
        </w:tc>
      </w:tr>
      <w:tr w:rsidR="00F513E8" w:rsidRPr="00FA65D9" w:rsidTr="001579FD">
        <w:tc>
          <w:tcPr>
            <w:tcW w:w="1795" w:type="dxa"/>
            <w:tcBorders>
              <w:top w:val="single" w:sz="4" w:space="0" w:color="auto"/>
              <w:left w:val="single" w:sz="4" w:space="0" w:color="auto"/>
              <w:bottom w:val="single" w:sz="4" w:space="0" w:color="auto"/>
              <w:right w:val="single" w:sz="4" w:space="0" w:color="auto"/>
            </w:tcBorders>
            <w:hideMark/>
          </w:tcPr>
          <w:p w:rsidR="00FA65D9" w:rsidRPr="00EC3C38" w:rsidRDefault="00FA65D9">
            <w:pPr>
              <w:pStyle w:val="ListParagraph"/>
              <w:ind w:left="0"/>
              <w:rPr>
                <w:rFonts w:ascii="Cambria" w:hAnsi="Cambria" w:cstheme="minorHAnsi"/>
                <w:sz w:val="22"/>
                <w:szCs w:val="22"/>
              </w:rPr>
            </w:pPr>
            <w:r w:rsidRPr="00EC3C38">
              <w:rPr>
                <w:rFonts w:ascii="Cambria" w:hAnsi="Cambria" w:cstheme="minorHAnsi"/>
                <w:sz w:val="22"/>
                <w:szCs w:val="22"/>
              </w:rPr>
              <w:t xml:space="preserve">Jim </w:t>
            </w:r>
            <w:r w:rsidRPr="00EC3C38">
              <w:rPr>
                <w:rFonts w:ascii="Cambria" w:hAnsi="Cambria"/>
                <w:color w:val="000000"/>
                <w:sz w:val="22"/>
                <w:szCs w:val="22"/>
              </w:rPr>
              <w:t>Kelsey</w:t>
            </w:r>
          </w:p>
        </w:tc>
        <w:tc>
          <w:tcPr>
            <w:tcW w:w="3390" w:type="dxa"/>
            <w:tcBorders>
              <w:top w:val="single" w:sz="4" w:space="0" w:color="auto"/>
              <w:left w:val="single" w:sz="4" w:space="0" w:color="auto"/>
              <w:bottom w:val="single" w:sz="4" w:space="0" w:color="auto"/>
              <w:right w:val="single" w:sz="4" w:space="0" w:color="auto"/>
            </w:tcBorders>
            <w:hideMark/>
          </w:tcPr>
          <w:p w:rsidR="00FA65D9" w:rsidRPr="00EC3C38" w:rsidRDefault="00FA65D9">
            <w:pPr>
              <w:pStyle w:val="ListParagraph"/>
              <w:ind w:left="0"/>
              <w:rPr>
                <w:rFonts w:ascii="Cambria" w:hAnsi="Cambria" w:cstheme="minorHAnsi"/>
                <w:sz w:val="22"/>
                <w:szCs w:val="22"/>
              </w:rPr>
            </w:pPr>
            <w:r w:rsidRPr="00EC3C38">
              <w:rPr>
                <w:rFonts w:ascii="Cambria" w:hAnsi="Cambria" w:cstheme="minorHAnsi"/>
                <w:sz w:val="22"/>
                <w:szCs w:val="22"/>
              </w:rPr>
              <w:t>KW Engineering</w:t>
            </w: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513E8">
            <w:pPr>
              <w:pStyle w:val="ListParagraph"/>
              <w:ind w:left="0"/>
              <w:rPr>
                <w:rFonts w:ascii="Cambria" w:hAnsi="Cambria" w:cstheme="minorHAnsi"/>
                <w:sz w:val="22"/>
                <w:szCs w:val="22"/>
              </w:rPr>
            </w:pPr>
            <w:r>
              <w:rPr>
                <w:rFonts w:ascii="Cambria" w:hAnsi="Cambria" w:cstheme="minorHAnsi"/>
                <w:sz w:val="22"/>
                <w:szCs w:val="22"/>
              </w:rPr>
              <w:t>VM</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p>
        </w:tc>
        <w:tc>
          <w:tcPr>
            <w:tcW w:w="3325" w:type="dxa"/>
            <w:tcBorders>
              <w:top w:val="single" w:sz="4" w:space="0" w:color="auto"/>
              <w:left w:val="single" w:sz="4" w:space="0" w:color="auto"/>
              <w:bottom w:val="single" w:sz="4" w:space="0" w:color="auto"/>
              <w:right w:val="single" w:sz="4" w:space="0" w:color="auto"/>
            </w:tcBorders>
            <w:hideMark/>
          </w:tcPr>
          <w:p w:rsidR="00FA65D9" w:rsidRPr="00EC3C38" w:rsidRDefault="00FA65D9">
            <w:pPr>
              <w:pStyle w:val="ListParagraph"/>
              <w:ind w:left="0"/>
              <w:rPr>
                <w:rFonts w:ascii="Cambria" w:hAnsi="Cambria" w:cstheme="minorHAnsi"/>
                <w:sz w:val="22"/>
                <w:szCs w:val="22"/>
              </w:rPr>
            </w:pPr>
            <w:r w:rsidRPr="00EC3C38">
              <w:rPr>
                <w:rFonts w:ascii="Cambria" w:hAnsi="Cambria" w:cstheme="minorHAnsi"/>
                <w:sz w:val="22"/>
                <w:szCs w:val="22"/>
              </w:rPr>
              <w:t xml:space="preserve">kelsey@kw-engineering.com </w:t>
            </w:r>
          </w:p>
        </w:tc>
      </w:tr>
      <w:tr w:rsidR="00F513E8" w:rsidRPr="00FA65D9" w:rsidTr="001579FD">
        <w:tc>
          <w:tcPr>
            <w:tcW w:w="179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cstheme="minorHAnsi"/>
                <w:sz w:val="22"/>
                <w:szCs w:val="22"/>
              </w:rPr>
              <w:t>Ricson Chude</w:t>
            </w:r>
          </w:p>
        </w:tc>
        <w:tc>
          <w:tcPr>
            <w:tcW w:w="339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cstheme="minorHAnsi"/>
                <w:sz w:val="22"/>
                <w:szCs w:val="22"/>
              </w:rPr>
              <w:t>SCE</w:t>
            </w: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513E8">
            <w:pPr>
              <w:pStyle w:val="ListParagraph"/>
              <w:ind w:left="0"/>
              <w:rPr>
                <w:rFonts w:ascii="Cambria" w:hAnsi="Cambria"/>
                <w:sz w:val="22"/>
                <w:szCs w:val="22"/>
              </w:rPr>
            </w:pPr>
            <w:r>
              <w:rPr>
                <w:rFonts w:ascii="Cambria" w:hAnsi="Cambria"/>
                <w:sz w:val="22"/>
                <w:szCs w:val="22"/>
              </w:rPr>
              <w:t>CM</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p>
        </w:tc>
        <w:tc>
          <w:tcPr>
            <w:tcW w:w="332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ricsonchude@sce.com</w:t>
            </w:r>
          </w:p>
        </w:tc>
      </w:tr>
      <w:tr w:rsidR="00F513E8" w:rsidRPr="00FA65D9" w:rsidTr="001579FD">
        <w:tc>
          <w:tcPr>
            <w:tcW w:w="179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sz w:val="22"/>
                <w:szCs w:val="22"/>
              </w:rPr>
              <w:t>Jim Kelsey</w:t>
            </w:r>
          </w:p>
        </w:tc>
        <w:tc>
          <w:tcPr>
            <w:tcW w:w="3390" w:type="dxa"/>
            <w:tcBorders>
              <w:top w:val="single" w:sz="4" w:space="0" w:color="auto"/>
              <w:left w:val="single" w:sz="4" w:space="0" w:color="auto"/>
              <w:bottom w:val="single" w:sz="4" w:space="0" w:color="auto"/>
              <w:right w:val="single" w:sz="4" w:space="0" w:color="auto"/>
            </w:tcBorders>
          </w:tcPr>
          <w:p w:rsidR="00FA65D9" w:rsidRPr="00EC3C38" w:rsidRDefault="00EC3C38">
            <w:pPr>
              <w:pStyle w:val="ListParagraph"/>
              <w:ind w:left="0"/>
              <w:rPr>
                <w:rFonts w:ascii="Cambria" w:hAnsi="Cambria" w:cstheme="minorHAnsi"/>
                <w:sz w:val="22"/>
                <w:szCs w:val="22"/>
              </w:rPr>
            </w:pPr>
            <w:r>
              <w:rPr>
                <w:rFonts w:ascii="Cambria" w:hAnsi="Cambria" w:cstheme="minorHAnsi"/>
                <w:sz w:val="22"/>
                <w:szCs w:val="22"/>
              </w:rPr>
              <w:t>kW Engineering</w:t>
            </w: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VM</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p>
        </w:tc>
        <w:tc>
          <w:tcPr>
            <w:tcW w:w="332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kelsey@kw-engineering.com</w:t>
            </w:r>
          </w:p>
        </w:tc>
      </w:tr>
      <w:tr w:rsidR="00F513E8" w:rsidRPr="00FA65D9" w:rsidTr="001579FD">
        <w:tc>
          <w:tcPr>
            <w:tcW w:w="179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sz w:val="22"/>
                <w:szCs w:val="22"/>
              </w:rPr>
              <w:t>Nate Boyd</w:t>
            </w:r>
          </w:p>
        </w:tc>
        <w:tc>
          <w:tcPr>
            <w:tcW w:w="3390" w:type="dxa"/>
            <w:tcBorders>
              <w:top w:val="single" w:sz="4" w:space="0" w:color="auto"/>
              <w:left w:val="single" w:sz="4" w:space="0" w:color="auto"/>
              <w:bottom w:val="single" w:sz="4" w:space="0" w:color="auto"/>
              <w:right w:val="single" w:sz="4" w:space="0" w:color="auto"/>
            </w:tcBorders>
          </w:tcPr>
          <w:p w:rsidR="00FA65D9" w:rsidRPr="00EC3C38" w:rsidRDefault="00F513E8">
            <w:pPr>
              <w:pStyle w:val="ListParagraph"/>
              <w:ind w:left="0"/>
              <w:rPr>
                <w:rFonts w:ascii="Cambria" w:hAnsi="Cambria" w:cstheme="minorHAnsi"/>
                <w:sz w:val="22"/>
                <w:szCs w:val="22"/>
              </w:rPr>
            </w:pPr>
            <w:r>
              <w:rPr>
                <w:rFonts w:ascii="Cambria" w:hAnsi="Cambria" w:cstheme="minorHAnsi"/>
                <w:sz w:val="22"/>
                <w:szCs w:val="22"/>
              </w:rPr>
              <w:t>Hanson</w:t>
            </w: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VM</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p>
        </w:tc>
        <w:tc>
          <w:tcPr>
            <w:tcW w:w="332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nateboyd.bsme@gmail.com</w:t>
            </w:r>
          </w:p>
        </w:tc>
      </w:tr>
      <w:tr w:rsidR="00F513E8" w:rsidRPr="00FA65D9" w:rsidTr="001579FD">
        <w:tc>
          <w:tcPr>
            <w:tcW w:w="179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sz w:val="22"/>
                <w:szCs w:val="22"/>
              </w:rPr>
              <w:t xml:space="preserve">Paul </w:t>
            </w:r>
            <w:proofErr w:type="spellStart"/>
            <w:r w:rsidRPr="00EC3C38">
              <w:rPr>
                <w:rFonts w:ascii="Cambria" w:hAnsi="Cambria"/>
                <w:sz w:val="22"/>
                <w:szCs w:val="22"/>
              </w:rPr>
              <w:t>Torcellini</w:t>
            </w:r>
            <w:proofErr w:type="spellEnd"/>
          </w:p>
        </w:tc>
        <w:tc>
          <w:tcPr>
            <w:tcW w:w="339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G</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p>
        </w:tc>
        <w:tc>
          <w:tcPr>
            <w:tcW w:w="332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paul.torcellini@nrel.gov</w:t>
            </w:r>
          </w:p>
        </w:tc>
      </w:tr>
      <w:tr w:rsidR="00F513E8" w:rsidRPr="00FA65D9" w:rsidTr="001579FD">
        <w:tc>
          <w:tcPr>
            <w:tcW w:w="179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sz w:val="22"/>
                <w:szCs w:val="22"/>
              </w:rPr>
              <w:t>Scott West</w:t>
            </w:r>
          </w:p>
        </w:tc>
        <w:tc>
          <w:tcPr>
            <w:tcW w:w="339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CM</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p>
        </w:tc>
        <w:tc>
          <w:tcPr>
            <w:tcW w:w="332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scott.west@hfa-ae.com</w:t>
            </w:r>
          </w:p>
        </w:tc>
      </w:tr>
      <w:tr w:rsidR="00F513E8" w:rsidRPr="00FA65D9" w:rsidTr="001579FD">
        <w:tc>
          <w:tcPr>
            <w:tcW w:w="179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r w:rsidRPr="00EC3C38">
              <w:rPr>
                <w:rFonts w:ascii="Cambria" w:hAnsi="Cambria"/>
                <w:sz w:val="22"/>
                <w:szCs w:val="22"/>
              </w:rPr>
              <w:t>Michael Deru</w:t>
            </w:r>
          </w:p>
        </w:tc>
        <w:tc>
          <w:tcPr>
            <w:tcW w:w="3390" w:type="dxa"/>
            <w:tcBorders>
              <w:top w:val="single" w:sz="4" w:space="0" w:color="auto"/>
              <w:left w:val="single" w:sz="4" w:space="0" w:color="auto"/>
              <w:bottom w:val="single" w:sz="4" w:space="0" w:color="auto"/>
              <w:right w:val="single" w:sz="4" w:space="0" w:color="auto"/>
            </w:tcBorders>
          </w:tcPr>
          <w:p w:rsidR="00FA65D9" w:rsidRPr="00EC3C38" w:rsidRDefault="00F513E8">
            <w:pPr>
              <w:pStyle w:val="ListParagraph"/>
              <w:ind w:left="0"/>
              <w:rPr>
                <w:rFonts w:ascii="Cambria" w:hAnsi="Cambria" w:cstheme="minorHAnsi"/>
                <w:sz w:val="22"/>
                <w:szCs w:val="22"/>
              </w:rPr>
            </w:pPr>
            <w:r>
              <w:rPr>
                <w:rFonts w:ascii="Cambria" w:hAnsi="Cambria" w:cstheme="minorHAnsi"/>
                <w:sz w:val="22"/>
                <w:szCs w:val="22"/>
              </w:rPr>
              <w:t>NREL</w:t>
            </w: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VM</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p>
        </w:tc>
        <w:tc>
          <w:tcPr>
            <w:tcW w:w="332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Michael.deru@nrel.gov</w:t>
            </w:r>
          </w:p>
        </w:tc>
      </w:tr>
      <w:tr w:rsidR="00FA65D9" w:rsidRPr="00FA65D9" w:rsidTr="001579FD">
        <w:tc>
          <w:tcPr>
            <w:tcW w:w="1795"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r w:rsidRPr="00EC3C38">
              <w:rPr>
                <w:rFonts w:ascii="Cambria" w:hAnsi="Cambria"/>
                <w:sz w:val="22"/>
                <w:szCs w:val="22"/>
              </w:rPr>
              <w:t>Davor Novosel</w:t>
            </w:r>
          </w:p>
        </w:tc>
        <w:tc>
          <w:tcPr>
            <w:tcW w:w="339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p>
        </w:tc>
        <w:tc>
          <w:tcPr>
            <w:tcW w:w="3325" w:type="dxa"/>
            <w:tcBorders>
              <w:top w:val="single" w:sz="4" w:space="0" w:color="auto"/>
              <w:left w:val="single" w:sz="4" w:space="0" w:color="auto"/>
              <w:bottom w:val="single" w:sz="4" w:space="0" w:color="auto"/>
              <w:right w:val="single" w:sz="4" w:space="0" w:color="auto"/>
            </w:tcBorders>
          </w:tcPr>
          <w:p w:rsidR="00FA65D9" w:rsidRPr="00EC3C38" w:rsidRDefault="00EC3C38">
            <w:pPr>
              <w:pStyle w:val="ListParagraph"/>
              <w:ind w:left="0"/>
              <w:rPr>
                <w:rFonts w:ascii="Cambria" w:hAnsi="Cambria"/>
                <w:sz w:val="22"/>
                <w:szCs w:val="22"/>
              </w:rPr>
            </w:pPr>
            <w:r w:rsidRPr="00EC3C38">
              <w:rPr>
                <w:rFonts w:ascii="Cambria" w:hAnsi="Cambria"/>
                <w:sz w:val="22"/>
                <w:szCs w:val="22"/>
              </w:rPr>
              <w:t>dnovosel@nemiconline.org</w:t>
            </w:r>
          </w:p>
        </w:tc>
      </w:tr>
      <w:tr w:rsidR="00FA65D9" w:rsidRPr="00FA65D9" w:rsidTr="001579FD">
        <w:tc>
          <w:tcPr>
            <w:tcW w:w="1795" w:type="dxa"/>
            <w:tcBorders>
              <w:top w:val="single" w:sz="4" w:space="0" w:color="auto"/>
              <w:left w:val="single" w:sz="4" w:space="0" w:color="auto"/>
              <w:bottom w:val="single" w:sz="4" w:space="0" w:color="auto"/>
              <w:right w:val="single" w:sz="4" w:space="0" w:color="auto"/>
            </w:tcBorders>
          </w:tcPr>
          <w:p w:rsidR="00FA65D9" w:rsidRPr="00EC3C38" w:rsidRDefault="00EC3C38">
            <w:pPr>
              <w:pStyle w:val="ListParagraph"/>
              <w:ind w:left="0"/>
              <w:rPr>
                <w:rFonts w:ascii="Cambria" w:hAnsi="Cambria"/>
                <w:sz w:val="22"/>
                <w:szCs w:val="22"/>
              </w:rPr>
            </w:pPr>
            <w:r w:rsidRPr="00EC3C38">
              <w:rPr>
                <w:rFonts w:ascii="Cambria" w:hAnsi="Cambria"/>
                <w:sz w:val="22"/>
                <w:szCs w:val="22"/>
              </w:rPr>
              <w:t xml:space="preserve">Jose </w:t>
            </w:r>
            <w:proofErr w:type="spellStart"/>
            <w:r w:rsidRPr="00EC3C38">
              <w:rPr>
                <w:rFonts w:ascii="Cambria" w:hAnsi="Cambria"/>
                <w:sz w:val="22"/>
                <w:szCs w:val="22"/>
              </w:rPr>
              <w:t>Noyola</w:t>
            </w:r>
            <w:proofErr w:type="spellEnd"/>
          </w:p>
        </w:tc>
        <w:tc>
          <w:tcPr>
            <w:tcW w:w="339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cstheme="minorHAnsi"/>
                <w:sz w:val="22"/>
                <w:szCs w:val="22"/>
              </w:rPr>
            </w:pPr>
          </w:p>
        </w:tc>
        <w:tc>
          <w:tcPr>
            <w:tcW w:w="840" w:type="dxa"/>
            <w:tcBorders>
              <w:top w:val="single" w:sz="4" w:space="0" w:color="auto"/>
              <w:left w:val="single" w:sz="4" w:space="0" w:color="auto"/>
              <w:bottom w:val="single" w:sz="4" w:space="0" w:color="auto"/>
              <w:right w:val="single" w:sz="4" w:space="0" w:color="auto"/>
            </w:tcBorders>
          </w:tcPr>
          <w:p w:rsidR="00FA65D9" w:rsidRPr="00EC3C38" w:rsidRDefault="00EC3C38">
            <w:pPr>
              <w:pStyle w:val="ListParagraph"/>
              <w:ind w:left="0"/>
              <w:rPr>
                <w:rFonts w:ascii="Cambria" w:hAnsi="Cambria"/>
                <w:sz w:val="22"/>
                <w:szCs w:val="22"/>
              </w:rPr>
            </w:pPr>
            <w:r w:rsidRPr="00EC3C38">
              <w:rPr>
                <w:rFonts w:ascii="Cambria" w:hAnsi="Cambria"/>
                <w:sz w:val="22"/>
                <w:szCs w:val="22"/>
              </w:rPr>
              <w:t>CM</w:t>
            </w:r>
          </w:p>
        </w:tc>
        <w:tc>
          <w:tcPr>
            <w:tcW w:w="720" w:type="dxa"/>
            <w:tcBorders>
              <w:top w:val="single" w:sz="4" w:space="0" w:color="auto"/>
              <w:left w:val="single" w:sz="4" w:space="0" w:color="auto"/>
              <w:bottom w:val="single" w:sz="4" w:space="0" w:color="auto"/>
              <w:right w:val="single" w:sz="4" w:space="0" w:color="auto"/>
            </w:tcBorders>
          </w:tcPr>
          <w:p w:rsidR="00FA65D9" w:rsidRPr="00EC3C38" w:rsidRDefault="00FA65D9">
            <w:pPr>
              <w:pStyle w:val="ListParagraph"/>
              <w:ind w:left="0"/>
              <w:rPr>
                <w:rFonts w:ascii="Cambria" w:hAnsi="Cambria"/>
                <w:sz w:val="22"/>
                <w:szCs w:val="22"/>
              </w:rPr>
            </w:pPr>
          </w:p>
        </w:tc>
        <w:tc>
          <w:tcPr>
            <w:tcW w:w="3325" w:type="dxa"/>
            <w:tcBorders>
              <w:top w:val="single" w:sz="4" w:space="0" w:color="auto"/>
              <w:left w:val="single" w:sz="4" w:space="0" w:color="auto"/>
              <w:bottom w:val="single" w:sz="4" w:space="0" w:color="auto"/>
              <w:right w:val="single" w:sz="4" w:space="0" w:color="auto"/>
            </w:tcBorders>
          </w:tcPr>
          <w:p w:rsidR="00FA65D9" w:rsidRPr="00EC3C38" w:rsidRDefault="00EC3C38">
            <w:pPr>
              <w:pStyle w:val="ListParagraph"/>
              <w:ind w:left="0"/>
              <w:rPr>
                <w:rFonts w:ascii="Cambria" w:hAnsi="Cambria"/>
                <w:sz w:val="22"/>
                <w:szCs w:val="22"/>
              </w:rPr>
            </w:pPr>
            <w:r w:rsidRPr="00EC3C38">
              <w:rPr>
                <w:rFonts w:ascii="Cambria" w:hAnsi="Cambria"/>
                <w:sz w:val="22"/>
                <w:szCs w:val="22"/>
              </w:rPr>
              <w:t>dnovosel@nemiconline.org</w:t>
            </w:r>
          </w:p>
        </w:tc>
      </w:tr>
    </w:tbl>
    <w:p w:rsidR="00FA65D9" w:rsidRPr="00FA65D9" w:rsidRDefault="00FA65D9" w:rsidP="00FA65D9">
      <w:pPr>
        <w:pStyle w:val="ListParagraph"/>
        <w:rPr>
          <w:rFonts w:ascii="Cambria" w:hAnsi="Cambria"/>
          <w:u w:val="single"/>
        </w:rPr>
      </w:pPr>
    </w:p>
    <w:p w:rsidR="002A67AA" w:rsidRPr="00553036" w:rsidRDefault="002A67AA" w:rsidP="002A67AA">
      <w:pPr>
        <w:pStyle w:val="ListParagraph"/>
        <w:numPr>
          <w:ilvl w:val="0"/>
          <w:numId w:val="3"/>
        </w:numPr>
        <w:rPr>
          <w:rFonts w:ascii="Cambria" w:hAnsi="Cambria"/>
          <w:u w:val="single"/>
        </w:rPr>
      </w:pPr>
      <w:r w:rsidRPr="00553036">
        <w:rPr>
          <w:rFonts w:ascii="Cambria" w:hAnsi="Cambria"/>
        </w:rPr>
        <w:t>Announcements and Chair Remarks</w:t>
      </w:r>
    </w:p>
    <w:p w:rsidR="000A3671" w:rsidRPr="00553036" w:rsidRDefault="00553036" w:rsidP="002A67AA">
      <w:pPr>
        <w:pStyle w:val="ListParagraph"/>
        <w:numPr>
          <w:ilvl w:val="1"/>
          <w:numId w:val="3"/>
        </w:numPr>
        <w:rPr>
          <w:rFonts w:ascii="Cambria" w:hAnsi="Cambria"/>
          <w:u w:val="single"/>
        </w:rPr>
      </w:pPr>
      <w:r w:rsidRPr="00553036">
        <w:rPr>
          <w:rFonts w:ascii="Cambria" w:hAnsi="Cambria"/>
        </w:rPr>
        <w:t>Six (6</w:t>
      </w:r>
      <w:r w:rsidR="000A3671" w:rsidRPr="00553036">
        <w:rPr>
          <w:rFonts w:ascii="Cambria" w:hAnsi="Cambria"/>
        </w:rPr>
        <w:t xml:space="preserve">) </w:t>
      </w:r>
      <w:r w:rsidR="00480AA9" w:rsidRPr="00553036">
        <w:rPr>
          <w:rFonts w:ascii="Cambria" w:hAnsi="Cambria"/>
        </w:rPr>
        <w:t xml:space="preserve">seminars in </w:t>
      </w:r>
      <w:r w:rsidRPr="00553036">
        <w:rPr>
          <w:rFonts w:ascii="Cambria" w:hAnsi="Cambria"/>
        </w:rPr>
        <w:t>Houston</w:t>
      </w:r>
      <w:r w:rsidR="00480AA9" w:rsidRPr="00553036">
        <w:rPr>
          <w:rFonts w:ascii="Cambria" w:hAnsi="Cambria"/>
        </w:rPr>
        <w:t xml:space="preserve"> that are sponsored or co-sponsored by TC 7.6 (listed below</w:t>
      </w:r>
      <w:r w:rsidR="00EC4FE1" w:rsidRPr="00553036">
        <w:rPr>
          <w:rFonts w:ascii="Cambria" w:hAnsi="Cambria"/>
        </w:rPr>
        <w:t xml:space="preserve"> – thank you to all speakers and chairs!</w:t>
      </w:r>
      <w:r w:rsidR="00480AA9" w:rsidRPr="00553036">
        <w:rPr>
          <w:rFonts w:ascii="Cambria" w:hAnsi="Cambria"/>
        </w:rPr>
        <w:t>)</w:t>
      </w:r>
    </w:p>
    <w:p w:rsidR="000A3671" w:rsidRPr="00F87268" w:rsidRDefault="00F25366" w:rsidP="000A3671">
      <w:pPr>
        <w:pStyle w:val="ListParagraph"/>
        <w:numPr>
          <w:ilvl w:val="0"/>
          <w:numId w:val="3"/>
        </w:numPr>
        <w:rPr>
          <w:rFonts w:ascii="Cambria" w:hAnsi="Cambria"/>
        </w:rPr>
      </w:pPr>
      <w:r>
        <w:rPr>
          <w:rFonts w:ascii="Cambria" w:hAnsi="Cambria"/>
        </w:rPr>
        <w:t>Discussion of TC 7.6 quality control policies</w:t>
      </w:r>
    </w:p>
    <w:p w:rsidR="00480AA9" w:rsidRPr="002E446B" w:rsidRDefault="00480AA9" w:rsidP="00F25366">
      <w:pPr>
        <w:pStyle w:val="ListParagraph"/>
        <w:numPr>
          <w:ilvl w:val="1"/>
          <w:numId w:val="3"/>
        </w:numPr>
        <w:rPr>
          <w:rFonts w:ascii="Cambria" w:hAnsi="Cambria"/>
        </w:rPr>
      </w:pPr>
      <w:r w:rsidRPr="002E446B">
        <w:rPr>
          <w:rFonts w:ascii="Cambria" w:hAnsi="Cambria"/>
        </w:rPr>
        <w:t>Strive for 3 or more speakers per presentation in the case that one of the speakers cannot make it at the last minute.</w:t>
      </w:r>
    </w:p>
    <w:p w:rsidR="00480AA9" w:rsidRPr="002E446B" w:rsidRDefault="00480AA9" w:rsidP="00F25366">
      <w:pPr>
        <w:pStyle w:val="ListParagraph"/>
        <w:numPr>
          <w:ilvl w:val="1"/>
          <w:numId w:val="3"/>
        </w:numPr>
        <w:rPr>
          <w:rFonts w:ascii="Cambria" w:hAnsi="Cambria"/>
        </w:rPr>
      </w:pPr>
      <w:r w:rsidRPr="002E446B">
        <w:rPr>
          <w:rFonts w:ascii="Cambria" w:hAnsi="Cambria"/>
        </w:rPr>
        <w:t>All speakers shall submit slides for review to their session chair prior to final upload.</w:t>
      </w:r>
    </w:p>
    <w:p w:rsidR="00480AA9" w:rsidRPr="002E446B" w:rsidRDefault="00480AA9" w:rsidP="00F25366">
      <w:pPr>
        <w:pStyle w:val="ListParagraph"/>
        <w:numPr>
          <w:ilvl w:val="1"/>
          <w:numId w:val="3"/>
        </w:numPr>
        <w:rPr>
          <w:rFonts w:ascii="Cambria" w:hAnsi="Cambria"/>
        </w:rPr>
      </w:pPr>
      <w:r w:rsidRPr="002E446B">
        <w:rPr>
          <w:rFonts w:ascii="Cambria" w:hAnsi="Cambria"/>
        </w:rPr>
        <w:t>Chairs shall review slides and provide meaningful feedback to speakers.</w:t>
      </w:r>
    </w:p>
    <w:p w:rsidR="006E1450" w:rsidRDefault="006E1450" w:rsidP="00F25366">
      <w:pPr>
        <w:pStyle w:val="ListParagraph"/>
        <w:numPr>
          <w:ilvl w:val="1"/>
          <w:numId w:val="3"/>
        </w:numPr>
        <w:rPr>
          <w:rFonts w:ascii="Cambria" w:hAnsi="Cambria"/>
        </w:rPr>
      </w:pPr>
      <w:r w:rsidRPr="002E446B">
        <w:rPr>
          <w:rFonts w:ascii="Cambria" w:hAnsi="Cambria"/>
        </w:rPr>
        <w:t>Program chairs are encouraged to be familiar with their speakers’ material if a speaker falls ill the day of the presentation.</w:t>
      </w:r>
    </w:p>
    <w:p w:rsidR="00C0312A" w:rsidRDefault="00C0312A" w:rsidP="00C0312A">
      <w:pPr>
        <w:pStyle w:val="ListParagraph"/>
        <w:numPr>
          <w:ilvl w:val="0"/>
          <w:numId w:val="3"/>
        </w:numPr>
        <w:rPr>
          <w:rFonts w:ascii="Cambria" w:hAnsi="Cambria"/>
        </w:rPr>
      </w:pPr>
      <w:r>
        <w:rPr>
          <w:rFonts w:ascii="Cambria" w:hAnsi="Cambria"/>
        </w:rPr>
        <w:t>Discussion of proposal template as aide for preparing proposal. Online portal has been updated.</w:t>
      </w:r>
    </w:p>
    <w:p w:rsidR="00480AA9" w:rsidRDefault="00553036" w:rsidP="00F25366">
      <w:pPr>
        <w:pStyle w:val="ListParagraph"/>
        <w:numPr>
          <w:ilvl w:val="0"/>
          <w:numId w:val="3"/>
        </w:numPr>
        <w:rPr>
          <w:rFonts w:ascii="Cambria" w:hAnsi="Cambria"/>
        </w:rPr>
      </w:pPr>
      <w:r>
        <w:rPr>
          <w:rFonts w:ascii="Cambria" w:hAnsi="Cambria"/>
        </w:rPr>
        <w:t>Review</w:t>
      </w:r>
      <w:r w:rsidR="00F25366">
        <w:rPr>
          <w:rFonts w:ascii="Cambria" w:hAnsi="Cambria"/>
        </w:rPr>
        <w:t>ed</w:t>
      </w:r>
      <w:r>
        <w:rPr>
          <w:rFonts w:ascii="Cambria" w:hAnsi="Cambria"/>
        </w:rPr>
        <w:t xml:space="preserve"> </w:t>
      </w:r>
      <w:r w:rsidR="002E446B" w:rsidRPr="002E446B">
        <w:rPr>
          <w:rFonts w:ascii="Cambria" w:hAnsi="Cambria"/>
        </w:rPr>
        <w:t>Atlanta</w:t>
      </w:r>
      <w:r w:rsidR="00480AA9" w:rsidRPr="002E446B">
        <w:rPr>
          <w:rFonts w:ascii="Cambria" w:hAnsi="Cambria"/>
        </w:rPr>
        <w:t xml:space="preserve"> program </w:t>
      </w:r>
      <w:r w:rsidR="00F25366">
        <w:rPr>
          <w:rFonts w:ascii="Cambria" w:hAnsi="Cambria"/>
        </w:rPr>
        <w:t>technical sessions</w:t>
      </w:r>
      <w:r w:rsidR="00F87268" w:rsidRPr="002E446B">
        <w:rPr>
          <w:rFonts w:ascii="Cambria" w:hAnsi="Cambria"/>
        </w:rPr>
        <w:t xml:space="preserve"> (in the works)</w:t>
      </w:r>
      <w:r w:rsidR="00F25366">
        <w:rPr>
          <w:rFonts w:ascii="Cambria" w:hAnsi="Cambria"/>
        </w:rPr>
        <w:t xml:space="preserve"> – 9 currently</w:t>
      </w:r>
    </w:p>
    <w:p w:rsidR="00F25366" w:rsidRPr="002E446B" w:rsidRDefault="00F25366" w:rsidP="00F25366">
      <w:pPr>
        <w:pStyle w:val="ListParagraph"/>
        <w:numPr>
          <w:ilvl w:val="1"/>
          <w:numId w:val="3"/>
        </w:numPr>
        <w:rPr>
          <w:rFonts w:ascii="Cambria" w:hAnsi="Cambria"/>
        </w:rPr>
      </w:pPr>
      <w:r>
        <w:rPr>
          <w:rFonts w:ascii="Cambria" w:hAnsi="Cambria"/>
        </w:rPr>
        <w:t>Annie to continue to follow up with chairs/presenters in advance of August deadline</w:t>
      </w:r>
    </w:p>
    <w:p w:rsidR="00480AA9" w:rsidRDefault="00553036" w:rsidP="00F25366">
      <w:pPr>
        <w:pStyle w:val="ListParagraph"/>
        <w:numPr>
          <w:ilvl w:val="0"/>
          <w:numId w:val="3"/>
        </w:numPr>
        <w:rPr>
          <w:rFonts w:ascii="Cambria" w:hAnsi="Cambria"/>
        </w:rPr>
      </w:pPr>
      <w:r>
        <w:rPr>
          <w:rFonts w:ascii="Cambria" w:hAnsi="Cambria"/>
        </w:rPr>
        <w:t>Review</w:t>
      </w:r>
      <w:r w:rsidR="00F25366">
        <w:rPr>
          <w:rFonts w:ascii="Cambria" w:hAnsi="Cambria"/>
        </w:rPr>
        <w:t>ed</w:t>
      </w:r>
      <w:r>
        <w:rPr>
          <w:rFonts w:ascii="Cambria" w:hAnsi="Cambria"/>
        </w:rPr>
        <w:t xml:space="preserve"> </w:t>
      </w:r>
      <w:r w:rsidR="005D5652">
        <w:rPr>
          <w:rFonts w:ascii="Cambria" w:hAnsi="Cambria"/>
        </w:rPr>
        <w:t>Atlanta</w:t>
      </w:r>
      <w:r w:rsidR="00F25366">
        <w:rPr>
          <w:rFonts w:ascii="Cambria" w:hAnsi="Cambria"/>
        </w:rPr>
        <w:t xml:space="preserve"> t</w:t>
      </w:r>
      <w:r w:rsidR="00480AA9" w:rsidRPr="00F87268">
        <w:rPr>
          <w:rFonts w:ascii="Cambria" w:hAnsi="Cambria"/>
        </w:rPr>
        <w:t>racks</w:t>
      </w:r>
      <w:r w:rsidR="00244E57">
        <w:rPr>
          <w:rFonts w:ascii="Cambria" w:hAnsi="Cambria"/>
        </w:rPr>
        <w:t>.</w:t>
      </w:r>
    </w:p>
    <w:p w:rsidR="005E2928" w:rsidRPr="00553036" w:rsidRDefault="005E2928" w:rsidP="005E2928">
      <w:pPr>
        <w:pStyle w:val="ListParagraph"/>
        <w:numPr>
          <w:ilvl w:val="1"/>
          <w:numId w:val="6"/>
        </w:numPr>
        <w:rPr>
          <w:rFonts w:ascii="Cambria" w:hAnsi="Cambria"/>
        </w:rPr>
      </w:pPr>
      <w:r w:rsidRPr="00553036">
        <w:rPr>
          <w:rFonts w:ascii="Cambria" w:hAnsi="Cambria"/>
        </w:rPr>
        <w:t>HVAC&amp;R Systems and Equipment</w:t>
      </w:r>
    </w:p>
    <w:p w:rsidR="005E2928" w:rsidRPr="00553036" w:rsidRDefault="005E2928" w:rsidP="005E2928">
      <w:pPr>
        <w:pStyle w:val="ListParagraph"/>
        <w:numPr>
          <w:ilvl w:val="1"/>
          <w:numId w:val="6"/>
        </w:numPr>
        <w:rPr>
          <w:rFonts w:ascii="Cambria" w:hAnsi="Cambria"/>
        </w:rPr>
      </w:pPr>
      <w:r w:rsidRPr="00553036">
        <w:rPr>
          <w:rFonts w:ascii="Cambria" w:hAnsi="Cambria"/>
        </w:rPr>
        <w:t>Fundamentals and Applications</w:t>
      </w:r>
    </w:p>
    <w:p w:rsidR="005E2928" w:rsidRPr="00553036" w:rsidRDefault="005E2928" w:rsidP="005E2928">
      <w:pPr>
        <w:pStyle w:val="ListParagraph"/>
        <w:numPr>
          <w:ilvl w:val="1"/>
          <w:numId w:val="6"/>
        </w:numPr>
        <w:rPr>
          <w:rFonts w:ascii="Cambria" w:hAnsi="Cambria"/>
        </w:rPr>
      </w:pPr>
      <w:r w:rsidRPr="00553036">
        <w:rPr>
          <w:rFonts w:ascii="Cambria" w:hAnsi="Cambria"/>
        </w:rPr>
        <w:t>Refrigeration</w:t>
      </w:r>
    </w:p>
    <w:p w:rsidR="005E2928" w:rsidRPr="00553036" w:rsidRDefault="005E2928" w:rsidP="005E2928">
      <w:pPr>
        <w:pStyle w:val="ListParagraph"/>
        <w:numPr>
          <w:ilvl w:val="1"/>
          <w:numId w:val="6"/>
        </w:numPr>
        <w:rPr>
          <w:rFonts w:ascii="Cambria" w:hAnsi="Cambria"/>
        </w:rPr>
      </w:pPr>
      <w:r w:rsidRPr="00553036">
        <w:rPr>
          <w:rFonts w:ascii="Cambria" w:hAnsi="Cambria"/>
        </w:rPr>
        <w:t>Construction, Operation, and Maintenance of High Performance Systems</w:t>
      </w:r>
    </w:p>
    <w:p w:rsidR="005E2928" w:rsidRPr="00553036" w:rsidRDefault="005E2928" w:rsidP="005E2928">
      <w:pPr>
        <w:pStyle w:val="ListParagraph"/>
        <w:numPr>
          <w:ilvl w:val="1"/>
          <w:numId w:val="6"/>
        </w:numPr>
        <w:rPr>
          <w:rFonts w:ascii="Cambria" w:hAnsi="Cambria"/>
        </w:rPr>
      </w:pPr>
      <w:r w:rsidRPr="00553036">
        <w:rPr>
          <w:rFonts w:ascii="Cambria" w:hAnsi="Cambria"/>
        </w:rPr>
        <w:t>Common System Issues and Misapplications</w:t>
      </w:r>
    </w:p>
    <w:p w:rsidR="005E2928" w:rsidRPr="00553036" w:rsidRDefault="005E2928" w:rsidP="005E2928">
      <w:pPr>
        <w:pStyle w:val="ListParagraph"/>
        <w:numPr>
          <w:ilvl w:val="1"/>
          <w:numId w:val="6"/>
        </w:numPr>
        <w:rPr>
          <w:rFonts w:ascii="Cambria" w:hAnsi="Cambria"/>
        </w:rPr>
      </w:pPr>
      <w:r w:rsidRPr="00553036">
        <w:rPr>
          <w:rFonts w:ascii="Cambria" w:hAnsi="Cambria"/>
        </w:rPr>
        <w:t xml:space="preserve">The Convergence of Comfort, Indoor Air Quality, and Energy Efficiency </w:t>
      </w:r>
    </w:p>
    <w:p w:rsidR="005E2928" w:rsidRPr="00553036" w:rsidRDefault="005E2928" w:rsidP="005E2928">
      <w:pPr>
        <w:pStyle w:val="ListParagraph"/>
        <w:numPr>
          <w:ilvl w:val="1"/>
          <w:numId w:val="6"/>
        </w:numPr>
        <w:rPr>
          <w:rFonts w:ascii="Cambria" w:hAnsi="Cambria"/>
        </w:rPr>
      </w:pPr>
      <w:r w:rsidRPr="00553036">
        <w:rPr>
          <w:rFonts w:ascii="Cambria" w:hAnsi="Cambria"/>
        </w:rPr>
        <w:t>Building Integrated Renewables and Natural Systems</w:t>
      </w:r>
    </w:p>
    <w:p w:rsidR="005E2928" w:rsidRPr="005E2928" w:rsidRDefault="005E2928" w:rsidP="005E2928">
      <w:pPr>
        <w:pStyle w:val="ListParagraph"/>
        <w:numPr>
          <w:ilvl w:val="1"/>
          <w:numId w:val="6"/>
        </w:numPr>
        <w:rPr>
          <w:rFonts w:ascii="Cambria" w:hAnsi="Cambria"/>
        </w:rPr>
      </w:pPr>
      <w:r w:rsidRPr="00553036">
        <w:rPr>
          <w:rFonts w:ascii="Cambria" w:hAnsi="Cambria"/>
        </w:rPr>
        <w:t xml:space="preserve">The Engineer’s Role in Architecture </w:t>
      </w:r>
    </w:p>
    <w:p w:rsidR="00480AA9" w:rsidRPr="00F87268" w:rsidRDefault="00553036" w:rsidP="00F25366">
      <w:pPr>
        <w:pStyle w:val="ListParagraph"/>
        <w:numPr>
          <w:ilvl w:val="0"/>
          <w:numId w:val="3"/>
        </w:numPr>
        <w:rPr>
          <w:rFonts w:ascii="Cambria" w:hAnsi="Cambria"/>
        </w:rPr>
      </w:pPr>
      <w:r>
        <w:rPr>
          <w:rFonts w:ascii="Cambria" w:hAnsi="Cambria"/>
        </w:rPr>
        <w:lastRenderedPageBreak/>
        <w:t>Review</w:t>
      </w:r>
      <w:r w:rsidR="00F25366">
        <w:rPr>
          <w:rFonts w:ascii="Cambria" w:hAnsi="Cambria"/>
        </w:rPr>
        <w:t>ed</w:t>
      </w:r>
      <w:r>
        <w:rPr>
          <w:rFonts w:ascii="Cambria" w:hAnsi="Cambria"/>
        </w:rPr>
        <w:t xml:space="preserve"> </w:t>
      </w:r>
      <w:r w:rsidR="00F25366">
        <w:rPr>
          <w:rFonts w:ascii="Cambria" w:hAnsi="Cambria"/>
        </w:rPr>
        <w:t>d</w:t>
      </w:r>
      <w:r w:rsidR="00480AA9" w:rsidRPr="00F87268">
        <w:rPr>
          <w:rFonts w:ascii="Cambria" w:hAnsi="Cambria"/>
        </w:rPr>
        <w:t xml:space="preserve">eadlines for </w:t>
      </w:r>
      <w:r w:rsidR="005D5652">
        <w:rPr>
          <w:rFonts w:ascii="Cambria" w:hAnsi="Cambria"/>
        </w:rPr>
        <w:t>Atlanta</w:t>
      </w:r>
      <w:r w:rsidR="005E2928">
        <w:rPr>
          <w:rFonts w:ascii="Cambria" w:hAnsi="Cambria"/>
        </w:rPr>
        <w:t>.</w:t>
      </w:r>
    </w:p>
    <w:p w:rsidR="00480AA9" w:rsidRPr="00553036" w:rsidRDefault="00480AA9" w:rsidP="00F25366">
      <w:pPr>
        <w:pStyle w:val="ListParagraph"/>
        <w:numPr>
          <w:ilvl w:val="1"/>
          <w:numId w:val="3"/>
        </w:numPr>
        <w:rPr>
          <w:rFonts w:ascii="Cambria" w:hAnsi="Cambria"/>
        </w:rPr>
      </w:pPr>
      <w:r w:rsidRPr="00553036">
        <w:rPr>
          <w:rFonts w:ascii="Cambria" w:hAnsi="Cambria"/>
        </w:rPr>
        <w:t xml:space="preserve">Seminar, Workshop, </w:t>
      </w:r>
      <w:r w:rsidR="00553036" w:rsidRPr="00553036">
        <w:rPr>
          <w:rFonts w:ascii="Cambria" w:hAnsi="Cambria"/>
        </w:rPr>
        <w:t xml:space="preserve">Forum, Debate and Panel </w:t>
      </w:r>
      <w:r w:rsidRPr="00553036">
        <w:rPr>
          <w:rFonts w:ascii="Cambria" w:hAnsi="Cambria"/>
        </w:rPr>
        <w:t xml:space="preserve">Proposals Due: </w:t>
      </w:r>
      <w:r w:rsidR="00553036" w:rsidRPr="00553036">
        <w:rPr>
          <w:rFonts w:ascii="Cambria" w:hAnsi="Cambria"/>
        </w:rPr>
        <w:t>8/3</w:t>
      </w:r>
      <w:r w:rsidR="00F87268" w:rsidRPr="00553036">
        <w:rPr>
          <w:rFonts w:ascii="Cambria" w:hAnsi="Cambria"/>
        </w:rPr>
        <w:t>/18</w:t>
      </w:r>
    </w:p>
    <w:p w:rsidR="00553036" w:rsidRPr="00553036" w:rsidRDefault="00553036" w:rsidP="00F25366">
      <w:pPr>
        <w:pStyle w:val="ListParagraph"/>
        <w:numPr>
          <w:ilvl w:val="1"/>
          <w:numId w:val="3"/>
        </w:numPr>
        <w:rPr>
          <w:rFonts w:ascii="Cambria" w:hAnsi="Cambria"/>
        </w:rPr>
      </w:pPr>
      <w:r w:rsidRPr="00553036">
        <w:rPr>
          <w:rFonts w:ascii="Cambria" w:hAnsi="Cambria"/>
        </w:rPr>
        <w:t xml:space="preserve">Revised Conference Papers/Final </w:t>
      </w:r>
      <w:r w:rsidR="00FC0665" w:rsidRPr="00553036">
        <w:rPr>
          <w:rFonts w:ascii="Cambria" w:hAnsi="Cambria"/>
        </w:rPr>
        <w:t>Technical</w:t>
      </w:r>
      <w:r w:rsidRPr="00553036">
        <w:rPr>
          <w:rFonts w:ascii="Cambria" w:hAnsi="Cambria"/>
        </w:rPr>
        <w:t xml:space="preserve"> Papers Due: 8/6/18</w:t>
      </w:r>
    </w:p>
    <w:p w:rsidR="00553036" w:rsidRPr="00553036" w:rsidRDefault="00553036" w:rsidP="00F25366">
      <w:pPr>
        <w:pStyle w:val="ListParagraph"/>
        <w:numPr>
          <w:ilvl w:val="1"/>
          <w:numId w:val="3"/>
        </w:numPr>
        <w:rPr>
          <w:rFonts w:ascii="Cambria" w:hAnsi="Cambria"/>
        </w:rPr>
      </w:pPr>
      <w:r w:rsidRPr="00553036">
        <w:rPr>
          <w:rFonts w:ascii="Cambria" w:hAnsi="Cambria"/>
        </w:rPr>
        <w:t xml:space="preserve">Conference and </w:t>
      </w:r>
      <w:r w:rsidR="00FC0665" w:rsidRPr="00553036">
        <w:rPr>
          <w:rFonts w:ascii="Cambria" w:hAnsi="Cambria"/>
        </w:rPr>
        <w:t>Technical</w:t>
      </w:r>
      <w:r w:rsidRPr="00553036">
        <w:rPr>
          <w:rFonts w:ascii="Cambria" w:hAnsi="Cambria"/>
        </w:rPr>
        <w:t xml:space="preserve"> Paper Final Accept/Reject Notifications: 8/20/18</w:t>
      </w:r>
    </w:p>
    <w:p w:rsidR="00480AA9" w:rsidRDefault="00553036" w:rsidP="00F25366">
      <w:pPr>
        <w:pStyle w:val="ListParagraph"/>
        <w:numPr>
          <w:ilvl w:val="1"/>
          <w:numId w:val="3"/>
        </w:numPr>
        <w:rPr>
          <w:rFonts w:ascii="Cambria" w:hAnsi="Cambria"/>
        </w:rPr>
      </w:pPr>
      <w:r w:rsidRPr="00553036">
        <w:rPr>
          <w:rFonts w:ascii="Cambria" w:hAnsi="Cambria"/>
        </w:rPr>
        <w:t>Seminar, Workshop, Forum, Debate and Panel</w:t>
      </w:r>
      <w:r w:rsidR="00480AA9" w:rsidRPr="00553036">
        <w:rPr>
          <w:rFonts w:ascii="Cambria" w:hAnsi="Cambria"/>
        </w:rPr>
        <w:t xml:space="preserve"> Accept/Reject Notificati</w:t>
      </w:r>
      <w:r w:rsidR="00F87268" w:rsidRPr="00553036">
        <w:rPr>
          <w:rFonts w:ascii="Cambria" w:hAnsi="Cambria"/>
        </w:rPr>
        <w:t xml:space="preserve">ons: </w:t>
      </w:r>
      <w:r>
        <w:rPr>
          <w:rFonts w:ascii="Cambria" w:hAnsi="Cambria"/>
        </w:rPr>
        <w:t>TBD</w:t>
      </w:r>
    </w:p>
    <w:p w:rsidR="00244E57" w:rsidRDefault="00244E57" w:rsidP="00F25366">
      <w:pPr>
        <w:pStyle w:val="ListParagraph"/>
        <w:numPr>
          <w:ilvl w:val="0"/>
          <w:numId w:val="3"/>
        </w:numPr>
        <w:rPr>
          <w:rFonts w:ascii="Cambria" w:hAnsi="Cambria"/>
        </w:rPr>
      </w:pPr>
      <w:r>
        <w:rPr>
          <w:rFonts w:ascii="Cambria" w:hAnsi="Cambria"/>
        </w:rPr>
        <w:t>Reviewed the Kansas City tracks.</w:t>
      </w:r>
    </w:p>
    <w:p w:rsidR="005E2928" w:rsidRDefault="005871DF" w:rsidP="005871DF">
      <w:pPr>
        <w:pStyle w:val="ListParagraph"/>
        <w:numPr>
          <w:ilvl w:val="1"/>
          <w:numId w:val="7"/>
        </w:numPr>
        <w:rPr>
          <w:rFonts w:ascii="Cambria" w:hAnsi="Cambria"/>
        </w:rPr>
      </w:pPr>
      <w:r>
        <w:rPr>
          <w:rFonts w:ascii="Cambria" w:hAnsi="Cambria"/>
        </w:rPr>
        <w:t>Systems &amp; Equipment in the Built Environment</w:t>
      </w:r>
    </w:p>
    <w:p w:rsidR="005871DF" w:rsidRDefault="005871DF" w:rsidP="005871DF">
      <w:pPr>
        <w:pStyle w:val="ListParagraph"/>
        <w:numPr>
          <w:ilvl w:val="1"/>
          <w:numId w:val="7"/>
        </w:numPr>
        <w:rPr>
          <w:rFonts w:ascii="Cambria" w:hAnsi="Cambria"/>
        </w:rPr>
      </w:pPr>
      <w:r>
        <w:rPr>
          <w:rFonts w:ascii="Cambria" w:hAnsi="Cambria"/>
        </w:rPr>
        <w:t>Fundamentals &amp; Applications</w:t>
      </w:r>
    </w:p>
    <w:p w:rsidR="005871DF" w:rsidRDefault="005871DF" w:rsidP="005871DF">
      <w:pPr>
        <w:pStyle w:val="ListParagraph"/>
        <w:numPr>
          <w:ilvl w:val="1"/>
          <w:numId w:val="7"/>
        </w:numPr>
        <w:rPr>
          <w:rFonts w:ascii="Cambria" w:hAnsi="Cambria"/>
        </w:rPr>
      </w:pPr>
      <w:r>
        <w:rPr>
          <w:rFonts w:ascii="Cambria" w:hAnsi="Cambria"/>
        </w:rPr>
        <w:t>Optimization in HVAC&amp;R</w:t>
      </w:r>
    </w:p>
    <w:p w:rsidR="005871DF" w:rsidRDefault="005871DF" w:rsidP="005871DF">
      <w:pPr>
        <w:pStyle w:val="ListParagraph"/>
        <w:numPr>
          <w:ilvl w:val="1"/>
          <w:numId w:val="7"/>
        </w:numPr>
        <w:rPr>
          <w:rFonts w:ascii="Cambria" w:hAnsi="Cambria"/>
        </w:rPr>
      </w:pPr>
      <w:r>
        <w:rPr>
          <w:rFonts w:ascii="Cambria" w:hAnsi="Cambria"/>
        </w:rPr>
        <w:t>Commissioning New &amp; Existing Buildings</w:t>
      </w:r>
    </w:p>
    <w:p w:rsidR="005871DF" w:rsidRDefault="005871DF" w:rsidP="005871DF">
      <w:pPr>
        <w:pStyle w:val="ListParagraph"/>
        <w:numPr>
          <w:ilvl w:val="1"/>
          <w:numId w:val="7"/>
        </w:numPr>
        <w:rPr>
          <w:rFonts w:ascii="Cambria" w:hAnsi="Cambria"/>
        </w:rPr>
      </w:pPr>
      <w:r>
        <w:rPr>
          <w:rFonts w:ascii="Cambria" w:hAnsi="Cambria"/>
        </w:rPr>
        <w:t>Occupant Health &amp; Safety</w:t>
      </w:r>
    </w:p>
    <w:p w:rsidR="005871DF" w:rsidRDefault="005871DF" w:rsidP="005871DF">
      <w:pPr>
        <w:pStyle w:val="ListParagraph"/>
        <w:numPr>
          <w:ilvl w:val="1"/>
          <w:numId w:val="7"/>
        </w:numPr>
        <w:rPr>
          <w:rFonts w:ascii="Cambria" w:hAnsi="Cambria"/>
        </w:rPr>
      </w:pPr>
      <w:r>
        <w:rPr>
          <w:rFonts w:ascii="Cambria" w:hAnsi="Cambria"/>
        </w:rPr>
        <w:t>Modeling Throughout the Building Life Cycle</w:t>
      </w:r>
    </w:p>
    <w:p w:rsidR="005871DF" w:rsidRDefault="005871DF" w:rsidP="005871DF">
      <w:pPr>
        <w:pStyle w:val="ListParagraph"/>
        <w:numPr>
          <w:ilvl w:val="1"/>
          <w:numId w:val="7"/>
        </w:numPr>
        <w:rPr>
          <w:rFonts w:ascii="Cambria" w:hAnsi="Cambria"/>
        </w:rPr>
      </w:pPr>
      <w:r>
        <w:rPr>
          <w:rFonts w:ascii="Cambria" w:hAnsi="Cambria"/>
        </w:rPr>
        <w:t>Professional Development</w:t>
      </w:r>
    </w:p>
    <w:p w:rsidR="005871DF" w:rsidRDefault="005871DF" w:rsidP="005871DF">
      <w:pPr>
        <w:pStyle w:val="ListParagraph"/>
        <w:numPr>
          <w:ilvl w:val="1"/>
          <w:numId w:val="7"/>
        </w:numPr>
        <w:rPr>
          <w:rFonts w:ascii="Cambria" w:hAnsi="Cambria"/>
        </w:rPr>
      </w:pPr>
      <w:r>
        <w:rPr>
          <w:rFonts w:ascii="Cambria" w:hAnsi="Cambria"/>
        </w:rPr>
        <w:t>Research Summit</w:t>
      </w:r>
    </w:p>
    <w:p w:rsidR="005871DF" w:rsidRDefault="005871DF" w:rsidP="005871DF">
      <w:pPr>
        <w:pStyle w:val="ListParagraph"/>
        <w:numPr>
          <w:ilvl w:val="1"/>
          <w:numId w:val="7"/>
        </w:numPr>
        <w:rPr>
          <w:rFonts w:ascii="Cambria" w:hAnsi="Cambria"/>
        </w:rPr>
      </w:pPr>
      <w:r>
        <w:rPr>
          <w:rFonts w:ascii="Cambria" w:hAnsi="Cambria"/>
        </w:rPr>
        <w:t>Radiant Heating &amp; Cooling Mini-Track</w:t>
      </w:r>
    </w:p>
    <w:p w:rsidR="00F25366" w:rsidRDefault="00F25366" w:rsidP="00F25366">
      <w:pPr>
        <w:pStyle w:val="ListParagraph"/>
        <w:numPr>
          <w:ilvl w:val="0"/>
          <w:numId w:val="3"/>
        </w:numPr>
        <w:rPr>
          <w:rFonts w:ascii="Cambria" w:hAnsi="Cambria"/>
        </w:rPr>
      </w:pPr>
      <w:r>
        <w:rPr>
          <w:rFonts w:ascii="Cambria" w:hAnsi="Cambria"/>
        </w:rPr>
        <w:t>Discussion of how best to be successful in submitting programs</w:t>
      </w:r>
    </w:p>
    <w:p w:rsidR="00987697" w:rsidRDefault="00987697" w:rsidP="00F25366">
      <w:pPr>
        <w:pStyle w:val="ListParagraph"/>
        <w:numPr>
          <w:ilvl w:val="1"/>
          <w:numId w:val="3"/>
        </w:numPr>
        <w:rPr>
          <w:rFonts w:ascii="Cambria" w:hAnsi="Cambria"/>
        </w:rPr>
      </w:pPr>
      <w:r>
        <w:rPr>
          <w:rFonts w:ascii="Cambria" w:hAnsi="Cambria"/>
        </w:rPr>
        <w:t>Annie read statistics of how many were submitted of each type of session versus how many were accepted.</w:t>
      </w:r>
    </w:p>
    <w:p w:rsidR="00F25366" w:rsidRDefault="005F0847" w:rsidP="00F25366">
      <w:pPr>
        <w:pStyle w:val="ListParagraph"/>
        <w:numPr>
          <w:ilvl w:val="1"/>
          <w:numId w:val="3"/>
        </w:numPr>
        <w:rPr>
          <w:rFonts w:ascii="Cambria" w:hAnsi="Cambria"/>
        </w:rPr>
      </w:pPr>
      <w:r>
        <w:rPr>
          <w:rFonts w:ascii="Cambria" w:hAnsi="Cambria"/>
        </w:rPr>
        <w:t>Potential factors: w</w:t>
      </w:r>
      <w:r w:rsidR="00F25366">
        <w:rPr>
          <w:rFonts w:ascii="Cambria" w:hAnsi="Cambria"/>
        </w:rPr>
        <w:t>inter/summer</w:t>
      </w:r>
      <w:r>
        <w:rPr>
          <w:rFonts w:ascii="Cambria" w:hAnsi="Cambria"/>
        </w:rPr>
        <w:t>, TC co-sponsorship</w:t>
      </w:r>
    </w:p>
    <w:p w:rsidR="00F25366" w:rsidRDefault="00F25366" w:rsidP="00F25366">
      <w:pPr>
        <w:pStyle w:val="ListParagraph"/>
        <w:numPr>
          <w:ilvl w:val="1"/>
          <w:numId w:val="3"/>
        </w:numPr>
        <w:rPr>
          <w:rFonts w:ascii="Cambria" w:hAnsi="Cambria"/>
        </w:rPr>
      </w:pPr>
      <w:r>
        <w:rPr>
          <w:rFonts w:ascii="Cambria" w:hAnsi="Cambria"/>
        </w:rPr>
        <w:t>Time slots appear to be random or based on room available v. what you put in the “expected attendance” field.</w:t>
      </w:r>
    </w:p>
    <w:p w:rsidR="00987697" w:rsidRDefault="00987697" w:rsidP="00987697">
      <w:pPr>
        <w:pStyle w:val="ListParagraph"/>
        <w:numPr>
          <w:ilvl w:val="0"/>
          <w:numId w:val="3"/>
        </w:numPr>
        <w:rPr>
          <w:rFonts w:ascii="Cambria" w:hAnsi="Cambria"/>
        </w:rPr>
      </w:pPr>
      <w:r>
        <w:rPr>
          <w:rFonts w:ascii="Cambria" w:hAnsi="Cambria"/>
        </w:rPr>
        <w:t>Discussion of the need to submit more Conference Papers and Technical Papers.</w:t>
      </w:r>
    </w:p>
    <w:p w:rsidR="00987697" w:rsidRPr="00553036" w:rsidRDefault="00987697" w:rsidP="00987697">
      <w:pPr>
        <w:pStyle w:val="ListParagraph"/>
        <w:numPr>
          <w:ilvl w:val="1"/>
          <w:numId w:val="3"/>
        </w:numPr>
        <w:rPr>
          <w:rFonts w:ascii="Cambria" w:hAnsi="Cambria"/>
        </w:rPr>
      </w:pPr>
      <w:r>
        <w:rPr>
          <w:rFonts w:ascii="Cambria" w:hAnsi="Cambria"/>
        </w:rPr>
        <w:t>Annie to create “Call for Papers” to be sent out to Voting Members of TC 7.6 to then be forwarded to contacts within the industry that our TC members may know.</w:t>
      </w:r>
    </w:p>
    <w:p w:rsidR="000A3671" w:rsidRPr="000A3671" w:rsidRDefault="00F25366" w:rsidP="000A3671">
      <w:pPr>
        <w:pStyle w:val="ListParagraph"/>
        <w:numPr>
          <w:ilvl w:val="0"/>
          <w:numId w:val="3"/>
        </w:numPr>
        <w:rPr>
          <w:rFonts w:ascii="Cambria" w:hAnsi="Cambria"/>
        </w:rPr>
      </w:pPr>
      <w:r>
        <w:rPr>
          <w:rFonts w:ascii="Cambria" w:hAnsi="Cambria"/>
        </w:rPr>
        <w:t xml:space="preserve">Meeting </w:t>
      </w:r>
      <w:r w:rsidR="000A3671" w:rsidRPr="000A3671">
        <w:rPr>
          <w:rFonts w:ascii="Cambria" w:hAnsi="Cambria"/>
        </w:rPr>
        <w:t>Adjourn</w:t>
      </w:r>
      <w:r>
        <w:rPr>
          <w:rFonts w:ascii="Cambria" w:hAnsi="Cambria"/>
        </w:rPr>
        <w:t>ed</w:t>
      </w:r>
    </w:p>
    <w:p w:rsidR="00272C8C" w:rsidRPr="00480AA9" w:rsidRDefault="00F25366" w:rsidP="00073854">
      <w:pPr>
        <w:rPr>
          <w:rFonts w:ascii="Cambria" w:hAnsi="Cambria"/>
          <w:b/>
          <w:u w:val="single"/>
        </w:rPr>
      </w:pPr>
      <w:r>
        <w:rPr>
          <w:rFonts w:ascii="Cambria" w:hAnsi="Cambria"/>
          <w:b/>
          <w:u w:val="single"/>
        </w:rPr>
        <w:t>Technical Sessions</w:t>
      </w:r>
      <w:r w:rsidR="00272C8C" w:rsidRPr="00480AA9">
        <w:rPr>
          <w:rFonts w:ascii="Cambria" w:hAnsi="Cambria"/>
          <w:b/>
          <w:u w:val="single"/>
        </w:rPr>
        <w:t xml:space="preserve"> Approved for </w:t>
      </w:r>
      <w:r w:rsidR="005D5652">
        <w:rPr>
          <w:rFonts w:ascii="Cambria" w:hAnsi="Cambria"/>
          <w:b/>
          <w:u w:val="single"/>
        </w:rPr>
        <w:t>Houston</w:t>
      </w:r>
      <w:r w:rsidR="00272C8C" w:rsidRPr="00480AA9">
        <w:rPr>
          <w:rFonts w:ascii="Cambria" w:hAnsi="Cambria"/>
          <w:b/>
          <w:u w:val="single"/>
        </w:rPr>
        <w:t xml:space="preserve"> that TC 7.6 is sponsoring</w:t>
      </w:r>
      <w:r w:rsidR="00166903" w:rsidRPr="00480AA9">
        <w:rPr>
          <w:rFonts w:ascii="Cambria" w:hAnsi="Cambria"/>
          <w:b/>
          <w:u w:val="single"/>
        </w:rPr>
        <w:t xml:space="preserve"> or co-sponsoring</w:t>
      </w:r>
      <w:r w:rsidR="00073854" w:rsidRPr="00480AA9">
        <w:rPr>
          <w:rFonts w:ascii="Cambria" w:hAnsi="Cambria"/>
          <w:b/>
          <w:u w:val="single"/>
        </w:rPr>
        <w:t>:</w:t>
      </w:r>
    </w:p>
    <w:p w:rsidR="001A6B51" w:rsidRDefault="001A6B51" w:rsidP="001A6B51">
      <w:pPr>
        <w:pStyle w:val="ListParagraph"/>
        <w:numPr>
          <w:ilvl w:val="3"/>
          <w:numId w:val="5"/>
        </w:numPr>
        <w:ind w:left="720"/>
        <w:rPr>
          <w:rFonts w:ascii="Cambria" w:hAnsi="Cambria"/>
        </w:rPr>
      </w:pPr>
      <w:r w:rsidRPr="001A6B51">
        <w:rPr>
          <w:rFonts w:ascii="Cambria" w:hAnsi="Cambria"/>
        </w:rPr>
        <w:t>Forum 1</w:t>
      </w:r>
      <w:r w:rsidR="00845FE7" w:rsidRPr="001A6B51">
        <w:rPr>
          <w:rFonts w:ascii="Cambria" w:hAnsi="Cambria"/>
        </w:rPr>
        <w:t xml:space="preserve">: </w:t>
      </w:r>
      <w:r w:rsidR="005D5652" w:rsidRPr="001A6B51">
        <w:rPr>
          <w:rFonts w:ascii="Cambria" w:hAnsi="Cambria"/>
        </w:rPr>
        <w:t xml:space="preserve">Expanding our Perceptions of Building </w:t>
      </w:r>
      <w:r w:rsidRPr="001A6B51">
        <w:rPr>
          <w:rFonts w:ascii="Cambria" w:hAnsi="Cambria"/>
        </w:rPr>
        <w:t>Performance:</w:t>
      </w:r>
      <w:r w:rsidR="005D5652" w:rsidRPr="001A6B51">
        <w:rPr>
          <w:rFonts w:ascii="Cambria" w:hAnsi="Cambria"/>
        </w:rPr>
        <w:t xml:space="preserve"> Updating Standard 105</w:t>
      </w:r>
    </w:p>
    <w:p w:rsidR="00845FE7" w:rsidRDefault="00845FE7" w:rsidP="001A6B51">
      <w:pPr>
        <w:pStyle w:val="ListParagraph"/>
        <w:numPr>
          <w:ilvl w:val="4"/>
          <w:numId w:val="5"/>
        </w:numPr>
        <w:ind w:left="1440"/>
        <w:rPr>
          <w:rFonts w:ascii="Cambria" w:hAnsi="Cambria"/>
        </w:rPr>
      </w:pPr>
      <w:r w:rsidRPr="001A6B51">
        <w:rPr>
          <w:rFonts w:ascii="Cambria" w:hAnsi="Cambria"/>
        </w:rPr>
        <w:t xml:space="preserve">Chair: </w:t>
      </w:r>
      <w:r w:rsidR="005D5652" w:rsidRPr="001A6B51">
        <w:rPr>
          <w:rFonts w:ascii="Cambria" w:hAnsi="Cambria"/>
        </w:rPr>
        <w:t>J. Patrick Carpenter</w:t>
      </w:r>
      <w:r w:rsidRPr="001A6B51">
        <w:rPr>
          <w:rFonts w:ascii="Cambria" w:hAnsi="Cambria"/>
        </w:rPr>
        <w:t xml:space="preserve">, </w:t>
      </w:r>
      <w:r w:rsidR="001A6B51" w:rsidRPr="001A6B51">
        <w:rPr>
          <w:rFonts w:ascii="Cambria" w:hAnsi="Cambria"/>
        </w:rPr>
        <w:t>PE, Facility Performance Engineers, Cinnaminson, NJ</w:t>
      </w:r>
    </w:p>
    <w:p w:rsidR="0050371D" w:rsidRDefault="0050371D" w:rsidP="001A6B51">
      <w:pPr>
        <w:pStyle w:val="ListParagraph"/>
        <w:numPr>
          <w:ilvl w:val="4"/>
          <w:numId w:val="5"/>
        </w:numPr>
        <w:ind w:left="1440"/>
        <w:rPr>
          <w:rFonts w:ascii="Cambria" w:hAnsi="Cambria"/>
        </w:rPr>
      </w:pPr>
      <w:r>
        <w:rPr>
          <w:rFonts w:ascii="Cambria" w:hAnsi="Cambria"/>
        </w:rPr>
        <w:t>Co-Sponsor: TC 2.8 Building Environmental Impacts and Sustainability</w:t>
      </w:r>
    </w:p>
    <w:p w:rsidR="0050371D" w:rsidRDefault="0050371D" w:rsidP="0050371D">
      <w:pPr>
        <w:pStyle w:val="ListParagraph"/>
        <w:numPr>
          <w:ilvl w:val="3"/>
          <w:numId w:val="5"/>
        </w:numPr>
        <w:ind w:left="720"/>
        <w:rPr>
          <w:rFonts w:ascii="Cambria" w:hAnsi="Cambria"/>
        </w:rPr>
      </w:pPr>
      <w:r>
        <w:rPr>
          <w:rFonts w:ascii="Cambria" w:hAnsi="Cambria"/>
        </w:rPr>
        <w:t>Seminar 2</w:t>
      </w:r>
      <w:r w:rsidRPr="00845FE7">
        <w:rPr>
          <w:rFonts w:ascii="Cambria" w:hAnsi="Cambria"/>
        </w:rPr>
        <w:t xml:space="preserve">: </w:t>
      </w:r>
      <w:r>
        <w:rPr>
          <w:rFonts w:ascii="Cambria" w:hAnsi="Cambria"/>
        </w:rPr>
        <w:t>Energy Analytics in Virtual Energy Audits</w:t>
      </w:r>
    </w:p>
    <w:p w:rsidR="0050371D" w:rsidRPr="0050371D" w:rsidRDefault="0050371D" w:rsidP="0050371D">
      <w:pPr>
        <w:pStyle w:val="ListParagraph"/>
        <w:numPr>
          <w:ilvl w:val="4"/>
          <w:numId w:val="5"/>
        </w:numPr>
        <w:ind w:left="1440"/>
        <w:rPr>
          <w:rFonts w:ascii="Cambria" w:hAnsi="Cambria"/>
        </w:rPr>
      </w:pPr>
      <w:r w:rsidRPr="0050371D">
        <w:rPr>
          <w:rFonts w:ascii="Cambria" w:hAnsi="Cambria"/>
        </w:rPr>
        <w:t>Chair: Eric Yang, PE, Energy Systems Group, Vienna, VA</w:t>
      </w:r>
    </w:p>
    <w:p w:rsidR="0050371D" w:rsidRPr="0050371D" w:rsidRDefault="0050371D" w:rsidP="0050371D">
      <w:pPr>
        <w:pStyle w:val="ListParagraph"/>
        <w:numPr>
          <w:ilvl w:val="4"/>
          <w:numId w:val="5"/>
        </w:numPr>
        <w:ind w:left="1440"/>
        <w:rPr>
          <w:rFonts w:ascii="Cambria" w:hAnsi="Cambria"/>
        </w:rPr>
      </w:pPr>
      <w:r>
        <w:rPr>
          <w:rFonts w:ascii="Cambria" w:hAnsi="Cambria"/>
        </w:rPr>
        <w:t>Co-Sponsor: TC 7.5 Smart Building Systems</w:t>
      </w:r>
    </w:p>
    <w:p w:rsidR="00845FE7" w:rsidRDefault="005D5652" w:rsidP="00845FE7">
      <w:pPr>
        <w:pStyle w:val="ListParagraph"/>
        <w:numPr>
          <w:ilvl w:val="3"/>
          <w:numId w:val="5"/>
        </w:numPr>
        <w:ind w:left="720"/>
        <w:rPr>
          <w:rFonts w:ascii="Cambria" w:hAnsi="Cambria"/>
        </w:rPr>
      </w:pPr>
      <w:r>
        <w:rPr>
          <w:rFonts w:ascii="Cambria" w:hAnsi="Cambria"/>
        </w:rPr>
        <w:t>Seminar 121</w:t>
      </w:r>
      <w:r w:rsidR="00845FE7" w:rsidRPr="00845FE7">
        <w:rPr>
          <w:rFonts w:ascii="Cambria" w:hAnsi="Cambria"/>
        </w:rPr>
        <w:t xml:space="preserve">: </w:t>
      </w:r>
      <w:r w:rsidR="0050371D">
        <w:rPr>
          <w:rFonts w:ascii="Cambria" w:hAnsi="Cambria"/>
        </w:rPr>
        <w:t>How to Hit the Bulls-EUI:</w:t>
      </w:r>
      <w:r>
        <w:rPr>
          <w:rFonts w:ascii="Cambria" w:hAnsi="Cambria"/>
        </w:rPr>
        <w:t xml:space="preserve"> Setting Targets, Using Tools, and Outcome-Based Compliance</w:t>
      </w:r>
    </w:p>
    <w:p w:rsidR="0050371D" w:rsidRPr="0050371D" w:rsidRDefault="00845FE7" w:rsidP="0050371D">
      <w:pPr>
        <w:pStyle w:val="ListParagraph"/>
        <w:numPr>
          <w:ilvl w:val="4"/>
          <w:numId w:val="5"/>
        </w:numPr>
        <w:ind w:left="1440"/>
        <w:rPr>
          <w:rFonts w:ascii="Cambria" w:hAnsi="Cambria"/>
        </w:rPr>
      </w:pPr>
      <w:r w:rsidRPr="0050371D">
        <w:rPr>
          <w:rFonts w:ascii="Cambria" w:hAnsi="Cambria"/>
        </w:rPr>
        <w:t xml:space="preserve">Chair: </w:t>
      </w:r>
      <w:r w:rsidR="005D5652" w:rsidRPr="0050371D">
        <w:rPr>
          <w:rFonts w:ascii="Cambria" w:hAnsi="Cambria"/>
        </w:rPr>
        <w:t>David Eldridge</w:t>
      </w:r>
      <w:r w:rsidRPr="0050371D">
        <w:rPr>
          <w:rFonts w:ascii="Cambria" w:hAnsi="Cambria"/>
        </w:rPr>
        <w:t xml:space="preserve">, </w:t>
      </w:r>
      <w:r w:rsidR="0050371D" w:rsidRPr="0050371D">
        <w:rPr>
          <w:rFonts w:ascii="Cambria" w:hAnsi="Cambria"/>
        </w:rPr>
        <w:t>PE, Grumman/</w:t>
      </w:r>
      <w:proofErr w:type="spellStart"/>
      <w:r w:rsidR="0050371D" w:rsidRPr="0050371D">
        <w:rPr>
          <w:rFonts w:ascii="Cambria" w:hAnsi="Cambria"/>
        </w:rPr>
        <w:t>Butkus</w:t>
      </w:r>
      <w:proofErr w:type="spellEnd"/>
      <w:r w:rsidR="0050371D" w:rsidRPr="0050371D">
        <w:rPr>
          <w:rFonts w:ascii="Cambria" w:hAnsi="Cambria"/>
        </w:rPr>
        <w:t xml:space="preserve"> Associates, Evanston, IL</w:t>
      </w:r>
    </w:p>
    <w:p w:rsidR="00A95476" w:rsidRDefault="00A95476" w:rsidP="00A95476">
      <w:pPr>
        <w:pStyle w:val="ListParagraph"/>
        <w:numPr>
          <w:ilvl w:val="3"/>
          <w:numId w:val="5"/>
        </w:numPr>
        <w:ind w:left="720"/>
        <w:rPr>
          <w:rFonts w:ascii="Cambria" w:hAnsi="Cambria"/>
        </w:rPr>
      </w:pPr>
      <w:r>
        <w:rPr>
          <w:rFonts w:ascii="Cambria" w:hAnsi="Cambria"/>
        </w:rPr>
        <w:t>Seminar 36</w:t>
      </w:r>
      <w:r w:rsidRPr="00845FE7">
        <w:rPr>
          <w:rFonts w:ascii="Cambria" w:hAnsi="Cambria"/>
        </w:rPr>
        <w:t xml:space="preserve">: </w:t>
      </w:r>
      <w:r>
        <w:rPr>
          <w:rFonts w:ascii="Cambria" w:hAnsi="Cambria"/>
        </w:rPr>
        <w:t>Let’s Optimize the Usability of Building Automation Systems</w:t>
      </w:r>
    </w:p>
    <w:p w:rsidR="00A95476" w:rsidRPr="005D5652" w:rsidRDefault="00A95476" w:rsidP="00A95476">
      <w:pPr>
        <w:pStyle w:val="ListParagraph"/>
        <w:numPr>
          <w:ilvl w:val="4"/>
          <w:numId w:val="5"/>
        </w:numPr>
        <w:ind w:left="1440"/>
        <w:rPr>
          <w:rFonts w:ascii="Cambria" w:hAnsi="Cambria"/>
        </w:rPr>
      </w:pPr>
      <w:r w:rsidRPr="00845FE7">
        <w:rPr>
          <w:rFonts w:ascii="Cambria" w:hAnsi="Cambria"/>
        </w:rPr>
        <w:t xml:space="preserve">Chair: </w:t>
      </w:r>
      <w:r>
        <w:rPr>
          <w:rFonts w:ascii="Cambria" w:hAnsi="Cambria"/>
        </w:rPr>
        <w:t>Wade Conlon, PE, Hanson Professional Services, Maitland, FL</w:t>
      </w:r>
    </w:p>
    <w:p w:rsidR="00845FE7" w:rsidRDefault="005D5652" w:rsidP="00845FE7">
      <w:pPr>
        <w:pStyle w:val="ListParagraph"/>
        <w:numPr>
          <w:ilvl w:val="3"/>
          <w:numId w:val="5"/>
        </w:numPr>
        <w:ind w:left="720"/>
        <w:rPr>
          <w:rFonts w:ascii="Cambria" w:hAnsi="Cambria"/>
        </w:rPr>
      </w:pPr>
      <w:r>
        <w:rPr>
          <w:rFonts w:ascii="Cambria" w:hAnsi="Cambria"/>
        </w:rPr>
        <w:t>S</w:t>
      </w:r>
      <w:r w:rsidR="00A95476">
        <w:rPr>
          <w:rFonts w:ascii="Cambria" w:hAnsi="Cambria"/>
        </w:rPr>
        <w:t>eminar 45</w:t>
      </w:r>
      <w:r>
        <w:rPr>
          <w:rFonts w:ascii="Cambria" w:hAnsi="Cambria"/>
        </w:rPr>
        <w:t>:</w:t>
      </w:r>
      <w:r w:rsidR="00845FE7" w:rsidRPr="00845FE7">
        <w:rPr>
          <w:rFonts w:ascii="Cambria" w:hAnsi="Cambria"/>
        </w:rPr>
        <w:t xml:space="preserve"> </w:t>
      </w:r>
      <w:r>
        <w:rPr>
          <w:rFonts w:ascii="Cambria" w:hAnsi="Cambria"/>
        </w:rPr>
        <w:t>Case Studies to Evaluate Performance Measurement Protocols</w:t>
      </w:r>
    </w:p>
    <w:p w:rsidR="00C15156" w:rsidRPr="00C15156" w:rsidRDefault="00845FE7" w:rsidP="00C15156">
      <w:pPr>
        <w:pStyle w:val="ListParagraph"/>
        <w:numPr>
          <w:ilvl w:val="4"/>
          <w:numId w:val="5"/>
        </w:numPr>
        <w:ind w:left="1440"/>
        <w:rPr>
          <w:rFonts w:ascii="Cambria" w:hAnsi="Cambria"/>
        </w:rPr>
      </w:pPr>
      <w:r w:rsidRPr="00845FE7">
        <w:rPr>
          <w:rFonts w:ascii="Cambria" w:hAnsi="Cambria"/>
        </w:rPr>
        <w:t xml:space="preserve">Chair: </w:t>
      </w:r>
      <w:r w:rsidR="005D5652">
        <w:rPr>
          <w:rFonts w:ascii="Cambria" w:hAnsi="Cambria"/>
        </w:rPr>
        <w:t xml:space="preserve">Bruce </w:t>
      </w:r>
      <w:proofErr w:type="spellStart"/>
      <w:r w:rsidR="005D5652">
        <w:rPr>
          <w:rFonts w:ascii="Cambria" w:hAnsi="Cambria"/>
        </w:rPr>
        <w:t>Hunn</w:t>
      </w:r>
      <w:proofErr w:type="spellEnd"/>
      <w:r w:rsidR="00A95476">
        <w:rPr>
          <w:rFonts w:ascii="Cambria" w:hAnsi="Cambria"/>
        </w:rPr>
        <w:t xml:space="preserve">, PhD, </w:t>
      </w:r>
      <w:proofErr w:type="spellStart"/>
      <w:r w:rsidR="00A95476">
        <w:rPr>
          <w:rFonts w:ascii="Cambria" w:hAnsi="Cambria"/>
        </w:rPr>
        <w:t>Hunn</w:t>
      </w:r>
      <w:proofErr w:type="spellEnd"/>
      <w:r w:rsidR="00A95476">
        <w:rPr>
          <w:rFonts w:ascii="Cambria" w:hAnsi="Cambria"/>
        </w:rPr>
        <w:t xml:space="preserve"> Building Energy, Raleigh, NC</w:t>
      </w:r>
      <w:r w:rsidRPr="005D5652">
        <w:rPr>
          <w:rFonts w:ascii="Cambria" w:hAnsi="Cambria"/>
          <w:color w:val="FF0000"/>
        </w:rPr>
        <w:t xml:space="preserve"> </w:t>
      </w:r>
    </w:p>
    <w:p w:rsidR="00C15156" w:rsidRPr="00C15156" w:rsidRDefault="00C15156" w:rsidP="00C15156">
      <w:pPr>
        <w:pStyle w:val="ListParagraph"/>
        <w:numPr>
          <w:ilvl w:val="3"/>
          <w:numId w:val="5"/>
        </w:numPr>
        <w:ind w:left="720"/>
        <w:rPr>
          <w:rFonts w:ascii="Cambria" w:hAnsi="Cambria"/>
        </w:rPr>
      </w:pPr>
      <w:r w:rsidRPr="00C15156">
        <w:rPr>
          <w:rFonts w:ascii="Cambria" w:hAnsi="Cambria"/>
        </w:rPr>
        <w:t>Seminar 45: "ASHRAE’s First Standard for Commercial Energy Audits or “How I Spent My Summer Vacations"</w:t>
      </w:r>
    </w:p>
    <w:p w:rsidR="00C15156" w:rsidRPr="00C15156" w:rsidRDefault="00C15156" w:rsidP="00C15156">
      <w:pPr>
        <w:pStyle w:val="ListParagraph"/>
        <w:numPr>
          <w:ilvl w:val="4"/>
          <w:numId w:val="5"/>
        </w:numPr>
        <w:ind w:left="1440"/>
        <w:rPr>
          <w:rFonts w:ascii="Cambria" w:hAnsi="Cambria"/>
        </w:rPr>
      </w:pPr>
      <w:r w:rsidRPr="00845FE7">
        <w:rPr>
          <w:rFonts w:ascii="Cambria" w:hAnsi="Cambria"/>
        </w:rPr>
        <w:lastRenderedPageBreak/>
        <w:t xml:space="preserve">Chair: </w:t>
      </w:r>
      <w:r>
        <w:rPr>
          <w:rFonts w:ascii="Cambria" w:hAnsi="Cambria"/>
        </w:rPr>
        <w:t>Jim Kelsey, kW Engineering, Oakland, CA</w:t>
      </w:r>
    </w:p>
    <w:sectPr w:rsidR="00C15156" w:rsidRPr="00C15156" w:rsidSect="00E408AC">
      <w:head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E7D" w:rsidRDefault="00DA1E7D" w:rsidP="0072595D">
      <w:pPr>
        <w:spacing w:after="0" w:line="240" w:lineRule="auto"/>
      </w:pPr>
      <w:r>
        <w:separator/>
      </w:r>
    </w:p>
  </w:endnote>
  <w:endnote w:type="continuationSeparator" w:id="0">
    <w:p w:rsidR="00DA1E7D" w:rsidRDefault="00DA1E7D" w:rsidP="00725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E7D" w:rsidRDefault="00DA1E7D" w:rsidP="0072595D">
      <w:pPr>
        <w:spacing w:after="0" w:line="240" w:lineRule="auto"/>
      </w:pPr>
      <w:r>
        <w:separator/>
      </w:r>
    </w:p>
  </w:footnote>
  <w:footnote w:type="continuationSeparator" w:id="0">
    <w:p w:rsidR="00DA1E7D" w:rsidRDefault="00DA1E7D" w:rsidP="007259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95D" w:rsidRDefault="0072595D" w:rsidP="0072595D">
    <w:pPr>
      <w:autoSpaceDE w:val="0"/>
      <w:autoSpaceDN w:val="0"/>
      <w:adjustRightInd w:val="0"/>
      <w:spacing w:after="0" w:line="240" w:lineRule="auto"/>
      <w:jc w:val="center"/>
      <w:rPr>
        <w:rFonts w:ascii="Arial" w:hAnsi="Arial" w:cs="Arial"/>
        <w:b/>
        <w:bCs/>
        <w:color w:val="000000"/>
        <w:sz w:val="24"/>
        <w:szCs w:val="24"/>
      </w:rPr>
    </w:pPr>
    <w:r>
      <w:rPr>
        <w:noProof/>
        <w:lang w:eastAsia="ko-KR"/>
      </w:rPr>
      <w:drawing>
        <wp:inline distT="0" distB="0" distL="0" distR="0" wp14:anchorId="53195192" wp14:editId="0D5B20D7">
          <wp:extent cx="4381500" cy="838200"/>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r w:rsidRPr="009E600F">
      <w:rPr>
        <w:rFonts w:ascii="Arial" w:hAnsi="Arial" w:cs="Arial"/>
        <w:b/>
        <w:bCs/>
        <w:color w:val="000000"/>
        <w:sz w:val="24"/>
        <w:szCs w:val="24"/>
      </w:rPr>
      <w:t xml:space="preserve"> </w:t>
    </w:r>
  </w:p>
  <w:p w:rsidR="0072595D" w:rsidRDefault="0072595D" w:rsidP="0072595D">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TC 7.6 Building Energy Performance – Programs Subcommittee</w:t>
    </w:r>
  </w:p>
  <w:p w:rsidR="0072595D" w:rsidRDefault="00DA1E7D" w:rsidP="0072595D">
    <w:pPr>
      <w:spacing w:after="0"/>
      <w:jc w:val="center"/>
      <w:rPr>
        <w:b/>
        <w:bCs/>
        <w:color w:val="1F497D"/>
        <w:u w:val="single"/>
      </w:rPr>
    </w:pPr>
    <w:hyperlink r:id="rId2" w:tgtFrame="_blank" w:history="1">
      <w:r w:rsidR="0072595D">
        <w:rPr>
          <w:rStyle w:val="Hyperlink"/>
          <w:b/>
          <w:bCs/>
        </w:rPr>
        <w:t>https://tc0706.ashraetcs.org/</w:t>
      </w:r>
    </w:hyperlink>
  </w:p>
  <w:p w:rsidR="0072595D" w:rsidRPr="00FC0665" w:rsidRDefault="005D5652" w:rsidP="0072595D">
    <w:pPr>
      <w:spacing w:after="0"/>
      <w:jc w:val="center"/>
      <w:rPr>
        <w:rFonts w:ascii="Arial" w:hAnsi="Arial" w:cs="Arial"/>
      </w:rPr>
    </w:pPr>
    <w:r>
      <w:rPr>
        <w:rFonts w:ascii="Arial" w:hAnsi="Arial" w:cs="Arial"/>
        <w:color w:val="000000"/>
      </w:rPr>
      <w:t>Houston, TX</w:t>
    </w:r>
    <w:r w:rsidR="0072595D">
      <w:rPr>
        <w:rFonts w:ascii="Arial" w:hAnsi="Arial" w:cs="Arial"/>
        <w:color w:val="000000"/>
      </w:rPr>
      <w:t xml:space="preserve"> </w:t>
    </w:r>
    <w:r w:rsidR="009F4EF9" w:rsidRPr="00FC0665">
      <w:rPr>
        <w:rFonts w:ascii="Arial" w:hAnsi="Arial" w:cs="Arial"/>
      </w:rPr>
      <w:t xml:space="preserve">– </w:t>
    </w:r>
    <w:r w:rsidR="00FC0665" w:rsidRPr="00FC0665">
      <w:rPr>
        <w:rFonts w:ascii="Arial" w:hAnsi="Arial" w:cs="Arial"/>
      </w:rPr>
      <w:t>Hilton Americas</w:t>
    </w:r>
    <w:r w:rsidR="009F4EF9" w:rsidRPr="00FC0665">
      <w:rPr>
        <w:rFonts w:ascii="Arial" w:hAnsi="Arial" w:cs="Arial"/>
      </w:rPr>
      <w:t xml:space="preserve"> (</w:t>
    </w:r>
    <w:r w:rsidR="00FC0665" w:rsidRPr="00FC0665">
      <w:rPr>
        <w:rFonts w:ascii="Arial" w:hAnsi="Arial" w:cs="Arial"/>
      </w:rPr>
      <w:t>GRBCC 381C</w:t>
    </w:r>
    <w:r w:rsidR="009F4EF9" w:rsidRPr="00FC0665">
      <w:rPr>
        <w:rFonts w:ascii="Arial" w:hAnsi="Arial" w:cs="Arial"/>
      </w:rPr>
      <w:t>)</w:t>
    </w:r>
    <w:r w:rsidR="00216D52" w:rsidRPr="00FC0665">
      <w:rPr>
        <w:rFonts w:ascii="Arial" w:hAnsi="Arial" w:cs="Arial"/>
      </w:rPr>
      <w:t xml:space="preserve"> – held jointly with Standards</w:t>
    </w:r>
  </w:p>
  <w:p w:rsidR="0072595D" w:rsidRPr="00FC0665" w:rsidRDefault="00216D52" w:rsidP="0072595D">
    <w:pPr>
      <w:spacing w:after="0"/>
      <w:jc w:val="center"/>
      <w:rPr>
        <w:rFonts w:ascii="Arial" w:hAnsi="Arial" w:cs="Arial"/>
      </w:rPr>
    </w:pPr>
    <w:r w:rsidRPr="00FC0665">
      <w:rPr>
        <w:rFonts w:ascii="Arial" w:hAnsi="Arial" w:cs="Arial"/>
      </w:rPr>
      <w:t>Monday</w:t>
    </w:r>
    <w:r w:rsidR="0072595D" w:rsidRPr="00FC0665">
      <w:rPr>
        <w:rFonts w:ascii="Arial" w:hAnsi="Arial" w:cs="Arial"/>
      </w:rPr>
      <w:t xml:space="preserve">, </w:t>
    </w:r>
    <w:r w:rsidR="00FC0665" w:rsidRPr="00FC0665">
      <w:rPr>
        <w:rFonts w:ascii="Arial" w:hAnsi="Arial" w:cs="Arial"/>
      </w:rPr>
      <w:t>June</w:t>
    </w:r>
    <w:r w:rsidR="0072595D" w:rsidRPr="00FC0665">
      <w:rPr>
        <w:rFonts w:ascii="Arial" w:hAnsi="Arial" w:cs="Arial"/>
      </w:rPr>
      <w:t xml:space="preserve"> 2</w:t>
    </w:r>
    <w:r w:rsidR="00FC0665" w:rsidRPr="00FC0665">
      <w:rPr>
        <w:rFonts w:ascii="Arial" w:hAnsi="Arial" w:cs="Arial"/>
      </w:rPr>
      <w:t>5</w:t>
    </w:r>
    <w:r w:rsidR="0072595D" w:rsidRPr="00FC0665">
      <w:rPr>
        <w:rFonts w:ascii="Arial" w:hAnsi="Arial" w:cs="Arial"/>
      </w:rPr>
      <w:t>, 201</w:t>
    </w:r>
    <w:r w:rsidR="00FC0665" w:rsidRPr="00FC0665">
      <w:rPr>
        <w:rFonts w:ascii="Arial" w:hAnsi="Arial" w:cs="Arial"/>
      </w:rPr>
      <w:t>8</w:t>
    </w:r>
    <w:r w:rsidR="0072595D" w:rsidRPr="00FC0665">
      <w:rPr>
        <w:rFonts w:ascii="Arial" w:hAnsi="Arial" w:cs="Arial"/>
      </w:rPr>
      <w:t>, 5:15-6:15 pm</w:t>
    </w:r>
  </w:p>
  <w:p w:rsidR="0072595D" w:rsidRDefault="007259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253E6"/>
    <w:multiLevelType w:val="hybridMultilevel"/>
    <w:tmpl w:val="94B8F710"/>
    <w:lvl w:ilvl="0" w:tplc="FAD6A81A">
      <w:numFmt w:val="bullet"/>
      <w:lvlText w:val=""/>
      <w:lvlJc w:val="left"/>
      <w:pPr>
        <w:ind w:left="1800" w:hanging="360"/>
      </w:pPr>
      <w:rPr>
        <w:rFonts w:ascii="Wingdings" w:eastAsiaTheme="minorHAnsi" w:hAnsi="Wingdings"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2380307A"/>
    <w:multiLevelType w:val="hybridMultilevel"/>
    <w:tmpl w:val="01DEEC58"/>
    <w:lvl w:ilvl="0" w:tplc="D05E543C">
      <w:numFmt w:val="bullet"/>
      <w:lvlText w:val="-"/>
      <w:lvlJc w:val="left"/>
      <w:pPr>
        <w:ind w:left="720" w:hanging="360"/>
      </w:pPr>
      <w:rPr>
        <w:rFonts w:ascii="Calibri" w:eastAsiaTheme="minorHAnsi" w:hAnsi="Calibri" w:cstheme="minorBidi" w:hint="default"/>
      </w:rPr>
    </w:lvl>
    <w:lvl w:ilvl="1" w:tplc="FA2E7CAE">
      <w:start w:val="1"/>
      <w:numFmt w:val="decimal"/>
      <w:lvlText w:val="%2."/>
      <w:lvlJc w:val="left"/>
      <w:pPr>
        <w:ind w:left="1440" w:hanging="360"/>
      </w:pPr>
      <w:rPr>
        <w:rFonts w:ascii="Calibri" w:eastAsiaTheme="minorHAnsi" w:hAnsi="Calibri" w:cstheme="minorBidi"/>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D5184F"/>
    <w:multiLevelType w:val="hybridMultilevel"/>
    <w:tmpl w:val="4572AE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BE3279"/>
    <w:multiLevelType w:val="hybridMultilevel"/>
    <w:tmpl w:val="EE12D86C"/>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3C356A"/>
    <w:multiLevelType w:val="hybridMultilevel"/>
    <w:tmpl w:val="DF8A605A"/>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D86150"/>
    <w:multiLevelType w:val="hybridMultilevel"/>
    <w:tmpl w:val="011CFF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85E6D93"/>
    <w:multiLevelType w:val="hybridMultilevel"/>
    <w:tmpl w:val="D7660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6"/>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EB"/>
    <w:rsid w:val="00010D4B"/>
    <w:rsid w:val="00073854"/>
    <w:rsid w:val="0009151C"/>
    <w:rsid w:val="00092ABF"/>
    <w:rsid w:val="000A3671"/>
    <w:rsid w:val="001579FD"/>
    <w:rsid w:val="00166903"/>
    <w:rsid w:val="001A6B51"/>
    <w:rsid w:val="00201359"/>
    <w:rsid w:val="00216D52"/>
    <w:rsid w:val="00244E57"/>
    <w:rsid w:val="00272C8C"/>
    <w:rsid w:val="002A67AA"/>
    <w:rsid w:val="002B440B"/>
    <w:rsid w:val="002E446B"/>
    <w:rsid w:val="003D417F"/>
    <w:rsid w:val="00480AA9"/>
    <w:rsid w:val="004F61DC"/>
    <w:rsid w:val="0050371D"/>
    <w:rsid w:val="00553036"/>
    <w:rsid w:val="005666D6"/>
    <w:rsid w:val="00572FB4"/>
    <w:rsid w:val="005871DF"/>
    <w:rsid w:val="005D5652"/>
    <w:rsid w:val="005E2928"/>
    <w:rsid w:val="005F0847"/>
    <w:rsid w:val="005F61EB"/>
    <w:rsid w:val="006053CD"/>
    <w:rsid w:val="006A2882"/>
    <w:rsid w:val="006A3954"/>
    <w:rsid w:val="006E1450"/>
    <w:rsid w:val="00714BD1"/>
    <w:rsid w:val="0072595D"/>
    <w:rsid w:val="007810EA"/>
    <w:rsid w:val="00785518"/>
    <w:rsid w:val="00845FE7"/>
    <w:rsid w:val="008560FF"/>
    <w:rsid w:val="008676EB"/>
    <w:rsid w:val="00897D80"/>
    <w:rsid w:val="008D44CB"/>
    <w:rsid w:val="008E2699"/>
    <w:rsid w:val="00914E36"/>
    <w:rsid w:val="0096020B"/>
    <w:rsid w:val="00987697"/>
    <w:rsid w:val="009F389A"/>
    <w:rsid w:val="009F4EF9"/>
    <w:rsid w:val="00A35A2C"/>
    <w:rsid w:val="00A95476"/>
    <w:rsid w:val="00AD08B8"/>
    <w:rsid w:val="00AD3955"/>
    <w:rsid w:val="00B31DEC"/>
    <w:rsid w:val="00BE7B25"/>
    <w:rsid w:val="00BF0631"/>
    <w:rsid w:val="00C0312A"/>
    <w:rsid w:val="00C15156"/>
    <w:rsid w:val="00CB216B"/>
    <w:rsid w:val="00D87AE3"/>
    <w:rsid w:val="00DA1E7D"/>
    <w:rsid w:val="00E12292"/>
    <w:rsid w:val="00E408AC"/>
    <w:rsid w:val="00EC1A86"/>
    <w:rsid w:val="00EC3C38"/>
    <w:rsid w:val="00EC4FE1"/>
    <w:rsid w:val="00F17627"/>
    <w:rsid w:val="00F25366"/>
    <w:rsid w:val="00F27245"/>
    <w:rsid w:val="00F513E8"/>
    <w:rsid w:val="00F87268"/>
    <w:rsid w:val="00FA65D9"/>
    <w:rsid w:val="00FC066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A8BC2F-E862-4FFD-B1D2-B7BD98C8F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627"/>
    <w:pPr>
      <w:ind w:left="720"/>
      <w:contextualSpacing/>
    </w:pPr>
  </w:style>
  <w:style w:type="paragraph" w:styleId="Header">
    <w:name w:val="header"/>
    <w:basedOn w:val="Normal"/>
    <w:link w:val="HeaderChar"/>
    <w:uiPriority w:val="99"/>
    <w:unhideWhenUsed/>
    <w:rsid w:val="007259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595D"/>
  </w:style>
  <w:style w:type="paragraph" w:styleId="Footer">
    <w:name w:val="footer"/>
    <w:basedOn w:val="Normal"/>
    <w:link w:val="FooterChar"/>
    <w:uiPriority w:val="99"/>
    <w:unhideWhenUsed/>
    <w:rsid w:val="007259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595D"/>
  </w:style>
  <w:style w:type="character" w:styleId="Hyperlink">
    <w:name w:val="Hyperlink"/>
    <w:uiPriority w:val="99"/>
    <w:unhideWhenUsed/>
    <w:rsid w:val="0072595D"/>
    <w:rPr>
      <w:color w:val="0000FF"/>
      <w:u w:val="single"/>
    </w:rPr>
  </w:style>
  <w:style w:type="table" w:styleId="TableGrid">
    <w:name w:val="Table Grid"/>
    <w:basedOn w:val="TableNormal"/>
    <w:rsid w:val="00FA65D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344858">
      <w:bodyDiv w:val="1"/>
      <w:marLeft w:val="0"/>
      <w:marRight w:val="0"/>
      <w:marTop w:val="0"/>
      <w:marBottom w:val="0"/>
      <w:divBdr>
        <w:top w:val="none" w:sz="0" w:space="0" w:color="auto"/>
        <w:left w:val="none" w:sz="0" w:space="0" w:color="auto"/>
        <w:bottom w:val="none" w:sz="0" w:space="0" w:color="auto"/>
        <w:right w:val="none" w:sz="0" w:space="0" w:color="auto"/>
      </w:divBdr>
    </w:div>
    <w:div w:id="11209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s://tc0706.ashraetcs.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638</Words>
  <Characters>3639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Annie</dc:creator>
  <cp:keywords/>
  <dc:description/>
  <cp:lastModifiedBy>Hyojin Kim</cp:lastModifiedBy>
  <cp:revision>2</cp:revision>
  <dcterms:created xsi:type="dcterms:W3CDTF">2018-06-29T15:24:00Z</dcterms:created>
  <dcterms:modified xsi:type="dcterms:W3CDTF">2018-06-29T15:24:00Z</dcterms:modified>
</cp:coreProperties>
</file>