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43B39" w14:textId="77777777" w:rsidR="00D32904" w:rsidRDefault="00D32904">
      <w:pPr>
        <w:pStyle w:val="Heading1"/>
        <w:spacing w:before="69"/>
        <w:ind w:left="451"/>
        <w:jc w:val="center"/>
      </w:pPr>
      <w:bookmarkStart w:id="0" w:name="THE_RESEARCH_&amp;_TECHNICAL_ACTIVITIES"/>
      <w:bookmarkEnd w:id="0"/>
    </w:p>
    <w:p w14:paraId="35A96379" w14:textId="41195401" w:rsidR="00B30E2B" w:rsidRDefault="002471A1">
      <w:pPr>
        <w:pStyle w:val="Heading1"/>
        <w:spacing w:before="69"/>
        <w:ind w:left="451"/>
        <w:jc w:val="center"/>
      </w:pPr>
      <w:r>
        <w:t>THE</w:t>
      </w:r>
      <w:r>
        <w:rPr>
          <w:spacing w:val="-8"/>
        </w:rPr>
        <w:t xml:space="preserve"> </w:t>
      </w:r>
      <w:r>
        <w:t>RESEARCH</w:t>
      </w:r>
      <w:r>
        <w:rPr>
          <w:spacing w:val="-5"/>
        </w:rPr>
        <w:t xml:space="preserve"> </w:t>
      </w:r>
      <w:r>
        <w:t>&amp;</w:t>
      </w:r>
      <w:r>
        <w:rPr>
          <w:spacing w:val="-4"/>
        </w:rPr>
        <w:t xml:space="preserve"> </w:t>
      </w:r>
      <w:r>
        <w:t>TECHNICAL</w:t>
      </w:r>
      <w:r>
        <w:rPr>
          <w:spacing w:val="-8"/>
        </w:rPr>
        <w:t xml:space="preserve"> </w:t>
      </w:r>
      <w:r>
        <w:rPr>
          <w:spacing w:val="-2"/>
        </w:rPr>
        <w:t>ACTIVITIES</w:t>
      </w:r>
    </w:p>
    <w:p w14:paraId="3E59E65C" w14:textId="77777777" w:rsidR="00B30E2B" w:rsidRDefault="002471A1">
      <w:pPr>
        <w:ind w:left="451" w:right="273"/>
        <w:jc w:val="center"/>
        <w:rPr>
          <w:b/>
          <w:sz w:val="20"/>
        </w:rPr>
      </w:pPr>
      <w:bookmarkStart w:id="1" w:name="REPORT"/>
      <w:bookmarkEnd w:id="1"/>
      <w:r>
        <w:rPr>
          <w:b/>
          <w:spacing w:val="-2"/>
          <w:sz w:val="20"/>
        </w:rPr>
        <w:t>REPORT</w:t>
      </w:r>
    </w:p>
    <w:p w14:paraId="5E4657EC" w14:textId="737C1E9B" w:rsidR="00B30E2B" w:rsidRDefault="00B30E2B" w:rsidP="00B143AB">
      <w:pPr>
        <w:spacing w:before="1"/>
        <w:ind w:left="451" w:right="272"/>
        <w:jc w:val="center"/>
      </w:pPr>
    </w:p>
    <w:tbl>
      <w:tblPr>
        <w:tblW w:w="0" w:type="auto"/>
        <w:tblInd w:w="496" w:type="dxa"/>
        <w:tblLayout w:type="fixed"/>
        <w:tblCellMar>
          <w:left w:w="0" w:type="dxa"/>
          <w:right w:w="0" w:type="dxa"/>
        </w:tblCellMar>
        <w:tblLook w:val="01E0" w:firstRow="1" w:lastRow="1" w:firstColumn="1" w:lastColumn="1" w:noHBand="0" w:noVBand="0"/>
      </w:tblPr>
      <w:tblGrid>
        <w:gridCol w:w="2628"/>
        <w:gridCol w:w="3008"/>
        <w:gridCol w:w="3488"/>
      </w:tblGrid>
      <w:tr w:rsidR="00B30E2B" w14:paraId="1F13EAE8" w14:textId="77777777">
        <w:trPr>
          <w:trHeight w:val="225"/>
        </w:trPr>
        <w:tc>
          <w:tcPr>
            <w:tcW w:w="2628" w:type="dxa"/>
          </w:tcPr>
          <w:p w14:paraId="4BA7F3FE" w14:textId="77777777" w:rsidR="00B30E2B" w:rsidRDefault="002471A1">
            <w:pPr>
              <w:pStyle w:val="TableParagraph"/>
              <w:rPr>
                <w:b/>
                <w:sz w:val="20"/>
              </w:rPr>
            </w:pPr>
            <w:r>
              <w:rPr>
                <w:b/>
                <w:sz w:val="20"/>
              </w:rPr>
              <w:t>Donna</w:t>
            </w:r>
            <w:r>
              <w:rPr>
                <w:b/>
                <w:spacing w:val="-6"/>
                <w:sz w:val="20"/>
              </w:rPr>
              <w:t xml:space="preserve"> </w:t>
            </w:r>
            <w:r>
              <w:rPr>
                <w:b/>
                <w:spacing w:val="-2"/>
                <w:sz w:val="20"/>
              </w:rPr>
              <w:t>Daniel</w:t>
            </w:r>
          </w:p>
        </w:tc>
        <w:tc>
          <w:tcPr>
            <w:tcW w:w="3008" w:type="dxa"/>
          </w:tcPr>
          <w:p w14:paraId="05482966" w14:textId="77777777" w:rsidR="00B30E2B" w:rsidRDefault="002471A1">
            <w:pPr>
              <w:pStyle w:val="TableParagraph"/>
              <w:ind w:left="302"/>
              <w:rPr>
                <w:b/>
                <w:sz w:val="20"/>
              </w:rPr>
            </w:pPr>
            <w:r>
              <w:rPr>
                <w:b/>
                <w:sz w:val="20"/>
              </w:rPr>
              <w:t>Tara</w:t>
            </w:r>
            <w:r>
              <w:rPr>
                <w:b/>
                <w:spacing w:val="-4"/>
                <w:sz w:val="20"/>
              </w:rPr>
              <w:t xml:space="preserve"> </w:t>
            </w:r>
            <w:r>
              <w:rPr>
                <w:b/>
                <w:spacing w:val="-2"/>
                <w:sz w:val="20"/>
              </w:rPr>
              <w:t>Thomas</w:t>
            </w:r>
          </w:p>
        </w:tc>
        <w:tc>
          <w:tcPr>
            <w:tcW w:w="3488" w:type="dxa"/>
          </w:tcPr>
          <w:p w14:paraId="3C68E487" w14:textId="77777777" w:rsidR="00B30E2B" w:rsidRDefault="002471A1">
            <w:pPr>
              <w:pStyle w:val="TableParagraph"/>
              <w:ind w:left="174"/>
              <w:rPr>
                <w:b/>
                <w:sz w:val="20"/>
              </w:rPr>
            </w:pPr>
            <w:r>
              <w:rPr>
                <w:b/>
                <w:sz w:val="20"/>
              </w:rPr>
              <w:t>Steve</w:t>
            </w:r>
            <w:r>
              <w:rPr>
                <w:b/>
                <w:spacing w:val="-5"/>
                <w:sz w:val="20"/>
              </w:rPr>
              <w:t xml:space="preserve"> </w:t>
            </w:r>
            <w:r>
              <w:rPr>
                <w:b/>
                <w:spacing w:val="-2"/>
                <w:sz w:val="20"/>
              </w:rPr>
              <w:t>Hammerling</w:t>
            </w:r>
          </w:p>
        </w:tc>
      </w:tr>
      <w:tr w:rsidR="00B30E2B" w14:paraId="727F142A" w14:textId="77777777">
        <w:trPr>
          <w:trHeight w:val="225"/>
        </w:trPr>
        <w:tc>
          <w:tcPr>
            <w:tcW w:w="2628" w:type="dxa"/>
          </w:tcPr>
          <w:p w14:paraId="5A279448" w14:textId="77777777" w:rsidR="00B30E2B" w:rsidRDefault="002471A1">
            <w:pPr>
              <w:pStyle w:val="TableParagraph"/>
              <w:rPr>
                <w:sz w:val="20"/>
              </w:rPr>
            </w:pPr>
            <w:r>
              <w:rPr>
                <w:sz w:val="20"/>
              </w:rPr>
              <w:t>Assistant</w:t>
            </w:r>
            <w:r>
              <w:rPr>
                <w:spacing w:val="-7"/>
                <w:sz w:val="20"/>
              </w:rPr>
              <w:t xml:space="preserve"> </w:t>
            </w:r>
            <w:r>
              <w:rPr>
                <w:sz w:val="20"/>
              </w:rPr>
              <w:t>Manager</w:t>
            </w:r>
            <w:r>
              <w:rPr>
                <w:spacing w:val="-6"/>
                <w:sz w:val="20"/>
              </w:rPr>
              <w:t xml:space="preserve"> </w:t>
            </w:r>
            <w:r>
              <w:rPr>
                <w:spacing w:val="-2"/>
                <w:sz w:val="20"/>
              </w:rPr>
              <w:t>Research</w:t>
            </w:r>
          </w:p>
        </w:tc>
        <w:tc>
          <w:tcPr>
            <w:tcW w:w="3008" w:type="dxa"/>
          </w:tcPr>
          <w:p w14:paraId="3B706B5E" w14:textId="77777777" w:rsidR="00B30E2B" w:rsidRDefault="002471A1">
            <w:pPr>
              <w:pStyle w:val="TableParagraph"/>
              <w:ind w:left="302"/>
              <w:rPr>
                <w:sz w:val="20"/>
              </w:rPr>
            </w:pPr>
            <w:r>
              <w:rPr>
                <w:sz w:val="20"/>
              </w:rPr>
              <w:t>Technical</w:t>
            </w:r>
            <w:r>
              <w:rPr>
                <w:spacing w:val="-8"/>
                <w:sz w:val="20"/>
              </w:rPr>
              <w:t xml:space="preserve"> </w:t>
            </w:r>
            <w:r>
              <w:rPr>
                <w:sz w:val="20"/>
              </w:rPr>
              <w:t>Services</w:t>
            </w:r>
            <w:r>
              <w:rPr>
                <w:spacing w:val="-8"/>
                <w:sz w:val="20"/>
              </w:rPr>
              <w:t xml:space="preserve"> </w:t>
            </w:r>
            <w:r>
              <w:rPr>
                <w:spacing w:val="-2"/>
                <w:sz w:val="20"/>
              </w:rPr>
              <w:t>Coordinator</w:t>
            </w:r>
          </w:p>
        </w:tc>
        <w:tc>
          <w:tcPr>
            <w:tcW w:w="3488" w:type="dxa"/>
          </w:tcPr>
          <w:p w14:paraId="62D3CD7D" w14:textId="77777777" w:rsidR="00B30E2B" w:rsidRDefault="002471A1">
            <w:pPr>
              <w:pStyle w:val="TableParagraph"/>
              <w:ind w:left="174"/>
              <w:rPr>
                <w:sz w:val="20"/>
              </w:rPr>
            </w:pPr>
            <w:r>
              <w:rPr>
                <w:sz w:val="20"/>
              </w:rPr>
              <w:t>Manager</w:t>
            </w:r>
            <w:r>
              <w:rPr>
                <w:spacing w:val="-6"/>
                <w:sz w:val="20"/>
              </w:rPr>
              <w:t xml:space="preserve"> </w:t>
            </w:r>
            <w:r>
              <w:rPr>
                <w:sz w:val="20"/>
              </w:rPr>
              <w:t>Research</w:t>
            </w:r>
            <w:r>
              <w:rPr>
                <w:spacing w:val="-6"/>
                <w:sz w:val="20"/>
              </w:rPr>
              <w:t xml:space="preserve"> </w:t>
            </w:r>
            <w:r>
              <w:rPr>
                <w:sz w:val="20"/>
              </w:rPr>
              <w:t>&amp;</w:t>
            </w:r>
            <w:r>
              <w:rPr>
                <w:spacing w:val="-6"/>
                <w:sz w:val="20"/>
              </w:rPr>
              <w:t xml:space="preserve"> </w:t>
            </w:r>
            <w:r>
              <w:rPr>
                <w:sz w:val="20"/>
              </w:rPr>
              <w:t>Technical</w:t>
            </w:r>
            <w:r>
              <w:rPr>
                <w:spacing w:val="-6"/>
                <w:sz w:val="20"/>
              </w:rPr>
              <w:t xml:space="preserve"> </w:t>
            </w:r>
            <w:r>
              <w:rPr>
                <w:spacing w:val="-2"/>
                <w:sz w:val="20"/>
              </w:rPr>
              <w:t>Services</w:t>
            </w:r>
          </w:p>
        </w:tc>
      </w:tr>
    </w:tbl>
    <w:p w14:paraId="103594B5" w14:textId="77777777" w:rsidR="00B30E2B" w:rsidRDefault="00B30E2B">
      <w:pPr>
        <w:pStyle w:val="BodyText"/>
        <w:spacing w:before="2"/>
      </w:pPr>
    </w:p>
    <w:p w14:paraId="7296AA8F" w14:textId="77777777" w:rsidR="00B30E2B" w:rsidRPr="00D32904" w:rsidRDefault="002471A1">
      <w:pPr>
        <w:pStyle w:val="BodyText"/>
        <w:ind w:left="539"/>
      </w:pPr>
      <w:r w:rsidRPr="00D32904">
        <w:t>FOR</w:t>
      </w:r>
      <w:r w:rsidRPr="00D32904">
        <w:rPr>
          <w:spacing w:val="-10"/>
        </w:rPr>
        <w:t xml:space="preserve"> </w:t>
      </w:r>
      <w:r w:rsidRPr="00D32904">
        <w:t>TC/TG/MTG/SSPC</w:t>
      </w:r>
      <w:r w:rsidRPr="00D32904">
        <w:rPr>
          <w:spacing w:val="-10"/>
        </w:rPr>
        <w:t xml:space="preserve"> </w:t>
      </w:r>
      <w:r w:rsidRPr="00D32904">
        <w:t>CHAIRS,</w:t>
      </w:r>
      <w:r w:rsidRPr="00D32904">
        <w:rPr>
          <w:spacing w:val="-8"/>
        </w:rPr>
        <w:t xml:space="preserve"> </w:t>
      </w:r>
      <w:r w:rsidRPr="00D32904">
        <w:t>VICE</w:t>
      </w:r>
      <w:r w:rsidRPr="00D32904">
        <w:rPr>
          <w:spacing w:val="-8"/>
        </w:rPr>
        <w:t xml:space="preserve"> </w:t>
      </w:r>
      <w:r w:rsidRPr="00D32904">
        <w:t>CHAIRS</w:t>
      </w:r>
      <w:r w:rsidRPr="00D32904">
        <w:rPr>
          <w:spacing w:val="-8"/>
        </w:rPr>
        <w:t xml:space="preserve"> </w:t>
      </w:r>
      <w:r w:rsidRPr="00D32904">
        <w:t>&amp;</w:t>
      </w:r>
      <w:r w:rsidRPr="00D32904">
        <w:rPr>
          <w:spacing w:val="-7"/>
        </w:rPr>
        <w:t xml:space="preserve"> </w:t>
      </w:r>
      <w:r w:rsidRPr="00D32904">
        <w:t>RESEARCH</w:t>
      </w:r>
      <w:r w:rsidRPr="00D32904">
        <w:rPr>
          <w:spacing w:val="-7"/>
        </w:rPr>
        <w:t xml:space="preserve"> </w:t>
      </w:r>
      <w:r w:rsidRPr="00D32904">
        <w:t>SUBCOMMITTEE</w:t>
      </w:r>
      <w:r w:rsidRPr="00D32904">
        <w:rPr>
          <w:spacing w:val="-6"/>
        </w:rPr>
        <w:t xml:space="preserve"> </w:t>
      </w:r>
      <w:r w:rsidRPr="00D32904">
        <w:rPr>
          <w:spacing w:val="-2"/>
        </w:rPr>
        <w:t>CHAIRS</w:t>
      </w:r>
    </w:p>
    <w:p w14:paraId="191A22BE" w14:textId="77777777" w:rsidR="00B30E2B" w:rsidRPr="00D32904" w:rsidRDefault="00B30E2B">
      <w:pPr>
        <w:pStyle w:val="BodyText"/>
        <w:spacing w:before="1"/>
      </w:pPr>
    </w:p>
    <w:p w14:paraId="1AB390FE" w14:textId="590871CB" w:rsidR="00B30E2B" w:rsidRPr="00D32904" w:rsidRDefault="002471A1">
      <w:pPr>
        <w:pStyle w:val="Heading1"/>
        <w:spacing w:line="229" w:lineRule="exact"/>
      </w:pPr>
      <w:bookmarkStart w:id="2" w:name="2025_WINTER_MEETING"/>
      <w:bookmarkEnd w:id="2"/>
      <w:r w:rsidRPr="00D32904">
        <w:t>202</w:t>
      </w:r>
      <w:r w:rsidR="00B143AB" w:rsidRPr="00D32904">
        <w:t>6</w:t>
      </w:r>
      <w:r w:rsidRPr="00D32904">
        <w:rPr>
          <w:spacing w:val="-6"/>
        </w:rPr>
        <w:t xml:space="preserve"> </w:t>
      </w:r>
      <w:r w:rsidRPr="00D32904">
        <w:t>WINTER</w:t>
      </w:r>
      <w:r w:rsidRPr="00D32904">
        <w:rPr>
          <w:spacing w:val="-6"/>
        </w:rPr>
        <w:t xml:space="preserve"> </w:t>
      </w:r>
      <w:r w:rsidRPr="00D32904">
        <w:rPr>
          <w:spacing w:val="-2"/>
        </w:rPr>
        <w:t>MEETING</w:t>
      </w:r>
    </w:p>
    <w:p w14:paraId="75CE1C10" w14:textId="77777777" w:rsidR="00B30E2B" w:rsidRPr="00D32904" w:rsidRDefault="002471A1">
      <w:pPr>
        <w:pStyle w:val="BodyText"/>
        <w:ind w:left="539" w:right="834"/>
        <w:jc w:val="both"/>
      </w:pPr>
      <w:r w:rsidRPr="00D32904">
        <w:t>The</w:t>
      </w:r>
      <w:r w:rsidRPr="00D32904">
        <w:rPr>
          <w:spacing w:val="-4"/>
        </w:rPr>
        <w:t xml:space="preserve"> </w:t>
      </w:r>
      <w:r w:rsidRPr="00D32904">
        <w:t>Winter</w:t>
      </w:r>
      <w:r w:rsidRPr="00D32904">
        <w:rPr>
          <w:spacing w:val="-3"/>
        </w:rPr>
        <w:t xml:space="preserve"> </w:t>
      </w:r>
      <w:r w:rsidRPr="00D32904">
        <w:t>meetings</w:t>
      </w:r>
      <w:r w:rsidRPr="00D32904">
        <w:rPr>
          <w:spacing w:val="-5"/>
        </w:rPr>
        <w:t xml:space="preserve"> </w:t>
      </w:r>
      <w:r w:rsidRPr="00D32904">
        <w:t>of</w:t>
      </w:r>
      <w:r w:rsidRPr="00D32904">
        <w:rPr>
          <w:spacing w:val="-3"/>
        </w:rPr>
        <w:t xml:space="preserve"> </w:t>
      </w:r>
      <w:r w:rsidRPr="00D32904">
        <w:t>the</w:t>
      </w:r>
      <w:r w:rsidRPr="00D32904">
        <w:rPr>
          <w:spacing w:val="-4"/>
        </w:rPr>
        <w:t xml:space="preserve"> </w:t>
      </w:r>
      <w:r w:rsidRPr="00D32904">
        <w:t>Research</w:t>
      </w:r>
      <w:r w:rsidRPr="00D32904">
        <w:rPr>
          <w:spacing w:val="-3"/>
        </w:rPr>
        <w:t xml:space="preserve"> </w:t>
      </w:r>
      <w:r w:rsidRPr="00D32904">
        <w:t>Administration</w:t>
      </w:r>
      <w:r w:rsidRPr="00D32904">
        <w:rPr>
          <w:spacing w:val="-3"/>
        </w:rPr>
        <w:t xml:space="preserve"> </w:t>
      </w:r>
      <w:r w:rsidRPr="00D32904">
        <w:t>Committee</w:t>
      </w:r>
      <w:r w:rsidRPr="00D32904">
        <w:rPr>
          <w:spacing w:val="-4"/>
        </w:rPr>
        <w:t xml:space="preserve"> </w:t>
      </w:r>
      <w:r w:rsidRPr="00D32904">
        <w:t>(RAC),</w:t>
      </w:r>
      <w:r w:rsidRPr="00D32904">
        <w:rPr>
          <w:spacing w:val="-3"/>
        </w:rPr>
        <w:t xml:space="preserve"> </w:t>
      </w:r>
      <w:r w:rsidRPr="00D32904">
        <w:t>Technical</w:t>
      </w:r>
      <w:r w:rsidRPr="00D32904">
        <w:rPr>
          <w:spacing w:val="-4"/>
        </w:rPr>
        <w:t xml:space="preserve"> </w:t>
      </w:r>
      <w:r w:rsidRPr="00D32904">
        <w:t>Activities</w:t>
      </w:r>
      <w:r w:rsidRPr="00D32904">
        <w:rPr>
          <w:spacing w:val="-5"/>
        </w:rPr>
        <w:t xml:space="preserve"> </w:t>
      </w:r>
      <w:r w:rsidRPr="00D32904">
        <w:t>Committee</w:t>
      </w:r>
      <w:r w:rsidRPr="00D32904">
        <w:rPr>
          <w:spacing w:val="-4"/>
        </w:rPr>
        <w:t xml:space="preserve"> </w:t>
      </w:r>
      <w:r w:rsidRPr="00D32904">
        <w:t>(TAC), Technology</w:t>
      </w:r>
      <w:r w:rsidRPr="00D32904">
        <w:rPr>
          <w:spacing w:val="-1"/>
        </w:rPr>
        <w:t xml:space="preserve"> </w:t>
      </w:r>
      <w:r w:rsidRPr="00D32904">
        <w:t>Council,</w:t>
      </w:r>
      <w:r w:rsidRPr="00D32904">
        <w:rPr>
          <w:spacing w:val="-1"/>
        </w:rPr>
        <w:t xml:space="preserve"> </w:t>
      </w:r>
      <w:r w:rsidRPr="00D32904">
        <w:t>and</w:t>
      </w:r>
      <w:r w:rsidRPr="00D32904">
        <w:rPr>
          <w:spacing w:val="-1"/>
        </w:rPr>
        <w:t xml:space="preserve"> </w:t>
      </w:r>
      <w:r w:rsidRPr="00D32904">
        <w:t>the</w:t>
      </w:r>
      <w:r w:rsidRPr="00D32904">
        <w:rPr>
          <w:spacing w:val="-4"/>
        </w:rPr>
        <w:t xml:space="preserve"> </w:t>
      </w:r>
      <w:r w:rsidRPr="00D32904">
        <w:t>Board</w:t>
      </w:r>
      <w:r w:rsidRPr="00D32904">
        <w:rPr>
          <w:spacing w:val="-1"/>
        </w:rPr>
        <w:t xml:space="preserve"> </w:t>
      </w:r>
      <w:r w:rsidRPr="00D32904">
        <w:t>of</w:t>
      </w:r>
      <w:r w:rsidRPr="00D32904">
        <w:rPr>
          <w:spacing w:val="-1"/>
        </w:rPr>
        <w:t xml:space="preserve"> </w:t>
      </w:r>
      <w:r w:rsidRPr="00D32904">
        <w:t>Directors</w:t>
      </w:r>
      <w:r w:rsidRPr="00D32904">
        <w:rPr>
          <w:spacing w:val="-3"/>
        </w:rPr>
        <w:t xml:space="preserve"> </w:t>
      </w:r>
      <w:r w:rsidRPr="00D32904">
        <w:t>were</w:t>
      </w:r>
      <w:r w:rsidRPr="00D32904">
        <w:rPr>
          <w:spacing w:val="-2"/>
        </w:rPr>
        <w:t xml:space="preserve"> </w:t>
      </w:r>
      <w:r w:rsidRPr="00D32904">
        <w:t>recently</w:t>
      </w:r>
      <w:r w:rsidRPr="00D32904">
        <w:rPr>
          <w:spacing w:val="-1"/>
        </w:rPr>
        <w:t xml:space="preserve"> </w:t>
      </w:r>
      <w:r w:rsidRPr="00D32904">
        <w:t>completed</w:t>
      </w:r>
      <w:r w:rsidRPr="00D32904">
        <w:rPr>
          <w:spacing w:val="-1"/>
        </w:rPr>
        <w:t xml:space="preserve"> </w:t>
      </w:r>
      <w:r w:rsidRPr="00D32904">
        <w:t>with</w:t>
      </w:r>
      <w:r w:rsidRPr="00D32904">
        <w:rPr>
          <w:spacing w:val="-1"/>
        </w:rPr>
        <w:t xml:space="preserve"> </w:t>
      </w:r>
      <w:r w:rsidRPr="00D32904">
        <w:t>the</w:t>
      </w:r>
      <w:r w:rsidRPr="00D32904">
        <w:rPr>
          <w:spacing w:val="-4"/>
        </w:rPr>
        <w:t xml:space="preserve"> </w:t>
      </w:r>
      <w:r w:rsidRPr="00D32904">
        <w:t>results</w:t>
      </w:r>
      <w:r w:rsidRPr="00D32904">
        <w:rPr>
          <w:spacing w:val="-3"/>
        </w:rPr>
        <w:t xml:space="preserve"> </w:t>
      </w:r>
      <w:r w:rsidRPr="00D32904">
        <w:t>below.</w:t>
      </w:r>
      <w:r w:rsidRPr="00D32904">
        <w:rPr>
          <w:spacing w:val="-1"/>
        </w:rPr>
        <w:t xml:space="preserve"> </w:t>
      </w:r>
      <w:r w:rsidRPr="00D32904">
        <w:t>This</w:t>
      </w:r>
      <w:r w:rsidRPr="00D32904">
        <w:rPr>
          <w:spacing w:val="-3"/>
        </w:rPr>
        <w:t xml:space="preserve"> </w:t>
      </w:r>
      <w:r w:rsidRPr="00D32904">
        <w:t>report</w:t>
      </w:r>
      <w:r w:rsidRPr="00D32904">
        <w:rPr>
          <w:spacing w:val="-2"/>
        </w:rPr>
        <w:t xml:space="preserve"> </w:t>
      </w:r>
      <w:r w:rsidRPr="00D32904">
        <w:t>also includes information for RAC’s and TAC’s upcoming Spring &amp; Annual meeting.</w:t>
      </w:r>
    </w:p>
    <w:p w14:paraId="7F179010" w14:textId="77777777" w:rsidR="00B30E2B" w:rsidRPr="00D32904" w:rsidRDefault="00B30E2B">
      <w:pPr>
        <w:pStyle w:val="BodyText"/>
        <w:spacing w:before="1"/>
      </w:pPr>
    </w:p>
    <w:p w14:paraId="45FEB890" w14:textId="77777777" w:rsidR="00B30E2B" w:rsidRPr="00D32904" w:rsidRDefault="002471A1">
      <w:pPr>
        <w:pStyle w:val="Heading1"/>
      </w:pPr>
      <w:bookmarkStart w:id="3" w:name="NEW_PROJECTS_AWARDED"/>
      <w:bookmarkEnd w:id="3"/>
      <w:r w:rsidRPr="00D32904">
        <w:t>NEW</w:t>
      </w:r>
      <w:r w:rsidRPr="00D32904">
        <w:rPr>
          <w:spacing w:val="-8"/>
        </w:rPr>
        <w:t xml:space="preserve"> </w:t>
      </w:r>
      <w:r w:rsidRPr="00D32904">
        <w:t>PROJECTS</w:t>
      </w:r>
      <w:r w:rsidRPr="00D32904">
        <w:rPr>
          <w:spacing w:val="-7"/>
        </w:rPr>
        <w:t xml:space="preserve"> </w:t>
      </w:r>
      <w:r w:rsidRPr="00D32904">
        <w:rPr>
          <w:spacing w:val="-2"/>
        </w:rPr>
        <w:t>AWARDED</w:t>
      </w:r>
    </w:p>
    <w:p w14:paraId="57FB44CD" w14:textId="5988A641" w:rsidR="00B30E2B" w:rsidRPr="00D32904" w:rsidRDefault="002471A1">
      <w:pPr>
        <w:pStyle w:val="BodyText"/>
        <w:ind w:left="539"/>
        <w:jc w:val="both"/>
      </w:pPr>
      <w:r w:rsidRPr="00D32904">
        <w:t>The</w:t>
      </w:r>
      <w:r w:rsidRPr="00D32904">
        <w:rPr>
          <w:spacing w:val="-5"/>
        </w:rPr>
        <w:t xml:space="preserve"> </w:t>
      </w:r>
      <w:r w:rsidRPr="00D32904">
        <w:t>following</w:t>
      </w:r>
      <w:r w:rsidRPr="00D32904">
        <w:rPr>
          <w:spacing w:val="-4"/>
        </w:rPr>
        <w:t xml:space="preserve"> </w:t>
      </w:r>
      <w:r w:rsidRPr="00D32904">
        <w:t>four</w:t>
      </w:r>
      <w:r w:rsidRPr="00D32904">
        <w:rPr>
          <w:spacing w:val="-4"/>
        </w:rPr>
        <w:t xml:space="preserve"> </w:t>
      </w:r>
      <w:r w:rsidRPr="00D32904">
        <w:t>projects</w:t>
      </w:r>
      <w:r w:rsidRPr="00D32904">
        <w:rPr>
          <w:spacing w:val="-6"/>
        </w:rPr>
        <w:t xml:space="preserve"> </w:t>
      </w:r>
      <w:r w:rsidRPr="00D32904">
        <w:t>were</w:t>
      </w:r>
      <w:r w:rsidRPr="00D32904">
        <w:rPr>
          <w:spacing w:val="-5"/>
        </w:rPr>
        <w:t xml:space="preserve"> </w:t>
      </w:r>
      <w:r w:rsidRPr="00D32904">
        <w:t>approved</w:t>
      </w:r>
      <w:r w:rsidRPr="00D32904">
        <w:rPr>
          <w:spacing w:val="-6"/>
        </w:rPr>
        <w:t xml:space="preserve"> </w:t>
      </w:r>
      <w:r w:rsidRPr="00D32904">
        <w:t>for</w:t>
      </w:r>
      <w:r w:rsidRPr="00D32904">
        <w:rPr>
          <w:spacing w:val="-7"/>
        </w:rPr>
        <w:t xml:space="preserve"> </w:t>
      </w:r>
      <w:r w:rsidRPr="00D32904">
        <w:t>award</w:t>
      </w:r>
      <w:r w:rsidRPr="00D32904">
        <w:rPr>
          <w:spacing w:val="-4"/>
        </w:rPr>
        <w:t xml:space="preserve"> </w:t>
      </w:r>
      <w:r w:rsidRPr="00D32904">
        <w:t>in</w:t>
      </w:r>
      <w:r w:rsidRPr="00D32904">
        <w:rPr>
          <w:spacing w:val="-4"/>
        </w:rPr>
        <w:t xml:space="preserve"> </w:t>
      </w:r>
      <w:r w:rsidR="00751079" w:rsidRPr="00D32904">
        <w:t>Las Vegas</w:t>
      </w:r>
      <w:r w:rsidR="00751079" w:rsidRPr="00D32904">
        <w:rPr>
          <w:spacing w:val="-4"/>
        </w:rPr>
        <w:t xml:space="preserve"> </w:t>
      </w:r>
      <w:r w:rsidRPr="00D32904">
        <w:t>as</w:t>
      </w:r>
      <w:r w:rsidRPr="00D32904">
        <w:rPr>
          <w:spacing w:val="-5"/>
        </w:rPr>
        <w:t xml:space="preserve"> </w:t>
      </w:r>
      <w:r w:rsidRPr="00D32904">
        <w:rPr>
          <w:spacing w:val="-2"/>
        </w:rPr>
        <w:t>follows:</w:t>
      </w:r>
    </w:p>
    <w:p w14:paraId="5D8B5A2B" w14:textId="6A119F5F" w:rsidR="00B30E2B" w:rsidRPr="00D32904" w:rsidRDefault="00B143AB">
      <w:pPr>
        <w:pStyle w:val="ListParagraph"/>
        <w:numPr>
          <w:ilvl w:val="0"/>
          <w:numId w:val="4"/>
        </w:numPr>
        <w:tabs>
          <w:tab w:val="left" w:pos="898"/>
          <w:tab w:val="left" w:pos="900"/>
        </w:tabs>
        <w:spacing w:before="229"/>
        <w:ind w:right="355" w:hanging="361"/>
        <w:jc w:val="both"/>
        <w:rPr>
          <w:color w:val="000000" w:themeColor="text1"/>
          <w:sz w:val="20"/>
          <w:szCs w:val="20"/>
        </w:rPr>
      </w:pPr>
      <w:r w:rsidRPr="00D32904">
        <w:rPr>
          <w:b/>
          <w:color w:val="000000" w:themeColor="text1"/>
          <w:sz w:val="20"/>
          <w:szCs w:val="20"/>
        </w:rPr>
        <w:t>0001</w:t>
      </w:r>
      <w:r w:rsidR="002471A1" w:rsidRPr="00D32904">
        <w:rPr>
          <w:b/>
          <w:color w:val="000000" w:themeColor="text1"/>
          <w:sz w:val="20"/>
          <w:szCs w:val="20"/>
        </w:rPr>
        <w:t>-</w:t>
      </w:r>
      <w:r w:rsidRPr="00D32904">
        <w:rPr>
          <w:b/>
          <w:color w:val="000000" w:themeColor="text1"/>
          <w:sz w:val="20"/>
          <w:szCs w:val="20"/>
        </w:rPr>
        <w:t>PRP</w:t>
      </w:r>
      <w:r w:rsidR="002471A1" w:rsidRPr="00D32904">
        <w:rPr>
          <w:b/>
          <w:color w:val="000000" w:themeColor="text1"/>
          <w:sz w:val="20"/>
          <w:szCs w:val="20"/>
        </w:rPr>
        <w:t>,</w:t>
      </w:r>
      <w:r w:rsidR="002471A1" w:rsidRPr="00D32904">
        <w:rPr>
          <w:b/>
          <w:color w:val="000000" w:themeColor="text1"/>
          <w:spacing w:val="-2"/>
          <w:sz w:val="20"/>
          <w:szCs w:val="20"/>
        </w:rPr>
        <w:t xml:space="preserve"> </w:t>
      </w:r>
      <w:r w:rsidRPr="00D32904">
        <w:rPr>
          <w:b/>
          <w:color w:val="000000" w:themeColor="text1"/>
          <w:spacing w:val="-2"/>
          <w:sz w:val="20"/>
          <w:szCs w:val="20"/>
        </w:rPr>
        <w:t>“</w:t>
      </w:r>
      <w:r w:rsidRPr="00D32904">
        <w:rPr>
          <w:i/>
          <w:iCs/>
          <w:color w:val="000000" w:themeColor="text1"/>
          <w:sz w:val="20"/>
          <w:szCs w:val="20"/>
        </w:rPr>
        <w:t>Update of 2 ASHRAE Publications: Application of Manufacturers’ Sound Data, @1998, and Practical Guide to Noise and Vibration Control, © 1991, © 2005”</w:t>
      </w:r>
      <w:r w:rsidRPr="00D32904">
        <w:rPr>
          <w:color w:val="000000" w:themeColor="text1"/>
          <w:sz w:val="20"/>
          <w:szCs w:val="20"/>
        </w:rPr>
        <w:t xml:space="preserve">; </w:t>
      </w:r>
      <w:r w:rsidRPr="00D32904">
        <w:rPr>
          <w:color w:val="000000" w:themeColor="text1"/>
          <w:sz w:val="20"/>
          <w:szCs w:val="20"/>
          <w:u w:val="single"/>
          <w:lang w:val="x-none" w:eastAsia="x-none"/>
        </w:rPr>
        <w:t>Responsible Committee</w:t>
      </w:r>
      <w:r w:rsidRPr="00D32904">
        <w:rPr>
          <w:color w:val="000000" w:themeColor="text1"/>
          <w:sz w:val="20"/>
          <w:szCs w:val="20"/>
          <w:lang w:val="x-none" w:eastAsia="x-none"/>
        </w:rPr>
        <w:t xml:space="preserve">: </w:t>
      </w:r>
      <w:r w:rsidRPr="00D32904">
        <w:rPr>
          <w:color w:val="000000" w:themeColor="text1"/>
          <w:sz w:val="20"/>
          <w:szCs w:val="20"/>
        </w:rPr>
        <w:t xml:space="preserve">TC 2.6 Sound &amp; Vibration </w:t>
      </w:r>
      <w:r w:rsidRPr="00D32904">
        <w:rPr>
          <w:color w:val="000000" w:themeColor="text1"/>
          <w:sz w:val="20"/>
          <w:szCs w:val="20"/>
          <w:u w:val="single"/>
        </w:rPr>
        <w:t>Co</w:t>
      </w:r>
      <w:r w:rsidRPr="00D32904">
        <w:rPr>
          <w:color w:val="000000" w:themeColor="text1"/>
          <w:sz w:val="20"/>
          <w:szCs w:val="20"/>
          <w:u w:val="single"/>
          <w:lang w:val="x-none" w:eastAsia="x-none"/>
        </w:rPr>
        <w:t>-Sponsors</w:t>
      </w:r>
      <w:r w:rsidRPr="00D32904">
        <w:rPr>
          <w:color w:val="000000" w:themeColor="text1"/>
          <w:sz w:val="20"/>
          <w:szCs w:val="20"/>
          <w:lang w:val="x-none" w:eastAsia="x-none"/>
        </w:rPr>
        <w:t>: None</w:t>
      </w:r>
      <w:r w:rsidRPr="00D32904">
        <w:rPr>
          <w:color w:val="000000" w:themeColor="text1"/>
          <w:sz w:val="20"/>
          <w:szCs w:val="20"/>
          <w:lang w:eastAsia="x-none"/>
        </w:rPr>
        <w:t xml:space="preserve"> </w:t>
      </w:r>
      <w:r w:rsidRPr="00D32904">
        <w:rPr>
          <w:color w:val="000000" w:themeColor="text1"/>
          <w:sz w:val="20"/>
          <w:szCs w:val="20"/>
          <w:u w:val="single"/>
          <w:lang w:eastAsia="x-none"/>
        </w:rPr>
        <w:t>Co-funding</w:t>
      </w:r>
      <w:r w:rsidRPr="00D32904">
        <w:rPr>
          <w:color w:val="000000" w:themeColor="text1"/>
          <w:sz w:val="20"/>
          <w:szCs w:val="20"/>
          <w:lang w:eastAsia="x-none"/>
        </w:rPr>
        <w:t>: None</w:t>
      </w:r>
      <w:r w:rsidR="002471A1" w:rsidRPr="00D32904">
        <w:rPr>
          <w:color w:val="000000" w:themeColor="text1"/>
          <w:sz w:val="20"/>
          <w:szCs w:val="20"/>
        </w:rPr>
        <w:t>;</w:t>
      </w:r>
      <w:r w:rsidR="002471A1" w:rsidRPr="00D32904">
        <w:rPr>
          <w:color w:val="000000" w:themeColor="text1"/>
          <w:spacing w:val="-10"/>
          <w:sz w:val="20"/>
          <w:szCs w:val="20"/>
        </w:rPr>
        <w:t xml:space="preserve"> </w:t>
      </w:r>
      <w:r w:rsidR="002471A1" w:rsidRPr="00D32904">
        <w:rPr>
          <w:color w:val="000000" w:themeColor="text1"/>
          <w:sz w:val="20"/>
          <w:szCs w:val="20"/>
          <w:u w:val="single"/>
        </w:rPr>
        <w:t>Estimated</w:t>
      </w:r>
      <w:r w:rsidR="002471A1" w:rsidRPr="00D32904">
        <w:rPr>
          <w:color w:val="000000" w:themeColor="text1"/>
          <w:spacing w:val="-7"/>
          <w:sz w:val="20"/>
          <w:szCs w:val="20"/>
          <w:u w:val="single"/>
        </w:rPr>
        <w:t xml:space="preserve"> </w:t>
      </w:r>
      <w:r w:rsidR="002471A1" w:rsidRPr="00D32904">
        <w:rPr>
          <w:color w:val="000000" w:themeColor="text1"/>
          <w:sz w:val="20"/>
          <w:szCs w:val="20"/>
          <w:u w:val="single"/>
        </w:rPr>
        <w:t>Duration</w:t>
      </w:r>
      <w:r w:rsidR="002471A1" w:rsidRPr="00D32904">
        <w:rPr>
          <w:color w:val="000000" w:themeColor="text1"/>
          <w:sz w:val="20"/>
          <w:szCs w:val="20"/>
        </w:rPr>
        <w:t>:</w:t>
      </w:r>
      <w:r w:rsidR="002471A1" w:rsidRPr="00D32904">
        <w:rPr>
          <w:color w:val="000000" w:themeColor="text1"/>
          <w:spacing w:val="-8"/>
          <w:sz w:val="20"/>
          <w:szCs w:val="20"/>
        </w:rPr>
        <w:t xml:space="preserve"> </w:t>
      </w:r>
      <w:r w:rsidRPr="00D32904">
        <w:rPr>
          <w:color w:val="000000" w:themeColor="text1"/>
          <w:sz w:val="20"/>
          <w:szCs w:val="20"/>
        </w:rPr>
        <w:t>12</w:t>
      </w:r>
      <w:r w:rsidRPr="00D32904">
        <w:rPr>
          <w:color w:val="000000" w:themeColor="text1"/>
          <w:spacing w:val="-7"/>
          <w:sz w:val="20"/>
          <w:szCs w:val="20"/>
        </w:rPr>
        <w:t xml:space="preserve"> </w:t>
      </w:r>
      <w:r w:rsidR="002471A1" w:rsidRPr="00D32904">
        <w:rPr>
          <w:color w:val="000000" w:themeColor="text1"/>
          <w:sz w:val="20"/>
          <w:szCs w:val="20"/>
        </w:rPr>
        <w:t>months;</w:t>
      </w:r>
      <w:r w:rsidR="002471A1" w:rsidRPr="00D32904">
        <w:rPr>
          <w:color w:val="000000" w:themeColor="text1"/>
          <w:spacing w:val="-8"/>
          <w:sz w:val="20"/>
          <w:szCs w:val="20"/>
        </w:rPr>
        <w:t xml:space="preserve"> </w:t>
      </w:r>
      <w:r w:rsidR="002471A1" w:rsidRPr="00D32904">
        <w:rPr>
          <w:color w:val="000000" w:themeColor="text1"/>
          <w:sz w:val="20"/>
          <w:szCs w:val="20"/>
          <w:u w:val="single"/>
        </w:rPr>
        <w:t>Cost</w:t>
      </w:r>
      <w:r w:rsidR="002471A1" w:rsidRPr="00D32904">
        <w:rPr>
          <w:color w:val="000000" w:themeColor="text1"/>
          <w:spacing w:val="-8"/>
          <w:sz w:val="20"/>
          <w:szCs w:val="20"/>
          <w:u w:val="single"/>
        </w:rPr>
        <w:t xml:space="preserve"> </w:t>
      </w:r>
      <w:r w:rsidR="002471A1" w:rsidRPr="00D32904">
        <w:rPr>
          <w:color w:val="000000" w:themeColor="text1"/>
          <w:sz w:val="20"/>
          <w:szCs w:val="20"/>
          <w:u w:val="single"/>
        </w:rPr>
        <w:t>to</w:t>
      </w:r>
      <w:r w:rsidR="002471A1" w:rsidRPr="00D32904">
        <w:rPr>
          <w:color w:val="000000" w:themeColor="text1"/>
          <w:spacing w:val="-7"/>
          <w:sz w:val="20"/>
          <w:szCs w:val="20"/>
          <w:u w:val="single"/>
        </w:rPr>
        <w:t xml:space="preserve"> </w:t>
      </w:r>
      <w:r w:rsidR="002471A1" w:rsidRPr="00D32904">
        <w:rPr>
          <w:color w:val="000000" w:themeColor="text1"/>
          <w:sz w:val="20"/>
          <w:szCs w:val="20"/>
          <w:u w:val="single"/>
        </w:rPr>
        <w:t>ASHRAE</w:t>
      </w:r>
      <w:r w:rsidR="002471A1" w:rsidRPr="00D32904">
        <w:rPr>
          <w:color w:val="000000" w:themeColor="text1"/>
          <w:sz w:val="20"/>
          <w:szCs w:val="20"/>
        </w:rPr>
        <w:t>:</w:t>
      </w:r>
      <w:r w:rsidR="002471A1" w:rsidRPr="00D32904">
        <w:rPr>
          <w:color w:val="000000" w:themeColor="text1"/>
          <w:spacing w:val="-8"/>
          <w:sz w:val="20"/>
          <w:szCs w:val="20"/>
        </w:rPr>
        <w:t xml:space="preserve"> </w:t>
      </w:r>
      <w:r w:rsidR="002471A1" w:rsidRPr="00D32904">
        <w:rPr>
          <w:color w:val="000000" w:themeColor="text1"/>
          <w:sz w:val="20"/>
          <w:szCs w:val="20"/>
        </w:rPr>
        <w:t>$</w:t>
      </w:r>
      <w:r w:rsidRPr="00D32904">
        <w:rPr>
          <w:color w:val="000000" w:themeColor="text1"/>
          <w:sz w:val="20"/>
          <w:szCs w:val="20"/>
        </w:rPr>
        <w:t>110,034</w:t>
      </w:r>
      <w:r w:rsidR="002471A1" w:rsidRPr="00D32904">
        <w:rPr>
          <w:color w:val="000000" w:themeColor="text1"/>
          <w:spacing w:val="-7"/>
          <w:sz w:val="20"/>
          <w:szCs w:val="20"/>
        </w:rPr>
        <w:t xml:space="preserve"> </w:t>
      </w:r>
      <w:r w:rsidR="002471A1" w:rsidRPr="00D32904">
        <w:rPr>
          <w:color w:val="000000" w:themeColor="text1"/>
          <w:sz w:val="20"/>
          <w:szCs w:val="20"/>
          <w:u w:val="single"/>
        </w:rPr>
        <w:t>Contractor</w:t>
      </w:r>
      <w:r w:rsidR="002471A1" w:rsidRPr="00D32904">
        <w:rPr>
          <w:color w:val="000000" w:themeColor="text1"/>
          <w:sz w:val="20"/>
          <w:szCs w:val="20"/>
        </w:rPr>
        <w:t xml:space="preserve">: </w:t>
      </w:r>
      <w:r w:rsidRPr="00D32904">
        <w:rPr>
          <w:color w:val="000000" w:themeColor="text1"/>
          <w:sz w:val="20"/>
          <w:szCs w:val="20"/>
        </w:rPr>
        <w:t>Stantec Consulting Inc.</w:t>
      </w:r>
    </w:p>
    <w:p w14:paraId="460EFA77" w14:textId="75967455" w:rsidR="00B30E2B" w:rsidRPr="00D32904" w:rsidRDefault="00B143AB">
      <w:pPr>
        <w:pStyle w:val="ListParagraph"/>
        <w:numPr>
          <w:ilvl w:val="0"/>
          <w:numId w:val="4"/>
        </w:numPr>
        <w:tabs>
          <w:tab w:val="left" w:pos="900"/>
        </w:tabs>
        <w:spacing w:before="227"/>
        <w:ind w:right="545"/>
        <w:rPr>
          <w:color w:val="000000" w:themeColor="text1"/>
          <w:sz w:val="20"/>
          <w:szCs w:val="20"/>
        </w:rPr>
      </w:pPr>
      <w:r w:rsidRPr="00D32904">
        <w:rPr>
          <w:b/>
          <w:color w:val="000000" w:themeColor="text1"/>
          <w:sz w:val="20"/>
          <w:szCs w:val="20"/>
          <w:u w:val="single"/>
        </w:rPr>
        <w:t>1882</w:t>
      </w:r>
      <w:r w:rsidR="002471A1" w:rsidRPr="00D32904">
        <w:rPr>
          <w:b/>
          <w:color w:val="000000" w:themeColor="text1"/>
          <w:sz w:val="20"/>
          <w:szCs w:val="20"/>
          <w:u w:val="single"/>
        </w:rPr>
        <w:t>-TRP</w:t>
      </w:r>
      <w:r w:rsidR="002471A1" w:rsidRPr="00D32904">
        <w:rPr>
          <w:b/>
          <w:color w:val="000000" w:themeColor="text1"/>
          <w:sz w:val="20"/>
          <w:szCs w:val="20"/>
        </w:rPr>
        <w:t xml:space="preserve">, </w:t>
      </w:r>
      <w:r w:rsidRPr="00D32904">
        <w:rPr>
          <w:i/>
          <w:iCs/>
          <w:color w:val="000000" w:themeColor="text1"/>
          <w:sz w:val="20"/>
          <w:szCs w:val="20"/>
        </w:rPr>
        <w:t>Procedure for Estimating Occupied Space Sound Levels in the Application of UFAD Air Terminals and Air Outlets</w:t>
      </w:r>
      <w:r w:rsidRPr="00D32904">
        <w:rPr>
          <w:color w:val="000000" w:themeColor="text1"/>
          <w:sz w:val="20"/>
          <w:szCs w:val="20"/>
          <w:lang w:val="x-none" w:eastAsia="x-none"/>
        </w:rPr>
        <w:t xml:space="preserve">”; </w:t>
      </w:r>
      <w:bookmarkStart w:id="4" w:name="_Hlk173845138"/>
      <w:r w:rsidRPr="00D32904">
        <w:rPr>
          <w:color w:val="000000" w:themeColor="text1"/>
          <w:sz w:val="20"/>
          <w:szCs w:val="20"/>
          <w:u w:val="single"/>
          <w:lang w:val="x-none" w:eastAsia="x-none"/>
        </w:rPr>
        <w:t>Responsible Committee</w:t>
      </w:r>
      <w:r w:rsidRPr="00D32904">
        <w:rPr>
          <w:color w:val="000000" w:themeColor="text1"/>
          <w:sz w:val="20"/>
          <w:szCs w:val="20"/>
          <w:lang w:val="x-none" w:eastAsia="x-none"/>
        </w:rPr>
        <w:t xml:space="preserve">: </w:t>
      </w:r>
      <w:bookmarkEnd w:id="4"/>
      <w:r w:rsidRPr="00D32904">
        <w:rPr>
          <w:color w:val="000000" w:themeColor="text1"/>
          <w:sz w:val="20"/>
          <w:szCs w:val="20"/>
          <w:lang w:val="x-none" w:eastAsia="x-none"/>
        </w:rPr>
        <w:t>TC</w:t>
      </w:r>
      <w:r w:rsidRPr="00D32904">
        <w:rPr>
          <w:color w:val="000000" w:themeColor="text1"/>
          <w:sz w:val="20"/>
          <w:szCs w:val="20"/>
        </w:rPr>
        <w:t xml:space="preserve"> 2.6 Sound &amp; Vibration; </w:t>
      </w:r>
      <w:r w:rsidRPr="00D32904">
        <w:rPr>
          <w:color w:val="000000" w:themeColor="text1"/>
          <w:sz w:val="20"/>
          <w:szCs w:val="20"/>
          <w:u w:val="single"/>
        </w:rPr>
        <w:t>Co-Sponsors:</w:t>
      </w:r>
      <w:r w:rsidRPr="00D32904">
        <w:rPr>
          <w:color w:val="000000" w:themeColor="text1"/>
          <w:sz w:val="20"/>
          <w:szCs w:val="20"/>
        </w:rPr>
        <w:t xml:space="preserve"> TC 5.3 Room Air Distribution; </w:t>
      </w:r>
      <w:r w:rsidRPr="00D32904">
        <w:rPr>
          <w:color w:val="000000" w:themeColor="text1"/>
          <w:sz w:val="20"/>
          <w:szCs w:val="20"/>
          <w:u w:val="single"/>
          <w:lang w:eastAsia="x-none"/>
        </w:rPr>
        <w:t>Co-funding</w:t>
      </w:r>
      <w:r w:rsidRPr="00D32904">
        <w:rPr>
          <w:color w:val="000000" w:themeColor="text1"/>
          <w:sz w:val="20"/>
          <w:szCs w:val="20"/>
          <w:lang w:eastAsia="x-none"/>
        </w:rPr>
        <w:t xml:space="preserve">: None; </w:t>
      </w:r>
      <w:r w:rsidRPr="00D32904">
        <w:rPr>
          <w:color w:val="000000" w:themeColor="text1"/>
          <w:sz w:val="20"/>
          <w:szCs w:val="20"/>
          <w:u w:val="single"/>
          <w:lang w:eastAsia="x-none"/>
        </w:rPr>
        <w:t>Estimated Duration</w:t>
      </w:r>
      <w:r w:rsidRPr="00D32904">
        <w:rPr>
          <w:color w:val="000000" w:themeColor="text1"/>
          <w:sz w:val="20"/>
          <w:szCs w:val="20"/>
          <w:lang w:eastAsia="x-none"/>
        </w:rPr>
        <w:t xml:space="preserve">: </w:t>
      </w:r>
      <w:r w:rsidRPr="00D32904">
        <w:rPr>
          <w:color w:val="000000" w:themeColor="text1"/>
          <w:sz w:val="20"/>
          <w:szCs w:val="20"/>
        </w:rPr>
        <w:t>18</w:t>
      </w:r>
      <w:r w:rsidRPr="00D32904">
        <w:rPr>
          <w:color w:val="000000" w:themeColor="text1"/>
          <w:spacing w:val="-4"/>
          <w:sz w:val="20"/>
          <w:szCs w:val="20"/>
        </w:rPr>
        <w:t xml:space="preserve"> </w:t>
      </w:r>
      <w:r w:rsidR="002471A1" w:rsidRPr="00D32904">
        <w:rPr>
          <w:color w:val="000000" w:themeColor="text1"/>
          <w:sz w:val="20"/>
          <w:szCs w:val="20"/>
        </w:rPr>
        <w:t>Months;</w:t>
      </w:r>
      <w:r w:rsidR="002471A1" w:rsidRPr="00D32904">
        <w:rPr>
          <w:color w:val="000000" w:themeColor="text1"/>
          <w:spacing w:val="-5"/>
          <w:sz w:val="20"/>
          <w:szCs w:val="20"/>
        </w:rPr>
        <w:t xml:space="preserve"> </w:t>
      </w:r>
      <w:r w:rsidR="002471A1" w:rsidRPr="00D32904">
        <w:rPr>
          <w:color w:val="000000" w:themeColor="text1"/>
          <w:sz w:val="20"/>
          <w:szCs w:val="20"/>
          <w:u w:val="single"/>
        </w:rPr>
        <w:t>Cost</w:t>
      </w:r>
      <w:r w:rsidR="002471A1" w:rsidRPr="00D32904">
        <w:rPr>
          <w:color w:val="000000" w:themeColor="text1"/>
          <w:spacing w:val="-5"/>
          <w:sz w:val="20"/>
          <w:szCs w:val="20"/>
          <w:u w:val="single"/>
        </w:rPr>
        <w:t xml:space="preserve"> </w:t>
      </w:r>
      <w:r w:rsidR="002471A1" w:rsidRPr="00D32904">
        <w:rPr>
          <w:color w:val="000000" w:themeColor="text1"/>
          <w:sz w:val="20"/>
          <w:szCs w:val="20"/>
          <w:u w:val="single"/>
        </w:rPr>
        <w:t>to</w:t>
      </w:r>
      <w:r w:rsidR="002471A1" w:rsidRPr="00D32904">
        <w:rPr>
          <w:color w:val="000000" w:themeColor="text1"/>
          <w:spacing w:val="-4"/>
          <w:sz w:val="20"/>
          <w:szCs w:val="20"/>
          <w:u w:val="single"/>
        </w:rPr>
        <w:t xml:space="preserve"> </w:t>
      </w:r>
      <w:r w:rsidR="002471A1" w:rsidRPr="00D32904">
        <w:rPr>
          <w:color w:val="000000" w:themeColor="text1"/>
          <w:sz w:val="20"/>
          <w:szCs w:val="20"/>
          <w:u w:val="single"/>
        </w:rPr>
        <w:t>ASHRAE</w:t>
      </w:r>
      <w:r w:rsidR="002471A1" w:rsidRPr="00D32904">
        <w:rPr>
          <w:color w:val="000000" w:themeColor="text1"/>
          <w:sz w:val="20"/>
          <w:szCs w:val="20"/>
        </w:rPr>
        <w:t>:</w:t>
      </w:r>
      <w:r w:rsidR="002471A1" w:rsidRPr="00D32904">
        <w:rPr>
          <w:color w:val="000000" w:themeColor="text1"/>
          <w:spacing w:val="-5"/>
          <w:sz w:val="20"/>
          <w:szCs w:val="20"/>
        </w:rPr>
        <w:t xml:space="preserve"> </w:t>
      </w:r>
      <w:r w:rsidR="002471A1" w:rsidRPr="00D32904">
        <w:rPr>
          <w:color w:val="000000" w:themeColor="text1"/>
          <w:sz w:val="20"/>
          <w:szCs w:val="20"/>
        </w:rPr>
        <w:t>$</w:t>
      </w:r>
      <w:r w:rsidRPr="00D32904">
        <w:rPr>
          <w:color w:val="000000" w:themeColor="text1"/>
          <w:sz w:val="20"/>
          <w:szCs w:val="20"/>
        </w:rPr>
        <w:t>120,669</w:t>
      </w:r>
      <w:r w:rsidR="002471A1" w:rsidRPr="00D32904">
        <w:rPr>
          <w:color w:val="000000" w:themeColor="text1"/>
          <w:spacing w:val="-4"/>
          <w:sz w:val="20"/>
          <w:szCs w:val="20"/>
        </w:rPr>
        <w:t xml:space="preserve"> </w:t>
      </w:r>
      <w:r w:rsidR="002471A1" w:rsidRPr="00D32904">
        <w:rPr>
          <w:color w:val="000000" w:themeColor="text1"/>
          <w:sz w:val="20"/>
          <w:szCs w:val="20"/>
          <w:u w:val="single"/>
        </w:rPr>
        <w:t>Contractor</w:t>
      </w:r>
      <w:r w:rsidR="002471A1" w:rsidRPr="00D32904">
        <w:rPr>
          <w:color w:val="000000" w:themeColor="text1"/>
          <w:sz w:val="20"/>
          <w:szCs w:val="20"/>
        </w:rPr>
        <w:t>:</w:t>
      </w:r>
      <w:r w:rsidR="002471A1" w:rsidRPr="00D32904">
        <w:rPr>
          <w:color w:val="000000" w:themeColor="text1"/>
          <w:spacing w:val="-5"/>
          <w:sz w:val="20"/>
          <w:szCs w:val="20"/>
        </w:rPr>
        <w:t xml:space="preserve"> </w:t>
      </w:r>
      <w:r w:rsidRPr="00D32904">
        <w:rPr>
          <w:color w:val="000000" w:themeColor="text1"/>
          <w:sz w:val="20"/>
          <w:szCs w:val="20"/>
        </w:rPr>
        <w:t>University of Nebraska - Lincoln</w:t>
      </w:r>
      <w:r w:rsidR="002471A1" w:rsidRPr="00D32904">
        <w:rPr>
          <w:color w:val="000000" w:themeColor="text1"/>
          <w:sz w:val="20"/>
          <w:szCs w:val="20"/>
        </w:rPr>
        <w:t>.</w:t>
      </w:r>
    </w:p>
    <w:p w14:paraId="47AB6EB6" w14:textId="77777777" w:rsidR="00B30E2B" w:rsidRPr="00D32904" w:rsidRDefault="00B30E2B">
      <w:pPr>
        <w:pStyle w:val="BodyText"/>
        <w:spacing w:before="4"/>
        <w:rPr>
          <w:color w:val="000000" w:themeColor="text1"/>
        </w:rPr>
      </w:pPr>
    </w:p>
    <w:p w14:paraId="16C320E6" w14:textId="6B22385D" w:rsidR="00B30E2B" w:rsidRPr="00D32904" w:rsidRDefault="00B143AB">
      <w:pPr>
        <w:pStyle w:val="ListParagraph"/>
        <w:numPr>
          <w:ilvl w:val="0"/>
          <w:numId w:val="4"/>
        </w:numPr>
        <w:tabs>
          <w:tab w:val="left" w:pos="900"/>
        </w:tabs>
        <w:spacing w:line="237" w:lineRule="auto"/>
        <w:ind w:right="482"/>
        <w:rPr>
          <w:color w:val="000000" w:themeColor="text1"/>
          <w:sz w:val="20"/>
          <w:szCs w:val="20"/>
        </w:rPr>
      </w:pPr>
      <w:r w:rsidRPr="00D32904">
        <w:rPr>
          <w:b/>
          <w:color w:val="000000" w:themeColor="text1"/>
          <w:sz w:val="20"/>
          <w:szCs w:val="20"/>
          <w:u w:val="single"/>
        </w:rPr>
        <w:t>1959</w:t>
      </w:r>
      <w:r w:rsidR="002471A1" w:rsidRPr="00D32904">
        <w:rPr>
          <w:b/>
          <w:color w:val="000000" w:themeColor="text1"/>
          <w:sz w:val="20"/>
          <w:szCs w:val="20"/>
          <w:u w:val="single"/>
        </w:rPr>
        <w:t>-TRP</w:t>
      </w:r>
      <w:r w:rsidR="002471A1" w:rsidRPr="00D32904">
        <w:rPr>
          <w:b/>
          <w:color w:val="000000" w:themeColor="text1"/>
          <w:sz w:val="20"/>
          <w:szCs w:val="20"/>
        </w:rPr>
        <w:t xml:space="preserve">, </w:t>
      </w:r>
      <w:r w:rsidRPr="00D32904">
        <w:rPr>
          <w:b/>
          <w:color w:val="000000" w:themeColor="text1"/>
          <w:sz w:val="20"/>
          <w:szCs w:val="20"/>
        </w:rPr>
        <w:t>“</w:t>
      </w:r>
      <w:r w:rsidRPr="00D32904">
        <w:rPr>
          <w:bCs/>
          <w:i/>
          <w:iCs/>
          <w:color w:val="000000" w:themeColor="text1"/>
          <w:sz w:val="20"/>
          <w:szCs w:val="20"/>
        </w:rPr>
        <w:t>Update People Load Data for Cooling Load calculations”</w:t>
      </w:r>
      <w:r w:rsidRPr="00D32904">
        <w:rPr>
          <w:i/>
          <w:iCs/>
          <w:color w:val="000000" w:themeColor="text1"/>
          <w:sz w:val="20"/>
          <w:szCs w:val="20"/>
        </w:rPr>
        <w:t>;</w:t>
      </w:r>
      <w:r w:rsidRPr="00D32904">
        <w:rPr>
          <w:color w:val="000000" w:themeColor="text1"/>
          <w:sz w:val="20"/>
          <w:szCs w:val="20"/>
        </w:rPr>
        <w:t xml:space="preserve"> </w:t>
      </w:r>
      <w:r w:rsidRPr="00D32904">
        <w:rPr>
          <w:color w:val="000000" w:themeColor="text1"/>
          <w:sz w:val="20"/>
          <w:szCs w:val="20"/>
          <w:u w:val="single"/>
        </w:rPr>
        <w:t>Responsible</w:t>
      </w:r>
      <w:r w:rsidRPr="00D32904">
        <w:rPr>
          <w:color w:val="000000" w:themeColor="text1"/>
          <w:sz w:val="20"/>
          <w:szCs w:val="20"/>
          <w:u w:val="single"/>
          <w:lang w:val="x-none" w:eastAsia="x-none"/>
        </w:rPr>
        <w:t xml:space="preserve"> Committee</w:t>
      </w:r>
      <w:r w:rsidRPr="00D32904">
        <w:rPr>
          <w:color w:val="000000" w:themeColor="text1"/>
          <w:sz w:val="20"/>
          <w:szCs w:val="20"/>
          <w:lang w:val="x-none" w:eastAsia="x-none"/>
        </w:rPr>
        <w:t xml:space="preserve">: </w:t>
      </w:r>
      <w:r w:rsidRPr="00D32904">
        <w:rPr>
          <w:color w:val="000000" w:themeColor="text1"/>
          <w:sz w:val="20"/>
          <w:szCs w:val="20"/>
        </w:rPr>
        <w:t>TC 4.1</w:t>
      </w:r>
      <w:r w:rsidRPr="00D32904">
        <w:rPr>
          <w:color w:val="000000" w:themeColor="text1"/>
          <w:sz w:val="20"/>
          <w:szCs w:val="20"/>
          <w:lang w:eastAsia="zh-CN"/>
        </w:rPr>
        <w:t xml:space="preserve"> Load Calculations Data and Procedures</w:t>
      </w:r>
      <w:r w:rsidRPr="00D32904">
        <w:rPr>
          <w:color w:val="000000" w:themeColor="text1"/>
          <w:sz w:val="20"/>
          <w:szCs w:val="20"/>
          <w:lang w:eastAsia="x-none"/>
        </w:rPr>
        <w:t xml:space="preserve">; </w:t>
      </w:r>
      <w:r w:rsidRPr="00D32904">
        <w:rPr>
          <w:color w:val="000000" w:themeColor="text1"/>
          <w:sz w:val="20"/>
          <w:szCs w:val="20"/>
          <w:u w:val="single"/>
          <w:lang w:val="x-none" w:eastAsia="x-none"/>
        </w:rPr>
        <w:t>Co-Sponsors</w:t>
      </w:r>
      <w:r w:rsidRPr="00D32904">
        <w:rPr>
          <w:color w:val="000000" w:themeColor="text1"/>
          <w:sz w:val="20"/>
          <w:szCs w:val="20"/>
          <w:lang w:val="x-none" w:eastAsia="x-none"/>
        </w:rPr>
        <w:t>:</w:t>
      </w:r>
      <w:r w:rsidRPr="00D32904">
        <w:rPr>
          <w:color w:val="000000" w:themeColor="text1"/>
          <w:sz w:val="20"/>
          <w:szCs w:val="20"/>
          <w:lang w:eastAsia="x-none"/>
        </w:rPr>
        <w:t xml:space="preserve"> </w:t>
      </w:r>
      <w:r w:rsidRPr="00D32904">
        <w:rPr>
          <w:color w:val="000000" w:themeColor="text1"/>
          <w:sz w:val="20"/>
          <w:szCs w:val="20"/>
        </w:rPr>
        <w:t>None</w:t>
      </w:r>
      <w:r w:rsidRPr="00D32904">
        <w:rPr>
          <w:color w:val="000000" w:themeColor="text1"/>
          <w:sz w:val="20"/>
          <w:szCs w:val="20"/>
          <w:lang w:eastAsia="x-none"/>
        </w:rPr>
        <w:t xml:space="preserve">; </w:t>
      </w:r>
      <w:r w:rsidRPr="00D32904">
        <w:rPr>
          <w:color w:val="000000" w:themeColor="text1"/>
          <w:sz w:val="20"/>
          <w:szCs w:val="20"/>
          <w:u w:val="single"/>
          <w:lang w:eastAsia="x-none"/>
        </w:rPr>
        <w:t>Estimated</w:t>
      </w:r>
      <w:r w:rsidRPr="00D32904">
        <w:rPr>
          <w:color w:val="000000" w:themeColor="text1"/>
          <w:spacing w:val="-2"/>
          <w:sz w:val="20"/>
          <w:szCs w:val="20"/>
          <w:u w:val="single"/>
        </w:rPr>
        <w:t xml:space="preserve"> </w:t>
      </w:r>
      <w:r w:rsidR="002471A1" w:rsidRPr="00D32904">
        <w:rPr>
          <w:color w:val="000000" w:themeColor="text1"/>
          <w:spacing w:val="-2"/>
          <w:sz w:val="20"/>
          <w:szCs w:val="20"/>
          <w:u w:val="single"/>
        </w:rPr>
        <w:t>Duration</w:t>
      </w:r>
      <w:r w:rsidR="002471A1" w:rsidRPr="00D32904">
        <w:rPr>
          <w:color w:val="000000" w:themeColor="text1"/>
          <w:spacing w:val="-2"/>
          <w:sz w:val="20"/>
          <w:szCs w:val="20"/>
        </w:rPr>
        <w:t xml:space="preserve">: </w:t>
      </w:r>
      <w:r w:rsidRPr="00D32904">
        <w:rPr>
          <w:color w:val="000000" w:themeColor="text1"/>
          <w:sz w:val="20"/>
          <w:szCs w:val="20"/>
        </w:rPr>
        <w:t xml:space="preserve">15 </w:t>
      </w:r>
      <w:r w:rsidR="002471A1" w:rsidRPr="00D32904">
        <w:rPr>
          <w:color w:val="000000" w:themeColor="text1"/>
          <w:sz w:val="20"/>
          <w:szCs w:val="20"/>
        </w:rPr>
        <w:t xml:space="preserve">Months; </w:t>
      </w:r>
      <w:r w:rsidR="002471A1" w:rsidRPr="00D32904">
        <w:rPr>
          <w:color w:val="000000" w:themeColor="text1"/>
          <w:sz w:val="20"/>
          <w:szCs w:val="20"/>
          <w:u w:val="single"/>
        </w:rPr>
        <w:t>Cost to ASHRAE</w:t>
      </w:r>
      <w:r w:rsidR="002471A1" w:rsidRPr="00D32904">
        <w:rPr>
          <w:color w:val="000000" w:themeColor="text1"/>
          <w:sz w:val="20"/>
          <w:szCs w:val="20"/>
        </w:rPr>
        <w:t>: $</w:t>
      </w:r>
      <w:r w:rsidRPr="00D32904">
        <w:rPr>
          <w:color w:val="000000" w:themeColor="text1"/>
          <w:sz w:val="20"/>
          <w:szCs w:val="20"/>
        </w:rPr>
        <w:t>55,000</w:t>
      </w:r>
      <w:r w:rsidR="002471A1" w:rsidRPr="00D32904">
        <w:rPr>
          <w:color w:val="000000" w:themeColor="text1"/>
          <w:sz w:val="20"/>
          <w:szCs w:val="20"/>
        </w:rPr>
        <w:t xml:space="preserve"> </w:t>
      </w:r>
      <w:r w:rsidR="002471A1" w:rsidRPr="00D32904">
        <w:rPr>
          <w:color w:val="000000" w:themeColor="text1"/>
          <w:sz w:val="20"/>
          <w:szCs w:val="20"/>
          <w:u w:val="single"/>
        </w:rPr>
        <w:t>Contractor</w:t>
      </w:r>
      <w:r w:rsidR="002471A1" w:rsidRPr="00D32904">
        <w:rPr>
          <w:color w:val="000000" w:themeColor="text1"/>
          <w:sz w:val="20"/>
          <w:szCs w:val="20"/>
        </w:rPr>
        <w:t xml:space="preserve">: University </w:t>
      </w:r>
      <w:r w:rsidRPr="00D32904">
        <w:rPr>
          <w:color w:val="000000" w:themeColor="text1"/>
          <w:sz w:val="20"/>
          <w:szCs w:val="20"/>
        </w:rPr>
        <w:t>of Hong Kong</w:t>
      </w:r>
      <w:r w:rsidR="002471A1" w:rsidRPr="00D32904">
        <w:rPr>
          <w:color w:val="000000" w:themeColor="text1"/>
          <w:sz w:val="20"/>
          <w:szCs w:val="20"/>
        </w:rPr>
        <w:t>.</w:t>
      </w:r>
    </w:p>
    <w:p w14:paraId="56D1D6CB" w14:textId="77777777" w:rsidR="00B30E2B" w:rsidRPr="00D32904" w:rsidRDefault="00B30E2B">
      <w:pPr>
        <w:pStyle w:val="BodyText"/>
        <w:spacing w:before="3"/>
        <w:rPr>
          <w:color w:val="000000" w:themeColor="text1"/>
        </w:rPr>
      </w:pPr>
    </w:p>
    <w:p w14:paraId="4B2A0F46" w14:textId="1AD93290" w:rsidR="00B30E2B" w:rsidRPr="00D32904" w:rsidRDefault="00B143AB">
      <w:pPr>
        <w:pStyle w:val="ListParagraph"/>
        <w:numPr>
          <w:ilvl w:val="0"/>
          <w:numId w:val="4"/>
        </w:numPr>
        <w:tabs>
          <w:tab w:val="left" w:pos="900"/>
        </w:tabs>
        <w:ind w:right="372"/>
        <w:rPr>
          <w:color w:val="000000" w:themeColor="text1"/>
          <w:sz w:val="20"/>
          <w:szCs w:val="20"/>
        </w:rPr>
      </w:pPr>
      <w:r w:rsidRPr="00D32904">
        <w:rPr>
          <w:b/>
          <w:color w:val="000000" w:themeColor="text1"/>
          <w:sz w:val="20"/>
          <w:szCs w:val="20"/>
          <w:u w:val="single"/>
        </w:rPr>
        <w:t>1972</w:t>
      </w:r>
      <w:r w:rsidR="002471A1" w:rsidRPr="00D32904">
        <w:rPr>
          <w:b/>
          <w:color w:val="000000" w:themeColor="text1"/>
          <w:sz w:val="20"/>
          <w:szCs w:val="20"/>
          <w:u w:val="single"/>
        </w:rPr>
        <w:t>-TRP</w:t>
      </w:r>
      <w:r w:rsidR="002471A1" w:rsidRPr="00D32904">
        <w:rPr>
          <w:b/>
          <w:color w:val="000000" w:themeColor="text1"/>
          <w:sz w:val="20"/>
          <w:szCs w:val="20"/>
        </w:rPr>
        <w:t>,</w:t>
      </w:r>
      <w:r w:rsidR="002471A1" w:rsidRPr="00D32904">
        <w:rPr>
          <w:b/>
          <w:color w:val="000000" w:themeColor="text1"/>
          <w:spacing w:val="-3"/>
          <w:sz w:val="20"/>
          <w:szCs w:val="20"/>
        </w:rPr>
        <w:t xml:space="preserve"> </w:t>
      </w:r>
      <w:r w:rsidR="002471A1" w:rsidRPr="00D32904">
        <w:rPr>
          <w:b/>
          <w:color w:val="000000" w:themeColor="text1"/>
          <w:sz w:val="20"/>
          <w:szCs w:val="20"/>
        </w:rPr>
        <w:t>“</w:t>
      </w:r>
      <w:r w:rsidRPr="00D32904">
        <w:rPr>
          <w:bCs/>
          <w:i/>
          <w:iCs/>
          <w:color w:val="000000" w:themeColor="text1"/>
          <w:sz w:val="20"/>
          <w:szCs w:val="20"/>
        </w:rPr>
        <w:t>Data Center Direct-to-Chip Liquid Cooling Resiliency – Failure Modes and IT Throttling Impacts; Liquid Cooling Energy Use Metrics and Modeling”</w:t>
      </w:r>
      <w:r w:rsidRPr="00D32904">
        <w:rPr>
          <w:b/>
          <w:color w:val="000000" w:themeColor="text1"/>
          <w:sz w:val="20"/>
          <w:szCs w:val="20"/>
        </w:rPr>
        <w:t xml:space="preserve">; </w:t>
      </w:r>
      <w:r w:rsidRPr="00D32904">
        <w:rPr>
          <w:color w:val="000000" w:themeColor="text1"/>
          <w:sz w:val="20"/>
          <w:szCs w:val="20"/>
          <w:u w:val="single"/>
        </w:rPr>
        <w:t>Responsible</w:t>
      </w:r>
      <w:r w:rsidRPr="00D32904">
        <w:rPr>
          <w:color w:val="000000" w:themeColor="text1"/>
          <w:sz w:val="20"/>
          <w:szCs w:val="20"/>
          <w:u w:val="single"/>
          <w:lang w:val="x-none" w:eastAsia="x-none"/>
        </w:rPr>
        <w:t xml:space="preserve"> Committee</w:t>
      </w:r>
      <w:r w:rsidRPr="00D32904">
        <w:rPr>
          <w:color w:val="000000" w:themeColor="text1"/>
          <w:sz w:val="20"/>
          <w:szCs w:val="20"/>
          <w:lang w:val="x-none" w:eastAsia="x-none"/>
        </w:rPr>
        <w:t xml:space="preserve">: </w:t>
      </w:r>
      <w:r w:rsidRPr="00D32904">
        <w:rPr>
          <w:color w:val="000000" w:themeColor="text1"/>
          <w:sz w:val="20"/>
          <w:szCs w:val="20"/>
        </w:rPr>
        <w:t>TC 9.09, Mission Critical Facilities, Data Centers, Technology Spaces and Electronic Equipment</w:t>
      </w:r>
      <w:r w:rsidRPr="00D32904">
        <w:rPr>
          <w:color w:val="000000" w:themeColor="text1"/>
          <w:sz w:val="20"/>
          <w:szCs w:val="20"/>
          <w:lang w:eastAsia="x-none"/>
        </w:rPr>
        <w:t xml:space="preserve">; </w:t>
      </w:r>
      <w:r w:rsidRPr="00D32904">
        <w:rPr>
          <w:color w:val="000000" w:themeColor="text1"/>
          <w:sz w:val="20"/>
          <w:szCs w:val="20"/>
          <w:u w:val="single"/>
          <w:lang w:val="x-none" w:eastAsia="x-none"/>
        </w:rPr>
        <w:t>Co-Sponsors</w:t>
      </w:r>
      <w:r w:rsidRPr="00D32904">
        <w:rPr>
          <w:color w:val="000000" w:themeColor="text1"/>
          <w:sz w:val="20"/>
          <w:szCs w:val="20"/>
          <w:lang w:val="x-none" w:eastAsia="x-none"/>
        </w:rPr>
        <w:t>:</w:t>
      </w:r>
      <w:r w:rsidRPr="00D32904">
        <w:rPr>
          <w:color w:val="000000" w:themeColor="text1"/>
          <w:sz w:val="20"/>
          <w:szCs w:val="20"/>
          <w:lang w:eastAsia="x-none"/>
        </w:rPr>
        <w:t xml:space="preserve"> </w:t>
      </w:r>
      <w:r w:rsidRPr="00D32904">
        <w:rPr>
          <w:color w:val="000000" w:themeColor="text1"/>
          <w:sz w:val="20"/>
          <w:szCs w:val="20"/>
        </w:rPr>
        <w:t>TC 4.10 Indoor Environmental Modeling &amp; TC 7.6 Building Energy Performance</w:t>
      </w:r>
      <w:r w:rsidR="002471A1" w:rsidRPr="00D32904">
        <w:rPr>
          <w:color w:val="000000" w:themeColor="text1"/>
          <w:sz w:val="20"/>
          <w:szCs w:val="20"/>
        </w:rPr>
        <w:t xml:space="preserve">; </w:t>
      </w:r>
      <w:r w:rsidR="002471A1" w:rsidRPr="00D32904">
        <w:rPr>
          <w:color w:val="000000" w:themeColor="text1"/>
          <w:sz w:val="20"/>
          <w:szCs w:val="20"/>
          <w:u w:val="single"/>
        </w:rPr>
        <w:t>Estimated Duration</w:t>
      </w:r>
      <w:r w:rsidR="002471A1" w:rsidRPr="00D32904">
        <w:rPr>
          <w:color w:val="000000" w:themeColor="text1"/>
          <w:sz w:val="20"/>
          <w:szCs w:val="20"/>
        </w:rPr>
        <w:t xml:space="preserve">: </w:t>
      </w:r>
      <w:r w:rsidRPr="00D32904">
        <w:rPr>
          <w:color w:val="000000" w:themeColor="text1"/>
          <w:sz w:val="20"/>
          <w:szCs w:val="20"/>
        </w:rPr>
        <w:t xml:space="preserve">36 </w:t>
      </w:r>
      <w:r w:rsidR="002471A1" w:rsidRPr="00D32904">
        <w:rPr>
          <w:color w:val="000000" w:themeColor="text1"/>
          <w:sz w:val="20"/>
          <w:szCs w:val="20"/>
        </w:rPr>
        <w:t xml:space="preserve">Months; </w:t>
      </w:r>
      <w:r w:rsidR="002471A1" w:rsidRPr="00D32904">
        <w:rPr>
          <w:color w:val="000000" w:themeColor="text1"/>
          <w:sz w:val="20"/>
          <w:szCs w:val="20"/>
          <w:u w:val="single"/>
        </w:rPr>
        <w:t>Cost to ASHRAE</w:t>
      </w:r>
      <w:r w:rsidR="002471A1" w:rsidRPr="00D32904">
        <w:rPr>
          <w:color w:val="000000" w:themeColor="text1"/>
          <w:sz w:val="20"/>
          <w:szCs w:val="20"/>
        </w:rPr>
        <w:t>: $</w:t>
      </w:r>
      <w:r w:rsidRPr="00D32904">
        <w:rPr>
          <w:color w:val="000000" w:themeColor="text1"/>
          <w:sz w:val="20"/>
          <w:szCs w:val="20"/>
        </w:rPr>
        <w:t>240,400</w:t>
      </w:r>
      <w:r w:rsidR="002471A1" w:rsidRPr="00D32904">
        <w:rPr>
          <w:color w:val="000000" w:themeColor="text1"/>
          <w:sz w:val="20"/>
          <w:szCs w:val="20"/>
        </w:rPr>
        <w:t xml:space="preserve"> </w:t>
      </w:r>
      <w:r w:rsidR="002471A1" w:rsidRPr="00D32904">
        <w:rPr>
          <w:color w:val="000000" w:themeColor="text1"/>
          <w:sz w:val="20"/>
          <w:szCs w:val="20"/>
          <w:u w:val="single"/>
        </w:rPr>
        <w:t>Contractor</w:t>
      </w:r>
      <w:r w:rsidR="002471A1" w:rsidRPr="00D32904">
        <w:rPr>
          <w:color w:val="000000" w:themeColor="text1"/>
          <w:sz w:val="20"/>
          <w:szCs w:val="20"/>
        </w:rPr>
        <w:t xml:space="preserve">: </w:t>
      </w:r>
      <w:r w:rsidRPr="00D32904">
        <w:rPr>
          <w:bCs/>
          <w:color w:val="000000" w:themeColor="text1"/>
          <w:sz w:val="20"/>
          <w:szCs w:val="20"/>
        </w:rPr>
        <w:t>University of Pretoria</w:t>
      </w:r>
      <w:r w:rsidR="002471A1" w:rsidRPr="00D32904">
        <w:rPr>
          <w:color w:val="000000" w:themeColor="text1"/>
          <w:sz w:val="20"/>
          <w:szCs w:val="20"/>
        </w:rPr>
        <w:t>.</w:t>
      </w:r>
    </w:p>
    <w:p w14:paraId="2798CEFE" w14:textId="77777777" w:rsidR="00B30E2B" w:rsidRPr="00D32904" w:rsidRDefault="00B30E2B">
      <w:pPr>
        <w:pStyle w:val="BodyText"/>
        <w:spacing w:before="229"/>
      </w:pPr>
    </w:p>
    <w:p w14:paraId="2C49A298" w14:textId="77777777" w:rsidR="00B30E2B" w:rsidRPr="00D32904" w:rsidRDefault="002471A1">
      <w:pPr>
        <w:pStyle w:val="Heading1"/>
        <w:spacing w:before="1"/>
        <w:ind w:left="540"/>
      </w:pPr>
      <w:r w:rsidRPr="00D32904">
        <w:t>POTENTIAL</w:t>
      </w:r>
      <w:r w:rsidRPr="00D32904">
        <w:rPr>
          <w:spacing w:val="-7"/>
        </w:rPr>
        <w:t xml:space="preserve"> </w:t>
      </w:r>
      <w:r w:rsidRPr="00D32904">
        <w:t>PROJECTS</w:t>
      </w:r>
      <w:r w:rsidRPr="00D32904">
        <w:rPr>
          <w:spacing w:val="-6"/>
        </w:rPr>
        <w:t xml:space="preserve"> </w:t>
      </w:r>
      <w:r w:rsidRPr="00D32904">
        <w:t>FOR</w:t>
      </w:r>
      <w:r w:rsidRPr="00D32904">
        <w:rPr>
          <w:spacing w:val="-6"/>
        </w:rPr>
        <w:t xml:space="preserve"> </w:t>
      </w:r>
      <w:r w:rsidRPr="00D32904">
        <w:t>BID</w:t>
      </w:r>
      <w:r w:rsidRPr="00D32904">
        <w:rPr>
          <w:spacing w:val="-6"/>
        </w:rPr>
        <w:t xml:space="preserve"> </w:t>
      </w:r>
      <w:r w:rsidRPr="00D32904">
        <w:t>IN</w:t>
      </w:r>
      <w:r w:rsidRPr="00D32904">
        <w:rPr>
          <w:spacing w:val="-6"/>
        </w:rPr>
        <w:t xml:space="preserve"> </w:t>
      </w:r>
      <w:r w:rsidRPr="00D32904">
        <w:t>SPRING</w:t>
      </w:r>
      <w:r w:rsidRPr="00D32904">
        <w:rPr>
          <w:spacing w:val="-5"/>
        </w:rPr>
        <w:t xml:space="preserve"> </w:t>
      </w:r>
      <w:r w:rsidRPr="00D32904">
        <w:rPr>
          <w:spacing w:val="-4"/>
        </w:rPr>
        <w:t>2025</w:t>
      </w:r>
    </w:p>
    <w:p w14:paraId="1FEF5D2A" w14:textId="77777777" w:rsidR="00B30E2B" w:rsidRPr="00D32904" w:rsidRDefault="002471A1">
      <w:pPr>
        <w:pStyle w:val="BodyText"/>
        <w:ind w:left="540" w:hanging="1"/>
      </w:pPr>
      <w:r w:rsidRPr="00D32904">
        <w:t>A</w:t>
      </w:r>
      <w:r w:rsidRPr="00D32904">
        <w:rPr>
          <w:spacing w:val="-2"/>
        </w:rPr>
        <w:t xml:space="preserve"> </w:t>
      </w:r>
      <w:r w:rsidRPr="00D32904">
        <w:t>portion</w:t>
      </w:r>
      <w:r w:rsidRPr="00D32904">
        <w:rPr>
          <w:spacing w:val="-3"/>
        </w:rPr>
        <w:t xml:space="preserve"> </w:t>
      </w:r>
      <w:r w:rsidRPr="00D32904">
        <w:t>of</w:t>
      </w:r>
      <w:r w:rsidRPr="00D32904">
        <w:rPr>
          <w:spacing w:val="-1"/>
        </w:rPr>
        <w:t xml:space="preserve"> </w:t>
      </w:r>
      <w:r w:rsidRPr="00D32904">
        <w:t>the</w:t>
      </w:r>
      <w:r w:rsidRPr="00D32904">
        <w:rPr>
          <w:spacing w:val="-4"/>
        </w:rPr>
        <w:t xml:space="preserve"> </w:t>
      </w:r>
      <w:r w:rsidRPr="00D32904">
        <w:t>following</w:t>
      </w:r>
      <w:r w:rsidRPr="00D32904">
        <w:rPr>
          <w:spacing w:val="-3"/>
        </w:rPr>
        <w:t xml:space="preserve"> </w:t>
      </w:r>
      <w:r w:rsidRPr="00D32904">
        <w:t>eleven</w:t>
      </w:r>
      <w:r w:rsidRPr="00D32904">
        <w:rPr>
          <w:spacing w:val="-1"/>
        </w:rPr>
        <w:t xml:space="preserve"> </w:t>
      </w:r>
      <w:r w:rsidRPr="00D32904">
        <w:t>tentative</w:t>
      </w:r>
      <w:r w:rsidRPr="00D32904">
        <w:rPr>
          <w:spacing w:val="-2"/>
        </w:rPr>
        <w:t xml:space="preserve"> </w:t>
      </w:r>
      <w:r w:rsidRPr="00D32904">
        <w:t>research</w:t>
      </w:r>
      <w:r w:rsidRPr="00D32904">
        <w:rPr>
          <w:spacing w:val="-1"/>
        </w:rPr>
        <w:t xml:space="preserve"> </w:t>
      </w:r>
      <w:r w:rsidRPr="00D32904">
        <w:t>projects</w:t>
      </w:r>
      <w:r w:rsidRPr="00D32904">
        <w:rPr>
          <w:spacing w:val="-3"/>
        </w:rPr>
        <w:t xml:space="preserve"> </w:t>
      </w:r>
      <w:r w:rsidRPr="00D32904">
        <w:t>(TRPs)</w:t>
      </w:r>
      <w:r w:rsidRPr="00D32904">
        <w:rPr>
          <w:spacing w:val="-1"/>
        </w:rPr>
        <w:t xml:space="preserve"> </w:t>
      </w:r>
      <w:r w:rsidRPr="00D32904">
        <w:t>could</w:t>
      </w:r>
      <w:r w:rsidRPr="00D32904">
        <w:rPr>
          <w:spacing w:val="-1"/>
        </w:rPr>
        <w:t xml:space="preserve"> </w:t>
      </w:r>
      <w:r w:rsidRPr="00D32904">
        <w:t>potentially</w:t>
      </w:r>
      <w:r w:rsidRPr="00D32904">
        <w:rPr>
          <w:spacing w:val="-3"/>
        </w:rPr>
        <w:t xml:space="preserve"> </w:t>
      </w:r>
      <w:r w:rsidRPr="00D32904">
        <w:t>be</w:t>
      </w:r>
      <w:r w:rsidRPr="00D32904">
        <w:rPr>
          <w:spacing w:val="-2"/>
        </w:rPr>
        <w:t xml:space="preserve"> </w:t>
      </w:r>
      <w:r w:rsidRPr="00D32904">
        <w:t>released</w:t>
      </w:r>
      <w:r w:rsidRPr="00D32904">
        <w:rPr>
          <w:spacing w:val="-1"/>
        </w:rPr>
        <w:t xml:space="preserve"> </w:t>
      </w:r>
      <w:r w:rsidRPr="00D32904">
        <w:t>for</w:t>
      </w:r>
      <w:r w:rsidRPr="00D32904">
        <w:rPr>
          <w:spacing w:val="-1"/>
        </w:rPr>
        <w:t xml:space="preserve"> </w:t>
      </w:r>
      <w:r w:rsidRPr="00D32904">
        <w:t>bid</w:t>
      </w:r>
      <w:r w:rsidRPr="00D32904">
        <w:rPr>
          <w:spacing w:val="-3"/>
        </w:rPr>
        <w:t xml:space="preserve"> </w:t>
      </w:r>
      <w:r w:rsidRPr="00D32904">
        <w:t>or</w:t>
      </w:r>
      <w:r w:rsidRPr="00D32904">
        <w:rPr>
          <w:spacing w:val="-4"/>
        </w:rPr>
        <w:t xml:space="preserve"> </w:t>
      </w:r>
      <w:proofErr w:type="gramStart"/>
      <w:r w:rsidRPr="00D32904">
        <w:t>re-bid</w:t>
      </w:r>
      <w:proofErr w:type="gramEnd"/>
      <w:r w:rsidRPr="00D32904">
        <w:rPr>
          <w:spacing w:val="-3"/>
        </w:rPr>
        <w:t xml:space="preserve"> </w:t>
      </w:r>
      <w:r w:rsidRPr="00D32904">
        <w:t>this Spring if ready by May 15</w:t>
      </w:r>
      <w:r w:rsidRPr="00D32904">
        <w:rPr>
          <w:vertAlign w:val="superscript"/>
        </w:rPr>
        <w:t>th</w:t>
      </w:r>
      <w:r w:rsidRPr="00D32904">
        <w:t>:</w:t>
      </w:r>
    </w:p>
    <w:p w14:paraId="3CD5D3B9" w14:textId="393EB75D" w:rsidR="00B30E2B" w:rsidRPr="00D32904" w:rsidRDefault="002471A1">
      <w:pPr>
        <w:pStyle w:val="BodyText"/>
        <w:spacing w:before="229"/>
        <w:ind w:left="1259"/>
      </w:pPr>
      <w:r w:rsidRPr="00D32904">
        <w:rPr>
          <w:u w:val="single"/>
        </w:rPr>
        <w:t>Approved</w:t>
      </w:r>
      <w:r w:rsidRPr="00D32904">
        <w:rPr>
          <w:spacing w:val="-6"/>
          <w:u w:val="single"/>
        </w:rPr>
        <w:t xml:space="preserve"> </w:t>
      </w:r>
      <w:r w:rsidRPr="00D32904">
        <w:rPr>
          <w:u w:val="single"/>
        </w:rPr>
        <w:t>Work</w:t>
      </w:r>
      <w:r w:rsidRPr="00D32904">
        <w:rPr>
          <w:spacing w:val="-5"/>
          <w:u w:val="single"/>
        </w:rPr>
        <w:t xml:space="preserve"> </w:t>
      </w:r>
      <w:r w:rsidRPr="00D32904">
        <w:rPr>
          <w:u w:val="single"/>
        </w:rPr>
        <w:t>Statements</w:t>
      </w:r>
      <w:r w:rsidRPr="00D32904">
        <w:rPr>
          <w:spacing w:val="-7"/>
          <w:u w:val="single"/>
        </w:rPr>
        <w:t xml:space="preserve"> </w:t>
      </w:r>
      <w:r w:rsidRPr="00D32904">
        <w:rPr>
          <w:u w:val="single"/>
        </w:rPr>
        <w:t>Available</w:t>
      </w:r>
      <w:r w:rsidRPr="00D32904">
        <w:rPr>
          <w:spacing w:val="-6"/>
          <w:u w:val="single"/>
        </w:rPr>
        <w:t xml:space="preserve"> </w:t>
      </w:r>
      <w:r w:rsidRPr="00D32904">
        <w:rPr>
          <w:u w:val="single"/>
        </w:rPr>
        <w:t>for</w:t>
      </w:r>
      <w:r w:rsidRPr="00D32904">
        <w:rPr>
          <w:spacing w:val="-5"/>
          <w:u w:val="single"/>
        </w:rPr>
        <w:t xml:space="preserve"> </w:t>
      </w:r>
      <w:r w:rsidRPr="00D32904">
        <w:rPr>
          <w:u w:val="single"/>
        </w:rPr>
        <w:t>Possible</w:t>
      </w:r>
      <w:r w:rsidRPr="00D32904">
        <w:rPr>
          <w:spacing w:val="-6"/>
          <w:u w:val="single"/>
        </w:rPr>
        <w:t xml:space="preserve"> </w:t>
      </w:r>
      <w:r w:rsidRPr="00D32904">
        <w:rPr>
          <w:u w:val="single"/>
        </w:rPr>
        <w:t>Bid</w:t>
      </w:r>
      <w:r w:rsidRPr="00D32904">
        <w:rPr>
          <w:spacing w:val="-5"/>
          <w:u w:val="single"/>
        </w:rPr>
        <w:t xml:space="preserve"> </w:t>
      </w:r>
      <w:r w:rsidRPr="00D32904">
        <w:rPr>
          <w:u w:val="single"/>
        </w:rPr>
        <w:t>in</w:t>
      </w:r>
      <w:r w:rsidRPr="00D32904">
        <w:rPr>
          <w:spacing w:val="-5"/>
          <w:u w:val="single"/>
        </w:rPr>
        <w:t xml:space="preserve"> </w:t>
      </w:r>
      <w:r w:rsidRPr="00D32904">
        <w:rPr>
          <w:u w:val="single"/>
        </w:rPr>
        <w:t>Spring</w:t>
      </w:r>
      <w:r w:rsidRPr="00D32904">
        <w:rPr>
          <w:spacing w:val="-6"/>
          <w:u w:val="single"/>
        </w:rPr>
        <w:t xml:space="preserve"> </w:t>
      </w:r>
      <w:r w:rsidR="00B143AB" w:rsidRPr="00D32904">
        <w:rPr>
          <w:u w:val="single"/>
        </w:rPr>
        <w:t>2026</w:t>
      </w:r>
      <w:r w:rsidR="00B143AB" w:rsidRPr="00D32904">
        <w:rPr>
          <w:spacing w:val="-5"/>
          <w:u w:val="single"/>
        </w:rPr>
        <w:t xml:space="preserve"> </w:t>
      </w:r>
      <w:r w:rsidRPr="00D32904">
        <w:rPr>
          <w:u w:val="single"/>
        </w:rPr>
        <w:t>if</w:t>
      </w:r>
      <w:r w:rsidRPr="00D32904">
        <w:rPr>
          <w:spacing w:val="-8"/>
          <w:u w:val="single"/>
        </w:rPr>
        <w:t xml:space="preserve"> </w:t>
      </w:r>
      <w:r w:rsidRPr="00D32904">
        <w:rPr>
          <w:spacing w:val="-2"/>
          <w:u w:val="single"/>
        </w:rPr>
        <w:t>ready</w:t>
      </w:r>
      <w:r w:rsidRPr="00D32904">
        <w:rPr>
          <w:spacing w:val="-2"/>
        </w:rPr>
        <w:t>:</w:t>
      </w:r>
    </w:p>
    <w:p w14:paraId="0A0B22CB" w14:textId="77777777" w:rsidR="00B30E2B" w:rsidRPr="00D32904" w:rsidRDefault="00B30E2B">
      <w:pPr>
        <w:pStyle w:val="BodyText"/>
        <w:spacing w:before="1"/>
        <w:rPr>
          <w:b/>
        </w:rPr>
      </w:pPr>
    </w:p>
    <w:p w14:paraId="68427E17" w14:textId="464E6E21" w:rsidR="00B30E2B" w:rsidRPr="00D32904" w:rsidRDefault="002471A1" w:rsidP="00751079">
      <w:pPr>
        <w:pStyle w:val="ListParagraph"/>
        <w:numPr>
          <w:ilvl w:val="1"/>
          <w:numId w:val="4"/>
        </w:numPr>
        <w:tabs>
          <w:tab w:val="left" w:pos="1259"/>
        </w:tabs>
        <w:ind w:left="1259" w:right="374"/>
        <w:rPr>
          <w:b/>
          <w:sz w:val="20"/>
          <w:szCs w:val="20"/>
        </w:rPr>
      </w:pPr>
      <w:r w:rsidRPr="00D32904">
        <w:rPr>
          <w:b/>
          <w:sz w:val="20"/>
          <w:szCs w:val="20"/>
        </w:rPr>
        <w:t>18</w:t>
      </w:r>
      <w:r w:rsidR="00B05A81" w:rsidRPr="00D32904">
        <w:rPr>
          <w:b/>
          <w:sz w:val="20"/>
          <w:szCs w:val="20"/>
        </w:rPr>
        <w:t>86</w:t>
      </w:r>
      <w:r w:rsidRPr="00D32904">
        <w:rPr>
          <w:b/>
          <w:sz w:val="20"/>
          <w:szCs w:val="20"/>
        </w:rPr>
        <w:t>-TRP</w:t>
      </w:r>
      <w:r w:rsidR="00D32904">
        <w:rPr>
          <w:b/>
          <w:sz w:val="20"/>
          <w:szCs w:val="20"/>
        </w:rPr>
        <w:t>-R</w:t>
      </w:r>
      <w:r w:rsidRPr="00D32904">
        <w:rPr>
          <w:sz w:val="20"/>
          <w:szCs w:val="20"/>
        </w:rPr>
        <w:t xml:space="preserve">, </w:t>
      </w:r>
      <w:r w:rsidRPr="00D32904">
        <w:rPr>
          <w:i/>
          <w:sz w:val="20"/>
          <w:szCs w:val="20"/>
        </w:rPr>
        <w:t>“</w:t>
      </w:r>
      <w:r w:rsidR="00751079" w:rsidRPr="00D32904">
        <w:rPr>
          <w:i/>
          <w:sz w:val="20"/>
          <w:szCs w:val="20"/>
        </w:rPr>
        <w:t>Kinetic and Mechanistic Study of the Breakdown and Interactions of HFO Refrigerants</w:t>
      </w:r>
      <w:r w:rsidRPr="00D32904">
        <w:rPr>
          <w:i/>
          <w:sz w:val="20"/>
          <w:szCs w:val="20"/>
        </w:rPr>
        <w:t>”;</w:t>
      </w:r>
      <w:r w:rsidRPr="00D32904">
        <w:rPr>
          <w:i/>
          <w:spacing w:val="-3"/>
          <w:sz w:val="20"/>
          <w:szCs w:val="20"/>
        </w:rPr>
        <w:t xml:space="preserve"> </w:t>
      </w:r>
      <w:r w:rsidRPr="00D32904">
        <w:rPr>
          <w:sz w:val="20"/>
          <w:szCs w:val="20"/>
          <w:u w:val="single"/>
        </w:rPr>
        <w:t>Responsible</w:t>
      </w:r>
      <w:r w:rsidRPr="00D32904">
        <w:rPr>
          <w:spacing w:val="-4"/>
          <w:sz w:val="20"/>
          <w:szCs w:val="20"/>
          <w:u w:val="single"/>
        </w:rPr>
        <w:t xml:space="preserve"> </w:t>
      </w:r>
      <w:r w:rsidRPr="00D32904">
        <w:rPr>
          <w:sz w:val="20"/>
          <w:szCs w:val="20"/>
          <w:u w:val="single"/>
        </w:rPr>
        <w:t>Committee</w:t>
      </w:r>
      <w:r w:rsidRPr="00D32904">
        <w:rPr>
          <w:sz w:val="20"/>
          <w:szCs w:val="20"/>
        </w:rPr>
        <w:t>:</w:t>
      </w:r>
      <w:r w:rsidRPr="00D32904">
        <w:rPr>
          <w:spacing w:val="-4"/>
          <w:sz w:val="20"/>
          <w:szCs w:val="20"/>
        </w:rPr>
        <w:t xml:space="preserve"> </w:t>
      </w:r>
      <w:r w:rsidRPr="00D32904">
        <w:rPr>
          <w:b/>
          <w:sz w:val="20"/>
          <w:szCs w:val="20"/>
        </w:rPr>
        <w:t>TC</w:t>
      </w:r>
      <w:r w:rsidRPr="00D32904">
        <w:rPr>
          <w:b/>
          <w:spacing w:val="-4"/>
          <w:sz w:val="20"/>
          <w:szCs w:val="20"/>
        </w:rPr>
        <w:t xml:space="preserve"> </w:t>
      </w:r>
      <w:r w:rsidR="00751079" w:rsidRPr="00D32904">
        <w:rPr>
          <w:b/>
          <w:sz w:val="20"/>
          <w:szCs w:val="20"/>
        </w:rPr>
        <w:t>3.02</w:t>
      </w:r>
      <w:r w:rsidRPr="00D32904">
        <w:rPr>
          <w:b/>
          <w:spacing w:val="-3"/>
          <w:sz w:val="20"/>
          <w:szCs w:val="20"/>
        </w:rPr>
        <w:t xml:space="preserve"> </w:t>
      </w:r>
      <w:r w:rsidRPr="00D32904">
        <w:rPr>
          <w:sz w:val="20"/>
          <w:szCs w:val="20"/>
        </w:rPr>
        <w:t>(</w:t>
      </w:r>
      <w:r w:rsidR="00751079" w:rsidRPr="00D32904">
        <w:rPr>
          <w:sz w:val="20"/>
          <w:szCs w:val="20"/>
        </w:rPr>
        <w:t>Refrigerant System Chemistry and Contaminant Control</w:t>
      </w:r>
      <w:r w:rsidRPr="00D32904">
        <w:rPr>
          <w:sz w:val="20"/>
          <w:szCs w:val="20"/>
        </w:rPr>
        <w:t xml:space="preserve">); </w:t>
      </w:r>
      <w:r w:rsidRPr="00D32904">
        <w:rPr>
          <w:sz w:val="20"/>
          <w:szCs w:val="20"/>
          <w:u w:val="single"/>
        </w:rPr>
        <w:t>Co-Sponsors</w:t>
      </w:r>
      <w:r w:rsidRPr="00D32904">
        <w:rPr>
          <w:sz w:val="20"/>
          <w:szCs w:val="20"/>
        </w:rPr>
        <w:t>:</w:t>
      </w:r>
      <w:r w:rsidRPr="00D32904">
        <w:rPr>
          <w:spacing w:val="40"/>
          <w:sz w:val="20"/>
          <w:szCs w:val="20"/>
        </w:rPr>
        <w:t xml:space="preserve"> </w:t>
      </w:r>
      <w:r w:rsidR="00751079" w:rsidRPr="00D32904">
        <w:rPr>
          <w:b/>
          <w:bCs/>
          <w:sz w:val="20"/>
          <w:szCs w:val="20"/>
        </w:rPr>
        <w:t>None</w:t>
      </w:r>
      <w:r w:rsidRPr="00D32904">
        <w:rPr>
          <w:sz w:val="20"/>
          <w:szCs w:val="20"/>
        </w:rPr>
        <w:t xml:space="preserve">; </w:t>
      </w:r>
      <w:r w:rsidRPr="00D32904">
        <w:rPr>
          <w:sz w:val="20"/>
          <w:szCs w:val="20"/>
          <w:u w:val="single"/>
        </w:rPr>
        <w:t>Co-funding</w:t>
      </w:r>
      <w:r w:rsidRPr="00D32904">
        <w:rPr>
          <w:sz w:val="20"/>
          <w:szCs w:val="20"/>
        </w:rPr>
        <w:t xml:space="preserve">: None; </w:t>
      </w:r>
      <w:r w:rsidRPr="00D32904">
        <w:rPr>
          <w:sz w:val="20"/>
          <w:szCs w:val="20"/>
          <w:u w:val="single"/>
        </w:rPr>
        <w:t>Recommended Contractor</w:t>
      </w:r>
      <w:r w:rsidRPr="00D32904">
        <w:rPr>
          <w:sz w:val="20"/>
          <w:szCs w:val="20"/>
        </w:rPr>
        <w:t xml:space="preserve">: TBD; </w:t>
      </w:r>
      <w:r w:rsidRPr="00D32904">
        <w:rPr>
          <w:sz w:val="20"/>
          <w:szCs w:val="20"/>
          <w:u w:val="single"/>
        </w:rPr>
        <w:t>Estimated Duration</w:t>
      </w:r>
      <w:r w:rsidRPr="00D32904">
        <w:rPr>
          <w:sz w:val="20"/>
          <w:szCs w:val="20"/>
        </w:rPr>
        <w:t xml:space="preserve">: </w:t>
      </w:r>
      <w:r w:rsidR="00751079" w:rsidRPr="00D32904">
        <w:rPr>
          <w:sz w:val="20"/>
          <w:szCs w:val="20"/>
        </w:rPr>
        <w:t xml:space="preserve">12 </w:t>
      </w:r>
      <w:r w:rsidRPr="00D32904">
        <w:rPr>
          <w:sz w:val="20"/>
          <w:szCs w:val="20"/>
        </w:rPr>
        <w:t xml:space="preserve">months; </w:t>
      </w:r>
      <w:r w:rsidRPr="00D32904">
        <w:rPr>
          <w:sz w:val="20"/>
          <w:szCs w:val="20"/>
          <w:u w:val="single"/>
        </w:rPr>
        <w:t>Cost to ASHRAE</w:t>
      </w:r>
      <w:r w:rsidRPr="00D32904">
        <w:rPr>
          <w:sz w:val="20"/>
          <w:szCs w:val="20"/>
        </w:rPr>
        <w:t>: $</w:t>
      </w:r>
      <w:r w:rsidR="00751079" w:rsidRPr="00D32904">
        <w:rPr>
          <w:sz w:val="20"/>
          <w:szCs w:val="20"/>
        </w:rPr>
        <w:t>1</w:t>
      </w:r>
      <w:r w:rsidRPr="00D32904">
        <w:rPr>
          <w:sz w:val="20"/>
          <w:szCs w:val="20"/>
        </w:rPr>
        <w:t xml:space="preserve">20k </w:t>
      </w:r>
      <w:r w:rsidRPr="00D32904">
        <w:rPr>
          <w:sz w:val="20"/>
          <w:szCs w:val="20"/>
          <w:u w:val="single"/>
        </w:rPr>
        <w:t>Status</w:t>
      </w:r>
      <w:r w:rsidRPr="00D32904">
        <w:rPr>
          <w:sz w:val="20"/>
          <w:szCs w:val="20"/>
        </w:rPr>
        <w:t xml:space="preserve">: </w:t>
      </w:r>
      <w:r w:rsidR="00751079" w:rsidRPr="00D32904">
        <w:rPr>
          <w:b/>
          <w:sz w:val="20"/>
          <w:szCs w:val="20"/>
        </w:rPr>
        <w:t>No bids received in Fall 2025.  Expand bidders list and can rebid in Spring 2026</w:t>
      </w:r>
    </w:p>
    <w:p w14:paraId="59EC28F9" w14:textId="53379495" w:rsidR="00B30E2B" w:rsidRPr="00D32904" w:rsidRDefault="00B05A81">
      <w:pPr>
        <w:pStyle w:val="ListParagraph"/>
        <w:numPr>
          <w:ilvl w:val="1"/>
          <w:numId w:val="4"/>
        </w:numPr>
        <w:tabs>
          <w:tab w:val="left" w:pos="1260"/>
        </w:tabs>
        <w:spacing w:before="229"/>
        <w:ind w:right="364"/>
        <w:rPr>
          <w:b/>
          <w:sz w:val="20"/>
          <w:szCs w:val="20"/>
        </w:rPr>
      </w:pPr>
      <w:r w:rsidRPr="00D32904">
        <w:rPr>
          <w:b/>
          <w:sz w:val="20"/>
          <w:szCs w:val="20"/>
        </w:rPr>
        <w:t>1939</w:t>
      </w:r>
      <w:r w:rsidR="002471A1" w:rsidRPr="00D32904">
        <w:rPr>
          <w:b/>
          <w:sz w:val="20"/>
          <w:szCs w:val="20"/>
        </w:rPr>
        <w:t>-TRP-C</w:t>
      </w:r>
      <w:r w:rsidR="002471A1" w:rsidRPr="00D32904">
        <w:rPr>
          <w:sz w:val="20"/>
          <w:szCs w:val="20"/>
        </w:rPr>
        <w:t xml:space="preserve">, </w:t>
      </w:r>
      <w:r w:rsidR="002471A1" w:rsidRPr="00D32904">
        <w:rPr>
          <w:i/>
          <w:sz w:val="20"/>
          <w:szCs w:val="20"/>
        </w:rPr>
        <w:t>“</w:t>
      </w:r>
      <w:r w:rsidR="00D32904" w:rsidRPr="00D32904">
        <w:rPr>
          <w:i/>
          <w:sz w:val="20"/>
          <w:szCs w:val="20"/>
        </w:rPr>
        <w:t>A Tool to Evaluate Weather Inputs for Robust Building Performance Analysis and Design</w:t>
      </w:r>
      <w:r w:rsidR="002471A1" w:rsidRPr="00D32904">
        <w:rPr>
          <w:i/>
          <w:sz w:val="20"/>
          <w:szCs w:val="20"/>
        </w:rPr>
        <w:t xml:space="preserve">”; </w:t>
      </w:r>
      <w:r w:rsidR="002471A1" w:rsidRPr="00D32904">
        <w:rPr>
          <w:sz w:val="20"/>
          <w:szCs w:val="20"/>
          <w:u w:val="single"/>
        </w:rPr>
        <w:t>Responsible Committee</w:t>
      </w:r>
      <w:r w:rsidR="002471A1" w:rsidRPr="00D32904">
        <w:rPr>
          <w:sz w:val="20"/>
          <w:szCs w:val="20"/>
        </w:rPr>
        <w:t xml:space="preserve">: </w:t>
      </w:r>
      <w:r w:rsidR="002471A1" w:rsidRPr="00D32904">
        <w:rPr>
          <w:b/>
          <w:sz w:val="20"/>
          <w:szCs w:val="20"/>
        </w:rPr>
        <w:t xml:space="preserve">TC </w:t>
      </w:r>
      <w:r w:rsidR="00D32904" w:rsidRPr="00D32904">
        <w:rPr>
          <w:b/>
          <w:sz w:val="20"/>
          <w:szCs w:val="20"/>
        </w:rPr>
        <w:t>4.</w:t>
      </w:r>
      <w:r w:rsidR="00D32904">
        <w:rPr>
          <w:b/>
          <w:sz w:val="20"/>
          <w:szCs w:val="20"/>
        </w:rPr>
        <w:t>0</w:t>
      </w:r>
      <w:r w:rsidR="00D32904" w:rsidRPr="00D32904">
        <w:rPr>
          <w:b/>
          <w:sz w:val="20"/>
          <w:szCs w:val="20"/>
        </w:rPr>
        <w:t>2</w:t>
      </w:r>
      <w:r w:rsidR="002471A1" w:rsidRPr="00D32904">
        <w:rPr>
          <w:b/>
          <w:sz w:val="20"/>
          <w:szCs w:val="20"/>
        </w:rPr>
        <w:t xml:space="preserve"> (</w:t>
      </w:r>
      <w:r w:rsidR="00D32904" w:rsidRPr="00D32904">
        <w:rPr>
          <w:sz w:val="20"/>
          <w:szCs w:val="20"/>
        </w:rPr>
        <w:t>Climatic Design Information</w:t>
      </w:r>
      <w:r w:rsidR="002471A1" w:rsidRPr="00D32904">
        <w:rPr>
          <w:sz w:val="20"/>
          <w:szCs w:val="20"/>
        </w:rPr>
        <w:t>);</w:t>
      </w:r>
      <w:r w:rsidR="002471A1" w:rsidRPr="00D32904">
        <w:rPr>
          <w:spacing w:val="40"/>
          <w:sz w:val="20"/>
          <w:szCs w:val="20"/>
        </w:rPr>
        <w:t xml:space="preserve"> </w:t>
      </w:r>
      <w:r w:rsidR="002471A1" w:rsidRPr="00D32904">
        <w:rPr>
          <w:sz w:val="20"/>
          <w:szCs w:val="20"/>
          <w:u w:val="single"/>
        </w:rPr>
        <w:t>Co-Sponsors</w:t>
      </w:r>
      <w:r w:rsidR="002471A1" w:rsidRPr="00D32904">
        <w:rPr>
          <w:sz w:val="20"/>
          <w:szCs w:val="20"/>
        </w:rPr>
        <w:t>:</w:t>
      </w:r>
      <w:r w:rsidR="002471A1" w:rsidRPr="00D32904">
        <w:rPr>
          <w:spacing w:val="40"/>
          <w:sz w:val="20"/>
          <w:szCs w:val="20"/>
        </w:rPr>
        <w:t xml:space="preserve"> </w:t>
      </w:r>
      <w:r w:rsidR="002471A1" w:rsidRPr="00D32904">
        <w:rPr>
          <w:b/>
          <w:bCs/>
          <w:sz w:val="20"/>
          <w:szCs w:val="20"/>
        </w:rPr>
        <w:t xml:space="preserve">TC </w:t>
      </w:r>
      <w:r w:rsidR="00D32904" w:rsidRPr="00D32904">
        <w:rPr>
          <w:b/>
          <w:bCs/>
          <w:sz w:val="20"/>
          <w:szCs w:val="20"/>
        </w:rPr>
        <w:t>2.</w:t>
      </w:r>
      <w:r w:rsidR="00D32904">
        <w:rPr>
          <w:b/>
          <w:bCs/>
          <w:sz w:val="20"/>
          <w:szCs w:val="20"/>
        </w:rPr>
        <w:t>0</w:t>
      </w:r>
      <w:r w:rsidR="00D32904" w:rsidRPr="00D32904">
        <w:rPr>
          <w:b/>
          <w:bCs/>
          <w:sz w:val="20"/>
          <w:szCs w:val="20"/>
        </w:rPr>
        <w:t>5</w:t>
      </w:r>
      <w:r w:rsidR="00D32904">
        <w:rPr>
          <w:sz w:val="20"/>
          <w:szCs w:val="20"/>
        </w:rPr>
        <w:t xml:space="preserve"> (</w:t>
      </w:r>
      <w:r w:rsidR="00D32904" w:rsidRPr="00D32904">
        <w:rPr>
          <w:sz w:val="20"/>
          <w:szCs w:val="20"/>
        </w:rPr>
        <w:t>Global Climate Change</w:t>
      </w:r>
      <w:r w:rsidR="00D32904">
        <w:rPr>
          <w:sz w:val="20"/>
          <w:szCs w:val="20"/>
        </w:rPr>
        <w:t>)</w:t>
      </w:r>
      <w:r w:rsidR="002471A1" w:rsidRPr="00D32904">
        <w:rPr>
          <w:sz w:val="20"/>
          <w:szCs w:val="20"/>
        </w:rPr>
        <w:t>;</w:t>
      </w:r>
      <w:r w:rsidR="002471A1" w:rsidRPr="00D32904">
        <w:rPr>
          <w:spacing w:val="-4"/>
          <w:sz w:val="20"/>
          <w:szCs w:val="20"/>
        </w:rPr>
        <w:t xml:space="preserve"> </w:t>
      </w:r>
      <w:r w:rsidR="002471A1" w:rsidRPr="00D32904">
        <w:rPr>
          <w:sz w:val="20"/>
          <w:szCs w:val="20"/>
          <w:u w:val="single"/>
        </w:rPr>
        <w:t>Co-funding</w:t>
      </w:r>
      <w:r w:rsidR="002471A1" w:rsidRPr="00D32904">
        <w:rPr>
          <w:sz w:val="20"/>
          <w:szCs w:val="20"/>
        </w:rPr>
        <w:t>:</w:t>
      </w:r>
      <w:r w:rsidR="002471A1" w:rsidRPr="00D32904">
        <w:rPr>
          <w:spacing w:val="-7"/>
          <w:sz w:val="20"/>
          <w:szCs w:val="20"/>
        </w:rPr>
        <w:t xml:space="preserve"> </w:t>
      </w:r>
      <w:r w:rsidR="002471A1" w:rsidRPr="00D32904">
        <w:rPr>
          <w:b/>
          <w:bCs/>
          <w:sz w:val="20"/>
          <w:szCs w:val="20"/>
        </w:rPr>
        <w:t>None</w:t>
      </w:r>
      <w:r w:rsidR="002471A1" w:rsidRPr="00D32904">
        <w:rPr>
          <w:sz w:val="20"/>
          <w:szCs w:val="20"/>
        </w:rPr>
        <w:t>;</w:t>
      </w:r>
      <w:r w:rsidR="002471A1" w:rsidRPr="00D32904">
        <w:rPr>
          <w:spacing w:val="-4"/>
          <w:sz w:val="20"/>
          <w:szCs w:val="20"/>
        </w:rPr>
        <w:t xml:space="preserve"> </w:t>
      </w:r>
      <w:r w:rsidR="002471A1" w:rsidRPr="00D32904">
        <w:rPr>
          <w:sz w:val="20"/>
          <w:szCs w:val="20"/>
          <w:u w:val="single"/>
        </w:rPr>
        <w:t>Recommended</w:t>
      </w:r>
      <w:r w:rsidR="002471A1" w:rsidRPr="00D32904">
        <w:rPr>
          <w:spacing w:val="-3"/>
          <w:sz w:val="20"/>
          <w:szCs w:val="20"/>
          <w:u w:val="single"/>
        </w:rPr>
        <w:t xml:space="preserve"> </w:t>
      </w:r>
      <w:r w:rsidR="002471A1" w:rsidRPr="00D32904">
        <w:rPr>
          <w:sz w:val="20"/>
          <w:szCs w:val="20"/>
          <w:u w:val="single"/>
        </w:rPr>
        <w:t>Contractor</w:t>
      </w:r>
      <w:r w:rsidR="002471A1" w:rsidRPr="00D32904">
        <w:rPr>
          <w:sz w:val="20"/>
          <w:szCs w:val="20"/>
        </w:rPr>
        <w:t>:</w:t>
      </w:r>
      <w:r w:rsidR="002471A1" w:rsidRPr="00D32904">
        <w:rPr>
          <w:spacing w:val="-4"/>
          <w:sz w:val="20"/>
          <w:szCs w:val="20"/>
        </w:rPr>
        <w:t xml:space="preserve"> </w:t>
      </w:r>
      <w:r w:rsidR="002471A1" w:rsidRPr="00D32904">
        <w:rPr>
          <w:sz w:val="20"/>
          <w:szCs w:val="20"/>
        </w:rPr>
        <w:t>TBD;</w:t>
      </w:r>
      <w:r w:rsidR="002471A1" w:rsidRPr="00D32904">
        <w:rPr>
          <w:spacing w:val="-4"/>
          <w:sz w:val="20"/>
          <w:szCs w:val="20"/>
        </w:rPr>
        <w:t xml:space="preserve"> </w:t>
      </w:r>
      <w:r w:rsidR="002471A1" w:rsidRPr="00D32904">
        <w:rPr>
          <w:sz w:val="20"/>
          <w:szCs w:val="20"/>
          <w:u w:val="single"/>
        </w:rPr>
        <w:t>Estimated</w:t>
      </w:r>
      <w:r w:rsidR="002471A1" w:rsidRPr="00D32904">
        <w:rPr>
          <w:sz w:val="20"/>
          <w:szCs w:val="20"/>
        </w:rPr>
        <w:t xml:space="preserve"> </w:t>
      </w:r>
      <w:r w:rsidR="002471A1" w:rsidRPr="00D32904">
        <w:rPr>
          <w:sz w:val="20"/>
          <w:szCs w:val="20"/>
          <w:u w:val="single"/>
        </w:rPr>
        <w:t>Duration</w:t>
      </w:r>
      <w:r w:rsidR="002471A1" w:rsidRPr="00D32904">
        <w:rPr>
          <w:sz w:val="20"/>
          <w:szCs w:val="20"/>
        </w:rPr>
        <w:t xml:space="preserve">: </w:t>
      </w:r>
      <w:r w:rsidR="00D32904" w:rsidRPr="00D32904">
        <w:rPr>
          <w:sz w:val="20"/>
          <w:szCs w:val="20"/>
        </w:rPr>
        <w:t xml:space="preserve">30 </w:t>
      </w:r>
      <w:r w:rsidR="002471A1" w:rsidRPr="00D32904">
        <w:rPr>
          <w:sz w:val="20"/>
          <w:szCs w:val="20"/>
        </w:rPr>
        <w:t xml:space="preserve">months; </w:t>
      </w:r>
      <w:r w:rsidR="002471A1" w:rsidRPr="00D32904">
        <w:rPr>
          <w:sz w:val="20"/>
          <w:szCs w:val="20"/>
          <w:u w:val="single"/>
        </w:rPr>
        <w:t>Cost to ASHRAE</w:t>
      </w:r>
      <w:r w:rsidR="002471A1" w:rsidRPr="00D32904">
        <w:rPr>
          <w:sz w:val="20"/>
          <w:szCs w:val="20"/>
        </w:rPr>
        <w:t>: $</w:t>
      </w:r>
      <w:r w:rsidR="00D32904" w:rsidRPr="00D32904">
        <w:rPr>
          <w:sz w:val="20"/>
          <w:szCs w:val="20"/>
        </w:rPr>
        <w:t>225</w:t>
      </w:r>
      <w:r w:rsidR="002471A1" w:rsidRPr="00D32904">
        <w:rPr>
          <w:sz w:val="20"/>
          <w:szCs w:val="20"/>
        </w:rPr>
        <w:t xml:space="preserve">k </w:t>
      </w:r>
      <w:r w:rsidR="002471A1" w:rsidRPr="00D32904">
        <w:rPr>
          <w:sz w:val="20"/>
          <w:szCs w:val="20"/>
          <w:u w:val="single"/>
        </w:rPr>
        <w:t>Status</w:t>
      </w:r>
      <w:r w:rsidR="002471A1" w:rsidRPr="00D32904">
        <w:rPr>
          <w:sz w:val="20"/>
          <w:szCs w:val="20"/>
        </w:rPr>
        <w:t xml:space="preserve">: </w:t>
      </w:r>
      <w:r w:rsidR="002471A1" w:rsidRPr="00D32904">
        <w:rPr>
          <w:b/>
          <w:sz w:val="20"/>
          <w:szCs w:val="20"/>
        </w:rPr>
        <w:t>Clear RAC Approval conditions with RL so</w:t>
      </w:r>
      <w:r w:rsidR="002471A1" w:rsidRPr="00D32904">
        <w:rPr>
          <w:b/>
          <w:spacing w:val="40"/>
          <w:sz w:val="20"/>
          <w:szCs w:val="20"/>
        </w:rPr>
        <w:t xml:space="preserve"> </w:t>
      </w:r>
      <w:r w:rsidR="002471A1" w:rsidRPr="00D32904">
        <w:rPr>
          <w:b/>
          <w:sz w:val="20"/>
          <w:szCs w:val="20"/>
        </w:rPr>
        <w:t>project can bid.</w:t>
      </w:r>
    </w:p>
    <w:p w14:paraId="3A897EE5" w14:textId="77777777" w:rsidR="00B30E2B" w:rsidRPr="00D32904" w:rsidRDefault="00B30E2B">
      <w:pPr>
        <w:pStyle w:val="BodyText"/>
        <w:spacing w:before="46"/>
        <w:rPr>
          <w:b/>
        </w:rPr>
      </w:pPr>
    </w:p>
    <w:p w14:paraId="47D5E438" w14:textId="28EEE591" w:rsidR="00B30E2B" w:rsidRPr="00D32904" w:rsidRDefault="00B05A81">
      <w:pPr>
        <w:pStyle w:val="ListParagraph"/>
        <w:numPr>
          <w:ilvl w:val="1"/>
          <w:numId w:val="4"/>
        </w:numPr>
        <w:tabs>
          <w:tab w:val="left" w:pos="1260"/>
        </w:tabs>
        <w:spacing w:before="1"/>
        <w:ind w:right="644"/>
        <w:rPr>
          <w:sz w:val="20"/>
          <w:szCs w:val="20"/>
        </w:rPr>
      </w:pPr>
      <w:r w:rsidRPr="00D32904">
        <w:rPr>
          <w:b/>
          <w:sz w:val="20"/>
          <w:szCs w:val="20"/>
        </w:rPr>
        <w:t>1941</w:t>
      </w:r>
      <w:r w:rsidR="002471A1" w:rsidRPr="00D32904">
        <w:rPr>
          <w:b/>
          <w:sz w:val="20"/>
          <w:szCs w:val="20"/>
        </w:rPr>
        <w:t>-TRP-C</w:t>
      </w:r>
      <w:r w:rsidR="002471A1" w:rsidRPr="00D32904">
        <w:rPr>
          <w:sz w:val="20"/>
          <w:szCs w:val="20"/>
        </w:rPr>
        <w:t xml:space="preserve">, </w:t>
      </w:r>
      <w:r w:rsidR="002471A1" w:rsidRPr="00D32904">
        <w:rPr>
          <w:i/>
          <w:sz w:val="20"/>
          <w:szCs w:val="20"/>
        </w:rPr>
        <w:t>“</w:t>
      </w:r>
      <w:r w:rsidR="00751079" w:rsidRPr="00D32904">
        <w:rPr>
          <w:i/>
          <w:sz w:val="20"/>
          <w:szCs w:val="20"/>
        </w:rPr>
        <w:t>Experimental Program to Update the ASHRAE Duct Fitting Database (DFDB)</w:t>
      </w:r>
      <w:r w:rsidR="002471A1" w:rsidRPr="00D32904">
        <w:rPr>
          <w:i/>
          <w:sz w:val="20"/>
          <w:szCs w:val="20"/>
        </w:rPr>
        <w:t xml:space="preserve">”; </w:t>
      </w:r>
      <w:r w:rsidR="002471A1" w:rsidRPr="00D32904">
        <w:rPr>
          <w:sz w:val="20"/>
          <w:szCs w:val="20"/>
          <w:u w:val="single"/>
        </w:rPr>
        <w:lastRenderedPageBreak/>
        <w:t>Responsible</w:t>
      </w:r>
      <w:r w:rsidR="002471A1" w:rsidRPr="00D32904">
        <w:rPr>
          <w:sz w:val="20"/>
          <w:szCs w:val="20"/>
        </w:rPr>
        <w:t xml:space="preserve"> </w:t>
      </w:r>
      <w:r w:rsidR="002471A1" w:rsidRPr="00D32904">
        <w:rPr>
          <w:sz w:val="20"/>
          <w:szCs w:val="20"/>
          <w:u w:val="single"/>
        </w:rPr>
        <w:t>Committee</w:t>
      </w:r>
      <w:r w:rsidR="002471A1" w:rsidRPr="00D32904">
        <w:rPr>
          <w:sz w:val="20"/>
          <w:szCs w:val="20"/>
        </w:rPr>
        <w:t>:</w:t>
      </w:r>
      <w:r w:rsidR="002471A1" w:rsidRPr="00D32904">
        <w:rPr>
          <w:spacing w:val="-3"/>
          <w:sz w:val="20"/>
          <w:szCs w:val="20"/>
        </w:rPr>
        <w:t xml:space="preserve"> </w:t>
      </w:r>
      <w:r w:rsidR="002471A1" w:rsidRPr="00D32904">
        <w:rPr>
          <w:b/>
          <w:sz w:val="20"/>
          <w:szCs w:val="20"/>
        </w:rPr>
        <w:t>TC</w:t>
      </w:r>
      <w:r w:rsidR="002471A1" w:rsidRPr="00D32904">
        <w:rPr>
          <w:b/>
          <w:spacing w:val="-3"/>
          <w:sz w:val="20"/>
          <w:szCs w:val="20"/>
        </w:rPr>
        <w:t xml:space="preserve"> </w:t>
      </w:r>
      <w:r w:rsidR="00751079" w:rsidRPr="00D32904">
        <w:rPr>
          <w:b/>
          <w:sz w:val="20"/>
          <w:szCs w:val="20"/>
        </w:rPr>
        <w:t>5.02</w:t>
      </w:r>
      <w:r w:rsidR="002471A1" w:rsidRPr="00D32904">
        <w:rPr>
          <w:b/>
          <w:sz w:val="20"/>
          <w:szCs w:val="20"/>
        </w:rPr>
        <w:t>,</w:t>
      </w:r>
      <w:r w:rsidR="002471A1" w:rsidRPr="00D32904">
        <w:rPr>
          <w:b/>
          <w:spacing w:val="40"/>
          <w:sz w:val="20"/>
          <w:szCs w:val="20"/>
        </w:rPr>
        <w:t xml:space="preserve"> </w:t>
      </w:r>
      <w:r w:rsidR="002471A1" w:rsidRPr="00D32904">
        <w:rPr>
          <w:b/>
          <w:sz w:val="20"/>
          <w:szCs w:val="20"/>
        </w:rPr>
        <w:t>(</w:t>
      </w:r>
      <w:r w:rsidR="00751079" w:rsidRPr="00D32904">
        <w:rPr>
          <w:bCs/>
          <w:sz w:val="20"/>
          <w:szCs w:val="20"/>
        </w:rPr>
        <w:t>Duct Design</w:t>
      </w:r>
      <w:r w:rsidR="002471A1" w:rsidRPr="00D32904">
        <w:rPr>
          <w:sz w:val="20"/>
          <w:szCs w:val="20"/>
        </w:rPr>
        <w:t>);</w:t>
      </w:r>
      <w:r w:rsidR="002471A1" w:rsidRPr="00D32904">
        <w:rPr>
          <w:spacing w:val="40"/>
          <w:sz w:val="20"/>
          <w:szCs w:val="20"/>
        </w:rPr>
        <w:t xml:space="preserve"> </w:t>
      </w:r>
      <w:r w:rsidR="002471A1" w:rsidRPr="00D32904">
        <w:rPr>
          <w:sz w:val="20"/>
          <w:szCs w:val="20"/>
          <w:u w:val="single"/>
        </w:rPr>
        <w:t>Co-Sponsors</w:t>
      </w:r>
      <w:r w:rsidR="002471A1" w:rsidRPr="00D32904">
        <w:rPr>
          <w:sz w:val="20"/>
          <w:szCs w:val="20"/>
        </w:rPr>
        <w:t>:</w:t>
      </w:r>
      <w:r w:rsidR="002471A1" w:rsidRPr="00D32904">
        <w:rPr>
          <w:spacing w:val="40"/>
          <w:sz w:val="20"/>
          <w:szCs w:val="20"/>
        </w:rPr>
        <w:t xml:space="preserve"> </w:t>
      </w:r>
      <w:r w:rsidR="00751079" w:rsidRPr="00D32904">
        <w:rPr>
          <w:b/>
          <w:sz w:val="20"/>
          <w:szCs w:val="20"/>
        </w:rPr>
        <w:t>None</w:t>
      </w:r>
      <w:r w:rsidR="002471A1" w:rsidRPr="00D32904">
        <w:rPr>
          <w:sz w:val="20"/>
          <w:szCs w:val="20"/>
        </w:rPr>
        <w:t xml:space="preserve">, </w:t>
      </w:r>
      <w:r w:rsidR="002471A1" w:rsidRPr="00D32904">
        <w:rPr>
          <w:sz w:val="20"/>
          <w:szCs w:val="20"/>
          <w:u w:val="single"/>
        </w:rPr>
        <w:t>Co-funding</w:t>
      </w:r>
      <w:r w:rsidR="002471A1" w:rsidRPr="00D32904">
        <w:rPr>
          <w:sz w:val="20"/>
          <w:szCs w:val="20"/>
        </w:rPr>
        <w:t xml:space="preserve">: None; </w:t>
      </w:r>
      <w:r w:rsidR="002471A1" w:rsidRPr="00D32904">
        <w:rPr>
          <w:sz w:val="20"/>
          <w:szCs w:val="20"/>
          <w:u w:val="single"/>
        </w:rPr>
        <w:t>Recommended Contractor</w:t>
      </w:r>
      <w:r w:rsidR="002471A1" w:rsidRPr="00D32904">
        <w:rPr>
          <w:sz w:val="20"/>
          <w:szCs w:val="20"/>
        </w:rPr>
        <w:t xml:space="preserve">: TBD; </w:t>
      </w:r>
      <w:r w:rsidR="002471A1" w:rsidRPr="00D32904">
        <w:rPr>
          <w:sz w:val="20"/>
          <w:szCs w:val="20"/>
          <w:u w:val="single"/>
        </w:rPr>
        <w:t>Estimated Duration</w:t>
      </w:r>
      <w:r w:rsidR="002471A1" w:rsidRPr="00D32904">
        <w:rPr>
          <w:sz w:val="20"/>
          <w:szCs w:val="20"/>
        </w:rPr>
        <w:t xml:space="preserve">: </w:t>
      </w:r>
      <w:r w:rsidR="00751079" w:rsidRPr="00D32904">
        <w:rPr>
          <w:sz w:val="20"/>
          <w:szCs w:val="20"/>
        </w:rPr>
        <w:t xml:space="preserve">24 </w:t>
      </w:r>
      <w:r w:rsidR="002471A1" w:rsidRPr="00D32904">
        <w:rPr>
          <w:sz w:val="20"/>
          <w:szCs w:val="20"/>
        </w:rPr>
        <w:t xml:space="preserve">months; </w:t>
      </w:r>
      <w:r w:rsidR="002471A1" w:rsidRPr="00D32904">
        <w:rPr>
          <w:sz w:val="20"/>
          <w:szCs w:val="20"/>
          <w:u w:val="single"/>
        </w:rPr>
        <w:t>Cost to ASHRAE</w:t>
      </w:r>
      <w:r w:rsidR="002471A1" w:rsidRPr="00D32904">
        <w:rPr>
          <w:sz w:val="20"/>
          <w:szCs w:val="20"/>
        </w:rPr>
        <w:t>:</w:t>
      </w:r>
    </w:p>
    <w:p w14:paraId="73A107B1" w14:textId="5F16B212" w:rsidR="00B30E2B" w:rsidRPr="00D32904" w:rsidRDefault="002471A1">
      <w:pPr>
        <w:pStyle w:val="Heading2"/>
        <w:ind w:left="1260"/>
      </w:pPr>
      <w:r w:rsidRPr="00D32904">
        <w:rPr>
          <w:b w:val="0"/>
        </w:rPr>
        <w:t>$</w:t>
      </w:r>
      <w:r w:rsidR="00751079" w:rsidRPr="00D32904">
        <w:rPr>
          <w:b w:val="0"/>
        </w:rPr>
        <w:t>180k</w:t>
      </w:r>
      <w:r w:rsidR="00751079" w:rsidRPr="00D32904">
        <w:rPr>
          <w:b w:val="0"/>
          <w:spacing w:val="-4"/>
        </w:rPr>
        <w:t xml:space="preserve"> </w:t>
      </w:r>
      <w:r w:rsidRPr="00D32904">
        <w:rPr>
          <w:b w:val="0"/>
          <w:u w:val="single"/>
        </w:rPr>
        <w:t>Status</w:t>
      </w:r>
      <w:r w:rsidRPr="00D32904">
        <w:rPr>
          <w:b w:val="0"/>
        </w:rPr>
        <w:t>:</w:t>
      </w:r>
      <w:r w:rsidRPr="00D32904">
        <w:rPr>
          <w:b w:val="0"/>
          <w:spacing w:val="-5"/>
        </w:rPr>
        <w:t xml:space="preserve"> </w:t>
      </w:r>
      <w:r w:rsidRPr="00D32904">
        <w:t>Expand</w:t>
      </w:r>
      <w:r w:rsidRPr="00D32904">
        <w:rPr>
          <w:spacing w:val="-6"/>
        </w:rPr>
        <w:t xml:space="preserve"> </w:t>
      </w:r>
      <w:r w:rsidRPr="00D32904">
        <w:t>bidders</w:t>
      </w:r>
      <w:r w:rsidRPr="00D32904">
        <w:rPr>
          <w:spacing w:val="-5"/>
        </w:rPr>
        <w:t xml:space="preserve"> </w:t>
      </w:r>
      <w:r w:rsidRPr="00D32904">
        <w:t>list</w:t>
      </w:r>
      <w:r w:rsidRPr="00D32904">
        <w:rPr>
          <w:spacing w:val="-4"/>
        </w:rPr>
        <w:t xml:space="preserve"> </w:t>
      </w:r>
      <w:r w:rsidRPr="00D32904">
        <w:t>and</w:t>
      </w:r>
      <w:r w:rsidRPr="00D32904">
        <w:rPr>
          <w:spacing w:val="-6"/>
        </w:rPr>
        <w:t xml:space="preserve"> </w:t>
      </w:r>
      <w:r w:rsidRPr="00D32904">
        <w:t>clear</w:t>
      </w:r>
      <w:r w:rsidRPr="00D32904">
        <w:rPr>
          <w:spacing w:val="-4"/>
        </w:rPr>
        <w:t xml:space="preserve"> </w:t>
      </w:r>
      <w:r w:rsidRPr="00D32904">
        <w:t>RAC</w:t>
      </w:r>
      <w:r w:rsidRPr="00D32904">
        <w:rPr>
          <w:spacing w:val="-5"/>
        </w:rPr>
        <w:t xml:space="preserve"> </w:t>
      </w:r>
      <w:r w:rsidRPr="00D32904">
        <w:t>Approval</w:t>
      </w:r>
      <w:r w:rsidRPr="00D32904">
        <w:rPr>
          <w:spacing w:val="-5"/>
        </w:rPr>
        <w:t xml:space="preserve"> </w:t>
      </w:r>
      <w:r w:rsidRPr="00D32904">
        <w:t>conditions</w:t>
      </w:r>
      <w:r w:rsidRPr="00D32904">
        <w:rPr>
          <w:spacing w:val="-6"/>
        </w:rPr>
        <w:t xml:space="preserve"> </w:t>
      </w:r>
      <w:r w:rsidRPr="00D32904">
        <w:t>with</w:t>
      </w:r>
      <w:r w:rsidRPr="00D32904">
        <w:rPr>
          <w:spacing w:val="-5"/>
        </w:rPr>
        <w:t xml:space="preserve"> </w:t>
      </w:r>
      <w:r w:rsidRPr="00D32904">
        <w:t>RL</w:t>
      </w:r>
      <w:r w:rsidRPr="00D32904">
        <w:rPr>
          <w:spacing w:val="-6"/>
        </w:rPr>
        <w:t xml:space="preserve"> </w:t>
      </w:r>
      <w:r w:rsidRPr="00D32904">
        <w:t>so</w:t>
      </w:r>
      <w:r w:rsidRPr="00D32904">
        <w:rPr>
          <w:spacing w:val="-4"/>
        </w:rPr>
        <w:t xml:space="preserve"> </w:t>
      </w:r>
      <w:r w:rsidRPr="00D32904">
        <w:t>project</w:t>
      </w:r>
      <w:r w:rsidRPr="00D32904">
        <w:rPr>
          <w:spacing w:val="-4"/>
        </w:rPr>
        <w:t xml:space="preserve"> </w:t>
      </w:r>
      <w:r w:rsidRPr="00D32904">
        <w:t>can</w:t>
      </w:r>
      <w:r w:rsidRPr="00D32904">
        <w:rPr>
          <w:spacing w:val="-5"/>
        </w:rPr>
        <w:t xml:space="preserve"> </w:t>
      </w:r>
      <w:r w:rsidRPr="00D32904">
        <w:rPr>
          <w:spacing w:val="-4"/>
        </w:rPr>
        <w:t>bid</w:t>
      </w:r>
      <w:r w:rsidR="00751079" w:rsidRPr="00D32904">
        <w:rPr>
          <w:b w:val="0"/>
        </w:rPr>
        <w:t xml:space="preserve"> in Spring 2026</w:t>
      </w:r>
      <w:r w:rsidRPr="00D32904">
        <w:rPr>
          <w:spacing w:val="-4"/>
        </w:rPr>
        <w:t>.</w:t>
      </w:r>
    </w:p>
    <w:p w14:paraId="03B0F8DB" w14:textId="77777777" w:rsidR="00B30E2B" w:rsidRPr="00D32904" w:rsidRDefault="00B30E2B">
      <w:pPr>
        <w:pStyle w:val="BodyText"/>
        <w:rPr>
          <w:b/>
        </w:rPr>
      </w:pPr>
    </w:p>
    <w:p w14:paraId="37479E3C" w14:textId="04BA47EA" w:rsidR="00B30E2B" w:rsidRPr="00D32904" w:rsidRDefault="00B05A81" w:rsidP="00751079">
      <w:pPr>
        <w:pStyle w:val="ListParagraph"/>
        <w:numPr>
          <w:ilvl w:val="1"/>
          <w:numId w:val="4"/>
        </w:numPr>
        <w:tabs>
          <w:tab w:val="left" w:pos="1259"/>
        </w:tabs>
        <w:ind w:left="1259" w:right="406"/>
        <w:rPr>
          <w:b/>
          <w:sz w:val="20"/>
          <w:szCs w:val="20"/>
        </w:rPr>
      </w:pPr>
      <w:r w:rsidRPr="00D32904">
        <w:rPr>
          <w:b/>
          <w:sz w:val="20"/>
          <w:szCs w:val="20"/>
        </w:rPr>
        <w:t>1955</w:t>
      </w:r>
      <w:r w:rsidR="002471A1" w:rsidRPr="00D32904">
        <w:rPr>
          <w:b/>
          <w:sz w:val="20"/>
          <w:szCs w:val="20"/>
        </w:rPr>
        <w:t>-TRP</w:t>
      </w:r>
      <w:r w:rsidR="00D32904">
        <w:rPr>
          <w:b/>
          <w:sz w:val="20"/>
          <w:szCs w:val="20"/>
        </w:rPr>
        <w:t>-C</w:t>
      </w:r>
      <w:r w:rsidR="002471A1" w:rsidRPr="00D32904">
        <w:rPr>
          <w:sz w:val="20"/>
          <w:szCs w:val="20"/>
        </w:rPr>
        <w:t xml:space="preserve">, </w:t>
      </w:r>
      <w:r w:rsidR="002471A1" w:rsidRPr="00D32904">
        <w:rPr>
          <w:i/>
          <w:sz w:val="20"/>
          <w:szCs w:val="20"/>
        </w:rPr>
        <w:t>“</w:t>
      </w:r>
      <w:r w:rsidR="00751079" w:rsidRPr="00D32904">
        <w:rPr>
          <w:i/>
          <w:sz w:val="20"/>
          <w:szCs w:val="20"/>
        </w:rPr>
        <w:t>Healthcare Anteroom Ventilation</w:t>
      </w:r>
      <w:r w:rsidR="002471A1" w:rsidRPr="00D32904">
        <w:rPr>
          <w:i/>
          <w:sz w:val="20"/>
          <w:szCs w:val="20"/>
        </w:rPr>
        <w:t xml:space="preserve">” </w:t>
      </w:r>
      <w:r w:rsidR="002471A1" w:rsidRPr="00D32904">
        <w:rPr>
          <w:sz w:val="20"/>
          <w:szCs w:val="20"/>
          <w:u w:val="single"/>
        </w:rPr>
        <w:t xml:space="preserve">Responsible Committee: </w:t>
      </w:r>
      <w:r w:rsidR="002471A1" w:rsidRPr="00D32904">
        <w:rPr>
          <w:b/>
          <w:sz w:val="20"/>
          <w:szCs w:val="20"/>
        </w:rPr>
        <w:t xml:space="preserve">TC </w:t>
      </w:r>
      <w:r w:rsidR="00751079" w:rsidRPr="00D32904">
        <w:rPr>
          <w:b/>
          <w:sz w:val="20"/>
          <w:szCs w:val="20"/>
        </w:rPr>
        <w:t>9.</w:t>
      </w:r>
      <w:r w:rsidR="00D32904">
        <w:rPr>
          <w:b/>
          <w:sz w:val="20"/>
          <w:szCs w:val="20"/>
        </w:rPr>
        <w:t>0</w:t>
      </w:r>
      <w:r w:rsidR="00751079" w:rsidRPr="00D32904">
        <w:rPr>
          <w:b/>
          <w:sz w:val="20"/>
          <w:szCs w:val="20"/>
        </w:rPr>
        <w:t>6</w:t>
      </w:r>
      <w:r w:rsidR="00D32904">
        <w:rPr>
          <w:b/>
          <w:sz w:val="20"/>
          <w:szCs w:val="20"/>
        </w:rPr>
        <w:t xml:space="preserve"> (</w:t>
      </w:r>
      <w:r w:rsidR="00751079" w:rsidRPr="00D32904">
        <w:rPr>
          <w:sz w:val="20"/>
          <w:szCs w:val="20"/>
        </w:rPr>
        <w:t>Healthcare Facilities</w:t>
      </w:r>
      <w:r w:rsidR="00D32904">
        <w:rPr>
          <w:sz w:val="20"/>
          <w:szCs w:val="20"/>
        </w:rPr>
        <w:t>)</w:t>
      </w:r>
      <w:r w:rsidR="002471A1" w:rsidRPr="00D32904">
        <w:rPr>
          <w:sz w:val="20"/>
          <w:szCs w:val="20"/>
        </w:rPr>
        <w:t xml:space="preserve">, </w:t>
      </w:r>
      <w:r w:rsidR="002471A1" w:rsidRPr="00D32904">
        <w:rPr>
          <w:sz w:val="20"/>
          <w:szCs w:val="20"/>
          <w:u w:val="single"/>
        </w:rPr>
        <w:t>Co-Sponsors</w:t>
      </w:r>
      <w:r w:rsidR="002471A1" w:rsidRPr="00D32904">
        <w:rPr>
          <w:sz w:val="20"/>
          <w:szCs w:val="20"/>
        </w:rPr>
        <w:t>:</w:t>
      </w:r>
      <w:r w:rsidR="002471A1" w:rsidRPr="00D32904">
        <w:rPr>
          <w:spacing w:val="40"/>
          <w:sz w:val="20"/>
          <w:szCs w:val="20"/>
        </w:rPr>
        <w:t xml:space="preserve"> </w:t>
      </w:r>
      <w:r w:rsidR="00751079" w:rsidRPr="00D32904">
        <w:rPr>
          <w:b/>
          <w:bCs/>
          <w:sz w:val="20"/>
          <w:szCs w:val="20"/>
        </w:rPr>
        <w:t>SSPC 170</w:t>
      </w:r>
      <w:r w:rsidR="00D32904">
        <w:rPr>
          <w:sz w:val="20"/>
          <w:szCs w:val="20"/>
        </w:rPr>
        <w:t xml:space="preserve"> (</w:t>
      </w:r>
      <w:r w:rsidR="00751079" w:rsidRPr="00D32904">
        <w:rPr>
          <w:spacing w:val="-1"/>
          <w:sz w:val="20"/>
          <w:szCs w:val="20"/>
        </w:rPr>
        <w:t>Ventilation of Healthcare Facilities</w:t>
      </w:r>
      <w:r w:rsidR="00D32904">
        <w:rPr>
          <w:spacing w:val="-1"/>
          <w:sz w:val="20"/>
          <w:szCs w:val="20"/>
        </w:rPr>
        <w:t>)</w:t>
      </w:r>
      <w:r w:rsidR="002471A1" w:rsidRPr="00D32904">
        <w:rPr>
          <w:sz w:val="20"/>
          <w:szCs w:val="20"/>
        </w:rPr>
        <w:t>;</w:t>
      </w:r>
      <w:r w:rsidR="002471A1" w:rsidRPr="00D32904">
        <w:rPr>
          <w:spacing w:val="-4"/>
          <w:sz w:val="20"/>
          <w:szCs w:val="20"/>
        </w:rPr>
        <w:t xml:space="preserve"> </w:t>
      </w:r>
      <w:r w:rsidR="002471A1" w:rsidRPr="00D32904">
        <w:rPr>
          <w:sz w:val="20"/>
          <w:szCs w:val="20"/>
          <w:u w:val="single"/>
        </w:rPr>
        <w:t>Co-funding</w:t>
      </w:r>
      <w:r w:rsidR="002471A1" w:rsidRPr="00D32904">
        <w:rPr>
          <w:sz w:val="20"/>
          <w:szCs w:val="20"/>
        </w:rPr>
        <w:t>:</w:t>
      </w:r>
      <w:r w:rsidR="002471A1" w:rsidRPr="00D32904">
        <w:rPr>
          <w:spacing w:val="-4"/>
          <w:sz w:val="20"/>
          <w:szCs w:val="20"/>
        </w:rPr>
        <w:t xml:space="preserve"> </w:t>
      </w:r>
      <w:r w:rsidR="002471A1" w:rsidRPr="00D32904">
        <w:rPr>
          <w:sz w:val="20"/>
          <w:szCs w:val="20"/>
        </w:rPr>
        <w:t>None;</w:t>
      </w:r>
      <w:r w:rsidR="002471A1" w:rsidRPr="00D32904">
        <w:rPr>
          <w:spacing w:val="-4"/>
          <w:sz w:val="20"/>
          <w:szCs w:val="20"/>
        </w:rPr>
        <w:t xml:space="preserve"> </w:t>
      </w:r>
      <w:r w:rsidR="002471A1" w:rsidRPr="00D32904">
        <w:rPr>
          <w:sz w:val="20"/>
          <w:szCs w:val="20"/>
          <w:u w:val="single"/>
        </w:rPr>
        <w:t>Recommended</w:t>
      </w:r>
      <w:r w:rsidR="002471A1" w:rsidRPr="00D32904">
        <w:rPr>
          <w:spacing w:val="-5"/>
          <w:sz w:val="20"/>
          <w:szCs w:val="20"/>
          <w:u w:val="single"/>
        </w:rPr>
        <w:t xml:space="preserve"> </w:t>
      </w:r>
      <w:r w:rsidR="002471A1" w:rsidRPr="00D32904">
        <w:rPr>
          <w:sz w:val="20"/>
          <w:szCs w:val="20"/>
          <w:u w:val="single"/>
        </w:rPr>
        <w:t>Contractor</w:t>
      </w:r>
      <w:r w:rsidR="002471A1" w:rsidRPr="00D32904">
        <w:rPr>
          <w:sz w:val="20"/>
          <w:szCs w:val="20"/>
        </w:rPr>
        <w:t>:</w:t>
      </w:r>
      <w:r w:rsidR="002471A1" w:rsidRPr="00D32904">
        <w:rPr>
          <w:spacing w:val="-4"/>
          <w:sz w:val="20"/>
          <w:szCs w:val="20"/>
        </w:rPr>
        <w:t xml:space="preserve"> </w:t>
      </w:r>
      <w:r w:rsidR="002471A1" w:rsidRPr="00D32904">
        <w:rPr>
          <w:sz w:val="20"/>
          <w:szCs w:val="20"/>
        </w:rPr>
        <w:t>TBD;</w:t>
      </w:r>
      <w:r w:rsidR="002471A1" w:rsidRPr="00D32904">
        <w:rPr>
          <w:spacing w:val="-4"/>
          <w:sz w:val="20"/>
          <w:szCs w:val="20"/>
        </w:rPr>
        <w:t xml:space="preserve"> </w:t>
      </w:r>
      <w:r w:rsidR="002471A1" w:rsidRPr="00D32904">
        <w:rPr>
          <w:sz w:val="20"/>
          <w:szCs w:val="20"/>
          <w:u w:val="single"/>
        </w:rPr>
        <w:t>Estimated</w:t>
      </w:r>
      <w:r w:rsidR="002471A1" w:rsidRPr="00D32904">
        <w:rPr>
          <w:spacing w:val="-3"/>
          <w:sz w:val="20"/>
          <w:szCs w:val="20"/>
          <w:u w:val="single"/>
        </w:rPr>
        <w:t xml:space="preserve"> </w:t>
      </w:r>
      <w:r w:rsidR="002471A1" w:rsidRPr="00D32904">
        <w:rPr>
          <w:sz w:val="20"/>
          <w:szCs w:val="20"/>
          <w:u w:val="single"/>
        </w:rPr>
        <w:t>Duration</w:t>
      </w:r>
      <w:r w:rsidR="002471A1" w:rsidRPr="00D32904">
        <w:rPr>
          <w:sz w:val="20"/>
          <w:szCs w:val="20"/>
        </w:rPr>
        <w:t>:</w:t>
      </w:r>
      <w:r w:rsidR="002471A1" w:rsidRPr="00D32904">
        <w:rPr>
          <w:spacing w:val="-4"/>
          <w:sz w:val="20"/>
          <w:szCs w:val="20"/>
        </w:rPr>
        <w:t xml:space="preserve"> </w:t>
      </w:r>
      <w:r w:rsidR="00751079" w:rsidRPr="00D32904">
        <w:rPr>
          <w:sz w:val="20"/>
          <w:szCs w:val="20"/>
        </w:rPr>
        <w:t>24</w:t>
      </w:r>
      <w:r w:rsidR="00751079" w:rsidRPr="00D32904">
        <w:rPr>
          <w:spacing w:val="-5"/>
          <w:sz w:val="20"/>
          <w:szCs w:val="20"/>
        </w:rPr>
        <w:t xml:space="preserve"> </w:t>
      </w:r>
      <w:r w:rsidR="002471A1" w:rsidRPr="00D32904">
        <w:rPr>
          <w:sz w:val="20"/>
          <w:szCs w:val="20"/>
        </w:rPr>
        <w:t xml:space="preserve">months; </w:t>
      </w:r>
      <w:r w:rsidR="002471A1" w:rsidRPr="00D32904">
        <w:rPr>
          <w:sz w:val="20"/>
          <w:szCs w:val="20"/>
          <w:u w:val="single"/>
        </w:rPr>
        <w:t>Cost to ASHRAE</w:t>
      </w:r>
      <w:r w:rsidR="002471A1" w:rsidRPr="00D32904">
        <w:rPr>
          <w:sz w:val="20"/>
          <w:szCs w:val="20"/>
        </w:rPr>
        <w:t>: $</w:t>
      </w:r>
      <w:r w:rsidR="00751079" w:rsidRPr="00D32904">
        <w:rPr>
          <w:sz w:val="20"/>
          <w:szCs w:val="20"/>
        </w:rPr>
        <w:t xml:space="preserve">250k-300k </w:t>
      </w:r>
      <w:r w:rsidR="002471A1" w:rsidRPr="00D32904">
        <w:rPr>
          <w:sz w:val="20"/>
          <w:szCs w:val="20"/>
          <w:u w:val="single"/>
        </w:rPr>
        <w:t>Status:</w:t>
      </w:r>
      <w:r w:rsidR="002471A1" w:rsidRPr="00D32904">
        <w:rPr>
          <w:sz w:val="20"/>
          <w:szCs w:val="20"/>
        </w:rPr>
        <w:t xml:space="preserve"> </w:t>
      </w:r>
      <w:r w:rsidR="002471A1" w:rsidRPr="00D32904">
        <w:rPr>
          <w:b/>
          <w:sz w:val="20"/>
          <w:szCs w:val="20"/>
        </w:rPr>
        <w:t>Clear RAC Approval conditions with RL so project can bid</w:t>
      </w:r>
      <w:r w:rsidR="00751079" w:rsidRPr="00D32904">
        <w:rPr>
          <w:b/>
          <w:sz w:val="20"/>
          <w:szCs w:val="20"/>
        </w:rPr>
        <w:t xml:space="preserve"> in Spring 2026</w:t>
      </w:r>
      <w:r w:rsidR="002471A1" w:rsidRPr="00D32904">
        <w:rPr>
          <w:b/>
          <w:sz w:val="20"/>
          <w:szCs w:val="20"/>
        </w:rPr>
        <w:t>.</w:t>
      </w:r>
    </w:p>
    <w:p w14:paraId="518E31DF" w14:textId="0BE3771C" w:rsidR="00B30E2B" w:rsidRPr="00D32904" w:rsidRDefault="00B05A81" w:rsidP="00751079">
      <w:pPr>
        <w:pStyle w:val="ListParagraph"/>
        <w:numPr>
          <w:ilvl w:val="1"/>
          <w:numId w:val="4"/>
        </w:numPr>
        <w:tabs>
          <w:tab w:val="left" w:pos="1260"/>
        </w:tabs>
        <w:spacing w:before="229"/>
        <w:ind w:right="383"/>
        <w:rPr>
          <w:i/>
          <w:sz w:val="20"/>
          <w:szCs w:val="20"/>
        </w:rPr>
      </w:pPr>
      <w:r w:rsidRPr="00D32904">
        <w:rPr>
          <w:b/>
          <w:sz w:val="20"/>
          <w:szCs w:val="20"/>
        </w:rPr>
        <w:t>1960</w:t>
      </w:r>
      <w:r w:rsidR="002471A1" w:rsidRPr="00D32904">
        <w:rPr>
          <w:b/>
          <w:sz w:val="20"/>
          <w:szCs w:val="20"/>
        </w:rPr>
        <w:t>-TRP-C</w:t>
      </w:r>
      <w:r w:rsidR="002471A1" w:rsidRPr="00D32904">
        <w:rPr>
          <w:sz w:val="20"/>
          <w:szCs w:val="20"/>
        </w:rPr>
        <w:t xml:space="preserve">, </w:t>
      </w:r>
      <w:r w:rsidR="002471A1" w:rsidRPr="00D32904">
        <w:rPr>
          <w:i/>
          <w:sz w:val="20"/>
          <w:szCs w:val="20"/>
        </w:rPr>
        <w:t>“</w:t>
      </w:r>
      <w:r w:rsidR="00751079" w:rsidRPr="00D32904">
        <w:rPr>
          <w:i/>
          <w:sz w:val="20"/>
          <w:szCs w:val="20"/>
        </w:rPr>
        <w:t>Operating cost, energy, and carbon saving benefits of pre-cooling in district energy systems</w:t>
      </w:r>
      <w:r w:rsidR="002471A1" w:rsidRPr="00D32904">
        <w:rPr>
          <w:i/>
          <w:sz w:val="20"/>
          <w:szCs w:val="20"/>
        </w:rPr>
        <w:t xml:space="preserve">”; </w:t>
      </w:r>
      <w:r w:rsidR="002471A1" w:rsidRPr="00D32904">
        <w:rPr>
          <w:sz w:val="20"/>
          <w:szCs w:val="20"/>
          <w:u w:val="single"/>
        </w:rPr>
        <w:t>Responsible Committee</w:t>
      </w:r>
      <w:r w:rsidR="002471A1" w:rsidRPr="00D32904">
        <w:rPr>
          <w:sz w:val="20"/>
          <w:szCs w:val="20"/>
        </w:rPr>
        <w:t xml:space="preserve">: </w:t>
      </w:r>
      <w:r w:rsidR="002471A1" w:rsidRPr="00D32904">
        <w:rPr>
          <w:b/>
          <w:sz w:val="20"/>
          <w:szCs w:val="20"/>
        </w:rPr>
        <w:t xml:space="preserve">TC </w:t>
      </w:r>
      <w:r w:rsidR="00751079" w:rsidRPr="00D32904">
        <w:rPr>
          <w:b/>
          <w:sz w:val="20"/>
          <w:szCs w:val="20"/>
        </w:rPr>
        <w:t>6.02</w:t>
      </w:r>
      <w:r w:rsidR="002471A1" w:rsidRPr="00D32904">
        <w:rPr>
          <w:b/>
          <w:sz w:val="20"/>
          <w:szCs w:val="20"/>
        </w:rPr>
        <w:t xml:space="preserve"> (</w:t>
      </w:r>
      <w:r w:rsidR="00751079" w:rsidRPr="00D32904">
        <w:rPr>
          <w:bCs/>
          <w:sz w:val="20"/>
          <w:szCs w:val="20"/>
        </w:rPr>
        <w:t>District Energy</w:t>
      </w:r>
      <w:r w:rsidR="002471A1" w:rsidRPr="00D32904">
        <w:rPr>
          <w:sz w:val="20"/>
          <w:szCs w:val="20"/>
        </w:rPr>
        <w:t xml:space="preserve">); </w:t>
      </w:r>
      <w:r w:rsidR="002471A1" w:rsidRPr="00D32904">
        <w:rPr>
          <w:sz w:val="20"/>
          <w:szCs w:val="20"/>
          <w:u w:val="single"/>
        </w:rPr>
        <w:t>Co-Sponsors</w:t>
      </w:r>
      <w:r w:rsidR="002471A1" w:rsidRPr="00D32904">
        <w:rPr>
          <w:sz w:val="20"/>
          <w:szCs w:val="20"/>
        </w:rPr>
        <w:t>:</w:t>
      </w:r>
      <w:r w:rsidR="002471A1" w:rsidRPr="00D32904">
        <w:rPr>
          <w:spacing w:val="40"/>
          <w:sz w:val="20"/>
          <w:szCs w:val="20"/>
        </w:rPr>
        <w:t xml:space="preserve"> </w:t>
      </w:r>
      <w:r w:rsidR="002471A1" w:rsidRPr="00D32904">
        <w:rPr>
          <w:b/>
          <w:bCs/>
          <w:sz w:val="20"/>
          <w:szCs w:val="20"/>
        </w:rPr>
        <w:t>TC</w:t>
      </w:r>
      <w:r w:rsidR="002471A1" w:rsidRPr="00D32904">
        <w:rPr>
          <w:b/>
          <w:bCs/>
          <w:spacing w:val="-4"/>
          <w:sz w:val="20"/>
          <w:szCs w:val="20"/>
        </w:rPr>
        <w:t xml:space="preserve"> </w:t>
      </w:r>
      <w:r w:rsidR="00751079" w:rsidRPr="00D32904">
        <w:rPr>
          <w:b/>
          <w:bCs/>
          <w:sz w:val="20"/>
          <w:szCs w:val="20"/>
        </w:rPr>
        <w:t>6</w:t>
      </w:r>
      <w:r w:rsidR="00D32904">
        <w:rPr>
          <w:b/>
          <w:bCs/>
          <w:sz w:val="20"/>
          <w:szCs w:val="20"/>
        </w:rPr>
        <w:t>.</w:t>
      </w:r>
      <w:r w:rsidR="00751079" w:rsidRPr="00D32904">
        <w:rPr>
          <w:b/>
          <w:bCs/>
          <w:sz w:val="20"/>
          <w:szCs w:val="20"/>
        </w:rPr>
        <w:t>09</w:t>
      </w:r>
      <w:r w:rsidR="002471A1" w:rsidRPr="00D32904">
        <w:rPr>
          <w:spacing w:val="-4"/>
          <w:sz w:val="20"/>
          <w:szCs w:val="20"/>
        </w:rPr>
        <w:t xml:space="preserve"> </w:t>
      </w:r>
      <w:r w:rsidR="00D32904">
        <w:rPr>
          <w:sz w:val="20"/>
          <w:szCs w:val="20"/>
        </w:rPr>
        <w:t>(</w:t>
      </w:r>
      <w:r w:rsidR="00751079" w:rsidRPr="00D32904">
        <w:rPr>
          <w:sz w:val="20"/>
          <w:szCs w:val="20"/>
        </w:rPr>
        <w:t>Thermal Energy Storage</w:t>
      </w:r>
      <w:r w:rsidR="00D32904">
        <w:rPr>
          <w:sz w:val="20"/>
          <w:szCs w:val="20"/>
        </w:rPr>
        <w:t>)</w:t>
      </w:r>
      <w:r w:rsidR="00751079" w:rsidRPr="00D32904" w:rsidDel="00751079">
        <w:rPr>
          <w:sz w:val="20"/>
          <w:szCs w:val="20"/>
        </w:rPr>
        <w:t xml:space="preserve"> </w:t>
      </w:r>
      <w:r w:rsidR="002471A1" w:rsidRPr="00D32904">
        <w:rPr>
          <w:sz w:val="20"/>
          <w:szCs w:val="20"/>
        </w:rPr>
        <w:t xml:space="preserve">; </w:t>
      </w:r>
      <w:r w:rsidR="002471A1" w:rsidRPr="00D32904">
        <w:rPr>
          <w:sz w:val="20"/>
          <w:szCs w:val="20"/>
          <w:u w:val="single"/>
        </w:rPr>
        <w:t>Co-funding</w:t>
      </w:r>
      <w:r w:rsidR="002471A1" w:rsidRPr="00D32904">
        <w:rPr>
          <w:sz w:val="20"/>
          <w:szCs w:val="20"/>
        </w:rPr>
        <w:t xml:space="preserve">: None; </w:t>
      </w:r>
      <w:r w:rsidR="002471A1" w:rsidRPr="00D32904">
        <w:rPr>
          <w:sz w:val="20"/>
          <w:szCs w:val="20"/>
          <w:u w:val="single"/>
        </w:rPr>
        <w:t>Recommended Contractor</w:t>
      </w:r>
      <w:r w:rsidR="002471A1" w:rsidRPr="00D32904">
        <w:rPr>
          <w:sz w:val="20"/>
          <w:szCs w:val="20"/>
        </w:rPr>
        <w:t xml:space="preserve">: TBD; </w:t>
      </w:r>
      <w:r w:rsidR="002471A1" w:rsidRPr="00D32904">
        <w:rPr>
          <w:sz w:val="20"/>
          <w:szCs w:val="20"/>
          <w:u w:val="single"/>
        </w:rPr>
        <w:t>Estimated Duration</w:t>
      </w:r>
      <w:r w:rsidR="002471A1" w:rsidRPr="00D32904">
        <w:rPr>
          <w:sz w:val="20"/>
          <w:szCs w:val="20"/>
        </w:rPr>
        <w:t xml:space="preserve">: 24 months; </w:t>
      </w:r>
      <w:r w:rsidR="002471A1" w:rsidRPr="00D32904">
        <w:rPr>
          <w:sz w:val="20"/>
          <w:szCs w:val="20"/>
          <w:u w:val="single"/>
        </w:rPr>
        <w:t>Cost to ASHRAE</w:t>
      </w:r>
      <w:r w:rsidR="002471A1" w:rsidRPr="00D32904">
        <w:rPr>
          <w:sz w:val="20"/>
          <w:szCs w:val="20"/>
        </w:rPr>
        <w:t>: $2</w:t>
      </w:r>
      <w:r w:rsidR="00D32904" w:rsidRPr="00D32904">
        <w:rPr>
          <w:sz w:val="20"/>
          <w:szCs w:val="20"/>
        </w:rPr>
        <w:t>22</w:t>
      </w:r>
      <w:r w:rsidR="002471A1" w:rsidRPr="00D32904">
        <w:rPr>
          <w:sz w:val="20"/>
          <w:szCs w:val="20"/>
        </w:rPr>
        <w:t xml:space="preserve">k </w:t>
      </w:r>
      <w:r w:rsidR="002471A1" w:rsidRPr="00D32904">
        <w:rPr>
          <w:sz w:val="20"/>
          <w:szCs w:val="20"/>
          <w:u w:val="single"/>
        </w:rPr>
        <w:t>Status</w:t>
      </w:r>
      <w:r w:rsidR="002471A1" w:rsidRPr="00D32904">
        <w:rPr>
          <w:sz w:val="20"/>
          <w:szCs w:val="20"/>
        </w:rPr>
        <w:t xml:space="preserve">: </w:t>
      </w:r>
      <w:r w:rsidR="002471A1" w:rsidRPr="00D32904">
        <w:rPr>
          <w:b/>
          <w:sz w:val="20"/>
          <w:szCs w:val="20"/>
        </w:rPr>
        <w:t>Clear RAC Approval conditions with RL so project can bid</w:t>
      </w:r>
      <w:r w:rsidR="00751079" w:rsidRPr="00D32904">
        <w:rPr>
          <w:b/>
          <w:sz w:val="20"/>
          <w:szCs w:val="20"/>
        </w:rPr>
        <w:t xml:space="preserve"> in Spring 2026</w:t>
      </w:r>
      <w:r w:rsidR="00BE1429">
        <w:rPr>
          <w:b/>
          <w:sz w:val="20"/>
          <w:szCs w:val="20"/>
        </w:rPr>
        <w:t>.</w:t>
      </w:r>
    </w:p>
    <w:p w14:paraId="571C1C31" w14:textId="77777777" w:rsidR="00B30E2B" w:rsidRPr="00D32904" w:rsidRDefault="00B30E2B">
      <w:pPr>
        <w:pStyle w:val="BodyText"/>
        <w:spacing w:before="1"/>
        <w:rPr>
          <w:b/>
        </w:rPr>
      </w:pPr>
    </w:p>
    <w:p w14:paraId="6C725805" w14:textId="305D1ACE" w:rsidR="00B30E2B" w:rsidRPr="00D32904" w:rsidRDefault="00B05A81">
      <w:pPr>
        <w:pStyle w:val="ListParagraph"/>
        <w:numPr>
          <w:ilvl w:val="1"/>
          <w:numId w:val="4"/>
        </w:numPr>
        <w:tabs>
          <w:tab w:val="left" w:pos="1259"/>
        </w:tabs>
        <w:spacing w:before="1"/>
        <w:ind w:left="1259" w:right="552"/>
        <w:rPr>
          <w:b/>
          <w:sz w:val="20"/>
          <w:szCs w:val="20"/>
        </w:rPr>
      </w:pPr>
      <w:r w:rsidRPr="00D32904">
        <w:rPr>
          <w:b/>
          <w:sz w:val="20"/>
          <w:szCs w:val="20"/>
        </w:rPr>
        <w:t>1999</w:t>
      </w:r>
      <w:r w:rsidR="002471A1" w:rsidRPr="00D32904">
        <w:rPr>
          <w:b/>
          <w:sz w:val="20"/>
          <w:szCs w:val="20"/>
        </w:rPr>
        <w:t>-TRP-</w:t>
      </w:r>
      <w:r w:rsidR="00D32904">
        <w:rPr>
          <w:b/>
          <w:sz w:val="20"/>
          <w:szCs w:val="20"/>
        </w:rPr>
        <w:t>C</w:t>
      </w:r>
      <w:r w:rsidR="002471A1" w:rsidRPr="00D32904">
        <w:rPr>
          <w:sz w:val="20"/>
          <w:szCs w:val="20"/>
        </w:rPr>
        <w:t xml:space="preserve">, </w:t>
      </w:r>
      <w:r w:rsidR="002471A1" w:rsidRPr="00D32904">
        <w:rPr>
          <w:i/>
          <w:sz w:val="20"/>
          <w:szCs w:val="20"/>
        </w:rPr>
        <w:t>“</w:t>
      </w:r>
      <w:r w:rsidR="00D32904" w:rsidRPr="00D32904">
        <w:rPr>
          <w:i/>
          <w:sz w:val="20"/>
          <w:szCs w:val="20"/>
        </w:rPr>
        <w:t>Updating Climatic Design Conditions for the 2029 ASHRAE Handbook – Fundamentals and ASHRAE Standard 169</w:t>
      </w:r>
      <w:r w:rsidR="002471A1" w:rsidRPr="00D32904">
        <w:rPr>
          <w:i/>
          <w:sz w:val="20"/>
          <w:szCs w:val="20"/>
        </w:rPr>
        <w:t xml:space="preserve">”; </w:t>
      </w:r>
      <w:r w:rsidR="002471A1" w:rsidRPr="00D32904">
        <w:rPr>
          <w:sz w:val="20"/>
          <w:szCs w:val="20"/>
          <w:u w:val="single"/>
        </w:rPr>
        <w:t>Responsible Committee</w:t>
      </w:r>
      <w:r w:rsidR="002471A1" w:rsidRPr="00D32904">
        <w:rPr>
          <w:sz w:val="20"/>
          <w:szCs w:val="20"/>
        </w:rPr>
        <w:t xml:space="preserve">: </w:t>
      </w:r>
      <w:r w:rsidR="002471A1" w:rsidRPr="00D32904">
        <w:rPr>
          <w:b/>
          <w:sz w:val="20"/>
          <w:szCs w:val="20"/>
        </w:rPr>
        <w:t>TC 4.</w:t>
      </w:r>
      <w:r w:rsidR="00D32904" w:rsidRPr="00D32904">
        <w:rPr>
          <w:b/>
          <w:sz w:val="20"/>
          <w:szCs w:val="20"/>
        </w:rPr>
        <w:t xml:space="preserve">02 </w:t>
      </w:r>
      <w:r w:rsidR="002471A1" w:rsidRPr="00D32904">
        <w:rPr>
          <w:b/>
          <w:sz w:val="20"/>
          <w:szCs w:val="20"/>
        </w:rPr>
        <w:t>(</w:t>
      </w:r>
      <w:r w:rsidR="00D32904" w:rsidRPr="00D32904">
        <w:rPr>
          <w:sz w:val="20"/>
          <w:szCs w:val="20"/>
        </w:rPr>
        <w:t>Climatic Design Information</w:t>
      </w:r>
      <w:r w:rsidR="002471A1" w:rsidRPr="00D32904">
        <w:rPr>
          <w:sz w:val="20"/>
          <w:szCs w:val="20"/>
        </w:rPr>
        <w:t>);</w:t>
      </w:r>
      <w:r w:rsidR="002471A1" w:rsidRPr="00D32904">
        <w:rPr>
          <w:spacing w:val="40"/>
          <w:sz w:val="20"/>
          <w:szCs w:val="20"/>
        </w:rPr>
        <w:t xml:space="preserve"> </w:t>
      </w:r>
      <w:r w:rsidR="002471A1" w:rsidRPr="00D32904">
        <w:rPr>
          <w:sz w:val="20"/>
          <w:szCs w:val="20"/>
          <w:u w:val="single"/>
        </w:rPr>
        <w:t>Co-Sponsors</w:t>
      </w:r>
      <w:r w:rsidR="002471A1" w:rsidRPr="00D32904">
        <w:rPr>
          <w:sz w:val="20"/>
          <w:szCs w:val="20"/>
        </w:rPr>
        <w:t>:</w:t>
      </w:r>
      <w:r w:rsidR="002471A1" w:rsidRPr="00D32904">
        <w:rPr>
          <w:spacing w:val="40"/>
          <w:sz w:val="20"/>
          <w:szCs w:val="20"/>
        </w:rPr>
        <w:t xml:space="preserve"> </w:t>
      </w:r>
      <w:r w:rsidR="00D32904" w:rsidRPr="00D32904">
        <w:rPr>
          <w:b/>
          <w:bCs/>
          <w:sz w:val="20"/>
          <w:szCs w:val="20"/>
        </w:rPr>
        <w:t>TC 4.01</w:t>
      </w:r>
      <w:r w:rsidR="00D32904" w:rsidRPr="00D32904">
        <w:rPr>
          <w:sz w:val="20"/>
          <w:szCs w:val="20"/>
        </w:rPr>
        <w:t xml:space="preserve"> (Load Calculation Data and Procedures)</w:t>
      </w:r>
      <w:r w:rsidR="002471A1" w:rsidRPr="00D32904">
        <w:rPr>
          <w:sz w:val="20"/>
          <w:szCs w:val="20"/>
        </w:rPr>
        <w:t xml:space="preserve">; </w:t>
      </w:r>
      <w:r w:rsidR="002471A1" w:rsidRPr="00D32904">
        <w:rPr>
          <w:sz w:val="20"/>
          <w:szCs w:val="20"/>
          <w:u w:val="single"/>
        </w:rPr>
        <w:t>Co-funding</w:t>
      </w:r>
      <w:r w:rsidR="002471A1" w:rsidRPr="00D32904">
        <w:rPr>
          <w:sz w:val="20"/>
          <w:szCs w:val="20"/>
        </w:rPr>
        <w:t>:</w:t>
      </w:r>
      <w:r w:rsidR="002471A1" w:rsidRPr="00D32904">
        <w:rPr>
          <w:spacing w:val="-4"/>
          <w:sz w:val="20"/>
          <w:szCs w:val="20"/>
        </w:rPr>
        <w:t xml:space="preserve"> </w:t>
      </w:r>
      <w:r w:rsidR="002471A1" w:rsidRPr="00D32904">
        <w:rPr>
          <w:sz w:val="20"/>
          <w:szCs w:val="20"/>
        </w:rPr>
        <w:t>None;</w:t>
      </w:r>
      <w:r w:rsidR="002471A1" w:rsidRPr="00D32904">
        <w:rPr>
          <w:spacing w:val="-4"/>
          <w:sz w:val="20"/>
          <w:szCs w:val="20"/>
        </w:rPr>
        <w:t xml:space="preserve"> </w:t>
      </w:r>
      <w:r w:rsidR="002471A1" w:rsidRPr="00D32904">
        <w:rPr>
          <w:sz w:val="20"/>
          <w:szCs w:val="20"/>
          <w:u w:val="single"/>
        </w:rPr>
        <w:t>Recommended</w:t>
      </w:r>
      <w:r w:rsidR="002471A1" w:rsidRPr="00D32904">
        <w:rPr>
          <w:spacing w:val="-3"/>
          <w:sz w:val="20"/>
          <w:szCs w:val="20"/>
          <w:u w:val="single"/>
        </w:rPr>
        <w:t xml:space="preserve"> </w:t>
      </w:r>
      <w:r w:rsidR="002471A1" w:rsidRPr="00D32904">
        <w:rPr>
          <w:sz w:val="20"/>
          <w:szCs w:val="20"/>
          <w:u w:val="single"/>
        </w:rPr>
        <w:t>Contractor</w:t>
      </w:r>
      <w:r w:rsidR="002471A1" w:rsidRPr="00D32904">
        <w:rPr>
          <w:sz w:val="20"/>
          <w:szCs w:val="20"/>
        </w:rPr>
        <w:t>:</w:t>
      </w:r>
      <w:r w:rsidR="002471A1" w:rsidRPr="00D32904">
        <w:rPr>
          <w:spacing w:val="-4"/>
          <w:sz w:val="20"/>
          <w:szCs w:val="20"/>
        </w:rPr>
        <w:t xml:space="preserve"> </w:t>
      </w:r>
      <w:r w:rsidR="002471A1" w:rsidRPr="00D32904">
        <w:rPr>
          <w:sz w:val="20"/>
          <w:szCs w:val="20"/>
        </w:rPr>
        <w:t>TBD;</w:t>
      </w:r>
      <w:r w:rsidR="002471A1" w:rsidRPr="00D32904">
        <w:rPr>
          <w:spacing w:val="-4"/>
          <w:sz w:val="20"/>
          <w:szCs w:val="20"/>
        </w:rPr>
        <w:t xml:space="preserve"> </w:t>
      </w:r>
      <w:r w:rsidR="002471A1" w:rsidRPr="00D32904">
        <w:rPr>
          <w:sz w:val="20"/>
          <w:szCs w:val="20"/>
          <w:u w:val="single"/>
        </w:rPr>
        <w:t>Estimated</w:t>
      </w:r>
      <w:r w:rsidR="002471A1" w:rsidRPr="00D32904">
        <w:rPr>
          <w:spacing w:val="-3"/>
          <w:sz w:val="20"/>
          <w:szCs w:val="20"/>
          <w:u w:val="single"/>
        </w:rPr>
        <w:t xml:space="preserve"> </w:t>
      </w:r>
      <w:r w:rsidR="002471A1" w:rsidRPr="00D32904">
        <w:rPr>
          <w:sz w:val="20"/>
          <w:szCs w:val="20"/>
          <w:u w:val="single"/>
        </w:rPr>
        <w:t>Duration</w:t>
      </w:r>
      <w:r w:rsidR="002471A1" w:rsidRPr="00D32904">
        <w:rPr>
          <w:sz w:val="20"/>
          <w:szCs w:val="20"/>
        </w:rPr>
        <w:t>:</w:t>
      </w:r>
      <w:r w:rsidR="002471A1" w:rsidRPr="00D32904">
        <w:rPr>
          <w:spacing w:val="-4"/>
          <w:sz w:val="20"/>
          <w:szCs w:val="20"/>
        </w:rPr>
        <w:t xml:space="preserve"> </w:t>
      </w:r>
      <w:r w:rsidR="00D32904" w:rsidRPr="00D32904">
        <w:rPr>
          <w:sz w:val="20"/>
          <w:szCs w:val="20"/>
        </w:rPr>
        <w:t>24</w:t>
      </w:r>
      <w:r w:rsidR="00D32904" w:rsidRPr="00D32904">
        <w:rPr>
          <w:spacing w:val="-3"/>
          <w:sz w:val="20"/>
          <w:szCs w:val="20"/>
        </w:rPr>
        <w:t xml:space="preserve"> </w:t>
      </w:r>
      <w:r w:rsidR="002471A1" w:rsidRPr="00D32904">
        <w:rPr>
          <w:sz w:val="20"/>
          <w:szCs w:val="20"/>
        </w:rPr>
        <w:t>months;</w:t>
      </w:r>
      <w:r w:rsidR="002471A1" w:rsidRPr="00D32904">
        <w:rPr>
          <w:spacing w:val="-4"/>
          <w:sz w:val="20"/>
          <w:szCs w:val="20"/>
        </w:rPr>
        <w:t xml:space="preserve"> </w:t>
      </w:r>
      <w:r w:rsidR="002471A1" w:rsidRPr="00D32904">
        <w:rPr>
          <w:sz w:val="20"/>
          <w:szCs w:val="20"/>
          <w:u w:val="single"/>
        </w:rPr>
        <w:t>Cost</w:t>
      </w:r>
      <w:r w:rsidR="002471A1" w:rsidRPr="00D32904">
        <w:rPr>
          <w:spacing w:val="-4"/>
          <w:sz w:val="20"/>
          <w:szCs w:val="20"/>
          <w:u w:val="single"/>
        </w:rPr>
        <w:t xml:space="preserve"> </w:t>
      </w:r>
      <w:r w:rsidR="002471A1" w:rsidRPr="00D32904">
        <w:rPr>
          <w:sz w:val="20"/>
          <w:szCs w:val="20"/>
          <w:u w:val="single"/>
        </w:rPr>
        <w:t>to</w:t>
      </w:r>
      <w:r w:rsidR="002471A1" w:rsidRPr="00D32904">
        <w:rPr>
          <w:spacing w:val="-3"/>
          <w:sz w:val="20"/>
          <w:szCs w:val="20"/>
          <w:u w:val="single"/>
        </w:rPr>
        <w:t xml:space="preserve"> </w:t>
      </w:r>
      <w:r w:rsidR="002471A1" w:rsidRPr="00D32904">
        <w:rPr>
          <w:sz w:val="20"/>
          <w:szCs w:val="20"/>
          <w:u w:val="single"/>
        </w:rPr>
        <w:t>ASHRAE</w:t>
      </w:r>
      <w:r w:rsidR="002471A1" w:rsidRPr="00D32904">
        <w:rPr>
          <w:sz w:val="20"/>
          <w:szCs w:val="20"/>
        </w:rPr>
        <w:t>:</w:t>
      </w:r>
      <w:r w:rsidR="002471A1" w:rsidRPr="00D32904">
        <w:rPr>
          <w:spacing w:val="-4"/>
          <w:sz w:val="20"/>
          <w:szCs w:val="20"/>
        </w:rPr>
        <w:t xml:space="preserve"> </w:t>
      </w:r>
      <w:r w:rsidR="002471A1" w:rsidRPr="00D32904">
        <w:rPr>
          <w:sz w:val="20"/>
          <w:szCs w:val="20"/>
        </w:rPr>
        <w:t>$</w:t>
      </w:r>
      <w:r w:rsidR="00D32904" w:rsidRPr="00D32904">
        <w:rPr>
          <w:sz w:val="20"/>
          <w:szCs w:val="20"/>
        </w:rPr>
        <w:t xml:space="preserve">200k </w:t>
      </w:r>
      <w:r w:rsidR="002471A1" w:rsidRPr="00D32904">
        <w:rPr>
          <w:sz w:val="20"/>
          <w:szCs w:val="20"/>
          <w:u w:val="single"/>
        </w:rPr>
        <w:t>Status</w:t>
      </w:r>
      <w:r w:rsidR="002471A1" w:rsidRPr="00D32904">
        <w:rPr>
          <w:sz w:val="20"/>
          <w:szCs w:val="20"/>
        </w:rPr>
        <w:t xml:space="preserve">: </w:t>
      </w:r>
      <w:r w:rsidR="002471A1" w:rsidRPr="00D32904">
        <w:rPr>
          <w:b/>
          <w:sz w:val="20"/>
          <w:szCs w:val="20"/>
        </w:rPr>
        <w:t>Clear RAC Approval conditions with RL so project can bid</w:t>
      </w:r>
      <w:r w:rsidR="00751079" w:rsidRPr="00D32904">
        <w:rPr>
          <w:b/>
          <w:sz w:val="20"/>
          <w:szCs w:val="20"/>
        </w:rPr>
        <w:t xml:space="preserve"> in Spring 2026.</w:t>
      </w:r>
    </w:p>
    <w:p w14:paraId="2D7D20EB" w14:textId="1B2DCD5D" w:rsidR="00B30E2B" w:rsidRPr="00D32904" w:rsidRDefault="00B05A81" w:rsidP="00D32904">
      <w:pPr>
        <w:pStyle w:val="ListParagraph"/>
        <w:numPr>
          <w:ilvl w:val="1"/>
          <w:numId w:val="4"/>
        </w:numPr>
        <w:tabs>
          <w:tab w:val="left" w:pos="1259"/>
        </w:tabs>
        <w:spacing w:before="227" w:line="245" w:lineRule="exact"/>
        <w:ind w:right="462"/>
        <w:rPr>
          <w:b/>
          <w:sz w:val="20"/>
          <w:szCs w:val="20"/>
        </w:rPr>
      </w:pPr>
      <w:r w:rsidRPr="00D32904">
        <w:rPr>
          <w:b/>
          <w:sz w:val="20"/>
          <w:szCs w:val="20"/>
        </w:rPr>
        <w:t>2000</w:t>
      </w:r>
      <w:r w:rsidR="002471A1" w:rsidRPr="00D32904">
        <w:rPr>
          <w:b/>
          <w:sz w:val="20"/>
          <w:szCs w:val="20"/>
        </w:rPr>
        <w:t>-TRP-C</w:t>
      </w:r>
      <w:r w:rsidR="002471A1" w:rsidRPr="00D32904">
        <w:rPr>
          <w:sz w:val="20"/>
          <w:szCs w:val="20"/>
        </w:rPr>
        <w:t>,</w:t>
      </w:r>
      <w:r w:rsidR="002471A1" w:rsidRPr="00D32904">
        <w:rPr>
          <w:spacing w:val="-7"/>
          <w:sz w:val="20"/>
          <w:szCs w:val="20"/>
        </w:rPr>
        <w:t xml:space="preserve"> </w:t>
      </w:r>
      <w:r w:rsidR="002471A1" w:rsidRPr="00D32904">
        <w:rPr>
          <w:i/>
          <w:sz w:val="20"/>
          <w:szCs w:val="20"/>
        </w:rPr>
        <w:t>“Develop</w:t>
      </w:r>
      <w:r w:rsidR="00D32904" w:rsidRPr="00D32904">
        <w:rPr>
          <w:i/>
          <w:spacing w:val="-8"/>
          <w:sz w:val="20"/>
          <w:szCs w:val="20"/>
        </w:rPr>
        <w:t xml:space="preserve"> Cost and Performance Indexes to Evaluate Effectiveness of Virtual Airflow Sensors in HVAC Applications</w:t>
      </w:r>
      <w:r w:rsidR="002471A1" w:rsidRPr="00D32904">
        <w:rPr>
          <w:i/>
          <w:sz w:val="20"/>
          <w:szCs w:val="20"/>
        </w:rPr>
        <w:t>”;</w:t>
      </w:r>
      <w:r w:rsidR="002471A1" w:rsidRPr="00D32904">
        <w:rPr>
          <w:i/>
          <w:spacing w:val="-7"/>
          <w:sz w:val="20"/>
          <w:szCs w:val="20"/>
        </w:rPr>
        <w:t xml:space="preserve"> </w:t>
      </w:r>
      <w:r w:rsidR="002471A1" w:rsidRPr="00D32904">
        <w:rPr>
          <w:sz w:val="20"/>
          <w:szCs w:val="20"/>
          <w:u w:val="single"/>
        </w:rPr>
        <w:t>Responsible</w:t>
      </w:r>
      <w:r w:rsidR="002471A1" w:rsidRPr="00D32904">
        <w:rPr>
          <w:spacing w:val="-8"/>
          <w:sz w:val="20"/>
          <w:szCs w:val="20"/>
          <w:u w:val="single"/>
        </w:rPr>
        <w:t xml:space="preserve"> </w:t>
      </w:r>
      <w:r w:rsidR="002471A1" w:rsidRPr="00D32904">
        <w:rPr>
          <w:sz w:val="20"/>
          <w:szCs w:val="20"/>
          <w:u w:val="single"/>
        </w:rPr>
        <w:t>Committee</w:t>
      </w:r>
      <w:r w:rsidR="002471A1" w:rsidRPr="00D32904">
        <w:rPr>
          <w:sz w:val="20"/>
          <w:szCs w:val="20"/>
        </w:rPr>
        <w:t>:</w:t>
      </w:r>
      <w:r w:rsidR="002471A1" w:rsidRPr="00D32904">
        <w:rPr>
          <w:spacing w:val="-8"/>
          <w:sz w:val="20"/>
          <w:szCs w:val="20"/>
        </w:rPr>
        <w:t xml:space="preserve"> </w:t>
      </w:r>
      <w:r w:rsidR="002471A1" w:rsidRPr="00D32904">
        <w:rPr>
          <w:b/>
          <w:bCs/>
          <w:spacing w:val="-5"/>
          <w:sz w:val="20"/>
          <w:szCs w:val="20"/>
        </w:rPr>
        <w:t>TC</w:t>
      </w:r>
      <w:r w:rsidR="00D32904" w:rsidRPr="00D32904">
        <w:rPr>
          <w:b/>
          <w:bCs/>
          <w:spacing w:val="-5"/>
          <w:sz w:val="20"/>
          <w:szCs w:val="20"/>
        </w:rPr>
        <w:t xml:space="preserve"> </w:t>
      </w:r>
      <w:r w:rsidR="00D32904" w:rsidRPr="00D32904">
        <w:rPr>
          <w:b/>
          <w:bCs/>
          <w:sz w:val="20"/>
          <w:szCs w:val="20"/>
        </w:rPr>
        <w:t>7</w:t>
      </w:r>
      <w:r w:rsidR="002471A1" w:rsidRPr="00D32904">
        <w:rPr>
          <w:b/>
          <w:bCs/>
          <w:sz w:val="20"/>
          <w:szCs w:val="20"/>
        </w:rPr>
        <w:t>.05</w:t>
      </w:r>
      <w:r w:rsidR="002471A1" w:rsidRPr="00D32904">
        <w:rPr>
          <w:spacing w:val="-6"/>
          <w:sz w:val="20"/>
          <w:szCs w:val="20"/>
        </w:rPr>
        <w:t xml:space="preserve"> </w:t>
      </w:r>
      <w:r w:rsidR="002471A1" w:rsidRPr="00D32904">
        <w:rPr>
          <w:sz w:val="20"/>
          <w:szCs w:val="20"/>
        </w:rPr>
        <w:t>(</w:t>
      </w:r>
      <w:r w:rsidR="00D32904" w:rsidRPr="00D32904">
        <w:rPr>
          <w:sz w:val="20"/>
          <w:szCs w:val="20"/>
        </w:rPr>
        <w:t>Smart Building Systems</w:t>
      </w:r>
      <w:r w:rsidR="002471A1" w:rsidRPr="00D32904">
        <w:rPr>
          <w:sz w:val="20"/>
          <w:szCs w:val="20"/>
        </w:rPr>
        <w:t>);</w:t>
      </w:r>
      <w:r w:rsidR="002471A1" w:rsidRPr="00D32904">
        <w:rPr>
          <w:spacing w:val="-5"/>
          <w:sz w:val="20"/>
          <w:szCs w:val="20"/>
        </w:rPr>
        <w:t xml:space="preserve"> </w:t>
      </w:r>
      <w:r w:rsidR="002471A1" w:rsidRPr="00D32904">
        <w:rPr>
          <w:sz w:val="20"/>
          <w:szCs w:val="20"/>
          <w:u w:val="single"/>
        </w:rPr>
        <w:t>Co-Sponsors</w:t>
      </w:r>
      <w:r w:rsidR="002471A1" w:rsidRPr="00D32904">
        <w:rPr>
          <w:sz w:val="20"/>
          <w:szCs w:val="20"/>
        </w:rPr>
        <w:t>:</w:t>
      </w:r>
      <w:r w:rsidR="002471A1" w:rsidRPr="00D32904">
        <w:rPr>
          <w:spacing w:val="-5"/>
          <w:sz w:val="20"/>
          <w:szCs w:val="20"/>
        </w:rPr>
        <w:t xml:space="preserve"> </w:t>
      </w:r>
      <w:r w:rsidR="002471A1" w:rsidRPr="00D32904">
        <w:rPr>
          <w:b/>
          <w:bCs/>
          <w:sz w:val="20"/>
          <w:szCs w:val="20"/>
        </w:rPr>
        <w:t>None</w:t>
      </w:r>
      <w:r w:rsidR="002471A1" w:rsidRPr="00D32904">
        <w:rPr>
          <w:sz w:val="20"/>
          <w:szCs w:val="20"/>
        </w:rPr>
        <w:t>;</w:t>
      </w:r>
      <w:r w:rsidR="002471A1" w:rsidRPr="00D32904">
        <w:rPr>
          <w:spacing w:val="-5"/>
          <w:sz w:val="20"/>
          <w:szCs w:val="20"/>
        </w:rPr>
        <w:t xml:space="preserve"> </w:t>
      </w:r>
      <w:r w:rsidR="002471A1" w:rsidRPr="00D32904">
        <w:rPr>
          <w:sz w:val="20"/>
          <w:szCs w:val="20"/>
          <w:u w:val="single"/>
        </w:rPr>
        <w:t>Co-funding</w:t>
      </w:r>
      <w:r w:rsidR="002471A1" w:rsidRPr="00D32904">
        <w:rPr>
          <w:sz w:val="20"/>
          <w:szCs w:val="20"/>
        </w:rPr>
        <w:t>:</w:t>
      </w:r>
      <w:r w:rsidR="002471A1" w:rsidRPr="00D32904">
        <w:rPr>
          <w:spacing w:val="-5"/>
          <w:sz w:val="20"/>
          <w:szCs w:val="20"/>
        </w:rPr>
        <w:t xml:space="preserve"> </w:t>
      </w:r>
      <w:r w:rsidR="002471A1" w:rsidRPr="00D32904">
        <w:rPr>
          <w:sz w:val="20"/>
          <w:szCs w:val="20"/>
        </w:rPr>
        <w:t>None;</w:t>
      </w:r>
      <w:r w:rsidR="002471A1" w:rsidRPr="00D32904">
        <w:rPr>
          <w:spacing w:val="-7"/>
          <w:sz w:val="20"/>
          <w:szCs w:val="20"/>
        </w:rPr>
        <w:t xml:space="preserve"> </w:t>
      </w:r>
      <w:r w:rsidR="002471A1" w:rsidRPr="00D32904">
        <w:rPr>
          <w:sz w:val="20"/>
          <w:szCs w:val="20"/>
          <w:u w:val="single"/>
        </w:rPr>
        <w:t>Recommended</w:t>
      </w:r>
      <w:r w:rsidR="002471A1" w:rsidRPr="00D32904">
        <w:rPr>
          <w:spacing w:val="-4"/>
          <w:sz w:val="20"/>
          <w:szCs w:val="20"/>
          <w:u w:val="single"/>
        </w:rPr>
        <w:t xml:space="preserve"> </w:t>
      </w:r>
      <w:r w:rsidR="002471A1" w:rsidRPr="00D32904">
        <w:rPr>
          <w:sz w:val="20"/>
          <w:szCs w:val="20"/>
          <w:u w:val="single"/>
        </w:rPr>
        <w:t>Contractor</w:t>
      </w:r>
      <w:r w:rsidR="002471A1" w:rsidRPr="00D32904">
        <w:rPr>
          <w:sz w:val="20"/>
          <w:szCs w:val="20"/>
        </w:rPr>
        <w:t>:</w:t>
      </w:r>
      <w:r w:rsidR="002471A1" w:rsidRPr="00D32904">
        <w:rPr>
          <w:spacing w:val="-5"/>
          <w:sz w:val="20"/>
          <w:szCs w:val="20"/>
        </w:rPr>
        <w:t xml:space="preserve"> </w:t>
      </w:r>
      <w:r w:rsidR="002471A1" w:rsidRPr="00D32904">
        <w:rPr>
          <w:sz w:val="20"/>
          <w:szCs w:val="20"/>
        </w:rPr>
        <w:t>TBD;</w:t>
      </w:r>
      <w:r w:rsidR="002471A1" w:rsidRPr="00D32904">
        <w:rPr>
          <w:spacing w:val="-5"/>
          <w:sz w:val="20"/>
          <w:szCs w:val="20"/>
        </w:rPr>
        <w:t xml:space="preserve"> </w:t>
      </w:r>
      <w:r w:rsidR="002471A1" w:rsidRPr="00F35B41">
        <w:rPr>
          <w:sz w:val="20"/>
          <w:szCs w:val="20"/>
          <w:u w:val="single"/>
        </w:rPr>
        <w:t>Estimated Duration</w:t>
      </w:r>
      <w:r w:rsidR="002471A1" w:rsidRPr="00D32904">
        <w:rPr>
          <w:sz w:val="20"/>
          <w:szCs w:val="20"/>
        </w:rPr>
        <w:t xml:space="preserve">: 24 months; </w:t>
      </w:r>
      <w:r w:rsidR="002471A1" w:rsidRPr="00D32904">
        <w:rPr>
          <w:sz w:val="20"/>
          <w:szCs w:val="20"/>
          <w:u w:val="single"/>
        </w:rPr>
        <w:t>Cost to ASHRAE</w:t>
      </w:r>
      <w:r w:rsidR="002471A1" w:rsidRPr="00D32904">
        <w:rPr>
          <w:sz w:val="20"/>
          <w:szCs w:val="20"/>
        </w:rPr>
        <w:t>: $2</w:t>
      </w:r>
      <w:r w:rsidR="00D32904" w:rsidRPr="00D32904">
        <w:rPr>
          <w:sz w:val="20"/>
          <w:szCs w:val="20"/>
        </w:rPr>
        <w:t>75</w:t>
      </w:r>
      <w:r w:rsidR="002471A1" w:rsidRPr="00D32904">
        <w:rPr>
          <w:sz w:val="20"/>
          <w:szCs w:val="20"/>
        </w:rPr>
        <w:t xml:space="preserve">k </w:t>
      </w:r>
      <w:r w:rsidR="002471A1" w:rsidRPr="00D32904">
        <w:rPr>
          <w:b/>
          <w:sz w:val="20"/>
          <w:szCs w:val="20"/>
          <w:u w:val="single"/>
        </w:rPr>
        <w:t>Status</w:t>
      </w:r>
      <w:r w:rsidR="002471A1" w:rsidRPr="00D32904">
        <w:rPr>
          <w:b/>
          <w:sz w:val="20"/>
          <w:szCs w:val="20"/>
        </w:rPr>
        <w:t>:</w:t>
      </w:r>
      <w:r w:rsidR="002471A1" w:rsidRPr="00D32904">
        <w:rPr>
          <w:b/>
          <w:spacing w:val="40"/>
          <w:sz w:val="20"/>
          <w:szCs w:val="20"/>
        </w:rPr>
        <w:t xml:space="preserve"> </w:t>
      </w:r>
      <w:r w:rsidR="002471A1" w:rsidRPr="00D32904">
        <w:rPr>
          <w:b/>
          <w:sz w:val="20"/>
          <w:szCs w:val="20"/>
        </w:rPr>
        <w:t>Clear RAC Approval conditions with RL so project can bid</w:t>
      </w:r>
      <w:r w:rsidR="00751079" w:rsidRPr="00D32904">
        <w:rPr>
          <w:b/>
          <w:sz w:val="20"/>
          <w:szCs w:val="20"/>
        </w:rPr>
        <w:t xml:space="preserve"> in Spring 2026</w:t>
      </w:r>
      <w:r w:rsidR="002471A1" w:rsidRPr="00D32904">
        <w:rPr>
          <w:b/>
          <w:sz w:val="20"/>
          <w:szCs w:val="20"/>
        </w:rPr>
        <w:t>.</w:t>
      </w:r>
    </w:p>
    <w:p w14:paraId="3464908B" w14:textId="77777777" w:rsidR="00B30E2B" w:rsidRPr="00D32904" w:rsidRDefault="00B30E2B">
      <w:pPr>
        <w:pStyle w:val="BodyText"/>
        <w:spacing w:before="1"/>
        <w:rPr>
          <w:b/>
        </w:rPr>
      </w:pPr>
    </w:p>
    <w:p w14:paraId="2B41B8CB" w14:textId="77777777" w:rsidR="00B30E2B" w:rsidRPr="00D32904" w:rsidRDefault="00B30E2B">
      <w:pPr>
        <w:pStyle w:val="BodyText"/>
        <w:spacing w:before="229"/>
        <w:rPr>
          <w:b/>
        </w:rPr>
      </w:pPr>
    </w:p>
    <w:p w14:paraId="135B0191" w14:textId="77777777" w:rsidR="00B30E2B" w:rsidRPr="00F35B41" w:rsidRDefault="002471A1">
      <w:pPr>
        <w:pStyle w:val="Heading1"/>
        <w:ind w:left="540"/>
        <w:rPr>
          <w:color w:val="000000" w:themeColor="text1"/>
        </w:rPr>
      </w:pPr>
      <w:bookmarkStart w:id="5" w:name="WORK_STATEMENTS_REVIEWED_AND_APPROVED_OR"/>
      <w:bookmarkEnd w:id="5"/>
      <w:r w:rsidRPr="00F35B41">
        <w:rPr>
          <w:color w:val="000000" w:themeColor="text1"/>
        </w:rPr>
        <w:t>WORK</w:t>
      </w:r>
      <w:r w:rsidRPr="00F35B41">
        <w:rPr>
          <w:color w:val="000000" w:themeColor="text1"/>
          <w:spacing w:val="-7"/>
        </w:rPr>
        <w:t xml:space="preserve"> </w:t>
      </w:r>
      <w:r w:rsidRPr="00F35B41">
        <w:rPr>
          <w:color w:val="000000" w:themeColor="text1"/>
        </w:rPr>
        <w:t>STATEMENTS</w:t>
      </w:r>
      <w:r w:rsidRPr="00F35B41">
        <w:rPr>
          <w:color w:val="000000" w:themeColor="text1"/>
          <w:spacing w:val="-7"/>
        </w:rPr>
        <w:t xml:space="preserve"> </w:t>
      </w:r>
      <w:r w:rsidRPr="00F35B41">
        <w:rPr>
          <w:color w:val="000000" w:themeColor="text1"/>
        </w:rPr>
        <w:t>REVIEWED</w:t>
      </w:r>
      <w:r w:rsidRPr="00F35B41">
        <w:rPr>
          <w:color w:val="000000" w:themeColor="text1"/>
          <w:spacing w:val="-8"/>
        </w:rPr>
        <w:t xml:space="preserve"> </w:t>
      </w:r>
      <w:r w:rsidRPr="00F35B41">
        <w:rPr>
          <w:color w:val="000000" w:themeColor="text1"/>
        </w:rPr>
        <w:t>AND</w:t>
      </w:r>
      <w:r w:rsidRPr="00F35B41">
        <w:rPr>
          <w:color w:val="000000" w:themeColor="text1"/>
          <w:spacing w:val="-7"/>
        </w:rPr>
        <w:t xml:space="preserve"> </w:t>
      </w:r>
      <w:r w:rsidRPr="00F35B41">
        <w:rPr>
          <w:color w:val="000000" w:themeColor="text1"/>
        </w:rPr>
        <w:t>APPROVED</w:t>
      </w:r>
      <w:r w:rsidRPr="00F35B41">
        <w:rPr>
          <w:color w:val="000000" w:themeColor="text1"/>
          <w:spacing w:val="-7"/>
        </w:rPr>
        <w:t xml:space="preserve"> </w:t>
      </w:r>
      <w:r w:rsidRPr="00F35B41">
        <w:rPr>
          <w:color w:val="000000" w:themeColor="text1"/>
        </w:rPr>
        <w:t>OR</w:t>
      </w:r>
      <w:r w:rsidRPr="00F35B41">
        <w:rPr>
          <w:color w:val="000000" w:themeColor="text1"/>
          <w:spacing w:val="-7"/>
        </w:rPr>
        <w:t xml:space="preserve"> </w:t>
      </w:r>
      <w:r w:rsidRPr="00F35B41">
        <w:rPr>
          <w:color w:val="000000" w:themeColor="text1"/>
        </w:rPr>
        <w:t>RETURNED</w:t>
      </w:r>
      <w:r w:rsidRPr="00F35B41">
        <w:rPr>
          <w:color w:val="000000" w:themeColor="text1"/>
          <w:spacing w:val="-8"/>
        </w:rPr>
        <w:t xml:space="preserve"> </w:t>
      </w:r>
      <w:r w:rsidRPr="00F35B41">
        <w:rPr>
          <w:color w:val="000000" w:themeColor="text1"/>
        </w:rPr>
        <w:t>WITH</w:t>
      </w:r>
      <w:r w:rsidRPr="00F35B41">
        <w:rPr>
          <w:color w:val="000000" w:themeColor="text1"/>
          <w:spacing w:val="-6"/>
        </w:rPr>
        <w:t xml:space="preserve"> </w:t>
      </w:r>
      <w:r w:rsidRPr="00F35B41">
        <w:rPr>
          <w:color w:val="000000" w:themeColor="text1"/>
          <w:spacing w:val="-2"/>
        </w:rPr>
        <w:t>COMMENTS</w:t>
      </w:r>
    </w:p>
    <w:p w14:paraId="2557C589" w14:textId="3378AFDE" w:rsidR="00B30E2B" w:rsidRPr="00F35B41" w:rsidRDefault="002471A1">
      <w:pPr>
        <w:pStyle w:val="BodyText"/>
        <w:spacing w:before="1"/>
        <w:ind w:left="539"/>
        <w:rPr>
          <w:color w:val="000000" w:themeColor="text1"/>
        </w:rPr>
      </w:pPr>
      <w:r w:rsidRPr="00F35B41">
        <w:rPr>
          <w:color w:val="000000" w:themeColor="text1"/>
        </w:rPr>
        <w:t xml:space="preserve">A total of </w:t>
      </w:r>
      <w:r w:rsidR="00B05A81" w:rsidRPr="00F35B41">
        <w:rPr>
          <w:b/>
          <w:bCs/>
          <w:color w:val="000000" w:themeColor="text1"/>
          <w:u w:val="single"/>
        </w:rPr>
        <w:t>three</w:t>
      </w:r>
      <w:r w:rsidR="00B05A81" w:rsidRPr="00F35B41">
        <w:rPr>
          <w:color w:val="000000" w:themeColor="text1"/>
        </w:rPr>
        <w:t xml:space="preserve"> </w:t>
      </w:r>
      <w:r w:rsidRPr="00F35B41">
        <w:rPr>
          <w:color w:val="000000" w:themeColor="text1"/>
        </w:rPr>
        <w:t>work statements were submitted by the</w:t>
      </w:r>
      <w:r w:rsidRPr="00F35B41">
        <w:rPr>
          <w:color w:val="000000" w:themeColor="text1"/>
          <w:spacing w:val="-1"/>
        </w:rPr>
        <w:t xml:space="preserve"> </w:t>
      </w:r>
      <w:r w:rsidRPr="00F35B41">
        <w:rPr>
          <w:color w:val="000000" w:themeColor="text1"/>
        </w:rPr>
        <w:t>TCs for review at the RAC winter</w:t>
      </w:r>
      <w:r w:rsidRPr="00F35B41">
        <w:rPr>
          <w:color w:val="000000" w:themeColor="text1"/>
          <w:spacing w:val="-2"/>
        </w:rPr>
        <w:t xml:space="preserve"> </w:t>
      </w:r>
      <w:r w:rsidRPr="00F35B41">
        <w:rPr>
          <w:color w:val="000000" w:themeColor="text1"/>
        </w:rPr>
        <w:t>meeting.</w:t>
      </w:r>
      <w:r w:rsidRPr="00F35B41">
        <w:rPr>
          <w:color w:val="000000" w:themeColor="text1"/>
          <w:spacing w:val="-2"/>
        </w:rPr>
        <w:t xml:space="preserve"> </w:t>
      </w:r>
      <w:r w:rsidRPr="00F35B41">
        <w:rPr>
          <w:color w:val="000000" w:themeColor="text1"/>
        </w:rPr>
        <w:t>None</w:t>
      </w:r>
      <w:r w:rsidRPr="00F35B41">
        <w:rPr>
          <w:color w:val="000000" w:themeColor="text1"/>
          <w:spacing w:val="-3"/>
        </w:rPr>
        <w:t xml:space="preserve"> </w:t>
      </w:r>
      <w:r w:rsidRPr="00F35B41">
        <w:rPr>
          <w:color w:val="000000" w:themeColor="text1"/>
        </w:rPr>
        <w:t>were</w:t>
      </w:r>
      <w:r w:rsidRPr="00F35B41">
        <w:rPr>
          <w:color w:val="000000" w:themeColor="text1"/>
          <w:spacing w:val="-3"/>
        </w:rPr>
        <w:t xml:space="preserve"> </w:t>
      </w:r>
      <w:r w:rsidRPr="00F35B41">
        <w:rPr>
          <w:color w:val="000000" w:themeColor="text1"/>
        </w:rPr>
        <w:t>accepted-is,</w:t>
      </w:r>
      <w:r w:rsidRPr="00F35B41">
        <w:rPr>
          <w:color w:val="000000" w:themeColor="text1"/>
          <w:spacing w:val="-2"/>
        </w:rPr>
        <w:t xml:space="preserve"> </w:t>
      </w:r>
      <w:r w:rsidR="00B05A81" w:rsidRPr="00F35B41">
        <w:rPr>
          <w:color w:val="000000" w:themeColor="text1"/>
        </w:rPr>
        <w:t>one was</w:t>
      </w:r>
      <w:r w:rsidRPr="00F35B41">
        <w:rPr>
          <w:color w:val="000000" w:themeColor="text1"/>
          <w:spacing w:val="-3"/>
        </w:rPr>
        <w:t xml:space="preserve"> </w:t>
      </w:r>
      <w:r w:rsidRPr="00F35B41">
        <w:rPr>
          <w:color w:val="000000" w:themeColor="text1"/>
        </w:rPr>
        <w:t>conditionally</w:t>
      </w:r>
      <w:r w:rsidRPr="00F35B41">
        <w:rPr>
          <w:color w:val="000000" w:themeColor="text1"/>
          <w:spacing w:val="-2"/>
        </w:rPr>
        <w:t xml:space="preserve"> </w:t>
      </w:r>
      <w:r w:rsidRPr="00F35B41">
        <w:rPr>
          <w:color w:val="000000" w:themeColor="text1"/>
        </w:rPr>
        <w:t>accepted,</w:t>
      </w:r>
      <w:r w:rsidRPr="00F35B41">
        <w:rPr>
          <w:color w:val="000000" w:themeColor="text1"/>
          <w:spacing w:val="-2"/>
        </w:rPr>
        <w:t xml:space="preserve"> </w:t>
      </w:r>
      <w:r w:rsidRPr="00F35B41">
        <w:rPr>
          <w:color w:val="000000" w:themeColor="text1"/>
        </w:rPr>
        <w:t>and</w:t>
      </w:r>
      <w:r w:rsidRPr="00F35B41">
        <w:rPr>
          <w:color w:val="000000" w:themeColor="text1"/>
          <w:spacing w:val="-2"/>
        </w:rPr>
        <w:t xml:space="preserve"> </w:t>
      </w:r>
      <w:r w:rsidRPr="00F35B41">
        <w:rPr>
          <w:color w:val="000000" w:themeColor="text1"/>
        </w:rPr>
        <w:t>two</w:t>
      </w:r>
      <w:r w:rsidRPr="00F35B41">
        <w:rPr>
          <w:color w:val="000000" w:themeColor="text1"/>
          <w:spacing w:val="-2"/>
        </w:rPr>
        <w:t xml:space="preserve"> </w:t>
      </w:r>
      <w:r w:rsidRPr="00F35B41">
        <w:rPr>
          <w:color w:val="000000" w:themeColor="text1"/>
        </w:rPr>
        <w:t>were</w:t>
      </w:r>
      <w:r w:rsidRPr="00F35B41">
        <w:rPr>
          <w:color w:val="000000" w:themeColor="text1"/>
          <w:spacing w:val="-5"/>
        </w:rPr>
        <w:t xml:space="preserve"> </w:t>
      </w:r>
      <w:r w:rsidRPr="00F35B41">
        <w:rPr>
          <w:color w:val="000000" w:themeColor="text1"/>
        </w:rPr>
        <w:t>returned</w:t>
      </w:r>
      <w:r w:rsidRPr="00F35B41">
        <w:rPr>
          <w:color w:val="000000" w:themeColor="text1"/>
          <w:spacing w:val="-2"/>
        </w:rPr>
        <w:t xml:space="preserve"> </w:t>
      </w:r>
      <w:r w:rsidRPr="00F35B41">
        <w:rPr>
          <w:color w:val="000000" w:themeColor="text1"/>
        </w:rPr>
        <w:t>with</w:t>
      </w:r>
      <w:r w:rsidRPr="00F35B41">
        <w:rPr>
          <w:color w:val="000000" w:themeColor="text1"/>
          <w:spacing w:val="-2"/>
        </w:rPr>
        <w:t xml:space="preserve"> </w:t>
      </w:r>
      <w:r w:rsidRPr="00F35B41">
        <w:rPr>
          <w:color w:val="000000" w:themeColor="text1"/>
        </w:rPr>
        <w:t>comments.</w:t>
      </w:r>
      <w:r w:rsidRPr="00F35B41">
        <w:rPr>
          <w:color w:val="000000" w:themeColor="text1"/>
          <w:spacing w:val="-2"/>
        </w:rPr>
        <w:t xml:space="preserve"> </w:t>
      </w:r>
      <w:r w:rsidRPr="00F35B41">
        <w:rPr>
          <w:color w:val="000000" w:themeColor="text1"/>
        </w:rPr>
        <w:t>See below for the status of each project after this review.</w:t>
      </w:r>
    </w:p>
    <w:p w14:paraId="3341D28A" w14:textId="77777777" w:rsidR="00B30E2B" w:rsidRPr="00414C34" w:rsidRDefault="00B30E2B">
      <w:pPr>
        <w:pStyle w:val="BodyText"/>
        <w:spacing w:before="4"/>
        <w:rPr>
          <w:color w:val="000000" w:themeColor="text1"/>
        </w:rPr>
      </w:pPr>
    </w:p>
    <w:p w14:paraId="7F36D3B1" w14:textId="37FFA7BF" w:rsidR="00B30E2B" w:rsidRPr="00414C34" w:rsidRDefault="002471A1">
      <w:pPr>
        <w:pStyle w:val="BodyText"/>
        <w:spacing w:line="237" w:lineRule="auto"/>
        <w:ind w:left="540" w:right="6461" w:hanging="1"/>
        <w:rPr>
          <w:color w:val="000000" w:themeColor="text1"/>
        </w:rPr>
      </w:pPr>
      <w:r w:rsidRPr="00414C34">
        <w:rPr>
          <w:color w:val="000000" w:themeColor="text1"/>
          <w:u w:val="single"/>
        </w:rPr>
        <w:t>Conditionally</w:t>
      </w:r>
      <w:r w:rsidRPr="00414C34">
        <w:rPr>
          <w:color w:val="000000" w:themeColor="text1"/>
          <w:spacing w:val="-13"/>
          <w:u w:val="single"/>
        </w:rPr>
        <w:t xml:space="preserve"> </w:t>
      </w:r>
      <w:r w:rsidRPr="00414C34">
        <w:rPr>
          <w:color w:val="000000" w:themeColor="text1"/>
          <w:u w:val="single"/>
        </w:rPr>
        <w:t>Approved</w:t>
      </w:r>
      <w:r w:rsidRPr="00414C34">
        <w:rPr>
          <w:color w:val="000000" w:themeColor="text1"/>
          <w:spacing w:val="-12"/>
          <w:u w:val="single"/>
        </w:rPr>
        <w:t xml:space="preserve"> </w:t>
      </w:r>
      <w:r w:rsidRPr="00414C34">
        <w:rPr>
          <w:color w:val="000000" w:themeColor="text1"/>
          <w:u w:val="single"/>
        </w:rPr>
        <w:t>Work</w:t>
      </w:r>
      <w:r w:rsidRPr="00414C34">
        <w:rPr>
          <w:color w:val="000000" w:themeColor="text1"/>
          <w:spacing w:val="-13"/>
          <w:u w:val="single"/>
        </w:rPr>
        <w:t xml:space="preserve"> </w:t>
      </w:r>
      <w:r w:rsidRPr="00414C34">
        <w:rPr>
          <w:color w:val="000000" w:themeColor="text1"/>
          <w:u w:val="single"/>
        </w:rPr>
        <w:t>Statements</w:t>
      </w:r>
      <w:r w:rsidRPr="00414C34">
        <w:rPr>
          <w:color w:val="000000" w:themeColor="text1"/>
        </w:rPr>
        <w:t xml:space="preserve">: </w:t>
      </w:r>
    </w:p>
    <w:p w14:paraId="75642C27" w14:textId="06181D65" w:rsidR="00B30E2B" w:rsidRPr="00414C34" w:rsidRDefault="00D32904">
      <w:pPr>
        <w:pStyle w:val="BodyText"/>
        <w:ind w:left="539"/>
        <w:rPr>
          <w:color w:val="000000" w:themeColor="text1"/>
        </w:rPr>
      </w:pPr>
      <w:r w:rsidRPr="00414C34">
        <w:rPr>
          <w:color w:val="000000" w:themeColor="text1"/>
          <w:spacing w:val="-2"/>
        </w:rPr>
        <w:t>1939</w:t>
      </w:r>
      <w:r w:rsidR="002471A1" w:rsidRPr="00414C34">
        <w:rPr>
          <w:color w:val="000000" w:themeColor="text1"/>
          <w:spacing w:val="-2"/>
        </w:rPr>
        <w:t>-</w:t>
      </w:r>
      <w:r w:rsidR="002471A1" w:rsidRPr="00414C34">
        <w:rPr>
          <w:color w:val="000000" w:themeColor="text1"/>
          <w:spacing w:val="-5"/>
        </w:rPr>
        <w:t>WS</w:t>
      </w:r>
      <w:r w:rsidR="00414C34" w:rsidRPr="00414C34">
        <w:rPr>
          <w:color w:val="000000" w:themeColor="text1"/>
          <w:spacing w:val="-5"/>
        </w:rPr>
        <w:t xml:space="preserve">, </w:t>
      </w:r>
      <w:r w:rsidR="00414C34" w:rsidRPr="00414C34">
        <w:t>A tool to evaluate weather inputs for robust building performance analysis and design</w:t>
      </w:r>
    </w:p>
    <w:p w14:paraId="2E62F213" w14:textId="77777777" w:rsidR="00B30E2B" w:rsidRPr="00414C34" w:rsidRDefault="00B30E2B">
      <w:pPr>
        <w:pStyle w:val="BodyText"/>
        <w:spacing w:before="1"/>
        <w:rPr>
          <w:color w:val="000000" w:themeColor="text1"/>
        </w:rPr>
      </w:pPr>
    </w:p>
    <w:p w14:paraId="24ED8D3C" w14:textId="77777777" w:rsidR="00B30E2B" w:rsidRPr="00414C34" w:rsidRDefault="002471A1">
      <w:pPr>
        <w:pStyle w:val="BodyText"/>
        <w:ind w:left="539"/>
        <w:rPr>
          <w:color w:val="000000" w:themeColor="text1"/>
        </w:rPr>
      </w:pPr>
      <w:r w:rsidRPr="00414C34">
        <w:rPr>
          <w:color w:val="000000" w:themeColor="text1"/>
          <w:u w:val="single"/>
        </w:rPr>
        <w:t>Work</w:t>
      </w:r>
      <w:r w:rsidRPr="00414C34">
        <w:rPr>
          <w:color w:val="000000" w:themeColor="text1"/>
          <w:spacing w:val="-7"/>
          <w:u w:val="single"/>
        </w:rPr>
        <w:t xml:space="preserve"> </w:t>
      </w:r>
      <w:r w:rsidRPr="00414C34">
        <w:rPr>
          <w:color w:val="000000" w:themeColor="text1"/>
          <w:u w:val="single"/>
        </w:rPr>
        <w:t>Statements</w:t>
      </w:r>
      <w:r w:rsidRPr="00414C34">
        <w:rPr>
          <w:color w:val="000000" w:themeColor="text1"/>
          <w:spacing w:val="-7"/>
          <w:u w:val="single"/>
        </w:rPr>
        <w:t xml:space="preserve"> </w:t>
      </w:r>
      <w:r w:rsidRPr="00414C34">
        <w:rPr>
          <w:color w:val="000000" w:themeColor="text1"/>
          <w:u w:val="single"/>
        </w:rPr>
        <w:t>Returned</w:t>
      </w:r>
      <w:r w:rsidRPr="00414C34">
        <w:rPr>
          <w:color w:val="000000" w:themeColor="text1"/>
          <w:spacing w:val="-7"/>
          <w:u w:val="single"/>
        </w:rPr>
        <w:t xml:space="preserve"> </w:t>
      </w:r>
      <w:r w:rsidRPr="00414C34">
        <w:rPr>
          <w:color w:val="000000" w:themeColor="text1"/>
          <w:u w:val="single"/>
        </w:rPr>
        <w:t>with</w:t>
      </w:r>
      <w:r w:rsidRPr="00414C34">
        <w:rPr>
          <w:color w:val="000000" w:themeColor="text1"/>
          <w:spacing w:val="-6"/>
          <w:u w:val="single"/>
        </w:rPr>
        <w:t xml:space="preserve"> </w:t>
      </w:r>
      <w:r w:rsidRPr="00414C34">
        <w:rPr>
          <w:color w:val="000000" w:themeColor="text1"/>
          <w:spacing w:val="-2"/>
          <w:u w:val="single"/>
        </w:rPr>
        <w:t>Comments</w:t>
      </w:r>
      <w:r w:rsidRPr="00414C34">
        <w:rPr>
          <w:color w:val="000000" w:themeColor="text1"/>
          <w:spacing w:val="-2"/>
        </w:rPr>
        <w:t>:</w:t>
      </w:r>
    </w:p>
    <w:p w14:paraId="1F2AE157" w14:textId="425822B3" w:rsidR="00B30E2B" w:rsidRPr="00414C34" w:rsidRDefault="00F35B41">
      <w:pPr>
        <w:pStyle w:val="BodyText"/>
        <w:ind w:left="540"/>
        <w:rPr>
          <w:color w:val="000000" w:themeColor="text1"/>
        </w:rPr>
      </w:pPr>
      <w:r w:rsidRPr="00414C34">
        <w:rPr>
          <w:color w:val="000000" w:themeColor="text1"/>
          <w:spacing w:val="-2"/>
        </w:rPr>
        <w:t>1976</w:t>
      </w:r>
      <w:r w:rsidR="002471A1" w:rsidRPr="00414C34">
        <w:rPr>
          <w:color w:val="000000" w:themeColor="text1"/>
          <w:spacing w:val="-2"/>
        </w:rPr>
        <w:t>-</w:t>
      </w:r>
      <w:r w:rsidR="002471A1" w:rsidRPr="00414C34">
        <w:rPr>
          <w:color w:val="000000" w:themeColor="text1"/>
          <w:spacing w:val="-5"/>
        </w:rPr>
        <w:t>WS,</w:t>
      </w:r>
      <w:r w:rsidR="00414C34" w:rsidRPr="00414C34">
        <w:t xml:space="preserve"> Ozone Removal Efficiency and Generation of Byproducts on VOC-Loaded Gas-Phase Air Cleaning Devices</w:t>
      </w:r>
    </w:p>
    <w:p w14:paraId="4B13926F" w14:textId="39FC95BC" w:rsidR="00B30E2B" w:rsidRPr="00414C34" w:rsidRDefault="00F35B41">
      <w:pPr>
        <w:pStyle w:val="BodyText"/>
        <w:spacing w:before="1"/>
        <w:ind w:left="540"/>
        <w:rPr>
          <w:color w:val="000000" w:themeColor="text1"/>
        </w:rPr>
      </w:pPr>
      <w:r w:rsidRPr="00414C34">
        <w:rPr>
          <w:color w:val="000000" w:themeColor="text1"/>
          <w:spacing w:val="-2"/>
        </w:rPr>
        <w:t>2008</w:t>
      </w:r>
      <w:r w:rsidR="002471A1" w:rsidRPr="00414C34">
        <w:rPr>
          <w:color w:val="000000" w:themeColor="text1"/>
          <w:spacing w:val="-2"/>
        </w:rPr>
        <w:t>-</w:t>
      </w:r>
      <w:r w:rsidR="002471A1" w:rsidRPr="00414C34">
        <w:rPr>
          <w:color w:val="000000" w:themeColor="text1"/>
          <w:spacing w:val="-5"/>
        </w:rPr>
        <w:t>WS</w:t>
      </w:r>
      <w:r w:rsidR="00414C34" w:rsidRPr="00414C34">
        <w:rPr>
          <w:color w:val="000000" w:themeColor="text1"/>
          <w:spacing w:val="-5"/>
        </w:rPr>
        <w:t xml:space="preserve">, </w:t>
      </w:r>
      <w:r w:rsidR="00414C34" w:rsidRPr="00414C34">
        <w:t>Effect of Test Concentration and Chemical Composition on Air Cleaner Effectiveness Values in Chamber Testing</w:t>
      </w:r>
    </w:p>
    <w:p w14:paraId="48E57F45" w14:textId="0F8D22C8" w:rsidR="00B30E2B" w:rsidRDefault="002471A1">
      <w:pPr>
        <w:pStyle w:val="Heading2"/>
        <w:spacing w:before="228"/>
        <w:ind w:left="540" w:right="462"/>
      </w:pPr>
      <w:r>
        <w:t>A</w:t>
      </w:r>
      <w:r>
        <w:rPr>
          <w:spacing w:val="-3"/>
        </w:rPr>
        <w:t xml:space="preserve"> </w:t>
      </w:r>
      <w:r>
        <w:t>revised</w:t>
      </w:r>
      <w:r>
        <w:rPr>
          <w:spacing w:val="-3"/>
        </w:rPr>
        <w:t xml:space="preserve"> </w:t>
      </w:r>
      <w:r>
        <w:t>work</w:t>
      </w:r>
      <w:r>
        <w:rPr>
          <w:spacing w:val="-1"/>
        </w:rPr>
        <w:t xml:space="preserve"> </w:t>
      </w:r>
      <w:r>
        <w:t>statement</w:t>
      </w:r>
      <w:r>
        <w:rPr>
          <w:spacing w:val="-2"/>
        </w:rPr>
        <w:t xml:space="preserve"> </w:t>
      </w:r>
      <w:r>
        <w:t>for</w:t>
      </w:r>
      <w:r>
        <w:rPr>
          <w:spacing w:val="-3"/>
        </w:rPr>
        <w:t xml:space="preserve"> </w:t>
      </w:r>
      <w:r>
        <w:t>any</w:t>
      </w:r>
      <w:r>
        <w:rPr>
          <w:spacing w:val="-2"/>
        </w:rPr>
        <w:t xml:space="preserve"> </w:t>
      </w:r>
      <w:r>
        <w:t>of</w:t>
      </w:r>
      <w:r>
        <w:rPr>
          <w:spacing w:val="-4"/>
        </w:rPr>
        <w:t xml:space="preserve"> </w:t>
      </w:r>
      <w:r>
        <w:t>the</w:t>
      </w:r>
      <w:r>
        <w:rPr>
          <w:spacing w:val="-3"/>
        </w:rPr>
        <w:t xml:space="preserve"> </w:t>
      </w:r>
      <w:r>
        <w:t>returned</w:t>
      </w:r>
      <w:r>
        <w:rPr>
          <w:spacing w:val="-3"/>
        </w:rPr>
        <w:t xml:space="preserve"> </w:t>
      </w:r>
      <w:r>
        <w:t>projects</w:t>
      </w:r>
      <w:r>
        <w:rPr>
          <w:spacing w:val="-4"/>
        </w:rPr>
        <w:t xml:space="preserve"> </w:t>
      </w:r>
      <w:r>
        <w:t>listed</w:t>
      </w:r>
      <w:r>
        <w:rPr>
          <w:spacing w:val="-3"/>
        </w:rPr>
        <w:t xml:space="preserve"> </w:t>
      </w:r>
      <w:r>
        <w:t>above</w:t>
      </w:r>
      <w:r>
        <w:rPr>
          <w:spacing w:val="-3"/>
        </w:rPr>
        <w:t xml:space="preserve"> </w:t>
      </w:r>
      <w:r>
        <w:t>can</w:t>
      </w:r>
      <w:r>
        <w:rPr>
          <w:spacing w:val="-3"/>
        </w:rPr>
        <w:t xml:space="preserve"> </w:t>
      </w:r>
      <w:r>
        <w:t>be</w:t>
      </w:r>
      <w:r>
        <w:rPr>
          <w:spacing w:val="-3"/>
        </w:rPr>
        <w:t xml:space="preserve"> </w:t>
      </w:r>
      <w:r>
        <w:t>submitted</w:t>
      </w:r>
      <w:r>
        <w:rPr>
          <w:spacing w:val="-3"/>
        </w:rPr>
        <w:t xml:space="preserve"> </w:t>
      </w:r>
      <w:r>
        <w:t>to</w:t>
      </w:r>
      <w:r>
        <w:rPr>
          <w:spacing w:val="-2"/>
        </w:rPr>
        <w:t xml:space="preserve"> </w:t>
      </w:r>
      <w:proofErr w:type="gramStart"/>
      <w:r>
        <w:t>the</w:t>
      </w:r>
      <w:r>
        <w:rPr>
          <w:spacing w:val="-3"/>
        </w:rPr>
        <w:t xml:space="preserve"> </w:t>
      </w:r>
      <w:r>
        <w:t>MORTS</w:t>
      </w:r>
      <w:proofErr w:type="gramEnd"/>
      <w:r>
        <w:rPr>
          <w:spacing w:val="-3"/>
        </w:rPr>
        <w:t xml:space="preserve"> </w:t>
      </w:r>
      <w:r>
        <w:t>on</w:t>
      </w:r>
      <w:r>
        <w:rPr>
          <w:spacing w:val="-3"/>
        </w:rPr>
        <w:t xml:space="preserve"> </w:t>
      </w:r>
      <w:r>
        <w:t>or before</w:t>
      </w:r>
      <w:r>
        <w:rPr>
          <w:spacing w:val="-2"/>
        </w:rPr>
        <w:t xml:space="preserve"> </w:t>
      </w:r>
      <w:r w:rsidRPr="00F35B41">
        <w:rPr>
          <w:u w:val="single"/>
        </w:rPr>
        <w:t>March</w:t>
      </w:r>
      <w:r w:rsidRPr="00F35B41">
        <w:rPr>
          <w:spacing w:val="-2"/>
          <w:u w:val="single"/>
        </w:rPr>
        <w:t xml:space="preserve"> </w:t>
      </w:r>
      <w:r w:rsidRPr="00F35B41">
        <w:rPr>
          <w:u w:val="single"/>
        </w:rPr>
        <w:t>15</w:t>
      </w:r>
      <w:r>
        <w:rPr>
          <w:u w:val="single"/>
        </w:rPr>
        <w:t>,</w:t>
      </w:r>
      <w:r>
        <w:rPr>
          <w:spacing w:val="-1"/>
          <w:u w:val="single"/>
        </w:rPr>
        <w:t xml:space="preserve"> </w:t>
      </w:r>
      <w:proofErr w:type="gramStart"/>
      <w:r>
        <w:rPr>
          <w:u w:val="single"/>
        </w:rPr>
        <w:t>202</w:t>
      </w:r>
      <w:r w:rsidR="00F35B41">
        <w:rPr>
          <w:u w:val="single"/>
        </w:rPr>
        <w:t>6</w:t>
      </w:r>
      <w:proofErr w:type="gramEnd"/>
      <w:r w:rsidR="00F35B41">
        <w:rPr>
          <w:u w:val="single"/>
        </w:rPr>
        <w:t xml:space="preserve"> </w:t>
      </w:r>
      <w:r>
        <w:t>to</w:t>
      </w:r>
      <w:r>
        <w:rPr>
          <w:spacing w:val="-1"/>
        </w:rPr>
        <w:t xml:space="preserve"> </w:t>
      </w:r>
      <w:r>
        <w:t>be</w:t>
      </w:r>
      <w:r>
        <w:rPr>
          <w:spacing w:val="-4"/>
        </w:rPr>
        <w:t xml:space="preserve"> </w:t>
      </w:r>
      <w:r>
        <w:t>considered</w:t>
      </w:r>
      <w:r>
        <w:rPr>
          <w:spacing w:val="-2"/>
        </w:rPr>
        <w:t xml:space="preserve"> </w:t>
      </w:r>
      <w:r>
        <w:t>at</w:t>
      </w:r>
      <w:r>
        <w:rPr>
          <w:spacing w:val="-1"/>
        </w:rPr>
        <w:t xml:space="preserve"> </w:t>
      </w:r>
      <w:r>
        <w:t>RAC’s</w:t>
      </w:r>
      <w:r>
        <w:rPr>
          <w:spacing w:val="-3"/>
        </w:rPr>
        <w:t xml:space="preserve"> </w:t>
      </w:r>
      <w:r>
        <w:t>Spring meeting</w:t>
      </w:r>
      <w:r>
        <w:rPr>
          <w:spacing w:val="-1"/>
        </w:rPr>
        <w:t xml:space="preserve"> </w:t>
      </w:r>
      <w:r>
        <w:t>or</w:t>
      </w:r>
      <w:r>
        <w:rPr>
          <w:spacing w:val="-4"/>
        </w:rPr>
        <w:t xml:space="preserve"> </w:t>
      </w:r>
      <w:r>
        <w:t>on</w:t>
      </w:r>
      <w:r>
        <w:rPr>
          <w:spacing w:val="-2"/>
        </w:rPr>
        <w:t xml:space="preserve"> </w:t>
      </w:r>
      <w:r>
        <w:t>or</w:t>
      </w:r>
      <w:r>
        <w:rPr>
          <w:spacing w:val="-2"/>
        </w:rPr>
        <w:t xml:space="preserve"> </w:t>
      </w:r>
      <w:r>
        <w:t>before</w:t>
      </w:r>
      <w:r>
        <w:rPr>
          <w:spacing w:val="-2"/>
        </w:rPr>
        <w:t xml:space="preserve"> </w:t>
      </w:r>
      <w:r>
        <w:rPr>
          <w:u w:val="single"/>
        </w:rPr>
        <w:t>May</w:t>
      </w:r>
      <w:r>
        <w:rPr>
          <w:spacing w:val="-4"/>
          <w:u w:val="single"/>
        </w:rPr>
        <w:t xml:space="preserve"> </w:t>
      </w:r>
      <w:r>
        <w:rPr>
          <w:u w:val="single"/>
        </w:rPr>
        <w:t>15,</w:t>
      </w:r>
      <w:r>
        <w:rPr>
          <w:spacing w:val="-1"/>
          <w:u w:val="single"/>
        </w:rPr>
        <w:t xml:space="preserve"> </w:t>
      </w:r>
      <w:proofErr w:type="gramStart"/>
      <w:r>
        <w:rPr>
          <w:u w:val="single"/>
        </w:rPr>
        <w:t>202</w:t>
      </w:r>
      <w:r w:rsidR="00F35B41">
        <w:rPr>
          <w:u w:val="single"/>
        </w:rPr>
        <w:t>6</w:t>
      </w:r>
      <w:proofErr w:type="gramEnd"/>
      <w:r>
        <w:rPr>
          <w:spacing w:val="-3"/>
        </w:rPr>
        <w:t xml:space="preserve"> </w:t>
      </w:r>
      <w:proofErr w:type="gramStart"/>
      <w:r>
        <w:t>in</w:t>
      </w:r>
      <w:r>
        <w:rPr>
          <w:spacing w:val="-2"/>
        </w:rPr>
        <w:t xml:space="preserve"> </w:t>
      </w:r>
      <w:r>
        <w:t>order</w:t>
      </w:r>
      <w:r>
        <w:rPr>
          <w:spacing w:val="-2"/>
        </w:rPr>
        <w:t xml:space="preserve"> </w:t>
      </w:r>
      <w:r>
        <w:t>to</w:t>
      </w:r>
      <w:proofErr w:type="gramEnd"/>
      <w:r>
        <w:rPr>
          <w:spacing w:val="-1"/>
        </w:rPr>
        <w:t xml:space="preserve"> </w:t>
      </w:r>
      <w:r>
        <w:t>be considered at RAC’s Annual meeting.</w:t>
      </w:r>
      <w:r>
        <w:rPr>
          <w:spacing w:val="40"/>
        </w:rPr>
        <w:t xml:space="preserve"> </w:t>
      </w:r>
      <w:r>
        <w:t xml:space="preserve">If a work statement can’t be revised that quickly, the next scheduled deadline for RAC consideration is </w:t>
      </w:r>
      <w:r>
        <w:rPr>
          <w:u w:val="single"/>
        </w:rPr>
        <w:t>August 15, 202</w:t>
      </w:r>
      <w:r w:rsidR="00F35B41">
        <w:rPr>
          <w:u w:val="single"/>
        </w:rPr>
        <w:t>6</w:t>
      </w:r>
      <w:r>
        <w:t>.</w:t>
      </w:r>
    </w:p>
    <w:p w14:paraId="275056D4" w14:textId="77777777" w:rsidR="00B30E2B" w:rsidRDefault="00B30E2B">
      <w:pPr>
        <w:pStyle w:val="BodyText"/>
        <w:rPr>
          <w:b/>
        </w:rPr>
      </w:pPr>
    </w:p>
    <w:p w14:paraId="501FD7E9" w14:textId="77777777" w:rsidR="00B30E2B" w:rsidRDefault="002471A1">
      <w:pPr>
        <w:ind w:left="540"/>
        <w:rPr>
          <w:b/>
          <w:sz w:val="20"/>
        </w:rPr>
      </w:pPr>
      <w:bookmarkStart w:id="6" w:name="WORK_STATEMENTS_PREVIOUSLY_RETURNED_TO_T"/>
      <w:bookmarkEnd w:id="6"/>
      <w:r>
        <w:rPr>
          <w:b/>
          <w:sz w:val="20"/>
        </w:rPr>
        <w:t>WORK</w:t>
      </w:r>
      <w:r>
        <w:rPr>
          <w:b/>
          <w:spacing w:val="-8"/>
          <w:sz w:val="20"/>
        </w:rPr>
        <w:t xml:space="preserve"> </w:t>
      </w:r>
      <w:r>
        <w:rPr>
          <w:b/>
          <w:sz w:val="20"/>
        </w:rPr>
        <w:t>STATEMENTS</w:t>
      </w:r>
      <w:r>
        <w:rPr>
          <w:b/>
          <w:spacing w:val="-8"/>
          <w:sz w:val="20"/>
        </w:rPr>
        <w:t xml:space="preserve"> </w:t>
      </w:r>
      <w:r>
        <w:rPr>
          <w:b/>
          <w:sz w:val="20"/>
        </w:rPr>
        <w:t>PREVIOUSLY</w:t>
      </w:r>
      <w:r>
        <w:rPr>
          <w:b/>
          <w:spacing w:val="-8"/>
          <w:sz w:val="20"/>
        </w:rPr>
        <w:t xml:space="preserve"> </w:t>
      </w:r>
      <w:r>
        <w:rPr>
          <w:b/>
          <w:sz w:val="20"/>
        </w:rPr>
        <w:t>RETURNED</w:t>
      </w:r>
      <w:r>
        <w:rPr>
          <w:b/>
          <w:spacing w:val="-8"/>
          <w:sz w:val="20"/>
        </w:rPr>
        <w:t xml:space="preserve"> </w:t>
      </w:r>
      <w:r>
        <w:rPr>
          <w:b/>
          <w:sz w:val="20"/>
        </w:rPr>
        <w:t>TO</w:t>
      </w:r>
      <w:r>
        <w:rPr>
          <w:b/>
          <w:spacing w:val="-7"/>
          <w:sz w:val="20"/>
        </w:rPr>
        <w:t xml:space="preserve"> </w:t>
      </w:r>
      <w:r>
        <w:rPr>
          <w:b/>
          <w:spacing w:val="-5"/>
          <w:sz w:val="20"/>
        </w:rPr>
        <w:t>TCs</w:t>
      </w:r>
    </w:p>
    <w:p w14:paraId="70AAD7C3" w14:textId="77777777" w:rsidR="00B30E2B" w:rsidRDefault="002471A1">
      <w:pPr>
        <w:pStyle w:val="BodyText"/>
        <w:ind w:left="539" w:right="462"/>
      </w:pPr>
      <w:r>
        <w:t>TC/TGs</w:t>
      </w:r>
      <w:r>
        <w:rPr>
          <w:spacing w:val="-4"/>
        </w:rPr>
        <w:t xml:space="preserve"> </w:t>
      </w:r>
      <w:r>
        <w:t>should</w:t>
      </w:r>
      <w:r>
        <w:rPr>
          <w:spacing w:val="-2"/>
        </w:rPr>
        <w:t xml:space="preserve"> </w:t>
      </w:r>
      <w:r>
        <w:t>work</w:t>
      </w:r>
      <w:r>
        <w:rPr>
          <w:spacing w:val="-2"/>
        </w:rPr>
        <w:t xml:space="preserve"> </w:t>
      </w:r>
      <w:r>
        <w:t>with</w:t>
      </w:r>
      <w:r>
        <w:rPr>
          <w:spacing w:val="-2"/>
        </w:rPr>
        <w:t xml:space="preserve"> </w:t>
      </w:r>
      <w:r>
        <w:t>their</w:t>
      </w:r>
      <w:r>
        <w:rPr>
          <w:spacing w:val="-2"/>
        </w:rPr>
        <w:t xml:space="preserve"> </w:t>
      </w:r>
      <w:r>
        <w:t>Research</w:t>
      </w:r>
      <w:r>
        <w:rPr>
          <w:spacing w:val="-2"/>
        </w:rPr>
        <w:t xml:space="preserve"> </w:t>
      </w:r>
      <w:r>
        <w:t>Liaison</w:t>
      </w:r>
      <w:r>
        <w:rPr>
          <w:spacing w:val="-2"/>
        </w:rPr>
        <w:t xml:space="preserve"> </w:t>
      </w:r>
      <w:r>
        <w:t>to</w:t>
      </w:r>
      <w:r>
        <w:rPr>
          <w:spacing w:val="-2"/>
        </w:rPr>
        <w:t xml:space="preserve"> </w:t>
      </w:r>
      <w:r>
        <w:t>respond</w:t>
      </w:r>
      <w:r>
        <w:rPr>
          <w:spacing w:val="-4"/>
        </w:rPr>
        <w:t xml:space="preserve"> </w:t>
      </w:r>
      <w:r>
        <w:t>to</w:t>
      </w:r>
      <w:r>
        <w:rPr>
          <w:spacing w:val="-2"/>
        </w:rPr>
        <w:t xml:space="preserve"> </w:t>
      </w:r>
      <w:r>
        <w:t>written</w:t>
      </w:r>
      <w:r>
        <w:rPr>
          <w:spacing w:val="-2"/>
        </w:rPr>
        <w:t xml:space="preserve"> </w:t>
      </w:r>
      <w:r>
        <w:t>comments</w:t>
      </w:r>
      <w:r>
        <w:rPr>
          <w:spacing w:val="-4"/>
        </w:rPr>
        <w:t xml:space="preserve"> </w:t>
      </w:r>
      <w:r>
        <w:t>on</w:t>
      </w:r>
      <w:r>
        <w:rPr>
          <w:spacing w:val="-2"/>
        </w:rPr>
        <w:t xml:space="preserve"> </w:t>
      </w:r>
      <w:r>
        <w:t>the</w:t>
      </w:r>
      <w:r>
        <w:rPr>
          <w:spacing w:val="-3"/>
        </w:rPr>
        <w:t xml:space="preserve"> </w:t>
      </w:r>
      <w:r>
        <w:t>work</w:t>
      </w:r>
      <w:r>
        <w:rPr>
          <w:spacing w:val="-2"/>
        </w:rPr>
        <w:t xml:space="preserve"> </w:t>
      </w:r>
      <w:r>
        <w:t>statement</w:t>
      </w:r>
      <w:r>
        <w:rPr>
          <w:spacing w:val="-3"/>
        </w:rPr>
        <w:t xml:space="preserve"> </w:t>
      </w:r>
      <w:r>
        <w:t>provided</w:t>
      </w:r>
      <w:r>
        <w:rPr>
          <w:spacing w:val="-2"/>
        </w:rPr>
        <w:t xml:space="preserve"> </w:t>
      </w:r>
      <w:r>
        <w:t>by RAC via letter and revise the work statement appropriately. Please note that topics will be dropped from this plan if the work statement is not approved for bid after four years on the Research Implementation plan.</w:t>
      </w:r>
    </w:p>
    <w:p w14:paraId="6524570A" w14:textId="77777777" w:rsidR="00B30E2B" w:rsidRDefault="00B30E2B">
      <w:pPr>
        <w:pStyle w:val="BodyText"/>
        <w:spacing w:before="2"/>
      </w:pPr>
    </w:p>
    <w:p w14:paraId="3E2BF692" w14:textId="77777777" w:rsidR="00B30E2B" w:rsidRDefault="002471A1">
      <w:pPr>
        <w:pStyle w:val="Heading2"/>
        <w:spacing w:line="229" w:lineRule="exact"/>
        <w:ind w:left="539"/>
      </w:pPr>
      <w:bookmarkStart w:id="7" w:name="REVIEW_OF_RESEARCH_TOPIC_ACCEPTANCE_REQU"/>
      <w:bookmarkEnd w:id="7"/>
      <w:r>
        <w:t>REVIEW</w:t>
      </w:r>
      <w:r>
        <w:rPr>
          <w:spacing w:val="-8"/>
        </w:rPr>
        <w:t xml:space="preserve"> </w:t>
      </w:r>
      <w:r>
        <w:t>OF</w:t>
      </w:r>
      <w:r>
        <w:rPr>
          <w:spacing w:val="-7"/>
        </w:rPr>
        <w:t xml:space="preserve"> </w:t>
      </w:r>
      <w:r>
        <w:t>RESEARCH</w:t>
      </w:r>
      <w:r>
        <w:rPr>
          <w:spacing w:val="-5"/>
        </w:rPr>
        <w:t xml:space="preserve"> </w:t>
      </w:r>
      <w:r>
        <w:t>TOPIC</w:t>
      </w:r>
      <w:r>
        <w:rPr>
          <w:spacing w:val="-8"/>
        </w:rPr>
        <w:t xml:space="preserve"> </w:t>
      </w:r>
      <w:r>
        <w:t>ACCEPTANCE</w:t>
      </w:r>
      <w:r>
        <w:rPr>
          <w:spacing w:val="-9"/>
        </w:rPr>
        <w:t xml:space="preserve"> </w:t>
      </w:r>
      <w:r>
        <w:t>REQUESTS</w:t>
      </w:r>
      <w:r>
        <w:rPr>
          <w:spacing w:val="-8"/>
        </w:rPr>
        <w:t xml:space="preserve"> </w:t>
      </w:r>
      <w:r>
        <w:rPr>
          <w:spacing w:val="-2"/>
        </w:rPr>
        <w:t>(RTARs)</w:t>
      </w:r>
    </w:p>
    <w:p w14:paraId="379F1402" w14:textId="75C9B417" w:rsidR="00B30E2B" w:rsidRDefault="002471A1">
      <w:pPr>
        <w:pStyle w:val="BodyText"/>
        <w:ind w:left="540" w:right="462"/>
      </w:pPr>
      <w:r>
        <w:t>RAC</w:t>
      </w:r>
      <w:r>
        <w:rPr>
          <w:spacing w:val="-3"/>
        </w:rPr>
        <w:t xml:space="preserve"> </w:t>
      </w:r>
      <w:r>
        <w:t>reviewed</w:t>
      </w:r>
      <w:r>
        <w:rPr>
          <w:spacing w:val="-1"/>
        </w:rPr>
        <w:t xml:space="preserve"> </w:t>
      </w:r>
      <w:r w:rsidR="00F35B41">
        <w:rPr>
          <w:b/>
          <w:u w:val="single"/>
        </w:rPr>
        <w:t>three</w:t>
      </w:r>
      <w:r>
        <w:rPr>
          <w:b/>
          <w:spacing w:val="-1"/>
          <w:u w:val="single"/>
        </w:rPr>
        <w:t xml:space="preserve"> </w:t>
      </w:r>
      <w:r w:rsidRPr="00F35B41">
        <w:t>RTARs</w:t>
      </w:r>
      <w:r>
        <w:rPr>
          <w:spacing w:val="-3"/>
          <w:u w:val="single"/>
        </w:rPr>
        <w:t xml:space="preserve"> </w:t>
      </w:r>
      <w:r>
        <w:t>at</w:t>
      </w:r>
      <w:r>
        <w:rPr>
          <w:spacing w:val="-2"/>
        </w:rPr>
        <w:t xml:space="preserve"> </w:t>
      </w:r>
      <w:r>
        <w:t>the</w:t>
      </w:r>
      <w:r>
        <w:rPr>
          <w:spacing w:val="-2"/>
        </w:rPr>
        <w:t xml:space="preserve"> </w:t>
      </w:r>
      <w:r>
        <w:t>Winter</w:t>
      </w:r>
      <w:r>
        <w:rPr>
          <w:spacing w:val="-1"/>
        </w:rPr>
        <w:t xml:space="preserve"> </w:t>
      </w:r>
      <w:r>
        <w:t>202</w:t>
      </w:r>
      <w:r w:rsidR="00F35B41">
        <w:t>6</w:t>
      </w:r>
      <w:r>
        <w:rPr>
          <w:spacing w:val="-3"/>
        </w:rPr>
        <w:t xml:space="preserve"> </w:t>
      </w:r>
      <w:r>
        <w:t>meeting.</w:t>
      </w:r>
      <w:r>
        <w:rPr>
          <w:spacing w:val="-4"/>
        </w:rPr>
        <w:t xml:space="preserve"> </w:t>
      </w:r>
      <w:r>
        <w:t>The</w:t>
      </w:r>
      <w:r>
        <w:rPr>
          <w:spacing w:val="-2"/>
        </w:rPr>
        <w:t xml:space="preserve"> </w:t>
      </w:r>
      <w:r>
        <w:t>current</w:t>
      </w:r>
      <w:r>
        <w:rPr>
          <w:spacing w:val="-2"/>
        </w:rPr>
        <w:t xml:space="preserve"> </w:t>
      </w:r>
      <w:r>
        <w:t>RTAR</w:t>
      </w:r>
      <w:r>
        <w:rPr>
          <w:spacing w:val="-3"/>
        </w:rPr>
        <w:t xml:space="preserve"> </w:t>
      </w:r>
      <w:r>
        <w:t>form</w:t>
      </w:r>
      <w:r>
        <w:rPr>
          <w:spacing w:val="-1"/>
        </w:rPr>
        <w:t xml:space="preserve"> </w:t>
      </w:r>
      <w:r>
        <w:t>can</w:t>
      </w:r>
      <w:r>
        <w:rPr>
          <w:spacing w:val="-1"/>
        </w:rPr>
        <w:t xml:space="preserve"> </w:t>
      </w:r>
      <w:r>
        <w:t>be</w:t>
      </w:r>
      <w:r>
        <w:rPr>
          <w:spacing w:val="-4"/>
        </w:rPr>
        <w:t xml:space="preserve"> </w:t>
      </w:r>
      <w:r>
        <w:t>found</w:t>
      </w:r>
      <w:r>
        <w:rPr>
          <w:spacing w:val="-3"/>
        </w:rPr>
        <w:t xml:space="preserve"> </w:t>
      </w:r>
      <w:r>
        <w:t>on</w:t>
      </w:r>
      <w:r>
        <w:rPr>
          <w:spacing w:val="-1"/>
        </w:rPr>
        <w:t xml:space="preserve"> </w:t>
      </w:r>
      <w:r>
        <w:t>the</w:t>
      </w:r>
      <w:r>
        <w:rPr>
          <w:spacing w:val="-4"/>
        </w:rPr>
        <w:t xml:space="preserve"> </w:t>
      </w:r>
      <w:r>
        <w:t xml:space="preserve">“Research” page of the ASHRAE website at </w:t>
      </w:r>
      <w:hyperlink r:id="rId11" w:history="1">
        <w:r w:rsidR="00A730DB" w:rsidRPr="00035939">
          <w:rPr>
            <w:rStyle w:val="Hyperlink"/>
          </w:rPr>
          <w:t>www.ashrae.org/research</w:t>
        </w:r>
      </w:hyperlink>
    </w:p>
    <w:p w14:paraId="5734841B" w14:textId="77777777" w:rsidR="00414C34" w:rsidRDefault="00414C34" w:rsidP="00BE1429">
      <w:pPr>
        <w:pStyle w:val="BodyText"/>
        <w:ind w:left="540" w:right="462"/>
      </w:pPr>
    </w:p>
    <w:p w14:paraId="2BA4FE36" w14:textId="419D5B4D" w:rsidR="00414C34" w:rsidRPr="00414C34" w:rsidRDefault="00414C34" w:rsidP="00414C34">
      <w:pPr>
        <w:pStyle w:val="BodyText"/>
        <w:spacing w:line="237" w:lineRule="auto"/>
        <w:ind w:left="540" w:right="6461" w:hanging="1"/>
        <w:rPr>
          <w:color w:val="000000" w:themeColor="text1"/>
        </w:rPr>
      </w:pPr>
      <w:r w:rsidRPr="00414C34">
        <w:rPr>
          <w:color w:val="000000" w:themeColor="text1"/>
          <w:u w:val="single"/>
        </w:rPr>
        <w:t>Conditionally</w:t>
      </w:r>
      <w:r w:rsidRPr="00414C34">
        <w:rPr>
          <w:color w:val="000000" w:themeColor="text1"/>
          <w:spacing w:val="-13"/>
          <w:u w:val="single"/>
        </w:rPr>
        <w:t xml:space="preserve"> </w:t>
      </w:r>
      <w:r w:rsidRPr="00414C34">
        <w:rPr>
          <w:color w:val="000000" w:themeColor="text1"/>
          <w:u w:val="single"/>
        </w:rPr>
        <w:t>Approved</w:t>
      </w:r>
      <w:r w:rsidRPr="00414C34">
        <w:rPr>
          <w:color w:val="000000" w:themeColor="text1"/>
          <w:spacing w:val="-12"/>
          <w:u w:val="single"/>
        </w:rPr>
        <w:t xml:space="preserve"> </w:t>
      </w:r>
      <w:r w:rsidRPr="00414C34">
        <w:rPr>
          <w:color w:val="000000" w:themeColor="text1"/>
          <w:u w:val="single"/>
        </w:rPr>
        <w:t>RTARs</w:t>
      </w:r>
      <w:r w:rsidRPr="00414C34">
        <w:rPr>
          <w:color w:val="000000" w:themeColor="text1"/>
        </w:rPr>
        <w:t xml:space="preserve">: </w:t>
      </w:r>
    </w:p>
    <w:p w14:paraId="13E5F8F1" w14:textId="5C7B5895" w:rsidR="00414C34" w:rsidRPr="00414C34" w:rsidRDefault="00414C34" w:rsidP="00414C34">
      <w:pPr>
        <w:pStyle w:val="BodyText"/>
        <w:ind w:left="539"/>
        <w:rPr>
          <w:color w:val="000000" w:themeColor="text1"/>
          <w:spacing w:val="-2"/>
        </w:rPr>
      </w:pPr>
      <w:r w:rsidRPr="00414C34">
        <w:t xml:space="preserve">1983-RTAR, Condensation Heat Transfer of Novel Low GWP Refrigerants on Enhanced Tube Bundles Including Effects </w:t>
      </w:r>
      <w:r w:rsidRPr="00414C34">
        <w:lastRenderedPageBreak/>
        <w:t>of Non</w:t>
      </w:r>
      <w:r w:rsidR="007D1373">
        <w:t>-</w:t>
      </w:r>
      <w:proofErr w:type="spellStart"/>
      <w:r w:rsidRPr="00414C34">
        <w:t>Condensables</w:t>
      </w:r>
      <w:proofErr w:type="spellEnd"/>
      <w:r w:rsidRPr="00414C34">
        <w:rPr>
          <w:color w:val="000000" w:themeColor="text1"/>
          <w:spacing w:val="-2"/>
        </w:rPr>
        <w:t xml:space="preserve"> </w:t>
      </w:r>
    </w:p>
    <w:p w14:paraId="21D3C939" w14:textId="77777777" w:rsidR="00414C34" w:rsidRPr="00414C34" w:rsidRDefault="00414C34" w:rsidP="00414C34">
      <w:pPr>
        <w:pStyle w:val="BodyText"/>
        <w:spacing w:before="1"/>
        <w:rPr>
          <w:color w:val="000000" w:themeColor="text1"/>
        </w:rPr>
      </w:pPr>
    </w:p>
    <w:p w14:paraId="54DB5BC2" w14:textId="121F2B3A" w:rsidR="00414C34" w:rsidRPr="00414C34" w:rsidRDefault="00414C34" w:rsidP="00414C34">
      <w:pPr>
        <w:pStyle w:val="BodyText"/>
        <w:ind w:left="539"/>
        <w:rPr>
          <w:color w:val="000000" w:themeColor="text1"/>
        </w:rPr>
      </w:pPr>
      <w:r w:rsidRPr="00414C34">
        <w:rPr>
          <w:color w:val="000000" w:themeColor="text1"/>
          <w:u w:val="single"/>
        </w:rPr>
        <w:t>RTARs</w:t>
      </w:r>
      <w:r w:rsidRPr="00414C34">
        <w:rPr>
          <w:color w:val="000000" w:themeColor="text1"/>
          <w:spacing w:val="-7"/>
          <w:u w:val="single"/>
        </w:rPr>
        <w:t xml:space="preserve"> </w:t>
      </w:r>
      <w:r w:rsidRPr="00414C34">
        <w:rPr>
          <w:color w:val="000000" w:themeColor="text1"/>
          <w:u w:val="single"/>
        </w:rPr>
        <w:t>Returned</w:t>
      </w:r>
      <w:r w:rsidRPr="00414C34">
        <w:rPr>
          <w:color w:val="000000" w:themeColor="text1"/>
          <w:spacing w:val="-7"/>
          <w:u w:val="single"/>
        </w:rPr>
        <w:t xml:space="preserve"> </w:t>
      </w:r>
      <w:r w:rsidRPr="00414C34">
        <w:rPr>
          <w:color w:val="000000" w:themeColor="text1"/>
          <w:u w:val="single"/>
        </w:rPr>
        <w:t>with</w:t>
      </w:r>
      <w:r w:rsidRPr="00414C34">
        <w:rPr>
          <w:color w:val="000000" w:themeColor="text1"/>
          <w:spacing w:val="-6"/>
          <w:u w:val="single"/>
        </w:rPr>
        <w:t xml:space="preserve"> </w:t>
      </w:r>
      <w:r w:rsidRPr="00414C34">
        <w:rPr>
          <w:color w:val="000000" w:themeColor="text1"/>
          <w:spacing w:val="-2"/>
          <w:u w:val="single"/>
        </w:rPr>
        <w:t>Comments</w:t>
      </w:r>
      <w:r w:rsidRPr="00414C34">
        <w:rPr>
          <w:color w:val="000000" w:themeColor="text1"/>
          <w:spacing w:val="-2"/>
        </w:rPr>
        <w:t>:</w:t>
      </w:r>
    </w:p>
    <w:p w14:paraId="1F04E9BF" w14:textId="77777777" w:rsidR="00414C34" w:rsidRPr="00414C34" w:rsidRDefault="00414C34" w:rsidP="00414C34">
      <w:pPr>
        <w:pStyle w:val="BodyText"/>
        <w:spacing w:before="1"/>
        <w:ind w:left="540"/>
        <w:rPr>
          <w:color w:val="000000" w:themeColor="text1"/>
        </w:rPr>
      </w:pPr>
      <w:r w:rsidRPr="00414C34">
        <w:rPr>
          <w:color w:val="000000" w:themeColor="text1"/>
          <w:spacing w:val="-2"/>
        </w:rPr>
        <w:t>2007-RTAR-</w:t>
      </w:r>
      <w:r w:rsidRPr="00414C34">
        <w:rPr>
          <w:color w:val="000000" w:themeColor="text1"/>
          <w:spacing w:val="-5"/>
        </w:rPr>
        <w:t xml:space="preserve">WS, </w:t>
      </w:r>
      <w:r w:rsidRPr="00414C34">
        <w:t>Effective Dispersal Volume Dynamic Reaching Height for Flammable Refrigerant Releases</w:t>
      </w:r>
    </w:p>
    <w:p w14:paraId="411F1AB8" w14:textId="6B0E64DE" w:rsidR="00414C34" w:rsidRPr="00414C34" w:rsidRDefault="00414C34" w:rsidP="00414C34">
      <w:pPr>
        <w:pStyle w:val="BodyText"/>
        <w:ind w:left="539"/>
        <w:rPr>
          <w:color w:val="000000" w:themeColor="text1"/>
        </w:rPr>
      </w:pPr>
      <w:r>
        <w:rPr>
          <w:color w:val="000000" w:themeColor="text1"/>
          <w:spacing w:val="-2"/>
        </w:rPr>
        <w:t>2011</w:t>
      </w:r>
      <w:r w:rsidRPr="00414C34">
        <w:rPr>
          <w:color w:val="000000" w:themeColor="text1"/>
          <w:spacing w:val="-2"/>
        </w:rPr>
        <w:t>-RTAR</w:t>
      </w:r>
      <w:r w:rsidRPr="00414C34">
        <w:rPr>
          <w:color w:val="000000" w:themeColor="text1"/>
          <w:spacing w:val="-5"/>
        </w:rPr>
        <w:t xml:space="preserve">, </w:t>
      </w:r>
      <w:r w:rsidRPr="00414C34">
        <w:t>Research for the Development of an ASHRAE Building EQ (BEQ) API for Integration with DOE’s BETTER and QBAT Web Service Tools</w:t>
      </w:r>
    </w:p>
    <w:p w14:paraId="2BF686FA" w14:textId="77777777" w:rsidR="00414C34" w:rsidRDefault="00414C34">
      <w:pPr>
        <w:pStyle w:val="BodyText"/>
        <w:ind w:left="540" w:right="462"/>
      </w:pPr>
    </w:p>
    <w:p w14:paraId="6CCF69D0" w14:textId="77777777" w:rsidR="00B30E2B" w:rsidRDefault="00B30E2B">
      <w:pPr>
        <w:pStyle w:val="BodyText"/>
      </w:pPr>
    </w:p>
    <w:p w14:paraId="6C1B4FA3" w14:textId="01092CE5" w:rsidR="00B30E2B" w:rsidRDefault="002471A1">
      <w:pPr>
        <w:ind w:left="540"/>
        <w:rPr>
          <w:sz w:val="20"/>
        </w:rPr>
      </w:pPr>
      <w:bookmarkStart w:id="8" w:name="The_next_submission_date_for_RTARs_and_W"/>
      <w:bookmarkEnd w:id="8"/>
      <w:r>
        <w:rPr>
          <w:b/>
          <w:sz w:val="20"/>
        </w:rPr>
        <w:t>The</w:t>
      </w:r>
      <w:r>
        <w:rPr>
          <w:b/>
          <w:spacing w:val="-2"/>
          <w:sz w:val="20"/>
        </w:rPr>
        <w:t xml:space="preserve"> </w:t>
      </w:r>
      <w:r>
        <w:rPr>
          <w:b/>
          <w:sz w:val="20"/>
        </w:rPr>
        <w:t>next</w:t>
      </w:r>
      <w:r>
        <w:rPr>
          <w:b/>
          <w:spacing w:val="-1"/>
          <w:sz w:val="20"/>
        </w:rPr>
        <w:t xml:space="preserve"> </w:t>
      </w:r>
      <w:r>
        <w:rPr>
          <w:b/>
          <w:sz w:val="20"/>
        </w:rPr>
        <w:t>submission</w:t>
      </w:r>
      <w:r>
        <w:rPr>
          <w:b/>
          <w:spacing w:val="-2"/>
          <w:sz w:val="20"/>
        </w:rPr>
        <w:t xml:space="preserve"> </w:t>
      </w:r>
      <w:r>
        <w:rPr>
          <w:b/>
          <w:sz w:val="20"/>
        </w:rPr>
        <w:t>date</w:t>
      </w:r>
      <w:r>
        <w:rPr>
          <w:b/>
          <w:spacing w:val="-2"/>
          <w:sz w:val="20"/>
        </w:rPr>
        <w:t xml:space="preserve"> </w:t>
      </w:r>
      <w:r>
        <w:rPr>
          <w:b/>
          <w:sz w:val="20"/>
        </w:rPr>
        <w:t>for</w:t>
      </w:r>
      <w:r>
        <w:rPr>
          <w:b/>
          <w:spacing w:val="-2"/>
          <w:sz w:val="20"/>
        </w:rPr>
        <w:t xml:space="preserve"> </w:t>
      </w:r>
      <w:r>
        <w:rPr>
          <w:b/>
          <w:sz w:val="20"/>
        </w:rPr>
        <w:t>RTARs</w:t>
      </w:r>
      <w:r>
        <w:rPr>
          <w:b/>
          <w:spacing w:val="-3"/>
          <w:sz w:val="20"/>
        </w:rPr>
        <w:t xml:space="preserve"> </w:t>
      </w:r>
      <w:r>
        <w:rPr>
          <w:b/>
          <w:sz w:val="20"/>
        </w:rPr>
        <w:t>and</w:t>
      </w:r>
      <w:r>
        <w:rPr>
          <w:b/>
          <w:spacing w:val="-2"/>
          <w:sz w:val="20"/>
        </w:rPr>
        <w:t xml:space="preserve"> </w:t>
      </w:r>
      <w:r>
        <w:rPr>
          <w:b/>
          <w:sz w:val="20"/>
        </w:rPr>
        <w:t>WSs</w:t>
      </w:r>
      <w:r>
        <w:rPr>
          <w:b/>
          <w:spacing w:val="-3"/>
          <w:sz w:val="20"/>
        </w:rPr>
        <w:t xml:space="preserve"> </w:t>
      </w:r>
      <w:r>
        <w:rPr>
          <w:b/>
          <w:sz w:val="20"/>
        </w:rPr>
        <w:t>is</w:t>
      </w:r>
      <w:r>
        <w:rPr>
          <w:b/>
          <w:spacing w:val="-3"/>
          <w:sz w:val="20"/>
        </w:rPr>
        <w:t xml:space="preserve"> </w:t>
      </w:r>
      <w:r w:rsidR="00EB62F5">
        <w:rPr>
          <w:b/>
          <w:sz w:val="20"/>
        </w:rPr>
        <w:t>March</w:t>
      </w:r>
      <w:r>
        <w:rPr>
          <w:b/>
          <w:spacing w:val="-1"/>
          <w:sz w:val="20"/>
        </w:rPr>
        <w:t xml:space="preserve"> </w:t>
      </w:r>
      <w:r>
        <w:rPr>
          <w:b/>
          <w:sz w:val="20"/>
        </w:rPr>
        <w:t>15,</w:t>
      </w:r>
      <w:r>
        <w:rPr>
          <w:b/>
          <w:spacing w:val="-1"/>
          <w:sz w:val="20"/>
        </w:rPr>
        <w:t xml:space="preserve"> </w:t>
      </w:r>
      <w:r>
        <w:rPr>
          <w:b/>
          <w:sz w:val="20"/>
        </w:rPr>
        <w:t>202</w:t>
      </w:r>
      <w:r w:rsidR="00A730DB">
        <w:rPr>
          <w:b/>
          <w:sz w:val="20"/>
        </w:rPr>
        <w:t>6</w:t>
      </w:r>
      <w:r>
        <w:rPr>
          <w:sz w:val="20"/>
        </w:rPr>
        <w:t>.</w:t>
      </w:r>
      <w:r>
        <w:rPr>
          <w:spacing w:val="40"/>
          <w:sz w:val="20"/>
        </w:rPr>
        <w:t xml:space="preserve"> </w:t>
      </w:r>
      <w:r>
        <w:rPr>
          <w:sz w:val="20"/>
          <w:u w:val="single"/>
        </w:rPr>
        <w:t>The</w:t>
      </w:r>
      <w:r>
        <w:rPr>
          <w:spacing w:val="-2"/>
          <w:sz w:val="20"/>
          <w:u w:val="single"/>
        </w:rPr>
        <w:t xml:space="preserve"> </w:t>
      </w:r>
      <w:r>
        <w:rPr>
          <w:sz w:val="20"/>
          <w:u w:val="single"/>
        </w:rPr>
        <w:t>standing</w:t>
      </w:r>
      <w:r>
        <w:rPr>
          <w:spacing w:val="-1"/>
          <w:sz w:val="20"/>
          <w:u w:val="single"/>
        </w:rPr>
        <w:t xml:space="preserve"> </w:t>
      </w:r>
      <w:r>
        <w:rPr>
          <w:sz w:val="20"/>
          <w:u w:val="single"/>
        </w:rPr>
        <w:t>RAC</w:t>
      </w:r>
      <w:r>
        <w:rPr>
          <w:spacing w:val="-3"/>
          <w:sz w:val="20"/>
          <w:u w:val="single"/>
        </w:rPr>
        <w:t xml:space="preserve"> </w:t>
      </w:r>
      <w:r>
        <w:rPr>
          <w:sz w:val="20"/>
          <w:u w:val="single"/>
        </w:rPr>
        <w:t>submission</w:t>
      </w:r>
      <w:r>
        <w:rPr>
          <w:spacing w:val="-1"/>
          <w:sz w:val="20"/>
          <w:u w:val="single"/>
        </w:rPr>
        <w:t xml:space="preserve"> </w:t>
      </w:r>
      <w:r>
        <w:rPr>
          <w:sz w:val="20"/>
          <w:u w:val="single"/>
        </w:rPr>
        <w:t>dates</w:t>
      </w:r>
      <w:r>
        <w:rPr>
          <w:spacing w:val="-3"/>
          <w:sz w:val="20"/>
          <w:u w:val="single"/>
        </w:rPr>
        <w:t xml:space="preserve"> </w:t>
      </w:r>
      <w:r>
        <w:rPr>
          <w:sz w:val="20"/>
          <w:u w:val="single"/>
        </w:rPr>
        <w:t>for</w:t>
      </w:r>
      <w:r>
        <w:rPr>
          <w:spacing w:val="-4"/>
          <w:sz w:val="20"/>
          <w:u w:val="single"/>
        </w:rPr>
        <w:t xml:space="preserve"> </w:t>
      </w:r>
      <w:r>
        <w:rPr>
          <w:sz w:val="20"/>
          <w:u w:val="single"/>
        </w:rPr>
        <w:t>new</w:t>
      </w:r>
      <w:r>
        <w:rPr>
          <w:spacing w:val="-2"/>
          <w:sz w:val="20"/>
          <w:u w:val="single"/>
        </w:rPr>
        <w:t xml:space="preserve"> </w:t>
      </w:r>
      <w:r>
        <w:rPr>
          <w:sz w:val="20"/>
          <w:u w:val="single"/>
        </w:rPr>
        <w:t>and</w:t>
      </w:r>
      <w:r>
        <w:rPr>
          <w:sz w:val="20"/>
        </w:rPr>
        <w:t xml:space="preserve"> </w:t>
      </w:r>
      <w:r>
        <w:rPr>
          <w:sz w:val="20"/>
          <w:u w:val="single"/>
        </w:rPr>
        <w:t>revised RTARs and WSs are as follows each year</w:t>
      </w:r>
      <w:r>
        <w:rPr>
          <w:sz w:val="20"/>
        </w:rPr>
        <w:t>:</w:t>
      </w:r>
    </w:p>
    <w:p w14:paraId="6ECB22D0" w14:textId="77777777" w:rsidR="00B30E2B" w:rsidRDefault="002471A1">
      <w:pPr>
        <w:pStyle w:val="BodyText"/>
        <w:spacing w:before="229"/>
        <w:ind w:left="540" w:right="5025"/>
      </w:pPr>
      <w:bookmarkStart w:id="9" w:name="March_15_–_RAC_Spring_meeting_considerat"/>
      <w:bookmarkStart w:id="10" w:name="May_15_–_RAC_Annual_meeting_consideratio"/>
      <w:bookmarkEnd w:id="9"/>
      <w:bookmarkEnd w:id="10"/>
      <w:r>
        <w:rPr>
          <w:b/>
          <w:u w:val="single"/>
        </w:rPr>
        <w:t>M</w:t>
      </w:r>
      <w:r>
        <w:t>arch 15 – RAC Spring meeting consideration in April</w:t>
      </w:r>
      <w:r>
        <w:rPr>
          <w:spacing w:val="40"/>
        </w:rPr>
        <w:t xml:space="preserve"> </w:t>
      </w:r>
      <w:r>
        <w:rPr>
          <w:b/>
          <w:u w:val="single"/>
        </w:rPr>
        <w:t>M</w:t>
      </w:r>
      <w:r>
        <w:t xml:space="preserve">ay 15 – RAC Annual meeting consideration in June </w:t>
      </w:r>
      <w:bookmarkStart w:id="11" w:name="August_15_–_RAC_Fall_meeting_considerati"/>
      <w:bookmarkStart w:id="12" w:name="December_15_–_RAC_Winter_meeting_conside"/>
      <w:bookmarkEnd w:id="11"/>
      <w:bookmarkEnd w:id="12"/>
      <w:r>
        <w:rPr>
          <w:b/>
          <w:u w:val="single"/>
        </w:rPr>
        <w:t>A</w:t>
      </w:r>
      <w:r>
        <w:t>ugust</w:t>
      </w:r>
      <w:r>
        <w:rPr>
          <w:spacing w:val="-5"/>
        </w:rPr>
        <w:t xml:space="preserve"> </w:t>
      </w:r>
      <w:r>
        <w:t>15</w:t>
      </w:r>
      <w:r>
        <w:rPr>
          <w:spacing w:val="-6"/>
        </w:rPr>
        <w:t xml:space="preserve"> </w:t>
      </w:r>
      <w:r>
        <w:t>–</w:t>
      </w:r>
      <w:r>
        <w:rPr>
          <w:spacing w:val="-4"/>
        </w:rPr>
        <w:t xml:space="preserve"> </w:t>
      </w:r>
      <w:r>
        <w:t>RAC</w:t>
      </w:r>
      <w:r>
        <w:rPr>
          <w:spacing w:val="-6"/>
        </w:rPr>
        <w:t xml:space="preserve"> </w:t>
      </w:r>
      <w:r>
        <w:t>Fall</w:t>
      </w:r>
      <w:r>
        <w:rPr>
          <w:spacing w:val="-5"/>
        </w:rPr>
        <w:t xml:space="preserve"> </w:t>
      </w:r>
      <w:r>
        <w:t>meeting</w:t>
      </w:r>
      <w:r>
        <w:rPr>
          <w:spacing w:val="-4"/>
        </w:rPr>
        <w:t xml:space="preserve"> </w:t>
      </w:r>
      <w:r>
        <w:t>consideration</w:t>
      </w:r>
      <w:r>
        <w:rPr>
          <w:spacing w:val="-4"/>
        </w:rPr>
        <w:t xml:space="preserve"> </w:t>
      </w:r>
      <w:r>
        <w:t>in</w:t>
      </w:r>
      <w:r>
        <w:rPr>
          <w:spacing w:val="-4"/>
        </w:rPr>
        <w:t xml:space="preserve"> </w:t>
      </w:r>
      <w:r>
        <w:t>Sept.</w:t>
      </w:r>
      <w:r>
        <w:rPr>
          <w:spacing w:val="-6"/>
        </w:rPr>
        <w:t xml:space="preserve"> </w:t>
      </w:r>
      <w:r>
        <w:t>or</w:t>
      </w:r>
      <w:r>
        <w:rPr>
          <w:spacing w:val="-4"/>
        </w:rPr>
        <w:t xml:space="preserve"> </w:t>
      </w:r>
      <w:r>
        <w:t>Oct.</w:t>
      </w:r>
    </w:p>
    <w:p w14:paraId="0203767C" w14:textId="77777777" w:rsidR="00B30E2B" w:rsidRDefault="002471A1">
      <w:pPr>
        <w:pStyle w:val="BodyText"/>
        <w:spacing w:before="1"/>
        <w:ind w:left="540"/>
      </w:pPr>
      <w:r>
        <w:rPr>
          <w:b/>
          <w:u w:val="single"/>
        </w:rPr>
        <w:t>D</w:t>
      </w:r>
      <w:r>
        <w:t>ecember</w:t>
      </w:r>
      <w:r>
        <w:rPr>
          <w:spacing w:val="-5"/>
        </w:rPr>
        <w:t xml:space="preserve"> </w:t>
      </w:r>
      <w:r>
        <w:t>15</w:t>
      </w:r>
      <w:r>
        <w:rPr>
          <w:spacing w:val="-6"/>
        </w:rPr>
        <w:t xml:space="preserve"> </w:t>
      </w:r>
      <w:r>
        <w:t>–</w:t>
      </w:r>
      <w:r>
        <w:rPr>
          <w:spacing w:val="-5"/>
        </w:rPr>
        <w:t xml:space="preserve"> </w:t>
      </w:r>
      <w:r>
        <w:t>RAC</w:t>
      </w:r>
      <w:r>
        <w:rPr>
          <w:spacing w:val="-6"/>
        </w:rPr>
        <w:t xml:space="preserve"> </w:t>
      </w:r>
      <w:r>
        <w:t>Winter</w:t>
      </w:r>
      <w:r>
        <w:rPr>
          <w:spacing w:val="-5"/>
        </w:rPr>
        <w:t xml:space="preserve"> </w:t>
      </w:r>
      <w:r>
        <w:t>meeting</w:t>
      </w:r>
      <w:r>
        <w:rPr>
          <w:spacing w:val="-4"/>
        </w:rPr>
        <w:t xml:space="preserve"> </w:t>
      </w:r>
      <w:r>
        <w:t>consideration</w:t>
      </w:r>
      <w:r>
        <w:rPr>
          <w:spacing w:val="-5"/>
        </w:rPr>
        <w:t xml:space="preserve"> </w:t>
      </w:r>
      <w:r>
        <w:t>in</w:t>
      </w:r>
      <w:r>
        <w:rPr>
          <w:spacing w:val="-4"/>
        </w:rPr>
        <w:t xml:space="preserve"> </w:t>
      </w:r>
      <w:r>
        <w:rPr>
          <w:spacing w:val="-2"/>
        </w:rPr>
        <w:t>January/February</w:t>
      </w:r>
    </w:p>
    <w:p w14:paraId="6E4AE4F0" w14:textId="04A55FE7" w:rsidR="00EB62F5" w:rsidRDefault="00EB62F5" w:rsidP="00EB62F5">
      <w:pPr>
        <w:pStyle w:val="Heading1"/>
        <w:spacing w:before="229"/>
        <w:ind w:left="540"/>
      </w:pPr>
      <w:bookmarkStart w:id="13" w:name="SOCIETY_RESEARCH_IMPLEMENTATION_PLAN"/>
      <w:bookmarkEnd w:id="13"/>
      <w:r>
        <w:br/>
        <w:t>UNSOLICITED</w:t>
      </w:r>
      <w:r>
        <w:rPr>
          <w:spacing w:val="-10"/>
        </w:rPr>
        <w:t xml:space="preserve"> </w:t>
      </w:r>
      <w:r>
        <w:t>RESEARCH</w:t>
      </w:r>
      <w:r>
        <w:rPr>
          <w:spacing w:val="-10"/>
        </w:rPr>
        <w:t xml:space="preserve"> </w:t>
      </w:r>
      <w:r>
        <w:rPr>
          <w:spacing w:val="-2"/>
        </w:rPr>
        <w:t>PROJECTS</w:t>
      </w:r>
    </w:p>
    <w:p w14:paraId="4A3DABFF" w14:textId="027588AB" w:rsidR="00EB62F5" w:rsidRDefault="00EB62F5" w:rsidP="00EB62F5">
      <w:pPr>
        <w:pStyle w:val="BodyText"/>
        <w:ind w:left="540" w:right="571"/>
      </w:pPr>
      <w:r w:rsidRPr="00EB62F5">
        <w:rPr>
          <w:b/>
          <w:bCs/>
          <w:u w:val="single"/>
        </w:rPr>
        <w:t>Three</w:t>
      </w:r>
      <w:r>
        <w:rPr>
          <w:spacing w:val="-2"/>
        </w:rPr>
        <w:t xml:space="preserve"> </w:t>
      </w:r>
      <w:r>
        <w:t>unsolicited</w:t>
      </w:r>
      <w:r>
        <w:rPr>
          <w:spacing w:val="-2"/>
        </w:rPr>
        <w:t xml:space="preserve"> </w:t>
      </w:r>
      <w:r>
        <w:t>research</w:t>
      </w:r>
      <w:r>
        <w:rPr>
          <w:spacing w:val="-4"/>
        </w:rPr>
        <w:t xml:space="preserve"> </w:t>
      </w:r>
      <w:r>
        <w:t>proposals</w:t>
      </w:r>
      <w:r>
        <w:rPr>
          <w:spacing w:val="-4"/>
        </w:rPr>
        <w:t xml:space="preserve"> </w:t>
      </w:r>
      <w:r>
        <w:t>(URP)</w:t>
      </w:r>
      <w:r>
        <w:rPr>
          <w:spacing w:val="-2"/>
        </w:rPr>
        <w:t xml:space="preserve"> </w:t>
      </w:r>
      <w:r>
        <w:t>were</w:t>
      </w:r>
      <w:r>
        <w:rPr>
          <w:spacing w:val="-3"/>
        </w:rPr>
        <w:t xml:space="preserve"> </w:t>
      </w:r>
      <w:r>
        <w:t>submitted</w:t>
      </w:r>
      <w:r>
        <w:rPr>
          <w:spacing w:val="-2"/>
        </w:rPr>
        <w:t xml:space="preserve"> </w:t>
      </w:r>
      <w:r>
        <w:t>for</w:t>
      </w:r>
      <w:r>
        <w:rPr>
          <w:spacing w:val="-2"/>
        </w:rPr>
        <w:t xml:space="preserve"> </w:t>
      </w:r>
      <w:r>
        <w:t>review</w:t>
      </w:r>
      <w:r>
        <w:rPr>
          <w:spacing w:val="-3"/>
        </w:rPr>
        <w:t xml:space="preserve"> </w:t>
      </w:r>
      <w:r>
        <w:t>at</w:t>
      </w:r>
      <w:r>
        <w:rPr>
          <w:spacing w:val="-3"/>
        </w:rPr>
        <w:t xml:space="preserve"> </w:t>
      </w:r>
      <w:r>
        <w:t>the</w:t>
      </w:r>
      <w:r>
        <w:rPr>
          <w:spacing w:val="-5"/>
        </w:rPr>
        <w:t xml:space="preserve"> </w:t>
      </w:r>
      <w:r>
        <w:t>RAC</w:t>
      </w:r>
      <w:r>
        <w:rPr>
          <w:spacing w:val="-4"/>
        </w:rPr>
        <w:t xml:space="preserve"> </w:t>
      </w:r>
      <w:r>
        <w:t>Winter</w:t>
      </w:r>
      <w:r>
        <w:rPr>
          <w:spacing w:val="-3"/>
        </w:rPr>
        <w:t xml:space="preserve"> </w:t>
      </w:r>
      <w:r>
        <w:t>meeting.</w:t>
      </w:r>
      <w:r>
        <w:rPr>
          <w:spacing w:val="-2"/>
        </w:rPr>
        <w:t xml:space="preserve"> </w:t>
      </w:r>
      <w:r w:rsidRPr="00EB62F5">
        <w:rPr>
          <w:b/>
          <w:bCs/>
          <w:u w:val="single"/>
        </w:rPr>
        <w:t>One</w:t>
      </w:r>
      <w:r>
        <w:rPr>
          <w:spacing w:val="-3"/>
        </w:rPr>
        <w:t xml:space="preserve"> </w:t>
      </w:r>
      <w:r>
        <w:t>was</w:t>
      </w:r>
      <w:r>
        <w:rPr>
          <w:spacing w:val="-4"/>
        </w:rPr>
        <w:t xml:space="preserve"> </w:t>
      </w:r>
      <w:r>
        <w:t xml:space="preserve">accepted for TC review and two are still being evaluated: </w:t>
      </w:r>
      <w:r>
        <w:br/>
      </w:r>
    </w:p>
    <w:p w14:paraId="64ED662C" w14:textId="54204FDD" w:rsidR="00EB62F5" w:rsidRPr="00414C34" w:rsidRDefault="00EB62F5" w:rsidP="00EB62F5">
      <w:pPr>
        <w:pStyle w:val="BodyText"/>
        <w:spacing w:line="237" w:lineRule="auto"/>
        <w:ind w:left="540" w:right="90" w:hanging="1"/>
        <w:rPr>
          <w:color w:val="000000" w:themeColor="text1"/>
        </w:rPr>
      </w:pPr>
      <w:r>
        <w:rPr>
          <w:color w:val="000000" w:themeColor="text1"/>
          <w:u w:val="single"/>
        </w:rPr>
        <w:t>Sent to TC for evaluation</w:t>
      </w:r>
      <w:r w:rsidRPr="00414C34">
        <w:rPr>
          <w:color w:val="000000" w:themeColor="text1"/>
        </w:rPr>
        <w:t xml:space="preserve">: </w:t>
      </w:r>
      <w:r>
        <w:rPr>
          <w:color w:val="000000" w:themeColor="text1"/>
        </w:rPr>
        <w:br/>
      </w:r>
      <w:r w:rsidRPr="00EB62F5">
        <w:t>2002-URP, Engineering Equations for Moist Air Transport Properties Research - Matthias Kunick</w:t>
      </w:r>
      <w:r>
        <w:rPr>
          <w:color w:val="000000" w:themeColor="text1"/>
        </w:rPr>
        <w:br/>
      </w:r>
    </w:p>
    <w:p w14:paraId="073D9992" w14:textId="71899A04" w:rsidR="00EB62F5" w:rsidRPr="00414C34" w:rsidRDefault="00EB62F5" w:rsidP="00EB62F5">
      <w:pPr>
        <w:pStyle w:val="BodyText"/>
        <w:spacing w:line="237" w:lineRule="auto"/>
        <w:ind w:left="540" w:right="6461" w:hanging="1"/>
        <w:rPr>
          <w:color w:val="000000" w:themeColor="text1"/>
        </w:rPr>
      </w:pPr>
      <w:r>
        <w:rPr>
          <w:color w:val="000000" w:themeColor="text1"/>
          <w:u w:val="single"/>
        </w:rPr>
        <w:t>RAC still evaluating</w:t>
      </w:r>
      <w:r w:rsidRPr="00414C34">
        <w:rPr>
          <w:color w:val="000000" w:themeColor="text1"/>
        </w:rPr>
        <w:t xml:space="preserve">: </w:t>
      </w:r>
    </w:p>
    <w:p w14:paraId="11A29553" w14:textId="12605C14" w:rsidR="00EB62F5" w:rsidRPr="00EB62F5" w:rsidRDefault="00EB62F5" w:rsidP="00EB62F5">
      <w:pPr>
        <w:pStyle w:val="BodyText"/>
        <w:spacing w:line="237" w:lineRule="auto"/>
        <w:ind w:left="540" w:right="90" w:hanging="1"/>
      </w:pPr>
      <w:r w:rsidRPr="00EB62F5">
        <w:tab/>
        <w:t xml:space="preserve">2009-URP - </w:t>
      </w:r>
      <w:r w:rsidRPr="00EB62F5">
        <w:rPr>
          <w:lang w:val="en-CA"/>
        </w:rPr>
        <w:t xml:space="preserve">Impact of an UVC-based air purifier on airborne surrogates of eukaryotic viruses significant for pig and farmers’ health – Caroline </w:t>
      </w:r>
      <w:r w:rsidRPr="00EB62F5">
        <w:t>Duchaine, Quebec Heart and Lung Institute Research Centre</w:t>
      </w:r>
    </w:p>
    <w:p w14:paraId="2A109FBA" w14:textId="21D764F3" w:rsidR="00EB62F5" w:rsidRPr="00EB62F5" w:rsidRDefault="00EB62F5" w:rsidP="00EB62F5">
      <w:pPr>
        <w:pStyle w:val="BodyText"/>
        <w:spacing w:line="237" w:lineRule="auto"/>
        <w:ind w:left="540" w:right="90" w:hanging="1"/>
      </w:pPr>
      <w:r w:rsidRPr="00EB62F5">
        <w:t xml:space="preserve">2010 -URP - </w:t>
      </w:r>
      <w:r w:rsidRPr="00EB62F5">
        <w:rPr>
          <w:i/>
          <w:iCs/>
        </w:rPr>
        <w:t>High-Sensitivity IEQ Monitoring via Air Conditioner Condensate Analysis</w:t>
      </w:r>
    </w:p>
    <w:p w14:paraId="59E51C55" w14:textId="3158786C" w:rsidR="00B30E2B" w:rsidRDefault="002471A1">
      <w:pPr>
        <w:pStyle w:val="Heading1"/>
        <w:spacing w:before="229"/>
        <w:ind w:left="540"/>
      </w:pPr>
      <w:r>
        <w:t>SOCIETY</w:t>
      </w:r>
      <w:r>
        <w:rPr>
          <w:spacing w:val="-12"/>
        </w:rPr>
        <w:t xml:space="preserve"> </w:t>
      </w:r>
      <w:r>
        <w:t>RESEARCH</w:t>
      </w:r>
      <w:r>
        <w:rPr>
          <w:spacing w:val="-12"/>
        </w:rPr>
        <w:t xml:space="preserve"> </w:t>
      </w:r>
      <w:r>
        <w:t>IMPLEMENTATION</w:t>
      </w:r>
      <w:r>
        <w:rPr>
          <w:spacing w:val="-12"/>
        </w:rPr>
        <w:t xml:space="preserve"> </w:t>
      </w:r>
      <w:r>
        <w:rPr>
          <w:spacing w:val="-4"/>
        </w:rPr>
        <w:t>PLAN</w:t>
      </w:r>
    </w:p>
    <w:p w14:paraId="457CC5F1" w14:textId="0C0FA515" w:rsidR="00B30E2B" w:rsidRDefault="002471A1">
      <w:pPr>
        <w:pStyle w:val="BodyText"/>
        <w:ind w:left="540" w:right="367"/>
      </w:pPr>
      <w:r>
        <w:t>The Society Research Implementation Plan is</w:t>
      </w:r>
      <w:r>
        <w:rPr>
          <w:spacing w:val="-1"/>
        </w:rPr>
        <w:t xml:space="preserve"> </w:t>
      </w:r>
      <w:r>
        <w:t>now being updated following the winter</w:t>
      </w:r>
      <w:r>
        <w:rPr>
          <w:spacing w:val="-1"/>
        </w:rPr>
        <w:t xml:space="preserve"> </w:t>
      </w:r>
      <w:r>
        <w:t>meeting of RAC.</w:t>
      </w:r>
      <w:r>
        <w:rPr>
          <w:spacing w:val="40"/>
        </w:rPr>
        <w:t xml:space="preserve"> </w:t>
      </w:r>
      <w:r>
        <w:t xml:space="preserve">New RTARs will be added, and tentative research project </w:t>
      </w:r>
      <w:r w:rsidR="00A730DB">
        <w:t>TR</w:t>
      </w:r>
      <w:r>
        <w:t>Ps will be added or dropped depending upon their bid status.</w:t>
      </w:r>
      <w:r>
        <w:rPr>
          <w:spacing w:val="40"/>
        </w:rPr>
        <w:t xml:space="preserve"> </w:t>
      </w:r>
      <w:r>
        <w:t>This change to the way the implementation plan is updated necessitated that time limits be placed on how long a topic can remain</w:t>
      </w:r>
      <w:r>
        <w:rPr>
          <w:spacing w:val="-1"/>
        </w:rPr>
        <w:t xml:space="preserve"> </w:t>
      </w:r>
      <w:r>
        <w:t>on</w:t>
      </w:r>
      <w:r>
        <w:rPr>
          <w:spacing w:val="-3"/>
        </w:rPr>
        <w:t xml:space="preserve"> </w:t>
      </w:r>
      <w:r>
        <w:t>the</w:t>
      </w:r>
      <w:r>
        <w:rPr>
          <w:spacing w:val="-2"/>
        </w:rPr>
        <w:t xml:space="preserve"> </w:t>
      </w:r>
      <w:r>
        <w:t>plan</w:t>
      </w:r>
      <w:r>
        <w:rPr>
          <w:spacing w:val="-3"/>
        </w:rPr>
        <w:t xml:space="preserve"> </w:t>
      </w:r>
      <w:r>
        <w:t>without</w:t>
      </w:r>
      <w:r>
        <w:rPr>
          <w:spacing w:val="-2"/>
        </w:rPr>
        <w:t xml:space="preserve"> </w:t>
      </w:r>
      <w:r>
        <w:t>being</w:t>
      </w:r>
      <w:r>
        <w:rPr>
          <w:spacing w:val="-1"/>
        </w:rPr>
        <w:t xml:space="preserve"> </w:t>
      </w:r>
      <w:r>
        <w:t>approved</w:t>
      </w:r>
      <w:r>
        <w:rPr>
          <w:spacing w:val="-1"/>
        </w:rPr>
        <w:t xml:space="preserve"> </w:t>
      </w:r>
      <w:r>
        <w:t>for</w:t>
      </w:r>
      <w:r>
        <w:rPr>
          <w:spacing w:val="-1"/>
        </w:rPr>
        <w:t xml:space="preserve"> </w:t>
      </w:r>
      <w:r>
        <w:t>bid.</w:t>
      </w:r>
      <w:r>
        <w:rPr>
          <w:spacing w:val="40"/>
        </w:rPr>
        <w:t xml:space="preserve"> </w:t>
      </w:r>
      <w:r>
        <w:t>The</w:t>
      </w:r>
      <w:r>
        <w:rPr>
          <w:spacing w:val="-2"/>
        </w:rPr>
        <w:t xml:space="preserve"> </w:t>
      </w:r>
      <w:r>
        <w:t>winter</w:t>
      </w:r>
      <w:r>
        <w:rPr>
          <w:spacing w:val="-1"/>
        </w:rPr>
        <w:t xml:space="preserve"> </w:t>
      </w:r>
      <w:r>
        <w:t>updates</w:t>
      </w:r>
      <w:r>
        <w:rPr>
          <w:spacing w:val="-3"/>
        </w:rPr>
        <w:t xml:space="preserve"> </w:t>
      </w:r>
      <w:r>
        <w:t>to</w:t>
      </w:r>
      <w:r>
        <w:rPr>
          <w:spacing w:val="-1"/>
        </w:rPr>
        <w:t xml:space="preserve"> </w:t>
      </w:r>
      <w:r>
        <w:t>the</w:t>
      </w:r>
      <w:r>
        <w:rPr>
          <w:spacing w:val="-2"/>
        </w:rPr>
        <w:t xml:space="preserve"> </w:t>
      </w:r>
      <w:r>
        <w:t>plan</w:t>
      </w:r>
      <w:r>
        <w:rPr>
          <w:spacing w:val="-1"/>
        </w:rPr>
        <w:t xml:space="preserve"> </w:t>
      </w:r>
      <w:r>
        <w:t>should</w:t>
      </w:r>
      <w:r>
        <w:rPr>
          <w:spacing w:val="-3"/>
        </w:rPr>
        <w:t xml:space="preserve"> </w:t>
      </w:r>
      <w:r>
        <w:t>be</w:t>
      </w:r>
      <w:r>
        <w:rPr>
          <w:spacing w:val="-2"/>
        </w:rPr>
        <w:t xml:space="preserve"> </w:t>
      </w:r>
      <w:r>
        <w:t>in</w:t>
      </w:r>
      <w:r>
        <w:rPr>
          <w:spacing w:val="-1"/>
        </w:rPr>
        <w:t xml:space="preserve"> </w:t>
      </w:r>
      <w:r>
        <w:t>place</w:t>
      </w:r>
      <w:r>
        <w:rPr>
          <w:spacing w:val="-2"/>
        </w:rPr>
        <w:t xml:space="preserve"> </w:t>
      </w:r>
      <w:r>
        <w:t>by</w:t>
      </w:r>
      <w:r>
        <w:rPr>
          <w:spacing w:val="-1"/>
        </w:rPr>
        <w:t xml:space="preserve"> </w:t>
      </w:r>
      <w:r>
        <w:rPr>
          <w:b/>
        </w:rPr>
        <w:t>April</w:t>
      </w:r>
      <w:r>
        <w:rPr>
          <w:b/>
          <w:spacing w:val="-2"/>
        </w:rPr>
        <w:t xml:space="preserve"> </w:t>
      </w:r>
      <w:r>
        <w:rPr>
          <w:b/>
        </w:rPr>
        <w:t>1,</w:t>
      </w:r>
      <w:r>
        <w:rPr>
          <w:b/>
          <w:spacing w:val="-1"/>
        </w:rPr>
        <w:t xml:space="preserve"> </w:t>
      </w:r>
      <w:proofErr w:type="gramStart"/>
      <w:r>
        <w:rPr>
          <w:b/>
        </w:rPr>
        <w:t>202</w:t>
      </w:r>
      <w:r w:rsidR="00A730DB">
        <w:rPr>
          <w:b/>
        </w:rPr>
        <w:t>6</w:t>
      </w:r>
      <w:proofErr w:type="gramEnd"/>
      <w:r>
        <w:rPr>
          <w:b/>
        </w:rPr>
        <w:t xml:space="preserve"> </w:t>
      </w:r>
      <w:r>
        <w:t xml:space="preserve">or sooner and placed on </w:t>
      </w:r>
      <w:hyperlink r:id="rId12">
        <w:r>
          <w:rPr>
            <w:u w:val="single"/>
          </w:rPr>
          <w:t>www.ashrae.org/research</w:t>
        </w:r>
        <w:r>
          <w:t>.</w:t>
        </w:r>
      </w:hyperlink>
    </w:p>
    <w:p w14:paraId="5EC28FF5" w14:textId="77777777" w:rsidR="00B30E2B" w:rsidRDefault="00B30E2B">
      <w:pPr>
        <w:pStyle w:val="BodyText"/>
      </w:pPr>
    </w:p>
    <w:p w14:paraId="691988F0" w14:textId="77777777" w:rsidR="00B30E2B" w:rsidRDefault="002471A1">
      <w:pPr>
        <w:pStyle w:val="Heading1"/>
        <w:ind w:left="540"/>
      </w:pPr>
      <w:bookmarkStart w:id="14" w:name="DEADLINES"/>
      <w:bookmarkEnd w:id="14"/>
      <w:r>
        <w:rPr>
          <w:spacing w:val="-2"/>
        </w:rPr>
        <w:t>DEADLINES</w:t>
      </w:r>
    </w:p>
    <w:p w14:paraId="13A73E59" w14:textId="77777777" w:rsidR="00B30E2B" w:rsidRDefault="002471A1">
      <w:pPr>
        <w:pStyle w:val="BodyText"/>
        <w:spacing w:before="1"/>
        <w:ind w:left="540" w:right="367"/>
      </w:pPr>
      <w:r>
        <w:t>The</w:t>
      </w:r>
      <w:r>
        <w:rPr>
          <w:spacing w:val="-2"/>
        </w:rPr>
        <w:t xml:space="preserve"> </w:t>
      </w:r>
      <w:r>
        <w:t>following</w:t>
      </w:r>
      <w:r>
        <w:rPr>
          <w:spacing w:val="-1"/>
        </w:rPr>
        <w:t xml:space="preserve"> </w:t>
      </w:r>
      <w:r>
        <w:t>deadlines</w:t>
      </w:r>
      <w:r>
        <w:rPr>
          <w:spacing w:val="-3"/>
        </w:rPr>
        <w:t xml:space="preserve"> </w:t>
      </w:r>
      <w:r>
        <w:t>apply</w:t>
      </w:r>
      <w:r>
        <w:rPr>
          <w:spacing w:val="-3"/>
        </w:rPr>
        <w:t xml:space="preserve"> </w:t>
      </w:r>
      <w:r>
        <w:t>for</w:t>
      </w:r>
      <w:r>
        <w:rPr>
          <w:spacing w:val="-1"/>
        </w:rPr>
        <w:t xml:space="preserve"> </w:t>
      </w:r>
      <w:r>
        <w:t>the</w:t>
      </w:r>
      <w:r>
        <w:rPr>
          <w:spacing w:val="-4"/>
        </w:rPr>
        <w:t xml:space="preserve"> </w:t>
      </w:r>
      <w:r>
        <w:t>next</w:t>
      </w:r>
      <w:r>
        <w:rPr>
          <w:spacing w:val="-2"/>
        </w:rPr>
        <w:t xml:space="preserve"> </w:t>
      </w:r>
      <w:r>
        <w:t>several</w:t>
      </w:r>
      <w:r>
        <w:rPr>
          <w:spacing w:val="-5"/>
        </w:rPr>
        <w:t xml:space="preserve"> </w:t>
      </w:r>
      <w:r>
        <w:t>months.</w:t>
      </w:r>
      <w:r>
        <w:rPr>
          <w:spacing w:val="40"/>
        </w:rPr>
        <w:t xml:space="preserve"> </w:t>
      </w:r>
      <w:r>
        <w:t>Please</w:t>
      </w:r>
      <w:r>
        <w:rPr>
          <w:spacing w:val="-2"/>
        </w:rPr>
        <w:t xml:space="preserve"> </w:t>
      </w:r>
      <w:r>
        <w:t>recognize</w:t>
      </w:r>
      <w:r>
        <w:rPr>
          <w:spacing w:val="-2"/>
        </w:rPr>
        <w:t xml:space="preserve"> </w:t>
      </w:r>
      <w:r>
        <w:t>that</w:t>
      </w:r>
      <w:r>
        <w:rPr>
          <w:spacing w:val="-2"/>
        </w:rPr>
        <w:t xml:space="preserve"> </w:t>
      </w:r>
      <w:r>
        <w:t>they</w:t>
      </w:r>
      <w:r>
        <w:rPr>
          <w:spacing w:val="-1"/>
        </w:rPr>
        <w:t xml:space="preserve"> </w:t>
      </w:r>
      <w:r>
        <w:t>are</w:t>
      </w:r>
      <w:r>
        <w:rPr>
          <w:spacing w:val="-4"/>
        </w:rPr>
        <w:t xml:space="preserve"> </w:t>
      </w:r>
      <w:r>
        <w:t>not</w:t>
      </w:r>
      <w:r>
        <w:rPr>
          <w:spacing w:val="-2"/>
        </w:rPr>
        <w:t xml:space="preserve"> </w:t>
      </w:r>
      <w:r>
        <w:t>arbitrarily</w:t>
      </w:r>
      <w:r>
        <w:rPr>
          <w:spacing w:val="-3"/>
        </w:rPr>
        <w:t xml:space="preserve"> </w:t>
      </w:r>
      <w:r>
        <w:t>set</w:t>
      </w:r>
      <w:r>
        <w:rPr>
          <w:spacing w:val="-2"/>
        </w:rPr>
        <w:t xml:space="preserve"> </w:t>
      </w:r>
      <w:r>
        <w:t>but</w:t>
      </w:r>
      <w:r>
        <w:rPr>
          <w:spacing w:val="-3"/>
        </w:rPr>
        <w:t xml:space="preserve"> </w:t>
      </w:r>
      <w:r>
        <w:t>are</w:t>
      </w:r>
      <w:r>
        <w:rPr>
          <w:spacing w:val="-2"/>
        </w:rPr>
        <w:t xml:space="preserve"> </w:t>
      </w:r>
      <w:r>
        <w:t>set to meet subsequent events.</w:t>
      </w:r>
      <w:r>
        <w:rPr>
          <w:spacing w:val="40"/>
        </w:rPr>
        <w:t xml:space="preserve"> </w:t>
      </w:r>
      <w:r>
        <w:t>So, if you miss them, your input may be delayed for six months or in some cases, for a year.</w:t>
      </w:r>
      <w:r>
        <w:rPr>
          <w:spacing w:val="40"/>
        </w:rPr>
        <w:t xml:space="preserve"> </w:t>
      </w:r>
      <w:r>
        <w:t>All research submissions should be sent to the Manager of Research and Technical Services (MORTS), Steve Hammerling, (</w:t>
      </w:r>
      <w:hyperlink r:id="rId13">
        <w:r>
          <w:rPr>
            <w:u w:val="single"/>
          </w:rPr>
          <w:t>morts@ashrae.net</w:t>
        </w:r>
      </w:hyperlink>
      <w:r>
        <w:t>).</w:t>
      </w:r>
    </w:p>
    <w:p w14:paraId="1953A593" w14:textId="4FBFCFE7" w:rsidR="00884652" w:rsidRPr="002D73CC" w:rsidRDefault="00884652" w:rsidP="002D73CC">
      <w:pPr>
        <w:tabs>
          <w:tab w:val="left" w:pos="2700"/>
        </w:tabs>
        <w:spacing w:before="229"/>
        <w:ind w:left="2700" w:hanging="2160"/>
        <w:rPr>
          <w:bCs/>
          <w:color w:val="000000" w:themeColor="text1"/>
          <w:sz w:val="20"/>
        </w:rPr>
      </w:pPr>
      <w:r w:rsidRPr="002D73CC">
        <w:rPr>
          <w:b/>
          <w:color w:val="000000" w:themeColor="text1"/>
          <w:sz w:val="20"/>
        </w:rPr>
        <w:t xml:space="preserve">February 20, </w:t>
      </w:r>
      <w:proofErr w:type="gramStart"/>
      <w:r w:rsidRPr="002D73CC">
        <w:rPr>
          <w:b/>
          <w:color w:val="000000" w:themeColor="text1"/>
          <w:sz w:val="20"/>
        </w:rPr>
        <w:t>2026</w:t>
      </w:r>
      <w:proofErr w:type="gramEnd"/>
      <w:r w:rsidRPr="002D73CC">
        <w:rPr>
          <w:b/>
          <w:color w:val="000000" w:themeColor="text1"/>
          <w:sz w:val="20"/>
        </w:rPr>
        <w:tab/>
      </w:r>
      <w:r w:rsidRPr="002D73CC">
        <w:rPr>
          <w:bCs/>
          <w:color w:val="000000" w:themeColor="text1"/>
          <w:sz w:val="20"/>
        </w:rPr>
        <w:t xml:space="preserve">Meeting request portal </w:t>
      </w:r>
      <w:r w:rsidR="002D73CC" w:rsidRPr="002D73CC">
        <w:rPr>
          <w:bCs/>
          <w:color w:val="000000" w:themeColor="text1"/>
          <w:sz w:val="20"/>
        </w:rPr>
        <w:t>(</w:t>
      </w:r>
      <w:hyperlink r:id="rId14" w:history="1">
        <w:r w:rsidR="002D73CC" w:rsidRPr="002D73CC">
          <w:rPr>
            <w:rStyle w:val="Hyperlink"/>
            <w:bCs/>
            <w:color w:val="000000" w:themeColor="text1"/>
            <w:sz w:val="20"/>
          </w:rPr>
          <w:t>www.ailogistics.com/ashrae</w:t>
        </w:r>
      </w:hyperlink>
      <w:r w:rsidR="002D73CC" w:rsidRPr="002D73CC">
        <w:rPr>
          <w:bCs/>
          <w:color w:val="000000" w:themeColor="text1"/>
          <w:sz w:val="20"/>
        </w:rPr>
        <w:t xml:space="preserve">) </w:t>
      </w:r>
      <w:r w:rsidRPr="002D73CC">
        <w:rPr>
          <w:bCs/>
          <w:color w:val="000000" w:themeColor="text1"/>
          <w:sz w:val="20"/>
        </w:rPr>
        <w:t>to request meetings for Annual Meeting in Austin opens</w:t>
      </w:r>
      <w:r w:rsidR="002D73CC" w:rsidRPr="002D73CC">
        <w:rPr>
          <w:bCs/>
          <w:color w:val="000000" w:themeColor="text1"/>
          <w:sz w:val="20"/>
        </w:rPr>
        <w:br/>
      </w:r>
    </w:p>
    <w:p w14:paraId="4AE1B3E9" w14:textId="3016F078" w:rsidR="002D73CC" w:rsidRPr="002D73CC" w:rsidRDefault="002D73CC" w:rsidP="002D73CC">
      <w:pPr>
        <w:tabs>
          <w:tab w:val="left" w:pos="2700"/>
        </w:tabs>
        <w:ind w:left="2700" w:hanging="2160"/>
        <w:rPr>
          <w:color w:val="000000" w:themeColor="text1"/>
          <w:sz w:val="20"/>
        </w:rPr>
      </w:pPr>
      <w:r w:rsidRPr="002D73CC">
        <w:rPr>
          <w:b/>
          <w:color w:val="000000" w:themeColor="text1"/>
          <w:sz w:val="20"/>
        </w:rPr>
        <w:t xml:space="preserve">February </w:t>
      </w:r>
      <w:r w:rsidRPr="002D73CC">
        <w:rPr>
          <w:b/>
          <w:color w:val="000000" w:themeColor="text1"/>
          <w:spacing w:val="-4"/>
          <w:sz w:val="20"/>
        </w:rPr>
        <w:t>2</w:t>
      </w:r>
      <w:r w:rsidRPr="002D73CC">
        <w:rPr>
          <w:b/>
          <w:color w:val="000000" w:themeColor="text1"/>
          <w:sz w:val="20"/>
        </w:rPr>
        <w:t>5,</w:t>
      </w:r>
      <w:r w:rsidRPr="002D73CC">
        <w:rPr>
          <w:b/>
          <w:color w:val="000000" w:themeColor="text1"/>
          <w:spacing w:val="-2"/>
          <w:sz w:val="20"/>
        </w:rPr>
        <w:t xml:space="preserve"> </w:t>
      </w:r>
      <w:proofErr w:type="gramStart"/>
      <w:r w:rsidRPr="002D73CC">
        <w:rPr>
          <w:b/>
          <w:color w:val="000000" w:themeColor="text1"/>
          <w:spacing w:val="-4"/>
          <w:sz w:val="20"/>
        </w:rPr>
        <w:t>2026</w:t>
      </w:r>
      <w:proofErr w:type="gramEnd"/>
      <w:r w:rsidRPr="002D73CC">
        <w:rPr>
          <w:b/>
          <w:color w:val="000000" w:themeColor="text1"/>
          <w:sz w:val="20"/>
        </w:rPr>
        <w:tab/>
      </w:r>
      <w:r w:rsidRPr="002D73CC">
        <w:rPr>
          <w:bCs/>
          <w:color w:val="000000" w:themeColor="text1"/>
          <w:sz w:val="20"/>
        </w:rPr>
        <w:t>Debate, Panel, Seminar, Forum, Workshop, and Debate Proposals Due</w:t>
      </w:r>
      <w:r w:rsidRPr="002D73CC">
        <w:rPr>
          <w:bCs/>
          <w:color w:val="000000" w:themeColor="text1"/>
          <w:sz w:val="20"/>
        </w:rPr>
        <w:br/>
        <w:t>Conference</w:t>
      </w:r>
      <w:r w:rsidRPr="002D73CC">
        <w:rPr>
          <w:bCs/>
          <w:color w:val="000000" w:themeColor="text1"/>
          <w:spacing w:val="-8"/>
          <w:sz w:val="20"/>
        </w:rPr>
        <w:t xml:space="preserve"> </w:t>
      </w:r>
      <w:r w:rsidRPr="002D73CC">
        <w:rPr>
          <w:bCs/>
          <w:color w:val="000000" w:themeColor="text1"/>
          <w:sz w:val="20"/>
        </w:rPr>
        <w:t>Papers</w:t>
      </w:r>
      <w:r w:rsidRPr="002D73CC">
        <w:rPr>
          <w:bCs/>
          <w:color w:val="000000" w:themeColor="text1"/>
          <w:spacing w:val="-9"/>
          <w:sz w:val="20"/>
        </w:rPr>
        <w:t xml:space="preserve"> </w:t>
      </w:r>
      <w:r w:rsidRPr="002D73CC">
        <w:rPr>
          <w:bCs/>
          <w:color w:val="000000" w:themeColor="text1"/>
          <w:spacing w:val="-5"/>
          <w:sz w:val="20"/>
        </w:rPr>
        <w:t>due</w:t>
      </w:r>
    </w:p>
    <w:p w14:paraId="7DFADC9B" w14:textId="33C7F05B" w:rsidR="00B30E2B" w:rsidRPr="00A24532" w:rsidRDefault="002471A1" w:rsidP="00CB4CE0">
      <w:pPr>
        <w:tabs>
          <w:tab w:val="left" w:pos="2700"/>
        </w:tabs>
        <w:spacing w:before="229"/>
        <w:ind w:left="540"/>
        <w:rPr>
          <w:color w:val="000000" w:themeColor="text1"/>
          <w:sz w:val="20"/>
        </w:rPr>
      </w:pPr>
      <w:r w:rsidRPr="00A24532">
        <w:rPr>
          <w:b/>
          <w:color w:val="000000" w:themeColor="text1"/>
          <w:sz w:val="20"/>
        </w:rPr>
        <w:t>March</w:t>
      </w:r>
      <w:r w:rsidRPr="00A24532">
        <w:rPr>
          <w:b/>
          <w:color w:val="000000" w:themeColor="text1"/>
          <w:spacing w:val="-4"/>
          <w:sz w:val="20"/>
        </w:rPr>
        <w:t xml:space="preserve"> </w:t>
      </w:r>
      <w:r w:rsidRPr="00A24532">
        <w:rPr>
          <w:b/>
          <w:color w:val="000000" w:themeColor="text1"/>
          <w:sz w:val="20"/>
        </w:rPr>
        <w:t>1,</w:t>
      </w:r>
      <w:r w:rsidRPr="00A24532">
        <w:rPr>
          <w:b/>
          <w:color w:val="000000" w:themeColor="text1"/>
          <w:spacing w:val="-2"/>
          <w:sz w:val="20"/>
        </w:rPr>
        <w:t xml:space="preserve"> </w:t>
      </w:r>
      <w:proofErr w:type="gramStart"/>
      <w:r w:rsidRPr="00A24532">
        <w:rPr>
          <w:b/>
          <w:color w:val="000000" w:themeColor="text1"/>
          <w:spacing w:val="-4"/>
          <w:sz w:val="20"/>
        </w:rPr>
        <w:t>202</w:t>
      </w:r>
      <w:r w:rsidR="00884652" w:rsidRPr="00A24532">
        <w:rPr>
          <w:b/>
          <w:color w:val="000000" w:themeColor="text1"/>
          <w:spacing w:val="-4"/>
          <w:sz w:val="20"/>
        </w:rPr>
        <w:t>6</w:t>
      </w:r>
      <w:proofErr w:type="gramEnd"/>
      <w:r w:rsidRPr="00A24532">
        <w:rPr>
          <w:b/>
          <w:color w:val="000000" w:themeColor="text1"/>
          <w:sz w:val="20"/>
        </w:rPr>
        <w:tab/>
      </w:r>
      <w:r w:rsidR="00884652" w:rsidRPr="00A24532">
        <w:rPr>
          <w:bCs/>
          <w:color w:val="000000" w:themeColor="text1"/>
          <w:sz w:val="20"/>
        </w:rPr>
        <w:t>Austin</w:t>
      </w:r>
      <w:r w:rsidR="00884652" w:rsidRPr="00A24532">
        <w:rPr>
          <w:b/>
          <w:color w:val="000000" w:themeColor="text1"/>
          <w:sz w:val="20"/>
        </w:rPr>
        <w:t xml:space="preserve"> </w:t>
      </w:r>
      <w:r w:rsidRPr="00A24532">
        <w:rPr>
          <w:color w:val="000000" w:themeColor="text1"/>
          <w:sz w:val="20"/>
        </w:rPr>
        <w:t>Registration</w:t>
      </w:r>
      <w:r w:rsidRPr="00A24532">
        <w:rPr>
          <w:color w:val="000000" w:themeColor="text1"/>
          <w:spacing w:val="-9"/>
          <w:sz w:val="20"/>
        </w:rPr>
        <w:t xml:space="preserve"> </w:t>
      </w:r>
      <w:r w:rsidRPr="00A24532">
        <w:rPr>
          <w:color w:val="000000" w:themeColor="text1"/>
          <w:spacing w:val="-4"/>
          <w:sz w:val="20"/>
        </w:rPr>
        <w:t>Opens</w:t>
      </w:r>
    </w:p>
    <w:p w14:paraId="16C769B0" w14:textId="75D20AD1" w:rsidR="00B30E2B" w:rsidRPr="00884652" w:rsidRDefault="002471A1">
      <w:pPr>
        <w:tabs>
          <w:tab w:val="left" w:pos="2719"/>
        </w:tabs>
        <w:spacing w:before="229"/>
        <w:ind w:left="2700" w:right="462" w:hanging="2160"/>
        <w:rPr>
          <w:color w:val="000000" w:themeColor="text1"/>
          <w:sz w:val="20"/>
        </w:rPr>
      </w:pPr>
      <w:r w:rsidRPr="00884652">
        <w:rPr>
          <w:b/>
          <w:color w:val="000000" w:themeColor="text1"/>
          <w:sz w:val="20"/>
        </w:rPr>
        <w:t xml:space="preserve">March </w:t>
      </w:r>
      <w:r w:rsidR="00884652" w:rsidRPr="00884652">
        <w:rPr>
          <w:b/>
          <w:color w:val="000000" w:themeColor="text1"/>
          <w:sz w:val="20"/>
        </w:rPr>
        <w:t>6</w:t>
      </w:r>
      <w:r w:rsidRPr="00884652">
        <w:rPr>
          <w:b/>
          <w:color w:val="000000" w:themeColor="text1"/>
          <w:sz w:val="20"/>
        </w:rPr>
        <w:t>, 202</w:t>
      </w:r>
      <w:r w:rsidR="00BE1429">
        <w:rPr>
          <w:b/>
          <w:color w:val="000000" w:themeColor="text1"/>
          <w:sz w:val="20"/>
        </w:rPr>
        <w:t>6</w:t>
      </w:r>
      <w:r w:rsidRPr="00884652">
        <w:rPr>
          <w:b/>
          <w:color w:val="000000" w:themeColor="text1"/>
          <w:sz w:val="20"/>
        </w:rPr>
        <w:tab/>
      </w:r>
      <w:r w:rsidRPr="00884652">
        <w:rPr>
          <w:b/>
          <w:color w:val="000000" w:themeColor="text1"/>
          <w:sz w:val="20"/>
        </w:rPr>
        <w:tab/>
      </w:r>
      <w:r w:rsidRPr="00884652">
        <w:rPr>
          <w:b/>
          <w:color w:val="000000" w:themeColor="text1"/>
          <w:sz w:val="20"/>
          <w:u w:val="single"/>
        </w:rPr>
        <w:t>Completed</w:t>
      </w:r>
      <w:r w:rsidRPr="00884652">
        <w:rPr>
          <w:b/>
          <w:color w:val="000000" w:themeColor="text1"/>
          <w:spacing w:val="-4"/>
          <w:sz w:val="20"/>
          <w:u w:val="single"/>
        </w:rPr>
        <w:t xml:space="preserve"> </w:t>
      </w:r>
      <w:r w:rsidRPr="00884652">
        <w:rPr>
          <w:b/>
          <w:color w:val="000000" w:themeColor="text1"/>
          <w:sz w:val="20"/>
          <w:u w:val="single"/>
        </w:rPr>
        <w:t>TC/TG/TRG</w:t>
      </w:r>
      <w:r w:rsidRPr="00884652">
        <w:rPr>
          <w:b/>
          <w:color w:val="000000" w:themeColor="text1"/>
          <w:spacing w:val="-3"/>
          <w:sz w:val="20"/>
          <w:u w:val="single"/>
        </w:rPr>
        <w:t xml:space="preserve"> </w:t>
      </w:r>
      <w:r w:rsidRPr="00884652">
        <w:rPr>
          <w:b/>
          <w:color w:val="000000" w:themeColor="text1"/>
          <w:sz w:val="20"/>
          <w:u w:val="single"/>
        </w:rPr>
        <w:t>Meeting</w:t>
      </w:r>
      <w:r w:rsidRPr="00884652">
        <w:rPr>
          <w:b/>
          <w:color w:val="000000" w:themeColor="text1"/>
          <w:spacing w:val="-3"/>
          <w:sz w:val="20"/>
          <w:u w:val="single"/>
        </w:rPr>
        <w:t xml:space="preserve"> </w:t>
      </w:r>
      <w:r w:rsidRPr="00884652">
        <w:rPr>
          <w:b/>
          <w:color w:val="000000" w:themeColor="text1"/>
          <w:sz w:val="20"/>
          <w:u w:val="single"/>
        </w:rPr>
        <w:t>room</w:t>
      </w:r>
      <w:r w:rsidRPr="00884652">
        <w:rPr>
          <w:b/>
          <w:color w:val="000000" w:themeColor="text1"/>
          <w:spacing w:val="-4"/>
          <w:sz w:val="20"/>
          <w:u w:val="single"/>
        </w:rPr>
        <w:t xml:space="preserve"> </w:t>
      </w:r>
      <w:r w:rsidRPr="00884652">
        <w:rPr>
          <w:b/>
          <w:color w:val="000000" w:themeColor="text1"/>
          <w:sz w:val="20"/>
          <w:u w:val="single"/>
        </w:rPr>
        <w:t>request</w:t>
      </w:r>
      <w:r w:rsidRPr="00884652">
        <w:rPr>
          <w:b/>
          <w:color w:val="000000" w:themeColor="text1"/>
          <w:spacing w:val="-3"/>
          <w:sz w:val="20"/>
          <w:u w:val="single"/>
        </w:rPr>
        <w:t xml:space="preserve"> </w:t>
      </w:r>
      <w:r w:rsidRPr="00884652">
        <w:rPr>
          <w:b/>
          <w:color w:val="000000" w:themeColor="text1"/>
          <w:sz w:val="20"/>
          <w:u w:val="single"/>
        </w:rPr>
        <w:t>web</w:t>
      </w:r>
      <w:r w:rsidRPr="00884652">
        <w:rPr>
          <w:b/>
          <w:color w:val="000000" w:themeColor="text1"/>
          <w:spacing w:val="-4"/>
          <w:sz w:val="20"/>
          <w:u w:val="single"/>
        </w:rPr>
        <w:t xml:space="preserve"> </w:t>
      </w:r>
      <w:r w:rsidRPr="00884652">
        <w:rPr>
          <w:b/>
          <w:color w:val="000000" w:themeColor="text1"/>
          <w:sz w:val="20"/>
          <w:u w:val="single"/>
        </w:rPr>
        <w:t>forms</w:t>
      </w:r>
      <w:r w:rsidRPr="00884652">
        <w:rPr>
          <w:b/>
          <w:color w:val="000000" w:themeColor="text1"/>
          <w:spacing w:val="-5"/>
          <w:sz w:val="20"/>
          <w:u w:val="single"/>
        </w:rPr>
        <w:t xml:space="preserve"> </w:t>
      </w:r>
      <w:r w:rsidRPr="00884652">
        <w:rPr>
          <w:b/>
          <w:color w:val="000000" w:themeColor="text1"/>
          <w:sz w:val="20"/>
          <w:u w:val="single"/>
        </w:rPr>
        <w:t>for</w:t>
      </w:r>
      <w:r w:rsidRPr="00884652">
        <w:rPr>
          <w:b/>
          <w:color w:val="000000" w:themeColor="text1"/>
          <w:spacing w:val="-4"/>
          <w:sz w:val="20"/>
          <w:u w:val="single"/>
        </w:rPr>
        <w:t xml:space="preserve"> </w:t>
      </w:r>
      <w:r w:rsidR="00884652" w:rsidRPr="00884652">
        <w:rPr>
          <w:b/>
          <w:color w:val="000000" w:themeColor="text1"/>
          <w:sz w:val="20"/>
          <w:u w:val="single"/>
        </w:rPr>
        <w:t>2026 Annual</w:t>
      </w:r>
      <w:r w:rsidRPr="00884652">
        <w:rPr>
          <w:b/>
          <w:color w:val="000000" w:themeColor="text1"/>
          <w:spacing w:val="-3"/>
          <w:sz w:val="20"/>
          <w:u w:val="single"/>
        </w:rPr>
        <w:t xml:space="preserve"> </w:t>
      </w:r>
      <w:r w:rsidRPr="00884652">
        <w:rPr>
          <w:color w:val="000000" w:themeColor="text1"/>
          <w:sz w:val="20"/>
          <w:u w:val="single"/>
        </w:rPr>
        <w:t>meeting</w:t>
      </w:r>
      <w:r w:rsidRPr="00884652">
        <w:rPr>
          <w:color w:val="000000" w:themeColor="text1"/>
          <w:spacing w:val="-3"/>
          <w:sz w:val="20"/>
          <w:u w:val="single"/>
        </w:rPr>
        <w:t xml:space="preserve"> </w:t>
      </w:r>
      <w:r w:rsidRPr="00884652">
        <w:rPr>
          <w:color w:val="000000" w:themeColor="text1"/>
          <w:sz w:val="20"/>
          <w:u w:val="single"/>
        </w:rPr>
        <w:t>are</w:t>
      </w:r>
      <w:r w:rsidRPr="00884652">
        <w:rPr>
          <w:color w:val="000000" w:themeColor="text1"/>
          <w:spacing w:val="-5"/>
          <w:sz w:val="20"/>
          <w:u w:val="single"/>
        </w:rPr>
        <w:t xml:space="preserve"> </w:t>
      </w:r>
      <w:r w:rsidRPr="00884652">
        <w:rPr>
          <w:color w:val="000000" w:themeColor="text1"/>
          <w:sz w:val="20"/>
          <w:u w:val="single"/>
        </w:rPr>
        <w:t>due</w:t>
      </w:r>
      <w:r w:rsidRPr="00884652">
        <w:rPr>
          <w:color w:val="000000" w:themeColor="text1"/>
          <w:spacing w:val="-4"/>
          <w:sz w:val="20"/>
          <w:u w:val="single"/>
        </w:rPr>
        <w:t xml:space="preserve"> </w:t>
      </w:r>
      <w:r w:rsidRPr="00884652">
        <w:rPr>
          <w:color w:val="000000" w:themeColor="text1"/>
          <w:sz w:val="20"/>
          <w:u w:val="single"/>
        </w:rPr>
        <w:t>at</w:t>
      </w:r>
      <w:r w:rsidRPr="00884652">
        <w:rPr>
          <w:color w:val="000000" w:themeColor="text1"/>
          <w:sz w:val="20"/>
        </w:rPr>
        <w:t xml:space="preserve"> </w:t>
      </w:r>
      <w:hyperlink r:id="rId15">
        <w:r w:rsidRPr="00884652">
          <w:rPr>
            <w:color w:val="000000" w:themeColor="text1"/>
            <w:sz w:val="20"/>
            <w:u w:val="single"/>
          </w:rPr>
          <w:t>www.ailogistics.com/ashrae</w:t>
        </w:r>
        <w:r w:rsidRPr="00884652">
          <w:rPr>
            <w:color w:val="000000" w:themeColor="text1"/>
            <w:sz w:val="20"/>
          </w:rPr>
          <w:t>.</w:t>
        </w:r>
      </w:hyperlink>
      <w:r w:rsidRPr="00884652">
        <w:rPr>
          <w:color w:val="000000" w:themeColor="text1"/>
          <w:sz w:val="20"/>
        </w:rPr>
        <w:t xml:space="preserve"> A link to the form and Annual Conference Policies &amp; Procedures is TC web page of the ASHRAE website - </w:t>
      </w:r>
      <w:hyperlink r:id="rId16">
        <w:r w:rsidRPr="00884652">
          <w:rPr>
            <w:color w:val="000000" w:themeColor="text1"/>
            <w:sz w:val="20"/>
            <w:u w:val="single"/>
          </w:rPr>
          <w:t>www.ashrae.org/technical-</w:t>
        </w:r>
      </w:hyperlink>
      <w:hyperlink r:id="rId17">
        <w:r w:rsidRPr="00884652">
          <w:rPr>
            <w:color w:val="000000" w:themeColor="text1"/>
            <w:spacing w:val="-2"/>
            <w:sz w:val="20"/>
            <w:u w:val="single"/>
          </w:rPr>
          <w:t>resources/technical-committees</w:t>
        </w:r>
        <w:r w:rsidRPr="00884652">
          <w:rPr>
            <w:color w:val="000000" w:themeColor="text1"/>
            <w:spacing w:val="-2"/>
            <w:sz w:val="20"/>
          </w:rPr>
          <w:t>.</w:t>
        </w:r>
      </w:hyperlink>
    </w:p>
    <w:p w14:paraId="7B2E52B6" w14:textId="77777777" w:rsidR="00B30E2B" w:rsidRPr="002D73CC" w:rsidRDefault="002471A1">
      <w:pPr>
        <w:pStyle w:val="BodyText"/>
        <w:spacing w:before="1"/>
        <w:ind w:left="2700"/>
        <w:rPr>
          <w:color w:val="000000" w:themeColor="text1"/>
        </w:rPr>
      </w:pPr>
      <w:r w:rsidRPr="002D73CC">
        <w:rPr>
          <w:color w:val="000000" w:themeColor="text1"/>
        </w:rPr>
        <w:t>Meeting</w:t>
      </w:r>
      <w:r w:rsidRPr="002D73CC">
        <w:rPr>
          <w:color w:val="000000" w:themeColor="text1"/>
          <w:spacing w:val="-5"/>
        </w:rPr>
        <w:t xml:space="preserve"> </w:t>
      </w:r>
      <w:r w:rsidRPr="002D73CC">
        <w:rPr>
          <w:color w:val="000000" w:themeColor="text1"/>
        </w:rPr>
        <w:t>requests</w:t>
      </w:r>
      <w:r w:rsidRPr="002D73CC">
        <w:rPr>
          <w:color w:val="000000" w:themeColor="text1"/>
          <w:spacing w:val="-6"/>
        </w:rPr>
        <w:t xml:space="preserve"> </w:t>
      </w:r>
      <w:r w:rsidRPr="002D73CC">
        <w:rPr>
          <w:color w:val="000000" w:themeColor="text1"/>
        </w:rPr>
        <w:t>must</w:t>
      </w:r>
      <w:r w:rsidRPr="002D73CC">
        <w:rPr>
          <w:color w:val="000000" w:themeColor="text1"/>
          <w:spacing w:val="-5"/>
        </w:rPr>
        <w:t xml:space="preserve"> </w:t>
      </w:r>
      <w:r w:rsidRPr="002D73CC">
        <w:rPr>
          <w:color w:val="000000" w:themeColor="text1"/>
        </w:rPr>
        <w:t>be</w:t>
      </w:r>
      <w:r w:rsidRPr="002D73CC">
        <w:rPr>
          <w:color w:val="000000" w:themeColor="text1"/>
          <w:spacing w:val="-5"/>
        </w:rPr>
        <w:t xml:space="preserve"> </w:t>
      </w:r>
      <w:r w:rsidRPr="002D73CC">
        <w:rPr>
          <w:color w:val="000000" w:themeColor="text1"/>
        </w:rPr>
        <w:t>submitted</w:t>
      </w:r>
      <w:r w:rsidRPr="002D73CC">
        <w:rPr>
          <w:color w:val="000000" w:themeColor="text1"/>
          <w:spacing w:val="-5"/>
        </w:rPr>
        <w:t xml:space="preserve"> </w:t>
      </w:r>
      <w:r w:rsidRPr="002D73CC">
        <w:rPr>
          <w:color w:val="000000" w:themeColor="text1"/>
        </w:rPr>
        <w:t>for</w:t>
      </w:r>
      <w:r w:rsidRPr="002D73CC">
        <w:rPr>
          <w:color w:val="000000" w:themeColor="text1"/>
          <w:spacing w:val="-4"/>
        </w:rPr>
        <w:t xml:space="preserve"> </w:t>
      </w:r>
      <w:r w:rsidRPr="002D73CC">
        <w:rPr>
          <w:color w:val="000000" w:themeColor="text1"/>
        </w:rPr>
        <w:t>the</w:t>
      </w:r>
      <w:r w:rsidRPr="002D73CC">
        <w:rPr>
          <w:color w:val="000000" w:themeColor="text1"/>
          <w:spacing w:val="-7"/>
        </w:rPr>
        <w:t xml:space="preserve"> </w:t>
      </w:r>
      <w:r w:rsidRPr="002D73CC">
        <w:rPr>
          <w:color w:val="000000" w:themeColor="text1"/>
        </w:rPr>
        <w:t>following</w:t>
      </w:r>
      <w:r w:rsidRPr="002D73CC">
        <w:rPr>
          <w:color w:val="000000" w:themeColor="text1"/>
          <w:spacing w:val="-6"/>
        </w:rPr>
        <w:t xml:space="preserve"> </w:t>
      </w:r>
      <w:r w:rsidRPr="002D73CC">
        <w:rPr>
          <w:color w:val="000000" w:themeColor="text1"/>
          <w:spacing w:val="-2"/>
        </w:rPr>
        <w:t>reasons:</w:t>
      </w:r>
    </w:p>
    <w:p w14:paraId="3B27FEC9" w14:textId="33926029" w:rsidR="00B30E2B" w:rsidRPr="002D73CC" w:rsidRDefault="002471A1">
      <w:pPr>
        <w:pStyle w:val="ListParagraph"/>
        <w:numPr>
          <w:ilvl w:val="0"/>
          <w:numId w:val="3"/>
        </w:numPr>
        <w:tabs>
          <w:tab w:val="left" w:pos="2699"/>
        </w:tabs>
        <w:spacing w:before="1" w:line="244" w:lineRule="exact"/>
        <w:rPr>
          <w:color w:val="000000" w:themeColor="text1"/>
          <w:sz w:val="20"/>
        </w:rPr>
      </w:pPr>
      <w:r w:rsidRPr="002D73CC">
        <w:rPr>
          <w:color w:val="000000" w:themeColor="text1"/>
          <w:sz w:val="20"/>
        </w:rPr>
        <w:t>Main/Full</w:t>
      </w:r>
      <w:r w:rsidRPr="002D73CC">
        <w:rPr>
          <w:color w:val="000000" w:themeColor="text1"/>
          <w:spacing w:val="-6"/>
          <w:sz w:val="20"/>
        </w:rPr>
        <w:t xml:space="preserve"> </w:t>
      </w:r>
      <w:r w:rsidRPr="002D73CC">
        <w:rPr>
          <w:color w:val="000000" w:themeColor="text1"/>
          <w:sz w:val="20"/>
        </w:rPr>
        <w:t>Committee</w:t>
      </w:r>
      <w:r w:rsidRPr="002D73CC">
        <w:rPr>
          <w:color w:val="000000" w:themeColor="text1"/>
          <w:spacing w:val="-6"/>
          <w:sz w:val="20"/>
        </w:rPr>
        <w:t xml:space="preserve"> </w:t>
      </w:r>
      <w:r w:rsidRPr="002D73CC">
        <w:rPr>
          <w:color w:val="000000" w:themeColor="text1"/>
          <w:sz w:val="20"/>
        </w:rPr>
        <w:t>plans</w:t>
      </w:r>
      <w:r w:rsidRPr="002D73CC">
        <w:rPr>
          <w:color w:val="000000" w:themeColor="text1"/>
          <w:spacing w:val="-7"/>
          <w:sz w:val="20"/>
        </w:rPr>
        <w:t xml:space="preserve"> </w:t>
      </w:r>
      <w:r w:rsidRPr="002D73CC">
        <w:rPr>
          <w:color w:val="000000" w:themeColor="text1"/>
          <w:sz w:val="20"/>
        </w:rPr>
        <w:t>to</w:t>
      </w:r>
      <w:r w:rsidRPr="002D73CC">
        <w:rPr>
          <w:color w:val="000000" w:themeColor="text1"/>
          <w:spacing w:val="-5"/>
          <w:sz w:val="20"/>
        </w:rPr>
        <w:t xml:space="preserve"> </w:t>
      </w:r>
      <w:r w:rsidRPr="002D73CC">
        <w:rPr>
          <w:color w:val="000000" w:themeColor="text1"/>
          <w:sz w:val="20"/>
        </w:rPr>
        <w:t>meet</w:t>
      </w:r>
      <w:r w:rsidRPr="002D73CC">
        <w:rPr>
          <w:color w:val="000000" w:themeColor="text1"/>
          <w:spacing w:val="-5"/>
          <w:sz w:val="20"/>
        </w:rPr>
        <w:t xml:space="preserve"> </w:t>
      </w:r>
      <w:r w:rsidRPr="002D73CC">
        <w:rPr>
          <w:color w:val="000000" w:themeColor="text1"/>
          <w:sz w:val="20"/>
        </w:rPr>
        <w:t>in-person</w:t>
      </w:r>
      <w:r w:rsidRPr="002D73CC">
        <w:rPr>
          <w:color w:val="000000" w:themeColor="text1"/>
          <w:spacing w:val="-5"/>
          <w:sz w:val="20"/>
        </w:rPr>
        <w:t xml:space="preserve"> </w:t>
      </w:r>
      <w:r w:rsidRPr="002D73CC">
        <w:rPr>
          <w:color w:val="000000" w:themeColor="text1"/>
          <w:sz w:val="20"/>
        </w:rPr>
        <w:t>in</w:t>
      </w:r>
      <w:r w:rsidRPr="002D73CC">
        <w:rPr>
          <w:color w:val="000000" w:themeColor="text1"/>
          <w:spacing w:val="-5"/>
          <w:sz w:val="20"/>
        </w:rPr>
        <w:t xml:space="preserve"> </w:t>
      </w:r>
      <w:r w:rsidR="003157EB">
        <w:rPr>
          <w:color w:val="000000" w:themeColor="text1"/>
          <w:spacing w:val="-2"/>
          <w:sz w:val="20"/>
        </w:rPr>
        <w:t>Austin</w:t>
      </w:r>
    </w:p>
    <w:p w14:paraId="086649CD" w14:textId="5399CF1D" w:rsidR="00B30E2B" w:rsidRPr="002D73CC" w:rsidRDefault="002471A1">
      <w:pPr>
        <w:pStyle w:val="ListParagraph"/>
        <w:numPr>
          <w:ilvl w:val="0"/>
          <w:numId w:val="3"/>
        </w:numPr>
        <w:tabs>
          <w:tab w:val="left" w:pos="2699"/>
        </w:tabs>
        <w:ind w:right="447"/>
        <w:rPr>
          <w:color w:val="000000" w:themeColor="text1"/>
          <w:sz w:val="20"/>
        </w:rPr>
      </w:pPr>
      <w:r w:rsidRPr="002D73CC">
        <w:rPr>
          <w:color w:val="000000" w:themeColor="text1"/>
          <w:sz w:val="20"/>
        </w:rPr>
        <w:t>Subcommittee(s)</w:t>
      </w:r>
      <w:r w:rsidRPr="002D73CC">
        <w:rPr>
          <w:color w:val="000000" w:themeColor="text1"/>
          <w:spacing w:val="-2"/>
          <w:sz w:val="20"/>
        </w:rPr>
        <w:t xml:space="preserve"> </w:t>
      </w:r>
      <w:r w:rsidRPr="002D73CC">
        <w:rPr>
          <w:color w:val="000000" w:themeColor="text1"/>
          <w:sz w:val="20"/>
        </w:rPr>
        <w:t>plans</w:t>
      </w:r>
      <w:r w:rsidRPr="002D73CC">
        <w:rPr>
          <w:color w:val="000000" w:themeColor="text1"/>
          <w:spacing w:val="-4"/>
          <w:sz w:val="20"/>
        </w:rPr>
        <w:t xml:space="preserve"> </w:t>
      </w:r>
      <w:r w:rsidRPr="002D73CC">
        <w:rPr>
          <w:color w:val="000000" w:themeColor="text1"/>
          <w:sz w:val="20"/>
        </w:rPr>
        <w:t>to</w:t>
      </w:r>
      <w:r w:rsidRPr="002D73CC">
        <w:rPr>
          <w:color w:val="000000" w:themeColor="text1"/>
          <w:spacing w:val="-4"/>
          <w:sz w:val="20"/>
        </w:rPr>
        <w:t xml:space="preserve"> </w:t>
      </w:r>
      <w:r w:rsidRPr="002D73CC">
        <w:rPr>
          <w:color w:val="000000" w:themeColor="text1"/>
          <w:sz w:val="20"/>
        </w:rPr>
        <w:t>meet</w:t>
      </w:r>
      <w:r w:rsidRPr="002D73CC">
        <w:rPr>
          <w:color w:val="000000" w:themeColor="text1"/>
          <w:spacing w:val="-3"/>
          <w:sz w:val="20"/>
        </w:rPr>
        <w:t xml:space="preserve"> </w:t>
      </w:r>
      <w:r w:rsidRPr="002D73CC">
        <w:rPr>
          <w:color w:val="000000" w:themeColor="text1"/>
          <w:sz w:val="20"/>
        </w:rPr>
        <w:t>virtually</w:t>
      </w:r>
      <w:r w:rsidRPr="002D73CC">
        <w:rPr>
          <w:color w:val="000000" w:themeColor="text1"/>
          <w:spacing w:val="-2"/>
          <w:sz w:val="20"/>
        </w:rPr>
        <w:t xml:space="preserve"> </w:t>
      </w:r>
      <w:r w:rsidRPr="002D73CC">
        <w:rPr>
          <w:color w:val="000000" w:themeColor="text1"/>
          <w:sz w:val="20"/>
        </w:rPr>
        <w:t>in</w:t>
      </w:r>
      <w:r w:rsidRPr="002D73CC">
        <w:rPr>
          <w:color w:val="000000" w:themeColor="text1"/>
          <w:spacing w:val="-2"/>
          <w:sz w:val="20"/>
        </w:rPr>
        <w:t xml:space="preserve"> </w:t>
      </w:r>
      <w:r w:rsidRPr="002D73CC">
        <w:rPr>
          <w:color w:val="000000" w:themeColor="text1"/>
          <w:sz w:val="20"/>
        </w:rPr>
        <w:t>advance</w:t>
      </w:r>
      <w:r w:rsidRPr="002D73CC">
        <w:rPr>
          <w:color w:val="000000" w:themeColor="text1"/>
          <w:spacing w:val="-5"/>
          <w:sz w:val="20"/>
        </w:rPr>
        <w:t xml:space="preserve"> </w:t>
      </w:r>
      <w:r w:rsidRPr="002D73CC">
        <w:rPr>
          <w:color w:val="000000" w:themeColor="text1"/>
          <w:sz w:val="20"/>
        </w:rPr>
        <w:t>of</w:t>
      </w:r>
      <w:r w:rsidRPr="002D73CC">
        <w:rPr>
          <w:color w:val="000000" w:themeColor="text1"/>
          <w:spacing w:val="-2"/>
          <w:sz w:val="20"/>
        </w:rPr>
        <w:t xml:space="preserve"> </w:t>
      </w:r>
      <w:r w:rsidRPr="002D73CC">
        <w:rPr>
          <w:color w:val="000000" w:themeColor="text1"/>
          <w:sz w:val="20"/>
        </w:rPr>
        <w:t>the</w:t>
      </w:r>
      <w:r w:rsidRPr="002D73CC">
        <w:rPr>
          <w:color w:val="000000" w:themeColor="text1"/>
          <w:spacing w:val="-3"/>
          <w:sz w:val="20"/>
        </w:rPr>
        <w:t xml:space="preserve"> </w:t>
      </w:r>
      <w:r w:rsidRPr="002D73CC">
        <w:rPr>
          <w:color w:val="000000" w:themeColor="text1"/>
          <w:sz w:val="20"/>
        </w:rPr>
        <w:t>Conference</w:t>
      </w:r>
      <w:r w:rsidRPr="002D73CC">
        <w:rPr>
          <w:color w:val="000000" w:themeColor="text1"/>
          <w:spacing w:val="-3"/>
          <w:sz w:val="20"/>
        </w:rPr>
        <w:t xml:space="preserve"> </w:t>
      </w:r>
      <w:r w:rsidRPr="002D73CC">
        <w:rPr>
          <w:color w:val="000000" w:themeColor="text1"/>
          <w:sz w:val="20"/>
        </w:rPr>
        <w:t>prior</w:t>
      </w:r>
      <w:r w:rsidRPr="002D73CC">
        <w:rPr>
          <w:color w:val="000000" w:themeColor="text1"/>
          <w:spacing w:val="-2"/>
          <w:sz w:val="20"/>
        </w:rPr>
        <w:t xml:space="preserve"> </w:t>
      </w:r>
      <w:r w:rsidRPr="002D73CC">
        <w:rPr>
          <w:color w:val="000000" w:themeColor="text1"/>
          <w:sz w:val="20"/>
        </w:rPr>
        <w:t>to</w:t>
      </w:r>
      <w:r w:rsidRPr="002D73CC">
        <w:rPr>
          <w:color w:val="000000" w:themeColor="text1"/>
          <w:spacing w:val="-2"/>
          <w:sz w:val="20"/>
        </w:rPr>
        <w:t xml:space="preserve"> </w:t>
      </w:r>
      <w:r w:rsidRPr="002D73CC">
        <w:rPr>
          <w:color w:val="000000" w:themeColor="text1"/>
          <w:sz w:val="20"/>
        </w:rPr>
        <w:t>June</w:t>
      </w:r>
      <w:r w:rsidRPr="002D73CC">
        <w:rPr>
          <w:color w:val="000000" w:themeColor="text1"/>
          <w:spacing w:val="-5"/>
          <w:sz w:val="20"/>
        </w:rPr>
        <w:t xml:space="preserve"> </w:t>
      </w:r>
      <w:r w:rsidR="002D73CC" w:rsidRPr="002D73CC">
        <w:rPr>
          <w:color w:val="000000" w:themeColor="text1"/>
          <w:spacing w:val="-5"/>
          <w:sz w:val="20"/>
        </w:rPr>
        <w:lastRenderedPageBreak/>
        <w:t>24th</w:t>
      </w:r>
      <w:r w:rsidRPr="002D73CC">
        <w:rPr>
          <w:color w:val="000000" w:themeColor="text1"/>
          <w:sz w:val="20"/>
        </w:rPr>
        <w:t>.</w:t>
      </w:r>
      <w:r w:rsidRPr="002D73CC">
        <w:rPr>
          <w:color w:val="000000" w:themeColor="text1"/>
          <w:spacing w:val="-5"/>
          <w:sz w:val="20"/>
        </w:rPr>
        <w:t xml:space="preserve"> </w:t>
      </w:r>
      <w:r w:rsidRPr="002D73CC">
        <w:rPr>
          <w:color w:val="000000" w:themeColor="text1"/>
          <w:sz w:val="20"/>
        </w:rPr>
        <w:t>We recommend that all subcommittees meet virtually in advance of the 202</w:t>
      </w:r>
      <w:r w:rsidR="002D73CC" w:rsidRPr="002D73CC">
        <w:rPr>
          <w:color w:val="000000" w:themeColor="text1"/>
          <w:sz w:val="20"/>
        </w:rPr>
        <w:t>6</w:t>
      </w:r>
      <w:r w:rsidRPr="002D73CC">
        <w:rPr>
          <w:color w:val="000000" w:themeColor="text1"/>
          <w:sz w:val="20"/>
        </w:rPr>
        <w:t xml:space="preserve"> Annual </w:t>
      </w:r>
      <w:r w:rsidRPr="002D73CC">
        <w:rPr>
          <w:color w:val="000000" w:themeColor="text1"/>
          <w:spacing w:val="-2"/>
          <w:sz w:val="20"/>
        </w:rPr>
        <w:t>Conference.</w:t>
      </w:r>
    </w:p>
    <w:p w14:paraId="5729FCB6" w14:textId="77777777" w:rsidR="00B30E2B" w:rsidRPr="002D73CC" w:rsidRDefault="002471A1">
      <w:pPr>
        <w:pStyle w:val="ListParagraph"/>
        <w:numPr>
          <w:ilvl w:val="0"/>
          <w:numId w:val="3"/>
        </w:numPr>
        <w:tabs>
          <w:tab w:val="left" w:pos="2699"/>
        </w:tabs>
        <w:rPr>
          <w:color w:val="000000" w:themeColor="text1"/>
          <w:sz w:val="20"/>
        </w:rPr>
      </w:pPr>
      <w:r w:rsidRPr="002D73CC">
        <w:rPr>
          <w:color w:val="000000" w:themeColor="text1"/>
          <w:sz w:val="20"/>
        </w:rPr>
        <w:t>Pre-determined</w:t>
      </w:r>
      <w:r w:rsidRPr="002D73CC">
        <w:rPr>
          <w:color w:val="000000" w:themeColor="text1"/>
          <w:spacing w:val="-8"/>
          <w:sz w:val="20"/>
        </w:rPr>
        <w:t xml:space="preserve"> </w:t>
      </w:r>
      <w:r w:rsidRPr="002D73CC">
        <w:rPr>
          <w:color w:val="000000" w:themeColor="text1"/>
          <w:sz w:val="20"/>
        </w:rPr>
        <w:t>2-hour</w:t>
      </w:r>
      <w:r w:rsidRPr="002D73CC">
        <w:rPr>
          <w:color w:val="000000" w:themeColor="text1"/>
          <w:spacing w:val="-6"/>
          <w:sz w:val="20"/>
        </w:rPr>
        <w:t xml:space="preserve"> </w:t>
      </w:r>
      <w:r w:rsidRPr="002D73CC">
        <w:rPr>
          <w:color w:val="000000" w:themeColor="text1"/>
          <w:sz w:val="20"/>
        </w:rPr>
        <w:t>time</w:t>
      </w:r>
      <w:r w:rsidRPr="002D73CC">
        <w:rPr>
          <w:color w:val="000000" w:themeColor="text1"/>
          <w:spacing w:val="-8"/>
          <w:sz w:val="20"/>
        </w:rPr>
        <w:t xml:space="preserve"> </w:t>
      </w:r>
      <w:r w:rsidRPr="002D73CC">
        <w:rPr>
          <w:color w:val="000000" w:themeColor="text1"/>
          <w:sz w:val="20"/>
        </w:rPr>
        <w:t>blocks</w:t>
      </w:r>
      <w:r w:rsidRPr="002D73CC">
        <w:rPr>
          <w:color w:val="000000" w:themeColor="text1"/>
          <w:spacing w:val="-7"/>
          <w:sz w:val="20"/>
        </w:rPr>
        <w:t xml:space="preserve"> </w:t>
      </w:r>
      <w:r w:rsidRPr="002D73CC">
        <w:rPr>
          <w:color w:val="000000" w:themeColor="text1"/>
          <w:sz w:val="20"/>
        </w:rPr>
        <w:t>for</w:t>
      </w:r>
      <w:r w:rsidRPr="002D73CC">
        <w:rPr>
          <w:color w:val="000000" w:themeColor="text1"/>
          <w:spacing w:val="-6"/>
          <w:sz w:val="20"/>
        </w:rPr>
        <w:t xml:space="preserve"> </w:t>
      </w:r>
      <w:r w:rsidRPr="002D73CC">
        <w:rPr>
          <w:color w:val="000000" w:themeColor="text1"/>
          <w:sz w:val="20"/>
        </w:rPr>
        <w:t>committee</w:t>
      </w:r>
      <w:r w:rsidRPr="002D73CC">
        <w:rPr>
          <w:color w:val="000000" w:themeColor="text1"/>
          <w:spacing w:val="-7"/>
          <w:sz w:val="20"/>
        </w:rPr>
        <w:t xml:space="preserve"> </w:t>
      </w:r>
      <w:r w:rsidRPr="002D73CC">
        <w:rPr>
          <w:color w:val="000000" w:themeColor="text1"/>
          <w:spacing w:val="-2"/>
          <w:sz w:val="20"/>
        </w:rPr>
        <w:t>meetings.</w:t>
      </w:r>
    </w:p>
    <w:p w14:paraId="63E94E85" w14:textId="77777777" w:rsidR="00A730DB" w:rsidRPr="002D73CC" w:rsidRDefault="002471A1" w:rsidP="00A730DB">
      <w:pPr>
        <w:ind w:left="2700" w:right="367" w:hanging="1"/>
        <w:rPr>
          <w:color w:val="000000" w:themeColor="text1"/>
          <w:spacing w:val="-2"/>
          <w:sz w:val="20"/>
        </w:rPr>
      </w:pPr>
      <w:r w:rsidRPr="002D73CC">
        <w:rPr>
          <w:color w:val="000000" w:themeColor="text1"/>
          <w:sz w:val="20"/>
        </w:rPr>
        <w:t xml:space="preserve">Lastly, </w:t>
      </w:r>
      <w:r w:rsidRPr="002D73CC">
        <w:rPr>
          <w:b/>
          <w:color w:val="000000" w:themeColor="text1"/>
          <w:sz w:val="20"/>
          <w:u w:val="single"/>
        </w:rPr>
        <w:t>ASHRAE does NOT provide projectors</w:t>
      </w:r>
      <w:r w:rsidRPr="002D73CC">
        <w:rPr>
          <w:color w:val="000000" w:themeColor="text1"/>
          <w:sz w:val="20"/>
          <w:u w:val="single"/>
        </w:rPr>
        <w:t>, but ASHRAE will provide a screen,</w:t>
      </w:r>
      <w:r w:rsidRPr="002D73CC">
        <w:rPr>
          <w:color w:val="000000" w:themeColor="text1"/>
          <w:sz w:val="20"/>
        </w:rPr>
        <w:t xml:space="preserve"> </w:t>
      </w:r>
      <w:r w:rsidRPr="002D73CC">
        <w:rPr>
          <w:color w:val="000000" w:themeColor="text1"/>
          <w:sz w:val="20"/>
          <w:u w:val="single"/>
        </w:rPr>
        <w:t>table,</w:t>
      </w:r>
      <w:r w:rsidRPr="002D73CC">
        <w:rPr>
          <w:color w:val="000000" w:themeColor="text1"/>
          <w:spacing w:val="-2"/>
          <w:sz w:val="20"/>
          <w:u w:val="single"/>
        </w:rPr>
        <w:t xml:space="preserve"> </w:t>
      </w:r>
      <w:r w:rsidRPr="002D73CC">
        <w:rPr>
          <w:color w:val="000000" w:themeColor="text1"/>
          <w:sz w:val="20"/>
          <w:u w:val="single"/>
        </w:rPr>
        <w:t>and</w:t>
      </w:r>
      <w:r w:rsidRPr="002D73CC">
        <w:rPr>
          <w:color w:val="000000" w:themeColor="text1"/>
          <w:spacing w:val="-4"/>
          <w:sz w:val="20"/>
          <w:u w:val="single"/>
        </w:rPr>
        <w:t xml:space="preserve"> </w:t>
      </w:r>
      <w:r w:rsidRPr="002D73CC">
        <w:rPr>
          <w:color w:val="000000" w:themeColor="text1"/>
          <w:sz w:val="20"/>
          <w:u w:val="single"/>
        </w:rPr>
        <w:t>power</w:t>
      </w:r>
      <w:r w:rsidRPr="002D73CC">
        <w:rPr>
          <w:color w:val="000000" w:themeColor="text1"/>
          <w:spacing w:val="-2"/>
          <w:sz w:val="20"/>
          <w:u w:val="single"/>
        </w:rPr>
        <w:t xml:space="preserve"> </w:t>
      </w:r>
      <w:r w:rsidRPr="002D73CC">
        <w:rPr>
          <w:color w:val="000000" w:themeColor="text1"/>
          <w:sz w:val="20"/>
          <w:u w:val="single"/>
        </w:rPr>
        <w:t>for</w:t>
      </w:r>
      <w:r w:rsidRPr="002D73CC">
        <w:rPr>
          <w:color w:val="000000" w:themeColor="text1"/>
          <w:spacing w:val="-2"/>
          <w:sz w:val="20"/>
          <w:u w:val="single"/>
        </w:rPr>
        <w:t xml:space="preserve"> </w:t>
      </w:r>
      <w:r w:rsidRPr="002D73CC">
        <w:rPr>
          <w:color w:val="000000" w:themeColor="text1"/>
          <w:sz w:val="20"/>
          <w:u w:val="single"/>
        </w:rPr>
        <w:t>a</w:t>
      </w:r>
      <w:r w:rsidRPr="002D73CC">
        <w:rPr>
          <w:color w:val="000000" w:themeColor="text1"/>
          <w:spacing w:val="-5"/>
          <w:sz w:val="20"/>
          <w:u w:val="single"/>
        </w:rPr>
        <w:t xml:space="preserve"> </w:t>
      </w:r>
      <w:proofErr w:type="gramStart"/>
      <w:r w:rsidRPr="002D73CC">
        <w:rPr>
          <w:b/>
          <w:color w:val="000000" w:themeColor="text1"/>
          <w:sz w:val="20"/>
          <w:u w:val="single"/>
        </w:rPr>
        <w:t>members’</w:t>
      </w:r>
      <w:proofErr w:type="gramEnd"/>
      <w:r w:rsidRPr="002D73CC">
        <w:rPr>
          <w:b/>
          <w:color w:val="000000" w:themeColor="text1"/>
          <w:spacing w:val="-2"/>
          <w:sz w:val="20"/>
          <w:u w:val="single"/>
        </w:rPr>
        <w:t xml:space="preserve"> </w:t>
      </w:r>
      <w:r w:rsidRPr="002D73CC">
        <w:rPr>
          <w:b/>
          <w:color w:val="000000" w:themeColor="text1"/>
          <w:sz w:val="20"/>
          <w:u w:val="single"/>
        </w:rPr>
        <w:t>projector</w:t>
      </w:r>
      <w:r w:rsidRPr="002D73CC">
        <w:rPr>
          <w:color w:val="000000" w:themeColor="text1"/>
          <w:sz w:val="20"/>
          <w:u w:val="single"/>
        </w:rPr>
        <w:t>,</w:t>
      </w:r>
      <w:r w:rsidRPr="002D73CC">
        <w:rPr>
          <w:color w:val="000000" w:themeColor="text1"/>
          <w:spacing w:val="-2"/>
          <w:sz w:val="20"/>
          <w:u w:val="single"/>
        </w:rPr>
        <w:t xml:space="preserve"> </w:t>
      </w:r>
      <w:r w:rsidRPr="002D73CC">
        <w:rPr>
          <w:color w:val="000000" w:themeColor="text1"/>
          <w:sz w:val="20"/>
          <w:u w:val="single"/>
        </w:rPr>
        <w:t>if</w:t>
      </w:r>
      <w:r w:rsidRPr="002D73CC">
        <w:rPr>
          <w:color w:val="000000" w:themeColor="text1"/>
          <w:spacing w:val="-5"/>
          <w:sz w:val="20"/>
          <w:u w:val="single"/>
        </w:rPr>
        <w:t xml:space="preserve"> </w:t>
      </w:r>
      <w:r w:rsidRPr="002D73CC">
        <w:rPr>
          <w:color w:val="000000" w:themeColor="text1"/>
          <w:sz w:val="20"/>
          <w:u w:val="single"/>
        </w:rPr>
        <w:t>requested</w:t>
      </w:r>
      <w:r w:rsidRPr="002D73CC">
        <w:rPr>
          <w:color w:val="000000" w:themeColor="text1"/>
          <w:spacing w:val="-4"/>
          <w:sz w:val="20"/>
          <w:u w:val="single"/>
        </w:rPr>
        <w:t xml:space="preserve"> </w:t>
      </w:r>
      <w:r w:rsidRPr="002D73CC">
        <w:rPr>
          <w:color w:val="000000" w:themeColor="text1"/>
          <w:sz w:val="20"/>
          <w:u w:val="single"/>
        </w:rPr>
        <w:t>on</w:t>
      </w:r>
      <w:r w:rsidRPr="002D73CC">
        <w:rPr>
          <w:color w:val="000000" w:themeColor="text1"/>
          <w:spacing w:val="-4"/>
          <w:sz w:val="20"/>
          <w:u w:val="single"/>
        </w:rPr>
        <w:t xml:space="preserve"> </w:t>
      </w:r>
      <w:r w:rsidRPr="002D73CC">
        <w:rPr>
          <w:color w:val="000000" w:themeColor="text1"/>
          <w:sz w:val="20"/>
          <w:u w:val="single"/>
        </w:rPr>
        <w:t>the</w:t>
      </w:r>
      <w:r w:rsidRPr="002D73CC">
        <w:rPr>
          <w:color w:val="000000" w:themeColor="text1"/>
          <w:spacing w:val="-3"/>
          <w:sz w:val="20"/>
          <w:u w:val="single"/>
        </w:rPr>
        <w:t xml:space="preserve"> </w:t>
      </w:r>
      <w:r w:rsidRPr="002D73CC">
        <w:rPr>
          <w:color w:val="000000" w:themeColor="text1"/>
          <w:sz w:val="20"/>
          <w:u w:val="single"/>
        </w:rPr>
        <w:t>Meeting</w:t>
      </w:r>
      <w:r w:rsidRPr="002D73CC">
        <w:rPr>
          <w:color w:val="000000" w:themeColor="text1"/>
          <w:spacing w:val="-2"/>
          <w:sz w:val="20"/>
          <w:u w:val="single"/>
        </w:rPr>
        <w:t xml:space="preserve"> </w:t>
      </w:r>
      <w:r w:rsidRPr="002D73CC">
        <w:rPr>
          <w:color w:val="000000" w:themeColor="text1"/>
          <w:sz w:val="20"/>
          <w:u w:val="single"/>
        </w:rPr>
        <w:t>room</w:t>
      </w:r>
      <w:r w:rsidRPr="002D73CC">
        <w:rPr>
          <w:color w:val="000000" w:themeColor="text1"/>
          <w:spacing w:val="-2"/>
          <w:sz w:val="20"/>
          <w:u w:val="single"/>
        </w:rPr>
        <w:t xml:space="preserve"> </w:t>
      </w:r>
      <w:r w:rsidRPr="002D73CC">
        <w:rPr>
          <w:color w:val="000000" w:themeColor="text1"/>
          <w:sz w:val="20"/>
          <w:u w:val="single"/>
        </w:rPr>
        <w:t>request</w:t>
      </w:r>
      <w:r w:rsidRPr="002D73CC">
        <w:rPr>
          <w:color w:val="000000" w:themeColor="text1"/>
          <w:spacing w:val="-3"/>
          <w:sz w:val="20"/>
          <w:u w:val="single"/>
        </w:rPr>
        <w:t xml:space="preserve"> </w:t>
      </w:r>
      <w:r w:rsidRPr="002D73CC">
        <w:rPr>
          <w:color w:val="000000" w:themeColor="text1"/>
          <w:sz w:val="20"/>
          <w:u w:val="single"/>
        </w:rPr>
        <w:t>web</w:t>
      </w:r>
      <w:r w:rsidRPr="002D73CC">
        <w:rPr>
          <w:color w:val="000000" w:themeColor="text1"/>
          <w:sz w:val="20"/>
        </w:rPr>
        <w:t xml:space="preserve"> </w:t>
      </w:r>
      <w:r w:rsidRPr="002D73CC">
        <w:rPr>
          <w:color w:val="000000" w:themeColor="text1"/>
          <w:spacing w:val="-2"/>
          <w:sz w:val="20"/>
          <w:u w:val="single"/>
        </w:rPr>
        <w:t>form</w:t>
      </w:r>
      <w:r w:rsidRPr="002D73CC">
        <w:rPr>
          <w:color w:val="000000" w:themeColor="text1"/>
          <w:spacing w:val="-2"/>
          <w:sz w:val="20"/>
        </w:rPr>
        <w:t>.</w:t>
      </w:r>
    </w:p>
    <w:p w14:paraId="306404A6" w14:textId="77777777" w:rsidR="00A730DB" w:rsidRPr="00A730DB" w:rsidRDefault="00A730DB" w:rsidP="00A730DB">
      <w:pPr>
        <w:ind w:left="2700" w:right="367" w:hanging="1"/>
        <w:rPr>
          <w:color w:val="EE0000"/>
          <w:spacing w:val="-2"/>
          <w:sz w:val="20"/>
        </w:rPr>
      </w:pPr>
    </w:p>
    <w:p w14:paraId="1A07EA7C" w14:textId="403A0D14" w:rsidR="00B30E2B" w:rsidRPr="00414C34" w:rsidRDefault="002471A1" w:rsidP="00A730DB">
      <w:pPr>
        <w:tabs>
          <w:tab w:val="left" w:pos="2700"/>
        </w:tabs>
        <w:spacing w:before="229"/>
        <w:ind w:left="2699" w:hanging="2159"/>
        <w:rPr>
          <w:color w:val="000000" w:themeColor="text1"/>
          <w:sz w:val="20"/>
        </w:rPr>
      </w:pPr>
      <w:r w:rsidRPr="00884652">
        <w:rPr>
          <w:b/>
          <w:color w:val="000000" w:themeColor="text1"/>
          <w:sz w:val="20"/>
        </w:rPr>
        <w:t>March 1</w:t>
      </w:r>
      <w:r w:rsidR="00884652" w:rsidRPr="00884652">
        <w:rPr>
          <w:b/>
          <w:color w:val="000000" w:themeColor="text1"/>
          <w:sz w:val="20"/>
        </w:rPr>
        <w:t>6</w:t>
      </w:r>
      <w:r w:rsidRPr="00884652">
        <w:rPr>
          <w:b/>
          <w:color w:val="000000" w:themeColor="text1"/>
          <w:sz w:val="20"/>
        </w:rPr>
        <w:t xml:space="preserve">, </w:t>
      </w:r>
      <w:proofErr w:type="gramStart"/>
      <w:r w:rsidRPr="00884652">
        <w:rPr>
          <w:b/>
          <w:color w:val="000000" w:themeColor="text1"/>
          <w:sz w:val="20"/>
        </w:rPr>
        <w:t>202</w:t>
      </w:r>
      <w:r w:rsidR="00884652" w:rsidRPr="00884652">
        <w:rPr>
          <w:b/>
          <w:color w:val="000000" w:themeColor="text1"/>
          <w:sz w:val="20"/>
        </w:rPr>
        <w:t>6</w:t>
      </w:r>
      <w:proofErr w:type="gramEnd"/>
      <w:r w:rsidRPr="00884652">
        <w:rPr>
          <w:b/>
          <w:color w:val="000000" w:themeColor="text1"/>
          <w:sz w:val="20"/>
        </w:rPr>
        <w:tab/>
      </w:r>
      <w:r w:rsidR="00A730DB" w:rsidRPr="00884652">
        <w:rPr>
          <w:b/>
          <w:color w:val="000000" w:themeColor="text1"/>
          <w:sz w:val="20"/>
        </w:rPr>
        <w:tab/>
      </w:r>
      <w:r w:rsidRPr="00884652">
        <w:rPr>
          <w:b/>
          <w:color w:val="000000" w:themeColor="text1"/>
          <w:sz w:val="20"/>
          <w:u w:val="single"/>
        </w:rPr>
        <w:t>New or revised Work Statements and RTARs with TC vote are due to MORTS for RAC</w:t>
      </w:r>
      <w:r w:rsidRPr="00884652">
        <w:rPr>
          <w:b/>
          <w:color w:val="000000" w:themeColor="text1"/>
          <w:spacing w:val="-3"/>
          <w:sz w:val="20"/>
          <w:u w:val="single"/>
        </w:rPr>
        <w:t xml:space="preserve"> </w:t>
      </w:r>
      <w:r w:rsidRPr="00884652">
        <w:rPr>
          <w:b/>
          <w:color w:val="000000" w:themeColor="text1"/>
          <w:sz w:val="20"/>
          <w:u w:val="single"/>
        </w:rPr>
        <w:t>consideration</w:t>
      </w:r>
      <w:r w:rsidRPr="00884652">
        <w:rPr>
          <w:b/>
          <w:color w:val="000000" w:themeColor="text1"/>
          <w:spacing w:val="-4"/>
          <w:sz w:val="20"/>
          <w:u w:val="single"/>
        </w:rPr>
        <w:t xml:space="preserve"> </w:t>
      </w:r>
      <w:r w:rsidRPr="00884652">
        <w:rPr>
          <w:b/>
          <w:color w:val="000000" w:themeColor="text1"/>
          <w:sz w:val="20"/>
          <w:u w:val="single"/>
        </w:rPr>
        <w:t>at</w:t>
      </w:r>
      <w:r w:rsidRPr="00884652">
        <w:rPr>
          <w:b/>
          <w:color w:val="000000" w:themeColor="text1"/>
          <w:spacing w:val="-2"/>
          <w:sz w:val="20"/>
          <w:u w:val="single"/>
        </w:rPr>
        <w:t xml:space="preserve"> </w:t>
      </w:r>
      <w:r w:rsidRPr="00884652">
        <w:rPr>
          <w:b/>
          <w:color w:val="000000" w:themeColor="text1"/>
          <w:sz w:val="20"/>
          <w:u w:val="single"/>
        </w:rPr>
        <w:t>the</w:t>
      </w:r>
      <w:r w:rsidRPr="00884652">
        <w:rPr>
          <w:b/>
          <w:color w:val="000000" w:themeColor="text1"/>
          <w:spacing w:val="-3"/>
          <w:sz w:val="20"/>
          <w:u w:val="single"/>
        </w:rPr>
        <w:t xml:space="preserve"> </w:t>
      </w:r>
      <w:r w:rsidRPr="00884652">
        <w:rPr>
          <w:b/>
          <w:color w:val="000000" w:themeColor="text1"/>
          <w:sz w:val="20"/>
          <w:u w:val="single"/>
        </w:rPr>
        <w:t>202</w:t>
      </w:r>
      <w:r w:rsidR="00884652" w:rsidRPr="00884652">
        <w:rPr>
          <w:b/>
          <w:color w:val="000000" w:themeColor="text1"/>
          <w:sz w:val="20"/>
          <w:u w:val="single"/>
        </w:rPr>
        <w:t>6</w:t>
      </w:r>
      <w:r w:rsidRPr="00884652">
        <w:rPr>
          <w:b/>
          <w:color w:val="000000" w:themeColor="text1"/>
          <w:spacing w:val="-2"/>
          <w:sz w:val="20"/>
          <w:u w:val="single"/>
        </w:rPr>
        <w:t xml:space="preserve"> </w:t>
      </w:r>
      <w:r w:rsidRPr="00414C34">
        <w:rPr>
          <w:b/>
          <w:color w:val="000000" w:themeColor="text1"/>
          <w:sz w:val="20"/>
          <w:u w:val="single"/>
        </w:rPr>
        <w:t>RAC</w:t>
      </w:r>
      <w:r w:rsidRPr="00414C34">
        <w:rPr>
          <w:b/>
          <w:color w:val="000000" w:themeColor="text1"/>
          <w:spacing w:val="-3"/>
          <w:sz w:val="20"/>
          <w:u w:val="single"/>
        </w:rPr>
        <w:t xml:space="preserve"> </w:t>
      </w:r>
      <w:r w:rsidRPr="00414C34">
        <w:rPr>
          <w:b/>
          <w:color w:val="000000" w:themeColor="text1"/>
          <w:sz w:val="20"/>
          <w:u w:val="single"/>
        </w:rPr>
        <w:t>Spring</w:t>
      </w:r>
      <w:r w:rsidRPr="00414C34">
        <w:rPr>
          <w:b/>
          <w:color w:val="000000" w:themeColor="text1"/>
          <w:spacing w:val="-2"/>
          <w:sz w:val="20"/>
          <w:u w:val="single"/>
        </w:rPr>
        <w:t xml:space="preserve"> </w:t>
      </w:r>
      <w:r w:rsidRPr="00414C34">
        <w:rPr>
          <w:b/>
          <w:color w:val="000000" w:themeColor="text1"/>
          <w:sz w:val="20"/>
          <w:u w:val="single"/>
        </w:rPr>
        <w:t>meeting</w:t>
      </w:r>
      <w:r w:rsidRPr="00414C34">
        <w:rPr>
          <w:color w:val="000000" w:themeColor="text1"/>
          <w:sz w:val="20"/>
        </w:rPr>
        <w:t>.</w:t>
      </w:r>
      <w:r w:rsidRPr="00414C34">
        <w:rPr>
          <w:color w:val="000000" w:themeColor="text1"/>
          <w:spacing w:val="40"/>
          <w:sz w:val="20"/>
        </w:rPr>
        <w:t xml:space="preserve"> </w:t>
      </w:r>
      <w:r w:rsidR="00884652" w:rsidRPr="00414C34">
        <w:rPr>
          <w:color w:val="000000" w:themeColor="text1"/>
          <w:sz w:val="20"/>
        </w:rPr>
        <w:t xml:space="preserve">New RTARs are encouraged to use the ASHRAE Research Portal at </w:t>
      </w:r>
      <w:hyperlink r:id="rId18" w:history="1">
        <w:r w:rsidR="00884652" w:rsidRPr="00414C34">
          <w:rPr>
            <w:rStyle w:val="Hyperlink"/>
            <w:color w:val="000000" w:themeColor="text1"/>
            <w:sz w:val="20"/>
          </w:rPr>
          <w:t>https://app.ashrae-research.com</w:t>
        </w:r>
      </w:hyperlink>
      <w:r w:rsidR="00884652" w:rsidRPr="00414C34">
        <w:rPr>
          <w:color w:val="000000" w:themeColor="text1"/>
          <w:sz w:val="20"/>
        </w:rPr>
        <w:t xml:space="preserve">   </w:t>
      </w:r>
      <w:r w:rsidR="00884652" w:rsidRPr="00414C34">
        <w:rPr>
          <w:color w:val="000000" w:themeColor="text1"/>
          <w:sz w:val="20"/>
        </w:rPr>
        <w:br/>
      </w:r>
      <w:r w:rsidRPr="00414C34">
        <w:rPr>
          <w:color w:val="000000" w:themeColor="text1"/>
          <w:sz w:val="20"/>
        </w:rPr>
        <w:t>Also</w:t>
      </w:r>
      <w:r w:rsidRPr="00414C34">
        <w:rPr>
          <w:color w:val="000000" w:themeColor="text1"/>
          <w:spacing w:val="-2"/>
          <w:sz w:val="20"/>
        </w:rPr>
        <w:t xml:space="preserve"> </w:t>
      </w:r>
      <w:r w:rsidRPr="00414C34">
        <w:rPr>
          <w:color w:val="000000" w:themeColor="text1"/>
          <w:sz w:val="20"/>
        </w:rPr>
        <w:t>on</w:t>
      </w:r>
      <w:r w:rsidRPr="00414C34">
        <w:rPr>
          <w:color w:val="000000" w:themeColor="text1"/>
          <w:spacing w:val="-2"/>
          <w:sz w:val="20"/>
        </w:rPr>
        <w:t xml:space="preserve"> </w:t>
      </w:r>
      <w:r w:rsidRPr="00414C34">
        <w:rPr>
          <w:color w:val="000000" w:themeColor="text1"/>
          <w:sz w:val="20"/>
        </w:rPr>
        <w:t>this</w:t>
      </w:r>
      <w:r w:rsidRPr="00414C34">
        <w:rPr>
          <w:color w:val="000000" w:themeColor="text1"/>
          <w:spacing w:val="-4"/>
          <w:sz w:val="20"/>
        </w:rPr>
        <w:t xml:space="preserve"> </w:t>
      </w:r>
      <w:r w:rsidRPr="00414C34">
        <w:rPr>
          <w:color w:val="000000" w:themeColor="text1"/>
          <w:sz w:val="20"/>
        </w:rPr>
        <w:t>date,</w:t>
      </w:r>
      <w:r w:rsidRPr="00414C34">
        <w:rPr>
          <w:color w:val="000000" w:themeColor="text1"/>
          <w:spacing w:val="-2"/>
          <w:sz w:val="20"/>
        </w:rPr>
        <w:t xml:space="preserve"> </w:t>
      </w:r>
      <w:r w:rsidRPr="00414C34">
        <w:rPr>
          <w:color w:val="000000" w:themeColor="text1"/>
          <w:sz w:val="20"/>
        </w:rPr>
        <w:t>TRPs</w:t>
      </w:r>
      <w:r w:rsidRPr="00414C34">
        <w:rPr>
          <w:color w:val="000000" w:themeColor="text1"/>
          <w:spacing w:val="-4"/>
          <w:sz w:val="20"/>
        </w:rPr>
        <w:t xml:space="preserve"> </w:t>
      </w:r>
      <w:r w:rsidRPr="00414C34">
        <w:rPr>
          <w:color w:val="000000" w:themeColor="text1"/>
          <w:sz w:val="20"/>
        </w:rPr>
        <w:t>that</w:t>
      </w:r>
      <w:r w:rsidRPr="00414C34">
        <w:rPr>
          <w:color w:val="000000" w:themeColor="text1"/>
          <w:spacing w:val="-3"/>
          <w:sz w:val="20"/>
        </w:rPr>
        <w:t xml:space="preserve"> </w:t>
      </w:r>
      <w:r w:rsidRPr="00414C34">
        <w:rPr>
          <w:color w:val="000000" w:themeColor="text1"/>
          <w:sz w:val="20"/>
        </w:rPr>
        <w:t>will bid in the spring are posted for bid on this date.</w:t>
      </w:r>
      <w:r w:rsidR="00884652" w:rsidRPr="00414C34">
        <w:rPr>
          <w:color w:val="000000" w:themeColor="text1"/>
          <w:sz w:val="20"/>
        </w:rPr>
        <w:t xml:space="preserve"> </w:t>
      </w:r>
    </w:p>
    <w:p w14:paraId="3CBB4E7F" w14:textId="0DF4999F" w:rsidR="00B30E2B" w:rsidRPr="00BE1429" w:rsidRDefault="000F2603">
      <w:pPr>
        <w:tabs>
          <w:tab w:val="left" w:pos="2699"/>
        </w:tabs>
        <w:spacing w:before="229"/>
        <w:ind w:left="540"/>
        <w:rPr>
          <w:color w:val="000000" w:themeColor="text1"/>
          <w:sz w:val="20"/>
        </w:rPr>
      </w:pPr>
      <w:r w:rsidRPr="00414C34">
        <w:rPr>
          <w:b/>
          <w:color w:val="000000" w:themeColor="text1"/>
          <w:sz w:val="20"/>
        </w:rPr>
        <w:t>March 25</w:t>
      </w:r>
      <w:r w:rsidR="002471A1" w:rsidRPr="00BE1429">
        <w:rPr>
          <w:b/>
          <w:color w:val="000000" w:themeColor="text1"/>
          <w:sz w:val="20"/>
        </w:rPr>
        <w:t>,</w:t>
      </w:r>
      <w:r w:rsidR="002471A1" w:rsidRPr="00BE1429">
        <w:rPr>
          <w:b/>
          <w:color w:val="000000" w:themeColor="text1"/>
          <w:spacing w:val="-3"/>
          <w:sz w:val="20"/>
        </w:rPr>
        <w:t xml:space="preserve"> </w:t>
      </w:r>
      <w:proofErr w:type="gramStart"/>
      <w:r w:rsidR="002471A1" w:rsidRPr="00BE1429">
        <w:rPr>
          <w:b/>
          <w:color w:val="000000" w:themeColor="text1"/>
          <w:spacing w:val="-4"/>
          <w:sz w:val="20"/>
        </w:rPr>
        <w:t>202</w:t>
      </w:r>
      <w:r w:rsidR="00A24532" w:rsidRPr="00BE1429">
        <w:rPr>
          <w:b/>
          <w:color w:val="000000" w:themeColor="text1"/>
          <w:spacing w:val="-4"/>
          <w:sz w:val="20"/>
        </w:rPr>
        <w:t>6</w:t>
      </w:r>
      <w:proofErr w:type="gramEnd"/>
      <w:r w:rsidR="002471A1" w:rsidRPr="00BE1429">
        <w:rPr>
          <w:b/>
          <w:color w:val="000000" w:themeColor="text1"/>
          <w:sz w:val="20"/>
        </w:rPr>
        <w:tab/>
      </w:r>
      <w:r w:rsidR="002471A1" w:rsidRPr="00BE1429">
        <w:rPr>
          <w:color w:val="000000" w:themeColor="text1"/>
          <w:sz w:val="20"/>
        </w:rPr>
        <w:t>Conference</w:t>
      </w:r>
      <w:r w:rsidR="002471A1" w:rsidRPr="00BE1429">
        <w:rPr>
          <w:color w:val="000000" w:themeColor="text1"/>
          <w:spacing w:val="-12"/>
          <w:sz w:val="20"/>
        </w:rPr>
        <w:t xml:space="preserve"> </w:t>
      </w:r>
      <w:r w:rsidR="002471A1" w:rsidRPr="00BE1429">
        <w:rPr>
          <w:color w:val="000000" w:themeColor="text1"/>
          <w:sz w:val="20"/>
        </w:rPr>
        <w:t>Paper</w:t>
      </w:r>
      <w:r w:rsidR="002471A1" w:rsidRPr="00BE1429">
        <w:rPr>
          <w:color w:val="000000" w:themeColor="text1"/>
          <w:spacing w:val="-12"/>
          <w:sz w:val="20"/>
        </w:rPr>
        <w:t xml:space="preserve"> </w:t>
      </w:r>
      <w:proofErr w:type="gramStart"/>
      <w:r w:rsidR="002471A1" w:rsidRPr="00BE1429">
        <w:rPr>
          <w:color w:val="000000" w:themeColor="text1"/>
          <w:sz w:val="20"/>
        </w:rPr>
        <w:t>Accept/Revise</w:t>
      </w:r>
      <w:proofErr w:type="gramEnd"/>
      <w:r w:rsidR="002471A1" w:rsidRPr="00BE1429">
        <w:rPr>
          <w:color w:val="000000" w:themeColor="text1"/>
          <w:sz w:val="20"/>
        </w:rPr>
        <w:t>/Reject</w:t>
      </w:r>
      <w:r w:rsidR="002471A1" w:rsidRPr="00BE1429">
        <w:rPr>
          <w:color w:val="000000" w:themeColor="text1"/>
          <w:spacing w:val="-12"/>
          <w:sz w:val="20"/>
        </w:rPr>
        <w:t xml:space="preserve"> </w:t>
      </w:r>
      <w:r w:rsidR="002471A1" w:rsidRPr="00BE1429">
        <w:rPr>
          <w:color w:val="000000" w:themeColor="text1"/>
          <w:spacing w:val="-2"/>
          <w:sz w:val="20"/>
        </w:rPr>
        <w:t>Notifications.</w:t>
      </w:r>
    </w:p>
    <w:p w14:paraId="78BF217E" w14:textId="77777777" w:rsidR="00B30E2B" w:rsidRPr="00BE1429" w:rsidRDefault="002471A1">
      <w:pPr>
        <w:pStyle w:val="BodyText"/>
        <w:spacing w:before="1"/>
        <w:ind w:left="2700"/>
        <w:rPr>
          <w:color w:val="000000" w:themeColor="text1"/>
        </w:rPr>
      </w:pPr>
      <w:r w:rsidRPr="00BE1429">
        <w:rPr>
          <w:color w:val="000000" w:themeColor="text1"/>
        </w:rPr>
        <w:t>Extended</w:t>
      </w:r>
      <w:r w:rsidRPr="00BE1429">
        <w:rPr>
          <w:color w:val="000000" w:themeColor="text1"/>
          <w:spacing w:val="-9"/>
        </w:rPr>
        <w:t xml:space="preserve"> </w:t>
      </w:r>
      <w:r w:rsidRPr="00BE1429">
        <w:rPr>
          <w:color w:val="000000" w:themeColor="text1"/>
        </w:rPr>
        <w:t>Abstract</w:t>
      </w:r>
      <w:r w:rsidRPr="00BE1429">
        <w:rPr>
          <w:color w:val="000000" w:themeColor="text1"/>
          <w:spacing w:val="-9"/>
        </w:rPr>
        <w:t xml:space="preserve"> </w:t>
      </w:r>
      <w:r w:rsidRPr="00BE1429">
        <w:rPr>
          <w:color w:val="000000" w:themeColor="text1"/>
        </w:rPr>
        <w:t>Accept/Reject</w:t>
      </w:r>
      <w:r w:rsidRPr="00BE1429">
        <w:rPr>
          <w:color w:val="000000" w:themeColor="text1"/>
          <w:spacing w:val="-9"/>
        </w:rPr>
        <w:t xml:space="preserve"> </w:t>
      </w:r>
      <w:r w:rsidRPr="00BE1429">
        <w:rPr>
          <w:color w:val="000000" w:themeColor="text1"/>
          <w:spacing w:val="-2"/>
        </w:rPr>
        <w:t>Notifications.</w:t>
      </w:r>
    </w:p>
    <w:p w14:paraId="5774EA4A" w14:textId="77777777" w:rsidR="00B30E2B" w:rsidRPr="00BE1429" w:rsidRDefault="00B30E2B">
      <w:pPr>
        <w:pStyle w:val="BodyText"/>
        <w:spacing w:before="1"/>
        <w:rPr>
          <w:color w:val="000000" w:themeColor="text1"/>
        </w:rPr>
      </w:pPr>
    </w:p>
    <w:p w14:paraId="3B4CFB1D" w14:textId="4CD225DC" w:rsidR="00B30E2B" w:rsidRPr="00BE1429" w:rsidRDefault="000F2603">
      <w:pPr>
        <w:tabs>
          <w:tab w:val="left" w:pos="2699"/>
        </w:tabs>
        <w:ind w:left="540"/>
        <w:rPr>
          <w:color w:val="000000" w:themeColor="text1"/>
          <w:sz w:val="20"/>
        </w:rPr>
      </w:pPr>
      <w:r w:rsidRPr="00414C34">
        <w:rPr>
          <w:b/>
          <w:color w:val="000000" w:themeColor="text1"/>
          <w:sz w:val="20"/>
        </w:rPr>
        <w:t>March 25</w:t>
      </w:r>
      <w:r w:rsidR="002471A1" w:rsidRPr="00BE1429">
        <w:rPr>
          <w:b/>
          <w:color w:val="000000" w:themeColor="text1"/>
          <w:sz w:val="20"/>
        </w:rPr>
        <w:t>,</w:t>
      </w:r>
      <w:r w:rsidR="002471A1" w:rsidRPr="00BE1429">
        <w:rPr>
          <w:b/>
          <w:color w:val="000000" w:themeColor="text1"/>
          <w:spacing w:val="-3"/>
          <w:sz w:val="20"/>
        </w:rPr>
        <w:t xml:space="preserve"> </w:t>
      </w:r>
      <w:proofErr w:type="gramStart"/>
      <w:r w:rsidR="002471A1" w:rsidRPr="00BE1429">
        <w:rPr>
          <w:b/>
          <w:color w:val="000000" w:themeColor="text1"/>
          <w:spacing w:val="-4"/>
          <w:sz w:val="20"/>
        </w:rPr>
        <w:t>202</w:t>
      </w:r>
      <w:r w:rsidR="00A24532" w:rsidRPr="00BE1429">
        <w:rPr>
          <w:b/>
          <w:color w:val="000000" w:themeColor="text1"/>
          <w:spacing w:val="-4"/>
          <w:sz w:val="20"/>
        </w:rPr>
        <w:t>6</w:t>
      </w:r>
      <w:proofErr w:type="gramEnd"/>
      <w:r w:rsidR="002471A1" w:rsidRPr="00BE1429">
        <w:rPr>
          <w:b/>
          <w:color w:val="000000" w:themeColor="text1"/>
          <w:sz w:val="20"/>
        </w:rPr>
        <w:tab/>
      </w:r>
      <w:r w:rsidR="002471A1" w:rsidRPr="00BE1429">
        <w:rPr>
          <w:color w:val="000000" w:themeColor="text1"/>
          <w:sz w:val="20"/>
        </w:rPr>
        <w:t>Revised</w:t>
      </w:r>
      <w:r w:rsidR="002471A1" w:rsidRPr="00BE1429">
        <w:rPr>
          <w:color w:val="000000" w:themeColor="text1"/>
          <w:spacing w:val="-7"/>
          <w:sz w:val="20"/>
        </w:rPr>
        <w:t xml:space="preserve"> </w:t>
      </w:r>
      <w:r w:rsidR="002471A1" w:rsidRPr="00BE1429">
        <w:rPr>
          <w:color w:val="000000" w:themeColor="text1"/>
          <w:sz w:val="20"/>
        </w:rPr>
        <w:t>Conference</w:t>
      </w:r>
      <w:r w:rsidR="002471A1" w:rsidRPr="00BE1429">
        <w:rPr>
          <w:color w:val="000000" w:themeColor="text1"/>
          <w:spacing w:val="-7"/>
          <w:sz w:val="20"/>
        </w:rPr>
        <w:t xml:space="preserve"> </w:t>
      </w:r>
      <w:r w:rsidR="002471A1" w:rsidRPr="00BE1429">
        <w:rPr>
          <w:color w:val="000000" w:themeColor="text1"/>
          <w:sz w:val="20"/>
        </w:rPr>
        <w:t>Papers</w:t>
      </w:r>
      <w:r w:rsidR="002471A1" w:rsidRPr="00BE1429">
        <w:rPr>
          <w:color w:val="000000" w:themeColor="text1"/>
          <w:spacing w:val="-7"/>
          <w:sz w:val="20"/>
        </w:rPr>
        <w:t xml:space="preserve"> </w:t>
      </w:r>
      <w:r w:rsidR="002471A1" w:rsidRPr="00BE1429">
        <w:rPr>
          <w:color w:val="000000" w:themeColor="text1"/>
          <w:spacing w:val="-5"/>
          <w:sz w:val="20"/>
        </w:rPr>
        <w:t>Due</w:t>
      </w:r>
    </w:p>
    <w:p w14:paraId="134A6666" w14:textId="350341CA" w:rsidR="00B30E2B" w:rsidRPr="00BE1429" w:rsidRDefault="000F2603">
      <w:pPr>
        <w:pStyle w:val="BodyText"/>
        <w:tabs>
          <w:tab w:val="left" w:pos="2699"/>
        </w:tabs>
        <w:spacing w:before="229"/>
        <w:ind w:left="540"/>
        <w:rPr>
          <w:color w:val="000000" w:themeColor="text1"/>
        </w:rPr>
      </w:pPr>
      <w:r w:rsidRPr="00BE1429">
        <w:rPr>
          <w:b/>
          <w:color w:val="000000" w:themeColor="text1"/>
        </w:rPr>
        <w:t xml:space="preserve">April </w:t>
      </w:r>
      <w:r w:rsidRPr="00414C34">
        <w:rPr>
          <w:b/>
          <w:color w:val="000000" w:themeColor="text1"/>
        </w:rPr>
        <w:t>2</w:t>
      </w:r>
      <w:r w:rsidR="002471A1" w:rsidRPr="00BE1429">
        <w:rPr>
          <w:b/>
          <w:color w:val="000000" w:themeColor="text1"/>
        </w:rPr>
        <w:t>,</w:t>
      </w:r>
      <w:r w:rsidR="002471A1" w:rsidRPr="00BE1429">
        <w:rPr>
          <w:b/>
          <w:color w:val="000000" w:themeColor="text1"/>
          <w:spacing w:val="-3"/>
        </w:rPr>
        <w:t xml:space="preserve"> </w:t>
      </w:r>
      <w:proofErr w:type="gramStart"/>
      <w:r w:rsidR="002471A1" w:rsidRPr="00BE1429">
        <w:rPr>
          <w:b/>
          <w:color w:val="000000" w:themeColor="text1"/>
          <w:spacing w:val="-4"/>
        </w:rPr>
        <w:t>202</w:t>
      </w:r>
      <w:r w:rsidR="00A24532" w:rsidRPr="00BE1429">
        <w:rPr>
          <w:b/>
          <w:color w:val="000000" w:themeColor="text1"/>
          <w:spacing w:val="-4"/>
        </w:rPr>
        <w:t>6</w:t>
      </w:r>
      <w:proofErr w:type="gramEnd"/>
      <w:r w:rsidR="002471A1" w:rsidRPr="00BE1429">
        <w:rPr>
          <w:b/>
          <w:color w:val="000000" w:themeColor="text1"/>
        </w:rPr>
        <w:tab/>
      </w:r>
      <w:r w:rsidR="002471A1" w:rsidRPr="00BE1429">
        <w:rPr>
          <w:color w:val="000000" w:themeColor="text1"/>
        </w:rPr>
        <w:t>Debate,</w:t>
      </w:r>
      <w:r w:rsidR="002471A1" w:rsidRPr="00BE1429">
        <w:rPr>
          <w:color w:val="000000" w:themeColor="text1"/>
          <w:spacing w:val="-7"/>
        </w:rPr>
        <w:t xml:space="preserve"> </w:t>
      </w:r>
      <w:r w:rsidR="002471A1" w:rsidRPr="00BE1429">
        <w:rPr>
          <w:color w:val="000000" w:themeColor="text1"/>
        </w:rPr>
        <w:t>Panel,</w:t>
      </w:r>
      <w:r w:rsidR="002471A1" w:rsidRPr="00BE1429">
        <w:rPr>
          <w:color w:val="000000" w:themeColor="text1"/>
          <w:spacing w:val="-6"/>
        </w:rPr>
        <w:t xml:space="preserve"> </w:t>
      </w:r>
      <w:r w:rsidR="002471A1" w:rsidRPr="00BE1429">
        <w:rPr>
          <w:color w:val="000000" w:themeColor="text1"/>
        </w:rPr>
        <w:t>Seminar,</w:t>
      </w:r>
      <w:r w:rsidR="002471A1" w:rsidRPr="00BE1429">
        <w:rPr>
          <w:color w:val="000000" w:themeColor="text1"/>
          <w:spacing w:val="-7"/>
        </w:rPr>
        <w:t xml:space="preserve"> </w:t>
      </w:r>
      <w:r w:rsidR="002471A1" w:rsidRPr="00BE1429">
        <w:rPr>
          <w:color w:val="000000" w:themeColor="text1"/>
        </w:rPr>
        <w:t>Forum,</w:t>
      </w:r>
      <w:r w:rsidR="002471A1" w:rsidRPr="00BE1429">
        <w:rPr>
          <w:color w:val="000000" w:themeColor="text1"/>
          <w:spacing w:val="-6"/>
        </w:rPr>
        <w:t xml:space="preserve"> </w:t>
      </w:r>
      <w:r w:rsidR="002471A1" w:rsidRPr="00BE1429">
        <w:rPr>
          <w:color w:val="000000" w:themeColor="text1"/>
        </w:rPr>
        <w:t>Workshop</w:t>
      </w:r>
      <w:r w:rsidR="002471A1" w:rsidRPr="00BE1429">
        <w:rPr>
          <w:color w:val="000000" w:themeColor="text1"/>
          <w:spacing w:val="-7"/>
        </w:rPr>
        <w:t xml:space="preserve"> </w:t>
      </w:r>
      <w:r w:rsidR="002471A1" w:rsidRPr="00BE1429">
        <w:rPr>
          <w:color w:val="000000" w:themeColor="text1"/>
        </w:rPr>
        <w:t>Scheduling</w:t>
      </w:r>
      <w:r w:rsidR="002471A1" w:rsidRPr="00BE1429">
        <w:rPr>
          <w:color w:val="000000" w:themeColor="text1"/>
          <w:spacing w:val="-8"/>
        </w:rPr>
        <w:t xml:space="preserve"> </w:t>
      </w:r>
      <w:r w:rsidR="002471A1" w:rsidRPr="00BE1429">
        <w:rPr>
          <w:color w:val="000000" w:themeColor="text1"/>
          <w:spacing w:val="-2"/>
        </w:rPr>
        <w:t>Notifications</w:t>
      </w:r>
    </w:p>
    <w:p w14:paraId="284708E2" w14:textId="77777777" w:rsidR="00B30E2B" w:rsidRPr="00BE1429" w:rsidRDefault="00B30E2B">
      <w:pPr>
        <w:pStyle w:val="BodyText"/>
        <w:rPr>
          <w:color w:val="000000" w:themeColor="text1"/>
        </w:rPr>
      </w:pPr>
    </w:p>
    <w:p w14:paraId="482C97EC" w14:textId="39E181B0" w:rsidR="00B30E2B" w:rsidRPr="00414C34" w:rsidRDefault="002471A1">
      <w:pPr>
        <w:pStyle w:val="BodyText"/>
        <w:tabs>
          <w:tab w:val="left" w:pos="2699"/>
        </w:tabs>
        <w:spacing w:before="1"/>
        <w:ind w:left="2699" w:right="549" w:hanging="2160"/>
        <w:rPr>
          <w:color w:val="000000" w:themeColor="text1"/>
        </w:rPr>
      </w:pPr>
      <w:r w:rsidRPr="00414C34">
        <w:rPr>
          <w:b/>
          <w:color w:val="000000" w:themeColor="text1"/>
        </w:rPr>
        <w:t xml:space="preserve">April </w:t>
      </w:r>
      <w:r w:rsidR="00E809E0" w:rsidRPr="00414C34">
        <w:rPr>
          <w:b/>
          <w:color w:val="000000" w:themeColor="text1"/>
        </w:rPr>
        <w:t>7</w:t>
      </w:r>
      <w:r w:rsidRPr="00414C34">
        <w:rPr>
          <w:b/>
          <w:color w:val="000000" w:themeColor="text1"/>
        </w:rPr>
        <w:t xml:space="preserve">, </w:t>
      </w:r>
      <w:proofErr w:type="gramStart"/>
      <w:r w:rsidRPr="00414C34">
        <w:rPr>
          <w:b/>
          <w:color w:val="000000" w:themeColor="text1"/>
        </w:rPr>
        <w:t>202</w:t>
      </w:r>
      <w:r w:rsidR="00E809E0" w:rsidRPr="00414C34">
        <w:rPr>
          <w:b/>
          <w:color w:val="000000" w:themeColor="text1"/>
        </w:rPr>
        <w:t>6</w:t>
      </w:r>
      <w:proofErr w:type="gramEnd"/>
      <w:r w:rsidRPr="00414C34">
        <w:rPr>
          <w:b/>
          <w:color w:val="000000" w:themeColor="text1"/>
        </w:rPr>
        <w:tab/>
      </w:r>
      <w:r w:rsidRPr="00414C34">
        <w:rPr>
          <w:color w:val="000000" w:themeColor="text1"/>
          <w:u w:val="single"/>
        </w:rPr>
        <w:t xml:space="preserve">TC/TG/TRG meeting minutes from the </w:t>
      </w:r>
      <w:r w:rsidR="00E809E0" w:rsidRPr="00414C34">
        <w:rPr>
          <w:color w:val="000000" w:themeColor="text1"/>
          <w:u w:val="single"/>
        </w:rPr>
        <w:t>Las Vegas</w:t>
      </w:r>
      <w:r w:rsidRPr="00414C34">
        <w:rPr>
          <w:color w:val="000000" w:themeColor="text1"/>
          <w:u w:val="single"/>
        </w:rPr>
        <w:t xml:space="preserve"> meeting are posted</w:t>
      </w:r>
      <w:r w:rsidRPr="00414C34">
        <w:rPr>
          <w:color w:val="000000" w:themeColor="text1"/>
        </w:rPr>
        <w:t xml:space="preserve"> on TC website and distributed</w:t>
      </w:r>
      <w:r w:rsidRPr="00414C34">
        <w:rPr>
          <w:color w:val="000000" w:themeColor="text1"/>
          <w:spacing w:val="-2"/>
        </w:rPr>
        <w:t xml:space="preserve"> </w:t>
      </w:r>
      <w:r w:rsidRPr="00414C34">
        <w:rPr>
          <w:color w:val="000000" w:themeColor="text1"/>
        </w:rPr>
        <w:t>to</w:t>
      </w:r>
      <w:r w:rsidRPr="00414C34">
        <w:rPr>
          <w:color w:val="000000" w:themeColor="text1"/>
          <w:spacing w:val="-2"/>
        </w:rPr>
        <w:t xml:space="preserve"> </w:t>
      </w:r>
      <w:r w:rsidRPr="00414C34">
        <w:rPr>
          <w:color w:val="000000" w:themeColor="text1"/>
        </w:rPr>
        <w:t>membership</w:t>
      </w:r>
      <w:r w:rsidRPr="00414C34">
        <w:rPr>
          <w:color w:val="000000" w:themeColor="text1"/>
          <w:spacing w:val="-4"/>
        </w:rPr>
        <w:t xml:space="preserve"> </w:t>
      </w:r>
      <w:r w:rsidRPr="00414C34">
        <w:rPr>
          <w:color w:val="000000" w:themeColor="text1"/>
        </w:rPr>
        <w:t>by</w:t>
      </w:r>
      <w:r w:rsidRPr="00414C34">
        <w:rPr>
          <w:color w:val="000000" w:themeColor="text1"/>
          <w:spacing w:val="-2"/>
        </w:rPr>
        <w:t xml:space="preserve"> </w:t>
      </w:r>
      <w:r w:rsidRPr="00414C34">
        <w:rPr>
          <w:color w:val="000000" w:themeColor="text1"/>
        </w:rPr>
        <w:t>this</w:t>
      </w:r>
      <w:r w:rsidRPr="00414C34">
        <w:rPr>
          <w:color w:val="000000" w:themeColor="text1"/>
          <w:spacing w:val="-4"/>
        </w:rPr>
        <w:t xml:space="preserve"> </w:t>
      </w:r>
      <w:r w:rsidRPr="00414C34">
        <w:rPr>
          <w:color w:val="000000" w:themeColor="text1"/>
        </w:rPr>
        <w:t>date</w:t>
      </w:r>
      <w:r w:rsidRPr="00414C34">
        <w:rPr>
          <w:color w:val="000000" w:themeColor="text1"/>
          <w:spacing w:val="-3"/>
        </w:rPr>
        <w:t xml:space="preserve"> </w:t>
      </w:r>
      <w:r w:rsidRPr="00414C34">
        <w:rPr>
          <w:color w:val="000000" w:themeColor="text1"/>
        </w:rPr>
        <w:t>or</w:t>
      </w:r>
      <w:r w:rsidRPr="00414C34">
        <w:rPr>
          <w:color w:val="000000" w:themeColor="text1"/>
          <w:spacing w:val="-2"/>
        </w:rPr>
        <w:t xml:space="preserve"> </w:t>
      </w:r>
      <w:r w:rsidRPr="00414C34">
        <w:rPr>
          <w:color w:val="000000" w:themeColor="text1"/>
        </w:rPr>
        <w:t>sooner.</w:t>
      </w:r>
      <w:r w:rsidRPr="00414C34">
        <w:rPr>
          <w:color w:val="000000" w:themeColor="text1"/>
          <w:spacing w:val="-3"/>
        </w:rPr>
        <w:t xml:space="preserve"> </w:t>
      </w:r>
      <w:r w:rsidRPr="00414C34">
        <w:rPr>
          <w:color w:val="000000" w:themeColor="text1"/>
        </w:rPr>
        <w:t>Please</w:t>
      </w:r>
      <w:r w:rsidRPr="00414C34">
        <w:rPr>
          <w:color w:val="000000" w:themeColor="text1"/>
          <w:spacing w:val="-3"/>
        </w:rPr>
        <w:t xml:space="preserve"> </w:t>
      </w:r>
      <w:r w:rsidRPr="00414C34">
        <w:rPr>
          <w:color w:val="000000" w:themeColor="text1"/>
        </w:rPr>
        <w:t>make</w:t>
      </w:r>
      <w:r w:rsidRPr="00414C34">
        <w:rPr>
          <w:color w:val="000000" w:themeColor="text1"/>
          <w:spacing w:val="-3"/>
        </w:rPr>
        <w:t xml:space="preserve"> </w:t>
      </w:r>
      <w:r w:rsidRPr="00414C34">
        <w:rPr>
          <w:color w:val="000000" w:themeColor="text1"/>
        </w:rPr>
        <w:t>a</w:t>
      </w:r>
      <w:r w:rsidRPr="00414C34">
        <w:rPr>
          <w:color w:val="000000" w:themeColor="text1"/>
          <w:spacing w:val="-3"/>
        </w:rPr>
        <w:t xml:space="preserve"> </w:t>
      </w:r>
      <w:r w:rsidRPr="00414C34">
        <w:rPr>
          <w:color w:val="000000" w:themeColor="text1"/>
        </w:rPr>
        <w:t>special</w:t>
      </w:r>
      <w:r w:rsidRPr="00414C34">
        <w:rPr>
          <w:color w:val="000000" w:themeColor="text1"/>
          <w:spacing w:val="-3"/>
        </w:rPr>
        <w:t xml:space="preserve"> </w:t>
      </w:r>
      <w:r w:rsidRPr="00414C34">
        <w:rPr>
          <w:color w:val="000000" w:themeColor="text1"/>
        </w:rPr>
        <w:t>effort</w:t>
      </w:r>
      <w:r w:rsidRPr="00414C34">
        <w:rPr>
          <w:color w:val="000000" w:themeColor="text1"/>
          <w:spacing w:val="-3"/>
        </w:rPr>
        <w:t xml:space="preserve"> </w:t>
      </w:r>
      <w:r w:rsidRPr="00414C34">
        <w:rPr>
          <w:color w:val="000000" w:themeColor="text1"/>
        </w:rPr>
        <w:t>to</w:t>
      </w:r>
      <w:r w:rsidRPr="00414C34">
        <w:rPr>
          <w:color w:val="000000" w:themeColor="text1"/>
          <w:spacing w:val="-4"/>
        </w:rPr>
        <w:t xml:space="preserve"> </w:t>
      </w:r>
      <w:r w:rsidRPr="00414C34">
        <w:rPr>
          <w:color w:val="000000" w:themeColor="text1"/>
        </w:rPr>
        <w:t>meet</w:t>
      </w:r>
      <w:r w:rsidRPr="00414C34">
        <w:rPr>
          <w:color w:val="000000" w:themeColor="text1"/>
          <w:spacing w:val="-3"/>
        </w:rPr>
        <w:t xml:space="preserve"> </w:t>
      </w:r>
      <w:r w:rsidRPr="00414C34">
        <w:rPr>
          <w:color w:val="000000" w:themeColor="text1"/>
        </w:rPr>
        <w:t>this deadline. We have received complaints that TC minutes are typically released just prior to the next Society meeting. Members outside of your committee are interested in your committee’s work.</w:t>
      </w:r>
    </w:p>
    <w:p w14:paraId="6553CBCB" w14:textId="77777777" w:rsidR="00B30E2B" w:rsidRPr="00BE1429" w:rsidRDefault="00B30E2B">
      <w:pPr>
        <w:pStyle w:val="BodyText"/>
        <w:rPr>
          <w:color w:val="000000" w:themeColor="text1"/>
        </w:rPr>
      </w:pPr>
    </w:p>
    <w:p w14:paraId="5ABE1DC2" w14:textId="58FFA631" w:rsidR="00B30E2B" w:rsidRPr="00BE1429" w:rsidRDefault="002471A1">
      <w:pPr>
        <w:tabs>
          <w:tab w:val="left" w:pos="2699"/>
        </w:tabs>
        <w:ind w:left="539"/>
        <w:rPr>
          <w:color w:val="000000" w:themeColor="text1"/>
          <w:sz w:val="20"/>
        </w:rPr>
      </w:pPr>
      <w:r w:rsidRPr="00BE1429">
        <w:rPr>
          <w:b/>
          <w:color w:val="000000" w:themeColor="text1"/>
          <w:sz w:val="20"/>
        </w:rPr>
        <w:t>April</w:t>
      </w:r>
      <w:r w:rsidRPr="00BE1429">
        <w:rPr>
          <w:b/>
          <w:color w:val="000000" w:themeColor="text1"/>
          <w:spacing w:val="-4"/>
          <w:sz w:val="20"/>
        </w:rPr>
        <w:t xml:space="preserve"> </w:t>
      </w:r>
      <w:r w:rsidRPr="00414C34">
        <w:rPr>
          <w:b/>
          <w:color w:val="000000" w:themeColor="text1"/>
          <w:sz w:val="20"/>
        </w:rPr>
        <w:t>2</w:t>
      </w:r>
      <w:r w:rsidR="000F2603" w:rsidRPr="00414C34">
        <w:rPr>
          <w:b/>
          <w:color w:val="000000" w:themeColor="text1"/>
          <w:sz w:val="20"/>
        </w:rPr>
        <w:t>2</w:t>
      </w:r>
      <w:r w:rsidRPr="00BE1429">
        <w:rPr>
          <w:b/>
          <w:color w:val="000000" w:themeColor="text1"/>
          <w:sz w:val="20"/>
        </w:rPr>
        <w:t>,</w:t>
      </w:r>
      <w:r w:rsidRPr="00BE1429">
        <w:rPr>
          <w:b/>
          <w:color w:val="000000" w:themeColor="text1"/>
          <w:spacing w:val="-3"/>
          <w:sz w:val="20"/>
        </w:rPr>
        <w:t xml:space="preserve"> </w:t>
      </w:r>
      <w:proofErr w:type="gramStart"/>
      <w:r w:rsidRPr="00BE1429">
        <w:rPr>
          <w:b/>
          <w:color w:val="000000" w:themeColor="text1"/>
          <w:spacing w:val="-4"/>
          <w:sz w:val="20"/>
        </w:rPr>
        <w:t>202</w:t>
      </w:r>
      <w:r w:rsidR="003157EB" w:rsidRPr="00BE1429">
        <w:rPr>
          <w:b/>
          <w:color w:val="000000" w:themeColor="text1"/>
          <w:spacing w:val="-4"/>
          <w:sz w:val="20"/>
        </w:rPr>
        <w:t>6</w:t>
      </w:r>
      <w:proofErr w:type="gramEnd"/>
      <w:r w:rsidRPr="00BE1429">
        <w:rPr>
          <w:b/>
          <w:color w:val="000000" w:themeColor="text1"/>
          <w:sz w:val="20"/>
        </w:rPr>
        <w:tab/>
      </w:r>
      <w:r w:rsidRPr="00BE1429">
        <w:rPr>
          <w:color w:val="000000" w:themeColor="text1"/>
          <w:sz w:val="20"/>
        </w:rPr>
        <w:t>Conference</w:t>
      </w:r>
      <w:r w:rsidRPr="00BE1429">
        <w:rPr>
          <w:color w:val="000000" w:themeColor="text1"/>
          <w:spacing w:val="-9"/>
          <w:sz w:val="20"/>
        </w:rPr>
        <w:t xml:space="preserve"> </w:t>
      </w:r>
      <w:r w:rsidRPr="00BE1429">
        <w:rPr>
          <w:color w:val="000000" w:themeColor="text1"/>
          <w:sz w:val="20"/>
        </w:rPr>
        <w:t>Paper</w:t>
      </w:r>
      <w:r w:rsidRPr="00BE1429">
        <w:rPr>
          <w:color w:val="000000" w:themeColor="text1"/>
          <w:spacing w:val="-10"/>
          <w:sz w:val="20"/>
        </w:rPr>
        <w:t xml:space="preserve"> </w:t>
      </w:r>
      <w:r w:rsidRPr="00BE1429">
        <w:rPr>
          <w:color w:val="000000" w:themeColor="text1"/>
          <w:sz w:val="20"/>
        </w:rPr>
        <w:t>Final</w:t>
      </w:r>
      <w:r w:rsidRPr="00BE1429">
        <w:rPr>
          <w:color w:val="000000" w:themeColor="text1"/>
          <w:spacing w:val="-9"/>
          <w:sz w:val="20"/>
        </w:rPr>
        <w:t xml:space="preserve"> </w:t>
      </w:r>
      <w:r w:rsidRPr="00BE1429">
        <w:rPr>
          <w:color w:val="000000" w:themeColor="text1"/>
          <w:sz w:val="20"/>
        </w:rPr>
        <w:t>Accept/Reject</w:t>
      </w:r>
      <w:r w:rsidRPr="00BE1429">
        <w:rPr>
          <w:color w:val="000000" w:themeColor="text1"/>
          <w:spacing w:val="-9"/>
          <w:sz w:val="20"/>
        </w:rPr>
        <w:t xml:space="preserve"> </w:t>
      </w:r>
      <w:r w:rsidRPr="00BE1429">
        <w:rPr>
          <w:color w:val="000000" w:themeColor="text1"/>
          <w:spacing w:val="-2"/>
          <w:sz w:val="20"/>
        </w:rPr>
        <w:t>Notifications</w:t>
      </w:r>
    </w:p>
    <w:p w14:paraId="4A8894B6" w14:textId="0F01247D" w:rsidR="00B30E2B" w:rsidRPr="00414C34" w:rsidRDefault="002471A1">
      <w:pPr>
        <w:pStyle w:val="Heading2"/>
        <w:tabs>
          <w:tab w:val="left" w:pos="2699"/>
        </w:tabs>
        <w:spacing w:before="228"/>
        <w:ind w:left="2700" w:right="694" w:hanging="2161"/>
        <w:rPr>
          <w:b w:val="0"/>
          <w:color w:val="000000" w:themeColor="text1"/>
        </w:rPr>
      </w:pPr>
      <w:r w:rsidRPr="00414C34">
        <w:rPr>
          <w:color w:val="000000" w:themeColor="text1"/>
        </w:rPr>
        <w:t xml:space="preserve">May 15, </w:t>
      </w:r>
      <w:proofErr w:type="gramStart"/>
      <w:r w:rsidRPr="00414C34">
        <w:rPr>
          <w:color w:val="000000" w:themeColor="text1"/>
        </w:rPr>
        <w:t>202</w:t>
      </w:r>
      <w:r w:rsidR="00E809E0" w:rsidRPr="00414C34">
        <w:rPr>
          <w:color w:val="000000" w:themeColor="text1"/>
        </w:rPr>
        <w:t>6</w:t>
      </w:r>
      <w:proofErr w:type="gramEnd"/>
      <w:r w:rsidRPr="00414C34">
        <w:rPr>
          <w:color w:val="000000" w:themeColor="text1"/>
        </w:rPr>
        <w:tab/>
      </w:r>
      <w:r w:rsidRPr="00414C34">
        <w:rPr>
          <w:color w:val="000000" w:themeColor="text1"/>
          <w:u w:val="single"/>
        </w:rPr>
        <w:t>New</w:t>
      </w:r>
      <w:r w:rsidRPr="00414C34">
        <w:rPr>
          <w:color w:val="000000" w:themeColor="text1"/>
          <w:spacing w:val="-3"/>
          <w:u w:val="single"/>
        </w:rPr>
        <w:t xml:space="preserve"> </w:t>
      </w:r>
      <w:r w:rsidRPr="00414C34">
        <w:rPr>
          <w:color w:val="000000" w:themeColor="text1"/>
          <w:u w:val="single"/>
        </w:rPr>
        <w:t>or</w:t>
      </w:r>
      <w:r w:rsidRPr="00414C34">
        <w:rPr>
          <w:color w:val="000000" w:themeColor="text1"/>
          <w:spacing w:val="-3"/>
          <w:u w:val="single"/>
        </w:rPr>
        <w:t xml:space="preserve"> </w:t>
      </w:r>
      <w:r w:rsidRPr="00414C34">
        <w:rPr>
          <w:color w:val="000000" w:themeColor="text1"/>
          <w:u w:val="single"/>
        </w:rPr>
        <w:t>revised</w:t>
      </w:r>
      <w:r w:rsidRPr="00414C34">
        <w:rPr>
          <w:color w:val="000000" w:themeColor="text1"/>
          <w:spacing w:val="-3"/>
          <w:u w:val="single"/>
        </w:rPr>
        <w:t xml:space="preserve"> </w:t>
      </w:r>
      <w:r w:rsidRPr="00414C34">
        <w:rPr>
          <w:color w:val="000000" w:themeColor="text1"/>
          <w:u w:val="single"/>
        </w:rPr>
        <w:t>Work</w:t>
      </w:r>
      <w:r w:rsidRPr="00414C34">
        <w:rPr>
          <w:color w:val="000000" w:themeColor="text1"/>
          <w:spacing w:val="-1"/>
          <w:u w:val="single"/>
        </w:rPr>
        <w:t xml:space="preserve"> </w:t>
      </w:r>
      <w:r w:rsidRPr="00414C34">
        <w:rPr>
          <w:color w:val="000000" w:themeColor="text1"/>
          <w:u w:val="single"/>
        </w:rPr>
        <w:t>Statements</w:t>
      </w:r>
      <w:r w:rsidRPr="00414C34">
        <w:rPr>
          <w:color w:val="000000" w:themeColor="text1"/>
          <w:spacing w:val="-4"/>
          <w:u w:val="single"/>
        </w:rPr>
        <w:t xml:space="preserve"> </w:t>
      </w:r>
      <w:r w:rsidRPr="00414C34">
        <w:rPr>
          <w:color w:val="000000" w:themeColor="text1"/>
          <w:u w:val="single"/>
        </w:rPr>
        <w:t>and</w:t>
      </w:r>
      <w:r w:rsidRPr="00414C34">
        <w:rPr>
          <w:color w:val="000000" w:themeColor="text1"/>
          <w:spacing w:val="-3"/>
          <w:u w:val="single"/>
        </w:rPr>
        <w:t xml:space="preserve"> </w:t>
      </w:r>
      <w:r w:rsidRPr="00414C34">
        <w:rPr>
          <w:color w:val="000000" w:themeColor="text1"/>
          <w:u w:val="single"/>
        </w:rPr>
        <w:t>RTARs</w:t>
      </w:r>
      <w:r w:rsidRPr="00414C34">
        <w:rPr>
          <w:color w:val="000000" w:themeColor="text1"/>
          <w:spacing w:val="-4"/>
          <w:u w:val="single"/>
        </w:rPr>
        <w:t xml:space="preserve"> </w:t>
      </w:r>
      <w:r w:rsidRPr="00414C34">
        <w:rPr>
          <w:color w:val="000000" w:themeColor="text1"/>
          <w:u w:val="single"/>
        </w:rPr>
        <w:t>with</w:t>
      </w:r>
      <w:r w:rsidRPr="00414C34">
        <w:rPr>
          <w:color w:val="000000" w:themeColor="text1"/>
          <w:spacing w:val="-3"/>
          <w:u w:val="single"/>
        </w:rPr>
        <w:t xml:space="preserve"> </w:t>
      </w:r>
      <w:r w:rsidRPr="00414C34">
        <w:rPr>
          <w:color w:val="000000" w:themeColor="text1"/>
          <w:u w:val="single"/>
        </w:rPr>
        <w:t>TC</w:t>
      </w:r>
      <w:r w:rsidRPr="00414C34">
        <w:rPr>
          <w:color w:val="000000" w:themeColor="text1"/>
          <w:spacing w:val="-1"/>
          <w:u w:val="single"/>
        </w:rPr>
        <w:t xml:space="preserve"> </w:t>
      </w:r>
      <w:r w:rsidRPr="00414C34">
        <w:rPr>
          <w:color w:val="000000" w:themeColor="text1"/>
          <w:u w:val="single"/>
        </w:rPr>
        <w:t>vote</w:t>
      </w:r>
      <w:r w:rsidRPr="00414C34">
        <w:rPr>
          <w:color w:val="000000" w:themeColor="text1"/>
          <w:spacing w:val="-3"/>
          <w:u w:val="single"/>
        </w:rPr>
        <w:t xml:space="preserve"> </w:t>
      </w:r>
      <w:r w:rsidRPr="00414C34">
        <w:rPr>
          <w:color w:val="000000" w:themeColor="text1"/>
          <w:u w:val="single"/>
        </w:rPr>
        <w:t>are</w:t>
      </w:r>
      <w:r w:rsidRPr="00414C34">
        <w:rPr>
          <w:color w:val="000000" w:themeColor="text1"/>
          <w:spacing w:val="-5"/>
          <w:u w:val="single"/>
        </w:rPr>
        <w:t xml:space="preserve"> </w:t>
      </w:r>
      <w:r w:rsidRPr="00414C34">
        <w:rPr>
          <w:color w:val="000000" w:themeColor="text1"/>
          <w:u w:val="single"/>
        </w:rPr>
        <w:t>due</w:t>
      </w:r>
      <w:r w:rsidRPr="00414C34">
        <w:rPr>
          <w:color w:val="000000" w:themeColor="text1"/>
          <w:spacing w:val="-3"/>
          <w:u w:val="single"/>
        </w:rPr>
        <w:t xml:space="preserve"> </w:t>
      </w:r>
      <w:r w:rsidRPr="00414C34">
        <w:rPr>
          <w:color w:val="000000" w:themeColor="text1"/>
          <w:u w:val="single"/>
        </w:rPr>
        <w:t>to</w:t>
      </w:r>
      <w:r w:rsidRPr="00414C34">
        <w:rPr>
          <w:color w:val="000000" w:themeColor="text1"/>
          <w:spacing w:val="-2"/>
          <w:u w:val="single"/>
        </w:rPr>
        <w:t xml:space="preserve"> </w:t>
      </w:r>
      <w:r w:rsidRPr="00414C34">
        <w:rPr>
          <w:color w:val="000000" w:themeColor="text1"/>
          <w:u w:val="single"/>
        </w:rPr>
        <w:t>MORTS</w:t>
      </w:r>
      <w:r w:rsidRPr="00414C34">
        <w:rPr>
          <w:color w:val="000000" w:themeColor="text1"/>
          <w:spacing w:val="-3"/>
          <w:u w:val="single"/>
        </w:rPr>
        <w:t xml:space="preserve"> </w:t>
      </w:r>
      <w:r w:rsidRPr="00414C34">
        <w:rPr>
          <w:color w:val="000000" w:themeColor="text1"/>
          <w:u w:val="single"/>
        </w:rPr>
        <w:t>for</w:t>
      </w:r>
      <w:r w:rsidRPr="00414C34">
        <w:rPr>
          <w:color w:val="000000" w:themeColor="text1"/>
        </w:rPr>
        <w:t xml:space="preserve"> </w:t>
      </w:r>
      <w:r w:rsidRPr="00414C34">
        <w:rPr>
          <w:color w:val="000000" w:themeColor="text1"/>
          <w:u w:val="single"/>
        </w:rPr>
        <w:t>RAC consideration at the 2025 RAC Annual meeting</w:t>
      </w:r>
      <w:r w:rsidRPr="00414C34">
        <w:rPr>
          <w:b w:val="0"/>
          <w:color w:val="000000" w:themeColor="text1"/>
        </w:rPr>
        <w:t>.</w:t>
      </w:r>
      <w:r w:rsidR="00E809E0" w:rsidRPr="00414C34">
        <w:rPr>
          <w:b w:val="0"/>
          <w:color w:val="000000" w:themeColor="text1"/>
        </w:rPr>
        <w:t>6</w:t>
      </w:r>
    </w:p>
    <w:p w14:paraId="74BDDFE8" w14:textId="77777777" w:rsidR="00B30E2B" w:rsidRPr="00BE1429" w:rsidRDefault="00B30E2B">
      <w:pPr>
        <w:pStyle w:val="BodyText"/>
        <w:spacing w:before="1"/>
        <w:rPr>
          <w:color w:val="000000" w:themeColor="text1"/>
        </w:rPr>
      </w:pPr>
    </w:p>
    <w:p w14:paraId="3343C6A9" w14:textId="1B6DEA44" w:rsidR="00B30E2B" w:rsidRPr="00414C34" w:rsidRDefault="002471A1" w:rsidP="00884652">
      <w:pPr>
        <w:pStyle w:val="BodyText"/>
        <w:tabs>
          <w:tab w:val="left" w:pos="2699"/>
        </w:tabs>
        <w:spacing w:before="229"/>
        <w:ind w:left="2700" w:right="787" w:hanging="2161"/>
        <w:rPr>
          <w:color w:val="000000" w:themeColor="text1"/>
        </w:rPr>
      </w:pPr>
      <w:r w:rsidRPr="00414C34">
        <w:rPr>
          <w:b/>
          <w:color w:val="000000" w:themeColor="text1"/>
        </w:rPr>
        <w:t>May</w:t>
      </w:r>
      <w:r w:rsidRPr="00414C34">
        <w:rPr>
          <w:b/>
          <w:color w:val="000000" w:themeColor="text1"/>
          <w:spacing w:val="-2"/>
        </w:rPr>
        <w:t xml:space="preserve"> </w:t>
      </w:r>
      <w:r w:rsidRPr="00414C34">
        <w:rPr>
          <w:b/>
          <w:color w:val="000000" w:themeColor="text1"/>
        </w:rPr>
        <w:t>15,</w:t>
      </w:r>
      <w:r w:rsidRPr="00414C34">
        <w:rPr>
          <w:b/>
          <w:color w:val="000000" w:themeColor="text1"/>
          <w:spacing w:val="-1"/>
        </w:rPr>
        <w:t xml:space="preserve"> </w:t>
      </w:r>
      <w:proofErr w:type="gramStart"/>
      <w:r w:rsidRPr="00414C34">
        <w:rPr>
          <w:b/>
          <w:color w:val="000000" w:themeColor="text1"/>
          <w:spacing w:val="-4"/>
        </w:rPr>
        <w:t>202</w:t>
      </w:r>
      <w:r w:rsidR="00884652" w:rsidRPr="00414C34">
        <w:rPr>
          <w:b/>
          <w:color w:val="000000" w:themeColor="text1"/>
          <w:spacing w:val="-4"/>
        </w:rPr>
        <w:t>6</w:t>
      </w:r>
      <w:proofErr w:type="gramEnd"/>
      <w:r w:rsidRPr="00414C34">
        <w:rPr>
          <w:b/>
          <w:color w:val="000000" w:themeColor="text1"/>
        </w:rPr>
        <w:tab/>
      </w:r>
      <w:r w:rsidRPr="00414C34">
        <w:rPr>
          <w:color w:val="000000" w:themeColor="text1"/>
        </w:rPr>
        <w:t>Bids</w:t>
      </w:r>
      <w:r w:rsidRPr="00414C34">
        <w:rPr>
          <w:color w:val="000000" w:themeColor="text1"/>
          <w:spacing w:val="-5"/>
        </w:rPr>
        <w:t xml:space="preserve"> </w:t>
      </w:r>
      <w:r w:rsidRPr="00414C34">
        <w:rPr>
          <w:color w:val="000000" w:themeColor="text1"/>
        </w:rPr>
        <w:t>are</w:t>
      </w:r>
      <w:r w:rsidRPr="00414C34">
        <w:rPr>
          <w:color w:val="000000" w:themeColor="text1"/>
          <w:spacing w:val="-4"/>
        </w:rPr>
        <w:t xml:space="preserve"> </w:t>
      </w:r>
      <w:r w:rsidRPr="00414C34">
        <w:rPr>
          <w:color w:val="000000" w:themeColor="text1"/>
        </w:rPr>
        <w:t>due</w:t>
      </w:r>
      <w:r w:rsidRPr="00414C34">
        <w:rPr>
          <w:color w:val="000000" w:themeColor="text1"/>
          <w:spacing w:val="-4"/>
        </w:rPr>
        <w:t xml:space="preserve"> </w:t>
      </w:r>
      <w:r w:rsidRPr="00414C34">
        <w:rPr>
          <w:color w:val="000000" w:themeColor="text1"/>
        </w:rPr>
        <w:t>for</w:t>
      </w:r>
      <w:r w:rsidRPr="00414C34">
        <w:rPr>
          <w:color w:val="000000" w:themeColor="text1"/>
          <w:spacing w:val="-5"/>
        </w:rPr>
        <w:t xml:space="preserve"> </w:t>
      </w:r>
      <w:r w:rsidRPr="00414C34">
        <w:rPr>
          <w:color w:val="000000" w:themeColor="text1"/>
        </w:rPr>
        <w:t>all</w:t>
      </w:r>
      <w:r w:rsidRPr="00414C34">
        <w:rPr>
          <w:color w:val="000000" w:themeColor="text1"/>
          <w:spacing w:val="-4"/>
        </w:rPr>
        <w:t xml:space="preserve"> </w:t>
      </w:r>
      <w:r w:rsidRPr="00414C34">
        <w:rPr>
          <w:color w:val="000000" w:themeColor="text1"/>
        </w:rPr>
        <w:t>TRPs</w:t>
      </w:r>
      <w:r w:rsidRPr="00414C34">
        <w:rPr>
          <w:color w:val="000000" w:themeColor="text1"/>
          <w:spacing w:val="-5"/>
        </w:rPr>
        <w:t xml:space="preserve"> </w:t>
      </w:r>
      <w:r w:rsidRPr="00414C34">
        <w:rPr>
          <w:color w:val="000000" w:themeColor="text1"/>
        </w:rPr>
        <w:t>released</w:t>
      </w:r>
      <w:r w:rsidRPr="00414C34">
        <w:rPr>
          <w:color w:val="000000" w:themeColor="text1"/>
          <w:spacing w:val="-3"/>
        </w:rPr>
        <w:t xml:space="preserve"> </w:t>
      </w:r>
      <w:r w:rsidRPr="00414C34">
        <w:rPr>
          <w:color w:val="000000" w:themeColor="text1"/>
        </w:rPr>
        <w:t>for</w:t>
      </w:r>
      <w:r w:rsidRPr="00414C34">
        <w:rPr>
          <w:color w:val="000000" w:themeColor="text1"/>
          <w:spacing w:val="-3"/>
        </w:rPr>
        <w:t xml:space="preserve"> </w:t>
      </w:r>
      <w:r w:rsidRPr="00414C34">
        <w:rPr>
          <w:color w:val="000000" w:themeColor="text1"/>
        </w:rPr>
        <w:t>bid</w:t>
      </w:r>
      <w:r w:rsidRPr="00414C34">
        <w:rPr>
          <w:color w:val="000000" w:themeColor="text1"/>
          <w:spacing w:val="-3"/>
        </w:rPr>
        <w:t xml:space="preserve"> </w:t>
      </w:r>
      <w:r w:rsidRPr="00414C34">
        <w:rPr>
          <w:color w:val="000000" w:themeColor="text1"/>
        </w:rPr>
        <w:t>in</w:t>
      </w:r>
      <w:r w:rsidRPr="00414C34">
        <w:rPr>
          <w:color w:val="000000" w:themeColor="text1"/>
          <w:spacing w:val="-2"/>
        </w:rPr>
        <w:t xml:space="preserve"> </w:t>
      </w:r>
      <w:r w:rsidRPr="00414C34">
        <w:rPr>
          <w:color w:val="000000" w:themeColor="text1"/>
        </w:rPr>
        <w:t>spring</w:t>
      </w:r>
      <w:r w:rsidRPr="00414C34">
        <w:rPr>
          <w:color w:val="000000" w:themeColor="text1"/>
          <w:spacing w:val="-3"/>
        </w:rPr>
        <w:t xml:space="preserve"> </w:t>
      </w:r>
      <w:r w:rsidR="00884652" w:rsidRPr="00414C34">
        <w:rPr>
          <w:color w:val="000000" w:themeColor="text1"/>
          <w:spacing w:val="-2"/>
        </w:rPr>
        <w:t>2026</w:t>
      </w:r>
      <w:r w:rsidRPr="00414C34">
        <w:rPr>
          <w:color w:val="000000" w:themeColor="text1"/>
          <w:spacing w:val="-2"/>
        </w:rPr>
        <w:t>.</w:t>
      </w:r>
    </w:p>
    <w:p w14:paraId="4A291324" w14:textId="4B542137" w:rsidR="00B30E2B" w:rsidRPr="00414C34" w:rsidRDefault="002471A1">
      <w:pPr>
        <w:pStyle w:val="BodyText"/>
        <w:tabs>
          <w:tab w:val="left" w:pos="2699"/>
        </w:tabs>
        <w:spacing w:before="229"/>
        <w:ind w:left="2700" w:right="787" w:hanging="2161"/>
        <w:rPr>
          <w:color w:val="000000" w:themeColor="text1"/>
        </w:rPr>
      </w:pPr>
      <w:r w:rsidRPr="00414C34">
        <w:rPr>
          <w:b/>
          <w:color w:val="000000" w:themeColor="text1"/>
        </w:rPr>
        <w:t>May 2</w:t>
      </w:r>
      <w:r w:rsidR="00DD690B" w:rsidRPr="00414C34">
        <w:rPr>
          <w:b/>
          <w:color w:val="000000" w:themeColor="text1"/>
        </w:rPr>
        <w:t>7</w:t>
      </w:r>
      <w:r w:rsidRPr="00414C34">
        <w:rPr>
          <w:b/>
          <w:color w:val="000000" w:themeColor="text1"/>
        </w:rPr>
        <w:t xml:space="preserve">, </w:t>
      </w:r>
      <w:proofErr w:type="gramStart"/>
      <w:r w:rsidRPr="00414C34">
        <w:rPr>
          <w:b/>
          <w:color w:val="000000" w:themeColor="text1"/>
        </w:rPr>
        <w:t>202</w:t>
      </w:r>
      <w:r w:rsidR="00DD690B" w:rsidRPr="00414C34">
        <w:rPr>
          <w:b/>
          <w:color w:val="000000" w:themeColor="text1"/>
        </w:rPr>
        <w:t>6</w:t>
      </w:r>
      <w:proofErr w:type="gramEnd"/>
      <w:r w:rsidRPr="00414C34">
        <w:rPr>
          <w:b/>
          <w:color w:val="000000" w:themeColor="text1"/>
        </w:rPr>
        <w:tab/>
      </w:r>
      <w:r w:rsidRPr="00414C34">
        <w:rPr>
          <w:color w:val="000000" w:themeColor="text1"/>
          <w:u w:val="single"/>
        </w:rPr>
        <w:t xml:space="preserve">TC/TG/TRG meeting agenda for the </w:t>
      </w:r>
      <w:r w:rsidR="00DD690B" w:rsidRPr="00414C34">
        <w:rPr>
          <w:color w:val="000000" w:themeColor="text1"/>
          <w:u w:val="single"/>
        </w:rPr>
        <w:t>Austin</w:t>
      </w:r>
      <w:r w:rsidRPr="00414C34">
        <w:rPr>
          <w:color w:val="000000" w:themeColor="text1"/>
          <w:u w:val="single"/>
        </w:rPr>
        <w:t xml:space="preserve"> meeting are posted on TC website</w:t>
      </w:r>
      <w:r w:rsidRPr="00414C34">
        <w:rPr>
          <w:color w:val="000000" w:themeColor="text1"/>
        </w:rPr>
        <w:t xml:space="preserve"> and distributed</w:t>
      </w:r>
      <w:r w:rsidRPr="00414C34">
        <w:rPr>
          <w:color w:val="000000" w:themeColor="text1"/>
          <w:spacing w:val="-3"/>
        </w:rPr>
        <w:t xml:space="preserve"> </w:t>
      </w:r>
      <w:r w:rsidRPr="00414C34">
        <w:rPr>
          <w:color w:val="000000" w:themeColor="text1"/>
        </w:rPr>
        <w:t>to</w:t>
      </w:r>
      <w:r w:rsidRPr="00414C34">
        <w:rPr>
          <w:color w:val="000000" w:themeColor="text1"/>
          <w:spacing w:val="-3"/>
        </w:rPr>
        <w:t xml:space="preserve"> </w:t>
      </w:r>
      <w:r w:rsidRPr="00414C34">
        <w:rPr>
          <w:color w:val="000000" w:themeColor="text1"/>
        </w:rPr>
        <w:t>membership.</w:t>
      </w:r>
      <w:r w:rsidRPr="00414C34">
        <w:rPr>
          <w:color w:val="000000" w:themeColor="text1"/>
          <w:spacing w:val="-3"/>
        </w:rPr>
        <w:t xml:space="preserve"> </w:t>
      </w:r>
      <w:r w:rsidRPr="00414C34">
        <w:rPr>
          <w:color w:val="000000" w:themeColor="text1"/>
        </w:rPr>
        <w:t>Please</w:t>
      </w:r>
      <w:r w:rsidRPr="00414C34">
        <w:rPr>
          <w:color w:val="000000" w:themeColor="text1"/>
          <w:spacing w:val="-3"/>
        </w:rPr>
        <w:t xml:space="preserve"> </w:t>
      </w:r>
      <w:r w:rsidRPr="00414C34">
        <w:rPr>
          <w:color w:val="000000" w:themeColor="text1"/>
        </w:rPr>
        <w:t>make</w:t>
      </w:r>
      <w:r w:rsidRPr="00414C34">
        <w:rPr>
          <w:color w:val="000000" w:themeColor="text1"/>
          <w:spacing w:val="-3"/>
        </w:rPr>
        <w:t xml:space="preserve"> </w:t>
      </w:r>
      <w:r w:rsidRPr="00414C34">
        <w:rPr>
          <w:color w:val="000000" w:themeColor="text1"/>
        </w:rPr>
        <w:t>a</w:t>
      </w:r>
      <w:r w:rsidRPr="00414C34">
        <w:rPr>
          <w:color w:val="000000" w:themeColor="text1"/>
          <w:spacing w:val="-3"/>
        </w:rPr>
        <w:t xml:space="preserve"> </w:t>
      </w:r>
      <w:r w:rsidRPr="00414C34">
        <w:rPr>
          <w:color w:val="000000" w:themeColor="text1"/>
        </w:rPr>
        <w:t>special</w:t>
      </w:r>
      <w:r w:rsidRPr="00414C34">
        <w:rPr>
          <w:color w:val="000000" w:themeColor="text1"/>
          <w:spacing w:val="-3"/>
        </w:rPr>
        <w:t xml:space="preserve"> </w:t>
      </w:r>
      <w:r w:rsidRPr="00414C34">
        <w:rPr>
          <w:color w:val="000000" w:themeColor="text1"/>
        </w:rPr>
        <w:t>effort</w:t>
      </w:r>
      <w:r w:rsidRPr="00414C34">
        <w:rPr>
          <w:color w:val="000000" w:themeColor="text1"/>
          <w:spacing w:val="-3"/>
        </w:rPr>
        <w:t xml:space="preserve"> </w:t>
      </w:r>
      <w:r w:rsidRPr="00414C34">
        <w:rPr>
          <w:color w:val="000000" w:themeColor="text1"/>
        </w:rPr>
        <w:t>to</w:t>
      </w:r>
      <w:r w:rsidRPr="00414C34">
        <w:rPr>
          <w:color w:val="000000" w:themeColor="text1"/>
          <w:spacing w:val="-3"/>
        </w:rPr>
        <w:t xml:space="preserve"> </w:t>
      </w:r>
      <w:r w:rsidRPr="00414C34">
        <w:rPr>
          <w:color w:val="000000" w:themeColor="text1"/>
        </w:rPr>
        <w:t>meet</w:t>
      </w:r>
      <w:r w:rsidRPr="00414C34">
        <w:rPr>
          <w:color w:val="000000" w:themeColor="text1"/>
          <w:spacing w:val="-3"/>
        </w:rPr>
        <w:t xml:space="preserve"> </w:t>
      </w:r>
      <w:r w:rsidRPr="00414C34">
        <w:rPr>
          <w:color w:val="000000" w:themeColor="text1"/>
        </w:rPr>
        <w:t>this</w:t>
      </w:r>
      <w:r w:rsidRPr="00414C34">
        <w:rPr>
          <w:color w:val="000000" w:themeColor="text1"/>
          <w:spacing w:val="-4"/>
        </w:rPr>
        <w:t xml:space="preserve"> </w:t>
      </w:r>
      <w:r w:rsidRPr="00414C34">
        <w:rPr>
          <w:color w:val="000000" w:themeColor="text1"/>
        </w:rPr>
        <w:t>deadline.</w:t>
      </w:r>
      <w:r w:rsidRPr="00414C34">
        <w:rPr>
          <w:color w:val="000000" w:themeColor="text1"/>
          <w:spacing w:val="-3"/>
        </w:rPr>
        <w:t xml:space="preserve"> </w:t>
      </w:r>
      <w:r w:rsidRPr="00414C34">
        <w:rPr>
          <w:color w:val="000000" w:themeColor="text1"/>
        </w:rPr>
        <w:t>We</w:t>
      </w:r>
      <w:r w:rsidRPr="00414C34">
        <w:rPr>
          <w:color w:val="000000" w:themeColor="text1"/>
          <w:spacing w:val="-3"/>
        </w:rPr>
        <w:t xml:space="preserve"> </w:t>
      </w:r>
      <w:r w:rsidRPr="00414C34">
        <w:rPr>
          <w:color w:val="000000" w:themeColor="text1"/>
        </w:rPr>
        <w:t>have received</w:t>
      </w:r>
      <w:r w:rsidRPr="00414C34">
        <w:rPr>
          <w:color w:val="000000" w:themeColor="text1"/>
          <w:spacing w:val="-4"/>
        </w:rPr>
        <w:t xml:space="preserve"> </w:t>
      </w:r>
      <w:r w:rsidRPr="00414C34">
        <w:rPr>
          <w:color w:val="000000" w:themeColor="text1"/>
        </w:rPr>
        <w:t>complaints</w:t>
      </w:r>
      <w:r w:rsidRPr="00414C34">
        <w:rPr>
          <w:color w:val="000000" w:themeColor="text1"/>
          <w:spacing w:val="-5"/>
        </w:rPr>
        <w:t xml:space="preserve"> </w:t>
      </w:r>
      <w:r w:rsidRPr="00414C34">
        <w:rPr>
          <w:color w:val="000000" w:themeColor="text1"/>
        </w:rPr>
        <w:t>that</w:t>
      </w:r>
      <w:r w:rsidRPr="00414C34">
        <w:rPr>
          <w:color w:val="000000" w:themeColor="text1"/>
          <w:spacing w:val="-5"/>
        </w:rPr>
        <w:t xml:space="preserve"> </w:t>
      </w:r>
      <w:r w:rsidRPr="00414C34">
        <w:rPr>
          <w:color w:val="000000" w:themeColor="text1"/>
        </w:rPr>
        <w:t>many</w:t>
      </w:r>
      <w:r w:rsidRPr="00414C34">
        <w:rPr>
          <w:color w:val="000000" w:themeColor="text1"/>
          <w:spacing w:val="-5"/>
        </w:rPr>
        <w:t xml:space="preserve"> </w:t>
      </w:r>
      <w:r w:rsidRPr="00414C34">
        <w:rPr>
          <w:color w:val="000000" w:themeColor="text1"/>
        </w:rPr>
        <w:t>TC</w:t>
      </w:r>
      <w:r w:rsidRPr="00414C34">
        <w:rPr>
          <w:color w:val="000000" w:themeColor="text1"/>
          <w:spacing w:val="-5"/>
        </w:rPr>
        <w:t xml:space="preserve"> </w:t>
      </w:r>
      <w:r w:rsidRPr="00414C34">
        <w:rPr>
          <w:color w:val="000000" w:themeColor="text1"/>
        </w:rPr>
        <w:t>agendas</w:t>
      </w:r>
      <w:r w:rsidRPr="00414C34">
        <w:rPr>
          <w:color w:val="000000" w:themeColor="text1"/>
          <w:spacing w:val="-6"/>
        </w:rPr>
        <w:t xml:space="preserve"> </w:t>
      </w:r>
      <w:r w:rsidRPr="00414C34">
        <w:rPr>
          <w:color w:val="000000" w:themeColor="text1"/>
        </w:rPr>
        <w:t>are</w:t>
      </w:r>
      <w:r w:rsidRPr="00414C34">
        <w:rPr>
          <w:color w:val="000000" w:themeColor="text1"/>
          <w:spacing w:val="-4"/>
        </w:rPr>
        <w:t xml:space="preserve"> </w:t>
      </w:r>
      <w:r w:rsidRPr="00414C34">
        <w:rPr>
          <w:color w:val="000000" w:themeColor="text1"/>
        </w:rPr>
        <w:t>released</w:t>
      </w:r>
      <w:r w:rsidRPr="00414C34">
        <w:rPr>
          <w:color w:val="000000" w:themeColor="text1"/>
          <w:spacing w:val="-4"/>
        </w:rPr>
        <w:t xml:space="preserve"> </w:t>
      </w:r>
      <w:r w:rsidRPr="00414C34">
        <w:rPr>
          <w:color w:val="000000" w:themeColor="text1"/>
        </w:rPr>
        <w:t>just</w:t>
      </w:r>
      <w:r w:rsidRPr="00414C34">
        <w:rPr>
          <w:color w:val="000000" w:themeColor="text1"/>
          <w:spacing w:val="-7"/>
        </w:rPr>
        <w:t xml:space="preserve"> </w:t>
      </w:r>
      <w:r w:rsidRPr="00414C34">
        <w:rPr>
          <w:color w:val="000000" w:themeColor="text1"/>
        </w:rPr>
        <w:t>prior</w:t>
      </w:r>
      <w:r w:rsidRPr="00414C34">
        <w:rPr>
          <w:color w:val="000000" w:themeColor="text1"/>
          <w:spacing w:val="-3"/>
        </w:rPr>
        <w:t xml:space="preserve"> </w:t>
      </w:r>
      <w:r w:rsidRPr="00414C34">
        <w:rPr>
          <w:color w:val="000000" w:themeColor="text1"/>
        </w:rPr>
        <w:t>to</w:t>
      </w:r>
      <w:r w:rsidRPr="00414C34">
        <w:rPr>
          <w:color w:val="000000" w:themeColor="text1"/>
          <w:spacing w:val="-6"/>
        </w:rPr>
        <w:t xml:space="preserve"> </w:t>
      </w:r>
      <w:r w:rsidRPr="00414C34">
        <w:rPr>
          <w:color w:val="000000" w:themeColor="text1"/>
        </w:rPr>
        <w:t>the</w:t>
      </w:r>
      <w:r w:rsidRPr="00414C34">
        <w:rPr>
          <w:color w:val="000000" w:themeColor="text1"/>
          <w:spacing w:val="-4"/>
        </w:rPr>
        <w:t xml:space="preserve"> </w:t>
      </w:r>
      <w:r w:rsidRPr="00414C34">
        <w:rPr>
          <w:color w:val="000000" w:themeColor="text1"/>
        </w:rPr>
        <w:t>TC’s</w:t>
      </w:r>
      <w:r w:rsidRPr="00414C34">
        <w:rPr>
          <w:color w:val="000000" w:themeColor="text1"/>
          <w:spacing w:val="-5"/>
        </w:rPr>
        <w:t xml:space="preserve"> </w:t>
      </w:r>
      <w:r w:rsidRPr="00414C34">
        <w:rPr>
          <w:color w:val="000000" w:themeColor="text1"/>
          <w:spacing w:val="-2"/>
        </w:rPr>
        <w:t>meeting.</w:t>
      </w:r>
    </w:p>
    <w:p w14:paraId="24D02C70" w14:textId="77777777" w:rsidR="00B30E2B" w:rsidRPr="00BE1429" w:rsidRDefault="00B30E2B">
      <w:pPr>
        <w:pStyle w:val="BodyText"/>
        <w:spacing w:before="1"/>
        <w:rPr>
          <w:color w:val="000000" w:themeColor="text1"/>
        </w:rPr>
      </w:pPr>
    </w:p>
    <w:p w14:paraId="61458ECA" w14:textId="6B3ECEC5" w:rsidR="00B30E2B" w:rsidRPr="00BE1429" w:rsidRDefault="002471A1">
      <w:pPr>
        <w:pStyle w:val="BodyText"/>
        <w:tabs>
          <w:tab w:val="left" w:pos="2699"/>
        </w:tabs>
        <w:ind w:left="2699" w:right="603" w:hanging="2160"/>
        <w:rPr>
          <w:color w:val="000000" w:themeColor="text1"/>
        </w:rPr>
      </w:pPr>
      <w:r w:rsidRPr="00BE1429">
        <w:rPr>
          <w:b/>
          <w:color w:val="000000" w:themeColor="text1"/>
        </w:rPr>
        <w:t xml:space="preserve">May </w:t>
      </w:r>
      <w:r w:rsidRPr="00414C34">
        <w:rPr>
          <w:b/>
          <w:color w:val="000000" w:themeColor="text1"/>
        </w:rPr>
        <w:t>2</w:t>
      </w:r>
      <w:r w:rsidR="000F2603" w:rsidRPr="00414C34">
        <w:rPr>
          <w:b/>
          <w:color w:val="000000" w:themeColor="text1"/>
        </w:rPr>
        <w:t>7</w:t>
      </w:r>
      <w:r w:rsidRPr="00BE1429">
        <w:rPr>
          <w:b/>
          <w:color w:val="000000" w:themeColor="text1"/>
        </w:rPr>
        <w:t xml:space="preserve">, </w:t>
      </w:r>
      <w:proofErr w:type="gramStart"/>
      <w:r w:rsidRPr="00BE1429">
        <w:rPr>
          <w:b/>
          <w:color w:val="000000" w:themeColor="text1"/>
        </w:rPr>
        <w:t>202</w:t>
      </w:r>
      <w:r w:rsidR="00A24532" w:rsidRPr="00BE1429">
        <w:rPr>
          <w:b/>
          <w:color w:val="000000" w:themeColor="text1"/>
        </w:rPr>
        <w:t>6</w:t>
      </w:r>
      <w:proofErr w:type="gramEnd"/>
      <w:r w:rsidRPr="00BE1429">
        <w:rPr>
          <w:b/>
          <w:color w:val="000000" w:themeColor="text1"/>
        </w:rPr>
        <w:tab/>
      </w:r>
      <w:r w:rsidRPr="00BE1429">
        <w:rPr>
          <w:color w:val="000000" w:themeColor="text1"/>
        </w:rPr>
        <w:t>Conference</w:t>
      </w:r>
      <w:r w:rsidRPr="00BE1429">
        <w:rPr>
          <w:color w:val="000000" w:themeColor="text1"/>
          <w:spacing w:val="-3"/>
        </w:rPr>
        <w:t xml:space="preserve"> </w:t>
      </w:r>
      <w:r w:rsidRPr="00BE1429">
        <w:rPr>
          <w:color w:val="000000" w:themeColor="text1"/>
        </w:rPr>
        <w:t>Paper</w:t>
      </w:r>
      <w:r w:rsidRPr="00BE1429">
        <w:rPr>
          <w:color w:val="000000" w:themeColor="text1"/>
          <w:spacing w:val="-5"/>
        </w:rPr>
        <w:t xml:space="preserve"> </w:t>
      </w:r>
      <w:r w:rsidRPr="00BE1429">
        <w:rPr>
          <w:color w:val="000000" w:themeColor="text1"/>
        </w:rPr>
        <w:t>Abstracts</w:t>
      </w:r>
      <w:r w:rsidRPr="00BE1429">
        <w:rPr>
          <w:color w:val="000000" w:themeColor="text1"/>
          <w:spacing w:val="-4"/>
        </w:rPr>
        <w:t xml:space="preserve"> </w:t>
      </w:r>
      <w:r w:rsidRPr="00BE1429">
        <w:rPr>
          <w:color w:val="000000" w:themeColor="text1"/>
        </w:rPr>
        <w:t>and</w:t>
      </w:r>
      <w:r w:rsidRPr="00BE1429">
        <w:rPr>
          <w:color w:val="000000" w:themeColor="text1"/>
          <w:spacing w:val="-2"/>
        </w:rPr>
        <w:t xml:space="preserve"> </w:t>
      </w:r>
      <w:r w:rsidRPr="00BE1429">
        <w:rPr>
          <w:color w:val="000000" w:themeColor="text1"/>
        </w:rPr>
        <w:t>Paper</w:t>
      </w:r>
      <w:r w:rsidRPr="00BE1429">
        <w:rPr>
          <w:color w:val="000000" w:themeColor="text1"/>
          <w:spacing w:val="-2"/>
        </w:rPr>
        <w:t xml:space="preserve"> </w:t>
      </w:r>
      <w:r w:rsidRPr="00BE1429">
        <w:rPr>
          <w:color w:val="000000" w:themeColor="text1"/>
        </w:rPr>
        <w:t>Session</w:t>
      </w:r>
      <w:r w:rsidRPr="00BE1429">
        <w:rPr>
          <w:color w:val="000000" w:themeColor="text1"/>
          <w:spacing w:val="-2"/>
        </w:rPr>
        <w:t xml:space="preserve"> </w:t>
      </w:r>
      <w:r w:rsidRPr="00BE1429">
        <w:rPr>
          <w:color w:val="000000" w:themeColor="text1"/>
        </w:rPr>
        <w:t>Requests</w:t>
      </w:r>
      <w:r w:rsidRPr="00BE1429">
        <w:rPr>
          <w:color w:val="000000" w:themeColor="text1"/>
          <w:spacing w:val="-4"/>
        </w:rPr>
        <w:t xml:space="preserve"> </w:t>
      </w:r>
      <w:r w:rsidRPr="00BE1429">
        <w:rPr>
          <w:color w:val="000000" w:themeColor="text1"/>
        </w:rPr>
        <w:t>Due</w:t>
      </w:r>
      <w:r w:rsidRPr="00BE1429">
        <w:rPr>
          <w:color w:val="000000" w:themeColor="text1"/>
          <w:spacing w:val="-3"/>
        </w:rPr>
        <w:t xml:space="preserve"> </w:t>
      </w:r>
      <w:r w:rsidRPr="00BE1429">
        <w:rPr>
          <w:color w:val="000000" w:themeColor="text1"/>
        </w:rPr>
        <w:t>for</w:t>
      </w:r>
      <w:r w:rsidRPr="00BE1429">
        <w:rPr>
          <w:color w:val="000000" w:themeColor="text1"/>
          <w:spacing w:val="-2"/>
        </w:rPr>
        <w:t xml:space="preserve"> </w:t>
      </w:r>
      <w:r w:rsidRPr="00414C34">
        <w:rPr>
          <w:color w:val="000000" w:themeColor="text1"/>
        </w:rPr>
        <w:t>202</w:t>
      </w:r>
      <w:r w:rsidR="000F2603" w:rsidRPr="00414C34">
        <w:rPr>
          <w:color w:val="000000" w:themeColor="text1"/>
        </w:rPr>
        <w:t>7</w:t>
      </w:r>
      <w:r w:rsidRPr="00BE1429">
        <w:rPr>
          <w:color w:val="000000" w:themeColor="text1"/>
          <w:spacing w:val="-4"/>
        </w:rPr>
        <w:t xml:space="preserve"> </w:t>
      </w:r>
      <w:r w:rsidRPr="00BE1429">
        <w:rPr>
          <w:color w:val="000000" w:themeColor="text1"/>
        </w:rPr>
        <w:t>Winter</w:t>
      </w:r>
      <w:r w:rsidRPr="00BE1429">
        <w:rPr>
          <w:color w:val="000000" w:themeColor="text1"/>
          <w:spacing w:val="-2"/>
        </w:rPr>
        <w:t xml:space="preserve"> </w:t>
      </w:r>
      <w:r w:rsidRPr="00BE1429">
        <w:rPr>
          <w:color w:val="000000" w:themeColor="text1"/>
        </w:rPr>
        <w:t>meeting</w:t>
      </w:r>
      <w:r w:rsidRPr="00BE1429">
        <w:rPr>
          <w:color w:val="000000" w:themeColor="text1"/>
          <w:spacing w:val="-2"/>
        </w:rPr>
        <w:t xml:space="preserve"> </w:t>
      </w:r>
      <w:r w:rsidRPr="00BE1429">
        <w:rPr>
          <w:color w:val="000000" w:themeColor="text1"/>
        </w:rPr>
        <w:t xml:space="preserve">in </w:t>
      </w:r>
      <w:r w:rsidR="00A24532" w:rsidRPr="00BE1429">
        <w:rPr>
          <w:color w:val="000000" w:themeColor="text1"/>
        </w:rPr>
        <w:t>Chicago, IL</w:t>
      </w:r>
      <w:r w:rsidRPr="00BE1429">
        <w:rPr>
          <w:color w:val="000000" w:themeColor="text1"/>
        </w:rPr>
        <w:t>.</w:t>
      </w:r>
    </w:p>
    <w:p w14:paraId="0237DBE4" w14:textId="4C885FDA" w:rsidR="000F2603" w:rsidRPr="00414C34" w:rsidRDefault="000F2603">
      <w:pPr>
        <w:pStyle w:val="BodyText"/>
        <w:tabs>
          <w:tab w:val="left" w:pos="2699"/>
        </w:tabs>
        <w:ind w:left="2699" w:right="603" w:hanging="2160"/>
        <w:rPr>
          <w:color w:val="000000" w:themeColor="text1"/>
        </w:rPr>
      </w:pPr>
    </w:p>
    <w:p w14:paraId="43D51891" w14:textId="63F226C5" w:rsidR="000F2603" w:rsidRPr="00BE1429" w:rsidRDefault="000F2603" w:rsidP="000F2603">
      <w:pPr>
        <w:pStyle w:val="BodyText"/>
        <w:tabs>
          <w:tab w:val="left" w:pos="2699"/>
        </w:tabs>
        <w:ind w:left="2700" w:right="1021" w:hanging="2161"/>
        <w:rPr>
          <w:color w:val="000000" w:themeColor="text1"/>
        </w:rPr>
      </w:pPr>
      <w:r w:rsidRPr="00414C34">
        <w:rPr>
          <w:b/>
          <w:color w:val="000000" w:themeColor="text1"/>
        </w:rPr>
        <w:t>May 27</w:t>
      </w:r>
      <w:r w:rsidRPr="00BE1429">
        <w:rPr>
          <w:b/>
          <w:color w:val="000000" w:themeColor="text1"/>
        </w:rPr>
        <w:t xml:space="preserve">, </w:t>
      </w:r>
      <w:proofErr w:type="gramStart"/>
      <w:r w:rsidRPr="00BE1429">
        <w:rPr>
          <w:b/>
          <w:color w:val="000000" w:themeColor="text1"/>
        </w:rPr>
        <w:t>2026</w:t>
      </w:r>
      <w:proofErr w:type="gramEnd"/>
      <w:r w:rsidRPr="00BE1429">
        <w:rPr>
          <w:b/>
          <w:color w:val="000000" w:themeColor="text1"/>
        </w:rPr>
        <w:tab/>
      </w:r>
      <w:r w:rsidRPr="00BE1429">
        <w:rPr>
          <w:color w:val="000000" w:themeColor="text1"/>
        </w:rPr>
        <w:t>All</w:t>
      </w:r>
      <w:r w:rsidRPr="00BE1429">
        <w:rPr>
          <w:color w:val="000000" w:themeColor="text1"/>
          <w:spacing w:val="-4"/>
        </w:rPr>
        <w:t xml:space="preserve"> </w:t>
      </w:r>
      <w:r w:rsidRPr="00BE1429">
        <w:rPr>
          <w:color w:val="000000" w:themeColor="text1"/>
        </w:rPr>
        <w:t>PowerPoint</w:t>
      </w:r>
      <w:r w:rsidRPr="00BE1429">
        <w:rPr>
          <w:color w:val="000000" w:themeColor="text1"/>
          <w:spacing w:val="-4"/>
        </w:rPr>
        <w:t xml:space="preserve"> </w:t>
      </w:r>
      <w:r w:rsidRPr="00BE1429">
        <w:rPr>
          <w:color w:val="000000" w:themeColor="text1"/>
        </w:rPr>
        <w:t>presentations</w:t>
      </w:r>
      <w:r w:rsidRPr="00BE1429">
        <w:rPr>
          <w:color w:val="000000" w:themeColor="text1"/>
          <w:spacing w:val="-5"/>
        </w:rPr>
        <w:t xml:space="preserve"> </w:t>
      </w:r>
      <w:r w:rsidRPr="00BE1429">
        <w:rPr>
          <w:color w:val="000000" w:themeColor="text1"/>
        </w:rPr>
        <w:t>for</w:t>
      </w:r>
      <w:r w:rsidRPr="00BE1429">
        <w:rPr>
          <w:color w:val="000000" w:themeColor="text1"/>
          <w:spacing w:val="-3"/>
        </w:rPr>
        <w:t xml:space="preserve"> </w:t>
      </w:r>
      <w:r w:rsidRPr="00BE1429">
        <w:rPr>
          <w:color w:val="000000" w:themeColor="text1"/>
        </w:rPr>
        <w:t>the</w:t>
      </w:r>
      <w:r w:rsidRPr="00BE1429">
        <w:rPr>
          <w:color w:val="000000" w:themeColor="text1"/>
          <w:spacing w:val="-4"/>
        </w:rPr>
        <w:t xml:space="preserve"> </w:t>
      </w:r>
      <w:r w:rsidRPr="00BE1429">
        <w:rPr>
          <w:color w:val="000000" w:themeColor="text1"/>
        </w:rPr>
        <w:t>Austin</w:t>
      </w:r>
      <w:r w:rsidRPr="00BE1429">
        <w:rPr>
          <w:color w:val="000000" w:themeColor="text1"/>
          <w:spacing w:val="-5"/>
        </w:rPr>
        <w:t xml:space="preserve"> </w:t>
      </w:r>
      <w:r w:rsidRPr="00BE1429">
        <w:rPr>
          <w:color w:val="000000" w:themeColor="text1"/>
        </w:rPr>
        <w:t>meeting</w:t>
      </w:r>
      <w:r w:rsidRPr="00BE1429">
        <w:rPr>
          <w:color w:val="000000" w:themeColor="text1"/>
          <w:spacing w:val="-3"/>
        </w:rPr>
        <w:t xml:space="preserve"> </w:t>
      </w:r>
      <w:r w:rsidRPr="00BE1429">
        <w:rPr>
          <w:color w:val="000000" w:themeColor="text1"/>
        </w:rPr>
        <w:t>program</w:t>
      </w:r>
      <w:r w:rsidRPr="00BE1429">
        <w:rPr>
          <w:color w:val="000000" w:themeColor="text1"/>
          <w:spacing w:val="-3"/>
        </w:rPr>
        <w:t xml:space="preserve"> </w:t>
      </w:r>
      <w:r w:rsidRPr="00BE1429">
        <w:rPr>
          <w:color w:val="000000" w:themeColor="text1"/>
        </w:rPr>
        <w:t>must</w:t>
      </w:r>
      <w:r w:rsidRPr="00BE1429">
        <w:rPr>
          <w:color w:val="000000" w:themeColor="text1"/>
          <w:spacing w:val="-4"/>
        </w:rPr>
        <w:t xml:space="preserve"> </w:t>
      </w:r>
      <w:r w:rsidRPr="00BE1429">
        <w:rPr>
          <w:color w:val="000000" w:themeColor="text1"/>
        </w:rPr>
        <w:t>be</w:t>
      </w:r>
      <w:r w:rsidRPr="00BE1429">
        <w:rPr>
          <w:color w:val="000000" w:themeColor="text1"/>
          <w:spacing w:val="-4"/>
        </w:rPr>
        <w:t xml:space="preserve"> </w:t>
      </w:r>
      <w:r w:rsidRPr="00BE1429">
        <w:rPr>
          <w:color w:val="000000" w:themeColor="text1"/>
        </w:rPr>
        <w:t>uploaded</w:t>
      </w:r>
      <w:r w:rsidRPr="00BE1429">
        <w:rPr>
          <w:color w:val="000000" w:themeColor="text1"/>
          <w:spacing w:val="-5"/>
        </w:rPr>
        <w:t xml:space="preserve"> </w:t>
      </w:r>
      <w:r w:rsidRPr="00BE1429">
        <w:rPr>
          <w:color w:val="000000" w:themeColor="text1"/>
        </w:rPr>
        <w:t>to ASHRAE website by this date for review.</w:t>
      </w:r>
    </w:p>
    <w:p w14:paraId="1379EF1B" w14:textId="6473BCF4" w:rsidR="000F2603" w:rsidRPr="00BE1429" w:rsidRDefault="000F2603" w:rsidP="000F2603">
      <w:pPr>
        <w:pStyle w:val="BodyText"/>
        <w:tabs>
          <w:tab w:val="left" w:pos="2699"/>
        </w:tabs>
        <w:spacing w:before="228"/>
        <w:ind w:left="2699" w:right="727" w:hanging="2160"/>
        <w:rPr>
          <w:color w:val="000000" w:themeColor="text1"/>
        </w:rPr>
      </w:pPr>
      <w:r w:rsidRPr="00BE1429">
        <w:rPr>
          <w:b/>
          <w:color w:val="000000" w:themeColor="text1"/>
        </w:rPr>
        <w:t xml:space="preserve">June </w:t>
      </w:r>
      <w:r w:rsidRPr="00414C34">
        <w:rPr>
          <w:b/>
          <w:color w:val="000000" w:themeColor="text1"/>
        </w:rPr>
        <w:t>17</w:t>
      </w:r>
      <w:r w:rsidRPr="00BE1429">
        <w:rPr>
          <w:b/>
          <w:color w:val="000000" w:themeColor="text1"/>
        </w:rPr>
        <w:t xml:space="preserve">, </w:t>
      </w:r>
      <w:proofErr w:type="gramStart"/>
      <w:r w:rsidRPr="00BE1429">
        <w:rPr>
          <w:b/>
          <w:color w:val="000000" w:themeColor="text1"/>
        </w:rPr>
        <w:t>2026</w:t>
      </w:r>
      <w:proofErr w:type="gramEnd"/>
      <w:r w:rsidRPr="00BE1429">
        <w:rPr>
          <w:b/>
          <w:color w:val="000000" w:themeColor="text1"/>
        </w:rPr>
        <w:tab/>
      </w:r>
      <w:r w:rsidRPr="00BE1429">
        <w:rPr>
          <w:color w:val="000000" w:themeColor="text1"/>
        </w:rPr>
        <w:t>Conference</w:t>
      </w:r>
      <w:r w:rsidRPr="00BE1429">
        <w:rPr>
          <w:color w:val="000000" w:themeColor="text1"/>
          <w:spacing w:val="-4"/>
        </w:rPr>
        <w:t xml:space="preserve"> </w:t>
      </w:r>
      <w:r w:rsidRPr="00BE1429">
        <w:rPr>
          <w:color w:val="000000" w:themeColor="text1"/>
        </w:rPr>
        <w:t>Paper</w:t>
      </w:r>
      <w:r w:rsidRPr="00BE1429">
        <w:rPr>
          <w:color w:val="000000" w:themeColor="text1"/>
          <w:spacing w:val="-6"/>
        </w:rPr>
        <w:t xml:space="preserve"> </w:t>
      </w:r>
      <w:r w:rsidRPr="00BE1429">
        <w:rPr>
          <w:color w:val="000000" w:themeColor="text1"/>
        </w:rPr>
        <w:t>Abstract</w:t>
      </w:r>
      <w:r w:rsidRPr="00BE1429">
        <w:rPr>
          <w:color w:val="000000" w:themeColor="text1"/>
          <w:spacing w:val="-4"/>
        </w:rPr>
        <w:t xml:space="preserve"> </w:t>
      </w:r>
      <w:r w:rsidRPr="00BE1429">
        <w:rPr>
          <w:color w:val="000000" w:themeColor="text1"/>
        </w:rPr>
        <w:t>Accept/Reject</w:t>
      </w:r>
      <w:r w:rsidRPr="00BE1429">
        <w:rPr>
          <w:color w:val="000000" w:themeColor="text1"/>
          <w:spacing w:val="-4"/>
        </w:rPr>
        <w:t xml:space="preserve"> </w:t>
      </w:r>
      <w:r w:rsidRPr="00BE1429">
        <w:rPr>
          <w:color w:val="000000" w:themeColor="text1"/>
        </w:rPr>
        <w:t>Notifications</w:t>
      </w:r>
      <w:r w:rsidRPr="00BE1429">
        <w:rPr>
          <w:color w:val="000000" w:themeColor="text1"/>
          <w:spacing w:val="-5"/>
        </w:rPr>
        <w:t xml:space="preserve"> </w:t>
      </w:r>
      <w:r w:rsidRPr="00BE1429">
        <w:rPr>
          <w:color w:val="000000" w:themeColor="text1"/>
        </w:rPr>
        <w:t>for</w:t>
      </w:r>
      <w:r w:rsidRPr="00BE1429">
        <w:rPr>
          <w:color w:val="000000" w:themeColor="text1"/>
          <w:spacing w:val="-3"/>
        </w:rPr>
        <w:t xml:space="preserve"> </w:t>
      </w:r>
      <w:r w:rsidRPr="00414C34">
        <w:rPr>
          <w:color w:val="000000" w:themeColor="text1"/>
        </w:rPr>
        <w:t>2027</w:t>
      </w:r>
      <w:r w:rsidRPr="00BE1429">
        <w:rPr>
          <w:color w:val="000000" w:themeColor="text1"/>
          <w:spacing w:val="-3"/>
        </w:rPr>
        <w:t xml:space="preserve"> </w:t>
      </w:r>
      <w:r w:rsidRPr="00BE1429">
        <w:rPr>
          <w:color w:val="000000" w:themeColor="text1"/>
        </w:rPr>
        <w:t>Winter</w:t>
      </w:r>
      <w:r w:rsidRPr="00BE1429">
        <w:rPr>
          <w:color w:val="000000" w:themeColor="text1"/>
          <w:spacing w:val="-3"/>
        </w:rPr>
        <w:t xml:space="preserve"> </w:t>
      </w:r>
      <w:r w:rsidRPr="00BE1429">
        <w:rPr>
          <w:color w:val="000000" w:themeColor="text1"/>
        </w:rPr>
        <w:t>meeting</w:t>
      </w:r>
      <w:r w:rsidRPr="00BE1429">
        <w:rPr>
          <w:color w:val="000000" w:themeColor="text1"/>
          <w:spacing w:val="-5"/>
        </w:rPr>
        <w:t xml:space="preserve"> </w:t>
      </w:r>
      <w:r w:rsidRPr="00BE1429">
        <w:rPr>
          <w:color w:val="000000" w:themeColor="text1"/>
        </w:rPr>
        <w:t>in</w:t>
      </w:r>
      <w:r w:rsidRPr="00BE1429">
        <w:rPr>
          <w:color w:val="000000" w:themeColor="text1"/>
          <w:spacing w:val="-3"/>
        </w:rPr>
        <w:t xml:space="preserve"> </w:t>
      </w:r>
      <w:r w:rsidRPr="00BE1429">
        <w:rPr>
          <w:color w:val="000000" w:themeColor="text1"/>
        </w:rPr>
        <w:t>Chicago sent by CEC</w:t>
      </w:r>
    </w:p>
    <w:p w14:paraId="37CD6D45" w14:textId="1EBB03B8" w:rsidR="000F2603" w:rsidRPr="00BE1429" w:rsidRDefault="002471A1" w:rsidP="00BE1429">
      <w:pPr>
        <w:pStyle w:val="BodyText"/>
        <w:tabs>
          <w:tab w:val="left" w:pos="2699"/>
        </w:tabs>
        <w:spacing w:before="229"/>
        <w:ind w:left="2700" w:right="412" w:hanging="2160"/>
        <w:rPr>
          <w:color w:val="000000" w:themeColor="text1"/>
        </w:rPr>
      </w:pPr>
      <w:r w:rsidRPr="00BE1429">
        <w:rPr>
          <w:b/>
          <w:color w:val="000000" w:themeColor="text1"/>
        </w:rPr>
        <w:t xml:space="preserve">June </w:t>
      </w:r>
      <w:r w:rsidR="000F2603" w:rsidRPr="00414C34">
        <w:rPr>
          <w:b/>
          <w:color w:val="000000" w:themeColor="text1"/>
        </w:rPr>
        <w:t>18</w:t>
      </w:r>
      <w:r w:rsidRPr="00BE1429">
        <w:rPr>
          <w:b/>
          <w:color w:val="000000" w:themeColor="text1"/>
        </w:rPr>
        <w:t xml:space="preserve">, </w:t>
      </w:r>
      <w:proofErr w:type="gramStart"/>
      <w:r w:rsidRPr="00BE1429">
        <w:rPr>
          <w:b/>
          <w:color w:val="000000" w:themeColor="text1"/>
        </w:rPr>
        <w:t>202</w:t>
      </w:r>
      <w:r w:rsidR="00A24532" w:rsidRPr="00BE1429">
        <w:rPr>
          <w:b/>
          <w:color w:val="000000" w:themeColor="text1"/>
        </w:rPr>
        <w:t>6</w:t>
      </w:r>
      <w:proofErr w:type="gramEnd"/>
      <w:r w:rsidRPr="00BE1429">
        <w:rPr>
          <w:b/>
          <w:color w:val="000000" w:themeColor="text1"/>
        </w:rPr>
        <w:tab/>
      </w:r>
      <w:r w:rsidR="000F2603" w:rsidRPr="00BE1429">
        <w:rPr>
          <w:color w:val="000000" w:themeColor="text1"/>
        </w:rPr>
        <w:t>Website</w:t>
      </w:r>
      <w:r w:rsidR="000F2603" w:rsidRPr="00BE1429">
        <w:rPr>
          <w:color w:val="000000" w:themeColor="text1"/>
          <w:spacing w:val="-4"/>
        </w:rPr>
        <w:t xml:space="preserve"> </w:t>
      </w:r>
      <w:r w:rsidR="000F2603" w:rsidRPr="00BE1429">
        <w:rPr>
          <w:color w:val="000000" w:themeColor="text1"/>
        </w:rPr>
        <w:t>Opens</w:t>
      </w:r>
      <w:r w:rsidR="000F2603" w:rsidRPr="00BE1429">
        <w:rPr>
          <w:color w:val="000000" w:themeColor="text1"/>
          <w:spacing w:val="-5"/>
        </w:rPr>
        <w:t xml:space="preserve"> </w:t>
      </w:r>
      <w:r w:rsidR="000F2603" w:rsidRPr="00BE1429">
        <w:rPr>
          <w:color w:val="000000" w:themeColor="text1"/>
        </w:rPr>
        <w:t>for</w:t>
      </w:r>
      <w:r w:rsidR="000F2603" w:rsidRPr="00BE1429">
        <w:rPr>
          <w:color w:val="000000" w:themeColor="text1"/>
          <w:spacing w:val="-3"/>
        </w:rPr>
        <w:t xml:space="preserve"> </w:t>
      </w:r>
      <w:r w:rsidR="000F2603" w:rsidRPr="00BE1429">
        <w:rPr>
          <w:color w:val="000000" w:themeColor="text1"/>
        </w:rPr>
        <w:t>Extended</w:t>
      </w:r>
      <w:r w:rsidR="000F2603" w:rsidRPr="00BE1429">
        <w:rPr>
          <w:color w:val="000000" w:themeColor="text1"/>
          <w:spacing w:val="-5"/>
        </w:rPr>
        <w:t xml:space="preserve"> </w:t>
      </w:r>
      <w:r w:rsidR="000F2603" w:rsidRPr="00BE1429">
        <w:rPr>
          <w:color w:val="000000" w:themeColor="text1"/>
        </w:rPr>
        <w:t>Abstracts</w:t>
      </w:r>
      <w:r w:rsidR="000F2603" w:rsidRPr="00BE1429">
        <w:rPr>
          <w:color w:val="000000" w:themeColor="text1"/>
          <w:spacing w:val="-5"/>
        </w:rPr>
        <w:t xml:space="preserve"> </w:t>
      </w:r>
      <w:r w:rsidR="000F2603" w:rsidRPr="00BE1429">
        <w:rPr>
          <w:color w:val="000000" w:themeColor="text1"/>
        </w:rPr>
        <w:t>and</w:t>
      </w:r>
      <w:r w:rsidR="000F2603" w:rsidRPr="00BE1429">
        <w:rPr>
          <w:color w:val="000000" w:themeColor="text1"/>
          <w:spacing w:val="-3"/>
        </w:rPr>
        <w:t xml:space="preserve"> </w:t>
      </w:r>
      <w:r w:rsidR="000F2603" w:rsidRPr="00BE1429">
        <w:rPr>
          <w:color w:val="000000" w:themeColor="text1"/>
        </w:rPr>
        <w:t>Seminar,</w:t>
      </w:r>
      <w:r w:rsidR="000F2603" w:rsidRPr="00BE1429">
        <w:rPr>
          <w:color w:val="000000" w:themeColor="text1"/>
          <w:spacing w:val="-3"/>
        </w:rPr>
        <w:t xml:space="preserve"> </w:t>
      </w:r>
      <w:r w:rsidR="000F2603" w:rsidRPr="00BE1429">
        <w:rPr>
          <w:color w:val="000000" w:themeColor="text1"/>
        </w:rPr>
        <w:t>Workshop,</w:t>
      </w:r>
      <w:r w:rsidR="000F2603" w:rsidRPr="00BE1429">
        <w:rPr>
          <w:color w:val="000000" w:themeColor="text1"/>
          <w:spacing w:val="-3"/>
        </w:rPr>
        <w:t xml:space="preserve"> </w:t>
      </w:r>
      <w:r w:rsidR="000F2603" w:rsidRPr="00BE1429">
        <w:rPr>
          <w:color w:val="000000" w:themeColor="text1"/>
        </w:rPr>
        <w:t>Forum,</w:t>
      </w:r>
      <w:r w:rsidR="000F2603" w:rsidRPr="00BE1429">
        <w:rPr>
          <w:color w:val="000000" w:themeColor="text1"/>
          <w:spacing w:val="-3"/>
        </w:rPr>
        <w:t xml:space="preserve"> </w:t>
      </w:r>
      <w:r w:rsidR="000F2603" w:rsidRPr="00BE1429">
        <w:rPr>
          <w:color w:val="000000" w:themeColor="text1"/>
        </w:rPr>
        <w:t>Debate,</w:t>
      </w:r>
      <w:r w:rsidR="000F2603" w:rsidRPr="00BE1429">
        <w:rPr>
          <w:color w:val="000000" w:themeColor="text1"/>
          <w:spacing w:val="-3"/>
        </w:rPr>
        <w:t xml:space="preserve"> </w:t>
      </w:r>
      <w:r w:rsidR="000F2603" w:rsidRPr="00BE1429">
        <w:rPr>
          <w:color w:val="000000" w:themeColor="text1"/>
        </w:rPr>
        <w:t>and</w:t>
      </w:r>
      <w:r w:rsidR="000F2603" w:rsidRPr="00BE1429">
        <w:rPr>
          <w:color w:val="000000" w:themeColor="text1"/>
          <w:spacing w:val="-5"/>
        </w:rPr>
        <w:t xml:space="preserve"> </w:t>
      </w:r>
      <w:r w:rsidR="000F2603" w:rsidRPr="00BE1429">
        <w:rPr>
          <w:color w:val="000000" w:themeColor="text1"/>
        </w:rPr>
        <w:t>Panel Proposals for 2026 Winter meeting in Chicago, IL.</w:t>
      </w:r>
      <w:r w:rsidR="000F2603" w:rsidRPr="00414C34">
        <w:rPr>
          <w:color w:val="000000" w:themeColor="text1"/>
        </w:rPr>
        <w:tab/>
      </w:r>
    </w:p>
    <w:p w14:paraId="2E19F9A2" w14:textId="77777777" w:rsidR="00B30E2B" w:rsidRPr="00BE1429" w:rsidRDefault="00B30E2B">
      <w:pPr>
        <w:pStyle w:val="BodyText"/>
        <w:spacing w:before="1"/>
        <w:rPr>
          <w:color w:val="000000" w:themeColor="text1"/>
        </w:rPr>
      </w:pPr>
    </w:p>
    <w:p w14:paraId="358A92FE" w14:textId="12048FB1" w:rsidR="00B30E2B" w:rsidRPr="00414C34" w:rsidRDefault="002471A1">
      <w:pPr>
        <w:tabs>
          <w:tab w:val="left" w:pos="2699"/>
        </w:tabs>
        <w:spacing w:before="1"/>
        <w:ind w:left="539"/>
        <w:rPr>
          <w:color w:val="000000" w:themeColor="text1"/>
          <w:sz w:val="20"/>
        </w:rPr>
      </w:pPr>
      <w:r w:rsidRPr="00414C34">
        <w:rPr>
          <w:b/>
          <w:color w:val="000000" w:themeColor="text1"/>
          <w:sz w:val="20"/>
        </w:rPr>
        <w:t>June</w:t>
      </w:r>
      <w:r w:rsidRPr="00414C34">
        <w:rPr>
          <w:b/>
          <w:color w:val="000000" w:themeColor="text1"/>
          <w:spacing w:val="-3"/>
          <w:sz w:val="20"/>
        </w:rPr>
        <w:t xml:space="preserve"> </w:t>
      </w:r>
      <w:r w:rsidRPr="00414C34">
        <w:rPr>
          <w:b/>
          <w:color w:val="000000" w:themeColor="text1"/>
          <w:sz w:val="20"/>
        </w:rPr>
        <w:t>2</w:t>
      </w:r>
      <w:r w:rsidR="00DD690B" w:rsidRPr="00414C34">
        <w:rPr>
          <w:b/>
          <w:color w:val="000000" w:themeColor="text1"/>
          <w:sz w:val="20"/>
        </w:rPr>
        <w:t>7</w:t>
      </w:r>
      <w:r w:rsidRPr="00414C34">
        <w:rPr>
          <w:b/>
          <w:color w:val="000000" w:themeColor="text1"/>
          <w:sz w:val="20"/>
        </w:rPr>
        <w:t>,</w:t>
      </w:r>
      <w:r w:rsidRPr="00414C34">
        <w:rPr>
          <w:b/>
          <w:color w:val="000000" w:themeColor="text1"/>
          <w:spacing w:val="-2"/>
          <w:sz w:val="20"/>
        </w:rPr>
        <w:t xml:space="preserve"> </w:t>
      </w:r>
      <w:proofErr w:type="gramStart"/>
      <w:r w:rsidRPr="00414C34">
        <w:rPr>
          <w:b/>
          <w:color w:val="000000" w:themeColor="text1"/>
          <w:spacing w:val="-4"/>
          <w:sz w:val="20"/>
        </w:rPr>
        <w:t>202</w:t>
      </w:r>
      <w:r w:rsidR="00A24532" w:rsidRPr="00414C34">
        <w:rPr>
          <w:b/>
          <w:color w:val="000000" w:themeColor="text1"/>
          <w:spacing w:val="-4"/>
          <w:sz w:val="20"/>
        </w:rPr>
        <w:t>6</w:t>
      </w:r>
      <w:proofErr w:type="gramEnd"/>
      <w:r w:rsidRPr="00414C34">
        <w:rPr>
          <w:b/>
          <w:color w:val="000000" w:themeColor="text1"/>
          <w:sz w:val="20"/>
        </w:rPr>
        <w:tab/>
      </w:r>
      <w:r w:rsidRPr="00414C34">
        <w:rPr>
          <w:color w:val="000000" w:themeColor="text1"/>
          <w:sz w:val="20"/>
        </w:rPr>
        <w:t>ASHRAE</w:t>
      </w:r>
      <w:r w:rsidRPr="00414C34">
        <w:rPr>
          <w:color w:val="000000" w:themeColor="text1"/>
          <w:spacing w:val="-6"/>
          <w:sz w:val="20"/>
        </w:rPr>
        <w:t xml:space="preserve"> </w:t>
      </w:r>
      <w:r w:rsidRPr="00414C34">
        <w:rPr>
          <w:color w:val="000000" w:themeColor="text1"/>
          <w:sz w:val="20"/>
        </w:rPr>
        <w:t>202</w:t>
      </w:r>
      <w:r w:rsidR="00DD690B" w:rsidRPr="00414C34">
        <w:rPr>
          <w:color w:val="000000" w:themeColor="text1"/>
          <w:sz w:val="20"/>
        </w:rPr>
        <w:t>6</w:t>
      </w:r>
      <w:r w:rsidRPr="00414C34">
        <w:rPr>
          <w:color w:val="000000" w:themeColor="text1"/>
          <w:spacing w:val="-5"/>
          <w:sz w:val="20"/>
        </w:rPr>
        <w:t xml:space="preserve"> </w:t>
      </w:r>
      <w:r w:rsidRPr="00414C34">
        <w:rPr>
          <w:color w:val="000000" w:themeColor="text1"/>
          <w:sz w:val="20"/>
        </w:rPr>
        <w:t>Annual</w:t>
      </w:r>
      <w:r w:rsidRPr="00414C34">
        <w:rPr>
          <w:color w:val="000000" w:themeColor="text1"/>
          <w:spacing w:val="-5"/>
          <w:sz w:val="20"/>
        </w:rPr>
        <w:t xml:space="preserve"> </w:t>
      </w:r>
      <w:r w:rsidRPr="00414C34">
        <w:rPr>
          <w:color w:val="000000" w:themeColor="text1"/>
          <w:sz w:val="20"/>
        </w:rPr>
        <w:t>conference</w:t>
      </w:r>
      <w:r w:rsidRPr="00414C34">
        <w:rPr>
          <w:color w:val="000000" w:themeColor="text1"/>
          <w:spacing w:val="-6"/>
          <w:sz w:val="20"/>
        </w:rPr>
        <w:t xml:space="preserve"> </w:t>
      </w:r>
      <w:r w:rsidRPr="00414C34">
        <w:rPr>
          <w:color w:val="000000" w:themeColor="text1"/>
          <w:sz w:val="20"/>
        </w:rPr>
        <w:t>begins</w:t>
      </w:r>
      <w:r w:rsidRPr="00414C34">
        <w:rPr>
          <w:color w:val="000000" w:themeColor="text1"/>
          <w:spacing w:val="-6"/>
          <w:sz w:val="20"/>
        </w:rPr>
        <w:t xml:space="preserve"> </w:t>
      </w:r>
      <w:r w:rsidRPr="00414C34">
        <w:rPr>
          <w:color w:val="000000" w:themeColor="text1"/>
          <w:sz w:val="20"/>
        </w:rPr>
        <w:t>in</w:t>
      </w:r>
      <w:r w:rsidRPr="00414C34">
        <w:rPr>
          <w:color w:val="000000" w:themeColor="text1"/>
          <w:spacing w:val="-5"/>
          <w:sz w:val="20"/>
        </w:rPr>
        <w:t xml:space="preserve"> </w:t>
      </w:r>
      <w:r w:rsidR="00DD690B" w:rsidRPr="00414C34">
        <w:rPr>
          <w:color w:val="000000" w:themeColor="text1"/>
          <w:sz w:val="20"/>
        </w:rPr>
        <w:t>Austin, TX</w:t>
      </w:r>
    </w:p>
    <w:p w14:paraId="524FDDC8" w14:textId="77777777" w:rsidR="00B30E2B" w:rsidRPr="00414C34" w:rsidRDefault="00B30E2B">
      <w:pPr>
        <w:pStyle w:val="BodyText"/>
        <w:spacing w:before="1"/>
        <w:rPr>
          <w:color w:val="000000" w:themeColor="text1"/>
        </w:rPr>
      </w:pPr>
    </w:p>
    <w:p w14:paraId="5CFC28C2" w14:textId="6363C18C" w:rsidR="00B30E2B" w:rsidRPr="00414C34" w:rsidRDefault="002471A1">
      <w:pPr>
        <w:pStyle w:val="BodyText"/>
        <w:tabs>
          <w:tab w:val="left" w:pos="2699"/>
        </w:tabs>
        <w:spacing w:before="1"/>
        <w:ind w:left="2700" w:right="443" w:hanging="2161"/>
        <w:rPr>
          <w:color w:val="000000" w:themeColor="text1"/>
        </w:rPr>
      </w:pPr>
      <w:r w:rsidRPr="00414C34">
        <w:rPr>
          <w:b/>
          <w:color w:val="000000" w:themeColor="text1"/>
        </w:rPr>
        <w:t xml:space="preserve">June </w:t>
      </w:r>
      <w:r w:rsidR="00DD690B" w:rsidRPr="00414C34">
        <w:rPr>
          <w:b/>
          <w:color w:val="000000" w:themeColor="text1"/>
        </w:rPr>
        <w:t>30</w:t>
      </w:r>
      <w:r w:rsidRPr="00414C34">
        <w:rPr>
          <w:b/>
          <w:color w:val="000000" w:themeColor="text1"/>
        </w:rPr>
        <w:t xml:space="preserve">th, </w:t>
      </w:r>
      <w:proofErr w:type="gramStart"/>
      <w:r w:rsidRPr="00414C34">
        <w:rPr>
          <w:b/>
          <w:color w:val="000000" w:themeColor="text1"/>
        </w:rPr>
        <w:t>202</w:t>
      </w:r>
      <w:r w:rsidR="00DD690B" w:rsidRPr="00414C34">
        <w:rPr>
          <w:b/>
          <w:color w:val="000000" w:themeColor="text1"/>
        </w:rPr>
        <w:t>6</w:t>
      </w:r>
      <w:proofErr w:type="gramEnd"/>
      <w:r w:rsidRPr="00414C34">
        <w:rPr>
          <w:b/>
          <w:color w:val="000000" w:themeColor="text1"/>
        </w:rPr>
        <w:tab/>
      </w:r>
      <w:r w:rsidRPr="00414C34">
        <w:rPr>
          <w:color w:val="000000" w:themeColor="text1"/>
          <w:u w:val="single"/>
        </w:rPr>
        <w:t>Contractor</w:t>
      </w:r>
      <w:r w:rsidRPr="00414C34">
        <w:rPr>
          <w:color w:val="000000" w:themeColor="text1"/>
          <w:spacing w:val="-2"/>
          <w:u w:val="single"/>
        </w:rPr>
        <w:t xml:space="preserve"> </w:t>
      </w:r>
      <w:r w:rsidRPr="00414C34">
        <w:rPr>
          <w:color w:val="000000" w:themeColor="text1"/>
          <w:u w:val="single"/>
        </w:rPr>
        <w:t>recommendations</w:t>
      </w:r>
      <w:r w:rsidRPr="00414C34">
        <w:rPr>
          <w:color w:val="000000" w:themeColor="text1"/>
          <w:spacing w:val="-4"/>
          <w:u w:val="single"/>
        </w:rPr>
        <w:t xml:space="preserve"> </w:t>
      </w:r>
      <w:r w:rsidRPr="00414C34">
        <w:rPr>
          <w:color w:val="000000" w:themeColor="text1"/>
          <w:u w:val="single"/>
        </w:rPr>
        <w:t>are</w:t>
      </w:r>
      <w:r w:rsidRPr="00414C34">
        <w:rPr>
          <w:color w:val="000000" w:themeColor="text1"/>
          <w:spacing w:val="-3"/>
          <w:u w:val="single"/>
        </w:rPr>
        <w:t xml:space="preserve"> </w:t>
      </w:r>
      <w:r w:rsidRPr="00414C34">
        <w:rPr>
          <w:color w:val="000000" w:themeColor="text1"/>
          <w:u w:val="single"/>
        </w:rPr>
        <w:t>due</w:t>
      </w:r>
      <w:r w:rsidRPr="00414C34">
        <w:rPr>
          <w:color w:val="000000" w:themeColor="text1"/>
          <w:spacing w:val="-3"/>
          <w:u w:val="single"/>
        </w:rPr>
        <w:t xml:space="preserve"> </w:t>
      </w:r>
      <w:r w:rsidRPr="00414C34">
        <w:rPr>
          <w:color w:val="000000" w:themeColor="text1"/>
          <w:u w:val="single"/>
        </w:rPr>
        <w:t>to</w:t>
      </w:r>
      <w:r w:rsidRPr="00414C34">
        <w:rPr>
          <w:color w:val="000000" w:themeColor="text1"/>
          <w:spacing w:val="-4"/>
          <w:u w:val="single"/>
        </w:rPr>
        <w:t xml:space="preserve"> </w:t>
      </w:r>
      <w:r w:rsidRPr="00414C34">
        <w:rPr>
          <w:color w:val="000000" w:themeColor="text1"/>
          <w:u w:val="single"/>
        </w:rPr>
        <w:t>MORTS</w:t>
      </w:r>
      <w:r w:rsidRPr="00414C34">
        <w:rPr>
          <w:color w:val="000000" w:themeColor="text1"/>
          <w:spacing w:val="-3"/>
          <w:u w:val="single"/>
        </w:rPr>
        <w:t xml:space="preserve"> </w:t>
      </w:r>
      <w:r w:rsidRPr="00414C34">
        <w:rPr>
          <w:color w:val="000000" w:themeColor="text1"/>
          <w:u w:val="single"/>
        </w:rPr>
        <w:t>for</w:t>
      </w:r>
      <w:r w:rsidRPr="00414C34">
        <w:rPr>
          <w:color w:val="000000" w:themeColor="text1"/>
          <w:spacing w:val="-2"/>
          <w:u w:val="single"/>
        </w:rPr>
        <w:t xml:space="preserve"> </w:t>
      </w:r>
      <w:r w:rsidRPr="00414C34">
        <w:rPr>
          <w:color w:val="000000" w:themeColor="text1"/>
          <w:u w:val="single"/>
        </w:rPr>
        <w:t>all</w:t>
      </w:r>
      <w:r w:rsidRPr="00414C34">
        <w:rPr>
          <w:color w:val="000000" w:themeColor="text1"/>
          <w:spacing w:val="-3"/>
          <w:u w:val="single"/>
        </w:rPr>
        <w:t xml:space="preserve"> </w:t>
      </w:r>
      <w:r w:rsidRPr="00414C34">
        <w:rPr>
          <w:color w:val="000000" w:themeColor="text1"/>
          <w:u w:val="single"/>
        </w:rPr>
        <w:t>TRPs</w:t>
      </w:r>
      <w:r w:rsidRPr="00414C34">
        <w:rPr>
          <w:color w:val="000000" w:themeColor="text1"/>
          <w:spacing w:val="-4"/>
          <w:u w:val="single"/>
        </w:rPr>
        <w:t xml:space="preserve"> </w:t>
      </w:r>
      <w:r w:rsidRPr="00414C34">
        <w:rPr>
          <w:color w:val="000000" w:themeColor="text1"/>
          <w:u w:val="single"/>
        </w:rPr>
        <w:t>bid</w:t>
      </w:r>
      <w:r w:rsidRPr="00414C34">
        <w:rPr>
          <w:color w:val="000000" w:themeColor="text1"/>
          <w:spacing w:val="-2"/>
          <w:u w:val="single"/>
        </w:rPr>
        <w:t xml:space="preserve"> </w:t>
      </w:r>
      <w:r w:rsidRPr="00414C34">
        <w:rPr>
          <w:color w:val="000000" w:themeColor="text1"/>
          <w:u w:val="single"/>
        </w:rPr>
        <w:t>in</w:t>
      </w:r>
      <w:r w:rsidRPr="00414C34">
        <w:rPr>
          <w:color w:val="000000" w:themeColor="text1"/>
          <w:spacing w:val="-2"/>
          <w:u w:val="single"/>
        </w:rPr>
        <w:t xml:space="preserve"> </w:t>
      </w:r>
      <w:r w:rsidRPr="00414C34">
        <w:rPr>
          <w:color w:val="000000" w:themeColor="text1"/>
          <w:u w:val="single"/>
        </w:rPr>
        <w:t>spring</w:t>
      </w:r>
      <w:r w:rsidRPr="00414C34">
        <w:rPr>
          <w:color w:val="000000" w:themeColor="text1"/>
          <w:spacing w:val="-6"/>
        </w:rPr>
        <w:t xml:space="preserve"> </w:t>
      </w:r>
      <w:r w:rsidRPr="00414C34">
        <w:rPr>
          <w:color w:val="000000" w:themeColor="text1"/>
        </w:rPr>
        <w:t>202</w:t>
      </w:r>
      <w:r w:rsidR="00DD690B" w:rsidRPr="00414C34">
        <w:rPr>
          <w:color w:val="000000" w:themeColor="text1"/>
        </w:rPr>
        <w:t>6</w:t>
      </w:r>
      <w:r w:rsidRPr="00414C34">
        <w:rPr>
          <w:color w:val="000000" w:themeColor="text1"/>
        </w:rPr>
        <w:t>.</w:t>
      </w:r>
      <w:r w:rsidRPr="00414C34">
        <w:rPr>
          <w:color w:val="000000" w:themeColor="text1"/>
          <w:spacing w:val="-2"/>
        </w:rPr>
        <w:t xml:space="preserve"> </w:t>
      </w:r>
      <w:r w:rsidRPr="00414C34">
        <w:rPr>
          <w:color w:val="000000" w:themeColor="text1"/>
        </w:rPr>
        <w:t>E-mail</w:t>
      </w:r>
      <w:r w:rsidRPr="00414C34">
        <w:rPr>
          <w:color w:val="000000" w:themeColor="text1"/>
          <w:spacing w:val="-3"/>
        </w:rPr>
        <w:t xml:space="preserve"> </w:t>
      </w:r>
      <w:r w:rsidRPr="00414C34">
        <w:rPr>
          <w:color w:val="000000" w:themeColor="text1"/>
        </w:rPr>
        <w:t xml:space="preserve">to </w:t>
      </w:r>
      <w:hyperlink r:id="rId19">
        <w:r w:rsidRPr="00414C34">
          <w:rPr>
            <w:color w:val="000000" w:themeColor="text1"/>
            <w:spacing w:val="-2"/>
            <w:u w:val="single" w:color="0000FF"/>
          </w:rPr>
          <w:t>ddaniel@ashrae.org</w:t>
        </w:r>
      </w:hyperlink>
    </w:p>
    <w:p w14:paraId="50B471EB" w14:textId="0C62BF6F" w:rsidR="00B30E2B" w:rsidRPr="00BE1429" w:rsidRDefault="002471A1">
      <w:pPr>
        <w:pStyle w:val="BodyText"/>
        <w:tabs>
          <w:tab w:val="left" w:pos="2699"/>
        </w:tabs>
        <w:spacing w:before="228"/>
        <w:ind w:left="2700" w:right="949" w:hanging="2161"/>
        <w:rPr>
          <w:color w:val="000000" w:themeColor="text1"/>
        </w:rPr>
      </w:pPr>
      <w:bookmarkStart w:id="15" w:name="August_1,_2025__Debate,_Panel,_Seminar,_"/>
      <w:bookmarkEnd w:id="15"/>
      <w:r w:rsidRPr="00BE1429">
        <w:rPr>
          <w:b/>
          <w:color w:val="000000" w:themeColor="text1"/>
        </w:rPr>
        <w:t xml:space="preserve">August </w:t>
      </w:r>
      <w:r w:rsidR="000F2603" w:rsidRPr="00414C34">
        <w:rPr>
          <w:b/>
          <w:color w:val="000000" w:themeColor="text1"/>
        </w:rPr>
        <w:t>3</w:t>
      </w:r>
      <w:r w:rsidRPr="00BE1429">
        <w:rPr>
          <w:b/>
          <w:color w:val="000000" w:themeColor="text1"/>
        </w:rPr>
        <w:t xml:space="preserve">, </w:t>
      </w:r>
      <w:proofErr w:type="gramStart"/>
      <w:r w:rsidRPr="00BE1429">
        <w:rPr>
          <w:b/>
          <w:color w:val="000000" w:themeColor="text1"/>
        </w:rPr>
        <w:t>202</w:t>
      </w:r>
      <w:r w:rsidR="00A24532" w:rsidRPr="00BE1429">
        <w:rPr>
          <w:b/>
          <w:color w:val="000000" w:themeColor="text1"/>
        </w:rPr>
        <w:t>6</w:t>
      </w:r>
      <w:proofErr w:type="gramEnd"/>
      <w:r w:rsidRPr="00BE1429">
        <w:rPr>
          <w:b/>
          <w:color w:val="000000" w:themeColor="text1"/>
        </w:rPr>
        <w:tab/>
      </w:r>
      <w:r w:rsidRPr="00BE1429">
        <w:rPr>
          <w:color w:val="000000" w:themeColor="text1"/>
        </w:rPr>
        <w:t>Debate,</w:t>
      </w:r>
      <w:r w:rsidRPr="00BE1429">
        <w:rPr>
          <w:color w:val="000000" w:themeColor="text1"/>
          <w:spacing w:val="-3"/>
        </w:rPr>
        <w:t xml:space="preserve"> </w:t>
      </w:r>
      <w:r w:rsidRPr="00BE1429">
        <w:rPr>
          <w:color w:val="000000" w:themeColor="text1"/>
        </w:rPr>
        <w:t>Panel,</w:t>
      </w:r>
      <w:r w:rsidRPr="00BE1429">
        <w:rPr>
          <w:color w:val="000000" w:themeColor="text1"/>
          <w:spacing w:val="-3"/>
        </w:rPr>
        <w:t xml:space="preserve"> </w:t>
      </w:r>
      <w:r w:rsidRPr="00BE1429">
        <w:rPr>
          <w:color w:val="000000" w:themeColor="text1"/>
        </w:rPr>
        <w:t>Seminar,</w:t>
      </w:r>
      <w:r w:rsidRPr="00BE1429">
        <w:rPr>
          <w:color w:val="000000" w:themeColor="text1"/>
          <w:spacing w:val="-3"/>
        </w:rPr>
        <w:t xml:space="preserve"> </w:t>
      </w:r>
      <w:r w:rsidRPr="00BE1429">
        <w:rPr>
          <w:color w:val="000000" w:themeColor="text1"/>
        </w:rPr>
        <w:t>Forum,</w:t>
      </w:r>
      <w:r w:rsidRPr="00BE1429">
        <w:rPr>
          <w:color w:val="000000" w:themeColor="text1"/>
          <w:spacing w:val="-3"/>
        </w:rPr>
        <w:t xml:space="preserve"> </w:t>
      </w:r>
      <w:r w:rsidRPr="00BE1429">
        <w:rPr>
          <w:color w:val="000000" w:themeColor="text1"/>
        </w:rPr>
        <w:t>Workshop,</w:t>
      </w:r>
      <w:r w:rsidRPr="00BE1429">
        <w:rPr>
          <w:color w:val="000000" w:themeColor="text1"/>
          <w:spacing w:val="-5"/>
        </w:rPr>
        <w:t xml:space="preserve"> </w:t>
      </w:r>
      <w:r w:rsidRPr="00BE1429">
        <w:rPr>
          <w:color w:val="000000" w:themeColor="text1"/>
        </w:rPr>
        <w:t>and</w:t>
      </w:r>
      <w:r w:rsidRPr="00BE1429">
        <w:rPr>
          <w:color w:val="000000" w:themeColor="text1"/>
          <w:spacing w:val="-3"/>
        </w:rPr>
        <w:t xml:space="preserve"> </w:t>
      </w:r>
      <w:r w:rsidRPr="00BE1429">
        <w:rPr>
          <w:color w:val="000000" w:themeColor="text1"/>
        </w:rPr>
        <w:t>Debate</w:t>
      </w:r>
      <w:r w:rsidRPr="00BE1429">
        <w:rPr>
          <w:color w:val="000000" w:themeColor="text1"/>
          <w:spacing w:val="-4"/>
        </w:rPr>
        <w:t xml:space="preserve"> </w:t>
      </w:r>
      <w:r w:rsidRPr="00BE1429">
        <w:rPr>
          <w:color w:val="000000" w:themeColor="text1"/>
        </w:rPr>
        <w:t>Proposals</w:t>
      </w:r>
      <w:r w:rsidRPr="00BE1429">
        <w:rPr>
          <w:color w:val="000000" w:themeColor="text1"/>
          <w:spacing w:val="-5"/>
        </w:rPr>
        <w:t xml:space="preserve"> </w:t>
      </w:r>
      <w:r w:rsidRPr="00BE1429">
        <w:rPr>
          <w:color w:val="000000" w:themeColor="text1"/>
        </w:rPr>
        <w:t>due</w:t>
      </w:r>
      <w:r w:rsidRPr="00BE1429">
        <w:rPr>
          <w:color w:val="000000" w:themeColor="text1"/>
          <w:spacing w:val="-4"/>
        </w:rPr>
        <w:t xml:space="preserve"> </w:t>
      </w:r>
      <w:r w:rsidRPr="00BE1429">
        <w:rPr>
          <w:color w:val="000000" w:themeColor="text1"/>
        </w:rPr>
        <w:t>for</w:t>
      </w:r>
      <w:r w:rsidRPr="00BE1429">
        <w:rPr>
          <w:color w:val="000000" w:themeColor="text1"/>
          <w:spacing w:val="-5"/>
        </w:rPr>
        <w:t xml:space="preserve"> </w:t>
      </w:r>
      <w:r w:rsidR="00A24532" w:rsidRPr="00BE1429">
        <w:rPr>
          <w:color w:val="000000" w:themeColor="text1"/>
        </w:rPr>
        <w:t xml:space="preserve">Chicago </w:t>
      </w:r>
      <w:r w:rsidRPr="00BE1429">
        <w:rPr>
          <w:color w:val="000000" w:themeColor="text1"/>
          <w:spacing w:val="-2"/>
        </w:rPr>
        <w:t>meeting.</w:t>
      </w:r>
    </w:p>
    <w:p w14:paraId="35831D3D" w14:textId="77777777" w:rsidR="00B30E2B" w:rsidRPr="00414C34" w:rsidRDefault="00B30E2B">
      <w:pPr>
        <w:pStyle w:val="BodyText"/>
        <w:spacing w:before="1"/>
        <w:rPr>
          <w:color w:val="000000" w:themeColor="text1"/>
        </w:rPr>
      </w:pPr>
    </w:p>
    <w:p w14:paraId="020570F9" w14:textId="7D5DA4FD" w:rsidR="00B30E2B" w:rsidRPr="00414C34" w:rsidRDefault="002471A1">
      <w:pPr>
        <w:pStyle w:val="Heading2"/>
        <w:tabs>
          <w:tab w:val="left" w:pos="2700"/>
        </w:tabs>
        <w:ind w:left="2700" w:right="694" w:hanging="2160"/>
        <w:rPr>
          <w:b w:val="0"/>
          <w:color w:val="000000" w:themeColor="text1"/>
        </w:rPr>
      </w:pPr>
      <w:r w:rsidRPr="00414C34">
        <w:rPr>
          <w:color w:val="000000" w:themeColor="text1"/>
        </w:rPr>
        <w:t xml:space="preserve">August 15, </w:t>
      </w:r>
      <w:proofErr w:type="gramStart"/>
      <w:r w:rsidRPr="00414C34">
        <w:rPr>
          <w:color w:val="000000" w:themeColor="text1"/>
        </w:rPr>
        <w:t>202</w:t>
      </w:r>
      <w:r w:rsidR="00DD690B" w:rsidRPr="00414C34">
        <w:rPr>
          <w:color w:val="000000" w:themeColor="text1"/>
        </w:rPr>
        <w:t>6</w:t>
      </w:r>
      <w:proofErr w:type="gramEnd"/>
      <w:r w:rsidRPr="00414C34">
        <w:rPr>
          <w:color w:val="000000" w:themeColor="text1"/>
        </w:rPr>
        <w:tab/>
      </w:r>
      <w:r w:rsidRPr="00414C34">
        <w:rPr>
          <w:color w:val="000000" w:themeColor="text1"/>
          <w:u w:val="single"/>
        </w:rPr>
        <w:t>New</w:t>
      </w:r>
      <w:r w:rsidRPr="00414C34">
        <w:rPr>
          <w:color w:val="000000" w:themeColor="text1"/>
          <w:spacing w:val="-3"/>
          <w:u w:val="single"/>
        </w:rPr>
        <w:t xml:space="preserve"> </w:t>
      </w:r>
      <w:r w:rsidRPr="00414C34">
        <w:rPr>
          <w:color w:val="000000" w:themeColor="text1"/>
          <w:u w:val="single"/>
        </w:rPr>
        <w:t>or</w:t>
      </w:r>
      <w:r w:rsidRPr="00414C34">
        <w:rPr>
          <w:color w:val="000000" w:themeColor="text1"/>
          <w:spacing w:val="-3"/>
          <w:u w:val="single"/>
        </w:rPr>
        <w:t xml:space="preserve"> </w:t>
      </w:r>
      <w:r w:rsidRPr="00414C34">
        <w:rPr>
          <w:color w:val="000000" w:themeColor="text1"/>
          <w:u w:val="single"/>
        </w:rPr>
        <w:t>revised</w:t>
      </w:r>
      <w:r w:rsidRPr="00414C34">
        <w:rPr>
          <w:color w:val="000000" w:themeColor="text1"/>
          <w:spacing w:val="-3"/>
          <w:u w:val="single"/>
        </w:rPr>
        <w:t xml:space="preserve"> </w:t>
      </w:r>
      <w:r w:rsidRPr="00414C34">
        <w:rPr>
          <w:color w:val="000000" w:themeColor="text1"/>
          <w:u w:val="single"/>
        </w:rPr>
        <w:t>Work</w:t>
      </w:r>
      <w:r w:rsidRPr="00414C34">
        <w:rPr>
          <w:color w:val="000000" w:themeColor="text1"/>
          <w:spacing w:val="-1"/>
          <w:u w:val="single"/>
        </w:rPr>
        <w:t xml:space="preserve"> </w:t>
      </w:r>
      <w:r w:rsidRPr="00414C34">
        <w:rPr>
          <w:color w:val="000000" w:themeColor="text1"/>
          <w:u w:val="single"/>
        </w:rPr>
        <w:t>Statements</w:t>
      </w:r>
      <w:r w:rsidRPr="00414C34">
        <w:rPr>
          <w:color w:val="000000" w:themeColor="text1"/>
          <w:spacing w:val="-4"/>
          <w:u w:val="single"/>
        </w:rPr>
        <w:t xml:space="preserve"> </w:t>
      </w:r>
      <w:r w:rsidRPr="00414C34">
        <w:rPr>
          <w:color w:val="000000" w:themeColor="text1"/>
          <w:u w:val="single"/>
        </w:rPr>
        <w:t>and</w:t>
      </w:r>
      <w:r w:rsidRPr="00414C34">
        <w:rPr>
          <w:color w:val="000000" w:themeColor="text1"/>
          <w:spacing w:val="-3"/>
          <w:u w:val="single"/>
        </w:rPr>
        <w:t xml:space="preserve"> </w:t>
      </w:r>
      <w:r w:rsidRPr="00414C34">
        <w:rPr>
          <w:color w:val="000000" w:themeColor="text1"/>
          <w:u w:val="single"/>
        </w:rPr>
        <w:t>RTARs</w:t>
      </w:r>
      <w:r w:rsidRPr="00414C34">
        <w:rPr>
          <w:color w:val="000000" w:themeColor="text1"/>
          <w:spacing w:val="-4"/>
          <w:u w:val="single"/>
        </w:rPr>
        <w:t xml:space="preserve"> </w:t>
      </w:r>
      <w:r w:rsidRPr="00414C34">
        <w:rPr>
          <w:color w:val="000000" w:themeColor="text1"/>
          <w:u w:val="single"/>
        </w:rPr>
        <w:t>with</w:t>
      </w:r>
      <w:r w:rsidRPr="00414C34">
        <w:rPr>
          <w:color w:val="000000" w:themeColor="text1"/>
          <w:spacing w:val="-3"/>
          <w:u w:val="single"/>
        </w:rPr>
        <w:t xml:space="preserve"> </w:t>
      </w:r>
      <w:r w:rsidRPr="00414C34">
        <w:rPr>
          <w:color w:val="000000" w:themeColor="text1"/>
          <w:u w:val="single"/>
        </w:rPr>
        <w:t>TC</w:t>
      </w:r>
      <w:r w:rsidRPr="00414C34">
        <w:rPr>
          <w:color w:val="000000" w:themeColor="text1"/>
          <w:spacing w:val="-1"/>
          <w:u w:val="single"/>
        </w:rPr>
        <w:t xml:space="preserve"> </w:t>
      </w:r>
      <w:r w:rsidRPr="00414C34">
        <w:rPr>
          <w:color w:val="000000" w:themeColor="text1"/>
          <w:u w:val="single"/>
        </w:rPr>
        <w:t>vote</w:t>
      </w:r>
      <w:r w:rsidRPr="00414C34">
        <w:rPr>
          <w:color w:val="000000" w:themeColor="text1"/>
          <w:spacing w:val="-3"/>
          <w:u w:val="single"/>
        </w:rPr>
        <w:t xml:space="preserve"> </w:t>
      </w:r>
      <w:r w:rsidRPr="00414C34">
        <w:rPr>
          <w:color w:val="000000" w:themeColor="text1"/>
          <w:u w:val="single"/>
        </w:rPr>
        <w:t>are</w:t>
      </w:r>
      <w:r w:rsidRPr="00414C34">
        <w:rPr>
          <w:color w:val="000000" w:themeColor="text1"/>
          <w:spacing w:val="-5"/>
          <w:u w:val="single"/>
        </w:rPr>
        <w:t xml:space="preserve"> </w:t>
      </w:r>
      <w:r w:rsidRPr="00414C34">
        <w:rPr>
          <w:color w:val="000000" w:themeColor="text1"/>
          <w:u w:val="single"/>
        </w:rPr>
        <w:t>due</w:t>
      </w:r>
      <w:r w:rsidRPr="00414C34">
        <w:rPr>
          <w:color w:val="000000" w:themeColor="text1"/>
          <w:spacing w:val="-3"/>
          <w:u w:val="single"/>
        </w:rPr>
        <w:t xml:space="preserve"> </w:t>
      </w:r>
      <w:r w:rsidRPr="00414C34">
        <w:rPr>
          <w:color w:val="000000" w:themeColor="text1"/>
          <w:u w:val="single"/>
        </w:rPr>
        <w:t>to</w:t>
      </w:r>
      <w:r w:rsidRPr="00414C34">
        <w:rPr>
          <w:color w:val="000000" w:themeColor="text1"/>
          <w:spacing w:val="-2"/>
          <w:u w:val="single"/>
        </w:rPr>
        <w:t xml:space="preserve"> </w:t>
      </w:r>
      <w:r w:rsidRPr="00414C34">
        <w:rPr>
          <w:color w:val="000000" w:themeColor="text1"/>
          <w:u w:val="single"/>
        </w:rPr>
        <w:t>MORTS</w:t>
      </w:r>
      <w:r w:rsidRPr="00414C34">
        <w:rPr>
          <w:color w:val="000000" w:themeColor="text1"/>
          <w:spacing w:val="-3"/>
          <w:u w:val="single"/>
        </w:rPr>
        <w:t xml:space="preserve"> </w:t>
      </w:r>
      <w:r w:rsidRPr="00414C34">
        <w:rPr>
          <w:color w:val="000000" w:themeColor="text1"/>
          <w:u w:val="single"/>
        </w:rPr>
        <w:t>for</w:t>
      </w:r>
      <w:r w:rsidRPr="00414C34">
        <w:rPr>
          <w:color w:val="000000" w:themeColor="text1"/>
        </w:rPr>
        <w:t xml:space="preserve"> </w:t>
      </w:r>
      <w:r w:rsidRPr="00414C34">
        <w:rPr>
          <w:color w:val="000000" w:themeColor="text1"/>
          <w:u w:val="single"/>
        </w:rPr>
        <w:t>RAC consideration at the 202</w:t>
      </w:r>
      <w:r w:rsidR="00DD690B" w:rsidRPr="00414C34">
        <w:rPr>
          <w:color w:val="000000" w:themeColor="text1"/>
          <w:u w:val="single"/>
        </w:rPr>
        <w:t>6</w:t>
      </w:r>
      <w:r w:rsidRPr="00414C34">
        <w:rPr>
          <w:color w:val="000000" w:themeColor="text1"/>
          <w:u w:val="single"/>
        </w:rPr>
        <w:t xml:space="preserve"> RAC Fall meeting</w:t>
      </w:r>
      <w:r w:rsidRPr="00414C34">
        <w:rPr>
          <w:b w:val="0"/>
          <w:color w:val="000000" w:themeColor="text1"/>
        </w:rPr>
        <w:t>.</w:t>
      </w:r>
    </w:p>
    <w:p w14:paraId="25CBC2B2" w14:textId="4356CAA2" w:rsidR="00B30E2B" w:rsidRPr="00BE1429" w:rsidRDefault="002471A1" w:rsidP="00BE1429">
      <w:pPr>
        <w:tabs>
          <w:tab w:val="left" w:pos="2700"/>
        </w:tabs>
        <w:spacing w:before="229"/>
        <w:ind w:left="547"/>
        <w:contextualSpacing/>
        <w:rPr>
          <w:color w:val="000000" w:themeColor="text1"/>
          <w:spacing w:val="-5"/>
          <w:sz w:val="20"/>
        </w:rPr>
      </w:pPr>
      <w:r w:rsidRPr="00BE1429">
        <w:rPr>
          <w:b/>
          <w:color w:val="000000" w:themeColor="text1"/>
          <w:sz w:val="20"/>
        </w:rPr>
        <w:t>September</w:t>
      </w:r>
      <w:r w:rsidRPr="00BE1429">
        <w:rPr>
          <w:b/>
          <w:color w:val="000000" w:themeColor="text1"/>
          <w:spacing w:val="-6"/>
          <w:sz w:val="20"/>
        </w:rPr>
        <w:t xml:space="preserve"> </w:t>
      </w:r>
      <w:r w:rsidR="000F2603" w:rsidRPr="00414C34">
        <w:rPr>
          <w:b/>
          <w:color w:val="000000" w:themeColor="text1"/>
          <w:sz w:val="20"/>
        </w:rPr>
        <w:t>2</w:t>
      </w:r>
      <w:r w:rsidRPr="00BE1429">
        <w:rPr>
          <w:b/>
          <w:color w:val="000000" w:themeColor="text1"/>
          <w:sz w:val="20"/>
        </w:rPr>
        <w:t>,</w:t>
      </w:r>
      <w:r w:rsidRPr="00BE1429">
        <w:rPr>
          <w:b/>
          <w:color w:val="000000" w:themeColor="text1"/>
          <w:spacing w:val="-4"/>
          <w:sz w:val="20"/>
        </w:rPr>
        <w:t xml:space="preserve"> </w:t>
      </w:r>
      <w:proofErr w:type="gramStart"/>
      <w:r w:rsidRPr="00BE1429">
        <w:rPr>
          <w:b/>
          <w:color w:val="000000" w:themeColor="text1"/>
          <w:spacing w:val="-4"/>
          <w:sz w:val="20"/>
        </w:rPr>
        <w:t>202</w:t>
      </w:r>
      <w:r w:rsidR="00A24532" w:rsidRPr="00BE1429">
        <w:rPr>
          <w:b/>
          <w:color w:val="000000" w:themeColor="text1"/>
          <w:spacing w:val="-4"/>
          <w:sz w:val="20"/>
        </w:rPr>
        <w:t>6</w:t>
      </w:r>
      <w:proofErr w:type="gramEnd"/>
      <w:r w:rsidRPr="00BE1429">
        <w:rPr>
          <w:b/>
          <w:color w:val="000000" w:themeColor="text1"/>
          <w:sz w:val="20"/>
        </w:rPr>
        <w:tab/>
      </w:r>
      <w:r w:rsidR="003157EB" w:rsidRPr="00BE1429">
        <w:rPr>
          <w:color w:val="000000" w:themeColor="text1"/>
          <w:sz w:val="20"/>
        </w:rPr>
        <w:t>Chicago</w:t>
      </w:r>
      <w:r w:rsidRPr="00BE1429">
        <w:rPr>
          <w:color w:val="000000" w:themeColor="text1"/>
          <w:spacing w:val="-7"/>
          <w:sz w:val="20"/>
        </w:rPr>
        <w:t xml:space="preserve"> </w:t>
      </w:r>
      <w:r w:rsidRPr="00BE1429">
        <w:rPr>
          <w:color w:val="000000" w:themeColor="text1"/>
          <w:sz w:val="20"/>
        </w:rPr>
        <w:t>meeting</w:t>
      </w:r>
      <w:r w:rsidRPr="00BE1429">
        <w:rPr>
          <w:color w:val="000000" w:themeColor="text1"/>
          <w:spacing w:val="-5"/>
          <w:sz w:val="20"/>
        </w:rPr>
        <w:t xml:space="preserve"> </w:t>
      </w:r>
      <w:r w:rsidRPr="00BE1429">
        <w:rPr>
          <w:color w:val="000000" w:themeColor="text1"/>
          <w:sz w:val="20"/>
        </w:rPr>
        <w:t>Conference</w:t>
      </w:r>
      <w:r w:rsidRPr="00BE1429">
        <w:rPr>
          <w:color w:val="000000" w:themeColor="text1"/>
          <w:spacing w:val="-6"/>
          <w:sz w:val="20"/>
        </w:rPr>
        <w:t xml:space="preserve"> </w:t>
      </w:r>
      <w:r w:rsidRPr="00BE1429">
        <w:rPr>
          <w:color w:val="000000" w:themeColor="text1"/>
          <w:sz w:val="20"/>
        </w:rPr>
        <w:t>Papers</w:t>
      </w:r>
      <w:r w:rsidRPr="00BE1429">
        <w:rPr>
          <w:color w:val="000000" w:themeColor="text1"/>
          <w:spacing w:val="-6"/>
          <w:sz w:val="20"/>
        </w:rPr>
        <w:t xml:space="preserve"> </w:t>
      </w:r>
      <w:r w:rsidRPr="00BE1429">
        <w:rPr>
          <w:color w:val="000000" w:themeColor="text1"/>
          <w:spacing w:val="-5"/>
          <w:sz w:val="20"/>
        </w:rPr>
        <w:t>Due</w:t>
      </w:r>
    </w:p>
    <w:p w14:paraId="3B30AF38" w14:textId="1926A672" w:rsidR="000F2603" w:rsidRPr="00414C34" w:rsidRDefault="000F2603">
      <w:pPr>
        <w:tabs>
          <w:tab w:val="left" w:pos="2700"/>
        </w:tabs>
        <w:spacing w:before="229"/>
        <w:ind w:left="540"/>
        <w:contextualSpacing/>
        <w:rPr>
          <w:bCs/>
          <w:color w:val="000000" w:themeColor="text1"/>
          <w:sz w:val="20"/>
        </w:rPr>
      </w:pPr>
      <w:r w:rsidRPr="00414C34">
        <w:rPr>
          <w:b/>
          <w:color w:val="000000" w:themeColor="text1"/>
          <w:sz w:val="20"/>
        </w:rPr>
        <w:tab/>
      </w:r>
      <w:r w:rsidRPr="00414C34">
        <w:rPr>
          <w:bCs/>
          <w:color w:val="000000" w:themeColor="text1"/>
          <w:sz w:val="20"/>
        </w:rPr>
        <w:t>Chicago meeting Extended Abstracts due</w:t>
      </w:r>
    </w:p>
    <w:p w14:paraId="2D1CD9FE" w14:textId="77777777" w:rsidR="00B30E2B" w:rsidRPr="00BE1429" w:rsidRDefault="00B30E2B">
      <w:pPr>
        <w:pStyle w:val="BodyText"/>
        <w:spacing w:before="47"/>
        <w:rPr>
          <w:color w:val="000000" w:themeColor="text1"/>
        </w:rPr>
      </w:pPr>
    </w:p>
    <w:p w14:paraId="46E3A783" w14:textId="22C470D0" w:rsidR="00B30E2B" w:rsidRPr="00BE1429" w:rsidRDefault="002471A1">
      <w:pPr>
        <w:pStyle w:val="BodyText"/>
        <w:tabs>
          <w:tab w:val="left" w:pos="2700"/>
        </w:tabs>
        <w:ind w:left="2700" w:right="853" w:hanging="2161"/>
        <w:rPr>
          <w:color w:val="000000" w:themeColor="text1"/>
        </w:rPr>
      </w:pPr>
      <w:r w:rsidRPr="00BE1429">
        <w:rPr>
          <w:b/>
          <w:color w:val="000000" w:themeColor="text1"/>
        </w:rPr>
        <w:t xml:space="preserve">September </w:t>
      </w:r>
      <w:r w:rsidRPr="00414C34">
        <w:rPr>
          <w:b/>
          <w:color w:val="000000" w:themeColor="text1"/>
        </w:rPr>
        <w:t>2</w:t>
      </w:r>
      <w:r w:rsidR="000F2603" w:rsidRPr="00414C34">
        <w:rPr>
          <w:b/>
          <w:color w:val="000000" w:themeColor="text1"/>
        </w:rPr>
        <w:t>3</w:t>
      </w:r>
      <w:r w:rsidRPr="00BE1429">
        <w:rPr>
          <w:b/>
          <w:color w:val="000000" w:themeColor="text1"/>
        </w:rPr>
        <w:t xml:space="preserve">, </w:t>
      </w:r>
      <w:proofErr w:type="gramStart"/>
      <w:r w:rsidRPr="00BE1429">
        <w:rPr>
          <w:b/>
          <w:color w:val="000000" w:themeColor="text1"/>
        </w:rPr>
        <w:t>202</w:t>
      </w:r>
      <w:r w:rsidR="00A24532" w:rsidRPr="00BE1429">
        <w:rPr>
          <w:b/>
          <w:color w:val="000000" w:themeColor="text1"/>
        </w:rPr>
        <w:t>6</w:t>
      </w:r>
      <w:proofErr w:type="gramEnd"/>
      <w:r w:rsidRPr="00BE1429">
        <w:rPr>
          <w:b/>
          <w:color w:val="000000" w:themeColor="text1"/>
        </w:rPr>
        <w:tab/>
      </w:r>
      <w:r w:rsidRPr="00BE1429">
        <w:rPr>
          <w:color w:val="000000" w:themeColor="text1"/>
        </w:rPr>
        <w:t>Conference</w:t>
      </w:r>
      <w:r w:rsidRPr="00BE1429">
        <w:rPr>
          <w:color w:val="000000" w:themeColor="text1"/>
          <w:spacing w:val="-4"/>
        </w:rPr>
        <w:t xml:space="preserve"> </w:t>
      </w:r>
      <w:r w:rsidRPr="00BE1429">
        <w:rPr>
          <w:color w:val="000000" w:themeColor="text1"/>
        </w:rPr>
        <w:t>Paper</w:t>
      </w:r>
      <w:r w:rsidRPr="00BE1429">
        <w:rPr>
          <w:color w:val="000000" w:themeColor="text1"/>
          <w:spacing w:val="-6"/>
        </w:rPr>
        <w:t xml:space="preserve"> </w:t>
      </w:r>
      <w:proofErr w:type="gramStart"/>
      <w:r w:rsidRPr="00BE1429">
        <w:rPr>
          <w:color w:val="000000" w:themeColor="text1"/>
        </w:rPr>
        <w:t>Accept/Revise</w:t>
      </w:r>
      <w:proofErr w:type="gramEnd"/>
      <w:r w:rsidRPr="00BE1429">
        <w:rPr>
          <w:color w:val="000000" w:themeColor="text1"/>
        </w:rPr>
        <w:t>/Reject</w:t>
      </w:r>
      <w:r w:rsidRPr="00BE1429">
        <w:rPr>
          <w:color w:val="000000" w:themeColor="text1"/>
          <w:spacing w:val="-4"/>
        </w:rPr>
        <w:t xml:space="preserve"> </w:t>
      </w:r>
      <w:r w:rsidRPr="00BE1429">
        <w:rPr>
          <w:color w:val="000000" w:themeColor="text1"/>
        </w:rPr>
        <w:t>Notifications</w:t>
      </w:r>
      <w:r w:rsidRPr="00BE1429">
        <w:rPr>
          <w:color w:val="000000" w:themeColor="text1"/>
          <w:spacing w:val="-5"/>
        </w:rPr>
        <w:t xml:space="preserve"> </w:t>
      </w:r>
      <w:r w:rsidRPr="00BE1429">
        <w:rPr>
          <w:color w:val="000000" w:themeColor="text1"/>
        </w:rPr>
        <w:t>for</w:t>
      </w:r>
      <w:r w:rsidRPr="00BE1429">
        <w:rPr>
          <w:color w:val="000000" w:themeColor="text1"/>
          <w:spacing w:val="-3"/>
        </w:rPr>
        <w:t xml:space="preserve"> </w:t>
      </w:r>
      <w:r w:rsidRPr="00414C34">
        <w:rPr>
          <w:color w:val="000000" w:themeColor="text1"/>
        </w:rPr>
        <w:t>202</w:t>
      </w:r>
      <w:r w:rsidR="000F2603" w:rsidRPr="00414C34">
        <w:rPr>
          <w:color w:val="000000" w:themeColor="text1"/>
        </w:rPr>
        <w:t>7</w:t>
      </w:r>
      <w:r w:rsidRPr="00BE1429">
        <w:rPr>
          <w:color w:val="000000" w:themeColor="text1"/>
          <w:spacing w:val="-3"/>
        </w:rPr>
        <w:t xml:space="preserve"> </w:t>
      </w:r>
      <w:r w:rsidRPr="00BE1429">
        <w:rPr>
          <w:color w:val="000000" w:themeColor="text1"/>
        </w:rPr>
        <w:t>Winter</w:t>
      </w:r>
      <w:r w:rsidRPr="00BE1429">
        <w:rPr>
          <w:color w:val="000000" w:themeColor="text1"/>
          <w:spacing w:val="-3"/>
        </w:rPr>
        <w:t xml:space="preserve"> </w:t>
      </w:r>
      <w:r w:rsidRPr="00BE1429">
        <w:rPr>
          <w:color w:val="000000" w:themeColor="text1"/>
        </w:rPr>
        <w:t>meeting</w:t>
      </w:r>
      <w:r w:rsidRPr="00BE1429">
        <w:rPr>
          <w:color w:val="000000" w:themeColor="text1"/>
          <w:spacing w:val="-3"/>
        </w:rPr>
        <w:t xml:space="preserve"> </w:t>
      </w:r>
      <w:r w:rsidRPr="00BE1429">
        <w:rPr>
          <w:color w:val="000000" w:themeColor="text1"/>
        </w:rPr>
        <w:t>in</w:t>
      </w:r>
      <w:r w:rsidRPr="00BE1429">
        <w:rPr>
          <w:color w:val="000000" w:themeColor="text1"/>
          <w:spacing w:val="-5"/>
        </w:rPr>
        <w:t xml:space="preserve"> </w:t>
      </w:r>
      <w:r w:rsidR="00A24532" w:rsidRPr="00BE1429">
        <w:rPr>
          <w:color w:val="000000" w:themeColor="text1"/>
        </w:rPr>
        <w:t xml:space="preserve">Chicago </w:t>
      </w:r>
      <w:r w:rsidRPr="00BE1429">
        <w:rPr>
          <w:color w:val="000000" w:themeColor="text1"/>
        </w:rPr>
        <w:t>sent by CEC</w:t>
      </w:r>
    </w:p>
    <w:p w14:paraId="269E15F2" w14:textId="65288FEF" w:rsidR="00B30E2B" w:rsidRPr="00BE1429" w:rsidRDefault="002471A1">
      <w:pPr>
        <w:pStyle w:val="BodyText"/>
        <w:tabs>
          <w:tab w:val="left" w:pos="2700"/>
        </w:tabs>
        <w:spacing w:before="229"/>
        <w:ind w:left="2700" w:right="707" w:hanging="2160"/>
        <w:rPr>
          <w:color w:val="000000" w:themeColor="text1"/>
        </w:rPr>
      </w:pPr>
      <w:r w:rsidRPr="00BE1429">
        <w:rPr>
          <w:b/>
          <w:color w:val="000000" w:themeColor="text1"/>
        </w:rPr>
        <w:t xml:space="preserve">October </w:t>
      </w:r>
      <w:r w:rsidR="000F2603" w:rsidRPr="00414C34">
        <w:rPr>
          <w:b/>
          <w:color w:val="000000" w:themeColor="text1"/>
        </w:rPr>
        <w:t>2</w:t>
      </w:r>
      <w:r w:rsidRPr="00BE1429">
        <w:rPr>
          <w:b/>
          <w:color w:val="000000" w:themeColor="text1"/>
        </w:rPr>
        <w:t xml:space="preserve">, </w:t>
      </w:r>
      <w:proofErr w:type="gramStart"/>
      <w:r w:rsidRPr="00BE1429">
        <w:rPr>
          <w:b/>
          <w:color w:val="000000" w:themeColor="text1"/>
        </w:rPr>
        <w:t>202</w:t>
      </w:r>
      <w:r w:rsidR="00A24532" w:rsidRPr="00BE1429">
        <w:rPr>
          <w:b/>
          <w:color w:val="000000" w:themeColor="text1"/>
        </w:rPr>
        <w:t>6</w:t>
      </w:r>
      <w:proofErr w:type="gramEnd"/>
      <w:r w:rsidRPr="00BE1429">
        <w:rPr>
          <w:b/>
          <w:color w:val="000000" w:themeColor="text1"/>
        </w:rPr>
        <w:tab/>
      </w:r>
      <w:r w:rsidR="00A24532" w:rsidRPr="00BE1429">
        <w:rPr>
          <w:color w:val="000000" w:themeColor="text1"/>
        </w:rPr>
        <w:t>Chicago</w:t>
      </w:r>
      <w:r w:rsidRPr="00BE1429">
        <w:rPr>
          <w:color w:val="000000" w:themeColor="text1"/>
          <w:spacing w:val="-6"/>
        </w:rPr>
        <w:t xml:space="preserve"> </w:t>
      </w:r>
      <w:r w:rsidRPr="00BE1429">
        <w:rPr>
          <w:color w:val="000000" w:themeColor="text1"/>
        </w:rPr>
        <w:t>meeting</w:t>
      </w:r>
      <w:r w:rsidRPr="00BE1429">
        <w:rPr>
          <w:color w:val="000000" w:themeColor="text1"/>
          <w:spacing w:val="-4"/>
        </w:rPr>
        <w:t xml:space="preserve"> </w:t>
      </w:r>
      <w:r w:rsidRPr="00BE1429">
        <w:rPr>
          <w:color w:val="000000" w:themeColor="text1"/>
        </w:rPr>
        <w:t>Debate,</w:t>
      </w:r>
      <w:r w:rsidRPr="00BE1429">
        <w:rPr>
          <w:color w:val="000000" w:themeColor="text1"/>
          <w:spacing w:val="-4"/>
        </w:rPr>
        <w:t xml:space="preserve"> </w:t>
      </w:r>
      <w:r w:rsidRPr="00BE1429">
        <w:rPr>
          <w:color w:val="000000" w:themeColor="text1"/>
        </w:rPr>
        <w:t>Panel,</w:t>
      </w:r>
      <w:r w:rsidRPr="00BE1429">
        <w:rPr>
          <w:color w:val="000000" w:themeColor="text1"/>
          <w:spacing w:val="-4"/>
        </w:rPr>
        <w:t xml:space="preserve"> </w:t>
      </w:r>
      <w:r w:rsidRPr="00BE1429">
        <w:rPr>
          <w:color w:val="000000" w:themeColor="text1"/>
        </w:rPr>
        <w:t>Seminar,</w:t>
      </w:r>
      <w:r w:rsidRPr="00BE1429">
        <w:rPr>
          <w:color w:val="000000" w:themeColor="text1"/>
          <w:spacing w:val="-4"/>
        </w:rPr>
        <w:t xml:space="preserve"> </w:t>
      </w:r>
      <w:r w:rsidRPr="00BE1429">
        <w:rPr>
          <w:color w:val="000000" w:themeColor="text1"/>
        </w:rPr>
        <w:t>Forum,</w:t>
      </w:r>
      <w:r w:rsidRPr="00BE1429">
        <w:rPr>
          <w:color w:val="000000" w:themeColor="text1"/>
          <w:spacing w:val="-4"/>
        </w:rPr>
        <w:t xml:space="preserve"> </w:t>
      </w:r>
      <w:r w:rsidRPr="00BE1429">
        <w:rPr>
          <w:color w:val="000000" w:themeColor="text1"/>
        </w:rPr>
        <w:t>Workshop</w:t>
      </w:r>
      <w:r w:rsidRPr="00BE1429">
        <w:rPr>
          <w:color w:val="000000" w:themeColor="text1"/>
          <w:spacing w:val="-4"/>
        </w:rPr>
        <w:t xml:space="preserve"> </w:t>
      </w:r>
      <w:r w:rsidRPr="00BE1429">
        <w:rPr>
          <w:color w:val="000000" w:themeColor="text1"/>
        </w:rPr>
        <w:t>Scheduling</w:t>
      </w:r>
      <w:r w:rsidRPr="00BE1429">
        <w:rPr>
          <w:color w:val="000000" w:themeColor="text1"/>
          <w:spacing w:val="-4"/>
        </w:rPr>
        <w:t xml:space="preserve"> </w:t>
      </w:r>
      <w:r w:rsidRPr="00BE1429">
        <w:rPr>
          <w:color w:val="000000" w:themeColor="text1"/>
        </w:rPr>
        <w:t>notifications sent by CEC</w:t>
      </w:r>
    </w:p>
    <w:p w14:paraId="19BCB816" w14:textId="77777777" w:rsidR="00B30E2B" w:rsidRPr="00BE1429" w:rsidRDefault="00B30E2B">
      <w:pPr>
        <w:pStyle w:val="BodyText"/>
        <w:spacing w:before="1"/>
        <w:rPr>
          <w:color w:val="000000" w:themeColor="text1"/>
        </w:rPr>
      </w:pPr>
    </w:p>
    <w:p w14:paraId="77EEEF4B" w14:textId="6026C2C0" w:rsidR="00B30E2B" w:rsidRPr="00BE1429" w:rsidRDefault="002471A1">
      <w:pPr>
        <w:tabs>
          <w:tab w:val="left" w:pos="2699"/>
        </w:tabs>
        <w:spacing w:before="1"/>
        <w:ind w:left="539"/>
        <w:rPr>
          <w:color w:val="000000" w:themeColor="text1"/>
          <w:sz w:val="20"/>
        </w:rPr>
      </w:pPr>
      <w:r w:rsidRPr="00BE1429">
        <w:rPr>
          <w:b/>
          <w:color w:val="000000" w:themeColor="text1"/>
          <w:sz w:val="20"/>
        </w:rPr>
        <w:t>October</w:t>
      </w:r>
      <w:r w:rsidRPr="00BE1429">
        <w:rPr>
          <w:b/>
          <w:color w:val="000000" w:themeColor="text1"/>
          <w:spacing w:val="-4"/>
          <w:sz w:val="20"/>
        </w:rPr>
        <w:t xml:space="preserve"> </w:t>
      </w:r>
      <w:r w:rsidR="000F2603" w:rsidRPr="00414C34">
        <w:rPr>
          <w:b/>
          <w:color w:val="000000" w:themeColor="text1"/>
          <w:sz w:val="20"/>
          <w:szCs w:val="20"/>
        </w:rPr>
        <w:t>7</w:t>
      </w:r>
      <w:r w:rsidRPr="00BE1429">
        <w:rPr>
          <w:b/>
          <w:color w:val="000000" w:themeColor="text1"/>
          <w:sz w:val="20"/>
        </w:rPr>
        <w:t>,</w:t>
      </w:r>
      <w:r w:rsidRPr="00BE1429">
        <w:rPr>
          <w:b/>
          <w:color w:val="000000" w:themeColor="text1"/>
          <w:spacing w:val="-5"/>
          <w:sz w:val="20"/>
        </w:rPr>
        <w:t xml:space="preserve"> </w:t>
      </w:r>
      <w:proofErr w:type="gramStart"/>
      <w:r w:rsidRPr="00BE1429">
        <w:rPr>
          <w:b/>
          <w:color w:val="000000" w:themeColor="text1"/>
          <w:spacing w:val="-4"/>
          <w:sz w:val="20"/>
        </w:rPr>
        <w:t>202</w:t>
      </w:r>
      <w:r w:rsidR="00A24532" w:rsidRPr="00BE1429">
        <w:rPr>
          <w:b/>
          <w:color w:val="000000" w:themeColor="text1"/>
          <w:spacing w:val="-4"/>
          <w:sz w:val="20"/>
        </w:rPr>
        <w:t>6</w:t>
      </w:r>
      <w:proofErr w:type="gramEnd"/>
      <w:r w:rsidRPr="00BE1429">
        <w:rPr>
          <w:b/>
          <w:color w:val="000000" w:themeColor="text1"/>
          <w:sz w:val="20"/>
        </w:rPr>
        <w:tab/>
      </w:r>
      <w:r w:rsidRPr="00BE1429">
        <w:rPr>
          <w:color w:val="000000" w:themeColor="text1"/>
          <w:sz w:val="20"/>
        </w:rPr>
        <w:t>Revised</w:t>
      </w:r>
      <w:r w:rsidRPr="00BE1429">
        <w:rPr>
          <w:color w:val="000000" w:themeColor="text1"/>
          <w:spacing w:val="-6"/>
          <w:sz w:val="20"/>
        </w:rPr>
        <w:t xml:space="preserve"> </w:t>
      </w:r>
      <w:r w:rsidR="00A24532" w:rsidRPr="00BE1429">
        <w:rPr>
          <w:color w:val="000000" w:themeColor="text1"/>
          <w:sz w:val="20"/>
        </w:rPr>
        <w:t xml:space="preserve">Chicago </w:t>
      </w:r>
      <w:r w:rsidRPr="00BE1429">
        <w:rPr>
          <w:color w:val="000000" w:themeColor="text1"/>
          <w:sz w:val="20"/>
        </w:rPr>
        <w:t>meeting</w:t>
      </w:r>
      <w:r w:rsidRPr="00BE1429">
        <w:rPr>
          <w:color w:val="000000" w:themeColor="text1"/>
          <w:spacing w:val="-5"/>
          <w:sz w:val="20"/>
        </w:rPr>
        <w:t xml:space="preserve"> </w:t>
      </w:r>
      <w:r w:rsidRPr="00BE1429">
        <w:rPr>
          <w:color w:val="000000" w:themeColor="text1"/>
          <w:sz w:val="20"/>
        </w:rPr>
        <w:t>Conference</w:t>
      </w:r>
      <w:r w:rsidRPr="00BE1429">
        <w:rPr>
          <w:color w:val="000000" w:themeColor="text1"/>
          <w:spacing w:val="-6"/>
          <w:sz w:val="20"/>
        </w:rPr>
        <w:t xml:space="preserve"> </w:t>
      </w:r>
      <w:r w:rsidRPr="00BE1429">
        <w:rPr>
          <w:color w:val="000000" w:themeColor="text1"/>
          <w:sz w:val="20"/>
        </w:rPr>
        <w:t>Papers</w:t>
      </w:r>
      <w:r w:rsidRPr="00BE1429">
        <w:rPr>
          <w:color w:val="000000" w:themeColor="text1"/>
          <w:spacing w:val="-7"/>
          <w:sz w:val="20"/>
        </w:rPr>
        <w:t xml:space="preserve"> </w:t>
      </w:r>
      <w:r w:rsidRPr="00BE1429">
        <w:rPr>
          <w:color w:val="000000" w:themeColor="text1"/>
          <w:spacing w:val="-4"/>
          <w:sz w:val="20"/>
        </w:rPr>
        <w:t>Due.</w:t>
      </w:r>
    </w:p>
    <w:p w14:paraId="245EFF24" w14:textId="4A0A346A" w:rsidR="00B30E2B" w:rsidRPr="00BE1429" w:rsidRDefault="002471A1">
      <w:pPr>
        <w:pStyle w:val="BodyText"/>
        <w:tabs>
          <w:tab w:val="left" w:pos="2699"/>
        </w:tabs>
        <w:spacing w:before="228"/>
        <w:ind w:left="540"/>
        <w:rPr>
          <w:color w:val="000000" w:themeColor="text1"/>
        </w:rPr>
      </w:pPr>
      <w:r w:rsidRPr="00BE1429">
        <w:rPr>
          <w:b/>
          <w:color w:val="000000" w:themeColor="text1"/>
        </w:rPr>
        <w:t>October</w:t>
      </w:r>
      <w:r w:rsidRPr="00BE1429">
        <w:rPr>
          <w:b/>
          <w:color w:val="000000" w:themeColor="text1"/>
          <w:spacing w:val="-4"/>
        </w:rPr>
        <w:t xml:space="preserve"> </w:t>
      </w:r>
      <w:r w:rsidRPr="00414C34">
        <w:rPr>
          <w:b/>
          <w:color w:val="000000" w:themeColor="text1"/>
        </w:rPr>
        <w:t>2</w:t>
      </w:r>
      <w:r w:rsidR="008959D3" w:rsidRPr="00414C34">
        <w:rPr>
          <w:b/>
          <w:color w:val="000000" w:themeColor="text1"/>
        </w:rPr>
        <w:t>6</w:t>
      </w:r>
      <w:r w:rsidRPr="00BE1429">
        <w:rPr>
          <w:b/>
          <w:color w:val="000000" w:themeColor="text1"/>
        </w:rPr>
        <w:t>,</w:t>
      </w:r>
      <w:r w:rsidRPr="00BE1429">
        <w:rPr>
          <w:b/>
          <w:color w:val="000000" w:themeColor="text1"/>
          <w:spacing w:val="-5"/>
        </w:rPr>
        <w:t xml:space="preserve"> </w:t>
      </w:r>
      <w:proofErr w:type="gramStart"/>
      <w:r w:rsidRPr="00BE1429">
        <w:rPr>
          <w:b/>
          <w:color w:val="000000" w:themeColor="text1"/>
          <w:spacing w:val="-4"/>
        </w:rPr>
        <w:t>202</w:t>
      </w:r>
      <w:r w:rsidR="00A24532" w:rsidRPr="00BE1429">
        <w:rPr>
          <w:b/>
          <w:color w:val="000000" w:themeColor="text1"/>
          <w:spacing w:val="-4"/>
        </w:rPr>
        <w:t>6</w:t>
      </w:r>
      <w:proofErr w:type="gramEnd"/>
      <w:r w:rsidRPr="00BE1429">
        <w:rPr>
          <w:b/>
          <w:color w:val="000000" w:themeColor="text1"/>
        </w:rPr>
        <w:tab/>
      </w:r>
      <w:r w:rsidR="00A24532" w:rsidRPr="00BE1429">
        <w:rPr>
          <w:color w:val="000000" w:themeColor="text1"/>
        </w:rPr>
        <w:t xml:space="preserve">Chicago </w:t>
      </w:r>
      <w:r w:rsidRPr="00BE1429">
        <w:rPr>
          <w:color w:val="000000" w:themeColor="text1"/>
        </w:rPr>
        <w:t>meeting</w:t>
      </w:r>
      <w:r w:rsidRPr="00BE1429">
        <w:rPr>
          <w:color w:val="000000" w:themeColor="text1"/>
          <w:spacing w:val="-5"/>
        </w:rPr>
        <w:t xml:space="preserve"> </w:t>
      </w:r>
      <w:r w:rsidRPr="00BE1429">
        <w:rPr>
          <w:color w:val="000000" w:themeColor="text1"/>
        </w:rPr>
        <w:t>Conference</w:t>
      </w:r>
      <w:r w:rsidRPr="00BE1429">
        <w:rPr>
          <w:color w:val="000000" w:themeColor="text1"/>
          <w:spacing w:val="-6"/>
        </w:rPr>
        <w:t xml:space="preserve"> </w:t>
      </w:r>
      <w:r w:rsidRPr="00BE1429">
        <w:rPr>
          <w:color w:val="000000" w:themeColor="text1"/>
        </w:rPr>
        <w:t>Paper</w:t>
      </w:r>
      <w:r w:rsidRPr="00BE1429">
        <w:rPr>
          <w:color w:val="000000" w:themeColor="text1"/>
          <w:spacing w:val="-6"/>
        </w:rPr>
        <w:t xml:space="preserve"> </w:t>
      </w:r>
      <w:r w:rsidRPr="00BE1429">
        <w:rPr>
          <w:color w:val="000000" w:themeColor="text1"/>
        </w:rPr>
        <w:t>Final</w:t>
      </w:r>
      <w:r w:rsidRPr="00BE1429">
        <w:rPr>
          <w:color w:val="000000" w:themeColor="text1"/>
          <w:spacing w:val="-6"/>
        </w:rPr>
        <w:t xml:space="preserve"> </w:t>
      </w:r>
      <w:r w:rsidRPr="00BE1429">
        <w:rPr>
          <w:color w:val="000000" w:themeColor="text1"/>
        </w:rPr>
        <w:t>Accept/Reject</w:t>
      </w:r>
      <w:r w:rsidRPr="00BE1429">
        <w:rPr>
          <w:color w:val="000000" w:themeColor="text1"/>
          <w:spacing w:val="-6"/>
        </w:rPr>
        <w:t xml:space="preserve"> </w:t>
      </w:r>
      <w:r w:rsidRPr="00BE1429">
        <w:rPr>
          <w:color w:val="000000" w:themeColor="text1"/>
        </w:rPr>
        <w:t>notifications</w:t>
      </w:r>
      <w:r w:rsidRPr="00BE1429">
        <w:rPr>
          <w:color w:val="000000" w:themeColor="text1"/>
          <w:spacing w:val="-8"/>
        </w:rPr>
        <w:t xml:space="preserve"> </w:t>
      </w:r>
      <w:r w:rsidRPr="00BE1429">
        <w:rPr>
          <w:color w:val="000000" w:themeColor="text1"/>
        </w:rPr>
        <w:t>sent</w:t>
      </w:r>
      <w:r w:rsidRPr="00BE1429">
        <w:rPr>
          <w:color w:val="000000" w:themeColor="text1"/>
          <w:spacing w:val="-6"/>
        </w:rPr>
        <w:t xml:space="preserve"> </w:t>
      </w:r>
      <w:r w:rsidRPr="00BE1429">
        <w:rPr>
          <w:color w:val="000000" w:themeColor="text1"/>
        </w:rPr>
        <w:t>by</w:t>
      </w:r>
      <w:r w:rsidRPr="00BE1429">
        <w:rPr>
          <w:color w:val="000000" w:themeColor="text1"/>
          <w:spacing w:val="-5"/>
        </w:rPr>
        <w:t xml:space="preserve"> </w:t>
      </w:r>
      <w:r w:rsidRPr="00BE1429">
        <w:rPr>
          <w:color w:val="000000" w:themeColor="text1"/>
          <w:spacing w:val="-4"/>
        </w:rPr>
        <w:t>CEC.</w:t>
      </w:r>
    </w:p>
    <w:p w14:paraId="6B6EDB52" w14:textId="77777777" w:rsidR="00B30E2B" w:rsidRPr="00BE1429" w:rsidRDefault="00B30E2B">
      <w:pPr>
        <w:pStyle w:val="BodyText"/>
        <w:spacing w:before="1"/>
        <w:rPr>
          <w:color w:val="000000" w:themeColor="text1"/>
        </w:rPr>
      </w:pPr>
    </w:p>
    <w:p w14:paraId="16E0D16D" w14:textId="0489993C" w:rsidR="00B30E2B" w:rsidRPr="00BE1429" w:rsidRDefault="002471A1">
      <w:pPr>
        <w:pStyle w:val="BodyText"/>
        <w:tabs>
          <w:tab w:val="left" w:pos="2699"/>
        </w:tabs>
        <w:ind w:left="2699" w:right="716" w:hanging="2160"/>
        <w:rPr>
          <w:color w:val="000000" w:themeColor="text1"/>
        </w:rPr>
      </w:pPr>
      <w:r w:rsidRPr="00BE1429">
        <w:rPr>
          <w:b/>
          <w:color w:val="000000" w:themeColor="text1"/>
        </w:rPr>
        <w:t xml:space="preserve">December </w:t>
      </w:r>
      <w:r w:rsidR="008959D3" w:rsidRPr="00414C34">
        <w:rPr>
          <w:b/>
          <w:color w:val="000000" w:themeColor="text1"/>
        </w:rPr>
        <w:t>28</w:t>
      </w:r>
      <w:r w:rsidRPr="00BE1429">
        <w:rPr>
          <w:b/>
          <w:color w:val="000000" w:themeColor="text1"/>
        </w:rPr>
        <w:t xml:space="preserve">, </w:t>
      </w:r>
      <w:proofErr w:type="gramStart"/>
      <w:r w:rsidRPr="00BE1429">
        <w:rPr>
          <w:b/>
          <w:color w:val="000000" w:themeColor="text1"/>
        </w:rPr>
        <w:t>202</w:t>
      </w:r>
      <w:r w:rsidR="00A24532" w:rsidRPr="00BE1429">
        <w:rPr>
          <w:b/>
          <w:color w:val="000000" w:themeColor="text1"/>
        </w:rPr>
        <w:t>6</w:t>
      </w:r>
      <w:proofErr w:type="gramEnd"/>
      <w:r w:rsidRPr="00BE1429">
        <w:rPr>
          <w:b/>
          <w:color w:val="000000" w:themeColor="text1"/>
        </w:rPr>
        <w:tab/>
      </w:r>
      <w:r w:rsidRPr="00BE1429">
        <w:rPr>
          <w:color w:val="000000" w:themeColor="text1"/>
        </w:rPr>
        <w:t>All</w:t>
      </w:r>
      <w:r w:rsidRPr="00BE1429">
        <w:rPr>
          <w:color w:val="000000" w:themeColor="text1"/>
          <w:spacing w:val="-4"/>
        </w:rPr>
        <w:t xml:space="preserve"> </w:t>
      </w:r>
      <w:r w:rsidRPr="00BE1429">
        <w:rPr>
          <w:color w:val="000000" w:themeColor="text1"/>
        </w:rPr>
        <w:t>PowerPoint</w:t>
      </w:r>
      <w:r w:rsidRPr="00BE1429">
        <w:rPr>
          <w:color w:val="000000" w:themeColor="text1"/>
          <w:spacing w:val="-4"/>
        </w:rPr>
        <w:t xml:space="preserve"> </w:t>
      </w:r>
      <w:r w:rsidRPr="00BE1429">
        <w:rPr>
          <w:color w:val="000000" w:themeColor="text1"/>
        </w:rPr>
        <w:t>presentations</w:t>
      </w:r>
      <w:r w:rsidRPr="00BE1429">
        <w:rPr>
          <w:color w:val="000000" w:themeColor="text1"/>
          <w:spacing w:val="-5"/>
        </w:rPr>
        <w:t xml:space="preserve"> </w:t>
      </w:r>
      <w:r w:rsidRPr="00BE1429">
        <w:rPr>
          <w:color w:val="000000" w:themeColor="text1"/>
        </w:rPr>
        <w:t>for</w:t>
      </w:r>
      <w:r w:rsidRPr="00BE1429">
        <w:rPr>
          <w:color w:val="000000" w:themeColor="text1"/>
          <w:spacing w:val="-3"/>
        </w:rPr>
        <w:t xml:space="preserve"> </w:t>
      </w:r>
      <w:r w:rsidRPr="00BE1429">
        <w:rPr>
          <w:color w:val="000000" w:themeColor="text1"/>
        </w:rPr>
        <w:t>the</w:t>
      </w:r>
      <w:r w:rsidRPr="00BE1429">
        <w:rPr>
          <w:color w:val="000000" w:themeColor="text1"/>
          <w:spacing w:val="-4"/>
        </w:rPr>
        <w:t xml:space="preserve"> </w:t>
      </w:r>
      <w:r w:rsidR="00A24532" w:rsidRPr="00BE1429">
        <w:rPr>
          <w:color w:val="000000" w:themeColor="text1"/>
        </w:rPr>
        <w:t>Chicago</w:t>
      </w:r>
      <w:r w:rsidRPr="00BE1429">
        <w:rPr>
          <w:color w:val="000000" w:themeColor="text1"/>
          <w:spacing w:val="-5"/>
        </w:rPr>
        <w:t xml:space="preserve"> </w:t>
      </w:r>
      <w:r w:rsidRPr="00BE1429">
        <w:rPr>
          <w:color w:val="000000" w:themeColor="text1"/>
        </w:rPr>
        <w:t>meeting</w:t>
      </w:r>
      <w:r w:rsidRPr="00BE1429">
        <w:rPr>
          <w:color w:val="000000" w:themeColor="text1"/>
          <w:spacing w:val="-3"/>
        </w:rPr>
        <w:t xml:space="preserve"> </w:t>
      </w:r>
      <w:r w:rsidRPr="00BE1429">
        <w:rPr>
          <w:color w:val="000000" w:themeColor="text1"/>
        </w:rPr>
        <w:t>must</w:t>
      </w:r>
      <w:r w:rsidRPr="00BE1429">
        <w:rPr>
          <w:color w:val="000000" w:themeColor="text1"/>
          <w:spacing w:val="-4"/>
        </w:rPr>
        <w:t xml:space="preserve"> </w:t>
      </w:r>
      <w:r w:rsidRPr="00BE1429">
        <w:rPr>
          <w:color w:val="000000" w:themeColor="text1"/>
        </w:rPr>
        <w:t>be</w:t>
      </w:r>
      <w:r w:rsidRPr="00BE1429">
        <w:rPr>
          <w:color w:val="000000" w:themeColor="text1"/>
          <w:spacing w:val="-4"/>
        </w:rPr>
        <w:t xml:space="preserve"> </w:t>
      </w:r>
      <w:r w:rsidRPr="00BE1429">
        <w:rPr>
          <w:color w:val="000000" w:themeColor="text1"/>
        </w:rPr>
        <w:t>uploaded</w:t>
      </w:r>
      <w:r w:rsidRPr="00BE1429">
        <w:rPr>
          <w:color w:val="000000" w:themeColor="text1"/>
          <w:spacing w:val="-3"/>
        </w:rPr>
        <w:t xml:space="preserve"> </w:t>
      </w:r>
      <w:r w:rsidRPr="00BE1429">
        <w:rPr>
          <w:color w:val="000000" w:themeColor="text1"/>
        </w:rPr>
        <w:t>to</w:t>
      </w:r>
      <w:r w:rsidRPr="00BE1429">
        <w:rPr>
          <w:color w:val="000000" w:themeColor="text1"/>
          <w:spacing w:val="-3"/>
        </w:rPr>
        <w:t xml:space="preserve"> </w:t>
      </w:r>
      <w:r w:rsidRPr="00BE1429">
        <w:rPr>
          <w:color w:val="000000" w:themeColor="text1"/>
        </w:rPr>
        <w:t>ASHRAE website by this date for review.</w:t>
      </w:r>
    </w:p>
    <w:p w14:paraId="49CF0728" w14:textId="77777777" w:rsidR="00B30E2B" w:rsidRPr="00BE1429" w:rsidRDefault="00B30E2B">
      <w:pPr>
        <w:pStyle w:val="BodyText"/>
        <w:spacing w:before="1"/>
        <w:rPr>
          <w:color w:val="000000" w:themeColor="text1"/>
        </w:rPr>
      </w:pPr>
    </w:p>
    <w:p w14:paraId="286023C9" w14:textId="1D870DA6" w:rsidR="00A730DB" w:rsidRPr="00414C34" w:rsidRDefault="002471A1" w:rsidP="00EE1032">
      <w:pPr>
        <w:tabs>
          <w:tab w:val="left" w:pos="2699"/>
        </w:tabs>
        <w:spacing w:before="1"/>
        <w:ind w:left="539"/>
        <w:rPr>
          <w:color w:val="000000" w:themeColor="text1"/>
          <w:sz w:val="20"/>
        </w:rPr>
      </w:pPr>
      <w:r w:rsidRPr="00414C34">
        <w:rPr>
          <w:b/>
          <w:color w:val="000000" w:themeColor="text1"/>
          <w:sz w:val="20"/>
        </w:rPr>
        <w:t>January</w:t>
      </w:r>
      <w:r w:rsidRPr="00414C34">
        <w:rPr>
          <w:b/>
          <w:color w:val="000000" w:themeColor="text1"/>
          <w:spacing w:val="-4"/>
          <w:sz w:val="20"/>
        </w:rPr>
        <w:t xml:space="preserve"> </w:t>
      </w:r>
      <w:r w:rsidR="0002072F" w:rsidRPr="00414C34">
        <w:rPr>
          <w:b/>
          <w:color w:val="000000" w:themeColor="text1"/>
          <w:sz w:val="20"/>
        </w:rPr>
        <w:t>23</w:t>
      </w:r>
      <w:r w:rsidRPr="00414C34">
        <w:rPr>
          <w:b/>
          <w:color w:val="000000" w:themeColor="text1"/>
          <w:sz w:val="20"/>
        </w:rPr>
        <w:t>,</w:t>
      </w:r>
      <w:r w:rsidRPr="00414C34">
        <w:rPr>
          <w:b/>
          <w:color w:val="000000" w:themeColor="text1"/>
          <w:spacing w:val="-4"/>
          <w:sz w:val="20"/>
        </w:rPr>
        <w:t xml:space="preserve"> </w:t>
      </w:r>
      <w:proofErr w:type="gramStart"/>
      <w:r w:rsidRPr="00414C34">
        <w:rPr>
          <w:b/>
          <w:color w:val="000000" w:themeColor="text1"/>
          <w:spacing w:val="-4"/>
          <w:sz w:val="20"/>
        </w:rPr>
        <w:t>202</w:t>
      </w:r>
      <w:r w:rsidR="0002072F" w:rsidRPr="00414C34">
        <w:rPr>
          <w:b/>
          <w:color w:val="000000" w:themeColor="text1"/>
          <w:spacing w:val="-4"/>
          <w:sz w:val="20"/>
        </w:rPr>
        <w:t>7</w:t>
      </w:r>
      <w:proofErr w:type="gramEnd"/>
      <w:r w:rsidRPr="00414C34">
        <w:rPr>
          <w:b/>
          <w:color w:val="000000" w:themeColor="text1"/>
          <w:sz w:val="20"/>
        </w:rPr>
        <w:tab/>
      </w:r>
      <w:r w:rsidRPr="00414C34">
        <w:rPr>
          <w:color w:val="000000" w:themeColor="text1"/>
          <w:sz w:val="20"/>
        </w:rPr>
        <w:t>ASHRAE</w:t>
      </w:r>
      <w:r w:rsidRPr="00414C34">
        <w:rPr>
          <w:color w:val="000000" w:themeColor="text1"/>
          <w:spacing w:val="-6"/>
          <w:sz w:val="20"/>
        </w:rPr>
        <w:t xml:space="preserve"> </w:t>
      </w:r>
      <w:r w:rsidRPr="00414C34">
        <w:rPr>
          <w:color w:val="000000" w:themeColor="text1"/>
          <w:sz w:val="20"/>
        </w:rPr>
        <w:t>202</w:t>
      </w:r>
      <w:r w:rsidR="0002072F" w:rsidRPr="00414C34">
        <w:rPr>
          <w:color w:val="000000" w:themeColor="text1"/>
          <w:sz w:val="20"/>
        </w:rPr>
        <w:t>7</w:t>
      </w:r>
      <w:r w:rsidRPr="00414C34">
        <w:rPr>
          <w:color w:val="000000" w:themeColor="text1"/>
          <w:spacing w:val="-4"/>
          <w:sz w:val="20"/>
        </w:rPr>
        <w:t xml:space="preserve"> </w:t>
      </w:r>
      <w:r w:rsidRPr="00414C34">
        <w:rPr>
          <w:color w:val="000000" w:themeColor="text1"/>
          <w:sz w:val="20"/>
        </w:rPr>
        <w:t>winter</w:t>
      </w:r>
      <w:r w:rsidRPr="00414C34">
        <w:rPr>
          <w:color w:val="000000" w:themeColor="text1"/>
          <w:spacing w:val="-4"/>
          <w:sz w:val="20"/>
        </w:rPr>
        <w:t xml:space="preserve"> </w:t>
      </w:r>
      <w:r w:rsidRPr="00414C34">
        <w:rPr>
          <w:color w:val="000000" w:themeColor="text1"/>
          <w:sz w:val="20"/>
        </w:rPr>
        <w:t>conference</w:t>
      </w:r>
      <w:r w:rsidRPr="00414C34">
        <w:rPr>
          <w:color w:val="000000" w:themeColor="text1"/>
          <w:spacing w:val="-5"/>
          <w:sz w:val="20"/>
        </w:rPr>
        <w:t xml:space="preserve"> </w:t>
      </w:r>
      <w:r w:rsidRPr="00414C34">
        <w:rPr>
          <w:color w:val="000000" w:themeColor="text1"/>
          <w:sz w:val="20"/>
        </w:rPr>
        <w:t>begins</w:t>
      </w:r>
      <w:r w:rsidRPr="00414C34">
        <w:rPr>
          <w:color w:val="000000" w:themeColor="text1"/>
          <w:spacing w:val="-6"/>
          <w:sz w:val="20"/>
        </w:rPr>
        <w:t xml:space="preserve"> </w:t>
      </w:r>
      <w:r w:rsidRPr="00414C34">
        <w:rPr>
          <w:color w:val="000000" w:themeColor="text1"/>
          <w:sz w:val="20"/>
        </w:rPr>
        <w:t>in</w:t>
      </w:r>
      <w:r w:rsidRPr="00414C34">
        <w:rPr>
          <w:color w:val="000000" w:themeColor="text1"/>
          <w:spacing w:val="-6"/>
          <w:sz w:val="20"/>
        </w:rPr>
        <w:t xml:space="preserve"> </w:t>
      </w:r>
      <w:r w:rsidR="0002072F" w:rsidRPr="00414C34">
        <w:rPr>
          <w:color w:val="000000" w:themeColor="text1"/>
          <w:spacing w:val="-6"/>
          <w:sz w:val="20"/>
        </w:rPr>
        <w:t>Chicago, IL</w:t>
      </w:r>
    </w:p>
    <w:p w14:paraId="42E317DD" w14:textId="3FD9FA32" w:rsidR="00B30E2B" w:rsidRPr="00BE1429" w:rsidRDefault="002471A1">
      <w:pPr>
        <w:pStyle w:val="Heading1"/>
        <w:spacing w:before="228"/>
        <w:rPr>
          <w:color w:val="000000" w:themeColor="text1"/>
        </w:rPr>
      </w:pPr>
      <w:r w:rsidRPr="00BE1429">
        <w:rPr>
          <w:color w:val="000000" w:themeColor="text1"/>
        </w:rPr>
        <w:t>OTHER</w:t>
      </w:r>
      <w:r w:rsidRPr="00BE1429">
        <w:rPr>
          <w:color w:val="000000" w:themeColor="text1"/>
          <w:spacing w:val="-8"/>
        </w:rPr>
        <w:t xml:space="preserve"> </w:t>
      </w:r>
      <w:r w:rsidRPr="00BE1429">
        <w:rPr>
          <w:color w:val="000000" w:themeColor="text1"/>
          <w:spacing w:val="-2"/>
        </w:rPr>
        <w:t>NEWS:</w:t>
      </w:r>
    </w:p>
    <w:p w14:paraId="1D175034" w14:textId="77777777" w:rsidR="00B30E2B" w:rsidRPr="00EE1032" w:rsidRDefault="00B30E2B">
      <w:pPr>
        <w:pStyle w:val="BodyText"/>
        <w:rPr>
          <w:b/>
          <w:color w:val="000000" w:themeColor="text1"/>
        </w:rPr>
      </w:pPr>
    </w:p>
    <w:p w14:paraId="226CA958" w14:textId="77777777" w:rsidR="00B30E2B" w:rsidRPr="00EE1032" w:rsidRDefault="002471A1">
      <w:pPr>
        <w:pStyle w:val="ListParagraph"/>
        <w:numPr>
          <w:ilvl w:val="0"/>
          <w:numId w:val="2"/>
        </w:numPr>
        <w:tabs>
          <w:tab w:val="left" w:pos="539"/>
        </w:tabs>
        <w:ind w:hanging="359"/>
        <w:rPr>
          <w:b/>
          <w:color w:val="000000" w:themeColor="text1"/>
          <w:sz w:val="20"/>
        </w:rPr>
      </w:pPr>
      <w:bookmarkStart w:id="16" w:name="A._ANNOUNCEMENTS"/>
      <w:bookmarkEnd w:id="16"/>
      <w:r w:rsidRPr="00EE1032">
        <w:rPr>
          <w:b/>
          <w:color w:val="000000" w:themeColor="text1"/>
          <w:spacing w:val="-2"/>
          <w:sz w:val="20"/>
          <w:u w:val="single"/>
        </w:rPr>
        <w:t>ANNOUNCEMENTS</w:t>
      </w:r>
    </w:p>
    <w:p w14:paraId="3DA94F43" w14:textId="77777777" w:rsidR="00B30E2B" w:rsidRPr="00EE1032" w:rsidRDefault="00B30E2B">
      <w:pPr>
        <w:pStyle w:val="BodyText"/>
        <w:spacing w:before="1"/>
        <w:rPr>
          <w:b/>
          <w:color w:val="000000" w:themeColor="text1"/>
        </w:rPr>
      </w:pPr>
    </w:p>
    <w:p w14:paraId="2352A352" w14:textId="7FB94972" w:rsidR="00B30E2B" w:rsidRPr="00EE1032" w:rsidRDefault="002471A1">
      <w:pPr>
        <w:pStyle w:val="Heading2"/>
        <w:numPr>
          <w:ilvl w:val="1"/>
          <w:numId w:val="2"/>
        </w:numPr>
        <w:tabs>
          <w:tab w:val="left" w:pos="899"/>
        </w:tabs>
        <w:ind w:hanging="359"/>
        <w:rPr>
          <w:color w:val="000000" w:themeColor="text1"/>
        </w:rPr>
      </w:pPr>
      <w:r w:rsidRPr="00EE1032">
        <w:rPr>
          <w:color w:val="000000" w:themeColor="text1"/>
        </w:rPr>
        <w:t>202</w:t>
      </w:r>
      <w:r w:rsidR="00EE1032" w:rsidRPr="00EE1032">
        <w:rPr>
          <w:color w:val="000000" w:themeColor="text1"/>
        </w:rPr>
        <w:t>5</w:t>
      </w:r>
      <w:r w:rsidRPr="00EE1032">
        <w:rPr>
          <w:color w:val="000000" w:themeColor="text1"/>
        </w:rPr>
        <w:t>-202</w:t>
      </w:r>
      <w:r w:rsidR="00EE1032" w:rsidRPr="00EE1032">
        <w:rPr>
          <w:color w:val="000000" w:themeColor="text1"/>
        </w:rPr>
        <w:t xml:space="preserve">6 </w:t>
      </w:r>
      <w:r w:rsidRPr="00EE1032">
        <w:rPr>
          <w:color w:val="000000" w:themeColor="text1"/>
        </w:rPr>
        <w:t>Homer</w:t>
      </w:r>
      <w:r w:rsidRPr="00EE1032">
        <w:rPr>
          <w:color w:val="000000" w:themeColor="text1"/>
          <w:spacing w:val="-6"/>
        </w:rPr>
        <w:t xml:space="preserve"> </w:t>
      </w:r>
      <w:r w:rsidRPr="00EE1032">
        <w:rPr>
          <w:color w:val="000000" w:themeColor="text1"/>
        </w:rPr>
        <w:t>Addams</w:t>
      </w:r>
      <w:r w:rsidRPr="00EE1032">
        <w:rPr>
          <w:color w:val="000000" w:themeColor="text1"/>
          <w:spacing w:val="-9"/>
        </w:rPr>
        <w:t xml:space="preserve"> </w:t>
      </w:r>
      <w:r w:rsidRPr="00EE1032">
        <w:rPr>
          <w:color w:val="000000" w:themeColor="text1"/>
          <w:spacing w:val="-4"/>
        </w:rPr>
        <w:t>Award</w:t>
      </w:r>
    </w:p>
    <w:p w14:paraId="052B3848" w14:textId="621287F7" w:rsidR="00B30E2B" w:rsidRPr="00EE1032" w:rsidRDefault="002471A1" w:rsidP="00EE1032">
      <w:pPr>
        <w:pStyle w:val="BodyText"/>
        <w:ind w:left="899" w:right="367"/>
        <w:rPr>
          <w:color w:val="000000" w:themeColor="text1"/>
        </w:rPr>
      </w:pPr>
      <w:r w:rsidRPr="00EE1032">
        <w:rPr>
          <w:color w:val="000000" w:themeColor="text1"/>
        </w:rPr>
        <w:t>The</w:t>
      </w:r>
      <w:r w:rsidRPr="00EE1032">
        <w:rPr>
          <w:color w:val="000000" w:themeColor="text1"/>
          <w:spacing w:val="-2"/>
        </w:rPr>
        <w:t xml:space="preserve"> </w:t>
      </w:r>
      <w:r w:rsidRPr="00EE1032">
        <w:rPr>
          <w:color w:val="000000" w:themeColor="text1"/>
        </w:rPr>
        <w:t>Homer</w:t>
      </w:r>
      <w:r w:rsidRPr="00EE1032">
        <w:rPr>
          <w:color w:val="000000" w:themeColor="text1"/>
          <w:spacing w:val="-1"/>
        </w:rPr>
        <w:t xml:space="preserve"> </w:t>
      </w:r>
      <w:r w:rsidRPr="00EE1032">
        <w:rPr>
          <w:color w:val="000000" w:themeColor="text1"/>
        </w:rPr>
        <w:t>Addams</w:t>
      </w:r>
      <w:r w:rsidRPr="00EE1032">
        <w:rPr>
          <w:color w:val="000000" w:themeColor="text1"/>
          <w:spacing w:val="-3"/>
        </w:rPr>
        <w:t xml:space="preserve"> </w:t>
      </w:r>
      <w:r w:rsidRPr="00EE1032">
        <w:rPr>
          <w:color w:val="000000" w:themeColor="text1"/>
        </w:rPr>
        <w:t>Award</w:t>
      </w:r>
      <w:r w:rsidRPr="00EE1032">
        <w:rPr>
          <w:color w:val="000000" w:themeColor="text1"/>
          <w:spacing w:val="-1"/>
        </w:rPr>
        <w:t xml:space="preserve"> </w:t>
      </w:r>
      <w:r w:rsidRPr="00EE1032">
        <w:rPr>
          <w:color w:val="000000" w:themeColor="text1"/>
        </w:rPr>
        <w:t>is</w:t>
      </w:r>
      <w:r w:rsidRPr="00EE1032">
        <w:rPr>
          <w:color w:val="000000" w:themeColor="text1"/>
          <w:spacing w:val="-5"/>
        </w:rPr>
        <w:t xml:space="preserve"> </w:t>
      </w:r>
      <w:r w:rsidRPr="00EE1032">
        <w:rPr>
          <w:color w:val="000000" w:themeColor="text1"/>
        </w:rPr>
        <w:t>intended</w:t>
      </w:r>
      <w:r w:rsidRPr="00EE1032">
        <w:rPr>
          <w:color w:val="000000" w:themeColor="text1"/>
          <w:spacing w:val="-3"/>
        </w:rPr>
        <w:t xml:space="preserve"> </w:t>
      </w:r>
      <w:r w:rsidRPr="00EE1032">
        <w:rPr>
          <w:color w:val="000000" w:themeColor="text1"/>
        </w:rPr>
        <w:t>for</w:t>
      </w:r>
      <w:r w:rsidRPr="00EE1032">
        <w:rPr>
          <w:color w:val="000000" w:themeColor="text1"/>
          <w:spacing w:val="-1"/>
        </w:rPr>
        <w:t xml:space="preserve"> </w:t>
      </w:r>
      <w:r w:rsidRPr="00EE1032">
        <w:rPr>
          <w:color w:val="000000" w:themeColor="text1"/>
        </w:rPr>
        <w:t>a</w:t>
      </w:r>
      <w:r w:rsidRPr="00EE1032">
        <w:rPr>
          <w:color w:val="000000" w:themeColor="text1"/>
          <w:spacing w:val="-4"/>
        </w:rPr>
        <w:t xml:space="preserve"> </w:t>
      </w:r>
      <w:r w:rsidRPr="00EE1032">
        <w:rPr>
          <w:color w:val="000000" w:themeColor="text1"/>
        </w:rPr>
        <w:t>graduate</w:t>
      </w:r>
      <w:r w:rsidRPr="00EE1032">
        <w:rPr>
          <w:color w:val="000000" w:themeColor="text1"/>
          <w:spacing w:val="-2"/>
        </w:rPr>
        <w:t xml:space="preserve"> </w:t>
      </w:r>
      <w:r w:rsidRPr="00EE1032">
        <w:rPr>
          <w:color w:val="000000" w:themeColor="text1"/>
        </w:rPr>
        <w:t>student</w:t>
      </w:r>
      <w:r w:rsidRPr="00EE1032">
        <w:rPr>
          <w:color w:val="000000" w:themeColor="text1"/>
          <w:spacing w:val="-2"/>
        </w:rPr>
        <w:t xml:space="preserve"> </w:t>
      </w:r>
      <w:r w:rsidRPr="00EE1032">
        <w:rPr>
          <w:color w:val="000000" w:themeColor="text1"/>
        </w:rPr>
        <w:t>that</w:t>
      </w:r>
      <w:r w:rsidRPr="00EE1032">
        <w:rPr>
          <w:color w:val="000000" w:themeColor="text1"/>
          <w:spacing w:val="-2"/>
        </w:rPr>
        <w:t xml:space="preserve"> </w:t>
      </w:r>
      <w:r w:rsidRPr="00EE1032">
        <w:rPr>
          <w:color w:val="000000" w:themeColor="text1"/>
        </w:rPr>
        <w:t>worked</w:t>
      </w:r>
      <w:r w:rsidRPr="00EE1032">
        <w:rPr>
          <w:color w:val="000000" w:themeColor="text1"/>
          <w:spacing w:val="-1"/>
        </w:rPr>
        <w:t xml:space="preserve"> </w:t>
      </w:r>
      <w:r w:rsidRPr="00EE1032">
        <w:rPr>
          <w:color w:val="000000" w:themeColor="text1"/>
        </w:rPr>
        <w:t>on</w:t>
      </w:r>
      <w:r w:rsidRPr="00EE1032">
        <w:rPr>
          <w:color w:val="000000" w:themeColor="text1"/>
          <w:spacing w:val="-3"/>
        </w:rPr>
        <w:t xml:space="preserve"> </w:t>
      </w:r>
      <w:r w:rsidRPr="00EE1032">
        <w:rPr>
          <w:color w:val="000000" w:themeColor="text1"/>
        </w:rPr>
        <w:t>an</w:t>
      </w:r>
      <w:r w:rsidRPr="00EE1032">
        <w:rPr>
          <w:color w:val="000000" w:themeColor="text1"/>
          <w:spacing w:val="-1"/>
        </w:rPr>
        <w:t xml:space="preserve"> </w:t>
      </w:r>
      <w:r w:rsidRPr="00EE1032">
        <w:rPr>
          <w:color w:val="000000" w:themeColor="text1"/>
        </w:rPr>
        <w:t>ASHRAE</w:t>
      </w:r>
      <w:r w:rsidRPr="00EE1032">
        <w:rPr>
          <w:color w:val="000000" w:themeColor="text1"/>
          <w:spacing w:val="-1"/>
        </w:rPr>
        <w:t xml:space="preserve"> </w:t>
      </w:r>
      <w:r w:rsidRPr="00EE1032">
        <w:rPr>
          <w:color w:val="000000" w:themeColor="text1"/>
        </w:rPr>
        <w:t>research</w:t>
      </w:r>
      <w:r w:rsidRPr="00EE1032">
        <w:rPr>
          <w:color w:val="000000" w:themeColor="text1"/>
          <w:spacing w:val="-1"/>
        </w:rPr>
        <w:t xml:space="preserve"> </w:t>
      </w:r>
      <w:r w:rsidRPr="00EE1032">
        <w:rPr>
          <w:color w:val="000000" w:themeColor="text1"/>
        </w:rPr>
        <w:t>project</w:t>
      </w:r>
      <w:r w:rsidRPr="00EE1032">
        <w:rPr>
          <w:color w:val="000000" w:themeColor="text1"/>
          <w:spacing w:val="-2"/>
        </w:rPr>
        <w:t xml:space="preserve"> </w:t>
      </w:r>
      <w:r w:rsidRPr="00EE1032">
        <w:rPr>
          <w:color w:val="000000" w:themeColor="text1"/>
        </w:rPr>
        <w:t>in</w:t>
      </w:r>
      <w:r w:rsidRPr="00EE1032">
        <w:rPr>
          <w:color w:val="000000" w:themeColor="text1"/>
          <w:spacing w:val="-1"/>
        </w:rPr>
        <w:t xml:space="preserve"> </w:t>
      </w:r>
      <w:r w:rsidRPr="00EE1032">
        <w:rPr>
          <w:color w:val="000000" w:themeColor="text1"/>
        </w:rPr>
        <w:t xml:space="preserve">the past 2 </w:t>
      </w:r>
      <w:proofErr w:type="gramStart"/>
      <w:r w:rsidRPr="00EE1032">
        <w:rPr>
          <w:color w:val="000000" w:themeColor="text1"/>
        </w:rPr>
        <w:t>years</w:t>
      </w:r>
      <w:proofErr w:type="gramEnd"/>
      <w:r w:rsidRPr="00EE1032">
        <w:rPr>
          <w:color w:val="000000" w:themeColor="text1"/>
        </w:rPr>
        <w:t xml:space="preserve"> and lead authored a technical paper on the project results. </w:t>
      </w:r>
      <w:r w:rsidR="00EE1032" w:rsidRPr="00EE1032">
        <w:rPr>
          <w:color w:val="000000" w:themeColor="text1"/>
        </w:rPr>
        <w:t>There was not</w:t>
      </w:r>
      <w:r w:rsidR="00EE1032">
        <w:rPr>
          <w:color w:val="000000" w:themeColor="text1"/>
        </w:rPr>
        <w:t xml:space="preserve"> a</w:t>
      </w:r>
      <w:r w:rsidR="00EE1032" w:rsidRPr="00EE1032">
        <w:rPr>
          <w:color w:val="000000" w:themeColor="text1"/>
        </w:rPr>
        <w:t xml:space="preserve"> recipient</w:t>
      </w:r>
      <w:r w:rsidRPr="00EE1032">
        <w:rPr>
          <w:color w:val="000000" w:themeColor="text1"/>
        </w:rPr>
        <w:t xml:space="preserve"> </w:t>
      </w:r>
      <w:r w:rsidR="00EE1032">
        <w:rPr>
          <w:color w:val="000000" w:themeColor="text1"/>
        </w:rPr>
        <w:t xml:space="preserve">selected </w:t>
      </w:r>
      <w:r w:rsidR="00EE1032" w:rsidRPr="00EE1032">
        <w:rPr>
          <w:color w:val="000000" w:themeColor="text1"/>
        </w:rPr>
        <w:t xml:space="preserve">this year.  Please consider nominating for next year. </w:t>
      </w:r>
      <w:r w:rsidRPr="00EE1032">
        <w:rPr>
          <w:color w:val="000000" w:themeColor="text1"/>
        </w:rPr>
        <w:t>The award includes a</w:t>
      </w:r>
      <w:r w:rsidR="00EE1032" w:rsidRPr="00EE1032">
        <w:rPr>
          <w:color w:val="000000" w:themeColor="text1"/>
        </w:rPr>
        <w:t xml:space="preserve"> </w:t>
      </w:r>
      <w:r w:rsidRPr="00EE1032">
        <w:rPr>
          <w:color w:val="000000" w:themeColor="text1"/>
        </w:rPr>
        <w:t>$5,000</w:t>
      </w:r>
      <w:r w:rsidRPr="00EE1032">
        <w:rPr>
          <w:color w:val="000000" w:themeColor="text1"/>
          <w:spacing w:val="-2"/>
        </w:rPr>
        <w:t xml:space="preserve"> </w:t>
      </w:r>
      <w:r w:rsidRPr="00EE1032">
        <w:rPr>
          <w:color w:val="000000" w:themeColor="text1"/>
        </w:rPr>
        <w:t>honorarium</w:t>
      </w:r>
      <w:r w:rsidRPr="00EE1032">
        <w:rPr>
          <w:color w:val="000000" w:themeColor="text1"/>
          <w:spacing w:val="-4"/>
        </w:rPr>
        <w:t xml:space="preserve"> </w:t>
      </w:r>
      <w:r w:rsidRPr="00EE1032">
        <w:rPr>
          <w:color w:val="000000" w:themeColor="text1"/>
        </w:rPr>
        <w:t>payment</w:t>
      </w:r>
      <w:r w:rsidRPr="00EE1032">
        <w:rPr>
          <w:color w:val="000000" w:themeColor="text1"/>
          <w:spacing w:val="-3"/>
        </w:rPr>
        <w:t xml:space="preserve"> </w:t>
      </w:r>
      <w:r w:rsidRPr="00EE1032">
        <w:rPr>
          <w:color w:val="000000" w:themeColor="text1"/>
        </w:rPr>
        <w:t>and</w:t>
      </w:r>
      <w:r w:rsidRPr="00EE1032">
        <w:rPr>
          <w:color w:val="000000" w:themeColor="text1"/>
          <w:spacing w:val="-2"/>
        </w:rPr>
        <w:t xml:space="preserve"> </w:t>
      </w:r>
      <w:r w:rsidRPr="00EE1032">
        <w:rPr>
          <w:color w:val="000000" w:themeColor="text1"/>
        </w:rPr>
        <w:t>the</w:t>
      </w:r>
      <w:r w:rsidRPr="00EE1032">
        <w:rPr>
          <w:color w:val="000000" w:themeColor="text1"/>
          <w:spacing w:val="-3"/>
        </w:rPr>
        <w:t xml:space="preserve"> </w:t>
      </w:r>
      <w:r w:rsidRPr="00EE1032">
        <w:rPr>
          <w:color w:val="000000" w:themeColor="text1"/>
        </w:rPr>
        <w:t>submission</w:t>
      </w:r>
      <w:r w:rsidRPr="00EE1032">
        <w:rPr>
          <w:color w:val="000000" w:themeColor="text1"/>
          <w:spacing w:val="-2"/>
        </w:rPr>
        <w:t xml:space="preserve"> </w:t>
      </w:r>
      <w:r w:rsidRPr="00EE1032">
        <w:rPr>
          <w:color w:val="000000" w:themeColor="text1"/>
        </w:rPr>
        <w:t>deadline</w:t>
      </w:r>
      <w:r w:rsidRPr="00EE1032">
        <w:rPr>
          <w:color w:val="000000" w:themeColor="text1"/>
          <w:spacing w:val="-3"/>
        </w:rPr>
        <w:t xml:space="preserve"> </w:t>
      </w:r>
      <w:r w:rsidRPr="00EE1032">
        <w:rPr>
          <w:color w:val="000000" w:themeColor="text1"/>
        </w:rPr>
        <w:t>for</w:t>
      </w:r>
      <w:r w:rsidRPr="00EE1032">
        <w:rPr>
          <w:color w:val="000000" w:themeColor="text1"/>
          <w:spacing w:val="-5"/>
        </w:rPr>
        <w:t xml:space="preserve"> </w:t>
      </w:r>
      <w:r w:rsidRPr="00EE1032">
        <w:rPr>
          <w:color w:val="000000" w:themeColor="text1"/>
        </w:rPr>
        <w:t>nominations</w:t>
      </w:r>
      <w:r w:rsidRPr="00EE1032">
        <w:rPr>
          <w:color w:val="000000" w:themeColor="text1"/>
          <w:spacing w:val="-4"/>
        </w:rPr>
        <w:t xml:space="preserve"> </w:t>
      </w:r>
      <w:r w:rsidRPr="00EE1032">
        <w:rPr>
          <w:color w:val="000000" w:themeColor="text1"/>
        </w:rPr>
        <w:t>each</w:t>
      </w:r>
      <w:r w:rsidRPr="00EE1032">
        <w:rPr>
          <w:color w:val="000000" w:themeColor="text1"/>
          <w:spacing w:val="-2"/>
        </w:rPr>
        <w:t xml:space="preserve"> </w:t>
      </w:r>
      <w:r w:rsidRPr="00EE1032">
        <w:rPr>
          <w:color w:val="000000" w:themeColor="text1"/>
        </w:rPr>
        <w:t>year</w:t>
      </w:r>
      <w:r w:rsidRPr="00EE1032">
        <w:rPr>
          <w:color w:val="000000" w:themeColor="text1"/>
          <w:spacing w:val="-5"/>
        </w:rPr>
        <w:t xml:space="preserve"> </w:t>
      </w:r>
      <w:r w:rsidRPr="00EE1032">
        <w:rPr>
          <w:color w:val="000000" w:themeColor="text1"/>
        </w:rPr>
        <w:t>is</w:t>
      </w:r>
      <w:r w:rsidRPr="00EE1032">
        <w:rPr>
          <w:color w:val="000000" w:themeColor="text1"/>
          <w:spacing w:val="-4"/>
        </w:rPr>
        <w:t xml:space="preserve"> </w:t>
      </w:r>
      <w:r w:rsidRPr="00EE1032">
        <w:rPr>
          <w:color w:val="000000" w:themeColor="text1"/>
        </w:rPr>
        <w:t>December</w:t>
      </w:r>
      <w:r w:rsidRPr="00EE1032">
        <w:rPr>
          <w:color w:val="000000" w:themeColor="text1"/>
          <w:spacing w:val="-2"/>
        </w:rPr>
        <w:t xml:space="preserve"> </w:t>
      </w:r>
      <w:r w:rsidRPr="00EE1032">
        <w:rPr>
          <w:color w:val="000000" w:themeColor="text1"/>
        </w:rPr>
        <w:t>15th.</w:t>
      </w:r>
      <w:r w:rsidRPr="00EE1032">
        <w:rPr>
          <w:color w:val="000000" w:themeColor="text1"/>
          <w:spacing w:val="-2"/>
        </w:rPr>
        <w:t xml:space="preserve"> </w:t>
      </w:r>
      <w:r w:rsidRPr="00EE1032">
        <w:rPr>
          <w:color w:val="000000" w:themeColor="text1"/>
        </w:rPr>
        <w:t>For</w:t>
      </w:r>
      <w:r w:rsidRPr="00EE1032">
        <w:rPr>
          <w:color w:val="000000" w:themeColor="text1"/>
          <w:spacing w:val="-5"/>
        </w:rPr>
        <w:t xml:space="preserve"> </w:t>
      </w:r>
      <w:r w:rsidRPr="00EE1032">
        <w:rPr>
          <w:color w:val="000000" w:themeColor="text1"/>
        </w:rPr>
        <w:t xml:space="preserve">more information on this award, please go to the research page of the ASHRAE Website at </w:t>
      </w:r>
      <w:r w:rsidR="00CB4CE0" w:rsidRPr="00EE1032">
        <w:rPr>
          <w:color w:val="000000" w:themeColor="text1"/>
          <w:u w:val="single"/>
        </w:rPr>
        <w:t>www.ashrae/research</w:t>
      </w:r>
      <w:r w:rsidR="00CB4CE0" w:rsidRPr="00EE1032">
        <w:rPr>
          <w:color w:val="000000" w:themeColor="text1"/>
        </w:rPr>
        <w:t>.</w:t>
      </w:r>
    </w:p>
    <w:p w14:paraId="661AE058" w14:textId="3E593217" w:rsidR="00B30E2B" w:rsidRPr="00EE36C8" w:rsidRDefault="00FE5113">
      <w:pPr>
        <w:pStyle w:val="Heading2"/>
        <w:numPr>
          <w:ilvl w:val="1"/>
          <w:numId w:val="2"/>
        </w:numPr>
        <w:tabs>
          <w:tab w:val="left" w:pos="899"/>
        </w:tabs>
        <w:spacing w:before="228"/>
        <w:ind w:hanging="359"/>
        <w:rPr>
          <w:color w:val="000000" w:themeColor="text1"/>
        </w:rPr>
      </w:pPr>
      <w:r w:rsidRPr="00EE36C8">
        <w:rPr>
          <w:color w:val="000000" w:themeColor="text1"/>
        </w:rPr>
        <w:t>2026</w:t>
      </w:r>
      <w:r w:rsidR="002471A1" w:rsidRPr="00EE36C8">
        <w:rPr>
          <w:color w:val="000000" w:themeColor="text1"/>
          <w:spacing w:val="-5"/>
        </w:rPr>
        <w:t xml:space="preserve"> </w:t>
      </w:r>
      <w:r w:rsidR="002471A1" w:rsidRPr="00EE36C8">
        <w:rPr>
          <w:color w:val="000000" w:themeColor="text1"/>
        </w:rPr>
        <w:t>Service</w:t>
      </w:r>
      <w:r w:rsidR="002471A1" w:rsidRPr="00EE36C8">
        <w:rPr>
          <w:color w:val="000000" w:themeColor="text1"/>
          <w:spacing w:val="-7"/>
        </w:rPr>
        <w:t xml:space="preserve"> </w:t>
      </w:r>
      <w:r w:rsidR="002471A1" w:rsidRPr="00EE36C8">
        <w:rPr>
          <w:color w:val="000000" w:themeColor="text1"/>
        </w:rPr>
        <w:t>to</w:t>
      </w:r>
      <w:r w:rsidR="002471A1" w:rsidRPr="00EE36C8">
        <w:rPr>
          <w:color w:val="000000" w:themeColor="text1"/>
          <w:spacing w:val="-4"/>
        </w:rPr>
        <w:t xml:space="preserve"> </w:t>
      </w:r>
      <w:r w:rsidR="002471A1" w:rsidRPr="00EE36C8">
        <w:rPr>
          <w:color w:val="000000" w:themeColor="text1"/>
        </w:rPr>
        <w:t>ASHRAE</w:t>
      </w:r>
      <w:r w:rsidR="002471A1" w:rsidRPr="00EE36C8">
        <w:rPr>
          <w:color w:val="000000" w:themeColor="text1"/>
          <w:spacing w:val="-6"/>
        </w:rPr>
        <w:t xml:space="preserve"> </w:t>
      </w:r>
      <w:r w:rsidR="002471A1" w:rsidRPr="00EE36C8">
        <w:rPr>
          <w:color w:val="000000" w:themeColor="text1"/>
        </w:rPr>
        <w:t>Research</w:t>
      </w:r>
      <w:r w:rsidR="002471A1" w:rsidRPr="00EE36C8">
        <w:rPr>
          <w:color w:val="000000" w:themeColor="text1"/>
          <w:spacing w:val="-5"/>
        </w:rPr>
        <w:t xml:space="preserve"> </w:t>
      </w:r>
      <w:r w:rsidR="002471A1" w:rsidRPr="00EE36C8">
        <w:rPr>
          <w:color w:val="000000" w:themeColor="text1"/>
        </w:rPr>
        <w:t>Award</w:t>
      </w:r>
      <w:r w:rsidR="002471A1" w:rsidRPr="00EE36C8">
        <w:rPr>
          <w:color w:val="000000" w:themeColor="text1"/>
          <w:spacing w:val="-6"/>
        </w:rPr>
        <w:t xml:space="preserve"> </w:t>
      </w:r>
      <w:r w:rsidR="002471A1" w:rsidRPr="00EE36C8">
        <w:rPr>
          <w:color w:val="000000" w:themeColor="text1"/>
        </w:rPr>
        <w:t>Recipient</w:t>
      </w:r>
      <w:r w:rsidR="002471A1" w:rsidRPr="00EE36C8">
        <w:rPr>
          <w:color w:val="000000" w:themeColor="text1"/>
          <w:spacing w:val="-4"/>
        </w:rPr>
        <w:t xml:space="preserve"> </w:t>
      </w:r>
      <w:r w:rsidR="002471A1" w:rsidRPr="00EE36C8">
        <w:rPr>
          <w:color w:val="000000" w:themeColor="text1"/>
        </w:rPr>
        <w:t>–</w:t>
      </w:r>
      <w:r w:rsidR="002471A1" w:rsidRPr="00EE36C8">
        <w:rPr>
          <w:color w:val="000000" w:themeColor="text1"/>
          <w:spacing w:val="-4"/>
        </w:rPr>
        <w:t xml:space="preserve"> </w:t>
      </w:r>
      <w:r w:rsidR="00EE36C8" w:rsidRPr="00EE36C8">
        <w:rPr>
          <w:color w:val="000000" w:themeColor="text1"/>
        </w:rPr>
        <w:t>Jeff Haberl and Raymond Rite</w:t>
      </w:r>
    </w:p>
    <w:p w14:paraId="301D8708" w14:textId="6065A355" w:rsidR="00B30E2B" w:rsidRPr="00EE36C8" w:rsidRDefault="00EE36C8">
      <w:pPr>
        <w:pStyle w:val="BodyText"/>
        <w:ind w:left="899" w:right="367"/>
        <w:rPr>
          <w:color w:val="000000" w:themeColor="text1"/>
        </w:rPr>
      </w:pPr>
      <w:r w:rsidRPr="00EE36C8">
        <w:rPr>
          <w:color w:val="000000" w:themeColor="text1"/>
        </w:rPr>
        <w:t>Jeff Haberl and Raymond Rite were</w:t>
      </w:r>
      <w:r w:rsidR="002471A1" w:rsidRPr="00EE36C8">
        <w:rPr>
          <w:color w:val="000000" w:themeColor="text1"/>
          <w:spacing w:val="-4"/>
        </w:rPr>
        <w:t xml:space="preserve"> </w:t>
      </w:r>
      <w:r w:rsidR="002471A1" w:rsidRPr="00EE36C8">
        <w:rPr>
          <w:color w:val="000000" w:themeColor="text1"/>
        </w:rPr>
        <w:t>presented</w:t>
      </w:r>
      <w:r w:rsidR="002471A1" w:rsidRPr="00EE36C8">
        <w:rPr>
          <w:color w:val="000000" w:themeColor="text1"/>
          <w:spacing w:val="-2"/>
        </w:rPr>
        <w:t xml:space="preserve"> </w:t>
      </w:r>
      <w:r w:rsidR="002471A1" w:rsidRPr="00EE36C8">
        <w:rPr>
          <w:color w:val="000000" w:themeColor="text1"/>
        </w:rPr>
        <w:t>to</w:t>
      </w:r>
      <w:r w:rsidR="002471A1" w:rsidRPr="00EE36C8">
        <w:rPr>
          <w:color w:val="000000" w:themeColor="text1"/>
          <w:spacing w:val="-2"/>
        </w:rPr>
        <w:t xml:space="preserve"> </w:t>
      </w:r>
      <w:r w:rsidR="002471A1" w:rsidRPr="00EE36C8">
        <w:rPr>
          <w:color w:val="000000" w:themeColor="text1"/>
        </w:rPr>
        <w:t>the</w:t>
      </w:r>
      <w:r w:rsidR="002471A1" w:rsidRPr="00EE36C8">
        <w:rPr>
          <w:color w:val="000000" w:themeColor="text1"/>
          <w:spacing w:val="-3"/>
        </w:rPr>
        <w:t xml:space="preserve"> </w:t>
      </w:r>
      <w:r w:rsidR="002471A1" w:rsidRPr="00EE36C8">
        <w:rPr>
          <w:color w:val="000000" w:themeColor="text1"/>
        </w:rPr>
        <w:t>Service</w:t>
      </w:r>
      <w:r w:rsidR="002471A1" w:rsidRPr="00EE36C8">
        <w:rPr>
          <w:color w:val="000000" w:themeColor="text1"/>
          <w:spacing w:val="-3"/>
        </w:rPr>
        <w:t xml:space="preserve"> </w:t>
      </w:r>
      <w:r w:rsidR="002471A1" w:rsidRPr="00EE36C8">
        <w:rPr>
          <w:color w:val="000000" w:themeColor="text1"/>
        </w:rPr>
        <w:t>to</w:t>
      </w:r>
      <w:r w:rsidR="002471A1" w:rsidRPr="00EE36C8">
        <w:rPr>
          <w:color w:val="000000" w:themeColor="text1"/>
          <w:spacing w:val="-2"/>
        </w:rPr>
        <w:t xml:space="preserve"> </w:t>
      </w:r>
      <w:r w:rsidR="002471A1" w:rsidRPr="00EE36C8">
        <w:rPr>
          <w:color w:val="000000" w:themeColor="text1"/>
        </w:rPr>
        <w:t>ASHRAE</w:t>
      </w:r>
      <w:r w:rsidR="002471A1" w:rsidRPr="00EE36C8">
        <w:rPr>
          <w:color w:val="000000" w:themeColor="text1"/>
          <w:spacing w:val="-2"/>
        </w:rPr>
        <w:t xml:space="preserve"> </w:t>
      </w:r>
      <w:r w:rsidR="002471A1" w:rsidRPr="00EE36C8">
        <w:rPr>
          <w:color w:val="000000" w:themeColor="text1"/>
        </w:rPr>
        <w:t>Research</w:t>
      </w:r>
      <w:r w:rsidR="002471A1" w:rsidRPr="00EE36C8">
        <w:rPr>
          <w:color w:val="000000" w:themeColor="text1"/>
          <w:spacing w:val="-2"/>
        </w:rPr>
        <w:t xml:space="preserve"> </w:t>
      </w:r>
      <w:r w:rsidR="002471A1" w:rsidRPr="00EE36C8">
        <w:rPr>
          <w:color w:val="000000" w:themeColor="text1"/>
        </w:rPr>
        <w:t>Award</w:t>
      </w:r>
      <w:r w:rsidR="002471A1" w:rsidRPr="00EE36C8">
        <w:rPr>
          <w:color w:val="000000" w:themeColor="text1"/>
          <w:spacing w:val="-2"/>
        </w:rPr>
        <w:t xml:space="preserve"> </w:t>
      </w:r>
      <w:r w:rsidR="002471A1" w:rsidRPr="00EE36C8">
        <w:rPr>
          <w:color w:val="000000" w:themeColor="text1"/>
        </w:rPr>
        <w:t>at</w:t>
      </w:r>
      <w:r w:rsidR="002471A1" w:rsidRPr="00EE36C8">
        <w:rPr>
          <w:color w:val="000000" w:themeColor="text1"/>
          <w:spacing w:val="-3"/>
        </w:rPr>
        <w:t xml:space="preserve"> </w:t>
      </w:r>
      <w:r w:rsidR="002471A1" w:rsidRPr="00EE36C8">
        <w:rPr>
          <w:color w:val="000000" w:themeColor="text1"/>
        </w:rPr>
        <w:t>the</w:t>
      </w:r>
      <w:r w:rsidR="002471A1" w:rsidRPr="00EE36C8">
        <w:rPr>
          <w:color w:val="000000" w:themeColor="text1"/>
          <w:spacing w:val="-5"/>
        </w:rPr>
        <w:t xml:space="preserve"> </w:t>
      </w:r>
      <w:r w:rsidRPr="00EE36C8">
        <w:rPr>
          <w:color w:val="000000" w:themeColor="text1"/>
        </w:rPr>
        <w:t>2026</w:t>
      </w:r>
      <w:r w:rsidR="002471A1" w:rsidRPr="00EE36C8">
        <w:rPr>
          <w:color w:val="000000" w:themeColor="text1"/>
          <w:spacing w:val="-2"/>
        </w:rPr>
        <w:t xml:space="preserve"> </w:t>
      </w:r>
      <w:r w:rsidR="002471A1" w:rsidRPr="00EE36C8">
        <w:rPr>
          <w:color w:val="000000" w:themeColor="text1"/>
        </w:rPr>
        <w:t>Winter</w:t>
      </w:r>
      <w:r w:rsidR="002471A1" w:rsidRPr="00EE36C8">
        <w:rPr>
          <w:color w:val="000000" w:themeColor="text1"/>
          <w:spacing w:val="-2"/>
        </w:rPr>
        <w:t xml:space="preserve"> </w:t>
      </w:r>
      <w:r w:rsidR="002471A1" w:rsidRPr="00EE36C8">
        <w:rPr>
          <w:color w:val="000000" w:themeColor="text1"/>
        </w:rPr>
        <w:t>Meeting</w:t>
      </w:r>
      <w:r w:rsidR="002471A1" w:rsidRPr="00EE36C8">
        <w:rPr>
          <w:color w:val="000000" w:themeColor="text1"/>
          <w:spacing w:val="-2"/>
        </w:rPr>
        <w:t xml:space="preserve"> </w:t>
      </w:r>
      <w:r w:rsidR="002471A1" w:rsidRPr="00EE36C8">
        <w:rPr>
          <w:color w:val="000000" w:themeColor="text1"/>
        </w:rPr>
        <w:t>in</w:t>
      </w:r>
      <w:r w:rsidR="002471A1" w:rsidRPr="00EE36C8">
        <w:rPr>
          <w:color w:val="000000" w:themeColor="text1"/>
          <w:spacing w:val="-2"/>
        </w:rPr>
        <w:t xml:space="preserve"> </w:t>
      </w:r>
      <w:r w:rsidRPr="00EE36C8">
        <w:rPr>
          <w:color w:val="000000" w:themeColor="text1"/>
        </w:rPr>
        <w:t>Las Vegas</w:t>
      </w:r>
      <w:r w:rsidR="002471A1" w:rsidRPr="00EE36C8">
        <w:rPr>
          <w:color w:val="000000" w:themeColor="text1"/>
        </w:rPr>
        <w:t xml:space="preserve">. </w:t>
      </w:r>
      <w:r w:rsidRPr="00EE36C8">
        <w:rPr>
          <w:color w:val="000000" w:themeColor="text1"/>
        </w:rPr>
        <w:t xml:space="preserve">Mr. Haberl was nominated by TCs 4.7 and </w:t>
      </w:r>
      <w:proofErr w:type="gramStart"/>
      <w:r w:rsidRPr="00EE36C8">
        <w:rPr>
          <w:color w:val="000000" w:themeColor="text1"/>
        </w:rPr>
        <w:t>7.6</w:t>
      </w:r>
      <w:proofErr w:type="gramEnd"/>
      <w:r w:rsidRPr="00EE36C8">
        <w:rPr>
          <w:color w:val="000000" w:themeColor="text1"/>
        </w:rPr>
        <w:t xml:space="preserve"> and Mr. Rite was nominated by TCs 1.3, 8.4, 8.5 and 8.11. </w:t>
      </w:r>
    </w:p>
    <w:p w14:paraId="77D2096E" w14:textId="77777777" w:rsidR="00B30E2B" w:rsidRPr="00EE36C8" w:rsidRDefault="002471A1">
      <w:pPr>
        <w:pStyle w:val="BodyText"/>
        <w:spacing w:before="1"/>
        <w:ind w:left="899" w:right="367"/>
        <w:rPr>
          <w:color w:val="000000" w:themeColor="text1"/>
        </w:rPr>
      </w:pPr>
      <w:r w:rsidRPr="00EE36C8">
        <w:rPr>
          <w:color w:val="000000" w:themeColor="text1"/>
        </w:rPr>
        <w:t>RAC approved changes to the award criteria to allow multiple awards per year if candidates get 20 points. Information</w:t>
      </w:r>
      <w:r w:rsidRPr="00EE36C8">
        <w:rPr>
          <w:color w:val="000000" w:themeColor="text1"/>
          <w:spacing w:val="-5"/>
        </w:rPr>
        <w:t xml:space="preserve"> </w:t>
      </w:r>
      <w:r w:rsidRPr="00EE36C8">
        <w:rPr>
          <w:color w:val="000000" w:themeColor="text1"/>
        </w:rPr>
        <w:t>is</w:t>
      </w:r>
      <w:r w:rsidRPr="00EE36C8">
        <w:rPr>
          <w:color w:val="000000" w:themeColor="text1"/>
          <w:spacing w:val="-7"/>
        </w:rPr>
        <w:t xml:space="preserve"> </w:t>
      </w:r>
      <w:r w:rsidRPr="00EE36C8">
        <w:rPr>
          <w:color w:val="000000" w:themeColor="text1"/>
        </w:rPr>
        <w:t>available</w:t>
      </w:r>
      <w:r w:rsidRPr="00EE36C8">
        <w:rPr>
          <w:color w:val="000000" w:themeColor="text1"/>
          <w:spacing w:val="-6"/>
        </w:rPr>
        <w:t xml:space="preserve"> </w:t>
      </w:r>
      <w:r w:rsidRPr="00EE36C8">
        <w:rPr>
          <w:color w:val="000000" w:themeColor="text1"/>
        </w:rPr>
        <w:t>at</w:t>
      </w:r>
      <w:r w:rsidRPr="00EE36C8">
        <w:rPr>
          <w:color w:val="000000" w:themeColor="text1"/>
          <w:spacing w:val="-6"/>
        </w:rPr>
        <w:t xml:space="preserve"> </w:t>
      </w:r>
      <w:hyperlink r:id="rId20">
        <w:r w:rsidRPr="00EE36C8">
          <w:rPr>
            <w:color w:val="000000" w:themeColor="text1"/>
            <w:u w:val="single" w:color="0000FF"/>
          </w:rPr>
          <w:t>www.ashrae.org/technical-resources/research/research-grants-awards</w:t>
        </w:r>
        <w:r w:rsidRPr="00EE36C8">
          <w:rPr>
            <w:color w:val="000000" w:themeColor="text1"/>
          </w:rPr>
          <w:t>.</w:t>
        </w:r>
      </w:hyperlink>
      <w:r w:rsidRPr="00EE36C8">
        <w:rPr>
          <w:color w:val="000000" w:themeColor="text1"/>
          <w:spacing w:val="-5"/>
        </w:rPr>
        <w:t xml:space="preserve"> </w:t>
      </w:r>
      <w:r w:rsidRPr="00EE36C8">
        <w:rPr>
          <w:color w:val="000000" w:themeColor="text1"/>
        </w:rPr>
        <w:t>The</w:t>
      </w:r>
      <w:r w:rsidRPr="00EE36C8">
        <w:rPr>
          <w:color w:val="000000" w:themeColor="text1"/>
          <w:spacing w:val="-6"/>
        </w:rPr>
        <w:t xml:space="preserve"> </w:t>
      </w:r>
      <w:r w:rsidRPr="00EE36C8">
        <w:rPr>
          <w:color w:val="000000" w:themeColor="text1"/>
        </w:rPr>
        <w:t>deadline</w:t>
      </w:r>
      <w:r w:rsidRPr="00EE36C8">
        <w:rPr>
          <w:color w:val="000000" w:themeColor="text1"/>
          <w:spacing w:val="-6"/>
        </w:rPr>
        <w:t xml:space="preserve"> </w:t>
      </w:r>
      <w:r w:rsidRPr="00EE36C8">
        <w:rPr>
          <w:color w:val="000000" w:themeColor="text1"/>
        </w:rPr>
        <w:t>for nominations is September 1</w:t>
      </w:r>
      <w:r w:rsidRPr="00EE36C8">
        <w:rPr>
          <w:color w:val="000000" w:themeColor="text1"/>
          <w:vertAlign w:val="superscript"/>
        </w:rPr>
        <w:t>st</w:t>
      </w:r>
      <w:r w:rsidRPr="00EE36C8">
        <w:rPr>
          <w:color w:val="000000" w:themeColor="text1"/>
        </w:rPr>
        <w:t>.</w:t>
      </w:r>
    </w:p>
    <w:p w14:paraId="4FC0C4C2" w14:textId="167CAE7C" w:rsidR="00B30E2B" w:rsidRPr="00EE1032" w:rsidRDefault="002471A1">
      <w:pPr>
        <w:pStyle w:val="Heading2"/>
        <w:numPr>
          <w:ilvl w:val="1"/>
          <w:numId w:val="2"/>
        </w:numPr>
        <w:tabs>
          <w:tab w:val="left" w:pos="900"/>
        </w:tabs>
        <w:spacing w:before="229"/>
        <w:ind w:left="900"/>
        <w:rPr>
          <w:color w:val="000000" w:themeColor="text1"/>
        </w:rPr>
      </w:pPr>
      <w:r w:rsidRPr="00EE1032">
        <w:rPr>
          <w:color w:val="000000" w:themeColor="text1"/>
        </w:rPr>
        <w:t>202</w:t>
      </w:r>
      <w:r w:rsidR="00EE1032" w:rsidRPr="00EE1032">
        <w:rPr>
          <w:color w:val="000000" w:themeColor="text1"/>
        </w:rPr>
        <w:t>5</w:t>
      </w:r>
      <w:r w:rsidRPr="00EE1032">
        <w:rPr>
          <w:color w:val="000000" w:themeColor="text1"/>
        </w:rPr>
        <w:t>-202</w:t>
      </w:r>
      <w:r w:rsidR="00EE1032" w:rsidRPr="00EE1032">
        <w:rPr>
          <w:color w:val="000000" w:themeColor="text1"/>
        </w:rPr>
        <w:t>6</w:t>
      </w:r>
      <w:r w:rsidRPr="00EE1032">
        <w:rPr>
          <w:color w:val="000000" w:themeColor="text1"/>
          <w:spacing w:val="-5"/>
        </w:rPr>
        <w:t xml:space="preserve"> </w:t>
      </w:r>
      <w:r w:rsidRPr="00EE1032">
        <w:rPr>
          <w:color w:val="000000" w:themeColor="text1"/>
        </w:rPr>
        <w:t>George</w:t>
      </w:r>
      <w:r w:rsidRPr="00EE1032">
        <w:rPr>
          <w:color w:val="000000" w:themeColor="text1"/>
          <w:spacing w:val="-5"/>
        </w:rPr>
        <w:t xml:space="preserve"> </w:t>
      </w:r>
      <w:r w:rsidRPr="00EE1032">
        <w:rPr>
          <w:color w:val="000000" w:themeColor="text1"/>
        </w:rPr>
        <w:t>Hightower</w:t>
      </w:r>
      <w:r w:rsidRPr="00EE1032">
        <w:rPr>
          <w:color w:val="000000" w:themeColor="text1"/>
          <w:spacing w:val="-6"/>
        </w:rPr>
        <w:t xml:space="preserve"> </w:t>
      </w:r>
      <w:r w:rsidRPr="00EE1032">
        <w:rPr>
          <w:color w:val="000000" w:themeColor="text1"/>
        </w:rPr>
        <w:t>Award</w:t>
      </w:r>
      <w:r w:rsidRPr="00EE1032">
        <w:rPr>
          <w:color w:val="000000" w:themeColor="text1"/>
          <w:spacing w:val="-5"/>
        </w:rPr>
        <w:t xml:space="preserve"> </w:t>
      </w:r>
      <w:r w:rsidRPr="00EE1032">
        <w:rPr>
          <w:color w:val="000000" w:themeColor="text1"/>
        </w:rPr>
        <w:t>Recipient</w:t>
      </w:r>
      <w:r w:rsidRPr="00EE1032">
        <w:rPr>
          <w:color w:val="000000" w:themeColor="text1"/>
          <w:spacing w:val="-5"/>
        </w:rPr>
        <w:t xml:space="preserve"> </w:t>
      </w:r>
      <w:r w:rsidRPr="00EE1032">
        <w:rPr>
          <w:color w:val="000000" w:themeColor="text1"/>
        </w:rPr>
        <w:t>–</w:t>
      </w:r>
      <w:r w:rsidRPr="00EE1032">
        <w:rPr>
          <w:color w:val="000000" w:themeColor="text1"/>
          <w:spacing w:val="-4"/>
        </w:rPr>
        <w:t xml:space="preserve"> </w:t>
      </w:r>
      <w:r w:rsidR="00EE1032" w:rsidRPr="00EE1032">
        <w:rPr>
          <w:color w:val="000000" w:themeColor="text1"/>
        </w:rPr>
        <w:t>Pratik Deokar for work</w:t>
      </w:r>
      <w:r w:rsidRPr="00EE1032">
        <w:rPr>
          <w:color w:val="000000" w:themeColor="text1"/>
          <w:spacing w:val="-4"/>
        </w:rPr>
        <w:t xml:space="preserve"> </w:t>
      </w:r>
      <w:r w:rsidRPr="00EE1032">
        <w:rPr>
          <w:color w:val="000000" w:themeColor="text1"/>
        </w:rPr>
        <w:t>on</w:t>
      </w:r>
      <w:r w:rsidRPr="00EE1032">
        <w:rPr>
          <w:color w:val="000000" w:themeColor="text1"/>
          <w:spacing w:val="-5"/>
        </w:rPr>
        <w:t xml:space="preserve"> </w:t>
      </w:r>
      <w:r w:rsidRPr="00EE1032">
        <w:rPr>
          <w:color w:val="000000" w:themeColor="text1"/>
        </w:rPr>
        <w:t>TC</w:t>
      </w:r>
      <w:r w:rsidRPr="00EE1032">
        <w:rPr>
          <w:color w:val="000000" w:themeColor="text1"/>
          <w:spacing w:val="-5"/>
        </w:rPr>
        <w:t xml:space="preserve"> </w:t>
      </w:r>
      <w:r w:rsidR="00EE1032" w:rsidRPr="00EE1032">
        <w:rPr>
          <w:color w:val="000000" w:themeColor="text1"/>
          <w:spacing w:val="-4"/>
        </w:rPr>
        <w:t>1.3</w:t>
      </w:r>
    </w:p>
    <w:p w14:paraId="314933CC" w14:textId="488DC1E4" w:rsidR="00B30E2B" w:rsidRPr="00EE1032" w:rsidRDefault="002471A1">
      <w:pPr>
        <w:pStyle w:val="BodyText"/>
        <w:spacing w:before="1"/>
        <w:ind w:left="900" w:right="412"/>
        <w:rPr>
          <w:color w:val="000000" w:themeColor="text1"/>
        </w:rPr>
      </w:pPr>
      <w:r w:rsidRPr="00EE1032">
        <w:rPr>
          <w:color w:val="000000" w:themeColor="text1"/>
        </w:rPr>
        <w:t>The</w:t>
      </w:r>
      <w:r w:rsidRPr="00EE1032">
        <w:rPr>
          <w:color w:val="000000" w:themeColor="text1"/>
          <w:spacing w:val="-3"/>
        </w:rPr>
        <w:t xml:space="preserve"> </w:t>
      </w:r>
      <w:r w:rsidRPr="00EE1032">
        <w:rPr>
          <w:color w:val="000000" w:themeColor="text1"/>
        </w:rPr>
        <w:t>award</w:t>
      </w:r>
      <w:r w:rsidRPr="00EE1032">
        <w:rPr>
          <w:color w:val="000000" w:themeColor="text1"/>
          <w:spacing w:val="-2"/>
        </w:rPr>
        <w:t xml:space="preserve"> </w:t>
      </w:r>
      <w:r w:rsidRPr="00EE1032">
        <w:rPr>
          <w:color w:val="000000" w:themeColor="text1"/>
        </w:rPr>
        <w:t>recognizes</w:t>
      </w:r>
      <w:r w:rsidRPr="00EE1032">
        <w:rPr>
          <w:color w:val="000000" w:themeColor="text1"/>
          <w:spacing w:val="-4"/>
        </w:rPr>
        <w:t xml:space="preserve"> </w:t>
      </w:r>
      <w:r w:rsidRPr="00EE1032">
        <w:rPr>
          <w:color w:val="000000" w:themeColor="text1"/>
        </w:rPr>
        <w:t>contributions</w:t>
      </w:r>
      <w:r w:rsidRPr="00EE1032">
        <w:rPr>
          <w:color w:val="000000" w:themeColor="text1"/>
          <w:spacing w:val="-4"/>
        </w:rPr>
        <w:t xml:space="preserve"> </w:t>
      </w:r>
      <w:r w:rsidRPr="00EE1032">
        <w:rPr>
          <w:color w:val="000000" w:themeColor="text1"/>
        </w:rPr>
        <w:t>to</w:t>
      </w:r>
      <w:r w:rsidRPr="00EE1032">
        <w:rPr>
          <w:color w:val="000000" w:themeColor="text1"/>
          <w:spacing w:val="-2"/>
        </w:rPr>
        <w:t xml:space="preserve"> </w:t>
      </w:r>
      <w:r w:rsidRPr="00EE1032">
        <w:rPr>
          <w:color w:val="000000" w:themeColor="text1"/>
        </w:rPr>
        <w:t>the</w:t>
      </w:r>
      <w:r w:rsidRPr="00EE1032">
        <w:rPr>
          <w:color w:val="000000" w:themeColor="text1"/>
          <w:spacing w:val="-3"/>
        </w:rPr>
        <w:t xml:space="preserve"> </w:t>
      </w:r>
      <w:r w:rsidRPr="00EE1032">
        <w:rPr>
          <w:color w:val="000000" w:themeColor="text1"/>
        </w:rPr>
        <w:t>activities</w:t>
      </w:r>
      <w:r w:rsidRPr="00EE1032">
        <w:rPr>
          <w:color w:val="000000" w:themeColor="text1"/>
          <w:spacing w:val="-4"/>
        </w:rPr>
        <w:t xml:space="preserve"> </w:t>
      </w:r>
      <w:r w:rsidRPr="00EE1032">
        <w:rPr>
          <w:color w:val="000000" w:themeColor="text1"/>
        </w:rPr>
        <w:t>of</w:t>
      </w:r>
      <w:r w:rsidRPr="00EE1032">
        <w:rPr>
          <w:color w:val="000000" w:themeColor="text1"/>
          <w:spacing w:val="-2"/>
        </w:rPr>
        <w:t xml:space="preserve"> </w:t>
      </w:r>
      <w:r w:rsidRPr="00EE1032">
        <w:rPr>
          <w:color w:val="000000" w:themeColor="text1"/>
        </w:rPr>
        <w:t>ASHRAE</w:t>
      </w:r>
      <w:r w:rsidRPr="00EE1032">
        <w:rPr>
          <w:color w:val="000000" w:themeColor="text1"/>
          <w:spacing w:val="-2"/>
        </w:rPr>
        <w:t xml:space="preserve"> </w:t>
      </w:r>
      <w:r w:rsidRPr="00EE1032">
        <w:rPr>
          <w:color w:val="000000" w:themeColor="text1"/>
        </w:rPr>
        <w:t>Technical</w:t>
      </w:r>
      <w:r w:rsidRPr="00EE1032">
        <w:rPr>
          <w:color w:val="000000" w:themeColor="text1"/>
          <w:spacing w:val="-3"/>
        </w:rPr>
        <w:t xml:space="preserve"> </w:t>
      </w:r>
      <w:r w:rsidRPr="00EE1032">
        <w:rPr>
          <w:color w:val="000000" w:themeColor="text1"/>
        </w:rPr>
        <w:t>Committee</w:t>
      </w:r>
      <w:r w:rsidRPr="00EE1032">
        <w:rPr>
          <w:color w:val="000000" w:themeColor="text1"/>
          <w:spacing w:val="-3"/>
        </w:rPr>
        <w:t xml:space="preserve"> </w:t>
      </w:r>
      <w:r w:rsidRPr="00EE1032">
        <w:rPr>
          <w:color w:val="000000" w:themeColor="text1"/>
        </w:rPr>
        <w:t>including</w:t>
      </w:r>
      <w:r w:rsidRPr="00EE1032">
        <w:rPr>
          <w:color w:val="000000" w:themeColor="text1"/>
          <w:spacing w:val="-2"/>
        </w:rPr>
        <w:t xml:space="preserve"> </w:t>
      </w:r>
      <w:r w:rsidRPr="00EE1032">
        <w:rPr>
          <w:color w:val="000000" w:themeColor="text1"/>
        </w:rPr>
        <w:t>contributions</w:t>
      </w:r>
      <w:r w:rsidRPr="00EE1032">
        <w:rPr>
          <w:color w:val="000000" w:themeColor="text1"/>
          <w:spacing w:val="-4"/>
        </w:rPr>
        <w:t xml:space="preserve"> </w:t>
      </w:r>
      <w:r w:rsidRPr="00EE1032">
        <w:rPr>
          <w:color w:val="000000" w:themeColor="text1"/>
        </w:rPr>
        <w:t xml:space="preserve">to the handbook and program during the past four years. </w:t>
      </w:r>
      <w:r w:rsidR="00EE1032" w:rsidRPr="00EE1032">
        <w:rPr>
          <w:color w:val="000000" w:themeColor="text1"/>
        </w:rPr>
        <w:t xml:space="preserve">Dr. Deokar </w:t>
      </w:r>
      <w:r w:rsidRPr="00EE1032">
        <w:rPr>
          <w:color w:val="000000" w:themeColor="text1"/>
        </w:rPr>
        <w:t xml:space="preserve">will be invited to receive this award at the Plenary Awards session in </w:t>
      </w:r>
      <w:r w:rsidR="00EE1032" w:rsidRPr="00EE1032">
        <w:rPr>
          <w:color w:val="000000" w:themeColor="text1"/>
        </w:rPr>
        <w:t>Austin</w:t>
      </w:r>
      <w:r w:rsidRPr="00EE1032">
        <w:rPr>
          <w:color w:val="000000" w:themeColor="text1"/>
        </w:rPr>
        <w:t>.</w:t>
      </w:r>
    </w:p>
    <w:p w14:paraId="6054F379" w14:textId="65A3A32E" w:rsidR="00B30E2B" w:rsidRPr="00FE5113" w:rsidRDefault="00FE5113">
      <w:pPr>
        <w:pStyle w:val="Heading2"/>
        <w:numPr>
          <w:ilvl w:val="1"/>
          <w:numId w:val="2"/>
        </w:numPr>
        <w:tabs>
          <w:tab w:val="left" w:pos="900"/>
        </w:tabs>
        <w:spacing w:before="229"/>
        <w:ind w:left="900"/>
        <w:rPr>
          <w:color w:val="000000" w:themeColor="text1"/>
        </w:rPr>
      </w:pPr>
      <w:r w:rsidRPr="00FE5113">
        <w:rPr>
          <w:color w:val="000000" w:themeColor="text1"/>
        </w:rPr>
        <w:t>2025-2026</w:t>
      </w:r>
      <w:r w:rsidR="002471A1" w:rsidRPr="00FE5113">
        <w:rPr>
          <w:color w:val="000000" w:themeColor="text1"/>
          <w:spacing w:val="-6"/>
        </w:rPr>
        <w:t xml:space="preserve"> </w:t>
      </w:r>
      <w:r w:rsidR="002471A1" w:rsidRPr="00FE5113">
        <w:rPr>
          <w:color w:val="000000" w:themeColor="text1"/>
        </w:rPr>
        <w:t>New</w:t>
      </w:r>
      <w:r w:rsidR="002471A1" w:rsidRPr="00FE5113">
        <w:rPr>
          <w:color w:val="000000" w:themeColor="text1"/>
          <w:spacing w:val="-7"/>
        </w:rPr>
        <w:t xml:space="preserve"> </w:t>
      </w:r>
      <w:r w:rsidR="002471A1" w:rsidRPr="00FE5113">
        <w:rPr>
          <w:color w:val="000000" w:themeColor="text1"/>
        </w:rPr>
        <w:t>Investigator</w:t>
      </w:r>
      <w:r w:rsidR="002471A1" w:rsidRPr="00FE5113">
        <w:rPr>
          <w:color w:val="000000" w:themeColor="text1"/>
          <w:spacing w:val="-9"/>
        </w:rPr>
        <w:t xml:space="preserve"> </w:t>
      </w:r>
      <w:r w:rsidR="002471A1" w:rsidRPr="00FE5113">
        <w:rPr>
          <w:color w:val="000000" w:themeColor="text1"/>
        </w:rPr>
        <w:t>Award</w:t>
      </w:r>
      <w:r w:rsidR="002471A1" w:rsidRPr="00FE5113">
        <w:rPr>
          <w:color w:val="000000" w:themeColor="text1"/>
          <w:spacing w:val="-7"/>
        </w:rPr>
        <w:t xml:space="preserve"> </w:t>
      </w:r>
      <w:r w:rsidR="002471A1" w:rsidRPr="00FE5113">
        <w:rPr>
          <w:color w:val="000000" w:themeColor="text1"/>
        </w:rPr>
        <w:t>Recipient</w:t>
      </w:r>
      <w:r w:rsidR="002471A1" w:rsidRPr="00FE5113">
        <w:rPr>
          <w:color w:val="000000" w:themeColor="text1"/>
          <w:spacing w:val="-6"/>
        </w:rPr>
        <w:t xml:space="preserve"> </w:t>
      </w:r>
      <w:r w:rsidR="002471A1" w:rsidRPr="00FE5113">
        <w:rPr>
          <w:color w:val="000000" w:themeColor="text1"/>
        </w:rPr>
        <w:t>–</w:t>
      </w:r>
      <w:r w:rsidR="002471A1" w:rsidRPr="00FE5113">
        <w:rPr>
          <w:color w:val="000000" w:themeColor="text1"/>
          <w:spacing w:val="-6"/>
        </w:rPr>
        <w:t xml:space="preserve"> </w:t>
      </w:r>
      <w:r w:rsidRPr="00FE5113">
        <w:rPr>
          <w:color w:val="000000" w:themeColor="text1"/>
        </w:rPr>
        <w:t>Dr. Jun Li</w:t>
      </w:r>
    </w:p>
    <w:p w14:paraId="360D450B" w14:textId="4599D38A" w:rsidR="00B30E2B" w:rsidRPr="00FE5113" w:rsidRDefault="00FE5113">
      <w:pPr>
        <w:pStyle w:val="BodyText"/>
        <w:spacing w:before="1"/>
        <w:ind w:left="899" w:right="491"/>
        <w:rPr>
          <w:color w:val="000000" w:themeColor="text1"/>
        </w:rPr>
      </w:pPr>
      <w:r w:rsidRPr="00FE5113">
        <w:rPr>
          <w:color w:val="000000" w:themeColor="text1"/>
        </w:rPr>
        <w:t xml:space="preserve">There were 12 nominations and </w:t>
      </w:r>
      <w:r w:rsidR="002471A1" w:rsidRPr="00FE5113">
        <w:rPr>
          <w:color w:val="000000" w:themeColor="text1"/>
        </w:rPr>
        <w:t xml:space="preserve">Dr. </w:t>
      </w:r>
      <w:r w:rsidRPr="00FE5113">
        <w:rPr>
          <w:color w:val="000000" w:themeColor="text1"/>
        </w:rPr>
        <w:t>Jung Li</w:t>
      </w:r>
      <w:r w:rsidR="002471A1" w:rsidRPr="00FE5113">
        <w:rPr>
          <w:color w:val="000000" w:themeColor="text1"/>
        </w:rPr>
        <w:t xml:space="preserve"> with the University of </w:t>
      </w:r>
      <w:r w:rsidRPr="00FE5113">
        <w:rPr>
          <w:color w:val="000000" w:themeColor="text1"/>
        </w:rPr>
        <w:t>Minnesota</w:t>
      </w:r>
      <w:r w:rsidR="002471A1" w:rsidRPr="00FE5113">
        <w:rPr>
          <w:color w:val="000000" w:themeColor="text1"/>
        </w:rPr>
        <w:t xml:space="preserve"> </w:t>
      </w:r>
      <w:r w:rsidRPr="00FE5113">
        <w:rPr>
          <w:color w:val="000000" w:themeColor="text1"/>
        </w:rPr>
        <w:t>was selected as the recipient</w:t>
      </w:r>
      <w:r w:rsidR="002471A1" w:rsidRPr="00FE5113">
        <w:rPr>
          <w:color w:val="000000" w:themeColor="text1"/>
        </w:rPr>
        <w:t>. The ASHRAE New Investigator Award (NIA) assists new university faculty members to develop research capabilities in HVAC&amp;R related fields. The award includes</w:t>
      </w:r>
      <w:r w:rsidR="002471A1" w:rsidRPr="00FE5113">
        <w:rPr>
          <w:color w:val="000000" w:themeColor="text1"/>
          <w:spacing w:val="-4"/>
        </w:rPr>
        <w:t xml:space="preserve"> </w:t>
      </w:r>
      <w:r w:rsidR="002471A1" w:rsidRPr="00FE5113">
        <w:rPr>
          <w:color w:val="000000" w:themeColor="text1"/>
        </w:rPr>
        <w:t>a</w:t>
      </w:r>
      <w:r w:rsidR="002471A1" w:rsidRPr="00FE5113">
        <w:rPr>
          <w:color w:val="000000" w:themeColor="text1"/>
          <w:spacing w:val="-3"/>
        </w:rPr>
        <w:t xml:space="preserve"> </w:t>
      </w:r>
      <w:r w:rsidR="002471A1" w:rsidRPr="00FE5113">
        <w:rPr>
          <w:color w:val="000000" w:themeColor="text1"/>
        </w:rPr>
        <w:t>$125,000</w:t>
      </w:r>
      <w:r w:rsidR="002471A1" w:rsidRPr="00FE5113">
        <w:rPr>
          <w:color w:val="000000" w:themeColor="text1"/>
          <w:spacing w:val="-2"/>
        </w:rPr>
        <w:t xml:space="preserve"> </w:t>
      </w:r>
      <w:r w:rsidR="002471A1" w:rsidRPr="00FE5113">
        <w:rPr>
          <w:color w:val="000000" w:themeColor="text1"/>
        </w:rPr>
        <w:t>award</w:t>
      </w:r>
      <w:r w:rsidR="002471A1" w:rsidRPr="00FE5113">
        <w:rPr>
          <w:color w:val="000000" w:themeColor="text1"/>
          <w:spacing w:val="-2"/>
        </w:rPr>
        <w:t xml:space="preserve"> </w:t>
      </w:r>
      <w:r w:rsidR="002471A1" w:rsidRPr="00FE5113">
        <w:rPr>
          <w:color w:val="000000" w:themeColor="text1"/>
        </w:rPr>
        <w:t>payment</w:t>
      </w:r>
      <w:r w:rsidR="002471A1" w:rsidRPr="00FE5113">
        <w:rPr>
          <w:color w:val="000000" w:themeColor="text1"/>
          <w:spacing w:val="-3"/>
        </w:rPr>
        <w:t xml:space="preserve"> </w:t>
      </w:r>
      <w:r w:rsidR="002471A1" w:rsidRPr="00FE5113">
        <w:rPr>
          <w:color w:val="000000" w:themeColor="text1"/>
        </w:rPr>
        <w:t>and</w:t>
      </w:r>
      <w:r w:rsidR="002471A1" w:rsidRPr="00FE5113">
        <w:rPr>
          <w:color w:val="000000" w:themeColor="text1"/>
          <w:spacing w:val="-2"/>
        </w:rPr>
        <w:t xml:space="preserve"> </w:t>
      </w:r>
      <w:r w:rsidR="002471A1" w:rsidRPr="00FE5113">
        <w:rPr>
          <w:color w:val="000000" w:themeColor="text1"/>
        </w:rPr>
        <w:t>the</w:t>
      </w:r>
      <w:r w:rsidR="002471A1" w:rsidRPr="00FE5113">
        <w:rPr>
          <w:color w:val="000000" w:themeColor="text1"/>
          <w:spacing w:val="-3"/>
        </w:rPr>
        <w:t xml:space="preserve"> </w:t>
      </w:r>
      <w:r w:rsidR="002471A1" w:rsidRPr="00FE5113">
        <w:rPr>
          <w:color w:val="000000" w:themeColor="text1"/>
        </w:rPr>
        <w:t>submission</w:t>
      </w:r>
      <w:r w:rsidR="002471A1" w:rsidRPr="00FE5113">
        <w:rPr>
          <w:color w:val="000000" w:themeColor="text1"/>
          <w:spacing w:val="-2"/>
        </w:rPr>
        <w:t xml:space="preserve"> </w:t>
      </w:r>
      <w:r w:rsidR="002471A1" w:rsidRPr="00FE5113">
        <w:rPr>
          <w:color w:val="000000" w:themeColor="text1"/>
        </w:rPr>
        <w:t>deadline</w:t>
      </w:r>
      <w:r w:rsidR="002471A1" w:rsidRPr="00FE5113">
        <w:rPr>
          <w:color w:val="000000" w:themeColor="text1"/>
          <w:spacing w:val="-3"/>
        </w:rPr>
        <w:t xml:space="preserve"> </w:t>
      </w:r>
      <w:r w:rsidR="002471A1" w:rsidRPr="00FE5113">
        <w:rPr>
          <w:color w:val="000000" w:themeColor="text1"/>
        </w:rPr>
        <w:t>for</w:t>
      </w:r>
      <w:r w:rsidR="002471A1" w:rsidRPr="00FE5113">
        <w:rPr>
          <w:color w:val="000000" w:themeColor="text1"/>
          <w:spacing w:val="-5"/>
        </w:rPr>
        <w:t xml:space="preserve"> </w:t>
      </w:r>
      <w:r w:rsidR="002471A1" w:rsidRPr="00FE5113">
        <w:rPr>
          <w:color w:val="000000" w:themeColor="text1"/>
        </w:rPr>
        <w:t>nominations</w:t>
      </w:r>
      <w:r w:rsidR="002471A1" w:rsidRPr="00FE5113">
        <w:rPr>
          <w:color w:val="000000" w:themeColor="text1"/>
          <w:spacing w:val="-4"/>
        </w:rPr>
        <w:t xml:space="preserve"> </w:t>
      </w:r>
      <w:r w:rsidR="002471A1" w:rsidRPr="00FE5113">
        <w:rPr>
          <w:color w:val="000000" w:themeColor="text1"/>
        </w:rPr>
        <w:t>each</w:t>
      </w:r>
      <w:r w:rsidR="002471A1" w:rsidRPr="00FE5113">
        <w:rPr>
          <w:color w:val="000000" w:themeColor="text1"/>
          <w:spacing w:val="-2"/>
        </w:rPr>
        <w:t xml:space="preserve"> </w:t>
      </w:r>
      <w:r w:rsidR="002471A1" w:rsidRPr="00FE5113">
        <w:rPr>
          <w:color w:val="000000" w:themeColor="text1"/>
        </w:rPr>
        <w:t>year</w:t>
      </w:r>
      <w:r w:rsidR="002471A1" w:rsidRPr="00FE5113">
        <w:rPr>
          <w:color w:val="000000" w:themeColor="text1"/>
          <w:spacing w:val="-2"/>
        </w:rPr>
        <w:t xml:space="preserve"> </w:t>
      </w:r>
      <w:r w:rsidR="002471A1" w:rsidRPr="00FE5113">
        <w:rPr>
          <w:color w:val="000000" w:themeColor="text1"/>
        </w:rPr>
        <w:t>is</w:t>
      </w:r>
      <w:r w:rsidR="002471A1" w:rsidRPr="00FE5113">
        <w:rPr>
          <w:color w:val="000000" w:themeColor="text1"/>
          <w:spacing w:val="-4"/>
        </w:rPr>
        <w:t xml:space="preserve"> </w:t>
      </w:r>
      <w:r w:rsidR="002471A1" w:rsidRPr="00FE5113">
        <w:rPr>
          <w:color w:val="000000" w:themeColor="text1"/>
        </w:rPr>
        <w:t>December</w:t>
      </w:r>
      <w:r w:rsidR="002471A1" w:rsidRPr="00FE5113">
        <w:rPr>
          <w:color w:val="000000" w:themeColor="text1"/>
          <w:spacing w:val="-2"/>
        </w:rPr>
        <w:t xml:space="preserve"> </w:t>
      </w:r>
      <w:r w:rsidR="002471A1" w:rsidRPr="00FE5113">
        <w:rPr>
          <w:color w:val="000000" w:themeColor="text1"/>
        </w:rPr>
        <w:t>1st.</w:t>
      </w:r>
      <w:r w:rsidR="002471A1" w:rsidRPr="00FE5113">
        <w:rPr>
          <w:color w:val="000000" w:themeColor="text1"/>
          <w:spacing w:val="-2"/>
        </w:rPr>
        <w:t xml:space="preserve"> </w:t>
      </w:r>
      <w:r w:rsidR="002471A1" w:rsidRPr="00FE5113">
        <w:rPr>
          <w:color w:val="000000" w:themeColor="text1"/>
        </w:rPr>
        <w:t xml:space="preserve">For more information on this award, please go to the research page of the ASHRAE Website at </w:t>
      </w:r>
      <w:hyperlink r:id="rId21">
        <w:r w:rsidR="002471A1" w:rsidRPr="00FE5113">
          <w:rPr>
            <w:color w:val="000000" w:themeColor="text1"/>
            <w:spacing w:val="-2"/>
            <w:u w:val="single" w:color="0000FF"/>
          </w:rPr>
          <w:t>www.ashrae.org/technical-resources/research/new-investigator-award</w:t>
        </w:r>
        <w:r w:rsidR="002471A1" w:rsidRPr="00FE5113">
          <w:rPr>
            <w:color w:val="000000" w:themeColor="text1"/>
            <w:spacing w:val="-2"/>
          </w:rPr>
          <w:t>.</w:t>
        </w:r>
      </w:hyperlink>
    </w:p>
    <w:p w14:paraId="361E99E7" w14:textId="79C72A47" w:rsidR="00B30E2B" w:rsidRPr="00CB4CE0" w:rsidRDefault="00CB4CE0">
      <w:pPr>
        <w:pStyle w:val="Heading2"/>
        <w:numPr>
          <w:ilvl w:val="1"/>
          <w:numId w:val="2"/>
        </w:numPr>
        <w:tabs>
          <w:tab w:val="left" w:pos="899"/>
        </w:tabs>
        <w:spacing w:before="229"/>
        <w:ind w:hanging="359"/>
        <w:rPr>
          <w:color w:val="000000" w:themeColor="text1"/>
        </w:rPr>
      </w:pPr>
      <w:r>
        <w:rPr>
          <w:color w:val="000000" w:themeColor="text1"/>
        </w:rPr>
        <w:t>Functional Group (FG)</w:t>
      </w:r>
      <w:r w:rsidRPr="00CB4CE0">
        <w:rPr>
          <w:color w:val="000000" w:themeColor="text1"/>
        </w:rPr>
        <w:t xml:space="preserve"> Title and </w:t>
      </w:r>
      <w:r w:rsidR="002471A1" w:rsidRPr="00CB4CE0">
        <w:rPr>
          <w:color w:val="000000" w:themeColor="text1"/>
        </w:rPr>
        <w:t>Scope</w:t>
      </w:r>
      <w:r w:rsidR="002471A1" w:rsidRPr="00CB4CE0">
        <w:rPr>
          <w:color w:val="000000" w:themeColor="text1"/>
          <w:spacing w:val="-6"/>
        </w:rPr>
        <w:t xml:space="preserve"> </w:t>
      </w:r>
      <w:r w:rsidR="002471A1" w:rsidRPr="00CB4CE0">
        <w:rPr>
          <w:color w:val="000000" w:themeColor="text1"/>
        </w:rPr>
        <w:t>Change</w:t>
      </w:r>
      <w:r w:rsidRPr="00CB4CE0">
        <w:rPr>
          <w:color w:val="000000" w:themeColor="text1"/>
        </w:rPr>
        <w:t>s</w:t>
      </w:r>
      <w:r w:rsidR="002471A1" w:rsidRPr="00CB4CE0">
        <w:rPr>
          <w:color w:val="000000" w:themeColor="text1"/>
          <w:spacing w:val="-5"/>
        </w:rPr>
        <w:t xml:space="preserve"> </w:t>
      </w:r>
      <w:r w:rsidR="002471A1" w:rsidRPr="00CB4CE0">
        <w:rPr>
          <w:color w:val="000000" w:themeColor="text1"/>
        </w:rPr>
        <w:t>Approved</w:t>
      </w:r>
      <w:r w:rsidR="002471A1" w:rsidRPr="00CB4CE0">
        <w:rPr>
          <w:color w:val="000000" w:themeColor="text1"/>
          <w:spacing w:val="-5"/>
        </w:rPr>
        <w:t>.</w:t>
      </w:r>
    </w:p>
    <w:p w14:paraId="3D612851" w14:textId="6B8D620A" w:rsidR="00B30E2B" w:rsidRPr="00CB4CE0" w:rsidRDefault="002471A1" w:rsidP="00CB4CE0">
      <w:pPr>
        <w:pStyle w:val="BodyText"/>
        <w:spacing w:before="1"/>
        <w:ind w:left="899"/>
        <w:rPr>
          <w:color w:val="000000" w:themeColor="text1"/>
        </w:rPr>
      </w:pPr>
      <w:r w:rsidRPr="00CB4CE0">
        <w:rPr>
          <w:color w:val="000000" w:themeColor="text1"/>
        </w:rPr>
        <w:t>TAC</w:t>
      </w:r>
      <w:r w:rsidRPr="00CB4CE0">
        <w:rPr>
          <w:color w:val="000000" w:themeColor="text1"/>
          <w:spacing w:val="-6"/>
        </w:rPr>
        <w:t xml:space="preserve"> </w:t>
      </w:r>
      <w:r w:rsidR="00CB4CE0" w:rsidRPr="00CB4CE0">
        <w:rPr>
          <w:color w:val="000000" w:themeColor="text1"/>
        </w:rPr>
        <w:t>did not consider any TC</w:t>
      </w:r>
      <w:r w:rsidR="00CB4CE0">
        <w:rPr>
          <w:color w:val="000000" w:themeColor="text1"/>
        </w:rPr>
        <w:t>/TG/TRG/MTG</w:t>
      </w:r>
      <w:r w:rsidR="00CB4CE0" w:rsidRPr="00CB4CE0">
        <w:rPr>
          <w:color w:val="000000" w:themeColor="text1"/>
        </w:rPr>
        <w:t xml:space="preserve"> title or scope changes in Las Vegas</w:t>
      </w:r>
    </w:p>
    <w:p w14:paraId="2CA2186B" w14:textId="73E4CD34" w:rsidR="00CB4CE0" w:rsidRPr="00CB4CE0" w:rsidRDefault="00CB4CE0" w:rsidP="00CB4CE0">
      <w:pPr>
        <w:pStyle w:val="Heading2"/>
        <w:numPr>
          <w:ilvl w:val="1"/>
          <w:numId w:val="2"/>
        </w:numPr>
        <w:tabs>
          <w:tab w:val="left" w:pos="899"/>
        </w:tabs>
        <w:spacing w:before="229"/>
        <w:ind w:hanging="359"/>
        <w:rPr>
          <w:color w:val="000000" w:themeColor="text1"/>
        </w:rPr>
      </w:pPr>
      <w:r>
        <w:rPr>
          <w:color w:val="000000" w:themeColor="text1"/>
        </w:rPr>
        <w:t>Functional Group (FG)</w:t>
      </w:r>
      <w:r w:rsidRPr="00CB4CE0">
        <w:rPr>
          <w:color w:val="000000" w:themeColor="text1"/>
        </w:rPr>
        <w:t xml:space="preserve"> </w:t>
      </w:r>
      <w:r>
        <w:rPr>
          <w:color w:val="000000" w:themeColor="text1"/>
        </w:rPr>
        <w:t>Mergers or Disbanding</w:t>
      </w:r>
    </w:p>
    <w:p w14:paraId="618F7D7D" w14:textId="5CA083D9" w:rsidR="00CB4CE0" w:rsidRPr="00CB4CE0" w:rsidRDefault="00CB4CE0" w:rsidP="00CB4CE0">
      <w:pPr>
        <w:pStyle w:val="BodyText"/>
        <w:spacing w:before="1"/>
        <w:ind w:left="899"/>
        <w:rPr>
          <w:color w:val="000000" w:themeColor="text1"/>
        </w:rPr>
      </w:pPr>
      <w:r w:rsidRPr="00CB4CE0">
        <w:rPr>
          <w:color w:val="000000" w:themeColor="text1"/>
        </w:rPr>
        <w:lastRenderedPageBreak/>
        <w:t>TAC</w:t>
      </w:r>
      <w:r w:rsidRPr="00CB4CE0">
        <w:rPr>
          <w:color w:val="000000" w:themeColor="text1"/>
          <w:spacing w:val="-6"/>
        </w:rPr>
        <w:t xml:space="preserve"> </w:t>
      </w:r>
      <w:r>
        <w:rPr>
          <w:color w:val="000000" w:themeColor="text1"/>
        </w:rPr>
        <w:t xml:space="preserve">approved the disbanding of MTG.RAC (Refrigeration and Air Conditioning Plant Assessment Guide) </w:t>
      </w:r>
      <w:r w:rsidRPr="00CB4CE0">
        <w:rPr>
          <w:color w:val="000000" w:themeColor="text1"/>
        </w:rPr>
        <w:t>in Las Vegas</w:t>
      </w:r>
    </w:p>
    <w:p w14:paraId="5354730E" w14:textId="77777777" w:rsidR="00B30E2B" w:rsidRPr="00CB4CE0" w:rsidRDefault="002471A1">
      <w:pPr>
        <w:pStyle w:val="Heading2"/>
        <w:numPr>
          <w:ilvl w:val="1"/>
          <w:numId w:val="2"/>
        </w:numPr>
        <w:tabs>
          <w:tab w:val="left" w:pos="899"/>
        </w:tabs>
        <w:spacing w:before="229"/>
        <w:ind w:hanging="359"/>
        <w:rPr>
          <w:color w:val="000000" w:themeColor="text1"/>
        </w:rPr>
      </w:pPr>
      <w:r w:rsidRPr="00CB4CE0">
        <w:rPr>
          <w:color w:val="000000" w:themeColor="text1"/>
        </w:rPr>
        <w:t>CEC’s</w:t>
      </w:r>
      <w:r w:rsidRPr="00CB4CE0">
        <w:rPr>
          <w:color w:val="000000" w:themeColor="text1"/>
          <w:spacing w:val="-9"/>
        </w:rPr>
        <w:t xml:space="preserve"> </w:t>
      </w:r>
      <w:r w:rsidRPr="00CB4CE0">
        <w:rPr>
          <w:color w:val="000000" w:themeColor="text1"/>
        </w:rPr>
        <w:t>Standing</w:t>
      </w:r>
      <w:r w:rsidRPr="00CB4CE0">
        <w:rPr>
          <w:color w:val="000000" w:themeColor="text1"/>
          <w:spacing w:val="-6"/>
        </w:rPr>
        <w:t xml:space="preserve"> </w:t>
      </w:r>
      <w:r w:rsidRPr="00CB4CE0">
        <w:rPr>
          <w:color w:val="000000" w:themeColor="text1"/>
        </w:rPr>
        <w:t>Request</w:t>
      </w:r>
      <w:r w:rsidRPr="00CB4CE0">
        <w:rPr>
          <w:color w:val="000000" w:themeColor="text1"/>
          <w:spacing w:val="-6"/>
        </w:rPr>
        <w:t xml:space="preserve"> </w:t>
      </w:r>
      <w:r w:rsidRPr="00CB4CE0">
        <w:rPr>
          <w:color w:val="000000" w:themeColor="text1"/>
        </w:rPr>
        <w:t>for</w:t>
      </w:r>
      <w:r w:rsidRPr="00CB4CE0">
        <w:rPr>
          <w:color w:val="000000" w:themeColor="text1"/>
          <w:spacing w:val="-7"/>
        </w:rPr>
        <w:t xml:space="preserve"> </w:t>
      </w:r>
      <w:r w:rsidRPr="00CB4CE0">
        <w:rPr>
          <w:color w:val="000000" w:themeColor="text1"/>
        </w:rPr>
        <w:t>Future</w:t>
      </w:r>
      <w:r w:rsidRPr="00CB4CE0">
        <w:rPr>
          <w:color w:val="000000" w:themeColor="text1"/>
          <w:spacing w:val="-8"/>
        </w:rPr>
        <w:t xml:space="preserve"> </w:t>
      </w:r>
      <w:r w:rsidRPr="00CB4CE0">
        <w:rPr>
          <w:color w:val="000000" w:themeColor="text1"/>
        </w:rPr>
        <w:t>Society</w:t>
      </w:r>
      <w:r w:rsidRPr="00CB4CE0">
        <w:rPr>
          <w:color w:val="000000" w:themeColor="text1"/>
          <w:spacing w:val="-6"/>
        </w:rPr>
        <w:t xml:space="preserve"> </w:t>
      </w:r>
      <w:r w:rsidRPr="00CB4CE0">
        <w:rPr>
          <w:color w:val="000000" w:themeColor="text1"/>
        </w:rPr>
        <w:t>Meeting</w:t>
      </w:r>
      <w:r w:rsidRPr="00CB4CE0">
        <w:rPr>
          <w:color w:val="000000" w:themeColor="text1"/>
          <w:spacing w:val="-6"/>
        </w:rPr>
        <w:t xml:space="preserve"> </w:t>
      </w:r>
      <w:r w:rsidRPr="00CB4CE0">
        <w:rPr>
          <w:color w:val="000000" w:themeColor="text1"/>
        </w:rPr>
        <w:t>Program</w:t>
      </w:r>
      <w:r w:rsidRPr="00CB4CE0">
        <w:rPr>
          <w:color w:val="000000" w:themeColor="text1"/>
          <w:spacing w:val="-6"/>
        </w:rPr>
        <w:t xml:space="preserve"> </w:t>
      </w:r>
      <w:r w:rsidRPr="00CB4CE0">
        <w:rPr>
          <w:color w:val="000000" w:themeColor="text1"/>
        </w:rPr>
        <w:t>Track</w:t>
      </w:r>
      <w:r w:rsidRPr="00CB4CE0">
        <w:rPr>
          <w:color w:val="000000" w:themeColor="text1"/>
          <w:spacing w:val="-5"/>
        </w:rPr>
        <w:t xml:space="preserve"> </w:t>
      </w:r>
      <w:r w:rsidRPr="00CB4CE0">
        <w:rPr>
          <w:color w:val="000000" w:themeColor="text1"/>
          <w:spacing w:val="-2"/>
        </w:rPr>
        <w:t>Suggestions</w:t>
      </w:r>
    </w:p>
    <w:p w14:paraId="339FC2B2" w14:textId="02594696" w:rsidR="00B30E2B" w:rsidRPr="00CB4CE0" w:rsidRDefault="002471A1" w:rsidP="00CB4CE0">
      <w:pPr>
        <w:pStyle w:val="BodyText"/>
        <w:ind w:left="899" w:right="462"/>
        <w:rPr>
          <w:color w:val="000000" w:themeColor="text1"/>
        </w:rPr>
      </w:pPr>
      <w:r w:rsidRPr="00CB4CE0">
        <w:rPr>
          <w:color w:val="000000" w:themeColor="text1"/>
        </w:rPr>
        <w:t>The</w:t>
      </w:r>
      <w:r w:rsidRPr="00CB4CE0">
        <w:rPr>
          <w:color w:val="000000" w:themeColor="text1"/>
          <w:spacing w:val="-3"/>
        </w:rPr>
        <w:t xml:space="preserve"> </w:t>
      </w:r>
      <w:r w:rsidRPr="00CB4CE0">
        <w:rPr>
          <w:color w:val="000000" w:themeColor="text1"/>
        </w:rPr>
        <w:t>Conferences</w:t>
      </w:r>
      <w:r w:rsidRPr="00CB4CE0">
        <w:rPr>
          <w:color w:val="000000" w:themeColor="text1"/>
          <w:spacing w:val="-4"/>
        </w:rPr>
        <w:t xml:space="preserve"> </w:t>
      </w:r>
      <w:r w:rsidRPr="00CB4CE0">
        <w:rPr>
          <w:color w:val="000000" w:themeColor="text1"/>
        </w:rPr>
        <w:t>and</w:t>
      </w:r>
      <w:r w:rsidRPr="00CB4CE0">
        <w:rPr>
          <w:color w:val="000000" w:themeColor="text1"/>
          <w:spacing w:val="-2"/>
        </w:rPr>
        <w:t xml:space="preserve"> </w:t>
      </w:r>
      <w:r w:rsidRPr="00CB4CE0">
        <w:rPr>
          <w:color w:val="000000" w:themeColor="text1"/>
        </w:rPr>
        <w:t>Expositions</w:t>
      </w:r>
      <w:r w:rsidRPr="00CB4CE0">
        <w:rPr>
          <w:color w:val="000000" w:themeColor="text1"/>
          <w:spacing w:val="-4"/>
        </w:rPr>
        <w:t xml:space="preserve"> </w:t>
      </w:r>
      <w:r w:rsidRPr="00CB4CE0">
        <w:rPr>
          <w:color w:val="000000" w:themeColor="text1"/>
        </w:rPr>
        <w:t>Committee</w:t>
      </w:r>
      <w:r w:rsidRPr="00CB4CE0">
        <w:rPr>
          <w:color w:val="000000" w:themeColor="text1"/>
          <w:spacing w:val="-3"/>
        </w:rPr>
        <w:t xml:space="preserve"> </w:t>
      </w:r>
      <w:r w:rsidRPr="00CB4CE0">
        <w:rPr>
          <w:color w:val="000000" w:themeColor="text1"/>
        </w:rPr>
        <w:t>(CEC)</w:t>
      </w:r>
      <w:r w:rsidRPr="00CB4CE0">
        <w:rPr>
          <w:color w:val="000000" w:themeColor="text1"/>
          <w:spacing w:val="-2"/>
        </w:rPr>
        <w:t xml:space="preserve"> </w:t>
      </w:r>
      <w:r w:rsidRPr="00CB4CE0">
        <w:rPr>
          <w:color w:val="000000" w:themeColor="text1"/>
        </w:rPr>
        <w:t>oversees</w:t>
      </w:r>
      <w:r w:rsidRPr="00CB4CE0">
        <w:rPr>
          <w:color w:val="000000" w:themeColor="text1"/>
          <w:spacing w:val="-4"/>
        </w:rPr>
        <w:t xml:space="preserve"> </w:t>
      </w:r>
      <w:r w:rsidRPr="00CB4CE0">
        <w:rPr>
          <w:color w:val="000000" w:themeColor="text1"/>
        </w:rPr>
        <w:t>ASHRAE’s</w:t>
      </w:r>
      <w:r w:rsidRPr="00CB4CE0">
        <w:rPr>
          <w:color w:val="000000" w:themeColor="text1"/>
          <w:spacing w:val="-4"/>
        </w:rPr>
        <w:t xml:space="preserve"> </w:t>
      </w:r>
      <w:r w:rsidRPr="00CB4CE0">
        <w:rPr>
          <w:color w:val="000000" w:themeColor="text1"/>
        </w:rPr>
        <w:t>annual</w:t>
      </w:r>
      <w:r w:rsidRPr="00CB4CE0">
        <w:rPr>
          <w:color w:val="000000" w:themeColor="text1"/>
          <w:spacing w:val="-3"/>
        </w:rPr>
        <w:t xml:space="preserve"> </w:t>
      </w:r>
      <w:r w:rsidRPr="00CB4CE0">
        <w:rPr>
          <w:color w:val="000000" w:themeColor="text1"/>
        </w:rPr>
        <w:t>and</w:t>
      </w:r>
      <w:r w:rsidRPr="00CB4CE0">
        <w:rPr>
          <w:color w:val="000000" w:themeColor="text1"/>
          <w:spacing w:val="-2"/>
        </w:rPr>
        <w:t xml:space="preserve"> </w:t>
      </w:r>
      <w:r w:rsidRPr="00CB4CE0">
        <w:rPr>
          <w:color w:val="000000" w:themeColor="text1"/>
        </w:rPr>
        <w:t>winter</w:t>
      </w:r>
      <w:r w:rsidRPr="00CB4CE0">
        <w:rPr>
          <w:color w:val="000000" w:themeColor="text1"/>
          <w:spacing w:val="-2"/>
        </w:rPr>
        <w:t xml:space="preserve"> </w:t>
      </w:r>
      <w:r w:rsidRPr="00CB4CE0">
        <w:rPr>
          <w:color w:val="000000" w:themeColor="text1"/>
        </w:rPr>
        <w:t>conferences</w:t>
      </w:r>
      <w:r w:rsidRPr="00CB4CE0">
        <w:rPr>
          <w:color w:val="000000" w:themeColor="text1"/>
          <w:spacing w:val="-4"/>
        </w:rPr>
        <w:t xml:space="preserve"> </w:t>
      </w:r>
      <w:r w:rsidRPr="00CB4CE0">
        <w:rPr>
          <w:color w:val="000000" w:themeColor="text1"/>
        </w:rPr>
        <w:t xml:space="preserve">and other specialty conferences and </w:t>
      </w:r>
      <w:proofErr w:type="gramStart"/>
      <w:r w:rsidRPr="00CB4CE0">
        <w:rPr>
          <w:color w:val="000000" w:themeColor="text1"/>
        </w:rPr>
        <w:t>expositions</w:t>
      </w:r>
      <w:proofErr w:type="gramEnd"/>
      <w:r w:rsidRPr="00CB4CE0">
        <w:rPr>
          <w:color w:val="000000" w:themeColor="text1"/>
        </w:rPr>
        <w:t xml:space="preserve"> globally. The CEC continually works to improve the conference</w:t>
      </w:r>
      <w:r w:rsidR="00CB4CE0" w:rsidRPr="00CB4CE0">
        <w:rPr>
          <w:color w:val="000000" w:themeColor="text1"/>
        </w:rPr>
        <w:t xml:space="preserve"> </w:t>
      </w:r>
      <w:r w:rsidRPr="00CB4CE0">
        <w:rPr>
          <w:color w:val="000000" w:themeColor="text1"/>
        </w:rPr>
        <w:t>experience</w:t>
      </w:r>
      <w:r w:rsidRPr="00CB4CE0">
        <w:rPr>
          <w:color w:val="000000" w:themeColor="text1"/>
          <w:spacing w:val="-5"/>
        </w:rPr>
        <w:t xml:space="preserve"> </w:t>
      </w:r>
      <w:r w:rsidRPr="00CB4CE0">
        <w:rPr>
          <w:color w:val="000000" w:themeColor="text1"/>
        </w:rPr>
        <w:t>for</w:t>
      </w:r>
      <w:r w:rsidRPr="00CB4CE0">
        <w:rPr>
          <w:color w:val="000000" w:themeColor="text1"/>
          <w:spacing w:val="-2"/>
        </w:rPr>
        <w:t xml:space="preserve"> </w:t>
      </w:r>
      <w:r w:rsidRPr="00CB4CE0">
        <w:rPr>
          <w:color w:val="000000" w:themeColor="text1"/>
        </w:rPr>
        <w:t>all</w:t>
      </w:r>
      <w:r w:rsidRPr="00CB4CE0">
        <w:rPr>
          <w:color w:val="000000" w:themeColor="text1"/>
          <w:spacing w:val="-3"/>
        </w:rPr>
        <w:t xml:space="preserve"> </w:t>
      </w:r>
      <w:r w:rsidRPr="00CB4CE0">
        <w:rPr>
          <w:color w:val="000000" w:themeColor="text1"/>
        </w:rPr>
        <w:t>attendees.</w:t>
      </w:r>
      <w:r w:rsidRPr="00CB4CE0">
        <w:rPr>
          <w:color w:val="000000" w:themeColor="text1"/>
          <w:spacing w:val="-2"/>
        </w:rPr>
        <w:t xml:space="preserve"> </w:t>
      </w:r>
      <w:r w:rsidRPr="00CB4CE0">
        <w:rPr>
          <w:color w:val="000000" w:themeColor="text1"/>
        </w:rPr>
        <w:t>To</w:t>
      </w:r>
      <w:r w:rsidRPr="00CB4CE0">
        <w:rPr>
          <w:color w:val="000000" w:themeColor="text1"/>
          <w:spacing w:val="-2"/>
        </w:rPr>
        <w:t xml:space="preserve"> </w:t>
      </w:r>
      <w:r w:rsidRPr="00CB4CE0">
        <w:rPr>
          <w:color w:val="000000" w:themeColor="text1"/>
        </w:rPr>
        <w:t>help</w:t>
      </w:r>
      <w:r w:rsidRPr="00CB4CE0">
        <w:rPr>
          <w:color w:val="000000" w:themeColor="text1"/>
          <w:spacing w:val="-4"/>
        </w:rPr>
        <w:t xml:space="preserve"> </w:t>
      </w:r>
      <w:r w:rsidRPr="00CB4CE0">
        <w:rPr>
          <w:color w:val="000000" w:themeColor="text1"/>
        </w:rPr>
        <w:t>keep</w:t>
      </w:r>
      <w:r w:rsidRPr="00CB4CE0">
        <w:rPr>
          <w:color w:val="000000" w:themeColor="text1"/>
          <w:spacing w:val="-2"/>
        </w:rPr>
        <w:t xml:space="preserve"> </w:t>
      </w:r>
      <w:r w:rsidRPr="00CB4CE0">
        <w:rPr>
          <w:color w:val="000000" w:themeColor="text1"/>
        </w:rPr>
        <w:t>a</w:t>
      </w:r>
      <w:r w:rsidRPr="00CB4CE0">
        <w:rPr>
          <w:color w:val="000000" w:themeColor="text1"/>
          <w:spacing w:val="-3"/>
        </w:rPr>
        <w:t xml:space="preserve"> </w:t>
      </w:r>
      <w:r w:rsidRPr="00CB4CE0">
        <w:rPr>
          <w:color w:val="000000" w:themeColor="text1"/>
        </w:rPr>
        <w:t>“pulse”</w:t>
      </w:r>
      <w:r w:rsidRPr="00CB4CE0">
        <w:rPr>
          <w:color w:val="000000" w:themeColor="text1"/>
          <w:spacing w:val="-3"/>
        </w:rPr>
        <w:t xml:space="preserve"> </w:t>
      </w:r>
      <w:r w:rsidRPr="00CB4CE0">
        <w:rPr>
          <w:color w:val="000000" w:themeColor="text1"/>
        </w:rPr>
        <w:t>on</w:t>
      </w:r>
      <w:r w:rsidRPr="00CB4CE0">
        <w:rPr>
          <w:color w:val="000000" w:themeColor="text1"/>
          <w:spacing w:val="-2"/>
        </w:rPr>
        <w:t xml:space="preserve"> </w:t>
      </w:r>
      <w:r w:rsidRPr="00CB4CE0">
        <w:rPr>
          <w:color w:val="000000" w:themeColor="text1"/>
        </w:rPr>
        <w:t>the</w:t>
      </w:r>
      <w:r w:rsidRPr="00CB4CE0">
        <w:rPr>
          <w:color w:val="000000" w:themeColor="text1"/>
          <w:spacing w:val="-5"/>
        </w:rPr>
        <w:t xml:space="preserve"> </w:t>
      </w:r>
      <w:r w:rsidRPr="00CB4CE0">
        <w:rPr>
          <w:color w:val="000000" w:themeColor="text1"/>
        </w:rPr>
        <w:t>technical</w:t>
      </w:r>
      <w:r w:rsidRPr="00CB4CE0">
        <w:rPr>
          <w:color w:val="000000" w:themeColor="text1"/>
          <w:spacing w:val="-3"/>
        </w:rPr>
        <w:t xml:space="preserve"> </w:t>
      </w:r>
      <w:r w:rsidRPr="00CB4CE0">
        <w:rPr>
          <w:color w:val="000000" w:themeColor="text1"/>
        </w:rPr>
        <w:t>issues</w:t>
      </w:r>
      <w:r w:rsidRPr="00CB4CE0">
        <w:rPr>
          <w:color w:val="000000" w:themeColor="text1"/>
          <w:spacing w:val="-4"/>
        </w:rPr>
        <w:t xml:space="preserve"> </w:t>
      </w:r>
      <w:r w:rsidRPr="00CB4CE0">
        <w:rPr>
          <w:color w:val="000000" w:themeColor="text1"/>
        </w:rPr>
        <w:t>facing</w:t>
      </w:r>
      <w:r w:rsidRPr="00CB4CE0">
        <w:rPr>
          <w:color w:val="000000" w:themeColor="text1"/>
          <w:spacing w:val="-2"/>
        </w:rPr>
        <w:t xml:space="preserve"> </w:t>
      </w:r>
      <w:r w:rsidRPr="00CB4CE0">
        <w:rPr>
          <w:color w:val="000000" w:themeColor="text1"/>
        </w:rPr>
        <w:t>professionals</w:t>
      </w:r>
      <w:r w:rsidRPr="00CB4CE0">
        <w:rPr>
          <w:color w:val="000000" w:themeColor="text1"/>
          <w:spacing w:val="-4"/>
        </w:rPr>
        <w:t xml:space="preserve"> </w:t>
      </w:r>
      <w:r w:rsidRPr="00CB4CE0">
        <w:rPr>
          <w:color w:val="000000" w:themeColor="text1"/>
        </w:rPr>
        <w:t>in</w:t>
      </w:r>
      <w:r w:rsidRPr="00CB4CE0">
        <w:rPr>
          <w:color w:val="000000" w:themeColor="text1"/>
          <w:spacing w:val="-2"/>
        </w:rPr>
        <w:t xml:space="preserve"> </w:t>
      </w:r>
      <w:r w:rsidRPr="00CB4CE0">
        <w:rPr>
          <w:color w:val="000000" w:themeColor="text1"/>
        </w:rPr>
        <w:t>the</w:t>
      </w:r>
      <w:r w:rsidRPr="00CB4CE0">
        <w:rPr>
          <w:color w:val="000000" w:themeColor="text1"/>
          <w:spacing w:val="-3"/>
        </w:rPr>
        <w:t xml:space="preserve"> </w:t>
      </w:r>
      <w:r w:rsidRPr="00CB4CE0">
        <w:rPr>
          <w:color w:val="000000" w:themeColor="text1"/>
        </w:rPr>
        <w:t>HVAC&amp;R marketplace, and to</w:t>
      </w:r>
      <w:r w:rsidR="00CB4CE0" w:rsidRPr="00CB4CE0">
        <w:rPr>
          <w:color w:val="000000" w:themeColor="text1"/>
        </w:rPr>
        <w:t xml:space="preserve"> </w:t>
      </w:r>
      <w:r w:rsidRPr="00CB4CE0">
        <w:rPr>
          <w:color w:val="000000" w:themeColor="text1"/>
        </w:rPr>
        <w:t>create</w:t>
      </w:r>
      <w:r w:rsidRPr="00CB4CE0">
        <w:rPr>
          <w:color w:val="000000" w:themeColor="text1"/>
          <w:spacing w:val="-2"/>
        </w:rPr>
        <w:t xml:space="preserve"> </w:t>
      </w:r>
      <w:r w:rsidRPr="00CB4CE0">
        <w:rPr>
          <w:color w:val="000000" w:themeColor="text1"/>
        </w:rPr>
        <w:t>meetings</w:t>
      </w:r>
      <w:r w:rsidRPr="00CB4CE0">
        <w:rPr>
          <w:color w:val="000000" w:themeColor="text1"/>
          <w:spacing w:val="-3"/>
        </w:rPr>
        <w:t xml:space="preserve"> </w:t>
      </w:r>
      <w:r w:rsidRPr="00CB4CE0">
        <w:rPr>
          <w:color w:val="000000" w:themeColor="text1"/>
        </w:rPr>
        <w:t>that</w:t>
      </w:r>
      <w:r w:rsidRPr="00CB4CE0">
        <w:rPr>
          <w:color w:val="000000" w:themeColor="text1"/>
          <w:spacing w:val="-2"/>
        </w:rPr>
        <w:t xml:space="preserve"> </w:t>
      </w:r>
      <w:r w:rsidRPr="00CB4CE0">
        <w:rPr>
          <w:color w:val="000000" w:themeColor="text1"/>
        </w:rPr>
        <w:t>reach</w:t>
      </w:r>
      <w:r w:rsidRPr="00CB4CE0">
        <w:rPr>
          <w:color w:val="000000" w:themeColor="text1"/>
          <w:spacing w:val="-3"/>
        </w:rPr>
        <w:t xml:space="preserve"> </w:t>
      </w:r>
      <w:proofErr w:type="gramStart"/>
      <w:r w:rsidRPr="00CB4CE0">
        <w:rPr>
          <w:color w:val="000000" w:themeColor="text1"/>
        </w:rPr>
        <w:t>all</w:t>
      </w:r>
      <w:r w:rsidRPr="00CB4CE0">
        <w:rPr>
          <w:color w:val="000000" w:themeColor="text1"/>
          <w:spacing w:val="-2"/>
        </w:rPr>
        <w:t xml:space="preserve"> </w:t>
      </w:r>
      <w:r w:rsidRPr="00CB4CE0">
        <w:rPr>
          <w:color w:val="000000" w:themeColor="text1"/>
        </w:rPr>
        <w:t>of</w:t>
      </w:r>
      <w:proofErr w:type="gramEnd"/>
      <w:r w:rsidRPr="00CB4CE0">
        <w:rPr>
          <w:color w:val="000000" w:themeColor="text1"/>
          <w:spacing w:val="-1"/>
        </w:rPr>
        <w:t xml:space="preserve"> </w:t>
      </w:r>
      <w:r w:rsidRPr="00CB4CE0">
        <w:rPr>
          <w:color w:val="000000" w:themeColor="text1"/>
        </w:rPr>
        <w:t>ASHRAE’s</w:t>
      </w:r>
      <w:r w:rsidRPr="00CB4CE0">
        <w:rPr>
          <w:color w:val="000000" w:themeColor="text1"/>
          <w:spacing w:val="-3"/>
        </w:rPr>
        <w:t xml:space="preserve"> </w:t>
      </w:r>
      <w:r w:rsidRPr="00CB4CE0">
        <w:rPr>
          <w:color w:val="000000" w:themeColor="text1"/>
        </w:rPr>
        <w:t>constituencies,</w:t>
      </w:r>
      <w:r w:rsidRPr="00CB4CE0">
        <w:rPr>
          <w:color w:val="000000" w:themeColor="text1"/>
          <w:spacing w:val="-1"/>
        </w:rPr>
        <w:t xml:space="preserve"> </w:t>
      </w:r>
      <w:r w:rsidRPr="00CB4CE0">
        <w:rPr>
          <w:color w:val="000000" w:themeColor="text1"/>
        </w:rPr>
        <w:t>the</w:t>
      </w:r>
      <w:r w:rsidRPr="00CB4CE0">
        <w:rPr>
          <w:color w:val="000000" w:themeColor="text1"/>
          <w:spacing w:val="-2"/>
        </w:rPr>
        <w:t xml:space="preserve"> </w:t>
      </w:r>
      <w:r w:rsidRPr="00CB4CE0">
        <w:rPr>
          <w:color w:val="000000" w:themeColor="text1"/>
        </w:rPr>
        <w:t>CEC</w:t>
      </w:r>
      <w:r w:rsidRPr="00CB4CE0">
        <w:rPr>
          <w:color w:val="000000" w:themeColor="text1"/>
          <w:spacing w:val="-3"/>
        </w:rPr>
        <w:t xml:space="preserve"> </w:t>
      </w:r>
      <w:r w:rsidRPr="00CB4CE0">
        <w:rPr>
          <w:color w:val="000000" w:themeColor="text1"/>
        </w:rPr>
        <w:t>seeks</w:t>
      </w:r>
      <w:r w:rsidRPr="00CB4CE0">
        <w:rPr>
          <w:color w:val="000000" w:themeColor="text1"/>
          <w:spacing w:val="-3"/>
        </w:rPr>
        <w:t xml:space="preserve"> </w:t>
      </w:r>
      <w:r w:rsidRPr="00CB4CE0">
        <w:rPr>
          <w:color w:val="000000" w:themeColor="text1"/>
        </w:rPr>
        <w:t>ideas</w:t>
      </w:r>
      <w:r w:rsidRPr="00CB4CE0">
        <w:rPr>
          <w:color w:val="000000" w:themeColor="text1"/>
          <w:spacing w:val="-3"/>
        </w:rPr>
        <w:t xml:space="preserve"> </w:t>
      </w:r>
      <w:r w:rsidRPr="00CB4CE0">
        <w:rPr>
          <w:color w:val="000000" w:themeColor="text1"/>
        </w:rPr>
        <w:t>for</w:t>
      </w:r>
      <w:r w:rsidRPr="00CB4CE0">
        <w:rPr>
          <w:color w:val="000000" w:themeColor="text1"/>
          <w:spacing w:val="-2"/>
        </w:rPr>
        <w:t xml:space="preserve"> </w:t>
      </w:r>
      <w:r w:rsidRPr="00CB4CE0">
        <w:rPr>
          <w:color w:val="000000" w:themeColor="text1"/>
        </w:rPr>
        <w:t>tracks</w:t>
      </w:r>
      <w:r w:rsidRPr="00CB4CE0">
        <w:rPr>
          <w:color w:val="000000" w:themeColor="text1"/>
          <w:spacing w:val="-3"/>
        </w:rPr>
        <w:t xml:space="preserve"> </w:t>
      </w:r>
      <w:r w:rsidRPr="00CB4CE0">
        <w:rPr>
          <w:color w:val="000000" w:themeColor="text1"/>
        </w:rPr>
        <w:t>for</w:t>
      </w:r>
      <w:r w:rsidRPr="00CB4CE0">
        <w:rPr>
          <w:color w:val="000000" w:themeColor="text1"/>
          <w:spacing w:val="-1"/>
        </w:rPr>
        <w:t xml:space="preserve"> </w:t>
      </w:r>
      <w:r w:rsidRPr="00CB4CE0">
        <w:rPr>
          <w:color w:val="000000" w:themeColor="text1"/>
        </w:rPr>
        <w:t>the</w:t>
      </w:r>
      <w:r w:rsidRPr="00CB4CE0">
        <w:rPr>
          <w:color w:val="000000" w:themeColor="text1"/>
          <w:spacing w:val="-4"/>
        </w:rPr>
        <w:t xml:space="preserve"> </w:t>
      </w:r>
      <w:r w:rsidRPr="00CB4CE0">
        <w:rPr>
          <w:color w:val="000000" w:themeColor="text1"/>
        </w:rPr>
        <w:t>202</w:t>
      </w:r>
      <w:r w:rsidR="00CB4CE0" w:rsidRPr="00CB4CE0">
        <w:rPr>
          <w:color w:val="000000" w:themeColor="text1"/>
        </w:rPr>
        <w:t>6</w:t>
      </w:r>
      <w:r w:rsidRPr="00CB4CE0">
        <w:rPr>
          <w:color w:val="000000" w:themeColor="text1"/>
          <w:spacing w:val="-1"/>
        </w:rPr>
        <w:t xml:space="preserve"> </w:t>
      </w:r>
      <w:r w:rsidRPr="00CB4CE0">
        <w:rPr>
          <w:color w:val="000000" w:themeColor="text1"/>
        </w:rPr>
        <w:t>and</w:t>
      </w:r>
      <w:r w:rsidRPr="00CB4CE0">
        <w:rPr>
          <w:color w:val="000000" w:themeColor="text1"/>
          <w:spacing w:val="-1"/>
        </w:rPr>
        <w:t xml:space="preserve"> </w:t>
      </w:r>
      <w:r w:rsidRPr="00CB4CE0">
        <w:rPr>
          <w:color w:val="000000" w:themeColor="text1"/>
        </w:rPr>
        <w:t>202</w:t>
      </w:r>
      <w:r w:rsidR="00CB4CE0" w:rsidRPr="00CB4CE0">
        <w:rPr>
          <w:color w:val="000000" w:themeColor="text1"/>
        </w:rPr>
        <w:t>7</w:t>
      </w:r>
      <w:r w:rsidRPr="00CB4CE0">
        <w:rPr>
          <w:color w:val="000000" w:themeColor="text1"/>
        </w:rPr>
        <w:t xml:space="preserve"> meeting conferences as well as topics for specialty conferences from TC members.</w:t>
      </w:r>
    </w:p>
    <w:p w14:paraId="12FCE65B" w14:textId="2634DFBD" w:rsidR="00B30E2B" w:rsidRPr="00CB4CE0" w:rsidRDefault="002471A1">
      <w:pPr>
        <w:pStyle w:val="BodyText"/>
        <w:ind w:left="899" w:right="462"/>
        <w:rPr>
          <w:color w:val="000000" w:themeColor="text1"/>
        </w:rPr>
      </w:pPr>
      <w:r w:rsidRPr="00CB4CE0">
        <w:rPr>
          <w:color w:val="000000" w:themeColor="text1"/>
        </w:rPr>
        <w:t>Please</w:t>
      </w:r>
      <w:r w:rsidRPr="00CB4CE0">
        <w:rPr>
          <w:color w:val="000000" w:themeColor="text1"/>
          <w:spacing w:val="-4"/>
        </w:rPr>
        <w:t xml:space="preserve"> </w:t>
      </w:r>
      <w:r w:rsidRPr="00CB4CE0">
        <w:rPr>
          <w:color w:val="000000" w:themeColor="text1"/>
        </w:rPr>
        <w:t>submit</w:t>
      </w:r>
      <w:r w:rsidRPr="00CB4CE0">
        <w:rPr>
          <w:color w:val="000000" w:themeColor="text1"/>
          <w:spacing w:val="-4"/>
        </w:rPr>
        <w:t xml:space="preserve"> </w:t>
      </w:r>
      <w:r w:rsidRPr="00CB4CE0">
        <w:rPr>
          <w:color w:val="000000" w:themeColor="text1"/>
        </w:rPr>
        <w:t>your</w:t>
      </w:r>
      <w:r w:rsidRPr="00CB4CE0">
        <w:rPr>
          <w:color w:val="000000" w:themeColor="text1"/>
          <w:spacing w:val="-3"/>
        </w:rPr>
        <w:t xml:space="preserve"> </w:t>
      </w:r>
      <w:r w:rsidRPr="00CB4CE0">
        <w:rPr>
          <w:color w:val="000000" w:themeColor="text1"/>
        </w:rPr>
        <w:t>suggestions</w:t>
      </w:r>
      <w:r w:rsidRPr="00CB4CE0">
        <w:rPr>
          <w:color w:val="000000" w:themeColor="text1"/>
          <w:spacing w:val="-5"/>
        </w:rPr>
        <w:t xml:space="preserve"> </w:t>
      </w:r>
      <w:r w:rsidRPr="00CB4CE0">
        <w:rPr>
          <w:color w:val="000000" w:themeColor="text1"/>
        </w:rPr>
        <w:t>to</w:t>
      </w:r>
      <w:r w:rsidRPr="00CB4CE0">
        <w:rPr>
          <w:color w:val="000000" w:themeColor="text1"/>
          <w:spacing w:val="-3"/>
        </w:rPr>
        <w:t xml:space="preserve"> </w:t>
      </w:r>
      <w:r w:rsidRPr="00CB4CE0">
        <w:rPr>
          <w:color w:val="000000" w:themeColor="text1"/>
        </w:rPr>
        <w:t>ASHRAE</w:t>
      </w:r>
      <w:r w:rsidRPr="00CB4CE0">
        <w:rPr>
          <w:color w:val="000000" w:themeColor="text1"/>
          <w:spacing w:val="-1"/>
        </w:rPr>
        <w:t xml:space="preserve"> </w:t>
      </w:r>
      <w:r w:rsidRPr="00CB4CE0">
        <w:rPr>
          <w:color w:val="000000" w:themeColor="text1"/>
        </w:rPr>
        <w:t>Staff</w:t>
      </w:r>
      <w:r w:rsidRPr="00CB4CE0">
        <w:rPr>
          <w:color w:val="000000" w:themeColor="text1"/>
          <w:spacing w:val="-3"/>
        </w:rPr>
        <w:t xml:space="preserve"> </w:t>
      </w:r>
      <w:r w:rsidRPr="00CB4CE0">
        <w:rPr>
          <w:color w:val="000000" w:themeColor="text1"/>
        </w:rPr>
        <w:t>member</w:t>
      </w:r>
      <w:r w:rsidRPr="00CB4CE0">
        <w:rPr>
          <w:color w:val="000000" w:themeColor="text1"/>
          <w:spacing w:val="-3"/>
        </w:rPr>
        <w:t xml:space="preserve"> </w:t>
      </w:r>
      <w:r w:rsidR="00CB4CE0" w:rsidRPr="00CB4CE0">
        <w:rPr>
          <w:color w:val="000000" w:themeColor="text1"/>
        </w:rPr>
        <w:t>Ragan McHan</w:t>
      </w:r>
      <w:r w:rsidRPr="00CB4CE0">
        <w:rPr>
          <w:color w:val="000000" w:themeColor="text1"/>
          <w:spacing w:val="-4"/>
        </w:rPr>
        <w:t xml:space="preserve"> </w:t>
      </w:r>
      <w:hyperlink r:id="rId22" w:history="1">
        <w:r w:rsidR="00CB4CE0" w:rsidRPr="00CB4CE0">
          <w:rPr>
            <w:rStyle w:val="Hyperlink"/>
            <w:color w:val="000000" w:themeColor="text1"/>
          </w:rPr>
          <w:t>(rmchan@ashrae.org).</w:t>
        </w:r>
      </w:hyperlink>
      <w:r w:rsidRPr="00CB4CE0">
        <w:rPr>
          <w:color w:val="000000" w:themeColor="text1"/>
          <w:spacing w:val="-3"/>
        </w:rPr>
        <w:t xml:space="preserve"> </w:t>
      </w:r>
      <w:r w:rsidRPr="00CB4CE0">
        <w:rPr>
          <w:color w:val="000000" w:themeColor="text1"/>
        </w:rPr>
        <w:t>You</w:t>
      </w:r>
      <w:r w:rsidRPr="00CB4CE0">
        <w:rPr>
          <w:color w:val="000000" w:themeColor="text1"/>
          <w:spacing w:val="-3"/>
        </w:rPr>
        <w:t xml:space="preserve"> </w:t>
      </w:r>
      <w:r w:rsidRPr="00CB4CE0">
        <w:rPr>
          <w:color w:val="000000" w:themeColor="text1"/>
        </w:rPr>
        <w:t>can</w:t>
      </w:r>
      <w:r w:rsidRPr="00CB4CE0">
        <w:rPr>
          <w:color w:val="000000" w:themeColor="text1"/>
          <w:spacing w:val="-3"/>
        </w:rPr>
        <w:t xml:space="preserve"> </w:t>
      </w:r>
      <w:r w:rsidRPr="00CB4CE0">
        <w:rPr>
          <w:color w:val="000000" w:themeColor="text1"/>
        </w:rPr>
        <w:t xml:space="preserve">also add your track suggestion in the “Comment” section of the TC Activity form for the </w:t>
      </w:r>
      <w:r w:rsidR="00CB4CE0" w:rsidRPr="00CB4CE0">
        <w:rPr>
          <w:color w:val="000000" w:themeColor="text1"/>
        </w:rPr>
        <w:t>as Vegas</w:t>
      </w:r>
      <w:r w:rsidRPr="00CB4CE0">
        <w:rPr>
          <w:color w:val="000000" w:themeColor="text1"/>
        </w:rPr>
        <w:t xml:space="preserve"> meetings.</w:t>
      </w:r>
    </w:p>
    <w:p w14:paraId="0B1DF3AC" w14:textId="77777777" w:rsidR="00B30E2B" w:rsidRPr="00AA0038" w:rsidRDefault="00B30E2B">
      <w:pPr>
        <w:pStyle w:val="BodyText"/>
        <w:spacing w:before="229"/>
        <w:rPr>
          <w:color w:val="000000" w:themeColor="text1"/>
        </w:rPr>
      </w:pPr>
    </w:p>
    <w:p w14:paraId="1719D352" w14:textId="77777777" w:rsidR="00B30E2B" w:rsidRPr="00AA0038" w:rsidRDefault="002471A1">
      <w:pPr>
        <w:pStyle w:val="Heading1"/>
        <w:numPr>
          <w:ilvl w:val="0"/>
          <w:numId w:val="2"/>
        </w:numPr>
        <w:tabs>
          <w:tab w:val="left" w:pos="539"/>
        </w:tabs>
        <w:ind w:hanging="359"/>
        <w:rPr>
          <w:color w:val="000000" w:themeColor="text1"/>
        </w:rPr>
      </w:pPr>
      <w:r w:rsidRPr="00AA0038">
        <w:rPr>
          <w:color w:val="000000" w:themeColor="text1"/>
          <w:u w:val="single"/>
        </w:rPr>
        <w:t>REMINDERS</w:t>
      </w:r>
      <w:r w:rsidRPr="00AA0038">
        <w:rPr>
          <w:color w:val="000000" w:themeColor="text1"/>
          <w:spacing w:val="-6"/>
          <w:u w:val="single"/>
        </w:rPr>
        <w:t xml:space="preserve"> </w:t>
      </w:r>
      <w:r w:rsidRPr="00AA0038">
        <w:rPr>
          <w:color w:val="000000" w:themeColor="text1"/>
          <w:u w:val="single"/>
        </w:rPr>
        <w:t>&amp;</w:t>
      </w:r>
      <w:r w:rsidRPr="00AA0038">
        <w:rPr>
          <w:color w:val="000000" w:themeColor="text1"/>
          <w:spacing w:val="-6"/>
          <w:u w:val="single"/>
        </w:rPr>
        <w:t xml:space="preserve"> </w:t>
      </w:r>
      <w:r w:rsidRPr="00AA0038">
        <w:rPr>
          <w:color w:val="000000" w:themeColor="text1"/>
          <w:spacing w:val="-2"/>
          <w:u w:val="single"/>
        </w:rPr>
        <w:t>REQUESTS</w:t>
      </w:r>
    </w:p>
    <w:p w14:paraId="54CCAF5A" w14:textId="77777777" w:rsidR="00B30E2B" w:rsidRPr="00AA0038" w:rsidRDefault="00B30E2B">
      <w:pPr>
        <w:pStyle w:val="BodyText"/>
        <w:rPr>
          <w:b/>
          <w:color w:val="000000" w:themeColor="text1"/>
        </w:rPr>
      </w:pPr>
    </w:p>
    <w:p w14:paraId="4B70033C" w14:textId="77777777" w:rsidR="00B30E2B" w:rsidRPr="00AA0038" w:rsidRDefault="002471A1">
      <w:pPr>
        <w:pStyle w:val="Heading2"/>
        <w:numPr>
          <w:ilvl w:val="1"/>
          <w:numId w:val="2"/>
        </w:numPr>
        <w:tabs>
          <w:tab w:val="left" w:pos="899"/>
        </w:tabs>
        <w:spacing w:before="1"/>
        <w:ind w:hanging="359"/>
        <w:rPr>
          <w:color w:val="000000" w:themeColor="text1"/>
        </w:rPr>
      </w:pPr>
      <w:r w:rsidRPr="00AA0038">
        <w:rPr>
          <w:color w:val="000000" w:themeColor="text1"/>
        </w:rPr>
        <w:t>Rosters</w:t>
      </w:r>
      <w:r w:rsidRPr="00AA0038">
        <w:rPr>
          <w:color w:val="000000" w:themeColor="text1"/>
          <w:spacing w:val="-6"/>
        </w:rPr>
        <w:t xml:space="preserve"> </w:t>
      </w:r>
      <w:r w:rsidRPr="00AA0038">
        <w:rPr>
          <w:color w:val="000000" w:themeColor="text1"/>
        </w:rPr>
        <w:t>Access</w:t>
      </w:r>
      <w:r w:rsidRPr="00AA0038">
        <w:rPr>
          <w:color w:val="000000" w:themeColor="text1"/>
          <w:spacing w:val="-3"/>
        </w:rPr>
        <w:t xml:space="preserve"> </w:t>
      </w:r>
      <w:r w:rsidRPr="00AA0038">
        <w:rPr>
          <w:color w:val="000000" w:themeColor="text1"/>
        </w:rPr>
        <w:t>&amp;</w:t>
      </w:r>
      <w:r w:rsidRPr="00AA0038">
        <w:rPr>
          <w:color w:val="000000" w:themeColor="text1"/>
          <w:spacing w:val="-5"/>
        </w:rPr>
        <w:t xml:space="preserve"> </w:t>
      </w:r>
      <w:r w:rsidRPr="00AA0038">
        <w:rPr>
          <w:color w:val="000000" w:themeColor="text1"/>
          <w:spacing w:val="-2"/>
        </w:rPr>
        <w:t>Distribution</w:t>
      </w:r>
    </w:p>
    <w:p w14:paraId="2338F216" w14:textId="0A0AD0B8" w:rsidR="00B30E2B" w:rsidRPr="00AA0038" w:rsidRDefault="002471A1">
      <w:pPr>
        <w:pStyle w:val="BodyText"/>
        <w:ind w:left="899" w:right="367" w:hanging="1"/>
        <w:rPr>
          <w:color w:val="000000" w:themeColor="text1"/>
        </w:rPr>
      </w:pPr>
      <w:r w:rsidRPr="00AA0038">
        <w:rPr>
          <w:color w:val="000000" w:themeColor="text1"/>
        </w:rPr>
        <w:t>Remember, the current 202</w:t>
      </w:r>
      <w:r w:rsidR="00CB4CE0" w:rsidRPr="00AA0038">
        <w:rPr>
          <w:color w:val="000000" w:themeColor="text1"/>
        </w:rPr>
        <w:t>5</w:t>
      </w:r>
      <w:r w:rsidRPr="00AA0038">
        <w:rPr>
          <w:color w:val="000000" w:themeColor="text1"/>
        </w:rPr>
        <w:t>-202</w:t>
      </w:r>
      <w:r w:rsidR="00CB4CE0" w:rsidRPr="00AA0038">
        <w:rPr>
          <w:color w:val="000000" w:themeColor="text1"/>
        </w:rPr>
        <w:t>6</w:t>
      </w:r>
      <w:r w:rsidRPr="00AA0038">
        <w:rPr>
          <w:color w:val="000000" w:themeColor="text1"/>
        </w:rPr>
        <w:t xml:space="preserve"> roster for your TC, TG or MTG is in effect until </w:t>
      </w:r>
      <w:r w:rsidRPr="00AA0038">
        <w:rPr>
          <w:color w:val="000000" w:themeColor="text1"/>
          <w:u w:val="single"/>
        </w:rPr>
        <w:t>after</w:t>
      </w:r>
      <w:r w:rsidRPr="00AA0038">
        <w:rPr>
          <w:color w:val="000000" w:themeColor="text1"/>
        </w:rPr>
        <w:t xml:space="preserve"> the June meeting this year.</w:t>
      </w:r>
      <w:r w:rsidRPr="00AA0038">
        <w:rPr>
          <w:color w:val="000000" w:themeColor="text1"/>
          <w:spacing w:val="-1"/>
        </w:rPr>
        <w:t xml:space="preserve"> </w:t>
      </w:r>
      <w:r w:rsidRPr="00AA0038">
        <w:rPr>
          <w:color w:val="000000" w:themeColor="text1"/>
        </w:rPr>
        <w:t>The</w:t>
      </w:r>
      <w:r w:rsidRPr="00AA0038">
        <w:rPr>
          <w:color w:val="000000" w:themeColor="text1"/>
          <w:spacing w:val="-4"/>
        </w:rPr>
        <w:t xml:space="preserve"> </w:t>
      </w:r>
      <w:r w:rsidRPr="00AA0038">
        <w:rPr>
          <w:color w:val="000000" w:themeColor="text1"/>
        </w:rPr>
        <w:t>links</w:t>
      </w:r>
      <w:r w:rsidRPr="00AA0038">
        <w:rPr>
          <w:color w:val="000000" w:themeColor="text1"/>
          <w:spacing w:val="-3"/>
        </w:rPr>
        <w:t xml:space="preserve"> </w:t>
      </w:r>
      <w:r w:rsidRPr="00AA0038">
        <w:rPr>
          <w:color w:val="000000" w:themeColor="text1"/>
        </w:rPr>
        <w:t>for</w:t>
      </w:r>
      <w:r w:rsidRPr="00AA0038">
        <w:rPr>
          <w:color w:val="000000" w:themeColor="text1"/>
          <w:spacing w:val="-4"/>
        </w:rPr>
        <w:t xml:space="preserve"> </w:t>
      </w:r>
      <w:r w:rsidRPr="00AA0038">
        <w:rPr>
          <w:color w:val="000000" w:themeColor="text1"/>
        </w:rPr>
        <w:t>updating</w:t>
      </w:r>
      <w:r w:rsidRPr="00AA0038">
        <w:rPr>
          <w:color w:val="000000" w:themeColor="text1"/>
          <w:spacing w:val="-1"/>
        </w:rPr>
        <w:t xml:space="preserve"> </w:t>
      </w:r>
      <w:r w:rsidRPr="00AA0038">
        <w:rPr>
          <w:color w:val="000000" w:themeColor="text1"/>
        </w:rPr>
        <w:t>the</w:t>
      </w:r>
      <w:r w:rsidRPr="00AA0038">
        <w:rPr>
          <w:color w:val="000000" w:themeColor="text1"/>
          <w:spacing w:val="-2"/>
        </w:rPr>
        <w:t xml:space="preserve"> </w:t>
      </w:r>
      <w:r w:rsidRPr="00AA0038">
        <w:rPr>
          <w:color w:val="000000" w:themeColor="text1"/>
        </w:rPr>
        <w:t>current</w:t>
      </w:r>
      <w:r w:rsidRPr="00AA0038">
        <w:rPr>
          <w:color w:val="000000" w:themeColor="text1"/>
          <w:spacing w:val="-5"/>
        </w:rPr>
        <w:t xml:space="preserve"> </w:t>
      </w:r>
      <w:r w:rsidRPr="00AA0038">
        <w:rPr>
          <w:color w:val="000000" w:themeColor="text1"/>
        </w:rPr>
        <w:t>roster</w:t>
      </w:r>
      <w:r w:rsidRPr="00AA0038">
        <w:rPr>
          <w:color w:val="000000" w:themeColor="text1"/>
          <w:spacing w:val="-1"/>
        </w:rPr>
        <w:t xml:space="preserve"> </w:t>
      </w:r>
      <w:r w:rsidRPr="00AA0038">
        <w:rPr>
          <w:color w:val="000000" w:themeColor="text1"/>
        </w:rPr>
        <w:t>were</w:t>
      </w:r>
      <w:r w:rsidRPr="00AA0038">
        <w:rPr>
          <w:color w:val="000000" w:themeColor="text1"/>
          <w:spacing w:val="-2"/>
        </w:rPr>
        <w:t xml:space="preserve"> </w:t>
      </w:r>
      <w:r w:rsidRPr="00AA0038">
        <w:rPr>
          <w:color w:val="000000" w:themeColor="text1"/>
        </w:rPr>
        <w:t>sent</w:t>
      </w:r>
      <w:r w:rsidRPr="00AA0038">
        <w:rPr>
          <w:color w:val="000000" w:themeColor="text1"/>
          <w:spacing w:val="-2"/>
        </w:rPr>
        <w:t xml:space="preserve"> </w:t>
      </w:r>
      <w:r w:rsidRPr="00AA0038">
        <w:rPr>
          <w:color w:val="000000" w:themeColor="text1"/>
        </w:rPr>
        <w:t>out</w:t>
      </w:r>
      <w:r w:rsidRPr="00AA0038">
        <w:rPr>
          <w:color w:val="000000" w:themeColor="text1"/>
          <w:spacing w:val="-5"/>
        </w:rPr>
        <w:t xml:space="preserve"> </w:t>
      </w:r>
      <w:r w:rsidR="00CB4CE0" w:rsidRPr="00AA0038">
        <w:rPr>
          <w:color w:val="000000" w:themeColor="text1"/>
        </w:rPr>
        <w:t>the week of January 12</w:t>
      </w:r>
      <w:r w:rsidR="00CB4CE0" w:rsidRPr="00AA0038">
        <w:rPr>
          <w:color w:val="000000" w:themeColor="text1"/>
          <w:vertAlign w:val="superscript"/>
        </w:rPr>
        <w:t>th</w:t>
      </w:r>
      <w:r w:rsidR="00CB4CE0" w:rsidRPr="00AA0038">
        <w:rPr>
          <w:color w:val="000000" w:themeColor="text1"/>
        </w:rPr>
        <w:t>, 2026</w:t>
      </w:r>
      <w:r w:rsidRPr="00AA0038">
        <w:rPr>
          <w:color w:val="000000" w:themeColor="text1"/>
        </w:rPr>
        <w:t>.</w:t>
      </w:r>
      <w:r w:rsidRPr="00AA0038">
        <w:rPr>
          <w:color w:val="000000" w:themeColor="text1"/>
          <w:spacing w:val="40"/>
        </w:rPr>
        <w:t xml:space="preserve"> </w:t>
      </w:r>
      <w:r w:rsidRPr="00AA0038">
        <w:rPr>
          <w:color w:val="000000" w:themeColor="text1"/>
        </w:rPr>
        <w:t>All</w:t>
      </w:r>
      <w:r w:rsidRPr="00AA0038">
        <w:rPr>
          <w:color w:val="000000" w:themeColor="text1"/>
          <w:spacing w:val="-2"/>
        </w:rPr>
        <w:t xml:space="preserve"> </w:t>
      </w:r>
      <w:r w:rsidRPr="00AA0038">
        <w:rPr>
          <w:color w:val="000000" w:themeColor="text1"/>
        </w:rPr>
        <w:t>updates</w:t>
      </w:r>
      <w:r w:rsidRPr="00AA0038">
        <w:rPr>
          <w:color w:val="000000" w:themeColor="text1"/>
          <w:spacing w:val="-3"/>
        </w:rPr>
        <w:t xml:space="preserve"> </w:t>
      </w:r>
      <w:r w:rsidRPr="00AA0038">
        <w:rPr>
          <w:color w:val="000000" w:themeColor="text1"/>
        </w:rPr>
        <w:t>are</w:t>
      </w:r>
      <w:r w:rsidRPr="00AA0038">
        <w:rPr>
          <w:color w:val="000000" w:themeColor="text1"/>
          <w:spacing w:val="-2"/>
        </w:rPr>
        <w:t xml:space="preserve"> </w:t>
      </w:r>
      <w:r w:rsidRPr="00AA0038">
        <w:rPr>
          <w:color w:val="000000" w:themeColor="text1"/>
        </w:rPr>
        <w:t>due on or</w:t>
      </w:r>
      <w:r w:rsidRPr="00AA0038">
        <w:rPr>
          <w:color w:val="000000" w:themeColor="text1"/>
          <w:spacing w:val="-1"/>
        </w:rPr>
        <w:t xml:space="preserve"> </w:t>
      </w:r>
      <w:r w:rsidRPr="00AA0038">
        <w:rPr>
          <w:color w:val="000000" w:themeColor="text1"/>
        </w:rPr>
        <w:t xml:space="preserve">before </w:t>
      </w:r>
      <w:r w:rsidR="00CB4CE0" w:rsidRPr="00AA0038">
        <w:rPr>
          <w:b/>
          <w:bCs/>
          <w:color w:val="000000" w:themeColor="text1"/>
        </w:rPr>
        <w:t>Friday</w:t>
      </w:r>
      <w:r w:rsidRPr="00AA0038">
        <w:rPr>
          <w:b/>
          <w:bCs/>
          <w:color w:val="000000" w:themeColor="text1"/>
        </w:rPr>
        <w:t xml:space="preserve">, March </w:t>
      </w:r>
      <w:r w:rsidR="00CB4CE0" w:rsidRPr="00AA0038">
        <w:rPr>
          <w:b/>
          <w:bCs/>
          <w:color w:val="000000" w:themeColor="text1"/>
        </w:rPr>
        <w:t>6</w:t>
      </w:r>
      <w:r w:rsidR="00CB4CE0" w:rsidRPr="00AA0038">
        <w:rPr>
          <w:b/>
          <w:bCs/>
          <w:color w:val="000000" w:themeColor="text1"/>
          <w:vertAlign w:val="superscript"/>
        </w:rPr>
        <w:t>th</w:t>
      </w:r>
      <w:r w:rsidR="00CB4CE0" w:rsidRPr="00AA0038">
        <w:rPr>
          <w:color w:val="000000" w:themeColor="text1"/>
        </w:rPr>
        <w:t xml:space="preserve">. </w:t>
      </w:r>
      <w:r w:rsidRPr="00AA0038">
        <w:rPr>
          <w:color w:val="000000" w:themeColor="text1"/>
          <w:spacing w:val="40"/>
        </w:rPr>
        <w:t xml:space="preserve"> </w:t>
      </w:r>
      <w:r w:rsidRPr="00AA0038">
        <w:rPr>
          <w:color w:val="000000" w:themeColor="text1"/>
        </w:rPr>
        <w:t>In addition, each member can view all of the rosters of</w:t>
      </w:r>
      <w:r w:rsidRPr="00AA0038">
        <w:rPr>
          <w:color w:val="000000" w:themeColor="text1"/>
          <w:spacing w:val="-1"/>
        </w:rPr>
        <w:t xml:space="preserve"> </w:t>
      </w:r>
      <w:r w:rsidRPr="00AA0038">
        <w:rPr>
          <w:color w:val="000000" w:themeColor="text1"/>
        </w:rPr>
        <w:t xml:space="preserve">their committees on the ASHRAE Website by logging into the member’s only section at </w:t>
      </w:r>
      <w:hyperlink r:id="rId23" w:history="1">
        <w:r w:rsidR="00CB4CE0" w:rsidRPr="00AA0038">
          <w:rPr>
            <w:rStyle w:val="Hyperlink"/>
            <w:color w:val="000000" w:themeColor="text1"/>
          </w:rPr>
          <w:t xml:space="preserve">www.ashrae.org/myactivecommittees. </w:t>
        </w:r>
      </w:hyperlink>
      <w:r w:rsidRPr="00AA0038">
        <w:rPr>
          <w:color w:val="000000" w:themeColor="text1"/>
        </w:rPr>
        <w:t>Click on the "blue" roster text at the left-hand side of a committee to reveal the roster with linked contact information.</w:t>
      </w:r>
    </w:p>
    <w:p w14:paraId="5AABEEF0" w14:textId="5676CD3B" w:rsidR="00B30E2B" w:rsidRPr="00AA0038" w:rsidRDefault="002471A1">
      <w:pPr>
        <w:pStyle w:val="BodyText"/>
        <w:ind w:left="899" w:right="462"/>
        <w:rPr>
          <w:color w:val="000000" w:themeColor="text1"/>
        </w:rPr>
      </w:pPr>
      <w:r w:rsidRPr="00AA0038">
        <w:rPr>
          <w:color w:val="000000" w:themeColor="text1"/>
        </w:rPr>
        <w:t>The</w:t>
      </w:r>
      <w:r w:rsidRPr="00AA0038">
        <w:rPr>
          <w:color w:val="000000" w:themeColor="text1"/>
          <w:spacing w:val="-2"/>
        </w:rPr>
        <w:t xml:space="preserve"> </w:t>
      </w:r>
      <w:r w:rsidRPr="00AA0038">
        <w:rPr>
          <w:color w:val="000000" w:themeColor="text1"/>
        </w:rPr>
        <w:t>new</w:t>
      </w:r>
      <w:r w:rsidRPr="00AA0038">
        <w:rPr>
          <w:color w:val="000000" w:themeColor="text1"/>
          <w:spacing w:val="-2"/>
        </w:rPr>
        <w:t xml:space="preserve"> </w:t>
      </w:r>
      <w:r w:rsidRPr="00AA0038">
        <w:rPr>
          <w:color w:val="000000" w:themeColor="text1"/>
        </w:rPr>
        <w:t>committee</w:t>
      </w:r>
      <w:r w:rsidRPr="00AA0038">
        <w:rPr>
          <w:color w:val="000000" w:themeColor="text1"/>
          <w:spacing w:val="-2"/>
        </w:rPr>
        <w:t xml:space="preserve"> </w:t>
      </w:r>
      <w:r w:rsidRPr="00AA0038">
        <w:rPr>
          <w:color w:val="000000" w:themeColor="text1"/>
        </w:rPr>
        <w:t>rosters</w:t>
      </w:r>
      <w:r w:rsidRPr="00AA0038">
        <w:rPr>
          <w:color w:val="000000" w:themeColor="text1"/>
          <w:spacing w:val="-3"/>
        </w:rPr>
        <w:t xml:space="preserve"> </w:t>
      </w:r>
      <w:r w:rsidRPr="00AA0038">
        <w:rPr>
          <w:color w:val="000000" w:themeColor="text1"/>
        </w:rPr>
        <w:t>for</w:t>
      </w:r>
      <w:r w:rsidRPr="00AA0038">
        <w:rPr>
          <w:color w:val="000000" w:themeColor="text1"/>
          <w:spacing w:val="-4"/>
        </w:rPr>
        <w:t xml:space="preserve"> </w:t>
      </w:r>
      <w:r w:rsidRPr="00AA0038">
        <w:rPr>
          <w:color w:val="000000" w:themeColor="text1"/>
        </w:rPr>
        <w:t>Society</w:t>
      </w:r>
      <w:r w:rsidRPr="00AA0038">
        <w:rPr>
          <w:color w:val="000000" w:themeColor="text1"/>
          <w:spacing w:val="-1"/>
        </w:rPr>
        <w:t xml:space="preserve"> </w:t>
      </w:r>
      <w:r w:rsidRPr="00AA0038">
        <w:rPr>
          <w:color w:val="000000" w:themeColor="text1"/>
        </w:rPr>
        <w:t>year</w:t>
      </w:r>
      <w:r w:rsidRPr="00AA0038">
        <w:rPr>
          <w:color w:val="000000" w:themeColor="text1"/>
          <w:spacing w:val="-1"/>
        </w:rPr>
        <w:t xml:space="preserve"> </w:t>
      </w:r>
      <w:r w:rsidRPr="00AA0038">
        <w:rPr>
          <w:color w:val="000000" w:themeColor="text1"/>
        </w:rPr>
        <w:t>202</w:t>
      </w:r>
      <w:r w:rsidR="00AA0038" w:rsidRPr="00AA0038">
        <w:rPr>
          <w:color w:val="000000" w:themeColor="text1"/>
        </w:rPr>
        <w:t>6</w:t>
      </w:r>
      <w:r w:rsidRPr="00AA0038">
        <w:rPr>
          <w:color w:val="000000" w:themeColor="text1"/>
        </w:rPr>
        <w:t>-202</w:t>
      </w:r>
      <w:r w:rsidR="00AA0038" w:rsidRPr="00AA0038">
        <w:rPr>
          <w:color w:val="000000" w:themeColor="text1"/>
        </w:rPr>
        <w:t>7</w:t>
      </w:r>
      <w:r w:rsidRPr="00AA0038">
        <w:rPr>
          <w:color w:val="000000" w:themeColor="text1"/>
          <w:spacing w:val="-1"/>
        </w:rPr>
        <w:t xml:space="preserve"> </w:t>
      </w:r>
      <w:r w:rsidRPr="00AA0038">
        <w:rPr>
          <w:color w:val="000000" w:themeColor="text1"/>
        </w:rPr>
        <w:t>will</w:t>
      </w:r>
      <w:r w:rsidRPr="00AA0038">
        <w:rPr>
          <w:color w:val="000000" w:themeColor="text1"/>
          <w:spacing w:val="-5"/>
        </w:rPr>
        <w:t xml:space="preserve"> </w:t>
      </w:r>
      <w:r w:rsidRPr="00AA0038">
        <w:rPr>
          <w:color w:val="000000" w:themeColor="text1"/>
        </w:rPr>
        <w:t>be</w:t>
      </w:r>
      <w:r w:rsidRPr="00AA0038">
        <w:rPr>
          <w:color w:val="000000" w:themeColor="text1"/>
          <w:spacing w:val="-2"/>
        </w:rPr>
        <w:t xml:space="preserve"> </w:t>
      </w:r>
      <w:r w:rsidRPr="00AA0038">
        <w:rPr>
          <w:color w:val="000000" w:themeColor="text1"/>
        </w:rPr>
        <w:t>created</w:t>
      </w:r>
      <w:r w:rsidRPr="00AA0038">
        <w:rPr>
          <w:color w:val="000000" w:themeColor="text1"/>
          <w:spacing w:val="-1"/>
        </w:rPr>
        <w:t xml:space="preserve"> </w:t>
      </w:r>
      <w:r w:rsidRPr="00AA0038">
        <w:rPr>
          <w:color w:val="000000" w:themeColor="text1"/>
        </w:rPr>
        <w:t>based</w:t>
      </w:r>
      <w:r w:rsidRPr="00AA0038">
        <w:rPr>
          <w:color w:val="000000" w:themeColor="text1"/>
          <w:spacing w:val="-3"/>
        </w:rPr>
        <w:t xml:space="preserve"> </w:t>
      </w:r>
      <w:r w:rsidRPr="00AA0038">
        <w:rPr>
          <w:color w:val="000000" w:themeColor="text1"/>
        </w:rPr>
        <w:t>upon</w:t>
      </w:r>
      <w:r w:rsidRPr="00AA0038">
        <w:rPr>
          <w:color w:val="000000" w:themeColor="text1"/>
          <w:spacing w:val="-1"/>
        </w:rPr>
        <w:t xml:space="preserve"> </w:t>
      </w:r>
      <w:r w:rsidRPr="00AA0038">
        <w:rPr>
          <w:color w:val="000000" w:themeColor="text1"/>
        </w:rPr>
        <w:t>the</w:t>
      </w:r>
      <w:r w:rsidRPr="00AA0038">
        <w:rPr>
          <w:color w:val="000000" w:themeColor="text1"/>
          <w:spacing w:val="-4"/>
        </w:rPr>
        <w:t xml:space="preserve"> </w:t>
      </w:r>
      <w:r w:rsidRPr="00AA0038">
        <w:rPr>
          <w:color w:val="000000" w:themeColor="text1"/>
        </w:rPr>
        <w:t>update</w:t>
      </w:r>
      <w:r w:rsidRPr="00AA0038">
        <w:rPr>
          <w:color w:val="000000" w:themeColor="text1"/>
          <w:spacing w:val="-2"/>
        </w:rPr>
        <w:t xml:space="preserve"> </w:t>
      </w:r>
      <w:r w:rsidRPr="00AA0038">
        <w:rPr>
          <w:color w:val="000000" w:themeColor="text1"/>
        </w:rPr>
        <w:t>information</w:t>
      </w:r>
      <w:r w:rsidRPr="00AA0038">
        <w:rPr>
          <w:color w:val="000000" w:themeColor="text1"/>
          <w:spacing w:val="-1"/>
        </w:rPr>
        <w:t xml:space="preserve"> </w:t>
      </w:r>
      <w:r w:rsidRPr="00AA0038">
        <w:rPr>
          <w:color w:val="000000" w:themeColor="text1"/>
        </w:rPr>
        <w:t>that each TC, TG or MTG chair provides to their Section Head and staff using the Online roster update form.</w:t>
      </w:r>
    </w:p>
    <w:p w14:paraId="10FA48D4" w14:textId="77777777" w:rsidR="00B30E2B" w:rsidRPr="00AA0038" w:rsidRDefault="002471A1">
      <w:pPr>
        <w:pStyle w:val="Heading2"/>
        <w:numPr>
          <w:ilvl w:val="1"/>
          <w:numId w:val="2"/>
        </w:numPr>
        <w:tabs>
          <w:tab w:val="left" w:pos="899"/>
        </w:tabs>
        <w:spacing w:before="229"/>
        <w:rPr>
          <w:color w:val="000000" w:themeColor="text1"/>
        </w:rPr>
      </w:pPr>
      <w:r w:rsidRPr="00AA0038">
        <w:rPr>
          <w:color w:val="000000" w:themeColor="text1"/>
        </w:rPr>
        <w:t>Option</w:t>
      </w:r>
      <w:r w:rsidRPr="00AA0038">
        <w:rPr>
          <w:color w:val="000000" w:themeColor="text1"/>
          <w:spacing w:val="-7"/>
        </w:rPr>
        <w:t xml:space="preserve"> </w:t>
      </w:r>
      <w:r w:rsidRPr="00AA0038">
        <w:rPr>
          <w:color w:val="000000" w:themeColor="text1"/>
        </w:rPr>
        <w:t>for</w:t>
      </w:r>
      <w:r w:rsidRPr="00AA0038">
        <w:rPr>
          <w:color w:val="000000" w:themeColor="text1"/>
          <w:spacing w:val="-6"/>
        </w:rPr>
        <w:t xml:space="preserve"> </w:t>
      </w:r>
      <w:r w:rsidRPr="00AA0038">
        <w:rPr>
          <w:color w:val="000000" w:themeColor="text1"/>
        </w:rPr>
        <w:t>TC</w:t>
      </w:r>
      <w:r w:rsidRPr="00AA0038">
        <w:rPr>
          <w:color w:val="000000" w:themeColor="text1"/>
          <w:spacing w:val="-6"/>
        </w:rPr>
        <w:t xml:space="preserve"> </w:t>
      </w:r>
      <w:r w:rsidRPr="00AA0038">
        <w:rPr>
          <w:color w:val="000000" w:themeColor="text1"/>
        </w:rPr>
        <w:t>Subcommittee</w:t>
      </w:r>
      <w:r w:rsidRPr="00AA0038">
        <w:rPr>
          <w:color w:val="000000" w:themeColor="text1"/>
          <w:spacing w:val="-6"/>
        </w:rPr>
        <w:t xml:space="preserve"> </w:t>
      </w:r>
      <w:r w:rsidRPr="00AA0038">
        <w:rPr>
          <w:color w:val="000000" w:themeColor="text1"/>
        </w:rPr>
        <w:t>Meetings</w:t>
      </w:r>
      <w:r w:rsidRPr="00AA0038">
        <w:rPr>
          <w:color w:val="000000" w:themeColor="text1"/>
          <w:spacing w:val="-7"/>
        </w:rPr>
        <w:t xml:space="preserve"> </w:t>
      </w:r>
      <w:r w:rsidRPr="00AA0038">
        <w:rPr>
          <w:color w:val="000000" w:themeColor="text1"/>
        </w:rPr>
        <w:t>via</w:t>
      </w:r>
      <w:r w:rsidRPr="00AA0038">
        <w:rPr>
          <w:color w:val="000000" w:themeColor="text1"/>
          <w:spacing w:val="-6"/>
        </w:rPr>
        <w:t xml:space="preserve"> </w:t>
      </w:r>
      <w:r w:rsidRPr="00AA0038">
        <w:rPr>
          <w:color w:val="000000" w:themeColor="text1"/>
        </w:rPr>
        <w:t>Conference</w:t>
      </w:r>
      <w:r w:rsidRPr="00AA0038">
        <w:rPr>
          <w:color w:val="000000" w:themeColor="text1"/>
          <w:spacing w:val="-6"/>
        </w:rPr>
        <w:t xml:space="preserve"> </w:t>
      </w:r>
      <w:r w:rsidRPr="00AA0038">
        <w:rPr>
          <w:color w:val="000000" w:themeColor="text1"/>
        </w:rPr>
        <w:t>Calls</w:t>
      </w:r>
      <w:r w:rsidRPr="00AA0038">
        <w:rPr>
          <w:color w:val="000000" w:themeColor="text1"/>
          <w:spacing w:val="-7"/>
        </w:rPr>
        <w:t xml:space="preserve"> </w:t>
      </w:r>
      <w:r w:rsidRPr="00AA0038">
        <w:rPr>
          <w:color w:val="000000" w:themeColor="text1"/>
        </w:rPr>
        <w:t>and</w:t>
      </w:r>
      <w:r w:rsidRPr="00AA0038">
        <w:rPr>
          <w:color w:val="000000" w:themeColor="text1"/>
          <w:spacing w:val="-6"/>
        </w:rPr>
        <w:t xml:space="preserve"> </w:t>
      </w:r>
      <w:r w:rsidRPr="00AA0038">
        <w:rPr>
          <w:color w:val="000000" w:themeColor="text1"/>
        </w:rPr>
        <w:t>Web</w:t>
      </w:r>
      <w:r w:rsidRPr="00AA0038">
        <w:rPr>
          <w:color w:val="000000" w:themeColor="text1"/>
          <w:spacing w:val="-5"/>
        </w:rPr>
        <w:t xml:space="preserve"> </w:t>
      </w:r>
      <w:r w:rsidRPr="00AA0038">
        <w:rPr>
          <w:color w:val="000000" w:themeColor="text1"/>
          <w:spacing w:val="-2"/>
        </w:rPr>
        <w:t>Meetings</w:t>
      </w:r>
    </w:p>
    <w:p w14:paraId="6CC8A61C" w14:textId="77777777" w:rsidR="00B30E2B" w:rsidRPr="00AA0038" w:rsidRDefault="002471A1">
      <w:pPr>
        <w:pStyle w:val="BodyText"/>
        <w:spacing w:before="1"/>
        <w:ind w:left="899" w:right="391"/>
        <w:rPr>
          <w:color w:val="000000" w:themeColor="text1"/>
        </w:rPr>
      </w:pPr>
      <w:proofErr w:type="gramStart"/>
      <w:r w:rsidRPr="00AA0038">
        <w:rPr>
          <w:color w:val="000000" w:themeColor="text1"/>
        </w:rPr>
        <w:t>More and more</w:t>
      </w:r>
      <w:proofErr w:type="gramEnd"/>
      <w:r w:rsidRPr="00AA0038">
        <w:rPr>
          <w:color w:val="000000" w:themeColor="text1"/>
        </w:rPr>
        <w:t xml:space="preserve"> TCs are taking advantage of a new Society service that allows TCs to hold subcommittee</w:t>
      </w:r>
      <w:r w:rsidRPr="00AA0038">
        <w:rPr>
          <w:color w:val="000000" w:themeColor="text1"/>
          <w:spacing w:val="40"/>
        </w:rPr>
        <w:t xml:space="preserve"> </w:t>
      </w:r>
      <w:r w:rsidRPr="00AA0038">
        <w:rPr>
          <w:color w:val="000000" w:themeColor="text1"/>
        </w:rPr>
        <w:t xml:space="preserve">meetings by phone and/or web prior to a Society meeting. Many TCs are finding this to be a more efficient way for them to conduct subcommittee </w:t>
      </w:r>
      <w:proofErr w:type="gramStart"/>
      <w:r w:rsidRPr="00AA0038">
        <w:rPr>
          <w:color w:val="000000" w:themeColor="text1"/>
        </w:rPr>
        <w:t>business</w:t>
      </w:r>
      <w:proofErr w:type="gramEnd"/>
      <w:r w:rsidRPr="00AA0038">
        <w:rPr>
          <w:color w:val="000000" w:themeColor="text1"/>
        </w:rPr>
        <w:t xml:space="preserve"> and it also allows TC members that can’t travel to meetings on a regular</w:t>
      </w:r>
      <w:r w:rsidRPr="00AA0038">
        <w:rPr>
          <w:color w:val="000000" w:themeColor="text1"/>
          <w:spacing w:val="-4"/>
        </w:rPr>
        <w:t xml:space="preserve"> </w:t>
      </w:r>
      <w:proofErr w:type="gramStart"/>
      <w:r w:rsidRPr="00AA0038">
        <w:rPr>
          <w:color w:val="000000" w:themeColor="text1"/>
        </w:rPr>
        <w:t>basis</w:t>
      </w:r>
      <w:r w:rsidRPr="00AA0038">
        <w:rPr>
          <w:color w:val="000000" w:themeColor="text1"/>
          <w:spacing w:val="-3"/>
        </w:rPr>
        <w:t xml:space="preserve"> </w:t>
      </w:r>
      <w:r w:rsidRPr="00AA0038">
        <w:rPr>
          <w:color w:val="000000" w:themeColor="text1"/>
        </w:rPr>
        <w:t>a</w:t>
      </w:r>
      <w:r w:rsidRPr="00AA0038">
        <w:rPr>
          <w:color w:val="000000" w:themeColor="text1"/>
          <w:spacing w:val="-2"/>
        </w:rPr>
        <w:t xml:space="preserve"> </w:t>
      </w:r>
      <w:r w:rsidRPr="00AA0038">
        <w:rPr>
          <w:color w:val="000000" w:themeColor="text1"/>
        </w:rPr>
        <w:t>way</w:t>
      </w:r>
      <w:proofErr w:type="gramEnd"/>
      <w:r w:rsidRPr="00AA0038">
        <w:rPr>
          <w:color w:val="000000" w:themeColor="text1"/>
          <w:spacing w:val="-1"/>
        </w:rPr>
        <w:t xml:space="preserve"> </w:t>
      </w:r>
      <w:proofErr w:type="gramStart"/>
      <w:r w:rsidRPr="00AA0038">
        <w:rPr>
          <w:color w:val="000000" w:themeColor="text1"/>
        </w:rPr>
        <w:t>to</w:t>
      </w:r>
      <w:r w:rsidRPr="00AA0038">
        <w:rPr>
          <w:color w:val="000000" w:themeColor="text1"/>
          <w:spacing w:val="-1"/>
        </w:rPr>
        <w:t xml:space="preserve"> </w:t>
      </w:r>
      <w:r w:rsidRPr="00AA0038">
        <w:rPr>
          <w:color w:val="000000" w:themeColor="text1"/>
        </w:rPr>
        <w:t>still</w:t>
      </w:r>
      <w:proofErr w:type="gramEnd"/>
      <w:r w:rsidRPr="00AA0038">
        <w:rPr>
          <w:color w:val="000000" w:themeColor="text1"/>
          <w:spacing w:val="-2"/>
        </w:rPr>
        <w:t xml:space="preserve"> </w:t>
      </w:r>
      <w:r w:rsidRPr="00AA0038">
        <w:rPr>
          <w:color w:val="000000" w:themeColor="text1"/>
        </w:rPr>
        <w:t>contribute</w:t>
      </w:r>
      <w:r w:rsidRPr="00AA0038">
        <w:rPr>
          <w:color w:val="000000" w:themeColor="text1"/>
          <w:spacing w:val="-2"/>
        </w:rPr>
        <w:t xml:space="preserve"> </w:t>
      </w:r>
      <w:r w:rsidRPr="00AA0038">
        <w:rPr>
          <w:color w:val="000000" w:themeColor="text1"/>
        </w:rPr>
        <w:t>to</w:t>
      </w:r>
      <w:r w:rsidRPr="00AA0038">
        <w:rPr>
          <w:color w:val="000000" w:themeColor="text1"/>
          <w:spacing w:val="-1"/>
        </w:rPr>
        <w:t xml:space="preserve"> </w:t>
      </w:r>
      <w:r w:rsidRPr="00AA0038">
        <w:rPr>
          <w:color w:val="000000" w:themeColor="text1"/>
        </w:rPr>
        <w:t>the</w:t>
      </w:r>
      <w:r w:rsidRPr="00AA0038">
        <w:rPr>
          <w:color w:val="000000" w:themeColor="text1"/>
          <w:spacing w:val="-2"/>
        </w:rPr>
        <w:t xml:space="preserve"> </w:t>
      </w:r>
      <w:r w:rsidRPr="00AA0038">
        <w:rPr>
          <w:color w:val="000000" w:themeColor="text1"/>
        </w:rPr>
        <w:t>TC.</w:t>
      </w:r>
      <w:r w:rsidRPr="00AA0038">
        <w:rPr>
          <w:color w:val="000000" w:themeColor="text1"/>
          <w:spacing w:val="-1"/>
        </w:rPr>
        <w:t xml:space="preserve"> </w:t>
      </w:r>
      <w:r w:rsidRPr="00AA0038">
        <w:rPr>
          <w:color w:val="000000" w:themeColor="text1"/>
        </w:rPr>
        <w:t>Such</w:t>
      </w:r>
      <w:r w:rsidRPr="00AA0038">
        <w:rPr>
          <w:color w:val="000000" w:themeColor="text1"/>
          <w:spacing w:val="-3"/>
        </w:rPr>
        <w:t xml:space="preserve"> </w:t>
      </w:r>
      <w:r w:rsidRPr="00AA0038">
        <w:rPr>
          <w:color w:val="000000" w:themeColor="text1"/>
        </w:rPr>
        <w:t>a</w:t>
      </w:r>
      <w:r w:rsidRPr="00AA0038">
        <w:rPr>
          <w:color w:val="000000" w:themeColor="text1"/>
          <w:spacing w:val="-2"/>
        </w:rPr>
        <w:t xml:space="preserve"> </w:t>
      </w:r>
      <w:r w:rsidRPr="00AA0038">
        <w:rPr>
          <w:color w:val="000000" w:themeColor="text1"/>
        </w:rPr>
        <w:t>change</w:t>
      </w:r>
      <w:r w:rsidRPr="00AA0038">
        <w:rPr>
          <w:color w:val="000000" w:themeColor="text1"/>
          <w:spacing w:val="-2"/>
        </w:rPr>
        <w:t xml:space="preserve"> </w:t>
      </w:r>
      <w:r w:rsidRPr="00AA0038">
        <w:rPr>
          <w:color w:val="000000" w:themeColor="text1"/>
        </w:rPr>
        <w:t>can</w:t>
      </w:r>
      <w:r w:rsidRPr="00AA0038">
        <w:rPr>
          <w:color w:val="000000" w:themeColor="text1"/>
          <w:spacing w:val="-1"/>
        </w:rPr>
        <w:t xml:space="preserve"> </w:t>
      </w:r>
      <w:r w:rsidRPr="00AA0038">
        <w:rPr>
          <w:color w:val="000000" w:themeColor="text1"/>
        </w:rPr>
        <w:t>also</w:t>
      </w:r>
      <w:r w:rsidRPr="00AA0038">
        <w:rPr>
          <w:color w:val="000000" w:themeColor="text1"/>
          <w:spacing w:val="-1"/>
        </w:rPr>
        <w:t xml:space="preserve"> </w:t>
      </w:r>
      <w:r w:rsidRPr="00AA0038">
        <w:rPr>
          <w:color w:val="000000" w:themeColor="text1"/>
        </w:rPr>
        <w:t>eliminate</w:t>
      </w:r>
      <w:r w:rsidRPr="00AA0038">
        <w:rPr>
          <w:color w:val="000000" w:themeColor="text1"/>
          <w:spacing w:val="-2"/>
        </w:rPr>
        <w:t xml:space="preserve"> </w:t>
      </w:r>
      <w:r w:rsidRPr="00AA0038">
        <w:rPr>
          <w:color w:val="000000" w:themeColor="text1"/>
        </w:rPr>
        <w:t>potential</w:t>
      </w:r>
      <w:r w:rsidRPr="00AA0038">
        <w:rPr>
          <w:color w:val="000000" w:themeColor="text1"/>
          <w:spacing w:val="-2"/>
        </w:rPr>
        <w:t xml:space="preserve"> </w:t>
      </w:r>
      <w:r w:rsidRPr="00AA0038">
        <w:rPr>
          <w:color w:val="000000" w:themeColor="text1"/>
        </w:rPr>
        <w:t>conflicts</w:t>
      </w:r>
      <w:r w:rsidRPr="00AA0038">
        <w:rPr>
          <w:color w:val="000000" w:themeColor="text1"/>
          <w:spacing w:val="-3"/>
        </w:rPr>
        <w:t xml:space="preserve"> </w:t>
      </w:r>
      <w:r w:rsidRPr="00AA0038">
        <w:rPr>
          <w:color w:val="000000" w:themeColor="text1"/>
        </w:rPr>
        <w:t>with</w:t>
      </w:r>
      <w:r w:rsidRPr="00AA0038">
        <w:rPr>
          <w:color w:val="000000" w:themeColor="text1"/>
          <w:spacing w:val="-1"/>
        </w:rPr>
        <w:t xml:space="preserve"> </w:t>
      </w:r>
      <w:r w:rsidRPr="00AA0038">
        <w:rPr>
          <w:color w:val="000000" w:themeColor="text1"/>
        </w:rPr>
        <w:t>the</w:t>
      </w:r>
      <w:r w:rsidRPr="00AA0038">
        <w:rPr>
          <w:color w:val="000000" w:themeColor="text1"/>
          <w:spacing w:val="-2"/>
        </w:rPr>
        <w:t xml:space="preserve"> </w:t>
      </w:r>
      <w:r w:rsidRPr="00AA0038">
        <w:rPr>
          <w:color w:val="000000" w:themeColor="text1"/>
        </w:rPr>
        <w:t xml:space="preserve">TC’s program sessions at Society meetings. Please pass your conference call/web meeting/webinar requests on to the Manager of Research &amp; Technical Services, Steve Hammerling, at </w:t>
      </w:r>
      <w:hyperlink r:id="rId24">
        <w:r w:rsidRPr="00AA0038">
          <w:rPr>
            <w:color w:val="000000" w:themeColor="text1"/>
          </w:rPr>
          <w:t>shammerling@ashrae.org.</w:t>
        </w:r>
      </w:hyperlink>
    </w:p>
    <w:p w14:paraId="689969BE" w14:textId="77777777" w:rsidR="00B30E2B" w:rsidRPr="00F70D8A" w:rsidRDefault="00B30E2B">
      <w:pPr>
        <w:pStyle w:val="BodyText"/>
        <w:spacing w:before="1"/>
        <w:rPr>
          <w:color w:val="000000" w:themeColor="text1"/>
        </w:rPr>
      </w:pPr>
    </w:p>
    <w:p w14:paraId="607A9BAD" w14:textId="77777777" w:rsidR="00B30E2B" w:rsidRPr="00F70D8A" w:rsidRDefault="002471A1">
      <w:pPr>
        <w:pStyle w:val="Heading2"/>
        <w:numPr>
          <w:ilvl w:val="1"/>
          <w:numId w:val="2"/>
        </w:numPr>
        <w:tabs>
          <w:tab w:val="left" w:pos="899"/>
        </w:tabs>
        <w:ind w:right="807"/>
        <w:rPr>
          <w:color w:val="000000" w:themeColor="text1"/>
        </w:rPr>
      </w:pPr>
      <w:r w:rsidRPr="00F70D8A">
        <w:rPr>
          <w:color w:val="000000" w:themeColor="text1"/>
        </w:rPr>
        <w:t>The</w:t>
      </w:r>
      <w:r w:rsidRPr="00F70D8A">
        <w:rPr>
          <w:color w:val="000000" w:themeColor="text1"/>
          <w:spacing w:val="-4"/>
        </w:rPr>
        <w:t xml:space="preserve"> </w:t>
      </w:r>
      <w:r w:rsidRPr="00F70D8A">
        <w:rPr>
          <w:color w:val="000000" w:themeColor="text1"/>
        </w:rPr>
        <w:t>Professional</w:t>
      </w:r>
      <w:r w:rsidRPr="00F70D8A">
        <w:rPr>
          <w:color w:val="000000" w:themeColor="text1"/>
          <w:spacing w:val="-4"/>
        </w:rPr>
        <w:t xml:space="preserve"> </w:t>
      </w:r>
      <w:r w:rsidRPr="00F70D8A">
        <w:rPr>
          <w:color w:val="000000" w:themeColor="text1"/>
        </w:rPr>
        <w:t>Development</w:t>
      </w:r>
      <w:r w:rsidRPr="00F70D8A">
        <w:rPr>
          <w:color w:val="000000" w:themeColor="text1"/>
          <w:spacing w:val="-3"/>
        </w:rPr>
        <w:t xml:space="preserve"> </w:t>
      </w:r>
      <w:r w:rsidRPr="00F70D8A">
        <w:rPr>
          <w:color w:val="000000" w:themeColor="text1"/>
        </w:rPr>
        <w:t>Committee</w:t>
      </w:r>
      <w:r w:rsidRPr="00F70D8A">
        <w:rPr>
          <w:color w:val="000000" w:themeColor="text1"/>
          <w:spacing w:val="-4"/>
        </w:rPr>
        <w:t xml:space="preserve"> </w:t>
      </w:r>
      <w:r w:rsidRPr="00F70D8A">
        <w:rPr>
          <w:color w:val="000000" w:themeColor="text1"/>
        </w:rPr>
        <w:t>(PDC)</w:t>
      </w:r>
      <w:r w:rsidRPr="00F70D8A">
        <w:rPr>
          <w:color w:val="000000" w:themeColor="text1"/>
          <w:spacing w:val="-3"/>
        </w:rPr>
        <w:t xml:space="preserve"> </w:t>
      </w:r>
      <w:r w:rsidRPr="00F70D8A">
        <w:rPr>
          <w:color w:val="000000" w:themeColor="text1"/>
        </w:rPr>
        <w:t>is</w:t>
      </w:r>
      <w:r w:rsidRPr="00F70D8A">
        <w:rPr>
          <w:color w:val="000000" w:themeColor="text1"/>
          <w:spacing w:val="-5"/>
        </w:rPr>
        <w:t xml:space="preserve"> </w:t>
      </w:r>
      <w:r w:rsidRPr="00F70D8A">
        <w:rPr>
          <w:color w:val="000000" w:themeColor="text1"/>
        </w:rPr>
        <w:t>seeking</w:t>
      </w:r>
      <w:r w:rsidRPr="00F70D8A">
        <w:rPr>
          <w:color w:val="000000" w:themeColor="text1"/>
          <w:spacing w:val="-3"/>
        </w:rPr>
        <w:t xml:space="preserve"> </w:t>
      </w:r>
      <w:r w:rsidRPr="00F70D8A">
        <w:rPr>
          <w:color w:val="000000" w:themeColor="text1"/>
        </w:rPr>
        <w:t>ideas</w:t>
      </w:r>
      <w:r w:rsidRPr="00F70D8A">
        <w:rPr>
          <w:color w:val="000000" w:themeColor="text1"/>
          <w:spacing w:val="-5"/>
        </w:rPr>
        <w:t xml:space="preserve"> </w:t>
      </w:r>
      <w:r w:rsidRPr="00F70D8A">
        <w:rPr>
          <w:color w:val="000000" w:themeColor="text1"/>
        </w:rPr>
        <w:t>for</w:t>
      </w:r>
      <w:r w:rsidRPr="00F70D8A">
        <w:rPr>
          <w:color w:val="000000" w:themeColor="text1"/>
          <w:spacing w:val="-4"/>
        </w:rPr>
        <w:t xml:space="preserve"> </w:t>
      </w:r>
      <w:r w:rsidRPr="00F70D8A">
        <w:rPr>
          <w:color w:val="000000" w:themeColor="text1"/>
        </w:rPr>
        <w:t>new</w:t>
      </w:r>
      <w:r w:rsidRPr="00F70D8A">
        <w:rPr>
          <w:color w:val="000000" w:themeColor="text1"/>
          <w:spacing w:val="-4"/>
        </w:rPr>
        <w:t xml:space="preserve"> </w:t>
      </w:r>
      <w:r w:rsidRPr="00F70D8A">
        <w:rPr>
          <w:color w:val="000000" w:themeColor="text1"/>
        </w:rPr>
        <w:t>ASHRAE</w:t>
      </w:r>
      <w:r w:rsidRPr="00F70D8A">
        <w:rPr>
          <w:color w:val="000000" w:themeColor="text1"/>
          <w:spacing w:val="-3"/>
        </w:rPr>
        <w:t xml:space="preserve"> </w:t>
      </w:r>
      <w:r w:rsidRPr="00F70D8A">
        <w:rPr>
          <w:color w:val="000000" w:themeColor="text1"/>
        </w:rPr>
        <w:t>Learning</w:t>
      </w:r>
      <w:r w:rsidRPr="00F70D8A">
        <w:rPr>
          <w:color w:val="000000" w:themeColor="text1"/>
          <w:spacing w:val="-3"/>
        </w:rPr>
        <w:t xml:space="preserve"> </w:t>
      </w:r>
      <w:r w:rsidRPr="00F70D8A">
        <w:rPr>
          <w:color w:val="000000" w:themeColor="text1"/>
        </w:rPr>
        <w:t>Institute (ALI) courses.</w:t>
      </w:r>
    </w:p>
    <w:p w14:paraId="5AB32D23" w14:textId="5FE02881" w:rsidR="00B30E2B" w:rsidRPr="00F70D8A" w:rsidRDefault="002471A1">
      <w:pPr>
        <w:pStyle w:val="BodyText"/>
        <w:spacing w:before="1"/>
        <w:ind w:left="899" w:right="462"/>
        <w:rPr>
          <w:color w:val="000000" w:themeColor="text1"/>
        </w:rPr>
      </w:pPr>
      <w:r w:rsidRPr="00F70D8A">
        <w:rPr>
          <w:color w:val="000000" w:themeColor="text1"/>
        </w:rPr>
        <w:t>The on-going need is for practical courses of broad interest to be presented as face-to-face seminars or short courses,</w:t>
      </w:r>
      <w:r w:rsidRPr="00F70D8A">
        <w:rPr>
          <w:color w:val="000000" w:themeColor="text1"/>
          <w:spacing w:val="-2"/>
        </w:rPr>
        <w:t xml:space="preserve"> </w:t>
      </w:r>
      <w:r w:rsidRPr="00F70D8A">
        <w:rPr>
          <w:color w:val="000000" w:themeColor="text1"/>
        </w:rPr>
        <w:t>instructor-led</w:t>
      </w:r>
      <w:r w:rsidRPr="00F70D8A">
        <w:rPr>
          <w:color w:val="000000" w:themeColor="text1"/>
          <w:spacing w:val="-4"/>
        </w:rPr>
        <w:t xml:space="preserve"> </w:t>
      </w:r>
      <w:r w:rsidRPr="00F70D8A">
        <w:rPr>
          <w:color w:val="000000" w:themeColor="text1"/>
        </w:rPr>
        <w:t>online</w:t>
      </w:r>
      <w:r w:rsidRPr="00F70D8A">
        <w:rPr>
          <w:color w:val="000000" w:themeColor="text1"/>
          <w:spacing w:val="-5"/>
        </w:rPr>
        <w:t xml:space="preserve"> </w:t>
      </w:r>
      <w:r w:rsidRPr="00F70D8A">
        <w:rPr>
          <w:color w:val="000000" w:themeColor="text1"/>
        </w:rPr>
        <w:t>courses,</w:t>
      </w:r>
      <w:r w:rsidRPr="00F70D8A">
        <w:rPr>
          <w:color w:val="000000" w:themeColor="text1"/>
          <w:spacing w:val="-2"/>
        </w:rPr>
        <w:t xml:space="preserve"> </w:t>
      </w:r>
      <w:r w:rsidRPr="00F70D8A">
        <w:rPr>
          <w:color w:val="000000" w:themeColor="text1"/>
        </w:rPr>
        <w:t>and</w:t>
      </w:r>
      <w:r w:rsidRPr="00F70D8A">
        <w:rPr>
          <w:color w:val="000000" w:themeColor="text1"/>
          <w:spacing w:val="-2"/>
        </w:rPr>
        <w:t xml:space="preserve"> </w:t>
      </w:r>
      <w:r w:rsidRPr="00F70D8A">
        <w:rPr>
          <w:color w:val="000000" w:themeColor="text1"/>
        </w:rPr>
        <w:t>self-paced</w:t>
      </w:r>
      <w:r w:rsidRPr="00F70D8A">
        <w:rPr>
          <w:color w:val="000000" w:themeColor="text1"/>
          <w:spacing w:val="-2"/>
        </w:rPr>
        <w:t xml:space="preserve"> </w:t>
      </w:r>
      <w:r w:rsidRPr="00F70D8A">
        <w:rPr>
          <w:color w:val="000000" w:themeColor="text1"/>
        </w:rPr>
        <w:t>courses.</w:t>
      </w:r>
      <w:r w:rsidRPr="00F70D8A">
        <w:rPr>
          <w:color w:val="000000" w:themeColor="text1"/>
          <w:spacing w:val="-2"/>
        </w:rPr>
        <w:t xml:space="preserve"> </w:t>
      </w:r>
      <w:r w:rsidRPr="00F70D8A">
        <w:rPr>
          <w:color w:val="000000" w:themeColor="text1"/>
        </w:rPr>
        <w:t>Examples</w:t>
      </w:r>
      <w:r w:rsidRPr="00F70D8A">
        <w:rPr>
          <w:color w:val="000000" w:themeColor="text1"/>
          <w:spacing w:val="-4"/>
        </w:rPr>
        <w:t xml:space="preserve"> </w:t>
      </w:r>
      <w:r w:rsidRPr="00F70D8A">
        <w:rPr>
          <w:color w:val="000000" w:themeColor="text1"/>
        </w:rPr>
        <w:t>would</w:t>
      </w:r>
      <w:r w:rsidRPr="00F70D8A">
        <w:rPr>
          <w:color w:val="000000" w:themeColor="text1"/>
          <w:spacing w:val="-2"/>
        </w:rPr>
        <w:t xml:space="preserve"> </w:t>
      </w:r>
      <w:r w:rsidRPr="00F70D8A">
        <w:rPr>
          <w:color w:val="000000" w:themeColor="text1"/>
        </w:rPr>
        <w:t>include</w:t>
      </w:r>
      <w:r w:rsidRPr="00F70D8A">
        <w:rPr>
          <w:color w:val="000000" w:themeColor="text1"/>
          <w:spacing w:val="-3"/>
        </w:rPr>
        <w:t xml:space="preserve"> </w:t>
      </w:r>
      <w:r w:rsidRPr="00F70D8A">
        <w:rPr>
          <w:color w:val="000000" w:themeColor="text1"/>
        </w:rPr>
        <w:t>courses</w:t>
      </w:r>
      <w:r w:rsidRPr="00F70D8A">
        <w:rPr>
          <w:color w:val="000000" w:themeColor="text1"/>
          <w:spacing w:val="-4"/>
        </w:rPr>
        <w:t xml:space="preserve"> </w:t>
      </w:r>
      <w:r w:rsidRPr="00F70D8A">
        <w:rPr>
          <w:color w:val="000000" w:themeColor="text1"/>
        </w:rPr>
        <w:t>with</w:t>
      </w:r>
      <w:r w:rsidRPr="00F70D8A">
        <w:rPr>
          <w:color w:val="000000" w:themeColor="text1"/>
          <w:spacing w:val="-2"/>
        </w:rPr>
        <w:t xml:space="preserve"> </w:t>
      </w:r>
      <w:r w:rsidRPr="00F70D8A">
        <w:rPr>
          <w:color w:val="000000" w:themeColor="text1"/>
        </w:rPr>
        <w:t>a</w:t>
      </w:r>
      <w:r w:rsidRPr="00F70D8A">
        <w:rPr>
          <w:color w:val="000000" w:themeColor="text1"/>
          <w:spacing w:val="-3"/>
        </w:rPr>
        <w:t xml:space="preserve"> </w:t>
      </w:r>
      <w:r w:rsidRPr="00F70D8A">
        <w:rPr>
          <w:color w:val="000000" w:themeColor="text1"/>
        </w:rPr>
        <w:t>focus</w:t>
      </w:r>
      <w:r w:rsidRPr="00F70D8A">
        <w:rPr>
          <w:color w:val="000000" w:themeColor="text1"/>
          <w:spacing w:val="-4"/>
        </w:rPr>
        <w:t xml:space="preserve"> </w:t>
      </w:r>
      <w:r w:rsidRPr="00F70D8A">
        <w:rPr>
          <w:color w:val="000000" w:themeColor="text1"/>
        </w:rPr>
        <w:t>on new</w:t>
      </w:r>
      <w:r w:rsidRPr="00F70D8A">
        <w:rPr>
          <w:color w:val="000000" w:themeColor="text1"/>
          <w:spacing w:val="-2"/>
        </w:rPr>
        <w:t xml:space="preserve"> </w:t>
      </w:r>
      <w:r w:rsidRPr="00F70D8A">
        <w:rPr>
          <w:color w:val="000000" w:themeColor="text1"/>
        </w:rPr>
        <w:t>technologies</w:t>
      </w:r>
      <w:r w:rsidRPr="00F70D8A">
        <w:rPr>
          <w:color w:val="000000" w:themeColor="text1"/>
          <w:spacing w:val="-3"/>
        </w:rPr>
        <w:t xml:space="preserve"> </w:t>
      </w:r>
      <w:r w:rsidRPr="00F70D8A">
        <w:rPr>
          <w:color w:val="000000" w:themeColor="text1"/>
        </w:rPr>
        <w:t>that</w:t>
      </w:r>
      <w:r w:rsidRPr="00F70D8A">
        <w:rPr>
          <w:color w:val="000000" w:themeColor="text1"/>
          <w:spacing w:val="-2"/>
        </w:rPr>
        <w:t xml:space="preserve"> </w:t>
      </w:r>
      <w:r w:rsidRPr="00F70D8A">
        <w:rPr>
          <w:color w:val="000000" w:themeColor="text1"/>
        </w:rPr>
        <w:t>need</w:t>
      </w:r>
      <w:r w:rsidRPr="00F70D8A">
        <w:rPr>
          <w:color w:val="000000" w:themeColor="text1"/>
          <w:spacing w:val="-1"/>
        </w:rPr>
        <w:t xml:space="preserve"> </w:t>
      </w:r>
      <w:r w:rsidRPr="00F70D8A">
        <w:rPr>
          <w:color w:val="000000" w:themeColor="text1"/>
        </w:rPr>
        <w:t>to</w:t>
      </w:r>
      <w:r w:rsidRPr="00F70D8A">
        <w:rPr>
          <w:color w:val="000000" w:themeColor="text1"/>
          <w:spacing w:val="-6"/>
        </w:rPr>
        <w:t xml:space="preserve"> </w:t>
      </w:r>
      <w:r w:rsidRPr="00F70D8A">
        <w:rPr>
          <w:color w:val="000000" w:themeColor="text1"/>
        </w:rPr>
        <w:t>be</w:t>
      </w:r>
      <w:r w:rsidRPr="00F70D8A">
        <w:rPr>
          <w:color w:val="000000" w:themeColor="text1"/>
          <w:spacing w:val="-2"/>
        </w:rPr>
        <w:t xml:space="preserve"> </w:t>
      </w:r>
      <w:r w:rsidRPr="00F70D8A">
        <w:rPr>
          <w:color w:val="000000" w:themeColor="text1"/>
        </w:rPr>
        <w:t>shared,</w:t>
      </w:r>
      <w:r w:rsidRPr="00F70D8A">
        <w:rPr>
          <w:color w:val="000000" w:themeColor="text1"/>
          <w:spacing w:val="-4"/>
        </w:rPr>
        <w:t xml:space="preserve"> </w:t>
      </w:r>
      <w:r w:rsidRPr="00F70D8A">
        <w:rPr>
          <w:color w:val="000000" w:themeColor="text1"/>
        </w:rPr>
        <w:t>fundamentals</w:t>
      </w:r>
      <w:r w:rsidRPr="00F70D8A">
        <w:rPr>
          <w:color w:val="000000" w:themeColor="text1"/>
          <w:spacing w:val="-3"/>
        </w:rPr>
        <w:t xml:space="preserve"> </w:t>
      </w:r>
      <w:r w:rsidR="00F70D8A" w:rsidRPr="00F70D8A">
        <w:rPr>
          <w:color w:val="000000" w:themeColor="text1"/>
        </w:rPr>
        <w:t>for engineers new to the discipline</w:t>
      </w:r>
      <w:r w:rsidRPr="00F70D8A">
        <w:rPr>
          <w:color w:val="000000" w:themeColor="text1"/>
        </w:rPr>
        <w:t>,</w:t>
      </w:r>
      <w:r w:rsidRPr="00F70D8A">
        <w:rPr>
          <w:color w:val="000000" w:themeColor="text1"/>
          <w:spacing w:val="-1"/>
        </w:rPr>
        <w:t xml:space="preserve"> </w:t>
      </w:r>
      <w:r w:rsidRPr="00F70D8A">
        <w:rPr>
          <w:color w:val="000000" w:themeColor="text1"/>
        </w:rPr>
        <w:t>standard</w:t>
      </w:r>
      <w:r w:rsidRPr="00F70D8A">
        <w:rPr>
          <w:color w:val="000000" w:themeColor="text1"/>
          <w:spacing w:val="-1"/>
        </w:rPr>
        <w:t xml:space="preserve"> </w:t>
      </w:r>
      <w:r w:rsidRPr="00F70D8A">
        <w:rPr>
          <w:color w:val="000000" w:themeColor="text1"/>
        </w:rPr>
        <w:t>applications</w:t>
      </w:r>
      <w:r w:rsidRPr="00F70D8A">
        <w:rPr>
          <w:color w:val="000000" w:themeColor="text1"/>
          <w:spacing w:val="-3"/>
        </w:rPr>
        <w:t xml:space="preserve"> </w:t>
      </w:r>
      <w:r w:rsidRPr="00F70D8A">
        <w:rPr>
          <w:color w:val="000000" w:themeColor="text1"/>
        </w:rPr>
        <w:t>that need explanation, and courses based on new design guides.</w:t>
      </w:r>
      <w:r w:rsidR="00F70D8A" w:rsidRPr="00F70D8A">
        <w:rPr>
          <w:color w:val="000000" w:themeColor="text1"/>
        </w:rPr>
        <w:t xml:space="preserve"> Does your TC have a potential course idea?</w:t>
      </w:r>
    </w:p>
    <w:p w14:paraId="26D78A22" w14:textId="77777777" w:rsidR="00B30E2B" w:rsidRPr="00F70D8A" w:rsidRDefault="00B30E2B">
      <w:pPr>
        <w:pStyle w:val="BodyText"/>
        <w:rPr>
          <w:color w:val="000000" w:themeColor="text1"/>
        </w:rPr>
      </w:pPr>
    </w:p>
    <w:p w14:paraId="35DAFBD7" w14:textId="77777777" w:rsidR="00B30E2B" w:rsidRPr="00F70D8A" w:rsidRDefault="002471A1">
      <w:pPr>
        <w:pStyle w:val="BodyText"/>
        <w:ind w:left="899"/>
        <w:rPr>
          <w:color w:val="000000" w:themeColor="text1"/>
        </w:rPr>
      </w:pPr>
      <w:r w:rsidRPr="00F70D8A">
        <w:rPr>
          <w:color w:val="000000" w:themeColor="text1"/>
        </w:rPr>
        <w:t>The</w:t>
      </w:r>
      <w:r w:rsidRPr="00F70D8A">
        <w:rPr>
          <w:color w:val="000000" w:themeColor="text1"/>
          <w:spacing w:val="-3"/>
        </w:rPr>
        <w:t xml:space="preserve"> </w:t>
      </w:r>
      <w:r w:rsidRPr="00F70D8A">
        <w:rPr>
          <w:color w:val="000000" w:themeColor="text1"/>
        </w:rPr>
        <w:t>objective</w:t>
      </w:r>
      <w:r w:rsidRPr="00F70D8A">
        <w:rPr>
          <w:color w:val="000000" w:themeColor="text1"/>
          <w:spacing w:val="-5"/>
        </w:rPr>
        <w:t xml:space="preserve"> </w:t>
      </w:r>
      <w:r w:rsidRPr="00F70D8A">
        <w:rPr>
          <w:color w:val="000000" w:themeColor="text1"/>
        </w:rPr>
        <w:t>of</w:t>
      </w:r>
      <w:r w:rsidRPr="00F70D8A">
        <w:rPr>
          <w:color w:val="000000" w:themeColor="text1"/>
          <w:spacing w:val="-2"/>
        </w:rPr>
        <w:t xml:space="preserve"> </w:t>
      </w:r>
      <w:r w:rsidRPr="00F70D8A">
        <w:rPr>
          <w:color w:val="000000" w:themeColor="text1"/>
        </w:rPr>
        <w:t>the</w:t>
      </w:r>
      <w:r w:rsidRPr="00F70D8A">
        <w:rPr>
          <w:color w:val="000000" w:themeColor="text1"/>
          <w:spacing w:val="-3"/>
        </w:rPr>
        <w:t xml:space="preserve"> </w:t>
      </w:r>
      <w:r w:rsidRPr="00F70D8A">
        <w:rPr>
          <w:color w:val="000000" w:themeColor="text1"/>
        </w:rPr>
        <w:t>ASHRAE</w:t>
      </w:r>
      <w:r w:rsidRPr="00F70D8A">
        <w:rPr>
          <w:color w:val="000000" w:themeColor="text1"/>
          <w:spacing w:val="-2"/>
        </w:rPr>
        <w:t xml:space="preserve"> </w:t>
      </w:r>
      <w:r w:rsidRPr="00F70D8A">
        <w:rPr>
          <w:color w:val="000000" w:themeColor="text1"/>
        </w:rPr>
        <w:t>Learning</w:t>
      </w:r>
      <w:r w:rsidRPr="00F70D8A">
        <w:rPr>
          <w:color w:val="000000" w:themeColor="text1"/>
          <w:spacing w:val="-4"/>
        </w:rPr>
        <w:t xml:space="preserve"> </w:t>
      </w:r>
      <w:r w:rsidRPr="00F70D8A">
        <w:rPr>
          <w:color w:val="000000" w:themeColor="text1"/>
        </w:rPr>
        <w:t>Institute</w:t>
      </w:r>
      <w:r w:rsidRPr="00F70D8A">
        <w:rPr>
          <w:color w:val="000000" w:themeColor="text1"/>
          <w:spacing w:val="-3"/>
        </w:rPr>
        <w:t xml:space="preserve"> </w:t>
      </w:r>
      <w:r w:rsidRPr="00F70D8A">
        <w:rPr>
          <w:color w:val="000000" w:themeColor="text1"/>
        </w:rPr>
        <w:t>(ALI)</w:t>
      </w:r>
      <w:r w:rsidRPr="00F70D8A">
        <w:rPr>
          <w:color w:val="000000" w:themeColor="text1"/>
          <w:spacing w:val="-2"/>
        </w:rPr>
        <w:t xml:space="preserve"> </w:t>
      </w:r>
      <w:r w:rsidRPr="00F70D8A">
        <w:rPr>
          <w:color w:val="000000" w:themeColor="text1"/>
        </w:rPr>
        <w:t>is</w:t>
      </w:r>
      <w:r w:rsidRPr="00F70D8A">
        <w:rPr>
          <w:color w:val="000000" w:themeColor="text1"/>
          <w:spacing w:val="-4"/>
        </w:rPr>
        <w:t xml:space="preserve"> </w:t>
      </w:r>
      <w:r w:rsidRPr="00F70D8A">
        <w:rPr>
          <w:color w:val="000000" w:themeColor="text1"/>
        </w:rPr>
        <w:t>to</w:t>
      </w:r>
      <w:r w:rsidRPr="00F70D8A">
        <w:rPr>
          <w:color w:val="000000" w:themeColor="text1"/>
          <w:spacing w:val="-4"/>
        </w:rPr>
        <w:t xml:space="preserve"> </w:t>
      </w:r>
      <w:r w:rsidRPr="00F70D8A">
        <w:rPr>
          <w:color w:val="000000" w:themeColor="text1"/>
        </w:rPr>
        <w:t>provide</w:t>
      </w:r>
      <w:r w:rsidRPr="00F70D8A">
        <w:rPr>
          <w:color w:val="000000" w:themeColor="text1"/>
          <w:spacing w:val="-5"/>
        </w:rPr>
        <w:t xml:space="preserve"> </w:t>
      </w:r>
      <w:r w:rsidRPr="00F70D8A">
        <w:rPr>
          <w:color w:val="000000" w:themeColor="text1"/>
        </w:rPr>
        <w:t>quality,</w:t>
      </w:r>
      <w:r w:rsidRPr="00F70D8A">
        <w:rPr>
          <w:color w:val="000000" w:themeColor="text1"/>
          <w:spacing w:val="-2"/>
        </w:rPr>
        <w:t xml:space="preserve"> </w:t>
      </w:r>
      <w:r w:rsidRPr="00F70D8A">
        <w:rPr>
          <w:color w:val="000000" w:themeColor="text1"/>
        </w:rPr>
        <w:t>authoritative</w:t>
      </w:r>
      <w:r w:rsidRPr="00F70D8A">
        <w:rPr>
          <w:color w:val="000000" w:themeColor="text1"/>
          <w:spacing w:val="-3"/>
        </w:rPr>
        <w:t xml:space="preserve"> </w:t>
      </w:r>
      <w:r w:rsidRPr="00F70D8A">
        <w:rPr>
          <w:color w:val="000000" w:themeColor="text1"/>
        </w:rPr>
        <w:t>and</w:t>
      </w:r>
      <w:r w:rsidRPr="00F70D8A">
        <w:rPr>
          <w:color w:val="000000" w:themeColor="text1"/>
          <w:spacing w:val="-2"/>
        </w:rPr>
        <w:t xml:space="preserve"> </w:t>
      </w:r>
      <w:r w:rsidRPr="00F70D8A">
        <w:rPr>
          <w:color w:val="000000" w:themeColor="text1"/>
        </w:rPr>
        <w:t>practical</w:t>
      </w:r>
      <w:r w:rsidRPr="00F70D8A">
        <w:rPr>
          <w:color w:val="000000" w:themeColor="text1"/>
          <w:spacing w:val="-3"/>
        </w:rPr>
        <w:t xml:space="preserve"> </w:t>
      </w:r>
      <w:r w:rsidRPr="00F70D8A">
        <w:rPr>
          <w:color w:val="000000" w:themeColor="text1"/>
        </w:rPr>
        <w:t>technical information of broad interest.</w:t>
      </w:r>
    </w:p>
    <w:p w14:paraId="011327AD" w14:textId="357ED07B" w:rsidR="00F70D8A" w:rsidRPr="00F70D8A" w:rsidRDefault="002471A1" w:rsidP="00F70D8A">
      <w:pPr>
        <w:pStyle w:val="BodyText"/>
        <w:spacing w:before="229"/>
        <w:ind w:left="899"/>
        <w:rPr>
          <w:color w:val="000000" w:themeColor="text1"/>
          <w:spacing w:val="-2"/>
        </w:rPr>
      </w:pPr>
      <w:r w:rsidRPr="00F70D8A">
        <w:rPr>
          <w:color w:val="000000" w:themeColor="text1"/>
        </w:rPr>
        <w:t>Contact</w:t>
      </w:r>
      <w:r w:rsidRPr="00F70D8A">
        <w:rPr>
          <w:color w:val="000000" w:themeColor="text1"/>
          <w:spacing w:val="-7"/>
        </w:rPr>
        <w:t xml:space="preserve"> </w:t>
      </w:r>
      <w:r w:rsidRPr="00F70D8A">
        <w:rPr>
          <w:color w:val="000000" w:themeColor="text1"/>
        </w:rPr>
        <w:t>Karen</w:t>
      </w:r>
      <w:r w:rsidRPr="00F70D8A">
        <w:rPr>
          <w:color w:val="000000" w:themeColor="text1"/>
          <w:spacing w:val="-6"/>
        </w:rPr>
        <w:t xml:space="preserve"> </w:t>
      </w:r>
      <w:r w:rsidRPr="00F70D8A">
        <w:rPr>
          <w:color w:val="000000" w:themeColor="text1"/>
        </w:rPr>
        <w:t>Murray</w:t>
      </w:r>
      <w:r w:rsidRPr="00F70D8A">
        <w:rPr>
          <w:color w:val="000000" w:themeColor="text1"/>
          <w:spacing w:val="-5"/>
        </w:rPr>
        <w:t xml:space="preserve"> </w:t>
      </w:r>
      <w:r w:rsidRPr="00F70D8A">
        <w:rPr>
          <w:color w:val="000000" w:themeColor="text1"/>
        </w:rPr>
        <w:t>(ASHRAE</w:t>
      </w:r>
      <w:r w:rsidRPr="00F70D8A">
        <w:rPr>
          <w:color w:val="000000" w:themeColor="text1"/>
          <w:spacing w:val="-6"/>
        </w:rPr>
        <w:t xml:space="preserve"> </w:t>
      </w:r>
      <w:r w:rsidRPr="00F70D8A">
        <w:rPr>
          <w:color w:val="000000" w:themeColor="text1"/>
        </w:rPr>
        <w:t>staff)</w:t>
      </w:r>
      <w:r w:rsidRPr="00F70D8A">
        <w:rPr>
          <w:color w:val="000000" w:themeColor="text1"/>
          <w:spacing w:val="-5"/>
        </w:rPr>
        <w:t xml:space="preserve"> </w:t>
      </w:r>
      <w:r w:rsidRPr="00F70D8A">
        <w:rPr>
          <w:color w:val="000000" w:themeColor="text1"/>
        </w:rPr>
        <w:t>at</w:t>
      </w:r>
      <w:r w:rsidRPr="00F70D8A">
        <w:rPr>
          <w:color w:val="000000" w:themeColor="text1"/>
          <w:spacing w:val="-7"/>
        </w:rPr>
        <w:t xml:space="preserve"> </w:t>
      </w:r>
      <w:hyperlink r:id="rId25">
        <w:r w:rsidRPr="00F70D8A">
          <w:rPr>
            <w:color w:val="000000" w:themeColor="text1"/>
          </w:rPr>
          <w:t>kmurray@ashrae.org</w:t>
        </w:r>
      </w:hyperlink>
      <w:r w:rsidRPr="00F70D8A">
        <w:rPr>
          <w:color w:val="000000" w:themeColor="text1"/>
          <w:spacing w:val="-6"/>
        </w:rPr>
        <w:t xml:space="preserve"> </w:t>
      </w:r>
      <w:r w:rsidRPr="00F70D8A">
        <w:rPr>
          <w:color w:val="000000" w:themeColor="text1"/>
        </w:rPr>
        <w:t>with</w:t>
      </w:r>
      <w:r w:rsidRPr="00F70D8A">
        <w:rPr>
          <w:color w:val="000000" w:themeColor="text1"/>
          <w:spacing w:val="-7"/>
        </w:rPr>
        <w:t xml:space="preserve"> </w:t>
      </w:r>
      <w:r w:rsidRPr="00F70D8A">
        <w:rPr>
          <w:color w:val="000000" w:themeColor="text1"/>
        </w:rPr>
        <w:t>new</w:t>
      </w:r>
      <w:r w:rsidRPr="00F70D8A">
        <w:rPr>
          <w:color w:val="000000" w:themeColor="text1"/>
          <w:spacing w:val="-6"/>
        </w:rPr>
        <w:t xml:space="preserve"> </w:t>
      </w:r>
      <w:r w:rsidRPr="00F70D8A">
        <w:rPr>
          <w:color w:val="000000" w:themeColor="text1"/>
        </w:rPr>
        <w:t>course</w:t>
      </w:r>
      <w:r w:rsidRPr="00F70D8A">
        <w:rPr>
          <w:color w:val="000000" w:themeColor="text1"/>
          <w:spacing w:val="-7"/>
        </w:rPr>
        <w:t xml:space="preserve"> </w:t>
      </w:r>
      <w:r w:rsidRPr="00F70D8A">
        <w:rPr>
          <w:color w:val="000000" w:themeColor="text1"/>
          <w:spacing w:val="-2"/>
        </w:rPr>
        <w:t>ideas.</w:t>
      </w:r>
    </w:p>
    <w:p w14:paraId="62EA25E1" w14:textId="77777777" w:rsidR="00B30E2B" w:rsidRPr="00F70D8A" w:rsidRDefault="00B30E2B">
      <w:pPr>
        <w:pStyle w:val="BodyText"/>
        <w:spacing w:before="1"/>
        <w:rPr>
          <w:color w:val="000000" w:themeColor="text1"/>
        </w:rPr>
      </w:pPr>
    </w:p>
    <w:p w14:paraId="4BBC16A8" w14:textId="77777777" w:rsidR="00B30E2B" w:rsidRPr="00F70D8A" w:rsidRDefault="002471A1">
      <w:pPr>
        <w:pStyle w:val="Heading2"/>
        <w:numPr>
          <w:ilvl w:val="1"/>
          <w:numId w:val="2"/>
        </w:numPr>
        <w:tabs>
          <w:tab w:val="left" w:pos="899"/>
        </w:tabs>
        <w:rPr>
          <w:color w:val="000000" w:themeColor="text1"/>
        </w:rPr>
      </w:pPr>
      <w:r w:rsidRPr="00F70D8A">
        <w:rPr>
          <w:color w:val="000000" w:themeColor="text1"/>
        </w:rPr>
        <w:t>TAC</w:t>
      </w:r>
      <w:r w:rsidRPr="00F70D8A">
        <w:rPr>
          <w:color w:val="000000" w:themeColor="text1"/>
          <w:spacing w:val="-6"/>
        </w:rPr>
        <w:t xml:space="preserve"> </w:t>
      </w:r>
      <w:r w:rsidRPr="00F70D8A">
        <w:rPr>
          <w:color w:val="000000" w:themeColor="text1"/>
        </w:rPr>
        <w:t>Presentation</w:t>
      </w:r>
      <w:r w:rsidRPr="00F70D8A">
        <w:rPr>
          <w:color w:val="000000" w:themeColor="text1"/>
          <w:spacing w:val="-5"/>
        </w:rPr>
        <w:t xml:space="preserve"> </w:t>
      </w:r>
      <w:r w:rsidRPr="00F70D8A">
        <w:rPr>
          <w:color w:val="000000" w:themeColor="text1"/>
        </w:rPr>
        <w:t>template</w:t>
      </w:r>
      <w:r w:rsidRPr="00F70D8A">
        <w:rPr>
          <w:color w:val="000000" w:themeColor="text1"/>
          <w:spacing w:val="-6"/>
        </w:rPr>
        <w:t xml:space="preserve"> </w:t>
      </w:r>
      <w:r w:rsidRPr="00F70D8A">
        <w:rPr>
          <w:color w:val="000000" w:themeColor="text1"/>
        </w:rPr>
        <w:t>Available</w:t>
      </w:r>
      <w:r w:rsidRPr="00F70D8A">
        <w:rPr>
          <w:color w:val="000000" w:themeColor="text1"/>
          <w:spacing w:val="-5"/>
        </w:rPr>
        <w:t xml:space="preserve"> </w:t>
      </w:r>
      <w:r w:rsidRPr="00F70D8A">
        <w:rPr>
          <w:color w:val="000000" w:themeColor="text1"/>
        </w:rPr>
        <w:t>for</w:t>
      </w:r>
      <w:r w:rsidRPr="00F70D8A">
        <w:rPr>
          <w:color w:val="000000" w:themeColor="text1"/>
          <w:spacing w:val="-5"/>
        </w:rPr>
        <w:t xml:space="preserve"> </w:t>
      </w:r>
      <w:r w:rsidRPr="00F70D8A">
        <w:rPr>
          <w:color w:val="000000" w:themeColor="text1"/>
        </w:rPr>
        <w:t>TC</w:t>
      </w:r>
      <w:r w:rsidRPr="00F70D8A">
        <w:rPr>
          <w:color w:val="000000" w:themeColor="text1"/>
          <w:spacing w:val="-6"/>
        </w:rPr>
        <w:t xml:space="preserve"> </w:t>
      </w:r>
      <w:r w:rsidRPr="00F70D8A">
        <w:rPr>
          <w:color w:val="000000" w:themeColor="text1"/>
        </w:rPr>
        <w:t>members</w:t>
      </w:r>
      <w:r w:rsidRPr="00F70D8A">
        <w:rPr>
          <w:color w:val="000000" w:themeColor="text1"/>
          <w:spacing w:val="-6"/>
        </w:rPr>
        <w:t xml:space="preserve"> </w:t>
      </w:r>
      <w:r w:rsidRPr="00F70D8A">
        <w:rPr>
          <w:color w:val="000000" w:themeColor="text1"/>
        </w:rPr>
        <w:t>to</w:t>
      </w:r>
      <w:r w:rsidRPr="00F70D8A">
        <w:rPr>
          <w:color w:val="000000" w:themeColor="text1"/>
          <w:spacing w:val="-4"/>
        </w:rPr>
        <w:t xml:space="preserve"> </w:t>
      </w:r>
      <w:r w:rsidRPr="00F70D8A">
        <w:rPr>
          <w:color w:val="000000" w:themeColor="text1"/>
        </w:rPr>
        <w:t>use</w:t>
      </w:r>
      <w:r w:rsidRPr="00F70D8A">
        <w:rPr>
          <w:color w:val="000000" w:themeColor="text1"/>
          <w:spacing w:val="-6"/>
        </w:rPr>
        <w:t xml:space="preserve"> </w:t>
      </w:r>
      <w:r w:rsidRPr="00F70D8A">
        <w:rPr>
          <w:color w:val="000000" w:themeColor="text1"/>
        </w:rPr>
        <w:t>with</w:t>
      </w:r>
      <w:r w:rsidRPr="00F70D8A">
        <w:rPr>
          <w:color w:val="000000" w:themeColor="text1"/>
          <w:spacing w:val="-5"/>
        </w:rPr>
        <w:t xml:space="preserve"> </w:t>
      </w:r>
      <w:r w:rsidRPr="00F70D8A">
        <w:rPr>
          <w:color w:val="000000" w:themeColor="text1"/>
        </w:rPr>
        <w:t>local</w:t>
      </w:r>
      <w:r w:rsidRPr="00F70D8A">
        <w:rPr>
          <w:color w:val="000000" w:themeColor="text1"/>
          <w:spacing w:val="-5"/>
        </w:rPr>
        <w:t xml:space="preserve"> </w:t>
      </w:r>
      <w:r w:rsidRPr="00F70D8A">
        <w:rPr>
          <w:color w:val="000000" w:themeColor="text1"/>
          <w:spacing w:val="-2"/>
        </w:rPr>
        <w:t>Chapter</w:t>
      </w:r>
    </w:p>
    <w:p w14:paraId="09BE16C8" w14:textId="75CBF10B" w:rsidR="00B30E2B" w:rsidRPr="00F70D8A" w:rsidRDefault="002471A1">
      <w:pPr>
        <w:pStyle w:val="BodyText"/>
        <w:ind w:left="899" w:right="462"/>
        <w:rPr>
          <w:color w:val="000000" w:themeColor="text1"/>
        </w:rPr>
      </w:pPr>
      <w:r w:rsidRPr="00F70D8A">
        <w:rPr>
          <w:color w:val="000000" w:themeColor="text1"/>
        </w:rPr>
        <w:t>The</w:t>
      </w:r>
      <w:r w:rsidRPr="00F70D8A">
        <w:rPr>
          <w:color w:val="000000" w:themeColor="text1"/>
          <w:spacing w:val="-2"/>
        </w:rPr>
        <w:t xml:space="preserve"> </w:t>
      </w:r>
      <w:r w:rsidRPr="00F70D8A">
        <w:rPr>
          <w:color w:val="000000" w:themeColor="text1"/>
        </w:rPr>
        <w:t>presentation</w:t>
      </w:r>
      <w:r w:rsidRPr="00F70D8A">
        <w:rPr>
          <w:color w:val="000000" w:themeColor="text1"/>
          <w:spacing w:val="-2"/>
        </w:rPr>
        <w:t xml:space="preserve"> </w:t>
      </w:r>
      <w:r w:rsidR="00F70D8A" w:rsidRPr="00F70D8A">
        <w:rPr>
          <w:color w:val="000000" w:themeColor="text1"/>
          <w:spacing w:val="-2"/>
        </w:rPr>
        <w:t>(</w:t>
      </w:r>
      <w:hyperlink r:id="rId26" w:tgtFrame="_blank" w:tooltip="For ASHRAE Chapter use: " w:history="1">
        <w:r w:rsidR="00F70D8A" w:rsidRPr="00F70D8A">
          <w:rPr>
            <w:rStyle w:val="Hyperlink"/>
            <w:color w:val="000000" w:themeColor="text1"/>
            <w:spacing w:val="-2"/>
          </w:rPr>
          <w:t>For ASHRAE Chapter use: "Introduction to Technical Committees (PPT)</w:t>
        </w:r>
      </w:hyperlink>
      <w:r w:rsidR="00F70D8A" w:rsidRPr="00F70D8A">
        <w:rPr>
          <w:color w:val="000000" w:themeColor="text1"/>
          <w:spacing w:val="-2"/>
        </w:rPr>
        <w:t xml:space="preserve">) </w:t>
      </w:r>
      <w:r w:rsidRPr="00F70D8A">
        <w:rPr>
          <w:color w:val="000000" w:themeColor="text1"/>
        </w:rPr>
        <w:t>template</w:t>
      </w:r>
      <w:r w:rsidRPr="00F70D8A">
        <w:rPr>
          <w:color w:val="000000" w:themeColor="text1"/>
          <w:spacing w:val="-2"/>
        </w:rPr>
        <w:t xml:space="preserve"> </w:t>
      </w:r>
      <w:r w:rsidRPr="00F70D8A">
        <w:rPr>
          <w:color w:val="000000" w:themeColor="text1"/>
        </w:rPr>
        <w:t>allows</w:t>
      </w:r>
      <w:r w:rsidRPr="00F70D8A">
        <w:rPr>
          <w:color w:val="000000" w:themeColor="text1"/>
          <w:spacing w:val="-3"/>
        </w:rPr>
        <w:t xml:space="preserve"> </w:t>
      </w:r>
      <w:r w:rsidRPr="00F70D8A">
        <w:rPr>
          <w:color w:val="000000" w:themeColor="text1"/>
        </w:rPr>
        <w:t>TC</w:t>
      </w:r>
      <w:r w:rsidRPr="00F70D8A">
        <w:rPr>
          <w:color w:val="000000" w:themeColor="text1"/>
          <w:spacing w:val="-3"/>
        </w:rPr>
        <w:t xml:space="preserve"> </w:t>
      </w:r>
      <w:r w:rsidRPr="00F70D8A">
        <w:rPr>
          <w:color w:val="000000" w:themeColor="text1"/>
        </w:rPr>
        <w:t>members,</w:t>
      </w:r>
      <w:r w:rsidRPr="00F70D8A">
        <w:rPr>
          <w:color w:val="000000" w:themeColor="text1"/>
          <w:spacing w:val="-2"/>
        </w:rPr>
        <w:t xml:space="preserve"> </w:t>
      </w:r>
      <w:r w:rsidRPr="00F70D8A">
        <w:rPr>
          <w:color w:val="000000" w:themeColor="text1"/>
        </w:rPr>
        <w:t>without</w:t>
      </w:r>
      <w:r w:rsidRPr="00F70D8A">
        <w:rPr>
          <w:color w:val="000000" w:themeColor="text1"/>
          <w:spacing w:val="-2"/>
        </w:rPr>
        <w:t xml:space="preserve"> </w:t>
      </w:r>
      <w:r w:rsidRPr="00F70D8A">
        <w:rPr>
          <w:color w:val="000000" w:themeColor="text1"/>
        </w:rPr>
        <w:t>a</w:t>
      </w:r>
      <w:r w:rsidRPr="00F70D8A">
        <w:rPr>
          <w:color w:val="000000" w:themeColor="text1"/>
          <w:spacing w:val="-3"/>
        </w:rPr>
        <w:t xml:space="preserve"> </w:t>
      </w:r>
      <w:r w:rsidRPr="00F70D8A">
        <w:rPr>
          <w:color w:val="000000" w:themeColor="text1"/>
        </w:rPr>
        <w:t>lot</w:t>
      </w:r>
      <w:r w:rsidRPr="00F70D8A">
        <w:rPr>
          <w:color w:val="000000" w:themeColor="text1"/>
          <w:spacing w:val="-5"/>
        </w:rPr>
        <w:t xml:space="preserve"> </w:t>
      </w:r>
      <w:r w:rsidRPr="00F70D8A">
        <w:rPr>
          <w:color w:val="000000" w:themeColor="text1"/>
        </w:rPr>
        <w:t>of</w:t>
      </w:r>
      <w:r w:rsidRPr="00F70D8A">
        <w:rPr>
          <w:color w:val="000000" w:themeColor="text1"/>
          <w:spacing w:val="-2"/>
        </w:rPr>
        <w:t xml:space="preserve"> </w:t>
      </w:r>
      <w:r w:rsidRPr="00F70D8A">
        <w:rPr>
          <w:color w:val="000000" w:themeColor="text1"/>
        </w:rPr>
        <w:t>effort,</w:t>
      </w:r>
      <w:r w:rsidRPr="00F70D8A">
        <w:rPr>
          <w:color w:val="000000" w:themeColor="text1"/>
          <w:spacing w:val="-2"/>
        </w:rPr>
        <w:t xml:space="preserve"> </w:t>
      </w:r>
      <w:r w:rsidRPr="00F70D8A">
        <w:rPr>
          <w:color w:val="000000" w:themeColor="text1"/>
        </w:rPr>
        <w:t>to</w:t>
      </w:r>
      <w:r w:rsidRPr="00F70D8A">
        <w:rPr>
          <w:color w:val="000000" w:themeColor="text1"/>
          <w:spacing w:val="-3"/>
        </w:rPr>
        <w:t xml:space="preserve"> </w:t>
      </w:r>
      <w:r w:rsidRPr="00F70D8A">
        <w:rPr>
          <w:color w:val="000000" w:themeColor="text1"/>
        </w:rPr>
        <w:t>give</w:t>
      </w:r>
      <w:r w:rsidRPr="00F70D8A">
        <w:rPr>
          <w:color w:val="000000" w:themeColor="text1"/>
          <w:spacing w:val="-2"/>
        </w:rPr>
        <w:t xml:space="preserve"> </w:t>
      </w:r>
      <w:r w:rsidRPr="00F70D8A">
        <w:rPr>
          <w:color w:val="000000" w:themeColor="text1"/>
        </w:rPr>
        <w:t>a</w:t>
      </w:r>
      <w:r w:rsidRPr="00F70D8A">
        <w:rPr>
          <w:color w:val="000000" w:themeColor="text1"/>
          <w:spacing w:val="-4"/>
        </w:rPr>
        <w:t xml:space="preserve"> </w:t>
      </w:r>
      <w:r w:rsidRPr="00F70D8A">
        <w:rPr>
          <w:color w:val="000000" w:themeColor="text1"/>
        </w:rPr>
        <w:t>presentation</w:t>
      </w:r>
      <w:r w:rsidRPr="00F70D8A">
        <w:rPr>
          <w:color w:val="000000" w:themeColor="text1"/>
          <w:spacing w:val="-2"/>
        </w:rPr>
        <w:t xml:space="preserve"> </w:t>
      </w:r>
      <w:r w:rsidRPr="00F70D8A">
        <w:rPr>
          <w:color w:val="000000" w:themeColor="text1"/>
        </w:rPr>
        <w:t>to</w:t>
      </w:r>
      <w:r w:rsidRPr="00F70D8A">
        <w:rPr>
          <w:color w:val="000000" w:themeColor="text1"/>
          <w:spacing w:val="-2"/>
        </w:rPr>
        <w:t xml:space="preserve"> </w:t>
      </w:r>
      <w:r w:rsidRPr="00F70D8A">
        <w:rPr>
          <w:color w:val="000000" w:themeColor="text1"/>
        </w:rPr>
        <w:t>their</w:t>
      </w:r>
      <w:r w:rsidRPr="00F70D8A">
        <w:rPr>
          <w:color w:val="000000" w:themeColor="text1"/>
          <w:spacing w:val="-2"/>
        </w:rPr>
        <w:t xml:space="preserve"> </w:t>
      </w:r>
      <w:r w:rsidRPr="00F70D8A">
        <w:rPr>
          <w:color w:val="000000" w:themeColor="text1"/>
        </w:rPr>
        <w:t>local</w:t>
      </w:r>
      <w:r w:rsidRPr="00F70D8A">
        <w:rPr>
          <w:color w:val="000000" w:themeColor="text1"/>
          <w:spacing w:val="-2"/>
        </w:rPr>
        <w:t xml:space="preserve"> </w:t>
      </w:r>
      <w:r w:rsidRPr="00F70D8A">
        <w:rPr>
          <w:color w:val="000000" w:themeColor="text1"/>
        </w:rPr>
        <w:t xml:space="preserve">chapter on TAC and the TCs in general and to also customize a few slides with information specific to their own TC or TCs. The template is posted now on the Technical Committee page of the ASHRAE website for download - </w:t>
      </w:r>
      <w:hyperlink r:id="rId27">
        <w:r w:rsidRPr="00F70D8A">
          <w:rPr>
            <w:color w:val="000000" w:themeColor="text1"/>
            <w:spacing w:val="-2"/>
            <w:u w:val="single"/>
          </w:rPr>
          <w:t>http://www.ashrae.org/tcs</w:t>
        </w:r>
      </w:hyperlink>
    </w:p>
    <w:p w14:paraId="5C7CB1C6" w14:textId="77777777" w:rsidR="00B30E2B" w:rsidRPr="00F70D8A" w:rsidRDefault="002471A1">
      <w:pPr>
        <w:pStyle w:val="Heading1"/>
        <w:numPr>
          <w:ilvl w:val="1"/>
          <w:numId w:val="2"/>
        </w:numPr>
        <w:tabs>
          <w:tab w:val="left" w:pos="899"/>
        </w:tabs>
        <w:spacing w:before="228"/>
        <w:ind w:hanging="359"/>
        <w:rPr>
          <w:color w:val="000000" w:themeColor="text1"/>
        </w:rPr>
      </w:pPr>
      <w:r w:rsidRPr="00F70D8A">
        <w:rPr>
          <w:color w:val="000000" w:themeColor="text1"/>
          <w:spacing w:val="-2"/>
        </w:rPr>
        <w:t>ASKTAC</w:t>
      </w:r>
    </w:p>
    <w:p w14:paraId="36BCDED5" w14:textId="77777777" w:rsidR="00B30E2B" w:rsidRPr="00AA0038" w:rsidRDefault="002471A1">
      <w:pPr>
        <w:pStyle w:val="BodyText"/>
        <w:spacing w:before="1"/>
        <w:ind w:left="900" w:right="462"/>
        <w:rPr>
          <w:color w:val="000000" w:themeColor="text1"/>
        </w:rPr>
      </w:pPr>
      <w:r w:rsidRPr="00AA0038">
        <w:rPr>
          <w:color w:val="000000" w:themeColor="text1"/>
        </w:rPr>
        <w:t>An</w:t>
      </w:r>
      <w:r w:rsidRPr="00AA0038">
        <w:rPr>
          <w:color w:val="000000" w:themeColor="text1"/>
          <w:spacing w:val="-2"/>
        </w:rPr>
        <w:t xml:space="preserve"> </w:t>
      </w:r>
      <w:r w:rsidRPr="00AA0038">
        <w:rPr>
          <w:color w:val="000000" w:themeColor="text1"/>
        </w:rPr>
        <w:t>email</w:t>
      </w:r>
      <w:r w:rsidRPr="00AA0038">
        <w:rPr>
          <w:color w:val="000000" w:themeColor="text1"/>
          <w:spacing w:val="-3"/>
        </w:rPr>
        <w:t xml:space="preserve"> </w:t>
      </w:r>
      <w:r w:rsidRPr="00AA0038">
        <w:rPr>
          <w:color w:val="000000" w:themeColor="text1"/>
        </w:rPr>
        <w:t>has</w:t>
      </w:r>
      <w:r w:rsidRPr="00AA0038">
        <w:rPr>
          <w:color w:val="000000" w:themeColor="text1"/>
          <w:spacing w:val="-4"/>
        </w:rPr>
        <w:t xml:space="preserve"> </w:t>
      </w:r>
      <w:r w:rsidRPr="00AA0038">
        <w:rPr>
          <w:color w:val="000000" w:themeColor="text1"/>
        </w:rPr>
        <w:t>been</w:t>
      </w:r>
      <w:r w:rsidRPr="00AA0038">
        <w:rPr>
          <w:color w:val="000000" w:themeColor="text1"/>
          <w:spacing w:val="-2"/>
        </w:rPr>
        <w:t xml:space="preserve"> </w:t>
      </w:r>
      <w:r w:rsidRPr="00AA0038">
        <w:rPr>
          <w:color w:val="000000" w:themeColor="text1"/>
        </w:rPr>
        <w:t>set</w:t>
      </w:r>
      <w:r w:rsidRPr="00AA0038">
        <w:rPr>
          <w:color w:val="000000" w:themeColor="text1"/>
          <w:spacing w:val="-3"/>
        </w:rPr>
        <w:t xml:space="preserve"> </w:t>
      </w:r>
      <w:r w:rsidRPr="00AA0038">
        <w:rPr>
          <w:color w:val="000000" w:themeColor="text1"/>
        </w:rPr>
        <w:t>up</w:t>
      </w:r>
      <w:r w:rsidRPr="00AA0038">
        <w:rPr>
          <w:color w:val="000000" w:themeColor="text1"/>
          <w:spacing w:val="-2"/>
        </w:rPr>
        <w:t xml:space="preserve"> </w:t>
      </w:r>
      <w:r w:rsidRPr="00AA0038">
        <w:rPr>
          <w:color w:val="000000" w:themeColor="text1"/>
        </w:rPr>
        <w:t>for</w:t>
      </w:r>
      <w:r w:rsidRPr="00AA0038">
        <w:rPr>
          <w:color w:val="000000" w:themeColor="text1"/>
          <w:spacing w:val="-5"/>
        </w:rPr>
        <w:t xml:space="preserve"> </w:t>
      </w:r>
      <w:r w:rsidRPr="00AA0038">
        <w:rPr>
          <w:color w:val="000000" w:themeColor="text1"/>
        </w:rPr>
        <w:t>members</w:t>
      </w:r>
      <w:r w:rsidRPr="00AA0038">
        <w:rPr>
          <w:color w:val="000000" w:themeColor="text1"/>
          <w:spacing w:val="-4"/>
        </w:rPr>
        <w:t xml:space="preserve"> </w:t>
      </w:r>
      <w:r w:rsidRPr="00AA0038">
        <w:rPr>
          <w:color w:val="000000" w:themeColor="text1"/>
        </w:rPr>
        <w:t>to</w:t>
      </w:r>
      <w:r w:rsidRPr="00AA0038">
        <w:rPr>
          <w:color w:val="000000" w:themeColor="text1"/>
          <w:spacing w:val="-2"/>
        </w:rPr>
        <w:t xml:space="preserve"> </w:t>
      </w:r>
      <w:r w:rsidRPr="00AA0038">
        <w:rPr>
          <w:color w:val="000000" w:themeColor="text1"/>
        </w:rPr>
        <w:t>ask</w:t>
      </w:r>
      <w:r w:rsidRPr="00AA0038">
        <w:rPr>
          <w:color w:val="000000" w:themeColor="text1"/>
          <w:spacing w:val="-2"/>
        </w:rPr>
        <w:t xml:space="preserve"> </w:t>
      </w:r>
      <w:r w:rsidRPr="00AA0038">
        <w:rPr>
          <w:color w:val="000000" w:themeColor="text1"/>
        </w:rPr>
        <w:t>TAC</w:t>
      </w:r>
      <w:r w:rsidRPr="00AA0038">
        <w:rPr>
          <w:color w:val="000000" w:themeColor="text1"/>
          <w:spacing w:val="-4"/>
        </w:rPr>
        <w:t xml:space="preserve"> </w:t>
      </w:r>
      <w:r w:rsidRPr="00AA0038">
        <w:rPr>
          <w:color w:val="000000" w:themeColor="text1"/>
        </w:rPr>
        <w:t>any</w:t>
      </w:r>
      <w:r w:rsidRPr="00AA0038">
        <w:rPr>
          <w:color w:val="000000" w:themeColor="text1"/>
          <w:spacing w:val="-4"/>
        </w:rPr>
        <w:t xml:space="preserve"> </w:t>
      </w:r>
      <w:r w:rsidRPr="00AA0038">
        <w:rPr>
          <w:color w:val="000000" w:themeColor="text1"/>
        </w:rPr>
        <w:t>TAC/TC</w:t>
      </w:r>
      <w:r w:rsidRPr="00AA0038">
        <w:rPr>
          <w:color w:val="000000" w:themeColor="text1"/>
          <w:spacing w:val="-4"/>
        </w:rPr>
        <w:t xml:space="preserve"> </w:t>
      </w:r>
      <w:r w:rsidRPr="00AA0038">
        <w:rPr>
          <w:color w:val="000000" w:themeColor="text1"/>
        </w:rPr>
        <w:t>related</w:t>
      </w:r>
      <w:r w:rsidRPr="00AA0038">
        <w:rPr>
          <w:color w:val="000000" w:themeColor="text1"/>
          <w:spacing w:val="-2"/>
        </w:rPr>
        <w:t xml:space="preserve"> </w:t>
      </w:r>
      <w:r w:rsidRPr="00AA0038">
        <w:rPr>
          <w:color w:val="000000" w:themeColor="text1"/>
        </w:rPr>
        <w:t>questions,</w:t>
      </w:r>
      <w:r w:rsidRPr="00AA0038">
        <w:rPr>
          <w:color w:val="000000" w:themeColor="text1"/>
          <w:spacing w:val="-2"/>
        </w:rPr>
        <w:t xml:space="preserve"> </w:t>
      </w:r>
      <w:r w:rsidRPr="00AA0038">
        <w:rPr>
          <w:color w:val="000000" w:themeColor="text1"/>
        </w:rPr>
        <w:t>comments,</w:t>
      </w:r>
      <w:r w:rsidRPr="00AA0038">
        <w:rPr>
          <w:color w:val="000000" w:themeColor="text1"/>
          <w:spacing w:val="-2"/>
        </w:rPr>
        <w:t xml:space="preserve"> </w:t>
      </w:r>
      <w:r w:rsidRPr="00AA0038">
        <w:rPr>
          <w:color w:val="000000" w:themeColor="text1"/>
        </w:rPr>
        <w:t>etc.</w:t>
      </w:r>
      <w:r w:rsidRPr="00AA0038">
        <w:rPr>
          <w:color w:val="000000" w:themeColor="text1"/>
          <w:spacing w:val="-2"/>
        </w:rPr>
        <w:t xml:space="preserve"> </w:t>
      </w:r>
      <w:r w:rsidRPr="00AA0038">
        <w:rPr>
          <w:color w:val="000000" w:themeColor="text1"/>
        </w:rPr>
        <w:t>Any</w:t>
      </w:r>
      <w:r w:rsidRPr="00AA0038">
        <w:rPr>
          <w:color w:val="000000" w:themeColor="text1"/>
          <w:spacing w:val="-2"/>
        </w:rPr>
        <w:t xml:space="preserve"> </w:t>
      </w:r>
      <w:r w:rsidRPr="00AA0038">
        <w:rPr>
          <w:color w:val="000000" w:themeColor="text1"/>
        </w:rPr>
        <w:t xml:space="preserve">questions or comments, please email - </w:t>
      </w:r>
      <w:hyperlink r:id="rId28">
        <w:r w:rsidRPr="00AA0038">
          <w:rPr>
            <w:color w:val="000000" w:themeColor="text1"/>
            <w:u w:val="single"/>
          </w:rPr>
          <w:t>asktac@ashrae.net</w:t>
        </w:r>
        <w:r w:rsidRPr="00AA0038">
          <w:rPr>
            <w:color w:val="000000" w:themeColor="text1"/>
          </w:rPr>
          <w:t>.</w:t>
        </w:r>
      </w:hyperlink>
    </w:p>
    <w:p w14:paraId="06BD6C6C" w14:textId="77777777" w:rsidR="00B30E2B" w:rsidRPr="00AA0038" w:rsidRDefault="002471A1">
      <w:pPr>
        <w:pStyle w:val="Heading2"/>
        <w:numPr>
          <w:ilvl w:val="1"/>
          <w:numId w:val="2"/>
        </w:numPr>
        <w:tabs>
          <w:tab w:val="left" w:pos="899"/>
        </w:tabs>
        <w:spacing w:before="228"/>
        <w:ind w:hanging="359"/>
        <w:jc w:val="both"/>
        <w:rPr>
          <w:color w:val="000000" w:themeColor="text1"/>
        </w:rPr>
      </w:pPr>
      <w:r w:rsidRPr="00AA0038">
        <w:rPr>
          <w:color w:val="000000" w:themeColor="text1"/>
        </w:rPr>
        <w:t>Make</w:t>
      </w:r>
      <w:r w:rsidRPr="00AA0038">
        <w:rPr>
          <w:color w:val="000000" w:themeColor="text1"/>
          <w:spacing w:val="-5"/>
        </w:rPr>
        <w:t xml:space="preserve"> </w:t>
      </w:r>
      <w:r w:rsidRPr="00AA0038">
        <w:rPr>
          <w:color w:val="000000" w:themeColor="text1"/>
        </w:rPr>
        <w:t>a</w:t>
      </w:r>
      <w:r w:rsidRPr="00AA0038">
        <w:rPr>
          <w:color w:val="000000" w:themeColor="text1"/>
          <w:spacing w:val="-4"/>
        </w:rPr>
        <w:t xml:space="preserve"> </w:t>
      </w:r>
      <w:r w:rsidRPr="00AA0038">
        <w:rPr>
          <w:color w:val="000000" w:themeColor="text1"/>
        </w:rPr>
        <w:t>Special</w:t>
      </w:r>
      <w:r w:rsidRPr="00AA0038">
        <w:rPr>
          <w:color w:val="000000" w:themeColor="text1"/>
          <w:spacing w:val="-5"/>
        </w:rPr>
        <w:t xml:space="preserve"> </w:t>
      </w:r>
      <w:r w:rsidRPr="00AA0038">
        <w:rPr>
          <w:color w:val="000000" w:themeColor="text1"/>
        </w:rPr>
        <w:t>Effort</w:t>
      </w:r>
      <w:r w:rsidRPr="00AA0038">
        <w:rPr>
          <w:color w:val="000000" w:themeColor="text1"/>
          <w:spacing w:val="-4"/>
        </w:rPr>
        <w:t xml:space="preserve"> </w:t>
      </w:r>
      <w:r w:rsidRPr="00AA0038">
        <w:rPr>
          <w:color w:val="000000" w:themeColor="text1"/>
        </w:rPr>
        <w:t>to</w:t>
      </w:r>
      <w:r w:rsidRPr="00AA0038">
        <w:rPr>
          <w:color w:val="000000" w:themeColor="text1"/>
          <w:spacing w:val="-4"/>
        </w:rPr>
        <w:t xml:space="preserve"> </w:t>
      </w:r>
      <w:r w:rsidRPr="00AA0038">
        <w:rPr>
          <w:color w:val="000000" w:themeColor="text1"/>
        </w:rPr>
        <w:t>welcome</w:t>
      </w:r>
      <w:r w:rsidRPr="00AA0038">
        <w:rPr>
          <w:color w:val="000000" w:themeColor="text1"/>
          <w:spacing w:val="-4"/>
        </w:rPr>
        <w:t xml:space="preserve"> </w:t>
      </w:r>
      <w:r w:rsidRPr="00AA0038">
        <w:rPr>
          <w:color w:val="000000" w:themeColor="text1"/>
        </w:rPr>
        <w:t>new</w:t>
      </w:r>
      <w:r w:rsidRPr="00AA0038">
        <w:rPr>
          <w:color w:val="000000" w:themeColor="text1"/>
          <w:spacing w:val="-5"/>
        </w:rPr>
        <w:t xml:space="preserve"> </w:t>
      </w:r>
      <w:proofErr w:type="gramStart"/>
      <w:r w:rsidRPr="00AA0038">
        <w:rPr>
          <w:color w:val="000000" w:themeColor="text1"/>
        </w:rPr>
        <w:t>Members,</w:t>
      </w:r>
      <w:proofErr w:type="gramEnd"/>
      <w:r w:rsidRPr="00AA0038">
        <w:rPr>
          <w:color w:val="000000" w:themeColor="text1"/>
          <w:spacing w:val="-4"/>
        </w:rPr>
        <w:t xml:space="preserve"> </w:t>
      </w:r>
      <w:r w:rsidRPr="00AA0038">
        <w:rPr>
          <w:color w:val="000000" w:themeColor="text1"/>
        </w:rPr>
        <w:t>and</w:t>
      </w:r>
      <w:r w:rsidRPr="00AA0038">
        <w:rPr>
          <w:color w:val="000000" w:themeColor="text1"/>
          <w:spacing w:val="-5"/>
        </w:rPr>
        <w:t xml:space="preserve"> </w:t>
      </w:r>
      <w:r w:rsidRPr="00AA0038">
        <w:rPr>
          <w:color w:val="000000" w:themeColor="text1"/>
        </w:rPr>
        <w:t>Visitors</w:t>
      </w:r>
      <w:r w:rsidRPr="00AA0038">
        <w:rPr>
          <w:color w:val="000000" w:themeColor="text1"/>
          <w:spacing w:val="-5"/>
        </w:rPr>
        <w:t xml:space="preserve"> </w:t>
      </w:r>
      <w:r w:rsidRPr="00AA0038">
        <w:rPr>
          <w:color w:val="000000" w:themeColor="text1"/>
        </w:rPr>
        <w:t>to</w:t>
      </w:r>
      <w:r w:rsidRPr="00AA0038">
        <w:rPr>
          <w:color w:val="000000" w:themeColor="text1"/>
          <w:spacing w:val="-4"/>
        </w:rPr>
        <w:t xml:space="preserve"> </w:t>
      </w:r>
      <w:r w:rsidRPr="00AA0038">
        <w:rPr>
          <w:color w:val="000000" w:themeColor="text1"/>
        </w:rPr>
        <w:t>TC</w:t>
      </w:r>
      <w:r w:rsidRPr="00AA0038">
        <w:rPr>
          <w:color w:val="000000" w:themeColor="text1"/>
          <w:spacing w:val="-5"/>
        </w:rPr>
        <w:t xml:space="preserve"> </w:t>
      </w:r>
      <w:r w:rsidRPr="00AA0038">
        <w:rPr>
          <w:color w:val="000000" w:themeColor="text1"/>
          <w:spacing w:val="-2"/>
        </w:rPr>
        <w:t>meeting</w:t>
      </w:r>
    </w:p>
    <w:p w14:paraId="2BF512F3" w14:textId="77777777" w:rsidR="00B30E2B" w:rsidRPr="00AA0038" w:rsidRDefault="002471A1">
      <w:pPr>
        <w:pStyle w:val="BodyText"/>
        <w:spacing w:before="1"/>
        <w:ind w:left="899" w:right="652"/>
        <w:jc w:val="both"/>
        <w:rPr>
          <w:color w:val="000000" w:themeColor="text1"/>
        </w:rPr>
      </w:pPr>
      <w:r w:rsidRPr="00AA0038">
        <w:rPr>
          <w:color w:val="000000" w:themeColor="text1"/>
        </w:rPr>
        <w:t>Potential</w:t>
      </w:r>
      <w:r w:rsidRPr="00AA0038">
        <w:rPr>
          <w:color w:val="000000" w:themeColor="text1"/>
          <w:spacing w:val="-1"/>
        </w:rPr>
        <w:t xml:space="preserve"> </w:t>
      </w:r>
      <w:r w:rsidRPr="00AA0038">
        <w:rPr>
          <w:color w:val="000000" w:themeColor="text1"/>
        </w:rPr>
        <w:t>new</w:t>
      </w:r>
      <w:r w:rsidRPr="00AA0038">
        <w:rPr>
          <w:color w:val="000000" w:themeColor="text1"/>
          <w:spacing w:val="-1"/>
        </w:rPr>
        <w:t xml:space="preserve"> </w:t>
      </w:r>
      <w:r w:rsidRPr="00AA0038">
        <w:rPr>
          <w:color w:val="000000" w:themeColor="text1"/>
        </w:rPr>
        <w:t>members</w:t>
      </w:r>
      <w:r w:rsidRPr="00AA0038">
        <w:rPr>
          <w:color w:val="000000" w:themeColor="text1"/>
          <w:spacing w:val="-2"/>
        </w:rPr>
        <w:t xml:space="preserve"> </w:t>
      </w:r>
      <w:r w:rsidRPr="00AA0038">
        <w:rPr>
          <w:color w:val="000000" w:themeColor="text1"/>
        </w:rPr>
        <w:t>for your committee</w:t>
      </w:r>
      <w:r w:rsidRPr="00AA0038">
        <w:rPr>
          <w:color w:val="000000" w:themeColor="text1"/>
          <w:spacing w:val="-1"/>
        </w:rPr>
        <w:t xml:space="preserve"> </w:t>
      </w:r>
      <w:r w:rsidRPr="00AA0038">
        <w:rPr>
          <w:color w:val="000000" w:themeColor="text1"/>
        </w:rPr>
        <w:t>have</w:t>
      </w:r>
      <w:r w:rsidRPr="00AA0038">
        <w:rPr>
          <w:color w:val="000000" w:themeColor="text1"/>
          <w:spacing w:val="-1"/>
        </w:rPr>
        <w:t xml:space="preserve"> </w:t>
      </w:r>
      <w:r w:rsidRPr="00AA0038">
        <w:rPr>
          <w:color w:val="000000" w:themeColor="text1"/>
        </w:rPr>
        <w:t>been encouraged to</w:t>
      </w:r>
      <w:r w:rsidRPr="00AA0038">
        <w:rPr>
          <w:color w:val="000000" w:themeColor="text1"/>
          <w:spacing w:val="-2"/>
        </w:rPr>
        <w:t xml:space="preserve"> </w:t>
      </w:r>
      <w:proofErr w:type="gramStart"/>
      <w:r w:rsidRPr="00AA0038">
        <w:rPr>
          <w:color w:val="000000" w:themeColor="text1"/>
        </w:rPr>
        <w:t>drop-by</w:t>
      </w:r>
      <w:proofErr w:type="gramEnd"/>
      <w:r w:rsidRPr="00AA0038">
        <w:rPr>
          <w:color w:val="000000" w:themeColor="text1"/>
        </w:rPr>
        <w:t xml:space="preserve"> your meeting. As</w:t>
      </w:r>
      <w:r w:rsidRPr="00AA0038">
        <w:rPr>
          <w:color w:val="000000" w:themeColor="text1"/>
          <w:spacing w:val="-2"/>
        </w:rPr>
        <w:t xml:space="preserve"> </w:t>
      </w:r>
      <w:r w:rsidRPr="00AA0038">
        <w:rPr>
          <w:color w:val="000000" w:themeColor="text1"/>
        </w:rPr>
        <w:t>a</w:t>
      </w:r>
      <w:r w:rsidRPr="00AA0038">
        <w:rPr>
          <w:color w:val="000000" w:themeColor="text1"/>
          <w:spacing w:val="-1"/>
        </w:rPr>
        <w:t xml:space="preserve"> </w:t>
      </w:r>
      <w:r w:rsidRPr="00AA0038">
        <w:rPr>
          <w:color w:val="000000" w:themeColor="text1"/>
        </w:rPr>
        <w:t>result, please make</w:t>
      </w:r>
      <w:r w:rsidRPr="00AA0038">
        <w:rPr>
          <w:color w:val="000000" w:themeColor="text1"/>
          <w:spacing w:val="-2"/>
        </w:rPr>
        <w:t xml:space="preserve"> </w:t>
      </w:r>
      <w:r w:rsidRPr="00AA0038">
        <w:rPr>
          <w:color w:val="000000" w:themeColor="text1"/>
        </w:rPr>
        <w:t>a</w:t>
      </w:r>
      <w:r w:rsidRPr="00AA0038">
        <w:rPr>
          <w:color w:val="000000" w:themeColor="text1"/>
          <w:spacing w:val="-2"/>
        </w:rPr>
        <w:t xml:space="preserve"> </w:t>
      </w:r>
      <w:r w:rsidRPr="00AA0038">
        <w:rPr>
          <w:color w:val="000000" w:themeColor="text1"/>
        </w:rPr>
        <w:t>special</w:t>
      </w:r>
      <w:r w:rsidRPr="00AA0038">
        <w:rPr>
          <w:color w:val="000000" w:themeColor="text1"/>
          <w:spacing w:val="-2"/>
        </w:rPr>
        <w:t xml:space="preserve"> </w:t>
      </w:r>
      <w:r w:rsidRPr="00AA0038">
        <w:rPr>
          <w:color w:val="000000" w:themeColor="text1"/>
        </w:rPr>
        <w:t>effort</w:t>
      </w:r>
      <w:r w:rsidRPr="00AA0038">
        <w:rPr>
          <w:color w:val="000000" w:themeColor="text1"/>
          <w:spacing w:val="-2"/>
        </w:rPr>
        <w:t xml:space="preserve"> </w:t>
      </w:r>
      <w:r w:rsidRPr="00AA0038">
        <w:rPr>
          <w:color w:val="000000" w:themeColor="text1"/>
        </w:rPr>
        <w:t>to</w:t>
      </w:r>
      <w:r w:rsidRPr="00AA0038">
        <w:rPr>
          <w:color w:val="000000" w:themeColor="text1"/>
          <w:spacing w:val="-1"/>
        </w:rPr>
        <w:t xml:space="preserve"> </w:t>
      </w:r>
      <w:r w:rsidRPr="00AA0038">
        <w:rPr>
          <w:color w:val="000000" w:themeColor="text1"/>
        </w:rPr>
        <w:t>recognize</w:t>
      </w:r>
      <w:r w:rsidRPr="00AA0038">
        <w:rPr>
          <w:color w:val="000000" w:themeColor="text1"/>
          <w:spacing w:val="-2"/>
        </w:rPr>
        <w:t xml:space="preserve"> </w:t>
      </w:r>
      <w:r w:rsidRPr="00AA0038">
        <w:rPr>
          <w:color w:val="000000" w:themeColor="text1"/>
        </w:rPr>
        <w:t>and</w:t>
      </w:r>
      <w:r w:rsidRPr="00AA0038">
        <w:rPr>
          <w:color w:val="000000" w:themeColor="text1"/>
          <w:spacing w:val="-1"/>
        </w:rPr>
        <w:t xml:space="preserve"> </w:t>
      </w:r>
      <w:r w:rsidRPr="00AA0038">
        <w:rPr>
          <w:color w:val="000000" w:themeColor="text1"/>
        </w:rPr>
        <w:t>warmly</w:t>
      </w:r>
      <w:r w:rsidRPr="00AA0038">
        <w:rPr>
          <w:color w:val="000000" w:themeColor="text1"/>
          <w:spacing w:val="-1"/>
        </w:rPr>
        <w:t xml:space="preserve"> </w:t>
      </w:r>
      <w:r w:rsidRPr="00AA0038">
        <w:rPr>
          <w:color w:val="000000" w:themeColor="text1"/>
        </w:rPr>
        <w:t>welcome</w:t>
      </w:r>
      <w:r w:rsidRPr="00AA0038">
        <w:rPr>
          <w:color w:val="000000" w:themeColor="text1"/>
          <w:spacing w:val="-2"/>
        </w:rPr>
        <w:t xml:space="preserve"> </w:t>
      </w:r>
      <w:r w:rsidRPr="00AA0038">
        <w:rPr>
          <w:color w:val="000000" w:themeColor="text1"/>
        </w:rPr>
        <w:t>all</w:t>
      </w:r>
      <w:r w:rsidRPr="00AA0038">
        <w:rPr>
          <w:color w:val="000000" w:themeColor="text1"/>
          <w:spacing w:val="-5"/>
        </w:rPr>
        <w:t xml:space="preserve"> </w:t>
      </w:r>
      <w:r w:rsidRPr="00AA0038">
        <w:rPr>
          <w:color w:val="000000" w:themeColor="text1"/>
        </w:rPr>
        <w:t>visitors</w:t>
      </w:r>
      <w:r w:rsidRPr="00AA0038">
        <w:rPr>
          <w:color w:val="000000" w:themeColor="text1"/>
          <w:spacing w:val="-3"/>
        </w:rPr>
        <w:t xml:space="preserve"> </w:t>
      </w:r>
      <w:r w:rsidRPr="00AA0038">
        <w:rPr>
          <w:color w:val="000000" w:themeColor="text1"/>
        </w:rPr>
        <w:t>to</w:t>
      </w:r>
      <w:r w:rsidRPr="00AA0038">
        <w:rPr>
          <w:color w:val="000000" w:themeColor="text1"/>
          <w:spacing w:val="-1"/>
        </w:rPr>
        <w:t xml:space="preserve"> </w:t>
      </w:r>
      <w:r w:rsidRPr="00AA0038">
        <w:rPr>
          <w:color w:val="000000" w:themeColor="text1"/>
        </w:rPr>
        <w:t>your</w:t>
      </w:r>
      <w:r w:rsidRPr="00AA0038">
        <w:rPr>
          <w:color w:val="000000" w:themeColor="text1"/>
          <w:spacing w:val="-4"/>
        </w:rPr>
        <w:t xml:space="preserve"> </w:t>
      </w:r>
      <w:r w:rsidRPr="00AA0038">
        <w:rPr>
          <w:color w:val="000000" w:themeColor="text1"/>
        </w:rPr>
        <w:t>meeting</w:t>
      </w:r>
      <w:r w:rsidRPr="00AA0038">
        <w:rPr>
          <w:color w:val="000000" w:themeColor="text1"/>
          <w:spacing w:val="-3"/>
        </w:rPr>
        <w:t xml:space="preserve"> </w:t>
      </w:r>
      <w:r w:rsidRPr="00AA0038">
        <w:rPr>
          <w:color w:val="000000" w:themeColor="text1"/>
        </w:rPr>
        <w:t>–</w:t>
      </w:r>
      <w:r w:rsidRPr="00AA0038">
        <w:rPr>
          <w:color w:val="000000" w:themeColor="text1"/>
          <w:spacing w:val="-1"/>
        </w:rPr>
        <w:t xml:space="preserve"> </w:t>
      </w:r>
      <w:r w:rsidRPr="00AA0038">
        <w:rPr>
          <w:color w:val="000000" w:themeColor="text1"/>
        </w:rPr>
        <w:t>A</w:t>
      </w:r>
      <w:r w:rsidRPr="00AA0038">
        <w:rPr>
          <w:color w:val="000000" w:themeColor="text1"/>
          <w:spacing w:val="-2"/>
        </w:rPr>
        <w:t xml:space="preserve"> </w:t>
      </w:r>
      <w:r w:rsidRPr="00AA0038">
        <w:rPr>
          <w:color w:val="000000" w:themeColor="text1"/>
        </w:rPr>
        <w:t>TC</w:t>
      </w:r>
      <w:r w:rsidRPr="00AA0038">
        <w:rPr>
          <w:color w:val="000000" w:themeColor="text1"/>
          <w:spacing w:val="-3"/>
        </w:rPr>
        <w:t xml:space="preserve"> </w:t>
      </w:r>
      <w:r w:rsidRPr="00AA0038">
        <w:rPr>
          <w:color w:val="000000" w:themeColor="text1"/>
        </w:rPr>
        <w:t>can</w:t>
      </w:r>
      <w:r w:rsidRPr="00AA0038">
        <w:rPr>
          <w:color w:val="000000" w:themeColor="text1"/>
          <w:spacing w:val="-1"/>
        </w:rPr>
        <w:t xml:space="preserve"> </w:t>
      </w:r>
      <w:r w:rsidRPr="00AA0038">
        <w:rPr>
          <w:color w:val="000000" w:themeColor="text1"/>
        </w:rPr>
        <w:t>never</w:t>
      </w:r>
      <w:r w:rsidRPr="00AA0038">
        <w:rPr>
          <w:color w:val="000000" w:themeColor="text1"/>
          <w:spacing w:val="-4"/>
        </w:rPr>
        <w:t xml:space="preserve"> </w:t>
      </w:r>
      <w:r w:rsidRPr="00AA0038">
        <w:rPr>
          <w:color w:val="000000" w:themeColor="text1"/>
        </w:rPr>
        <w:t>have</w:t>
      </w:r>
      <w:r w:rsidRPr="00AA0038">
        <w:rPr>
          <w:color w:val="000000" w:themeColor="text1"/>
          <w:spacing w:val="-2"/>
        </w:rPr>
        <w:t xml:space="preserve"> </w:t>
      </w:r>
      <w:r w:rsidRPr="00AA0038">
        <w:rPr>
          <w:color w:val="000000" w:themeColor="text1"/>
        </w:rPr>
        <w:t xml:space="preserve">too </w:t>
      </w:r>
      <w:r w:rsidRPr="00AA0038">
        <w:rPr>
          <w:color w:val="000000" w:themeColor="text1"/>
        </w:rPr>
        <w:lastRenderedPageBreak/>
        <w:t>many willing and able volunteers.</w:t>
      </w:r>
    </w:p>
    <w:p w14:paraId="0429D553" w14:textId="4CB09FA6" w:rsidR="00B30E2B" w:rsidRPr="00AA0038" w:rsidRDefault="002471A1" w:rsidP="00EE1032">
      <w:pPr>
        <w:pStyle w:val="Heading2"/>
        <w:numPr>
          <w:ilvl w:val="1"/>
          <w:numId w:val="2"/>
        </w:numPr>
        <w:tabs>
          <w:tab w:val="left" w:pos="898"/>
        </w:tabs>
        <w:spacing w:before="229"/>
        <w:ind w:left="898" w:hanging="359"/>
        <w:jc w:val="both"/>
        <w:rPr>
          <w:color w:val="000000" w:themeColor="text1"/>
        </w:rPr>
      </w:pPr>
      <w:r w:rsidRPr="00AA0038">
        <w:rPr>
          <w:color w:val="000000" w:themeColor="text1"/>
        </w:rPr>
        <w:t>New</w:t>
      </w:r>
      <w:r w:rsidRPr="00AA0038">
        <w:rPr>
          <w:color w:val="000000" w:themeColor="text1"/>
          <w:spacing w:val="-5"/>
        </w:rPr>
        <w:t xml:space="preserve"> </w:t>
      </w:r>
      <w:r w:rsidRPr="00AA0038">
        <w:rPr>
          <w:color w:val="000000" w:themeColor="text1"/>
        </w:rPr>
        <w:t>TC</w:t>
      </w:r>
      <w:r w:rsidRPr="00AA0038">
        <w:rPr>
          <w:color w:val="000000" w:themeColor="text1"/>
          <w:spacing w:val="-5"/>
        </w:rPr>
        <w:t xml:space="preserve"> </w:t>
      </w:r>
      <w:r w:rsidRPr="00AA0038">
        <w:rPr>
          <w:color w:val="000000" w:themeColor="text1"/>
        </w:rPr>
        <w:t>websites</w:t>
      </w:r>
      <w:r w:rsidRPr="00AA0038">
        <w:rPr>
          <w:color w:val="000000" w:themeColor="text1"/>
          <w:spacing w:val="-6"/>
        </w:rPr>
        <w:t xml:space="preserve"> </w:t>
      </w:r>
      <w:r w:rsidRPr="00AA0038">
        <w:rPr>
          <w:color w:val="000000" w:themeColor="text1"/>
          <w:spacing w:val="-2"/>
        </w:rPr>
        <w:t>administration</w:t>
      </w:r>
    </w:p>
    <w:p w14:paraId="53E9865A" w14:textId="77777777" w:rsidR="00B30E2B" w:rsidRPr="00AA0038" w:rsidRDefault="002471A1">
      <w:pPr>
        <w:pStyle w:val="BodyText"/>
        <w:ind w:left="900" w:right="462"/>
        <w:rPr>
          <w:color w:val="000000" w:themeColor="text1"/>
        </w:rPr>
      </w:pPr>
      <w:r w:rsidRPr="00AA0038">
        <w:rPr>
          <w:color w:val="000000" w:themeColor="text1"/>
        </w:rPr>
        <w:t>Chairs</w:t>
      </w:r>
      <w:r w:rsidRPr="00AA0038">
        <w:rPr>
          <w:color w:val="000000" w:themeColor="text1"/>
          <w:spacing w:val="-4"/>
        </w:rPr>
        <w:t xml:space="preserve"> </w:t>
      </w:r>
      <w:r w:rsidRPr="00AA0038">
        <w:rPr>
          <w:color w:val="000000" w:themeColor="text1"/>
        </w:rPr>
        <w:t>and</w:t>
      </w:r>
      <w:r w:rsidRPr="00AA0038">
        <w:rPr>
          <w:color w:val="000000" w:themeColor="text1"/>
          <w:spacing w:val="-2"/>
        </w:rPr>
        <w:t xml:space="preserve"> </w:t>
      </w:r>
      <w:r w:rsidRPr="00AA0038">
        <w:rPr>
          <w:color w:val="000000" w:themeColor="text1"/>
        </w:rPr>
        <w:t>webmasters</w:t>
      </w:r>
      <w:r w:rsidRPr="00AA0038">
        <w:rPr>
          <w:color w:val="000000" w:themeColor="text1"/>
          <w:spacing w:val="-4"/>
        </w:rPr>
        <w:t xml:space="preserve"> </w:t>
      </w:r>
      <w:r w:rsidRPr="00AA0038">
        <w:rPr>
          <w:color w:val="000000" w:themeColor="text1"/>
        </w:rPr>
        <w:t>were</w:t>
      </w:r>
      <w:r w:rsidRPr="00AA0038">
        <w:rPr>
          <w:color w:val="000000" w:themeColor="text1"/>
          <w:spacing w:val="-3"/>
        </w:rPr>
        <w:t xml:space="preserve"> </w:t>
      </w:r>
      <w:r w:rsidRPr="00AA0038">
        <w:rPr>
          <w:color w:val="000000" w:themeColor="text1"/>
        </w:rPr>
        <w:t>recently</w:t>
      </w:r>
      <w:r w:rsidRPr="00AA0038">
        <w:rPr>
          <w:color w:val="000000" w:themeColor="text1"/>
          <w:spacing w:val="-2"/>
        </w:rPr>
        <w:t xml:space="preserve"> </w:t>
      </w:r>
      <w:r w:rsidRPr="00AA0038">
        <w:rPr>
          <w:color w:val="000000" w:themeColor="text1"/>
        </w:rPr>
        <w:t>sent</w:t>
      </w:r>
      <w:r w:rsidRPr="00AA0038">
        <w:rPr>
          <w:color w:val="000000" w:themeColor="text1"/>
          <w:spacing w:val="-3"/>
        </w:rPr>
        <w:t xml:space="preserve"> </w:t>
      </w:r>
      <w:r w:rsidRPr="00AA0038">
        <w:rPr>
          <w:color w:val="000000" w:themeColor="text1"/>
        </w:rPr>
        <w:t>instructions</w:t>
      </w:r>
      <w:r w:rsidRPr="00AA0038">
        <w:rPr>
          <w:color w:val="000000" w:themeColor="text1"/>
          <w:spacing w:val="-4"/>
        </w:rPr>
        <w:t xml:space="preserve"> </w:t>
      </w:r>
      <w:r w:rsidRPr="00AA0038">
        <w:rPr>
          <w:color w:val="000000" w:themeColor="text1"/>
        </w:rPr>
        <w:t>on</w:t>
      </w:r>
      <w:r w:rsidRPr="00AA0038">
        <w:rPr>
          <w:color w:val="000000" w:themeColor="text1"/>
          <w:spacing w:val="-4"/>
        </w:rPr>
        <w:t xml:space="preserve"> </w:t>
      </w:r>
      <w:r w:rsidRPr="00AA0038">
        <w:rPr>
          <w:color w:val="000000" w:themeColor="text1"/>
        </w:rPr>
        <w:t>how</w:t>
      </w:r>
      <w:r w:rsidRPr="00AA0038">
        <w:rPr>
          <w:color w:val="000000" w:themeColor="text1"/>
          <w:spacing w:val="-3"/>
        </w:rPr>
        <w:t xml:space="preserve"> </w:t>
      </w:r>
      <w:r w:rsidRPr="00AA0038">
        <w:rPr>
          <w:color w:val="000000" w:themeColor="text1"/>
        </w:rPr>
        <w:t>to</w:t>
      </w:r>
      <w:r w:rsidRPr="00AA0038">
        <w:rPr>
          <w:color w:val="000000" w:themeColor="text1"/>
          <w:spacing w:val="-2"/>
        </w:rPr>
        <w:t xml:space="preserve"> </w:t>
      </w:r>
      <w:r w:rsidRPr="00AA0038">
        <w:rPr>
          <w:color w:val="000000" w:themeColor="text1"/>
        </w:rPr>
        <w:t>access</w:t>
      </w:r>
      <w:r w:rsidRPr="00AA0038">
        <w:rPr>
          <w:color w:val="000000" w:themeColor="text1"/>
          <w:spacing w:val="-4"/>
        </w:rPr>
        <w:t xml:space="preserve"> </w:t>
      </w:r>
      <w:r w:rsidRPr="00AA0038">
        <w:rPr>
          <w:color w:val="000000" w:themeColor="text1"/>
        </w:rPr>
        <w:t>and</w:t>
      </w:r>
      <w:r w:rsidRPr="00AA0038">
        <w:rPr>
          <w:color w:val="000000" w:themeColor="text1"/>
          <w:spacing w:val="-2"/>
        </w:rPr>
        <w:t xml:space="preserve"> </w:t>
      </w:r>
      <w:r w:rsidRPr="00AA0038">
        <w:rPr>
          <w:color w:val="000000" w:themeColor="text1"/>
        </w:rPr>
        <w:t>edit</w:t>
      </w:r>
      <w:r w:rsidRPr="00AA0038">
        <w:rPr>
          <w:color w:val="000000" w:themeColor="text1"/>
          <w:spacing w:val="-3"/>
        </w:rPr>
        <w:t xml:space="preserve"> </w:t>
      </w:r>
      <w:r w:rsidRPr="00AA0038">
        <w:rPr>
          <w:color w:val="000000" w:themeColor="text1"/>
        </w:rPr>
        <w:t>TC</w:t>
      </w:r>
      <w:r w:rsidRPr="00AA0038">
        <w:rPr>
          <w:color w:val="000000" w:themeColor="text1"/>
          <w:spacing w:val="-4"/>
        </w:rPr>
        <w:t xml:space="preserve"> </w:t>
      </w:r>
      <w:r w:rsidRPr="00AA0038">
        <w:rPr>
          <w:color w:val="000000" w:themeColor="text1"/>
        </w:rPr>
        <w:t>website</w:t>
      </w:r>
      <w:r w:rsidRPr="00AA0038">
        <w:rPr>
          <w:color w:val="000000" w:themeColor="text1"/>
          <w:spacing w:val="-3"/>
        </w:rPr>
        <w:t xml:space="preserve"> </w:t>
      </w:r>
      <w:r w:rsidRPr="00AA0038">
        <w:rPr>
          <w:color w:val="000000" w:themeColor="text1"/>
        </w:rPr>
        <w:t>information.</w:t>
      </w:r>
      <w:r w:rsidRPr="00AA0038">
        <w:rPr>
          <w:color w:val="000000" w:themeColor="text1"/>
          <w:spacing w:val="-2"/>
        </w:rPr>
        <w:t xml:space="preserve"> </w:t>
      </w:r>
      <w:r w:rsidRPr="00AA0038">
        <w:rPr>
          <w:color w:val="000000" w:themeColor="text1"/>
        </w:rPr>
        <w:t>The changes are intended to make things easier to edit and administer content. Please email staff (</w:t>
      </w:r>
      <w:hyperlink r:id="rId29">
        <w:r w:rsidRPr="00AA0038">
          <w:rPr>
            <w:color w:val="000000" w:themeColor="text1"/>
            <w:u w:val="single"/>
          </w:rPr>
          <w:t>shammerling@ashrae.org</w:t>
        </w:r>
      </w:hyperlink>
      <w:r w:rsidRPr="00AA0038">
        <w:rPr>
          <w:color w:val="000000" w:themeColor="text1"/>
        </w:rPr>
        <w:t>) if you have questions.</w:t>
      </w:r>
    </w:p>
    <w:p w14:paraId="40D40330" w14:textId="77777777" w:rsidR="00B30E2B" w:rsidRPr="00127106" w:rsidRDefault="00B30E2B">
      <w:pPr>
        <w:pStyle w:val="BodyText"/>
        <w:spacing w:before="140"/>
      </w:pPr>
    </w:p>
    <w:p w14:paraId="246F65A1" w14:textId="5393E5B5" w:rsidR="00B30E2B" w:rsidRDefault="002471A1" w:rsidP="00127106">
      <w:pPr>
        <w:pStyle w:val="Heading1"/>
        <w:numPr>
          <w:ilvl w:val="0"/>
          <w:numId w:val="2"/>
        </w:numPr>
        <w:tabs>
          <w:tab w:val="left" w:pos="539"/>
          <w:tab w:val="left" w:pos="900"/>
        </w:tabs>
        <w:spacing w:line="320" w:lineRule="atLeast"/>
        <w:ind w:left="900" w:right="4458" w:hanging="720"/>
      </w:pPr>
      <w:r w:rsidRPr="00127106">
        <w:rPr>
          <w:u w:val="single"/>
        </w:rPr>
        <w:t>UPCOMING</w:t>
      </w:r>
      <w:r w:rsidRPr="00127106">
        <w:rPr>
          <w:spacing w:val="-10"/>
          <w:u w:val="single"/>
        </w:rPr>
        <w:t xml:space="preserve"> </w:t>
      </w:r>
      <w:r w:rsidRPr="00127106">
        <w:rPr>
          <w:u w:val="single"/>
        </w:rPr>
        <w:t>WORKSHOPS,</w:t>
      </w:r>
      <w:r w:rsidRPr="00127106">
        <w:rPr>
          <w:spacing w:val="-10"/>
          <w:u w:val="single"/>
        </w:rPr>
        <w:t xml:space="preserve"> </w:t>
      </w:r>
      <w:r w:rsidRPr="00127106">
        <w:rPr>
          <w:u w:val="single"/>
        </w:rPr>
        <w:t>CONFERENCES</w:t>
      </w:r>
      <w:r w:rsidRPr="00127106">
        <w:rPr>
          <w:spacing w:val="-10"/>
          <w:u w:val="single"/>
        </w:rPr>
        <w:t xml:space="preserve"> </w:t>
      </w:r>
      <w:r w:rsidRPr="00127106">
        <w:rPr>
          <w:u w:val="single"/>
        </w:rPr>
        <w:t>AND</w:t>
      </w:r>
      <w:r w:rsidRPr="00127106">
        <w:rPr>
          <w:spacing w:val="-9"/>
          <w:u w:val="single"/>
        </w:rPr>
        <w:t xml:space="preserve"> </w:t>
      </w:r>
      <w:r w:rsidRPr="00127106">
        <w:rPr>
          <w:u w:val="single"/>
        </w:rPr>
        <w:t>EVENTS</w:t>
      </w:r>
      <w:r w:rsidRPr="00127106">
        <w:t xml:space="preserve"> </w:t>
      </w:r>
    </w:p>
    <w:p w14:paraId="3201DA61" w14:textId="7ED768D6" w:rsidR="00127106" w:rsidRPr="00127106" w:rsidRDefault="00127106" w:rsidP="00127106">
      <w:pPr>
        <w:pStyle w:val="Heading1"/>
        <w:numPr>
          <w:ilvl w:val="1"/>
          <w:numId w:val="2"/>
        </w:numPr>
        <w:tabs>
          <w:tab w:val="left" w:pos="539"/>
          <w:tab w:val="left" w:pos="900"/>
        </w:tabs>
        <w:ind w:right="4458"/>
      </w:pPr>
      <w:r>
        <w:t>2026</w:t>
      </w:r>
    </w:p>
    <w:p w14:paraId="72AD005B" w14:textId="16DA7DBD"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ACREX India 2026</w:t>
      </w:r>
      <w:r w:rsidRPr="00127106">
        <w:rPr>
          <w:color w:val="000000" w:themeColor="text1"/>
          <w:sz w:val="20"/>
          <w:szCs w:val="20"/>
        </w:rPr>
        <w:t xml:space="preserve"> (ASHRAE Endorsed Event) – March 12-24, 2026 – Mumbai, India</w:t>
      </w:r>
      <w:r>
        <w:rPr>
          <w:color w:val="000000" w:themeColor="text1"/>
          <w:sz w:val="20"/>
          <w:szCs w:val="20"/>
        </w:rPr>
        <w:t xml:space="preserve"> - </w:t>
      </w:r>
      <w:hyperlink r:id="rId30" w:history="1">
        <w:r w:rsidRPr="00127106">
          <w:rPr>
            <w:rStyle w:val="Hyperlink"/>
            <w:color w:val="000000" w:themeColor="text1"/>
            <w:sz w:val="20"/>
            <w:szCs w:val="20"/>
          </w:rPr>
          <w:t>www.acrex.in</w:t>
        </w:r>
      </w:hyperlink>
      <w:r w:rsidRPr="00127106">
        <w:rPr>
          <w:color w:val="000000" w:themeColor="text1"/>
          <w:sz w:val="20"/>
          <w:szCs w:val="20"/>
        </w:rPr>
        <w:t xml:space="preserve"> </w:t>
      </w:r>
    </w:p>
    <w:p w14:paraId="263C0798" w14:textId="313C4813"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Women in ASHRAE Leadership Symposium</w:t>
      </w:r>
      <w:r w:rsidRPr="00127106">
        <w:rPr>
          <w:color w:val="000000" w:themeColor="text1"/>
          <w:sz w:val="20"/>
          <w:szCs w:val="20"/>
        </w:rPr>
        <w:t xml:space="preserve"> (ASHRAE Topical Conference) – April 13-14, 2026 – Omni Los Angeles, Los Angeles, CA </w:t>
      </w:r>
      <w:r>
        <w:rPr>
          <w:color w:val="000000" w:themeColor="text1"/>
          <w:sz w:val="20"/>
          <w:szCs w:val="20"/>
        </w:rPr>
        <w:t xml:space="preserve">- </w:t>
      </w:r>
      <w:hyperlink r:id="rId31" w:history="1">
        <w:r w:rsidRPr="00127106">
          <w:rPr>
            <w:rStyle w:val="Hyperlink"/>
            <w:color w:val="000000" w:themeColor="text1"/>
            <w:sz w:val="20"/>
            <w:szCs w:val="20"/>
          </w:rPr>
          <w:t>www.ashrae.org/2026WIA</w:t>
        </w:r>
      </w:hyperlink>
      <w:r w:rsidRPr="00127106">
        <w:rPr>
          <w:color w:val="000000" w:themeColor="text1"/>
          <w:sz w:val="20"/>
          <w:szCs w:val="20"/>
        </w:rPr>
        <w:t xml:space="preserve"> </w:t>
      </w:r>
    </w:p>
    <w:p w14:paraId="4EF6DB59" w14:textId="5F678834"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Fourth ASHRAE Developing Economies Conference</w:t>
      </w:r>
      <w:r w:rsidRPr="00127106">
        <w:rPr>
          <w:color w:val="000000" w:themeColor="text1"/>
          <w:sz w:val="20"/>
          <w:szCs w:val="20"/>
        </w:rPr>
        <w:t xml:space="preserve"> (ASHRAE Topical Conference) – April 24-25, 2026 – Varanasi (Kashi), Uttar Pradesh</w:t>
      </w:r>
      <w:r>
        <w:rPr>
          <w:color w:val="000000" w:themeColor="text1"/>
          <w:sz w:val="20"/>
          <w:szCs w:val="20"/>
        </w:rPr>
        <w:t xml:space="preserve"> - </w:t>
      </w:r>
      <w:hyperlink r:id="rId32" w:history="1">
        <w:r w:rsidRPr="00127106">
          <w:rPr>
            <w:rStyle w:val="Hyperlink"/>
            <w:color w:val="000000" w:themeColor="text1"/>
            <w:sz w:val="20"/>
            <w:szCs w:val="20"/>
          </w:rPr>
          <w:t>www.ashrae.org/developingecon2026</w:t>
        </w:r>
      </w:hyperlink>
      <w:r w:rsidRPr="00127106">
        <w:rPr>
          <w:color w:val="000000" w:themeColor="text1"/>
          <w:sz w:val="20"/>
          <w:szCs w:val="20"/>
        </w:rPr>
        <w:t xml:space="preserve">  </w:t>
      </w:r>
    </w:p>
    <w:p w14:paraId="6F49B7AD" w14:textId="30105976"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hyperlink r:id="rId33" w:tgtFrame="_blank" w:history="1">
        <w:r w:rsidRPr="00127106">
          <w:rPr>
            <w:rStyle w:val="Hyperlink"/>
            <w:b/>
            <w:bCs/>
            <w:color w:val="000000" w:themeColor="text1"/>
            <w:sz w:val="20"/>
            <w:szCs w:val="20"/>
          </w:rPr>
          <w:t>CIBSE Technical Symposium 2026</w:t>
        </w:r>
      </w:hyperlink>
      <w:r w:rsidRPr="00127106">
        <w:rPr>
          <w:color w:val="000000" w:themeColor="text1"/>
          <w:sz w:val="20"/>
          <w:szCs w:val="20"/>
        </w:rPr>
        <w:t xml:space="preserve"> (ASHRAE Endorsed Event) March 26-27, 2026  - Loughborough University - Leicestershire, UK </w:t>
      </w:r>
      <w:r>
        <w:rPr>
          <w:color w:val="000000" w:themeColor="text1"/>
          <w:sz w:val="20"/>
          <w:szCs w:val="20"/>
        </w:rPr>
        <w:t xml:space="preserve">- </w:t>
      </w:r>
      <w:hyperlink r:id="rId34" w:history="1">
        <w:r w:rsidRPr="00127106">
          <w:rPr>
            <w:rStyle w:val="Hyperlink"/>
            <w:color w:val="000000" w:themeColor="text1"/>
            <w:sz w:val="20"/>
            <w:szCs w:val="20"/>
          </w:rPr>
          <w:t>www.cibse.org/whats-on/cibse-technical-symposium</w:t>
        </w:r>
      </w:hyperlink>
    </w:p>
    <w:p w14:paraId="7A185996" w14:textId="1EF34556"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hyperlink r:id="rId35" w:tgtFrame="_blank" w:history="1">
        <w:r w:rsidRPr="00127106">
          <w:rPr>
            <w:rStyle w:val="Hyperlink"/>
            <w:b/>
            <w:bCs/>
            <w:color w:val="000000" w:themeColor="text1"/>
            <w:sz w:val="20"/>
            <w:szCs w:val="20"/>
          </w:rPr>
          <w:t>12th International Conference on Indoor Air Quality, Ventilation, and Energy Conservation in Buildings (IAQVEC 2026)</w:t>
        </w:r>
      </w:hyperlink>
      <w:r w:rsidRPr="00127106">
        <w:rPr>
          <w:b/>
          <w:bCs/>
          <w:color w:val="000000" w:themeColor="text1"/>
          <w:sz w:val="20"/>
          <w:szCs w:val="20"/>
        </w:rPr>
        <w:t xml:space="preserve"> (ASHRAE Endorsed Event) - </w:t>
      </w:r>
      <w:r w:rsidRPr="00127106">
        <w:rPr>
          <w:color w:val="000000" w:themeColor="text1"/>
          <w:sz w:val="20"/>
          <w:szCs w:val="20"/>
        </w:rPr>
        <w:t>May 18 to 22, 2026 - Los Angeles, California </w:t>
      </w:r>
      <w:r>
        <w:rPr>
          <w:color w:val="000000" w:themeColor="text1"/>
          <w:sz w:val="20"/>
          <w:szCs w:val="20"/>
        </w:rPr>
        <w:t xml:space="preserve">- </w:t>
      </w:r>
      <w:hyperlink r:id="rId36" w:tooltip="https://urldefense.com/v3/__https:/iaqvec2026.org/__;!!LIr3w8kk_Xxm!oD4xyWymJyuH4WFcpzPAN_i_OL1BfzSF8DprhY6KpwZr6fyTDF4-_PHoIWda4CF1kT4RHW0prNVV0117JJg$" w:history="1">
        <w:r w:rsidRPr="00127106">
          <w:rPr>
            <w:rStyle w:val="Hyperlink"/>
            <w:color w:val="000000" w:themeColor="text1"/>
            <w:sz w:val="20"/>
            <w:szCs w:val="20"/>
          </w:rPr>
          <w:t>https://iaqvec2026.org/</w:t>
        </w:r>
      </w:hyperlink>
    </w:p>
    <w:p w14:paraId="1331C582" w14:textId="726EF94E"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CATE 2026</w:t>
      </w:r>
      <w:r w:rsidRPr="00127106">
        <w:rPr>
          <w:color w:val="000000" w:themeColor="text1"/>
          <w:sz w:val="20"/>
          <w:szCs w:val="20"/>
        </w:rPr>
        <w:t xml:space="preserve"> (ASHRAE Endorsed Event) – May 26-29, 2026 – </w:t>
      </w:r>
      <w:proofErr w:type="spellStart"/>
      <w:r w:rsidRPr="00127106">
        <w:rPr>
          <w:color w:val="000000" w:themeColor="text1"/>
          <w:sz w:val="20"/>
          <w:szCs w:val="20"/>
        </w:rPr>
        <w:t>Tuscon</w:t>
      </w:r>
      <w:proofErr w:type="spellEnd"/>
      <w:r w:rsidRPr="00127106">
        <w:rPr>
          <w:color w:val="000000" w:themeColor="text1"/>
          <w:sz w:val="20"/>
          <w:szCs w:val="20"/>
        </w:rPr>
        <w:t>, AZ</w:t>
      </w:r>
      <w:r>
        <w:rPr>
          <w:color w:val="000000" w:themeColor="text1"/>
          <w:sz w:val="20"/>
          <w:szCs w:val="20"/>
        </w:rPr>
        <w:t xml:space="preserve"> - </w:t>
      </w:r>
      <w:hyperlink r:id="rId37" w:history="1">
        <w:r w:rsidRPr="00127106">
          <w:rPr>
            <w:rStyle w:val="Hyperlink"/>
            <w:color w:val="000000" w:themeColor="text1"/>
            <w:sz w:val="20"/>
            <w:szCs w:val="20"/>
          </w:rPr>
          <w:t>www.cate2026.org</w:t>
        </w:r>
      </w:hyperlink>
    </w:p>
    <w:p w14:paraId="7772C2FF" w14:textId="35F2E4BB"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Health in Buildings</w:t>
      </w:r>
      <w:r w:rsidRPr="00127106">
        <w:rPr>
          <w:color w:val="000000" w:themeColor="text1"/>
          <w:sz w:val="20"/>
          <w:szCs w:val="20"/>
        </w:rPr>
        <w:t xml:space="preserve"> – HYGEIA2026 (ASHRAE Endorsed Event) – May 27-29, 2026 – Island of Kos, Greece</w:t>
      </w:r>
      <w:r w:rsidRPr="00127106">
        <w:rPr>
          <w:color w:val="000000" w:themeColor="text1"/>
          <w:sz w:val="20"/>
          <w:szCs w:val="20"/>
        </w:rPr>
        <w:br/>
      </w:r>
      <w:hyperlink r:id="rId38" w:history="1">
        <w:r w:rsidRPr="00127106">
          <w:rPr>
            <w:rStyle w:val="Hyperlink"/>
            <w:color w:val="000000" w:themeColor="text1"/>
            <w:sz w:val="20"/>
            <w:szCs w:val="20"/>
          </w:rPr>
          <w:t>www.ashrae.gr/hygeia2026.php</w:t>
        </w:r>
      </w:hyperlink>
      <w:r w:rsidRPr="00127106">
        <w:rPr>
          <w:color w:val="000000" w:themeColor="text1"/>
          <w:sz w:val="20"/>
          <w:szCs w:val="20"/>
        </w:rPr>
        <w:t xml:space="preserve"> </w:t>
      </w:r>
    </w:p>
    <w:p w14:paraId="55DB288A" w14:textId="5E04229F"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ISIAQ Indoor Air 2026</w:t>
      </w:r>
      <w:r w:rsidRPr="00127106">
        <w:rPr>
          <w:color w:val="000000" w:themeColor="text1"/>
          <w:sz w:val="20"/>
          <w:szCs w:val="20"/>
        </w:rPr>
        <w:t xml:space="preserve"> (ASHRAE Endorsed Event) – June 14-18, 2026 – Singapore</w:t>
      </w:r>
      <w:r>
        <w:rPr>
          <w:color w:val="000000" w:themeColor="text1"/>
          <w:sz w:val="20"/>
          <w:szCs w:val="20"/>
        </w:rPr>
        <w:t xml:space="preserve"> - </w:t>
      </w:r>
      <w:hyperlink r:id="rId39" w:history="1">
        <w:r w:rsidRPr="00127106">
          <w:rPr>
            <w:rStyle w:val="Hyperlink"/>
            <w:color w:val="000000" w:themeColor="text1"/>
            <w:sz w:val="20"/>
            <w:szCs w:val="20"/>
          </w:rPr>
          <w:t>www.indoorair2026.org</w:t>
        </w:r>
      </w:hyperlink>
      <w:r w:rsidRPr="00127106">
        <w:rPr>
          <w:color w:val="000000" w:themeColor="text1"/>
          <w:sz w:val="20"/>
          <w:szCs w:val="20"/>
        </w:rPr>
        <w:t xml:space="preserve"> </w:t>
      </w:r>
    </w:p>
    <w:p w14:paraId="53AF22C7" w14:textId="64B695E5"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ASHRAE Annual Meeting</w:t>
      </w:r>
      <w:r w:rsidRPr="00127106">
        <w:rPr>
          <w:color w:val="000000" w:themeColor="text1"/>
          <w:sz w:val="20"/>
          <w:szCs w:val="20"/>
        </w:rPr>
        <w:t xml:space="preserve"> - June 27-July 1, 2026 – Austin,</w:t>
      </w:r>
      <w:r w:rsidRPr="00127106">
        <w:rPr>
          <w:color w:val="000000" w:themeColor="text1"/>
          <w:spacing w:val="-16"/>
          <w:sz w:val="20"/>
          <w:szCs w:val="20"/>
        </w:rPr>
        <w:t xml:space="preserve"> </w:t>
      </w:r>
      <w:r w:rsidRPr="00127106">
        <w:rPr>
          <w:color w:val="000000" w:themeColor="text1"/>
          <w:sz w:val="20"/>
          <w:szCs w:val="20"/>
        </w:rPr>
        <w:t>TX</w:t>
      </w:r>
    </w:p>
    <w:p w14:paraId="2FE3BEEF" w14:textId="70F8FF78"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2026 ASHRAE Building Decarbonization Conference</w:t>
      </w:r>
      <w:r w:rsidRPr="00127106">
        <w:rPr>
          <w:color w:val="000000" w:themeColor="text1"/>
          <w:sz w:val="20"/>
          <w:szCs w:val="20"/>
        </w:rPr>
        <w:t xml:space="preserve"> (ASHRAE Topical Conference) – September 23-25, 2026 – Seattle, WA</w:t>
      </w:r>
      <w:r>
        <w:rPr>
          <w:color w:val="000000" w:themeColor="text1"/>
          <w:sz w:val="20"/>
          <w:szCs w:val="20"/>
        </w:rPr>
        <w:t xml:space="preserve"> - </w:t>
      </w:r>
      <w:hyperlink r:id="rId40" w:history="1">
        <w:r w:rsidRPr="00127106">
          <w:rPr>
            <w:rStyle w:val="Hyperlink"/>
            <w:color w:val="000000" w:themeColor="text1"/>
            <w:sz w:val="20"/>
            <w:szCs w:val="20"/>
          </w:rPr>
          <w:t>www.ashrae.org/2026Decarb</w:t>
        </w:r>
      </w:hyperlink>
      <w:r w:rsidRPr="00127106">
        <w:rPr>
          <w:color w:val="000000" w:themeColor="text1"/>
          <w:sz w:val="20"/>
          <w:szCs w:val="20"/>
        </w:rPr>
        <w:t xml:space="preserve">  </w:t>
      </w:r>
    </w:p>
    <w:p w14:paraId="3500BD1A" w14:textId="51981F66"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 xml:space="preserve">ROOMVENT2026 </w:t>
      </w:r>
      <w:r w:rsidRPr="00127106">
        <w:rPr>
          <w:color w:val="000000" w:themeColor="text1"/>
          <w:sz w:val="20"/>
          <w:szCs w:val="20"/>
        </w:rPr>
        <w:t>(ASHRAE Endorsed Event) – September 15-18, 2026, Prague, Czech Republic</w:t>
      </w:r>
      <w:r>
        <w:rPr>
          <w:color w:val="000000" w:themeColor="text1"/>
          <w:sz w:val="20"/>
          <w:szCs w:val="20"/>
        </w:rPr>
        <w:t xml:space="preserve"> - </w:t>
      </w:r>
      <w:hyperlink r:id="rId41" w:history="1">
        <w:r w:rsidRPr="00127106">
          <w:rPr>
            <w:rStyle w:val="Hyperlink"/>
            <w:color w:val="000000" w:themeColor="text1"/>
            <w:sz w:val="20"/>
            <w:szCs w:val="20"/>
          </w:rPr>
          <w:t>www.roomvent2026.com</w:t>
        </w:r>
      </w:hyperlink>
      <w:r w:rsidRPr="00127106">
        <w:rPr>
          <w:color w:val="000000" w:themeColor="text1"/>
          <w:sz w:val="20"/>
          <w:szCs w:val="20"/>
        </w:rPr>
        <w:t xml:space="preserve"> </w:t>
      </w:r>
    </w:p>
    <w:p w14:paraId="19D25C9D" w14:textId="55BE7DDA"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lang w:val="es-ES"/>
        </w:rPr>
      </w:pPr>
      <w:hyperlink r:id="rId42" w:tgtFrame="_blank" w:history="1">
        <w:r w:rsidRPr="00127106">
          <w:rPr>
            <w:rStyle w:val="Hyperlink"/>
            <w:b/>
            <w:bCs/>
            <w:color w:val="000000" w:themeColor="text1"/>
            <w:sz w:val="20"/>
            <w:szCs w:val="20"/>
            <w:lang w:val="es-ES"/>
          </w:rPr>
          <w:t>AHR Expo Mexico</w:t>
        </w:r>
      </w:hyperlink>
      <w:r w:rsidRPr="00127106">
        <w:rPr>
          <w:b/>
          <w:bCs/>
          <w:color w:val="000000" w:themeColor="text1"/>
          <w:sz w:val="20"/>
          <w:szCs w:val="20"/>
          <w:lang w:val="es-ES"/>
        </w:rPr>
        <w:t xml:space="preserve"> - </w:t>
      </w:r>
      <w:r w:rsidRPr="00127106">
        <w:rPr>
          <w:color w:val="000000" w:themeColor="text1"/>
          <w:sz w:val="20"/>
          <w:szCs w:val="20"/>
          <w:lang w:val="es-ES"/>
        </w:rPr>
        <w:t xml:space="preserve">September 29 </w:t>
      </w:r>
      <w:r>
        <w:rPr>
          <w:color w:val="000000" w:themeColor="text1"/>
          <w:sz w:val="20"/>
          <w:szCs w:val="20"/>
          <w:lang w:val="es-ES"/>
        </w:rPr>
        <w:t>-</w:t>
      </w:r>
      <w:r w:rsidRPr="00127106">
        <w:rPr>
          <w:color w:val="000000" w:themeColor="text1"/>
          <w:sz w:val="20"/>
          <w:szCs w:val="20"/>
          <w:lang w:val="es-ES"/>
        </w:rPr>
        <w:t xml:space="preserve"> October 1, 2026 - Guadalajara, Mexico </w:t>
      </w:r>
      <w:r>
        <w:rPr>
          <w:color w:val="000000" w:themeColor="text1"/>
          <w:sz w:val="20"/>
          <w:szCs w:val="20"/>
          <w:lang w:val="es-ES"/>
        </w:rPr>
        <w:t xml:space="preserve">- </w:t>
      </w:r>
      <w:hyperlink r:id="rId43" w:history="1">
        <w:r w:rsidRPr="00127106">
          <w:rPr>
            <w:rStyle w:val="Hyperlink"/>
            <w:color w:val="000000" w:themeColor="text1"/>
            <w:sz w:val="20"/>
            <w:szCs w:val="20"/>
            <w:lang w:val="es-ES"/>
          </w:rPr>
          <w:t>www.ahrexpomexico.com</w:t>
        </w:r>
      </w:hyperlink>
    </w:p>
    <w:p w14:paraId="14121231" w14:textId="31E507CE"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Ninth International Conference on Energy Research and Development</w:t>
      </w:r>
      <w:r w:rsidRPr="00127106">
        <w:rPr>
          <w:color w:val="000000" w:themeColor="text1"/>
          <w:sz w:val="20"/>
          <w:szCs w:val="20"/>
        </w:rPr>
        <w:t xml:space="preserve"> (ICERD-9) (ASHRAE Topical Conference) – November 16-18, 2026 – Kuwait University City, Kuwait</w:t>
      </w:r>
      <w:r>
        <w:rPr>
          <w:color w:val="000000" w:themeColor="text1"/>
          <w:sz w:val="20"/>
          <w:szCs w:val="20"/>
        </w:rPr>
        <w:t xml:space="preserve"> - </w:t>
      </w:r>
      <w:hyperlink r:id="rId44" w:history="1">
        <w:r w:rsidRPr="00127106">
          <w:rPr>
            <w:rStyle w:val="Hyperlink"/>
            <w:color w:val="000000" w:themeColor="text1"/>
            <w:sz w:val="20"/>
            <w:szCs w:val="20"/>
          </w:rPr>
          <w:t>www.ashrae.org/icerd9</w:t>
        </w:r>
      </w:hyperlink>
      <w:r w:rsidRPr="00127106">
        <w:rPr>
          <w:color w:val="000000" w:themeColor="text1"/>
          <w:sz w:val="20"/>
          <w:szCs w:val="20"/>
        </w:rPr>
        <w:t xml:space="preserve">  </w:t>
      </w:r>
    </w:p>
    <w:p w14:paraId="145090EF" w14:textId="4064D0B0"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Seventh International Conference on Efficient Building Design</w:t>
      </w:r>
      <w:r w:rsidRPr="00127106">
        <w:rPr>
          <w:color w:val="000000" w:themeColor="text1"/>
          <w:sz w:val="20"/>
          <w:szCs w:val="20"/>
        </w:rPr>
        <w:t xml:space="preserve"> (ASHRAE Topical Conference) – October 8-9, 2026 – Beirut, Lebanon</w:t>
      </w:r>
      <w:r>
        <w:rPr>
          <w:color w:val="000000" w:themeColor="text1"/>
          <w:sz w:val="20"/>
          <w:szCs w:val="20"/>
        </w:rPr>
        <w:t xml:space="preserve"> - </w:t>
      </w:r>
      <w:hyperlink r:id="rId45" w:history="1">
        <w:r w:rsidRPr="00127106">
          <w:rPr>
            <w:rStyle w:val="Hyperlink"/>
            <w:color w:val="000000" w:themeColor="text1"/>
            <w:sz w:val="20"/>
            <w:szCs w:val="20"/>
          </w:rPr>
          <w:t>www.ashrae.org/beirut2026</w:t>
        </w:r>
      </w:hyperlink>
      <w:r w:rsidRPr="00127106">
        <w:rPr>
          <w:color w:val="000000" w:themeColor="text1"/>
          <w:sz w:val="20"/>
          <w:szCs w:val="20"/>
        </w:rPr>
        <w:t xml:space="preserve"> </w:t>
      </w:r>
      <w:r w:rsidRPr="00127106">
        <w:rPr>
          <w:color w:val="FF0000"/>
          <w:sz w:val="20"/>
          <w:szCs w:val="20"/>
        </w:rPr>
        <w:br/>
      </w:r>
    </w:p>
    <w:p w14:paraId="71D4DDF7" w14:textId="77777777" w:rsidR="00127106" w:rsidRPr="00127106" w:rsidRDefault="00127106" w:rsidP="00127106">
      <w:pPr>
        <w:pStyle w:val="Heading1"/>
        <w:numPr>
          <w:ilvl w:val="1"/>
          <w:numId w:val="2"/>
        </w:numPr>
        <w:tabs>
          <w:tab w:val="left" w:pos="539"/>
          <w:tab w:val="left" w:pos="900"/>
        </w:tabs>
        <w:spacing w:after="60"/>
        <w:ind w:right="4458"/>
        <w:rPr>
          <w:color w:val="000000" w:themeColor="text1"/>
        </w:rPr>
      </w:pPr>
      <w:r w:rsidRPr="00127106">
        <w:rPr>
          <w:color w:val="000000" w:themeColor="text1"/>
        </w:rPr>
        <w:t>2027</w:t>
      </w:r>
    </w:p>
    <w:p w14:paraId="0E542EF7" w14:textId="77777777"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ASHRAE Winter Meeting</w:t>
      </w:r>
      <w:r w:rsidRPr="00127106">
        <w:rPr>
          <w:color w:val="000000" w:themeColor="text1"/>
          <w:sz w:val="20"/>
          <w:szCs w:val="20"/>
        </w:rPr>
        <w:t xml:space="preserve"> - Jan. 23-27, 2027 – Chicago, IL</w:t>
      </w:r>
    </w:p>
    <w:p w14:paraId="4E9A724D" w14:textId="77777777"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AHR Expo</w:t>
      </w:r>
      <w:r w:rsidRPr="00127106">
        <w:rPr>
          <w:color w:val="000000" w:themeColor="text1"/>
          <w:sz w:val="20"/>
          <w:szCs w:val="20"/>
        </w:rPr>
        <w:t xml:space="preserve"> - Jan. 25-27, 2027 – Chicago, IL</w:t>
      </w:r>
    </w:p>
    <w:p w14:paraId="161FD322" w14:textId="77777777"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127106">
        <w:rPr>
          <w:b/>
          <w:bCs/>
          <w:color w:val="000000" w:themeColor="text1"/>
          <w:sz w:val="20"/>
          <w:szCs w:val="20"/>
        </w:rPr>
        <w:t>ASHRAE Annual Meeting</w:t>
      </w:r>
      <w:r w:rsidRPr="00127106">
        <w:rPr>
          <w:color w:val="000000" w:themeColor="text1"/>
          <w:sz w:val="20"/>
          <w:szCs w:val="20"/>
        </w:rPr>
        <w:t xml:space="preserve"> - June 12-16, 2027 – New Orleans, LA</w:t>
      </w:r>
    </w:p>
    <w:p w14:paraId="5DF38D0D" w14:textId="77777777"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lang w:val="es-ES"/>
        </w:rPr>
      </w:pPr>
      <w:r w:rsidRPr="00127106">
        <w:rPr>
          <w:b/>
          <w:bCs/>
          <w:color w:val="000000" w:themeColor="text1"/>
          <w:sz w:val="20"/>
          <w:szCs w:val="20"/>
          <w:lang w:val="es-ES"/>
        </w:rPr>
        <w:t>AHR Expo Mexico</w:t>
      </w:r>
      <w:r w:rsidRPr="00127106">
        <w:rPr>
          <w:color w:val="000000" w:themeColor="text1"/>
          <w:sz w:val="20"/>
          <w:szCs w:val="20"/>
          <w:lang w:val="es-ES"/>
        </w:rPr>
        <w:t xml:space="preserve"> – September 21-23, 2027 – Mexico City, Mexico</w:t>
      </w:r>
      <w:r w:rsidRPr="00127106">
        <w:rPr>
          <w:color w:val="000000" w:themeColor="text1"/>
          <w:sz w:val="20"/>
          <w:szCs w:val="20"/>
          <w:lang w:val="es-ES"/>
        </w:rPr>
        <w:br/>
      </w:r>
      <w:hyperlink r:id="rId46" w:tgtFrame="_blank" w:tooltip="https://www.ahrexpomexico.com/" w:history="1">
        <w:r w:rsidRPr="00127106">
          <w:rPr>
            <w:rStyle w:val="Hyperlink"/>
            <w:sz w:val="20"/>
            <w:szCs w:val="20"/>
            <w:lang w:val="es-ES"/>
          </w:rPr>
          <w:t>www.ahrexpomexico.com</w:t>
        </w:r>
      </w:hyperlink>
      <w:r w:rsidRPr="00127106">
        <w:rPr>
          <w:color w:val="000000" w:themeColor="text1"/>
          <w:sz w:val="20"/>
          <w:szCs w:val="20"/>
          <w:lang w:val="es-ES"/>
        </w:rPr>
        <w:br/>
      </w:r>
    </w:p>
    <w:p w14:paraId="6377136C" w14:textId="77777777" w:rsidR="00127106" w:rsidRPr="00127106" w:rsidRDefault="00127106" w:rsidP="00127106">
      <w:pPr>
        <w:pStyle w:val="Heading1"/>
        <w:numPr>
          <w:ilvl w:val="1"/>
          <w:numId w:val="2"/>
        </w:numPr>
        <w:tabs>
          <w:tab w:val="left" w:pos="539"/>
          <w:tab w:val="left" w:pos="900"/>
        </w:tabs>
        <w:spacing w:after="60"/>
        <w:ind w:right="4458"/>
        <w:rPr>
          <w:color w:val="000000" w:themeColor="text1"/>
        </w:rPr>
      </w:pPr>
      <w:r w:rsidRPr="00127106">
        <w:rPr>
          <w:color w:val="000000" w:themeColor="text1"/>
        </w:rPr>
        <w:t>2028</w:t>
      </w:r>
    </w:p>
    <w:p w14:paraId="6A30FF0F" w14:textId="77777777"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884652">
        <w:rPr>
          <w:b/>
          <w:bCs/>
          <w:color w:val="000000" w:themeColor="text1"/>
          <w:sz w:val="20"/>
          <w:szCs w:val="20"/>
        </w:rPr>
        <w:t>ASHRAE Winter Meeting</w:t>
      </w:r>
      <w:r w:rsidRPr="00127106">
        <w:rPr>
          <w:color w:val="000000" w:themeColor="text1"/>
          <w:sz w:val="20"/>
          <w:szCs w:val="20"/>
        </w:rPr>
        <w:t xml:space="preserve"> - Jan. 31-Feb. 4, 2028 – Orlando, FL</w:t>
      </w:r>
    </w:p>
    <w:p w14:paraId="74B5C0B5" w14:textId="77777777" w:rsidR="00127106" w:rsidRPr="00127106" w:rsidRDefault="00127106" w:rsidP="00127106">
      <w:pPr>
        <w:pStyle w:val="ListParagraph"/>
        <w:numPr>
          <w:ilvl w:val="0"/>
          <w:numId w:val="7"/>
        </w:numPr>
        <w:tabs>
          <w:tab w:val="left" w:pos="1440"/>
        </w:tabs>
        <w:spacing w:after="60"/>
        <w:ind w:left="1170" w:hanging="180"/>
        <w:rPr>
          <w:color w:val="000000" w:themeColor="text1"/>
          <w:sz w:val="20"/>
          <w:szCs w:val="20"/>
        </w:rPr>
      </w:pPr>
      <w:r w:rsidRPr="00884652">
        <w:rPr>
          <w:b/>
          <w:bCs/>
          <w:color w:val="000000" w:themeColor="text1"/>
          <w:sz w:val="20"/>
          <w:szCs w:val="20"/>
        </w:rPr>
        <w:t>AHR Expo</w:t>
      </w:r>
      <w:r w:rsidRPr="00127106">
        <w:rPr>
          <w:color w:val="000000" w:themeColor="text1"/>
          <w:sz w:val="20"/>
          <w:szCs w:val="20"/>
        </w:rPr>
        <w:t xml:space="preserve"> - Feb. 7-9, 2028 – Orlando, FL</w:t>
      </w:r>
    </w:p>
    <w:p w14:paraId="7BAECCEC" w14:textId="77777777" w:rsidR="00127106" w:rsidRPr="00127106" w:rsidRDefault="00127106" w:rsidP="00127106">
      <w:pPr>
        <w:pStyle w:val="ListParagraph"/>
        <w:numPr>
          <w:ilvl w:val="0"/>
          <w:numId w:val="7"/>
        </w:numPr>
        <w:tabs>
          <w:tab w:val="left" w:pos="1440"/>
        </w:tabs>
        <w:spacing w:after="60"/>
        <w:ind w:left="1170" w:hanging="180"/>
        <w:rPr>
          <w:b/>
          <w:bCs/>
          <w:color w:val="000000" w:themeColor="text1"/>
          <w:sz w:val="20"/>
          <w:szCs w:val="20"/>
        </w:rPr>
      </w:pPr>
      <w:r w:rsidRPr="00884652">
        <w:rPr>
          <w:b/>
          <w:bCs/>
          <w:color w:val="000000" w:themeColor="text1"/>
          <w:sz w:val="20"/>
          <w:szCs w:val="20"/>
        </w:rPr>
        <w:t>ASHRAE Annual Meeting</w:t>
      </w:r>
      <w:r w:rsidRPr="00127106">
        <w:rPr>
          <w:color w:val="000000" w:themeColor="text1"/>
          <w:sz w:val="20"/>
          <w:szCs w:val="20"/>
        </w:rPr>
        <w:t xml:space="preserve"> - June 24-28, 2028 – St. Louis, MO</w:t>
      </w:r>
    </w:p>
    <w:p w14:paraId="156C7140" w14:textId="77777777" w:rsidR="00127106" w:rsidRPr="00127106" w:rsidRDefault="00127106" w:rsidP="00127106">
      <w:pPr>
        <w:pStyle w:val="Heading1"/>
        <w:tabs>
          <w:tab w:val="left" w:pos="539"/>
          <w:tab w:val="left" w:pos="900"/>
        </w:tabs>
        <w:spacing w:line="320" w:lineRule="atLeast"/>
        <w:ind w:right="4458"/>
      </w:pPr>
    </w:p>
    <w:p w14:paraId="6F52A544" w14:textId="77777777" w:rsidR="00127106" w:rsidRPr="00127106" w:rsidRDefault="00127106" w:rsidP="00127106">
      <w:pPr>
        <w:pStyle w:val="Heading1"/>
        <w:tabs>
          <w:tab w:val="left" w:pos="539"/>
          <w:tab w:val="left" w:pos="900"/>
        </w:tabs>
        <w:spacing w:line="320" w:lineRule="atLeast"/>
        <w:ind w:left="0" w:right="4458"/>
      </w:pPr>
    </w:p>
    <w:p w14:paraId="2416BBF4" w14:textId="5AC7C011" w:rsidR="00B30E2B" w:rsidRPr="00EE1032" w:rsidRDefault="002471A1" w:rsidP="00EE1032">
      <w:pPr>
        <w:pStyle w:val="Heading1"/>
        <w:numPr>
          <w:ilvl w:val="0"/>
          <w:numId w:val="2"/>
        </w:numPr>
        <w:tabs>
          <w:tab w:val="left" w:pos="538"/>
        </w:tabs>
        <w:ind w:left="538" w:hanging="359"/>
      </w:pPr>
      <w:r>
        <w:t>UPCOMING</w:t>
      </w:r>
      <w:r>
        <w:rPr>
          <w:spacing w:val="-6"/>
        </w:rPr>
        <w:t xml:space="preserve"> </w:t>
      </w:r>
      <w:r>
        <w:t>TC</w:t>
      </w:r>
      <w:r>
        <w:rPr>
          <w:spacing w:val="-9"/>
        </w:rPr>
        <w:t xml:space="preserve"> </w:t>
      </w:r>
      <w:r>
        <w:t>AWARD</w:t>
      </w:r>
      <w:r>
        <w:rPr>
          <w:spacing w:val="-7"/>
        </w:rPr>
        <w:t xml:space="preserve"> </w:t>
      </w:r>
      <w:r>
        <w:t>NOMINATION</w:t>
      </w:r>
      <w:r>
        <w:rPr>
          <w:spacing w:val="-8"/>
        </w:rPr>
        <w:t xml:space="preserve"> </w:t>
      </w:r>
      <w:r>
        <w:t>SUBMISSION</w:t>
      </w:r>
      <w:r>
        <w:rPr>
          <w:spacing w:val="-9"/>
        </w:rPr>
        <w:t xml:space="preserve"> </w:t>
      </w:r>
      <w:r>
        <w:rPr>
          <w:spacing w:val="-2"/>
        </w:rPr>
        <w:t>DEADLINES</w:t>
      </w:r>
    </w:p>
    <w:p w14:paraId="3FF9247C" w14:textId="77777777" w:rsidR="00EE1032" w:rsidRPr="00EE1032" w:rsidRDefault="00EE1032" w:rsidP="00EE1032">
      <w:pPr>
        <w:pStyle w:val="Heading2"/>
        <w:spacing w:before="1" w:line="229" w:lineRule="exact"/>
        <w:ind w:left="539"/>
        <w:rPr>
          <w:color w:val="000000" w:themeColor="text1"/>
        </w:rPr>
      </w:pPr>
      <w:r w:rsidRPr="00EE1032">
        <w:rPr>
          <w:color w:val="000000" w:themeColor="text1"/>
        </w:rPr>
        <w:t>2026-2027</w:t>
      </w:r>
      <w:r w:rsidRPr="00EE1032">
        <w:rPr>
          <w:color w:val="000000" w:themeColor="text1"/>
          <w:spacing w:val="-6"/>
        </w:rPr>
        <w:t xml:space="preserve"> </w:t>
      </w:r>
      <w:r w:rsidRPr="00EE1032">
        <w:rPr>
          <w:color w:val="000000" w:themeColor="text1"/>
        </w:rPr>
        <w:t>Service</w:t>
      </w:r>
      <w:r w:rsidRPr="00EE1032">
        <w:rPr>
          <w:color w:val="000000" w:themeColor="text1"/>
          <w:spacing w:val="-6"/>
        </w:rPr>
        <w:t xml:space="preserve"> </w:t>
      </w:r>
      <w:r w:rsidRPr="00EE1032">
        <w:rPr>
          <w:color w:val="000000" w:themeColor="text1"/>
        </w:rPr>
        <w:t>to</w:t>
      </w:r>
      <w:r w:rsidRPr="00EE1032">
        <w:rPr>
          <w:color w:val="000000" w:themeColor="text1"/>
          <w:spacing w:val="-5"/>
        </w:rPr>
        <w:t xml:space="preserve"> </w:t>
      </w:r>
      <w:r w:rsidRPr="00EE1032">
        <w:rPr>
          <w:color w:val="000000" w:themeColor="text1"/>
        </w:rPr>
        <w:t>ASHRAE</w:t>
      </w:r>
      <w:r w:rsidRPr="00EE1032">
        <w:rPr>
          <w:color w:val="000000" w:themeColor="text1"/>
          <w:spacing w:val="-7"/>
        </w:rPr>
        <w:t xml:space="preserve"> </w:t>
      </w:r>
      <w:r w:rsidRPr="00EE1032">
        <w:rPr>
          <w:color w:val="000000" w:themeColor="text1"/>
        </w:rPr>
        <w:t>Research</w:t>
      </w:r>
      <w:r w:rsidRPr="00EE1032">
        <w:rPr>
          <w:color w:val="000000" w:themeColor="text1"/>
          <w:spacing w:val="-6"/>
        </w:rPr>
        <w:t xml:space="preserve"> </w:t>
      </w:r>
      <w:r w:rsidRPr="00EE1032">
        <w:rPr>
          <w:color w:val="000000" w:themeColor="text1"/>
        </w:rPr>
        <w:t>Award</w:t>
      </w:r>
      <w:r w:rsidRPr="00EE1032">
        <w:rPr>
          <w:color w:val="000000" w:themeColor="text1"/>
          <w:spacing w:val="-6"/>
        </w:rPr>
        <w:t xml:space="preserve"> </w:t>
      </w:r>
      <w:r w:rsidRPr="00EE1032">
        <w:rPr>
          <w:color w:val="000000" w:themeColor="text1"/>
        </w:rPr>
        <w:t>Nomination</w:t>
      </w:r>
      <w:r w:rsidRPr="00EE1032">
        <w:rPr>
          <w:color w:val="000000" w:themeColor="text1"/>
          <w:spacing w:val="-6"/>
        </w:rPr>
        <w:t xml:space="preserve"> </w:t>
      </w:r>
      <w:r w:rsidRPr="00EE1032">
        <w:rPr>
          <w:color w:val="000000" w:themeColor="text1"/>
        </w:rPr>
        <w:t>Process</w:t>
      </w:r>
      <w:r w:rsidRPr="00EE1032">
        <w:rPr>
          <w:color w:val="000000" w:themeColor="text1"/>
          <w:spacing w:val="-7"/>
        </w:rPr>
        <w:t xml:space="preserve"> </w:t>
      </w:r>
      <w:r w:rsidRPr="00EE1032">
        <w:rPr>
          <w:color w:val="000000" w:themeColor="text1"/>
        </w:rPr>
        <w:t>and</w:t>
      </w:r>
      <w:r w:rsidRPr="00EE1032">
        <w:rPr>
          <w:color w:val="000000" w:themeColor="text1"/>
          <w:spacing w:val="-6"/>
        </w:rPr>
        <w:t xml:space="preserve"> </w:t>
      </w:r>
      <w:r w:rsidRPr="00EE1032">
        <w:rPr>
          <w:color w:val="000000" w:themeColor="text1"/>
          <w:spacing w:val="-2"/>
        </w:rPr>
        <w:t>Deadline</w:t>
      </w:r>
    </w:p>
    <w:p w14:paraId="53F97C84" w14:textId="77777777" w:rsidR="00EE1032" w:rsidRPr="00EE1032" w:rsidRDefault="00EE1032" w:rsidP="00EE1032">
      <w:pPr>
        <w:pStyle w:val="BodyText"/>
        <w:ind w:left="539" w:right="523"/>
        <w:rPr>
          <w:color w:val="000000" w:themeColor="text1"/>
        </w:rPr>
      </w:pPr>
      <w:r w:rsidRPr="00EE1032">
        <w:rPr>
          <w:color w:val="000000" w:themeColor="text1"/>
        </w:rPr>
        <w:t>RAC approved changes to the award criteria to allow multiple awards per year if candidates get 20 points. Information</w:t>
      </w:r>
      <w:r w:rsidRPr="00EE1032">
        <w:rPr>
          <w:color w:val="000000" w:themeColor="text1"/>
          <w:spacing w:val="-5"/>
        </w:rPr>
        <w:t xml:space="preserve"> </w:t>
      </w:r>
      <w:r w:rsidRPr="00EE1032">
        <w:rPr>
          <w:color w:val="000000" w:themeColor="text1"/>
        </w:rPr>
        <w:t>is</w:t>
      </w:r>
      <w:r w:rsidRPr="00EE1032">
        <w:rPr>
          <w:color w:val="000000" w:themeColor="text1"/>
          <w:spacing w:val="-7"/>
        </w:rPr>
        <w:t xml:space="preserve"> </w:t>
      </w:r>
      <w:r w:rsidRPr="00EE1032">
        <w:rPr>
          <w:color w:val="000000" w:themeColor="text1"/>
        </w:rPr>
        <w:t>available</w:t>
      </w:r>
      <w:r w:rsidRPr="00EE1032">
        <w:rPr>
          <w:color w:val="000000" w:themeColor="text1"/>
          <w:spacing w:val="-6"/>
        </w:rPr>
        <w:t xml:space="preserve"> </w:t>
      </w:r>
      <w:r w:rsidRPr="00EE1032">
        <w:rPr>
          <w:color w:val="000000" w:themeColor="text1"/>
        </w:rPr>
        <w:t>at</w:t>
      </w:r>
      <w:r w:rsidRPr="00EE1032">
        <w:rPr>
          <w:color w:val="000000" w:themeColor="text1"/>
          <w:spacing w:val="-6"/>
        </w:rPr>
        <w:t xml:space="preserve"> </w:t>
      </w:r>
      <w:hyperlink r:id="rId47">
        <w:r w:rsidRPr="00EE1032">
          <w:rPr>
            <w:color w:val="000000" w:themeColor="text1"/>
            <w:u w:val="single" w:color="0000FF"/>
          </w:rPr>
          <w:t>www.ashrae.org/technical-resources/research/research-grants-awards</w:t>
        </w:r>
        <w:r w:rsidRPr="00EE1032">
          <w:rPr>
            <w:color w:val="000000" w:themeColor="text1"/>
          </w:rPr>
          <w:t>.</w:t>
        </w:r>
      </w:hyperlink>
      <w:r w:rsidRPr="00EE1032">
        <w:rPr>
          <w:color w:val="000000" w:themeColor="text1"/>
          <w:spacing w:val="-5"/>
        </w:rPr>
        <w:t xml:space="preserve"> </w:t>
      </w:r>
      <w:r w:rsidRPr="00EE1032">
        <w:rPr>
          <w:color w:val="000000" w:themeColor="text1"/>
        </w:rPr>
        <w:t>The</w:t>
      </w:r>
      <w:r w:rsidRPr="00EE1032">
        <w:rPr>
          <w:color w:val="000000" w:themeColor="text1"/>
          <w:spacing w:val="-6"/>
        </w:rPr>
        <w:t xml:space="preserve"> </w:t>
      </w:r>
      <w:r w:rsidRPr="00EE1032">
        <w:rPr>
          <w:color w:val="000000" w:themeColor="text1"/>
        </w:rPr>
        <w:t>deadline</w:t>
      </w:r>
      <w:r w:rsidRPr="00EE1032">
        <w:rPr>
          <w:color w:val="000000" w:themeColor="text1"/>
          <w:spacing w:val="-6"/>
        </w:rPr>
        <w:t xml:space="preserve"> </w:t>
      </w:r>
      <w:r w:rsidRPr="00EE1032">
        <w:rPr>
          <w:color w:val="000000" w:themeColor="text1"/>
        </w:rPr>
        <w:t>for nominations is September 1</w:t>
      </w:r>
      <w:r w:rsidRPr="00EE1032">
        <w:rPr>
          <w:color w:val="000000" w:themeColor="text1"/>
          <w:vertAlign w:val="superscript"/>
        </w:rPr>
        <w:t>st</w:t>
      </w:r>
      <w:r w:rsidRPr="00EE1032">
        <w:rPr>
          <w:color w:val="000000" w:themeColor="text1"/>
        </w:rPr>
        <w:t>.</w:t>
      </w:r>
    </w:p>
    <w:p w14:paraId="17355270" w14:textId="252ABB22" w:rsidR="00B30E2B" w:rsidRPr="00EE1032" w:rsidRDefault="00EE1032">
      <w:pPr>
        <w:pStyle w:val="Heading2"/>
        <w:spacing w:line="229" w:lineRule="exact"/>
        <w:ind w:left="539"/>
        <w:rPr>
          <w:color w:val="000000" w:themeColor="text1"/>
        </w:rPr>
      </w:pPr>
      <w:r w:rsidRPr="00EE1032">
        <w:rPr>
          <w:color w:val="000000" w:themeColor="text1"/>
        </w:rPr>
        <w:br/>
      </w:r>
      <w:r w:rsidR="002471A1" w:rsidRPr="00EE1032">
        <w:rPr>
          <w:color w:val="000000" w:themeColor="text1"/>
        </w:rPr>
        <w:t>202</w:t>
      </w:r>
      <w:r w:rsidRPr="00EE1032">
        <w:rPr>
          <w:color w:val="000000" w:themeColor="text1"/>
        </w:rPr>
        <w:t>6</w:t>
      </w:r>
      <w:r w:rsidR="002471A1" w:rsidRPr="00EE1032">
        <w:rPr>
          <w:color w:val="000000" w:themeColor="text1"/>
        </w:rPr>
        <w:t>-202</w:t>
      </w:r>
      <w:r w:rsidRPr="00EE1032">
        <w:rPr>
          <w:color w:val="000000" w:themeColor="text1"/>
        </w:rPr>
        <w:t>7</w:t>
      </w:r>
      <w:r w:rsidR="002471A1" w:rsidRPr="00EE1032">
        <w:rPr>
          <w:color w:val="000000" w:themeColor="text1"/>
          <w:spacing w:val="-7"/>
        </w:rPr>
        <w:t xml:space="preserve"> </w:t>
      </w:r>
      <w:r w:rsidR="002471A1" w:rsidRPr="00EE1032">
        <w:rPr>
          <w:color w:val="000000" w:themeColor="text1"/>
        </w:rPr>
        <w:t>Hightower</w:t>
      </w:r>
      <w:r w:rsidR="002471A1" w:rsidRPr="00EE1032">
        <w:rPr>
          <w:color w:val="000000" w:themeColor="text1"/>
          <w:spacing w:val="-7"/>
        </w:rPr>
        <w:t xml:space="preserve"> </w:t>
      </w:r>
      <w:r w:rsidR="002471A1" w:rsidRPr="00EE1032">
        <w:rPr>
          <w:color w:val="000000" w:themeColor="text1"/>
        </w:rPr>
        <w:t>Award</w:t>
      </w:r>
      <w:r w:rsidR="002471A1" w:rsidRPr="00EE1032">
        <w:rPr>
          <w:color w:val="000000" w:themeColor="text1"/>
          <w:spacing w:val="-7"/>
        </w:rPr>
        <w:t xml:space="preserve"> </w:t>
      </w:r>
      <w:r w:rsidR="002471A1" w:rsidRPr="00EE1032">
        <w:rPr>
          <w:color w:val="000000" w:themeColor="text1"/>
        </w:rPr>
        <w:t>Nomination</w:t>
      </w:r>
      <w:r w:rsidR="002471A1" w:rsidRPr="00EE1032">
        <w:rPr>
          <w:color w:val="000000" w:themeColor="text1"/>
          <w:spacing w:val="-7"/>
        </w:rPr>
        <w:t xml:space="preserve"> </w:t>
      </w:r>
      <w:r w:rsidR="002471A1" w:rsidRPr="00EE1032">
        <w:rPr>
          <w:color w:val="000000" w:themeColor="text1"/>
        </w:rPr>
        <w:t>Process</w:t>
      </w:r>
      <w:r w:rsidR="002471A1" w:rsidRPr="00EE1032">
        <w:rPr>
          <w:color w:val="000000" w:themeColor="text1"/>
          <w:spacing w:val="-8"/>
        </w:rPr>
        <w:t xml:space="preserve"> </w:t>
      </w:r>
      <w:r w:rsidR="002471A1" w:rsidRPr="00EE1032">
        <w:rPr>
          <w:color w:val="000000" w:themeColor="text1"/>
        </w:rPr>
        <w:t>and</w:t>
      </w:r>
      <w:r w:rsidR="002471A1" w:rsidRPr="00EE1032">
        <w:rPr>
          <w:color w:val="000000" w:themeColor="text1"/>
          <w:spacing w:val="-7"/>
        </w:rPr>
        <w:t xml:space="preserve"> </w:t>
      </w:r>
      <w:r w:rsidR="002471A1" w:rsidRPr="00EE1032">
        <w:rPr>
          <w:color w:val="000000" w:themeColor="text1"/>
          <w:spacing w:val="-2"/>
        </w:rPr>
        <w:t>Deadline</w:t>
      </w:r>
    </w:p>
    <w:p w14:paraId="73A86182" w14:textId="4666BE39" w:rsidR="00B30E2B" w:rsidRPr="00EE1032" w:rsidRDefault="002471A1">
      <w:pPr>
        <w:pStyle w:val="BodyText"/>
        <w:ind w:left="539" w:right="367"/>
        <w:rPr>
          <w:color w:val="000000" w:themeColor="text1"/>
        </w:rPr>
      </w:pPr>
      <w:r w:rsidRPr="00EE1032">
        <w:rPr>
          <w:color w:val="000000" w:themeColor="text1"/>
        </w:rPr>
        <w:t>Nominations</w:t>
      </w:r>
      <w:r w:rsidRPr="00EE1032">
        <w:rPr>
          <w:color w:val="000000" w:themeColor="text1"/>
          <w:spacing w:val="-1"/>
        </w:rPr>
        <w:t xml:space="preserve"> </w:t>
      </w:r>
      <w:r w:rsidRPr="00EE1032">
        <w:rPr>
          <w:color w:val="000000" w:themeColor="text1"/>
        </w:rPr>
        <w:t>for</w:t>
      </w:r>
      <w:r w:rsidRPr="00EE1032">
        <w:rPr>
          <w:color w:val="000000" w:themeColor="text1"/>
          <w:spacing w:val="-2"/>
        </w:rPr>
        <w:t xml:space="preserve"> </w:t>
      </w:r>
      <w:r w:rsidRPr="00EE1032">
        <w:rPr>
          <w:color w:val="000000" w:themeColor="text1"/>
        </w:rPr>
        <w:t>the 202</w:t>
      </w:r>
      <w:r w:rsidR="00EE1032" w:rsidRPr="00EE1032">
        <w:rPr>
          <w:color w:val="000000" w:themeColor="text1"/>
        </w:rPr>
        <w:t>6</w:t>
      </w:r>
      <w:r w:rsidRPr="00EE1032">
        <w:rPr>
          <w:color w:val="000000" w:themeColor="text1"/>
        </w:rPr>
        <w:t>-202</w:t>
      </w:r>
      <w:r w:rsidR="00EE1032" w:rsidRPr="00EE1032">
        <w:rPr>
          <w:color w:val="000000" w:themeColor="text1"/>
        </w:rPr>
        <w:t>7</w:t>
      </w:r>
      <w:r w:rsidRPr="00EE1032">
        <w:rPr>
          <w:color w:val="000000" w:themeColor="text1"/>
        </w:rPr>
        <w:t xml:space="preserve"> George B. Hightower Technical Achievement Award are</w:t>
      </w:r>
      <w:r w:rsidRPr="00EE1032">
        <w:rPr>
          <w:color w:val="000000" w:themeColor="text1"/>
          <w:spacing w:val="-2"/>
        </w:rPr>
        <w:t xml:space="preserve"> </w:t>
      </w:r>
      <w:r w:rsidRPr="00EE1032">
        <w:rPr>
          <w:color w:val="000000" w:themeColor="text1"/>
        </w:rPr>
        <w:t xml:space="preserve">due to your Section Head by </w:t>
      </w:r>
      <w:r w:rsidR="00EE1032" w:rsidRPr="00EE1032">
        <w:rPr>
          <w:color w:val="000000" w:themeColor="text1"/>
          <w:u w:val="single"/>
        </w:rPr>
        <w:t>December 1, 2026</w:t>
      </w:r>
      <w:r w:rsidRPr="00EE1032">
        <w:rPr>
          <w:color w:val="000000" w:themeColor="text1"/>
        </w:rPr>
        <w:t>.</w:t>
      </w:r>
      <w:r w:rsidRPr="00EE1032">
        <w:rPr>
          <w:color w:val="000000" w:themeColor="text1"/>
          <w:spacing w:val="40"/>
        </w:rPr>
        <w:t xml:space="preserve"> </w:t>
      </w:r>
      <w:r w:rsidRPr="00EE1032">
        <w:rPr>
          <w:color w:val="000000" w:themeColor="text1"/>
        </w:rPr>
        <w:t>The</w:t>
      </w:r>
      <w:r w:rsidRPr="00EE1032">
        <w:rPr>
          <w:color w:val="000000" w:themeColor="text1"/>
          <w:spacing w:val="-3"/>
        </w:rPr>
        <w:t xml:space="preserve"> </w:t>
      </w:r>
      <w:r w:rsidRPr="00EE1032">
        <w:rPr>
          <w:color w:val="000000" w:themeColor="text1"/>
        </w:rPr>
        <w:t>award</w:t>
      </w:r>
      <w:r w:rsidRPr="00EE1032">
        <w:rPr>
          <w:color w:val="000000" w:themeColor="text1"/>
          <w:spacing w:val="-2"/>
        </w:rPr>
        <w:t xml:space="preserve"> </w:t>
      </w:r>
      <w:r w:rsidRPr="00EE1032">
        <w:rPr>
          <w:color w:val="000000" w:themeColor="text1"/>
        </w:rPr>
        <w:t>recognizes</w:t>
      </w:r>
      <w:r w:rsidRPr="00EE1032">
        <w:rPr>
          <w:color w:val="000000" w:themeColor="text1"/>
          <w:spacing w:val="-4"/>
        </w:rPr>
        <w:t xml:space="preserve"> </w:t>
      </w:r>
      <w:r w:rsidRPr="00EE1032">
        <w:rPr>
          <w:color w:val="000000" w:themeColor="text1"/>
        </w:rPr>
        <w:t>outstanding</w:t>
      </w:r>
      <w:r w:rsidRPr="00EE1032">
        <w:rPr>
          <w:color w:val="000000" w:themeColor="text1"/>
          <w:spacing w:val="-4"/>
        </w:rPr>
        <w:t xml:space="preserve"> </w:t>
      </w:r>
      <w:r w:rsidRPr="00EE1032">
        <w:rPr>
          <w:color w:val="000000" w:themeColor="text1"/>
        </w:rPr>
        <w:t>technical</w:t>
      </w:r>
      <w:r w:rsidRPr="00EE1032">
        <w:rPr>
          <w:color w:val="000000" w:themeColor="text1"/>
          <w:spacing w:val="-3"/>
        </w:rPr>
        <w:t xml:space="preserve"> </w:t>
      </w:r>
      <w:r w:rsidRPr="00EE1032">
        <w:rPr>
          <w:color w:val="000000" w:themeColor="text1"/>
        </w:rPr>
        <w:t>leadership</w:t>
      </w:r>
      <w:r w:rsidRPr="00EE1032">
        <w:rPr>
          <w:color w:val="000000" w:themeColor="text1"/>
          <w:spacing w:val="-2"/>
        </w:rPr>
        <w:t xml:space="preserve"> </w:t>
      </w:r>
      <w:r w:rsidRPr="00EE1032">
        <w:rPr>
          <w:color w:val="000000" w:themeColor="text1"/>
        </w:rPr>
        <w:t>and</w:t>
      </w:r>
      <w:r w:rsidRPr="00EE1032">
        <w:rPr>
          <w:color w:val="000000" w:themeColor="text1"/>
          <w:spacing w:val="-2"/>
        </w:rPr>
        <w:t xml:space="preserve"> </w:t>
      </w:r>
      <w:r w:rsidRPr="00EE1032">
        <w:rPr>
          <w:color w:val="000000" w:themeColor="text1"/>
        </w:rPr>
        <w:t>contributions</w:t>
      </w:r>
      <w:r w:rsidRPr="00EE1032">
        <w:rPr>
          <w:color w:val="000000" w:themeColor="text1"/>
          <w:spacing w:val="-4"/>
        </w:rPr>
        <w:t xml:space="preserve"> </w:t>
      </w:r>
      <w:r w:rsidRPr="00EE1032">
        <w:rPr>
          <w:color w:val="000000" w:themeColor="text1"/>
        </w:rPr>
        <w:t>on</w:t>
      </w:r>
      <w:r w:rsidRPr="00EE1032">
        <w:rPr>
          <w:color w:val="000000" w:themeColor="text1"/>
          <w:spacing w:val="-2"/>
        </w:rPr>
        <w:t xml:space="preserve"> </w:t>
      </w:r>
      <w:r w:rsidRPr="00EE1032">
        <w:rPr>
          <w:color w:val="000000" w:themeColor="text1"/>
        </w:rPr>
        <w:t>a</w:t>
      </w:r>
      <w:r w:rsidRPr="00EE1032">
        <w:rPr>
          <w:color w:val="000000" w:themeColor="text1"/>
          <w:spacing w:val="-3"/>
        </w:rPr>
        <w:t xml:space="preserve"> </w:t>
      </w:r>
      <w:r w:rsidRPr="00EE1032">
        <w:rPr>
          <w:color w:val="000000" w:themeColor="text1"/>
        </w:rPr>
        <w:t>TC/TG/TRG</w:t>
      </w:r>
      <w:r w:rsidRPr="00EE1032">
        <w:rPr>
          <w:color w:val="000000" w:themeColor="text1"/>
          <w:spacing w:val="-3"/>
        </w:rPr>
        <w:t xml:space="preserve"> </w:t>
      </w:r>
      <w:r w:rsidRPr="00EE1032">
        <w:rPr>
          <w:color w:val="000000" w:themeColor="text1"/>
          <w:u w:val="single"/>
        </w:rPr>
        <w:t>during</w:t>
      </w:r>
      <w:r w:rsidRPr="00EE1032">
        <w:rPr>
          <w:color w:val="000000" w:themeColor="text1"/>
        </w:rPr>
        <w:t xml:space="preserve"> </w:t>
      </w:r>
      <w:r w:rsidRPr="00EE1032">
        <w:rPr>
          <w:color w:val="000000" w:themeColor="text1"/>
          <w:u w:val="single"/>
        </w:rPr>
        <w:t>the past four years</w:t>
      </w:r>
      <w:r w:rsidRPr="00EE1032">
        <w:rPr>
          <w:color w:val="000000" w:themeColor="text1"/>
        </w:rPr>
        <w:t xml:space="preserve">, excluding research and standards activities. Please go to the Technical Committee page of the ASHRAE website at the following link under the “Procedures and Forms…” heading: </w:t>
      </w:r>
      <w:hyperlink r:id="rId48">
        <w:r w:rsidRPr="00EE1032">
          <w:rPr>
            <w:color w:val="000000" w:themeColor="text1"/>
            <w:u w:val="single"/>
          </w:rPr>
          <w:t>http://www.ashrae.org/tcs</w:t>
        </w:r>
      </w:hyperlink>
    </w:p>
    <w:p w14:paraId="26431F3A" w14:textId="77777777" w:rsidR="00EE1032" w:rsidRPr="00EE1032" w:rsidRDefault="00EE1032">
      <w:pPr>
        <w:pStyle w:val="BodyText"/>
        <w:ind w:left="539" w:right="523"/>
        <w:rPr>
          <w:color w:val="000000" w:themeColor="text1"/>
        </w:rPr>
      </w:pPr>
    </w:p>
    <w:p w14:paraId="7DFBD81D" w14:textId="77777777" w:rsidR="00EE1032" w:rsidRPr="00EE1032" w:rsidRDefault="00EE1032" w:rsidP="00EE1032">
      <w:pPr>
        <w:pStyle w:val="Heading2"/>
        <w:spacing w:before="1" w:line="229" w:lineRule="exact"/>
        <w:ind w:left="539"/>
        <w:rPr>
          <w:b w:val="0"/>
          <w:bCs w:val="0"/>
          <w:color w:val="000000" w:themeColor="text1"/>
        </w:rPr>
      </w:pPr>
      <w:r w:rsidRPr="00EE1032">
        <w:rPr>
          <w:color w:val="000000" w:themeColor="text1"/>
        </w:rPr>
        <w:t>2026-2027</w:t>
      </w:r>
      <w:r w:rsidRPr="00EE1032">
        <w:rPr>
          <w:color w:val="000000" w:themeColor="text1"/>
          <w:spacing w:val="-6"/>
        </w:rPr>
        <w:t xml:space="preserve"> </w:t>
      </w:r>
      <w:r w:rsidRPr="00EE1032">
        <w:rPr>
          <w:color w:val="000000" w:themeColor="text1"/>
        </w:rPr>
        <w:t>New</w:t>
      </w:r>
      <w:r w:rsidRPr="00EE1032">
        <w:rPr>
          <w:color w:val="000000" w:themeColor="text1"/>
          <w:spacing w:val="-7"/>
        </w:rPr>
        <w:t xml:space="preserve"> </w:t>
      </w:r>
      <w:r w:rsidRPr="00EE1032">
        <w:rPr>
          <w:color w:val="000000" w:themeColor="text1"/>
        </w:rPr>
        <w:t>Investigator</w:t>
      </w:r>
      <w:r w:rsidRPr="00EE1032">
        <w:rPr>
          <w:color w:val="000000" w:themeColor="text1"/>
          <w:spacing w:val="-9"/>
        </w:rPr>
        <w:t xml:space="preserve"> </w:t>
      </w:r>
      <w:r w:rsidRPr="00EE1032">
        <w:rPr>
          <w:color w:val="000000" w:themeColor="text1"/>
        </w:rPr>
        <w:t>Award</w:t>
      </w:r>
      <w:r w:rsidRPr="00EE1032">
        <w:rPr>
          <w:color w:val="000000" w:themeColor="text1"/>
          <w:spacing w:val="-7"/>
        </w:rPr>
        <w:t xml:space="preserve"> </w:t>
      </w:r>
      <w:r w:rsidRPr="00EE1032">
        <w:rPr>
          <w:color w:val="000000" w:themeColor="text1"/>
        </w:rPr>
        <w:t>Recipient</w:t>
      </w:r>
      <w:r w:rsidRPr="00EE1032">
        <w:rPr>
          <w:color w:val="000000" w:themeColor="text1"/>
        </w:rPr>
        <w:br/>
      </w:r>
      <w:r w:rsidRPr="00EE1032">
        <w:rPr>
          <w:b w:val="0"/>
          <w:bCs w:val="0"/>
          <w:color w:val="000000" w:themeColor="text1"/>
        </w:rPr>
        <w:t>The ASHRAE New Investigator Award (NIA) assists new university faculty members to develop research capabilities in HVAC&amp;R related fields. The award includes</w:t>
      </w:r>
      <w:r w:rsidRPr="00EE1032">
        <w:rPr>
          <w:b w:val="0"/>
          <w:bCs w:val="0"/>
          <w:color w:val="000000" w:themeColor="text1"/>
          <w:spacing w:val="-4"/>
        </w:rPr>
        <w:t xml:space="preserve"> </w:t>
      </w:r>
      <w:r w:rsidRPr="00EE1032">
        <w:rPr>
          <w:b w:val="0"/>
          <w:bCs w:val="0"/>
          <w:color w:val="000000" w:themeColor="text1"/>
        </w:rPr>
        <w:t>a</w:t>
      </w:r>
      <w:r w:rsidRPr="00EE1032">
        <w:rPr>
          <w:b w:val="0"/>
          <w:bCs w:val="0"/>
          <w:color w:val="000000" w:themeColor="text1"/>
          <w:spacing w:val="-3"/>
        </w:rPr>
        <w:t xml:space="preserve"> </w:t>
      </w:r>
      <w:r w:rsidRPr="00EE1032">
        <w:rPr>
          <w:b w:val="0"/>
          <w:bCs w:val="0"/>
          <w:color w:val="000000" w:themeColor="text1"/>
        </w:rPr>
        <w:t>$125,000</w:t>
      </w:r>
      <w:r w:rsidRPr="00EE1032">
        <w:rPr>
          <w:b w:val="0"/>
          <w:bCs w:val="0"/>
          <w:color w:val="000000" w:themeColor="text1"/>
          <w:spacing w:val="-2"/>
        </w:rPr>
        <w:t xml:space="preserve"> </w:t>
      </w:r>
      <w:r w:rsidRPr="00EE1032">
        <w:rPr>
          <w:b w:val="0"/>
          <w:bCs w:val="0"/>
          <w:color w:val="000000" w:themeColor="text1"/>
        </w:rPr>
        <w:t>award</w:t>
      </w:r>
      <w:r w:rsidRPr="00EE1032">
        <w:rPr>
          <w:b w:val="0"/>
          <w:bCs w:val="0"/>
          <w:color w:val="000000" w:themeColor="text1"/>
          <w:spacing w:val="-2"/>
        </w:rPr>
        <w:t xml:space="preserve"> </w:t>
      </w:r>
      <w:r w:rsidRPr="00EE1032">
        <w:rPr>
          <w:b w:val="0"/>
          <w:bCs w:val="0"/>
          <w:color w:val="000000" w:themeColor="text1"/>
        </w:rPr>
        <w:t>payment</w:t>
      </w:r>
      <w:r w:rsidRPr="00EE1032">
        <w:rPr>
          <w:b w:val="0"/>
          <w:bCs w:val="0"/>
          <w:color w:val="000000" w:themeColor="text1"/>
          <w:spacing w:val="-3"/>
        </w:rPr>
        <w:t xml:space="preserve"> </w:t>
      </w:r>
      <w:r w:rsidRPr="00EE1032">
        <w:rPr>
          <w:b w:val="0"/>
          <w:bCs w:val="0"/>
          <w:color w:val="000000" w:themeColor="text1"/>
        </w:rPr>
        <w:t>and</w:t>
      </w:r>
      <w:r w:rsidRPr="00EE1032">
        <w:rPr>
          <w:b w:val="0"/>
          <w:bCs w:val="0"/>
          <w:color w:val="000000" w:themeColor="text1"/>
          <w:spacing w:val="-2"/>
        </w:rPr>
        <w:t xml:space="preserve"> </w:t>
      </w:r>
      <w:r w:rsidRPr="00EE1032">
        <w:rPr>
          <w:b w:val="0"/>
          <w:bCs w:val="0"/>
          <w:color w:val="000000" w:themeColor="text1"/>
        </w:rPr>
        <w:t>the</w:t>
      </w:r>
      <w:r w:rsidRPr="00EE1032">
        <w:rPr>
          <w:b w:val="0"/>
          <w:bCs w:val="0"/>
          <w:color w:val="000000" w:themeColor="text1"/>
          <w:spacing w:val="-3"/>
        </w:rPr>
        <w:t xml:space="preserve"> </w:t>
      </w:r>
      <w:r w:rsidRPr="00EE1032">
        <w:rPr>
          <w:b w:val="0"/>
          <w:bCs w:val="0"/>
          <w:color w:val="000000" w:themeColor="text1"/>
        </w:rPr>
        <w:t>submission</w:t>
      </w:r>
      <w:r w:rsidRPr="00EE1032">
        <w:rPr>
          <w:b w:val="0"/>
          <w:bCs w:val="0"/>
          <w:color w:val="000000" w:themeColor="text1"/>
          <w:spacing w:val="-2"/>
        </w:rPr>
        <w:t xml:space="preserve"> </w:t>
      </w:r>
      <w:r w:rsidRPr="00EE1032">
        <w:rPr>
          <w:b w:val="0"/>
          <w:bCs w:val="0"/>
          <w:color w:val="000000" w:themeColor="text1"/>
        </w:rPr>
        <w:t>deadline</w:t>
      </w:r>
      <w:r w:rsidRPr="00EE1032">
        <w:rPr>
          <w:b w:val="0"/>
          <w:bCs w:val="0"/>
          <w:color w:val="000000" w:themeColor="text1"/>
          <w:spacing w:val="-3"/>
        </w:rPr>
        <w:t xml:space="preserve"> </w:t>
      </w:r>
      <w:r w:rsidRPr="00EE1032">
        <w:rPr>
          <w:b w:val="0"/>
          <w:bCs w:val="0"/>
          <w:color w:val="000000" w:themeColor="text1"/>
        </w:rPr>
        <w:t>for</w:t>
      </w:r>
      <w:r w:rsidRPr="00EE1032">
        <w:rPr>
          <w:b w:val="0"/>
          <w:bCs w:val="0"/>
          <w:color w:val="000000" w:themeColor="text1"/>
          <w:spacing w:val="-5"/>
        </w:rPr>
        <w:t xml:space="preserve"> </w:t>
      </w:r>
      <w:r w:rsidRPr="00EE1032">
        <w:rPr>
          <w:b w:val="0"/>
          <w:bCs w:val="0"/>
          <w:color w:val="000000" w:themeColor="text1"/>
        </w:rPr>
        <w:t>nominations</w:t>
      </w:r>
      <w:r w:rsidRPr="00EE1032">
        <w:rPr>
          <w:b w:val="0"/>
          <w:bCs w:val="0"/>
          <w:color w:val="000000" w:themeColor="text1"/>
          <w:spacing w:val="-4"/>
        </w:rPr>
        <w:t xml:space="preserve"> </w:t>
      </w:r>
      <w:r w:rsidRPr="00EE1032">
        <w:rPr>
          <w:b w:val="0"/>
          <w:bCs w:val="0"/>
          <w:color w:val="000000" w:themeColor="text1"/>
        </w:rPr>
        <w:t>each</w:t>
      </w:r>
      <w:r w:rsidRPr="00EE1032">
        <w:rPr>
          <w:b w:val="0"/>
          <w:bCs w:val="0"/>
          <w:color w:val="000000" w:themeColor="text1"/>
          <w:spacing w:val="-2"/>
        </w:rPr>
        <w:t xml:space="preserve"> </w:t>
      </w:r>
      <w:r w:rsidRPr="00EE1032">
        <w:rPr>
          <w:b w:val="0"/>
          <w:bCs w:val="0"/>
          <w:color w:val="000000" w:themeColor="text1"/>
        </w:rPr>
        <w:t>year</w:t>
      </w:r>
      <w:r w:rsidRPr="00EE1032">
        <w:rPr>
          <w:b w:val="0"/>
          <w:bCs w:val="0"/>
          <w:color w:val="000000" w:themeColor="text1"/>
          <w:spacing w:val="-2"/>
        </w:rPr>
        <w:t xml:space="preserve"> </w:t>
      </w:r>
      <w:r w:rsidRPr="00EE1032">
        <w:rPr>
          <w:b w:val="0"/>
          <w:bCs w:val="0"/>
          <w:color w:val="000000" w:themeColor="text1"/>
        </w:rPr>
        <w:t>is</w:t>
      </w:r>
      <w:r w:rsidRPr="00EE1032">
        <w:rPr>
          <w:b w:val="0"/>
          <w:bCs w:val="0"/>
          <w:color w:val="000000" w:themeColor="text1"/>
          <w:spacing w:val="-4"/>
        </w:rPr>
        <w:t xml:space="preserve"> </w:t>
      </w:r>
      <w:r w:rsidRPr="00EE1032">
        <w:rPr>
          <w:b w:val="0"/>
          <w:bCs w:val="0"/>
          <w:color w:val="000000" w:themeColor="text1"/>
        </w:rPr>
        <w:t>December</w:t>
      </w:r>
      <w:r w:rsidRPr="00EE1032">
        <w:rPr>
          <w:b w:val="0"/>
          <w:bCs w:val="0"/>
          <w:color w:val="000000" w:themeColor="text1"/>
          <w:spacing w:val="-2"/>
        </w:rPr>
        <w:t xml:space="preserve"> </w:t>
      </w:r>
      <w:r w:rsidRPr="00EE1032">
        <w:rPr>
          <w:b w:val="0"/>
          <w:bCs w:val="0"/>
          <w:color w:val="000000" w:themeColor="text1"/>
        </w:rPr>
        <w:t>1st.</w:t>
      </w:r>
      <w:r w:rsidRPr="00EE1032">
        <w:rPr>
          <w:b w:val="0"/>
          <w:bCs w:val="0"/>
          <w:color w:val="000000" w:themeColor="text1"/>
          <w:spacing w:val="-2"/>
        </w:rPr>
        <w:t xml:space="preserve"> </w:t>
      </w:r>
      <w:r w:rsidRPr="00EE1032">
        <w:rPr>
          <w:b w:val="0"/>
          <w:bCs w:val="0"/>
          <w:color w:val="000000" w:themeColor="text1"/>
        </w:rPr>
        <w:t xml:space="preserve">For more information on this award, please go to the research page of the ASHRAE Website at </w:t>
      </w:r>
      <w:hyperlink r:id="rId49">
        <w:r w:rsidRPr="00EE1032">
          <w:rPr>
            <w:b w:val="0"/>
            <w:bCs w:val="0"/>
            <w:color w:val="000000" w:themeColor="text1"/>
            <w:spacing w:val="-2"/>
            <w:u w:val="single" w:color="0000FF"/>
          </w:rPr>
          <w:t>www.ashrae.org/technical-resources/research/new-investigator-award</w:t>
        </w:r>
        <w:r w:rsidRPr="00EE1032">
          <w:rPr>
            <w:b w:val="0"/>
            <w:bCs w:val="0"/>
            <w:color w:val="000000" w:themeColor="text1"/>
            <w:spacing w:val="-2"/>
          </w:rPr>
          <w:t>.</w:t>
        </w:r>
      </w:hyperlink>
    </w:p>
    <w:p w14:paraId="747AE2F4" w14:textId="2D714DE5" w:rsidR="00EE1032" w:rsidRDefault="00EE1032" w:rsidP="00EE1032">
      <w:pPr>
        <w:pStyle w:val="Heading2"/>
        <w:spacing w:before="1" w:line="229" w:lineRule="exact"/>
        <w:ind w:left="539"/>
        <w:rPr>
          <w:b w:val="0"/>
          <w:bCs w:val="0"/>
          <w:color w:val="000000" w:themeColor="text1"/>
        </w:rPr>
      </w:pPr>
      <w:r w:rsidRPr="00EE1032">
        <w:rPr>
          <w:color w:val="000000" w:themeColor="text1"/>
        </w:rPr>
        <w:br/>
        <w:t>2026-2027 Homer</w:t>
      </w:r>
      <w:r w:rsidRPr="00EE1032">
        <w:rPr>
          <w:color w:val="000000" w:themeColor="text1"/>
          <w:spacing w:val="-6"/>
        </w:rPr>
        <w:t xml:space="preserve"> </w:t>
      </w:r>
      <w:r w:rsidRPr="00EE1032">
        <w:rPr>
          <w:color w:val="000000" w:themeColor="text1"/>
        </w:rPr>
        <w:t>Addams</w:t>
      </w:r>
      <w:r w:rsidRPr="00EE1032">
        <w:rPr>
          <w:color w:val="000000" w:themeColor="text1"/>
          <w:spacing w:val="-9"/>
        </w:rPr>
        <w:t xml:space="preserve"> </w:t>
      </w:r>
      <w:r w:rsidRPr="00EE1032">
        <w:rPr>
          <w:color w:val="000000" w:themeColor="text1"/>
          <w:spacing w:val="-4"/>
        </w:rPr>
        <w:t>Award</w:t>
      </w:r>
      <w:r w:rsidRPr="00EE1032">
        <w:rPr>
          <w:color w:val="000000" w:themeColor="text1"/>
          <w:spacing w:val="-4"/>
        </w:rPr>
        <w:br/>
      </w:r>
      <w:r w:rsidRPr="00EE1032">
        <w:rPr>
          <w:b w:val="0"/>
          <w:bCs w:val="0"/>
          <w:color w:val="000000" w:themeColor="text1"/>
        </w:rPr>
        <w:t>The</w:t>
      </w:r>
      <w:r w:rsidRPr="00EE1032">
        <w:rPr>
          <w:b w:val="0"/>
          <w:bCs w:val="0"/>
          <w:color w:val="000000" w:themeColor="text1"/>
          <w:spacing w:val="-2"/>
        </w:rPr>
        <w:t xml:space="preserve"> </w:t>
      </w:r>
      <w:r w:rsidRPr="00EE1032">
        <w:rPr>
          <w:b w:val="0"/>
          <w:bCs w:val="0"/>
          <w:color w:val="000000" w:themeColor="text1"/>
        </w:rPr>
        <w:t>Homer</w:t>
      </w:r>
      <w:r w:rsidRPr="00EE1032">
        <w:rPr>
          <w:b w:val="0"/>
          <w:bCs w:val="0"/>
          <w:color w:val="000000" w:themeColor="text1"/>
          <w:spacing w:val="-1"/>
        </w:rPr>
        <w:t xml:space="preserve"> </w:t>
      </w:r>
      <w:r w:rsidRPr="00EE1032">
        <w:rPr>
          <w:b w:val="0"/>
          <w:bCs w:val="0"/>
          <w:color w:val="000000" w:themeColor="text1"/>
        </w:rPr>
        <w:t>Addams</w:t>
      </w:r>
      <w:r w:rsidRPr="00EE1032">
        <w:rPr>
          <w:b w:val="0"/>
          <w:bCs w:val="0"/>
          <w:color w:val="000000" w:themeColor="text1"/>
          <w:spacing w:val="-3"/>
        </w:rPr>
        <w:t xml:space="preserve"> </w:t>
      </w:r>
      <w:r w:rsidRPr="00EE1032">
        <w:rPr>
          <w:b w:val="0"/>
          <w:bCs w:val="0"/>
          <w:color w:val="000000" w:themeColor="text1"/>
        </w:rPr>
        <w:t>Award</w:t>
      </w:r>
      <w:r w:rsidRPr="00EE1032">
        <w:rPr>
          <w:b w:val="0"/>
          <w:bCs w:val="0"/>
          <w:color w:val="000000" w:themeColor="text1"/>
          <w:spacing w:val="-1"/>
        </w:rPr>
        <w:t xml:space="preserve"> </w:t>
      </w:r>
      <w:r w:rsidRPr="00EE1032">
        <w:rPr>
          <w:b w:val="0"/>
          <w:bCs w:val="0"/>
          <w:color w:val="000000" w:themeColor="text1"/>
        </w:rPr>
        <w:t>is</w:t>
      </w:r>
      <w:r w:rsidRPr="00EE1032">
        <w:rPr>
          <w:b w:val="0"/>
          <w:bCs w:val="0"/>
          <w:color w:val="000000" w:themeColor="text1"/>
          <w:spacing w:val="-5"/>
        </w:rPr>
        <w:t xml:space="preserve"> </w:t>
      </w:r>
      <w:r w:rsidRPr="00EE1032">
        <w:rPr>
          <w:b w:val="0"/>
          <w:bCs w:val="0"/>
          <w:color w:val="000000" w:themeColor="text1"/>
        </w:rPr>
        <w:t>intended</w:t>
      </w:r>
      <w:r w:rsidRPr="00EE1032">
        <w:rPr>
          <w:b w:val="0"/>
          <w:bCs w:val="0"/>
          <w:color w:val="000000" w:themeColor="text1"/>
          <w:spacing w:val="-3"/>
        </w:rPr>
        <w:t xml:space="preserve"> </w:t>
      </w:r>
      <w:r w:rsidRPr="00EE1032">
        <w:rPr>
          <w:b w:val="0"/>
          <w:bCs w:val="0"/>
          <w:color w:val="000000" w:themeColor="text1"/>
        </w:rPr>
        <w:t>for</w:t>
      </w:r>
      <w:r w:rsidRPr="00EE1032">
        <w:rPr>
          <w:b w:val="0"/>
          <w:bCs w:val="0"/>
          <w:color w:val="000000" w:themeColor="text1"/>
          <w:spacing w:val="-1"/>
        </w:rPr>
        <w:t xml:space="preserve"> </w:t>
      </w:r>
      <w:r w:rsidRPr="00EE1032">
        <w:rPr>
          <w:b w:val="0"/>
          <w:bCs w:val="0"/>
          <w:color w:val="000000" w:themeColor="text1"/>
        </w:rPr>
        <w:t>a</w:t>
      </w:r>
      <w:r w:rsidRPr="00EE1032">
        <w:rPr>
          <w:b w:val="0"/>
          <w:bCs w:val="0"/>
          <w:color w:val="000000" w:themeColor="text1"/>
          <w:spacing w:val="-4"/>
        </w:rPr>
        <w:t xml:space="preserve"> </w:t>
      </w:r>
      <w:r w:rsidRPr="00EE1032">
        <w:rPr>
          <w:b w:val="0"/>
          <w:bCs w:val="0"/>
          <w:color w:val="000000" w:themeColor="text1"/>
        </w:rPr>
        <w:t>graduate</w:t>
      </w:r>
      <w:r w:rsidRPr="00EE1032">
        <w:rPr>
          <w:b w:val="0"/>
          <w:bCs w:val="0"/>
          <w:color w:val="000000" w:themeColor="text1"/>
          <w:spacing w:val="-2"/>
        </w:rPr>
        <w:t xml:space="preserve"> </w:t>
      </w:r>
      <w:r w:rsidRPr="00EE1032">
        <w:rPr>
          <w:b w:val="0"/>
          <w:bCs w:val="0"/>
          <w:color w:val="000000" w:themeColor="text1"/>
        </w:rPr>
        <w:t>student</w:t>
      </w:r>
      <w:r w:rsidRPr="00EE1032">
        <w:rPr>
          <w:b w:val="0"/>
          <w:bCs w:val="0"/>
          <w:color w:val="000000" w:themeColor="text1"/>
          <w:spacing w:val="-2"/>
        </w:rPr>
        <w:t xml:space="preserve"> </w:t>
      </w:r>
      <w:r w:rsidRPr="00EE1032">
        <w:rPr>
          <w:b w:val="0"/>
          <w:bCs w:val="0"/>
          <w:color w:val="000000" w:themeColor="text1"/>
        </w:rPr>
        <w:t>that</w:t>
      </w:r>
      <w:r w:rsidRPr="00EE1032">
        <w:rPr>
          <w:b w:val="0"/>
          <w:bCs w:val="0"/>
          <w:color w:val="000000" w:themeColor="text1"/>
          <w:spacing w:val="-2"/>
        </w:rPr>
        <w:t xml:space="preserve"> </w:t>
      </w:r>
      <w:r w:rsidRPr="00EE1032">
        <w:rPr>
          <w:b w:val="0"/>
          <w:bCs w:val="0"/>
          <w:color w:val="000000" w:themeColor="text1"/>
        </w:rPr>
        <w:t>worked</w:t>
      </w:r>
      <w:r w:rsidRPr="00EE1032">
        <w:rPr>
          <w:b w:val="0"/>
          <w:bCs w:val="0"/>
          <w:color w:val="000000" w:themeColor="text1"/>
          <w:spacing w:val="-1"/>
        </w:rPr>
        <w:t xml:space="preserve"> </w:t>
      </w:r>
      <w:r w:rsidRPr="00EE1032">
        <w:rPr>
          <w:b w:val="0"/>
          <w:bCs w:val="0"/>
          <w:color w:val="000000" w:themeColor="text1"/>
        </w:rPr>
        <w:t>on</w:t>
      </w:r>
      <w:r w:rsidRPr="00EE1032">
        <w:rPr>
          <w:b w:val="0"/>
          <w:bCs w:val="0"/>
          <w:color w:val="000000" w:themeColor="text1"/>
          <w:spacing w:val="-3"/>
        </w:rPr>
        <w:t xml:space="preserve"> </w:t>
      </w:r>
      <w:r w:rsidRPr="00EE1032">
        <w:rPr>
          <w:b w:val="0"/>
          <w:bCs w:val="0"/>
          <w:color w:val="000000" w:themeColor="text1"/>
        </w:rPr>
        <w:t>an</w:t>
      </w:r>
      <w:r w:rsidRPr="00EE1032">
        <w:rPr>
          <w:b w:val="0"/>
          <w:bCs w:val="0"/>
          <w:color w:val="000000" w:themeColor="text1"/>
          <w:spacing w:val="-1"/>
        </w:rPr>
        <w:t xml:space="preserve"> </w:t>
      </w:r>
      <w:r w:rsidRPr="00EE1032">
        <w:rPr>
          <w:b w:val="0"/>
          <w:bCs w:val="0"/>
          <w:color w:val="000000" w:themeColor="text1"/>
        </w:rPr>
        <w:t>ASHRAE</w:t>
      </w:r>
      <w:r w:rsidRPr="00EE1032">
        <w:rPr>
          <w:b w:val="0"/>
          <w:bCs w:val="0"/>
          <w:color w:val="000000" w:themeColor="text1"/>
          <w:spacing w:val="-1"/>
        </w:rPr>
        <w:t xml:space="preserve"> </w:t>
      </w:r>
      <w:r w:rsidRPr="00EE1032">
        <w:rPr>
          <w:b w:val="0"/>
          <w:bCs w:val="0"/>
          <w:color w:val="000000" w:themeColor="text1"/>
        </w:rPr>
        <w:t>research</w:t>
      </w:r>
      <w:r w:rsidRPr="00EE1032">
        <w:rPr>
          <w:b w:val="0"/>
          <w:bCs w:val="0"/>
          <w:color w:val="000000" w:themeColor="text1"/>
          <w:spacing w:val="-1"/>
        </w:rPr>
        <w:t xml:space="preserve"> </w:t>
      </w:r>
      <w:r w:rsidRPr="00EE1032">
        <w:rPr>
          <w:b w:val="0"/>
          <w:bCs w:val="0"/>
          <w:color w:val="000000" w:themeColor="text1"/>
        </w:rPr>
        <w:t>project</w:t>
      </w:r>
      <w:r w:rsidRPr="00EE1032">
        <w:rPr>
          <w:b w:val="0"/>
          <w:bCs w:val="0"/>
          <w:color w:val="000000" w:themeColor="text1"/>
          <w:spacing w:val="-2"/>
        </w:rPr>
        <w:t xml:space="preserve"> </w:t>
      </w:r>
      <w:r w:rsidRPr="00EE1032">
        <w:rPr>
          <w:b w:val="0"/>
          <w:bCs w:val="0"/>
          <w:color w:val="000000" w:themeColor="text1"/>
        </w:rPr>
        <w:t>in</w:t>
      </w:r>
      <w:r w:rsidRPr="00EE1032">
        <w:rPr>
          <w:b w:val="0"/>
          <w:bCs w:val="0"/>
          <w:color w:val="000000" w:themeColor="text1"/>
          <w:spacing w:val="-1"/>
        </w:rPr>
        <w:t xml:space="preserve"> </w:t>
      </w:r>
      <w:r w:rsidRPr="00EE1032">
        <w:rPr>
          <w:b w:val="0"/>
          <w:bCs w:val="0"/>
          <w:color w:val="000000" w:themeColor="text1"/>
        </w:rPr>
        <w:t xml:space="preserve">the past 2 </w:t>
      </w:r>
      <w:proofErr w:type="gramStart"/>
      <w:r w:rsidRPr="00EE1032">
        <w:rPr>
          <w:b w:val="0"/>
          <w:bCs w:val="0"/>
          <w:color w:val="000000" w:themeColor="text1"/>
        </w:rPr>
        <w:t>years</w:t>
      </w:r>
      <w:proofErr w:type="gramEnd"/>
      <w:r w:rsidRPr="00EE1032">
        <w:rPr>
          <w:b w:val="0"/>
          <w:bCs w:val="0"/>
          <w:color w:val="000000" w:themeColor="text1"/>
        </w:rPr>
        <w:t xml:space="preserve"> and lead authored a technical paper on the project results. The</w:t>
      </w:r>
      <w:r w:rsidRPr="00EE1032">
        <w:rPr>
          <w:b w:val="0"/>
          <w:bCs w:val="0"/>
          <w:color w:val="000000" w:themeColor="text1"/>
          <w:spacing w:val="-3"/>
        </w:rPr>
        <w:t xml:space="preserve"> </w:t>
      </w:r>
      <w:r w:rsidRPr="00EE1032">
        <w:rPr>
          <w:b w:val="0"/>
          <w:bCs w:val="0"/>
          <w:color w:val="000000" w:themeColor="text1"/>
        </w:rPr>
        <w:t>submission</w:t>
      </w:r>
      <w:r w:rsidRPr="00EE1032">
        <w:rPr>
          <w:b w:val="0"/>
          <w:bCs w:val="0"/>
          <w:color w:val="000000" w:themeColor="text1"/>
          <w:spacing w:val="-2"/>
        </w:rPr>
        <w:t xml:space="preserve"> </w:t>
      </w:r>
      <w:r w:rsidRPr="00EE1032">
        <w:rPr>
          <w:b w:val="0"/>
          <w:bCs w:val="0"/>
          <w:color w:val="000000" w:themeColor="text1"/>
        </w:rPr>
        <w:t>deadline</w:t>
      </w:r>
      <w:r w:rsidRPr="00EE1032">
        <w:rPr>
          <w:b w:val="0"/>
          <w:bCs w:val="0"/>
          <w:color w:val="000000" w:themeColor="text1"/>
          <w:spacing w:val="-3"/>
        </w:rPr>
        <w:t xml:space="preserve"> </w:t>
      </w:r>
      <w:r w:rsidRPr="00EE1032">
        <w:rPr>
          <w:b w:val="0"/>
          <w:bCs w:val="0"/>
          <w:color w:val="000000" w:themeColor="text1"/>
        </w:rPr>
        <w:t>for</w:t>
      </w:r>
      <w:r w:rsidRPr="00EE1032">
        <w:rPr>
          <w:b w:val="0"/>
          <w:bCs w:val="0"/>
          <w:color w:val="000000" w:themeColor="text1"/>
          <w:spacing w:val="-5"/>
        </w:rPr>
        <w:t xml:space="preserve"> </w:t>
      </w:r>
      <w:r w:rsidRPr="00EE1032">
        <w:rPr>
          <w:b w:val="0"/>
          <w:bCs w:val="0"/>
          <w:color w:val="000000" w:themeColor="text1"/>
        </w:rPr>
        <w:t>nominations</w:t>
      </w:r>
      <w:r w:rsidRPr="00EE1032">
        <w:rPr>
          <w:b w:val="0"/>
          <w:bCs w:val="0"/>
          <w:color w:val="000000" w:themeColor="text1"/>
          <w:spacing w:val="-4"/>
        </w:rPr>
        <w:t xml:space="preserve"> </w:t>
      </w:r>
      <w:r w:rsidRPr="00EE1032">
        <w:rPr>
          <w:b w:val="0"/>
          <w:bCs w:val="0"/>
          <w:color w:val="000000" w:themeColor="text1"/>
        </w:rPr>
        <w:t>each</w:t>
      </w:r>
      <w:r w:rsidRPr="00EE1032">
        <w:rPr>
          <w:b w:val="0"/>
          <w:bCs w:val="0"/>
          <w:color w:val="000000" w:themeColor="text1"/>
          <w:spacing w:val="-2"/>
        </w:rPr>
        <w:t xml:space="preserve"> </w:t>
      </w:r>
      <w:r w:rsidRPr="00EE1032">
        <w:rPr>
          <w:b w:val="0"/>
          <w:bCs w:val="0"/>
          <w:color w:val="000000" w:themeColor="text1"/>
        </w:rPr>
        <w:t>year</w:t>
      </w:r>
      <w:r w:rsidRPr="00EE1032">
        <w:rPr>
          <w:b w:val="0"/>
          <w:bCs w:val="0"/>
          <w:color w:val="000000" w:themeColor="text1"/>
          <w:spacing w:val="-5"/>
        </w:rPr>
        <w:t xml:space="preserve"> </w:t>
      </w:r>
      <w:r w:rsidRPr="00EE1032">
        <w:rPr>
          <w:b w:val="0"/>
          <w:bCs w:val="0"/>
          <w:color w:val="000000" w:themeColor="text1"/>
        </w:rPr>
        <w:t>is</w:t>
      </w:r>
      <w:r w:rsidRPr="00EE1032">
        <w:rPr>
          <w:b w:val="0"/>
          <w:bCs w:val="0"/>
          <w:color w:val="000000" w:themeColor="text1"/>
          <w:spacing w:val="-4"/>
        </w:rPr>
        <w:t xml:space="preserve"> </w:t>
      </w:r>
      <w:r w:rsidRPr="00EE1032">
        <w:rPr>
          <w:b w:val="0"/>
          <w:bCs w:val="0"/>
          <w:color w:val="000000" w:themeColor="text1"/>
        </w:rPr>
        <w:t>December</w:t>
      </w:r>
      <w:r w:rsidRPr="00EE1032">
        <w:rPr>
          <w:b w:val="0"/>
          <w:bCs w:val="0"/>
          <w:color w:val="000000" w:themeColor="text1"/>
          <w:spacing w:val="-2"/>
        </w:rPr>
        <w:t xml:space="preserve"> </w:t>
      </w:r>
      <w:r w:rsidRPr="00EE1032">
        <w:rPr>
          <w:b w:val="0"/>
          <w:bCs w:val="0"/>
          <w:color w:val="000000" w:themeColor="text1"/>
        </w:rPr>
        <w:t>15th.</w:t>
      </w:r>
      <w:r w:rsidRPr="00EE1032">
        <w:rPr>
          <w:b w:val="0"/>
          <w:bCs w:val="0"/>
          <w:color w:val="000000" w:themeColor="text1"/>
          <w:spacing w:val="-2"/>
        </w:rPr>
        <w:t xml:space="preserve"> </w:t>
      </w:r>
      <w:r w:rsidRPr="00EE1032">
        <w:rPr>
          <w:b w:val="0"/>
          <w:bCs w:val="0"/>
          <w:color w:val="000000" w:themeColor="text1"/>
        </w:rPr>
        <w:t>For</w:t>
      </w:r>
      <w:r w:rsidRPr="00EE1032">
        <w:rPr>
          <w:b w:val="0"/>
          <w:bCs w:val="0"/>
          <w:color w:val="000000" w:themeColor="text1"/>
          <w:spacing w:val="-5"/>
        </w:rPr>
        <w:t xml:space="preserve"> </w:t>
      </w:r>
      <w:r w:rsidRPr="00EE1032">
        <w:rPr>
          <w:b w:val="0"/>
          <w:bCs w:val="0"/>
          <w:color w:val="000000" w:themeColor="text1"/>
        </w:rPr>
        <w:t xml:space="preserve">more information on this award, please go to the research page of the ASHRAE Website at </w:t>
      </w:r>
      <w:hyperlink r:id="rId50" w:history="1">
        <w:r w:rsidRPr="00035939">
          <w:rPr>
            <w:rStyle w:val="Hyperlink"/>
            <w:b w:val="0"/>
            <w:bCs w:val="0"/>
          </w:rPr>
          <w:t>www.ashrae/research</w:t>
        </w:r>
      </w:hyperlink>
      <w:r w:rsidRPr="00EE1032">
        <w:rPr>
          <w:b w:val="0"/>
          <w:bCs w:val="0"/>
          <w:color w:val="000000" w:themeColor="text1"/>
        </w:rPr>
        <w:t>.</w:t>
      </w:r>
    </w:p>
    <w:p w14:paraId="7460B3B4" w14:textId="77777777" w:rsidR="00EE1032" w:rsidRPr="00EE1032" w:rsidRDefault="00EE1032" w:rsidP="00EE1032">
      <w:pPr>
        <w:pStyle w:val="Heading2"/>
        <w:spacing w:before="1" w:line="229" w:lineRule="exact"/>
        <w:ind w:left="539"/>
        <w:rPr>
          <w:color w:val="000000" w:themeColor="text1"/>
        </w:rPr>
      </w:pPr>
    </w:p>
    <w:p w14:paraId="6CC9F88F" w14:textId="77777777" w:rsidR="00B30E2B" w:rsidRDefault="002471A1">
      <w:pPr>
        <w:pStyle w:val="BodyText"/>
        <w:spacing w:line="460" w:lineRule="atLeast"/>
        <w:ind w:left="540" w:right="4861"/>
      </w:pPr>
      <w:r>
        <w:t>Please</w:t>
      </w:r>
      <w:r>
        <w:rPr>
          <w:spacing w:val="-4"/>
        </w:rPr>
        <w:t xml:space="preserve"> </w:t>
      </w:r>
      <w:r>
        <w:t>let</w:t>
      </w:r>
      <w:r>
        <w:rPr>
          <w:spacing w:val="-4"/>
        </w:rPr>
        <w:t xml:space="preserve"> </w:t>
      </w:r>
      <w:r>
        <w:t>me</w:t>
      </w:r>
      <w:r>
        <w:rPr>
          <w:spacing w:val="-4"/>
        </w:rPr>
        <w:t xml:space="preserve"> </w:t>
      </w:r>
      <w:r>
        <w:t>know</w:t>
      </w:r>
      <w:r>
        <w:rPr>
          <w:spacing w:val="-4"/>
        </w:rPr>
        <w:t xml:space="preserve"> </w:t>
      </w:r>
      <w:r>
        <w:t>if</w:t>
      </w:r>
      <w:r>
        <w:rPr>
          <w:spacing w:val="-3"/>
        </w:rPr>
        <w:t xml:space="preserve"> </w:t>
      </w:r>
      <w:r>
        <w:t>I</w:t>
      </w:r>
      <w:r>
        <w:rPr>
          <w:spacing w:val="-3"/>
        </w:rPr>
        <w:t xml:space="preserve"> </w:t>
      </w:r>
      <w:r>
        <w:t>can</w:t>
      </w:r>
      <w:r>
        <w:rPr>
          <w:spacing w:val="-5"/>
        </w:rPr>
        <w:t xml:space="preserve"> </w:t>
      </w:r>
      <w:r>
        <w:t>be</w:t>
      </w:r>
      <w:r>
        <w:rPr>
          <w:spacing w:val="-6"/>
        </w:rPr>
        <w:t xml:space="preserve"> </w:t>
      </w:r>
      <w:r>
        <w:t>of</w:t>
      </w:r>
      <w:r>
        <w:rPr>
          <w:spacing w:val="-3"/>
        </w:rPr>
        <w:t xml:space="preserve"> </w:t>
      </w:r>
      <w:r>
        <w:t>any</w:t>
      </w:r>
      <w:r>
        <w:rPr>
          <w:spacing w:val="-5"/>
        </w:rPr>
        <w:t xml:space="preserve"> </w:t>
      </w:r>
      <w:r>
        <w:t>other</w:t>
      </w:r>
      <w:r>
        <w:rPr>
          <w:spacing w:val="-6"/>
        </w:rPr>
        <w:t xml:space="preserve"> </w:t>
      </w:r>
      <w:r>
        <w:t xml:space="preserve">assistance. </w:t>
      </w:r>
      <w:r>
        <w:rPr>
          <w:spacing w:val="-2"/>
        </w:rPr>
        <w:t>Sincerely,</w:t>
      </w:r>
    </w:p>
    <w:p w14:paraId="1B5176F2" w14:textId="77777777" w:rsidR="00B30E2B" w:rsidRDefault="002471A1">
      <w:pPr>
        <w:pStyle w:val="BodyText"/>
        <w:spacing w:line="229" w:lineRule="exact"/>
        <w:ind w:left="540"/>
      </w:pPr>
      <w:r>
        <w:t>Steve</w:t>
      </w:r>
      <w:r>
        <w:rPr>
          <w:spacing w:val="-6"/>
        </w:rPr>
        <w:t xml:space="preserve"> </w:t>
      </w:r>
      <w:r>
        <w:rPr>
          <w:spacing w:val="-2"/>
        </w:rPr>
        <w:t>Hammerling</w:t>
      </w:r>
    </w:p>
    <w:sectPr w:rsidR="00B30E2B" w:rsidSect="00AA0038">
      <w:headerReference w:type="default" r:id="rId51"/>
      <w:footerReference w:type="default" r:id="rId52"/>
      <w:pgSz w:w="12240" w:h="15840"/>
      <w:pgMar w:top="1350" w:right="1440" w:bottom="1260" w:left="360" w:header="729" w:footer="10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1C387" w14:textId="77777777" w:rsidR="00DD2ED9" w:rsidRDefault="00DD2ED9">
      <w:r>
        <w:separator/>
      </w:r>
    </w:p>
  </w:endnote>
  <w:endnote w:type="continuationSeparator" w:id="0">
    <w:p w14:paraId="56948F7A" w14:textId="77777777" w:rsidR="00DD2ED9" w:rsidRDefault="00DD2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D9D26" w14:textId="77777777" w:rsidR="00B30E2B" w:rsidRDefault="002471A1">
    <w:pPr>
      <w:pStyle w:val="BodyText"/>
      <w:spacing w:line="14" w:lineRule="auto"/>
    </w:pPr>
    <w:r>
      <w:rPr>
        <w:noProof/>
      </w:rPr>
      <mc:AlternateContent>
        <mc:Choice Requires="wps">
          <w:drawing>
            <wp:anchor distT="0" distB="0" distL="0" distR="0" simplePos="0" relativeHeight="251673600" behindDoc="1" locked="0" layoutInCell="1" allowOverlap="1" wp14:anchorId="0E4FBF23" wp14:editId="24644C5A">
              <wp:simplePos x="0" y="0"/>
              <wp:positionH relativeFrom="page">
                <wp:posOffset>3523488</wp:posOffset>
              </wp:positionH>
              <wp:positionV relativeFrom="page">
                <wp:posOffset>9243906</wp:posOffset>
              </wp:positionV>
              <wp:extent cx="1651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6CE735A1" w14:textId="77777777" w:rsidR="00B30E2B" w:rsidRDefault="002471A1">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2</w:t>
                          </w:r>
                          <w:r>
                            <w:rPr>
                              <w:spacing w:val="-10"/>
                              <w:sz w:val="24"/>
                            </w:rPr>
                            <w:fldChar w:fldCharType="end"/>
                          </w:r>
                        </w:p>
                      </w:txbxContent>
                    </wps:txbx>
                    <wps:bodyPr wrap="square" lIns="0" tIns="0" rIns="0" bIns="0" rtlCol="0">
                      <a:noAutofit/>
                    </wps:bodyPr>
                  </wps:wsp>
                </a:graphicData>
              </a:graphic>
            </wp:anchor>
          </w:drawing>
        </mc:Choice>
        <mc:Fallback>
          <w:pict>
            <v:shapetype w14:anchorId="0E4FBF23" id="_x0000_t202" coordsize="21600,21600" o:spt="202" path="m,l,21600r21600,l21600,xe">
              <v:stroke joinstyle="miter"/>
              <v:path gradientshapeok="t" o:connecttype="rect"/>
            </v:shapetype>
            <v:shape id="Textbox 2" o:spid="_x0000_s1027" type="#_x0000_t202" style="position:absolute;margin-left:277.45pt;margin-top:727.85pt;width:13pt;height:15.3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" filled="f" stroked="f">
              <v:textbox inset="0,0,0,0">
                <w:txbxContent>
                  <w:p w14:paraId="6CE735A1" w14:textId="77777777" w:rsidR="00B30E2B" w:rsidRDefault="002471A1">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2</w:t>
                    </w:r>
                    <w:r>
                      <w:rPr>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C501D" w14:textId="77777777" w:rsidR="00DD2ED9" w:rsidRDefault="00DD2ED9">
      <w:r>
        <w:separator/>
      </w:r>
    </w:p>
  </w:footnote>
  <w:footnote w:type="continuationSeparator" w:id="0">
    <w:p w14:paraId="601A33D5" w14:textId="77777777" w:rsidR="00DD2ED9" w:rsidRDefault="00DD2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B98F4" w14:textId="77777777" w:rsidR="00B30E2B" w:rsidRDefault="002471A1">
    <w:pPr>
      <w:pStyle w:val="BodyText"/>
      <w:spacing w:line="14" w:lineRule="auto"/>
    </w:pPr>
    <w:r>
      <w:rPr>
        <w:noProof/>
      </w:rPr>
      <mc:AlternateContent>
        <mc:Choice Requires="wps">
          <w:drawing>
            <wp:anchor distT="0" distB="0" distL="0" distR="0" simplePos="0" relativeHeight="251656192" behindDoc="1" locked="0" layoutInCell="1" allowOverlap="1" wp14:anchorId="33A70B49" wp14:editId="1D51E36B">
              <wp:simplePos x="0" y="0"/>
              <wp:positionH relativeFrom="page">
                <wp:posOffset>556591</wp:posOffset>
              </wp:positionH>
              <wp:positionV relativeFrom="page">
                <wp:posOffset>381663</wp:posOffset>
              </wp:positionV>
              <wp:extent cx="5852160" cy="265871"/>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2160" cy="265871"/>
                      </a:xfrm>
                      <a:prstGeom prst="rect">
                        <a:avLst/>
                      </a:prstGeom>
                    </wps:spPr>
                    <wps:txbx>
                      <w:txbxContent>
                        <w:p w14:paraId="36D1D9BC" w14:textId="0D889214" w:rsidR="00B30E2B" w:rsidRDefault="002471A1">
                          <w:pPr>
                            <w:spacing w:before="10"/>
                            <w:ind w:left="20"/>
                            <w:rPr>
                              <w:i/>
                              <w:sz w:val="24"/>
                            </w:rPr>
                          </w:pPr>
                          <w:r>
                            <w:rPr>
                              <w:i/>
                              <w:sz w:val="24"/>
                            </w:rPr>
                            <w:t>The</w:t>
                          </w:r>
                          <w:r>
                            <w:rPr>
                              <w:i/>
                              <w:spacing w:val="-3"/>
                              <w:sz w:val="24"/>
                            </w:rPr>
                            <w:t xml:space="preserve"> </w:t>
                          </w:r>
                          <w:r>
                            <w:rPr>
                              <w:i/>
                              <w:sz w:val="24"/>
                            </w:rPr>
                            <w:t>Research</w:t>
                          </w:r>
                          <w:r>
                            <w:rPr>
                              <w:i/>
                              <w:spacing w:val="-1"/>
                              <w:sz w:val="24"/>
                            </w:rPr>
                            <w:t xml:space="preserve"> </w:t>
                          </w:r>
                          <w:r>
                            <w:rPr>
                              <w:i/>
                              <w:sz w:val="24"/>
                            </w:rPr>
                            <w:t>and</w:t>
                          </w:r>
                          <w:r>
                            <w:rPr>
                              <w:i/>
                              <w:spacing w:val="-2"/>
                              <w:sz w:val="24"/>
                            </w:rPr>
                            <w:t xml:space="preserve"> </w:t>
                          </w:r>
                          <w:r>
                            <w:rPr>
                              <w:i/>
                              <w:sz w:val="24"/>
                            </w:rPr>
                            <w:t>Technical</w:t>
                          </w:r>
                          <w:r>
                            <w:rPr>
                              <w:i/>
                              <w:spacing w:val="-1"/>
                              <w:sz w:val="24"/>
                            </w:rPr>
                            <w:t xml:space="preserve"> </w:t>
                          </w:r>
                          <w:r>
                            <w:rPr>
                              <w:i/>
                              <w:sz w:val="24"/>
                            </w:rPr>
                            <w:t>Activities</w:t>
                          </w:r>
                          <w:r>
                            <w:rPr>
                              <w:i/>
                              <w:spacing w:val="-2"/>
                              <w:sz w:val="24"/>
                            </w:rPr>
                            <w:t xml:space="preserve"> </w:t>
                          </w:r>
                          <w:r>
                            <w:rPr>
                              <w:i/>
                              <w:sz w:val="24"/>
                            </w:rPr>
                            <w:t>Report</w:t>
                          </w:r>
                          <w:r>
                            <w:rPr>
                              <w:i/>
                              <w:spacing w:val="-1"/>
                              <w:sz w:val="24"/>
                            </w:rPr>
                            <w:t xml:space="preserve"> </w:t>
                          </w:r>
                          <w:r>
                            <w:rPr>
                              <w:i/>
                              <w:sz w:val="24"/>
                            </w:rPr>
                            <w:t>–</w:t>
                          </w:r>
                          <w:r>
                            <w:rPr>
                              <w:i/>
                              <w:spacing w:val="-2"/>
                              <w:sz w:val="24"/>
                            </w:rPr>
                            <w:t xml:space="preserve"> </w:t>
                          </w:r>
                          <w:r>
                            <w:rPr>
                              <w:i/>
                              <w:sz w:val="24"/>
                            </w:rPr>
                            <w:t>Winter</w:t>
                          </w:r>
                          <w:r>
                            <w:rPr>
                              <w:i/>
                              <w:spacing w:val="-1"/>
                              <w:sz w:val="24"/>
                            </w:rPr>
                            <w:t xml:space="preserve"> </w:t>
                          </w:r>
                          <w:r>
                            <w:rPr>
                              <w:i/>
                              <w:sz w:val="24"/>
                            </w:rPr>
                            <w:t>Meeting</w:t>
                          </w:r>
                          <w:r>
                            <w:rPr>
                              <w:i/>
                              <w:spacing w:val="-2"/>
                              <w:sz w:val="24"/>
                            </w:rPr>
                            <w:t xml:space="preserve"> </w:t>
                          </w:r>
                          <w:r>
                            <w:rPr>
                              <w:i/>
                              <w:sz w:val="24"/>
                            </w:rPr>
                            <w:t>–</w:t>
                          </w:r>
                          <w:r>
                            <w:rPr>
                              <w:i/>
                              <w:spacing w:val="-1"/>
                              <w:sz w:val="24"/>
                            </w:rPr>
                            <w:t xml:space="preserve"> </w:t>
                          </w:r>
                          <w:r w:rsidR="00B05A81">
                            <w:rPr>
                              <w:i/>
                              <w:spacing w:val="-1"/>
                              <w:sz w:val="24"/>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3A70B49" id="_x0000_t202" coordsize="21600,21600" o:spt="202" path="m,l,21600r21600,l21600,xe">
              <v:stroke joinstyle="miter"/>
              <v:path gradientshapeok="t" o:connecttype="rect"/>
            </v:shapetype>
            <v:shape id="Textbox 1" o:spid="_x0000_s1026" type="#_x0000_t202" style="position:absolute;margin-left:43.85pt;margin-top:30.05pt;width:460.8pt;height:20.9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" filled="f" stroked="f">
              <v:textbox inset="0,0,0,0">
                <w:txbxContent>
                  <w:p w14:paraId="36D1D9BC" w14:textId="0D889214" w:rsidR="00B30E2B" w:rsidRDefault="002471A1">
                    <w:pPr>
                      <w:spacing w:before="10"/>
                      <w:ind w:left="20"/>
                      <w:rPr>
                        <w:i/>
                        <w:sz w:val="24"/>
                      </w:rPr>
                    </w:pPr>
                    <w:r>
                      <w:rPr>
                        <w:i/>
                        <w:sz w:val="24"/>
                      </w:rPr>
                      <w:t>The</w:t>
                    </w:r>
                    <w:r>
                      <w:rPr>
                        <w:i/>
                        <w:spacing w:val="-3"/>
                        <w:sz w:val="24"/>
                      </w:rPr>
                      <w:t xml:space="preserve"> </w:t>
                    </w:r>
                    <w:r>
                      <w:rPr>
                        <w:i/>
                        <w:sz w:val="24"/>
                      </w:rPr>
                      <w:t>Research</w:t>
                    </w:r>
                    <w:r>
                      <w:rPr>
                        <w:i/>
                        <w:spacing w:val="-1"/>
                        <w:sz w:val="24"/>
                      </w:rPr>
                      <w:t xml:space="preserve"> </w:t>
                    </w:r>
                    <w:r>
                      <w:rPr>
                        <w:i/>
                        <w:sz w:val="24"/>
                      </w:rPr>
                      <w:t>and</w:t>
                    </w:r>
                    <w:r>
                      <w:rPr>
                        <w:i/>
                        <w:spacing w:val="-2"/>
                        <w:sz w:val="24"/>
                      </w:rPr>
                      <w:t xml:space="preserve"> </w:t>
                    </w:r>
                    <w:r>
                      <w:rPr>
                        <w:i/>
                        <w:sz w:val="24"/>
                      </w:rPr>
                      <w:t>Technical</w:t>
                    </w:r>
                    <w:r>
                      <w:rPr>
                        <w:i/>
                        <w:spacing w:val="-1"/>
                        <w:sz w:val="24"/>
                      </w:rPr>
                      <w:t xml:space="preserve"> </w:t>
                    </w:r>
                    <w:r>
                      <w:rPr>
                        <w:i/>
                        <w:sz w:val="24"/>
                      </w:rPr>
                      <w:t>Activities</w:t>
                    </w:r>
                    <w:r>
                      <w:rPr>
                        <w:i/>
                        <w:spacing w:val="-2"/>
                        <w:sz w:val="24"/>
                      </w:rPr>
                      <w:t xml:space="preserve"> </w:t>
                    </w:r>
                    <w:r>
                      <w:rPr>
                        <w:i/>
                        <w:sz w:val="24"/>
                      </w:rPr>
                      <w:t>Report</w:t>
                    </w:r>
                    <w:r>
                      <w:rPr>
                        <w:i/>
                        <w:spacing w:val="-1"/>
                        <w:sz w:val="24"/>
                      </w:rPr>
                      <w:t xml:space="preserve"> </w:t>
                    </w:r>
                    <w:r>
                      <w:rPr>
                        <w:i/>
                        <w:sz w:val="24"/>
                      </w:rPr>
                      <w:t>–</w:t>
                    </w:r>
                    <w:r>
                      <w:rPr>
                        <w:i/>
                        <w:spacing w:val="-2"/>
                        <w:sz w:val="24"/>
                      </w:rPr>
                      <w:t xml:space="preserve"> </w:t>
                    </w:r>
                    <w:r>
                      <w:rPr>
                        <w:i/>
                        <w:sz w:val="24"/>
                      </w:rPr>
                      <w:t>Winter</w:t>
                    </w:r>
                    <w:r>
                      <w:rPr>
                        <w:i/>
                        <w:spacing w:val="-1"/>
                        <w:sz w:val="24"/>
                      </w:rPr>
                      <w:t xml:space="preserve"> </w:t>
                    </w:r>
                    <w:r>
                      <w:rPr>
                        <w:i/>
                        <w:sz w:val="24"/>
                      </w:rPr>
                      <w:t>Meeting</w:t>
                    </w:r>
                    <w:r>
                      <w:rPr>
                        <w:i/>
                        <w:spacing w:val="-2"/>
                        <w:sz w:val="24"/>
                      </w:rPr>
                      <w:t xml:space="preserve"> </w:t>
                    </w:r>
                    <w:r>
                      <w:rPr>
                        <w:i/>
                        <w:sz w:val="24"/>
                      </w:rPr>
                      <w:t>–</w:t>
                    </w:r>
                    <w:r>
                      <w:rPr>
                        <w:i/>
                        <w:spacing w:val="-1"/>
                        <w:sz w:val="24"/>
                      </w:rPr>
                      <w:t xml:space="preserve"> </w:t>
                    </w:r>
                    <w:r w:rsidR="00B05A81">
                      <w:rPr>
                        <w:i/>
                        <w:spacing w:val="-1"/>
                        <w:sz w:val="24"/>
                      </w:rPr>
                      <w:t>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0596"/>
    <w:multiLevelType w:val="hybridMultilevel"/>
    <w:tmpl w:val="E4A66600"/>
    <w:lvl w:ilvl="0" w:tplc="A9662F42">
      <w:numFmt w:val="bullet"/>
      <w:lvlText w:val=""/>
      <w:lvlJc w:val="left"/>
      <w:pPr>
        <w:ind w:left="3059" w:hanging="360"/>
      </w:pPr>
      <w:rPr>
        <w:rFonts w:ascii="Symbol" w:eastAsia="Symbol" w:hAnsi="Symbol" w:cs="Symbol" w:hint="default"/>
        <w:b w:val="0"/>
        <w:bCs w:val="0"/>
        <w:i w:val="0"/>
        <w:iCs w:val="0"/>
        <w:spacing w:val="0"/>
        <w:w w:val="99"/>
        <w:sz w:val="20"/>
        <w:szCs w:val="20"/>
        <w:lang w:val="en-US" w:eastAsia="en-US" w:bidi="ar-SA"/>
      </w:rPr>
    </w:lvl>
    <w:lvl w:ilvl="1" w:tplc="7382BE2C">
      <w:numFmt w:val="bullet"/>
      <w:lvlText w:val="•"/>
      <w:lvlJc w:val="left"/>
      <w:pPr>
        <w:ind w:left="3834" w:hanging="360"/>
      </w:pPr>
      <w:rPr>
        <w:rFonts w:hint="default"/>
        <w:lang w:val="en-US" w:eastAsia="en-US" w:bidi="ar-SA"/>
      </w:rPr>
    </w:lvl>
    <w:lvl w:ilvl="2" w:tplc="2FAC4B60">
      <w:numFmt w:val="bullet"/>
      <w:lvlText w:val="•"/>
      <w:lvlJc w:val="left"/>
      <w:pPr>
        <w:ind w:left="4608" w:hanging="360"/>
      </w:pPr>
      <w:rPr>
        <w:rFonts w:hint="default"/>
        <w:lang w:val="en-US" w:eastAsia="en-US" w:bidi="ar-SA"/>
      </w:rPr>
    </w:lvl>
    <w:lvl w:ilvl="3" w:tplc="32183F46">
      <w:numFmt w:val="bullet"/>
      <w:lvlText w:val="•"/>
      <w:lvlJc w:val="left"/>
      <w:pPr>
        <w:ind w:left="5382" w:hanging="360"/>
      </w:pPr>
      <w:rPr>
        <w:rFonts w:hint="default"/>
        <w:lang w:val="en-US" w:eastAsia="en-US" w:bidi="ar-SA"/>
      </w:rPr>
    </w:lvl>
    <w:lvl w:ilvl="4" w:tplc="F06E63B0">
      <w:numFmt w:val="bullet"/>
      <w:lvlText w:val="•"/>
      <w:lvlJc w:val="left"/>
      <w:pPr>
        <w:ind w:left="6156" w:hanging="360"/>
      </w:pPr>
      <w:rPr>
        <w:rFonts w:hint="default"/>
        <w:lang w:val="en-US" w:eastAsia="en-US" w:bidi="ar-SA"/>
      </w:rPr>
    </w:lvl>
    <w:lvl w:ilvl="5" w:tplc="D3840034">
      <w:numFmt w:val="bullet"/>
      <w:lvlText w:val="•"/>
      <w:lvlJc w:val="left"/>
      <w:pPr>
        <w:ind w:left="6930" w:hanging="360"/>
      </w:pPr>
      <w:rPr>
        <w:rFonts w:hint="default"/>
        <w:lang w:val="en-US" w:eastAsia="en-US" w:bidi="ar-SA"/>
      </w:rPr>
    </w:lvl>
    <w:lvl w:ilvl="6" w:tplc="1C82FE6C">
      <w:numFmt w:val="bullet"/>
      <w:lvlText w:val="•"/>
      <w:lvlJc w:val="left"/>
      <w:pPr>
        <w:ind w:left="7704" w:hanging="360"/>
      </w:pPr>
      <w:rPr>
        <w:rFonts w:hint="default"/>
        <w:lang w:val="en-US" w:eastAsia="en-US" w:bidi="ar-SA"/>
      </w:rPr>
    </w:lvl>
    <w:lvl w:ilvl="7" w:tplc="2AE6317E">
      <w:numFmt w:val="bullet"/>
      <w:lvlText w:val="•"/>
      <w:lvlJc w:val="left"/>
      <w:pPr>
        <w:ind w:left="8478" w:hanging="360"/>
      </w:pPr>
      <w:rPr>
        <w:rFonts w:hint="default"/>
        <w:lang w:val="en-US" w:eastAsia="en-US" w:bidi="ar-SA"/>
      </w:rPr>
    </w:lvl>
    <w:lvl w:ilvl="8" w:tplc="26FA8772">
      <w:numFmt w:val="bullet"/>
      <w:lvlText w:val="•"/>
      <w:lvlJc w:val="left"/>
      <w:pPr>
        <w:ind w:left="9252" w:hanging="360"/>
      </w:pPr>
      <w:rPr>
        <w:rFonts w:hint="default"/>
        <w:lang w:val="en-US" w:eastAsia="en-US" w:bidi="ar-SA"/>
      </w:rPr>
    </w:lvl>
  </w:abstractNum>
  <w:abstractNum w:abstractNumId="1" w15:restartNumberingAfterBreak="0">
    <w:nsid w:val="0E383E37"/>
    <w:multiLevelType w:val="hybridMultilevel"/>
    <w:tmpl w:val="2020EEE2"/>
    <w:lvl w:ilvl="0" w:tplc="DB6ECF6E">
      <w:start w:val="1"/>
      <w:numFmt w:val="upperLetter"/>
      <w:lvlText w:val="%1."/>
      <w:lvlJc w:val="left"/>
      <w:pPr>
        <w:ind w:left="543" w:hanging="363"/>
      </w:pPr>
      <w:rPr>
        <w:rFonts w:ascii="Arial" w:eastAsia="Arial" w:hAnsi="Arial" w:cs="Arial" w:hint="default"/>
        <w:b/>
        <w:bCs/>
        <w:spacing w:val="-2"/>
        <w:w w:val="99"/>
        <w:sz w:val="22"/>
        <w:szCs w:val="22"/>
        <w:lang w:val="en-US" w:eastAsia="en-US" w:bidi="en-US"/>
      </w:rPr>
    </w:lvl>
    <w:lvl w:ilvl="1" w:tplc="273A5078">
      <w:start w:val="1"/>
      <w:numFmt w:val="decimal"/>
      <w:lvlText w:val="%2."/>
      <w:lvlJc w:val="left"/>
      <w:pPr>
        <w:ind w:left="999" w:hanging="360"/>
      </w:pPr>
      <w:rPr>
        <w:b/>
        <w:bCs/>
        <w:spacing w:val="-4"/>
        <w:w w:val="99"/>
        <w:lang w:val="en-US" w:eastAsia="en-US" w:bidi="en-US"/>
      </w:rPr>
    </w:lvl>
    <w:lvl w:ilvl="2" w:tplc="7BC6D1D4">
      <w:numFmt w:val="bullet"/>
      <w:lvlText w:val=""/>
      <w:lvlJc w:val="left"/>
      <w:pPr>
        <w:ind w:left="1323" w:hanging="360"/>
      </w:pPr>
      <w:rPr>
        <w:rFonts w:ascii="Symbol" w:eastAsia="Symbol" w:hAnsi="Symbol" w:cs="Symbol" w:hint="default"/>
        <w:w w:val="100"/>
        <w:sz w:val="22"/>
        <w:szCs w:val="22"/>
        <w:lang w:val="en-US" w:eastAsia="en-US" w:bidi="en-US"/>
      </w:rPr>
    </w:lvl>
    <w:lvl w:ilvl="3" w:tplc="29C86890">
      <w:numFmt w:val="bullet"/>
      <w:lvlText w:val="•"/>
      <w:lvlJc w:val="left"/>
      <w:pPr>
        <w:ind w:left="2084" w:hanging="360"/>
      </w:pPr>
      <w:rPr>
        <w:rFonts w:ascii="Arial" w:eastAsia="Arial" w:hAnsi="Arial" w:cs="Arial" w:hint="default"/>
        <w:w w:val="100"/>
        <w:sz w:val="22"/>
        <w:szCs w:val="22"/>
        <w:lang w:val="en-US" w:eastAsia="en-US" w:bidi="en-US"/>
      </w:rPr>
    </w:lvl>
    <w:lvl w:ilvl="4" w:tplc="EF9480BC">
      <w:numFmt w:val="bullet"/>
      <w:lvlText w:val="•"/>
      <w:lvlJc w:val="left"/>
      <w:pPr>
        <w:ind w:left="1323" w:hanging="360"/>
      </w:pPr>
      <w:rPr>
        <w:lang w:val="en-US" w:eastAsia="en-US" w:bidi="en-US"/>
      </w:rPr>
    </w:lvl>
    <w:lvl w:ilvl="5" w:tplc="18A2804A">
      <w:numFmt w:val="bullet"/>
      <w:lvlText w:val="•"/>
      <w:lvlJc w:val="left"/>
      <w:pPr>
        <w:ind w:left="2083" w:hanging="360"/>
      </w:pPr>
      <w:rPr>
        <w:lang w:val="en-US" w:eastAsia="en-US" w:bidi="en-US"/>
      </w:rPr>
    </w:lvl>
    <w:lvl w:ilvl="6" w:tplc="1E32CB36">
      <w:numFmt w:val="bullet"/>
      <w:lvlText w:val="•"/>
      <w:lvlJc w:val="left"/>
      <w:pPr>
        <w:ind w:left="3623" w:hanging="360"/>
      </w:pPr>
      <w:rPr>
        <w:lang w:val="en-US" w:eastAsia="en-US" w:bidi="en-US"/>
      </w:rPr>
    </w:lvl>
    <w:lvl w:ilvl="7" w:tplc="82E4E540">
      <w:numFmt w:val="bullet"/>
      <w:lvlText w:val="•"/>
      <w:lvlJc w:val="left"/>
      <w:pPr>
        <w:ind w:left="5163" w:hanging="360"/>
      </w:pPr>
      <w:rPr>
        <w:lang w:val="en-US" w:eastAsia="en-US" w:bidi="en-US"/>
      </w:rPr>
    </w:lvl>
    <w:lvl w:ilvl="8" w:tplc="4DD08562">
      <w:numFmt w:val="bullet"/>
      <w:lvlText w:val="•"/>
      <w:lvlJc w:val="left"/>
      <w:pPr>
        <w:ind w:left="6703" w:hanging="360"/>
      </w:pPr>
      <w:rPr>
        <w:lang w:val="en-US" w:eastAsia="en-US" w:bidi="en-US"/>
      </w:rPr>
    </w:lvl>
  </w:abstractNum>
  <w:abstractNum w:abstractNumId="2" w15:restartNumberingAfterBreak="0">
    <w:nsid w:val="1DDE11BF"/>
    <w:multiLevelType w:val="hybridMultilevel"/>
    <w:tmpl w:val="04C67412"/>
    <w:lvl w:ilvl="0" w:tplc="40124F4C">
      <w:start w:val="1"/>
      <w:numFmt w:val="upperLetter"/>
      <w:lvlText w:val="%1."/>
      <w:lvlJc w:val="left"/>
      <w:pPr>
        <w:ind w:left="539" w:hanging="360"/>
      </w:pPr>
      <w:rPr>
        <w:rFonts w:ascii="Times New Roman" w:eastAsia="Times New Roman" w:hAnsi="Times New Roman" w:cs="Times New Roman" w:hint="default"/>
        <w:b/>
        <w:bCs/>
        <w:i w:val="0"/>
        <w:iCs w:val="0"/>
        <w:spacing w:val="0"/>
        <w:w w:val="99"/>
        <w:sz w:val="20"/>
        <w:szCs w:val="20"/>
        <w:lang w:val="en-US" w:eastAsia="en-US" w:bidi="ar-SA"/>
      </w:rPr>
    </w:lvl>
    <w:lvl w:ilvl="1" w:tplc="84C86F98">
      <w:start w:val="1"/>
      <w:numFmt w:val="decimal"/>
      <w:lvlText w:val="%2."/>
      <w:lvlJc w:val="left"/>
      <w:pPr>
        <w:ind w:left="899" w:hanging="360"/>
      </w:pPr>
      <w:rPr>
        <w:rFonts w:ascii="Times New Roman" w:eastAsia="Times New Roman" w:hAnsi="Times New Roman" w:cs="Times New Roman" w:hint="default"/>
        <w:b/>
        <w:bCs/>
        <w:i w:val="0"/>
        <w:iCs w:val="0"/>
        <w:spacing w:val="0"/>
        <w:w w:val="99"/>
        <w:sz w:val="20"/>
        <w:szCs w:val="20"/>
        <w:lang w:val="en-US" w:eastAsia="en-US" w:bidi="ar-SA"/>
      </w:rPr>
    </w:lvl>
    <w:lvl w:ilvl="2" w:tplc="BCF0F65E">
      <w:numFmt w:val="bullet"/>
      <w:lvlText w:val="•"/>
      <w:lvlJc w:val="left"/>
      <w:pPr>
        <w:ind w:left="1960" w:hanging="360"/>
      </w:pPr>
      <w:rPr>
        <w:rFonts w:hint="default"/>
        <w:lang w:val="en-US" w:eastAsia="en-US" w:bidi="ar-SA"/>
      </w:rPr>
    </w:lvl>
    <w:lvl w:ilvl="3" w:tplc="F9BE71F4">
      <w:numFmt w:val="bullet"/>
      <w:lvlText w:val="•"/>
      <w:lvlJc w:val="left"/>
      <w:pPr>
        <w:ind w:left="3020" w:hanging="360"/>
      </w:pPr>
      <w:rPr>
        <w:rFonts w:hint="default"/>
        <w:lang w:val="en-US" w:eastAsia="en-US" w:bidi="ar-SA"/>
      </w:rPr>
    </w:lvl>
    <w:lvl w:ilvl="4" w:tplc="3C12F9BE">
      <w:numFmt w:val="bullet"/>
      <w:lvlText w:val="•"/>
      <w:lvlJc w:val="left"/>
      <w:pPr>
        <w:ind w:left="4080" w:hanging="360"/>
      </w:pPr>
      <w:rPr>
        <w:rFonts w:hint="default"/>
        <w:lang w:val="en-US" w:eastAsia="en-US" w:bidi="ar-SA"/>
      </w:rPr>
    </w:lvl>
    <w:lvl w:ilvl="5" w:tplc="A028C92A">
      <w:numFmt w:val="bullet"/>
      <w:lvlText w:val="•"/>
      <w:lvlJc w:val="left"/>
      <w:pPr>
        <w:ind w:left="5140" w:hanging="360"/>
      </w:pPr>
      <w:rPr>
        <w:rFonts w:hint="default"/>
        <w:lang w:val="en-US" w:eastAsia="en-US" w:bidi="ar-SA"/>
      </w:rPr>
    </w:lvl>
    <w:lvl w:ilvl="6" w:tplc="ED28A256">
      <w:numFmt w:val="bullet"/>
      <w:lvlText w:val="•"/>
      <w:lvlJc w:val="left"/>
      <w:pPr>
        <w:ind w:left="6200" w:hanging="360"/>
      </w:pPr>
      <w:rPr>
        <w:rFonts w:hint="default"/>
        <w:lang w:val="en-US" w:eastAsia="en-US" w:bidi="ar-SA"/>
      </w:rPr>
    </w:lvl>
    <w:lvl w:ilvl="7" w:tplc="61820C88">
      <w:numFmt w:val="bullet"/>
      <w:lvlText w:val="•"/>
      <w:lvlJc w:val="left"/>
      <w:pPr>
        <w:ind w:left="7260" w:hanging="360"/>
      </w:pPr>
      <w:rPr>
        <w:rFonts w:hint="default"/>
        <w:lang w:val="en-US" w:eastAsia="en-US" w:bidi="ar-SA"/>
      </w:rPr>
    </w:lvl>
    <w:lvl w:ilvl="8" w:tplc="272C1610">
      <w:numFmt w:val="bullet"/>
      <w:lvlText w:val="•"/>
      <w:lvlJc w:val="left"/>
      <w:pPr>
        <w:ind w:left="8320" w:hanging="360"/>
      </w:pPr>
      <w:rPr>
        <w:rFonts w:hint="default"/>
        <w:lang w:val="en-US" w:eastAsia="en-US" w:bidi="ar-SA"/>
      </w:rPr>
    </w:lvl>
  </w:abstractNum>
  <w:abstractNum w:abstractNumId="3" w15:restartNumberingAfterBreak="0">
    <w:nsid w:val="46113A78"/>
    <w:multiLevelType w:val="hybridMultilevel"/>
    <w:tmpl w:val="76A06530"/>
    <w:lvl w:ilvl="0" w:tplc="5212007E">
      <w:numFmt w:val="bullet"/>
      <w:lvlText w:val=""/>
      <w:lvlJc w:val="left"/>
      <w:pPr>
        <w:ind w:left="900" w:hanging="360"/>
      </w:pPr>
      <w:rPr>
        <w:rFonts w:ascii="Symbol" w:eastAsia="Symbol" w:hAnsi="Symbol" w:cs="Symbol" w:hint="default"/>
        <w:b w:val="0"/>
        <w:bCs w:val="0"/>
        <w:i w:val="0"/>
        <w:iCs w:val="0"/>
        <w:spacing w:val="0"/>
        <w:w w:val="99"/>
        <w:sz w:val="20"/>
        <w:szCs w:val="20"/>
        <w:lang w:val="en-US" w:eastAsia="en-US" w:bidi="ar-SA"/>
      </w:rPr>
    </w:lvl>
    <w:lvl w:ilvl="1" w:tplc="186AFB5C">
      <w:numFmt w:val="bullet"/>
      <w:lvlText w:val=""/>
      <w:lvlJc w:val="left"/>
      <w:pPr>
        <w:ind w:left="1260" w:hanging="360"/>
      </w:pPr>
      <w:rPr>
        <w:rFonts w:ascii="Symbol" w:eastAsia="Symbol" w:hAnsi="Symbol" w:cs="Symbol" w:hint="default"/>
        <w:b w:val="0"/>
        <w:bCs w:val="0"/>
        <w:i w:val="0"/>
        <w:iCs w:val="0"/>
        <w:spacing w:val="0"/>
        <w:w w:val="99"/>
        <w:sz w:val="20"/>
        <w:szCs w:val="20"/>
        <w:lang w:val="en-US" w:eastAsia="en-US" w:bidi="ar-SA"/>
      </w:rPr>
    </w:lvl>
    <w:lvl w:ilvl="2" w:tplc="AF96ACA2">
      <w:numFmt w:val="bullet"/>
      <w:lvlText w:val="•"/>
      <w:lvlJc w:val="left"/>
      <w:pPr>
        <w:ind w:left="2280" w:hanging="360"/>
      </w:pPr>
      <w:rPr>
        <w:rFonts w:hint="default"/>
        <w:lang w:val="en-US" w:eastAsia="en-US" w:bidi="ar-SA"/>
      </w:rPr>
    </w:lvl>
    <w:lvl w:ilvl="3" w:tplc="5E7AD04C">
      <w:numFmt w:val="bullet"/>
      <w:lvlText w:val="•"/>
      <w:lvlJc w:val="left"/>
      <w:pPr>
        <w:ind w:left="3300" w:hanging="360"/>
      </w:pPr>
      <w:rPr>
        <w:rFonts w:hint="default"/>
        <w:lang w:val="en-US" w:eastAsia="en-US" w:bidi="ar-SA"/>
      </w:rPr>
    </w:lvl>
    <w:lvl w:ilvl="4" w:tplc="8520BB92">
      <w:numFmt w:val="bullet"/>
      <w:lvlText w:val="•"/>
      <w:lvlJc w:val="left"/>
      <w:pPr>
        <w:ind w:left="4320" w:hanging="360"/>
      </w:pPr>
      <w:rPr>
        <w:rFonts w:hint="default"/>
        <w:lang w:val="en-US" w:eastAsia="en-US" w:bidi="ar-SA"/>
      </w:rPr>
    </w:lvl>
    <w:lvl w:ilvl="5" w:tplc="537AE02E">
      <w:numFmt w:val="bullet"/>
      <w:lvlText w:val="•"/>
      <w:lvlJc w:val="left"/>
      <w:pPr>
        <w:ind w:left="5340" w:hanging="360"/>
      </w:pPr>
      <w:rPr>
        <w:rFonts w:hint="default"/>
        <w:lang w:val="en-US" w:eastAsia="en-US" w:bidi="ar-SA"/>
      </w:rPr>
    </w:lvl>
    <w:lvl w:ilvl="6" w:tplc="CA78E8DA">
      <w:numFmt w:val="bullet"/>
      <w:lvlText w:val="•"/>
      <w:lvlJc w:val="left"/>
      <w:pPr>
        <w:ind w:left="6360" w:hanging="360"/>
      </w:pPr>
      <w:rPr>
        <w:rFonts w:hint="default"/>
        <w:lang w:val="en-US" w:eastAsia="en-US" w:bidi="ar-SA"/>
      </w:rPr>
    </w:lvl>
    <w:lvl w:ilvl="7" w:tplc="A2148608">
      <w:numFmt w:val="bullet"/>
      <w:lvlText w:val="•"/>
      <w:lvlJc w:val="left"/>
      <w:pPr>
        <w:ind w:left="7380" w:hanging="360"/>
      </w:pPr>
      <w:rPr>
        <w:rFonts w:hint="default"/>
        <w:lang w:val="en-US" w:eastAsia="en-US" w:bidi="ar-SA"/>
      </w:rPr>
    </w:lvl>
    <w:lvl w:ilvl="8" w:tplc="4B487C2C">
      <w:numFmt w:val="bullet"/>
      <w:lvlText w:val="•"/>
      <w:lvlJc w:val="left"/>
      <w:pPr>
        <w:ind w:left="8400" w:hanging="360"/>
      </w:pPr>
      <w:rPr>
        <w:rFonts w:hint="default"/>
        <w:lang w:val="en-US" w:eastAsia="en-US" w:bidi="ar-SA"/>
      </w:rPr>
    </w:lvl>
  </w:abstractNum>
  <w:abstractNum w:abstractNumId="4" w15:restartNumberingAfterBreak="0">
    <w:nsid w:val="596D6F4A"/>
    <w:multiLevelType w:val="hybridMultilevel"/>
    <w:tmpl w:val="D3B8BBD8"/>
    <w:lvl w:ilvl="0" w:tplc="BAD2C298">
      <w:start w:val="1"/>
      <w:numFmt w:val="lowerLetter"/>
      <w:lvlText w:val="%1)"/>
      <w:lvlJc w:val="left"/>
      <w:pPr>
        <w:ind w:left="1260" w:hanging="360"/>
      </w:pPr>
      <w:rPr>
        <w:rFonts w:hint="default"/>
      </w:rPr>
    </w:lvl>
    <w:lvl w:ilvl="1" w:tplc="04090001">
      <w:start w:val="1"/>
      <w:numFmt w:val="bullet"/>
      <w:lvlText w:val=""/>
      <w:lvlJc w:val="left"/>
      <w:pPr>
        <w:ind w:left="1980" w:hanging="360"/>
      </w:pPr>
      <w:rPr>
        <w:rFonts w:ascii="Symbol" w:hAnsi="Symbol" w:hint="default"/>
      </w:r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6A7F5DBD"/>
    <w:multiLevelType w:val="hybridMultilevel"/>
    <w:tmpl w:val="DDD24BCA"/>
    <w:lvl w:ilvl="0" w:tplc="EFC4DA62">
      <w:numFmt w:val="bullet"/>
      <w:lvlText w:val=""/>
      <w:lvlJc w:val="left"/>
      <w:pPr>
        <w:ind w:left="1560" w:hanging="363"/>
      </w:pPr>
      <w:rPr>
        <w:rFonts w:ascii="Symbol" w:eastAsia="Symbol" w:hAnsi="Symbol" w:cs="Symbol" w:hint="default"/>
        <w:w w:val="100"/>
        <w:sz w:val="22"/>
        <w:szCs w:val="22"/>
        <w:lang w:val="en-US" w:eastAsia="en-US" w:bidi="en-US"/>
      </w:rPr>
    </w:lvl>
    <w:lvl w:ilvl="1" w:tplc="78409212">
      <w:numFmt w:val="bullet"/>
      <w:lvlText w:val="•"/>
      <w:lvlJc w:val="left"/>
      <w:pPr>
        <w:ind w:left="2376" w:hanging="363"/>
      </w:pPr>
      <w:rPr>
        <w:lang w:val="en-US" w:eastAsia="en-US" w:bidi="en-US"/>
      </w:rPr>
    </w:lvl>
    <w:lvl w:ilvl="2" w:tplc="2CB8D4FC">
      <w:numFmt w:val="bullet"/>
      <w:lvlText w:val="•"/>
      <w:lvlJc w:val="left"/>
      <w:pPr>
        <w:ind w:left="3192" w:hanging="363"/>
      </w:pPr>
      <w:rPr>
        <w:lang w:val="en-US" w:eastAsia="en-US" w:bidi="en-US"/>
      </w:rPr>
    </w:lvl>
    <w:lvl w:ilvl="3" w:tplc="6382FCF2">
      <w:numFmt w:val="bullet"/>
      <w:lvlText w:val="•"/>
      <w:lvlJc w:val="left"/>
      <w:pPr>
        <w:ind w:left="4008" w:hanging="363"/>
      </w:pPr>
      <w:rPr>
        <w:lang w:val="en-US" w:eastAsia="en-US" w:bidi="en-US"/>
      </w:rPr>
    </w:lvl>
    <w:lvl w:ilvl="4" w:tplc="57221254">
      <w:numFmt w:val="bullet"/>
      <w:lvlText w:val="•"/>
      <w:lvlJc w:val="left"/>
      <w:pPr>
        <w:ind w:left="4824" w:hanging="363"/>
      </w:pPr>
      <w:rPr>
        <w:lang w:val="en-US" w:eastAsia="en-US" w:bidi="en-US"/>
      </w:rPr>
    </w:lvl>
    <w:lvl w:ilvl="5" w:tplc="6E5C4F60">
      <w:numFmt w:val="bullet"/>
      <w:lvlText w:val="•"/>
      <w:lvlJc w:val="left"/>
      <w:pPr>
        <w:ind w:left="5640" w:hanging="363"/>
      </w:pPr>
      <w:rPr>
        <w:lang w:val="en-US" w:eastAsia="en-US" w:bidi="en-US"/>
      </w:rPr>
    </w:lvl>
    <w:lvl w:ilvl="6" w:tplc="6BF4C9E6">
      <w:numFmt w:val="bullet"/>
      <w:lvlText w:val="•"/>
      <w:lvlJc w:val="left"/>
      <w:pPr>
        <w:ind w:left="6456" w:hanging="363"/>
      </w:pPr>
      <w:rPr>
        <w:lang w:val="en-US" w:eastAsia="en-US" w:bidi="en-US"/>
      </w:rPr>
    </w:lvl>
    <w:lvl w:ilvl="7" w:tplc="0CD82490">
      <w:numFmt w:val="bullet"/>
      <w:lvlText w:val="•"/>
      <w:lvlJc w:val="left"/>
      <w:pPr>
        <w:ind w:left="7272" w:hanging="363"/>
      </w:pPr>
      <w:rPr>
        <w:lang w:val="en-US" w:eastAsia="en-US" w:bidi="en-US"/>
      </w:rPr>
    </w:lvl>
    <w:lvl w:ilvl="8" w:tplc="EC16B57E">
      <w:numFmt w:val="bullet"/>
      <w:lvlText w:val="•"/>
      <w:lvlJc w:val="left"/>
      <w:pPr>
        <w:ind w:left="8088" w:hanging="363"/>
      </w:pPr>
      <w:rPr>
        <w:lang w:val="en-US" w:eastAsia="en-US" w:bidi="en-US"/>
      </w:rPr>
    </w:lvl>
  </w:abstractNum>
  <w:abstractNum w:abstractNumId="6" w15:restartNumberingAfterBreak="0">
    <w:nsid w:val="7CCA177C"/>
    <w:multiLevelType w:val="hybridMultilevel"/>
    <w:tmpl w:val="246A3DCE"/>
    <w:lvl w:ilvl="0" w:tplc="8418FBE2">
      <w:numFmt w:val="bullet"/>
      <w:lvlText w:val=""/>
      <w:lvlJc w:val="left"/>
      <w:pPr>
        <w:ind w:left="1259" w:hanging="360"/>
      </w:pPr>
      <w:rPr>
        <w:rFonts w:ascii="Symbol" w:eastAsia="Symbol" w:hAnsi="Symbol" w:cs="Symbol" w:hint="default"/>
        <w:b w:val="0"/>
        <w:bCs w:val="0"/>
        <w:i w:val="0"/>
        <w:iCs w:val="0"/>
        <w:spacing w:val="0"/>
        <w:w w:val="99"/>
        <w:sz w:val="20"/>
        <w:szCs w:val="20"/>
        <w:lang w:val="en-US" w:eastAsia="en-US" w:bidi="ar-SA"/>
      </w:rPr>
    </w:lvl>
    <w:lvl w:ilvl="1" w:tplc="C11AAA88">
      <w:numFmt w:val="bullet"/>
      <w:lvlText w:val="•"/>
      <w:lvlJc w:val="left"/>
      <w:pPr>
        <w:ind w:left="2178" w:hanging="360"/>
      </w:pPr>
      <w:rPr>
        <w:rFonts w:hint="default"/>
        <w:lang w:val="en-US" w:eastAsia="en-US" w:bidi="ar-SA"/>
      </w:rPr>
    </w:lvl>
    <w:lvl w:ilvl="2" w:tplc="B088F1A4">
      <w:numFmt w:val="bullet"/>
      <w:lvlText w:val="•"/>
      <w:lvlJc w:val="left"/>
      <w:pPr>
        <w:ind w:left="3096" w:hanging="360"/>
      </w:pPr>
      <w:rPr>
        <w:rFonts w:hint="default"/>
        <w:lang w:val="en-US" w:eastAsia="en-US" w:bidi="ar-SA"/>
      </w:rPr>
    </w:lvl>
    <w:lvl w:ilvl="3" w:tplc="A282D8DA">
      <w:numFmt w:val="bullet"/>
      <w:lvlText w:val="•"/>
      <w:lvlJc w:val="left"/>
      <w:pPr>
        <w:ind w:left="4014" w:hanging="360"/>
      </w:pPr>
      <w:rPr>
        <w:rFonts w:hint="default"/>
        <w:lang w:val="en-US" w:eastAsia="en-US" w:bidi="ar-SA"/>
      </w:rPr>
    </w:lvl>
    <w:lvl w:ilvl="4" w:tplc="DE445EE6">
      <w:numFmt w:val="bullet"/>
      <w:lvlText w:val="•"/>
      <w:lvlJc w:val="left"/>
      <w:pPr>
        <w:ind w:left="4932" w:hanging="360"/>
      </w:pPr>
      <w:rPr>
        <w:rFonts w:hint="default"/>
        <w:lang w:val="en-US" w:eastAsia="en-US" w:bidi="ar-SA"/>
      </w:rPr>
    </w:lvl>
    <w:lvl w:ilvl="5" w:tplc="F648B0C0">
      <w:numFmt w:val="bullet"/>
      <w:lvlText w:val="•"/>
      <w:lvlJc w:val="left"/>
      <w:pPr>
        <w:ind w:left="5850" w:hanging="360"/>
      </w:pPr>
      <w:rPr>
        <w:rFonts w:hint="default"/>
        <w:lang w:val="en-US" w:eastAsia="en-US" w:bidi="ar-SA"/>
      </w:rPr>
    </w:lvl>
    <w:lvl w:ilvl="6" w:tplc="6A1C3FB4">
      <w:numFmt w:val="bullet"/>
      <w:lvlText w:val="•"/>
      <w:lvlJc w:val="left"/>
      <w:pPr>
        <w:ind w:left="6768" w:hanging="360"/>
      </w:pPr>
      <w:rPr>
        <w:rFonts w:hint="default"/>
        <w:lang w:val="en-US" w:eastAsia="en-US" w:bidi="ar-SA"/>
      </w:rPr>
    </w:lvl>
    <w:lvl w:ilvl="7" w:tplc="560ED6C4">
      <w:numFmt w:val="bullet"/>
      <w:lvlText w:val="•"/>
      <w:lvlJc w:val="left"/>
      <w:pPr>
        <w:ind w:left="7686" w:hanging="360"/>
      </w:pPr>
      <w:rPr>
        <w:rFonts w:hint="default"/>
        <w:lang w:val="en-US" w:eastAsia="en-US" w:bidi="ar-SA"/>
      </w:rPr>
    </w:lvl>
    <w:lvl w:ilvl="8" w:tplc="B70A9606">
      <w:numFmt w:val="bullet"/>
      <w:lvlText w:val="•"/>
      <w:lvlJc w:val="left"/>
      <w:pPr>
        <w:ind w:left="8604" w:hanging="360"/>
      </w:pPr>
      <w:rPr>
        <w:rFonts w:hint="default"/>
        <w:lang w:val="en-US" w:eastAsia="en-US" w:bidi="ar-SA"/>
      </w:rPr>
    </w:lvl>
  </w:abstractNum>
  <w:num w:numId="1" w16cid:durableId="372386312">
    <w:abstractNumId w:val="6"/>
  </w:num>
  <w:num w:numId="2" w16cid:durableId="2031904576">
    <w:abstractNumId w:val="2"/>
  </w:num>
  <w:num w:numId="3" w16cid:durableId="923959009">
    <w:abstractNumId w:val="0"/>
  </w:num>
  <w:num w:numId="4" w16cid:durableId="368528822">
    <w:abstractNumId w:val="3"/>
  </w:num>
  <w:num w:numId="5" w16cid:durableId="202508403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958147814">
    <w:abstractNumId w:val="5"/>
  </w:num>
  <w:num w:numId="7" w16cid:durableId="480192402">
    <w:abstractNumId w:val="5"/>
  </w:num>
  <w:num w:numId="8" w16cid:durableId="141971199">
    <w:abstractNumId w:val="1"/>
  </w:num>
  <w:num w:numId="9" w16cid:durableId="1447117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E2B"/>
    <w:rsid w:val="0002072F"/>
    <w:rsid w:val="000F2603"/>
    <w:rsid w:val="0012179B"/>
    <w:rsid w:val="00127106"/>
    <w:rsid w:val="00185C9B"/>
    <w:rsid w:val="00241E00"/>
    <w:rsid w:val="002471A1"/>
    <w:rsid w:val="00253521"/>
    <w:rsid w:val="002B08A6"/>
    <w:rsid w:val="002D73CC"/>
    <w:rsid w:val="00304B93"/>
    <w:rsid w:val="003157EB"/>
    <w:rsid w:val="00414C34"/>
    <w:rsid w:val="004A09F0"/>
    <w:rsid w:val="00542B80"/>
    <w:rsid w:val="00751079"/>
    <w:rsid w:val="007D1373"/>
    <w:rsid w:val="00884652"/>
    <w:rsid w:val="008959D3"/>
    <w:rsid w:val="008B07FC"/>
    <w:rsid w:val="008E28D3"/>
    <w:rsid w:val="008F7D8A"/>
    <w:rsid w:val="009B1DFE"/>
    <w:rsid w:val="00A24532"/>
    <w:rsid w:val="00A730DB"/>
    <w:rsid w:val="00AA0038"/>
    <w:rsid w:val="00B05A81"/>
    <w:rsid w:val="00B143AB"/>
    <w:rsid w:val="00B30E2B"/>
    <w:rsid w:val="00B37A1C"/>
    <w:rsid w:val="00BE1429"/>
    <w:rsid w:val="00CB0260"/>
    <w:rsid w:val="00CB4CE0"/>
    <w:rsid w:val="00D32904"/>
    <w:rsid w:val="00DA59FB"/>
    <w:rsid w:val="00DD2ED9"/>
    <w:rsid w:val="00DD690B"/>
    <w:rsid w:val="00E809E0"/>
    <w:rsid w:val="00EB62F5"/>
    <w:rsid w:val="00EE1032"/>
    <w:rsid w:val="00EE36C8"/>
    <w:rsid w:val="00F35B41"/>
    <w:rsid w:val="00F70D8A"/>
    <w:rsid w:val="00F93A7C"/>
    <w:rsid w:val="00FD661A"/>
    <w:rsid w:val="00FE5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4DE43"/>
  <w15:docId w15:val="{2C7BC592-FB95-40AE-B0DA-DBB4E81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539"/>
      <w:outlineLvl w:val="0"/>
    </w:pPr>
    <w:rPr>
      <w:b/>
      <w:bCs/>
      <w:sz w:val="20"/>
      <w:szCs w:val="20"/>
    </w:rPr>
  </w:style>
  <w:style w:type="paragraph" w:styleId="Heading2">
    <w:name w:val="heading 2"/>
    <w:basedOn w:val="Normal"/>
    <w:uiPriority w:val="9"/>
    <w:unhideWhenUsed/>
    <w:qFormat/>
    <w:pPr>
      <w:ind w:left="899"/>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0"/>
      <w:ind w:left="60"/>
    </w:pPr>
    <w:rPr>
      <w:sz w:val="24"/>
      <w:szCs w:val="24"/>
    </w:rPr>
  </w:style>
  <w:style w:type="paragraph" w:styleId="ListParagraph">
    <w:name w:val="List Paragraph"/>
    <w:basedOn w:val="Normal"/>
    <w:uiPriority w:val="1"/>
    <w:qFormat/>
    <w:pPr>
      <w:ind w:left="1259" w:hanging="360"/>
    </w:pPr>
  </w:style>
  <w:style w:type="paragraph" w:customStyle="1" w:styleId="TableParagraph">
    <w:name w:val="Table Paragraph"/>
    <w:basedOn w:val="Normal"/>
    <w:uiPriority w:val="1"/>
    <w:qFormat/>
    <w:pPr>
      <w:spacing w:line="206" w:lineRule="exact"/>
      <w:ind w:left="50"/>
    </w:pPr>
  </w:style>
  <w:style w:type="paragraph" w:styleId="Revision">
    <w:name w:val="Revision"/>
    <w:hidden/>
    <w:uiPriority w:val="99"/>
    <w:semiHidden/>
    <w:rsid w:val="00B143AB"/>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B05A81"/>
    <w:pPr>
      <w:tabs>
        <w:tab w:val="center" w:pos="4680"/>
        <w:tab w:val="right" w:pos="9360"/>
      </w:tabs>
    </w:pPr>
  </w:style>
  <w:style w:type="character" w:customStyle="1" w:styleId="HeaderChar">
    <w:name w:val="Header Char"/>
    <w:basedOn w:val="DefaultParagraphFont"/>
    <w:link w:val="Header"/>
    <w:uiPriority w:val="99"/>
    <w:rsid w:val="00B05A81"/>
    <w:rPr>
      <w:rFonts w:ascii="Times New Roman" w:eastAsia="Times New Roman" w:hAnsi="Times New Roman" w:cs="Times New Roman"/>
    </w:rPr>
  </w:style>
  <w:style w:type="paragraph" w:styleId="Footer">
    <w:name w:val="footer"/>
    <w:basedOn w:val="Normal"/>
    <w:link w:val="FooterChar"/>
    <w:uiPriority w:val="99"/>
    <w:unhideWhenUsed/>
    <w:rsid w:val="00B05A81"/>
    <w:pPr>
      <w:tabs>
        <w:tab w:val="center" w:pos="4680"/>
        <w:tab w:val="right" w:pos="9360"/>
      </w:tabs>
    </w:pPr>
  </w:style>
  <w:style w:type="character" w:customStyle="1" w:styleId="FooterChar">
    <w:name w:val="Footer Char"/>
    <w:basedOn w:val="DefaultParagraphFont"/>
    <w:link w:val="Footer"/>
    <w:uiPriority w:val="99"/>
    <w:rsid w:val="00B05A81"/>
    <w:rPr>
      <w:rFonts w:ascii="Times New Roman" w:eastAsia="Times New Roman" w:hAnsi="Times New Roman" w:cs="Times New Roman"/>
    </w:rPr>
  </w:style>
  <w:style w:type="character" w:styleId="Hyperlink">
    <w:name w:val="Hyperlink"/>
    <w:basedOn w:val="DefaultParagraphFont"/>
    <w:uiPriority w:val="99"/>
    <w:unhideWhenUsed/>
    <w:rsid w:val="00751079"/>
    <w:rPr>
      <w:color w:val="0000FF" w:themeColor="hyperlink"/>
      <w:u w:val="single"/>
    </w:rPr>
  </w:style>
  <w:style w:type="character" w:styleId="UnresolvedMention">
    <w:name w:val="Unresolved Mention"/>
    <w:basedOn w:val="DefaultParagraphFont"/>
    <w:uiPriority w:val="99"/>
    <w:semiHidden/>
    <w:unhideWhenUsed/>
    <w:rsid w:val="00751079"/>
    <w:rPr>
      <w:color w:val="605E5C"/>
      <w:shd w:val="clear" w:color="auto" w:fill="E1DFDD"/>
    </w:rPr>
  </w:style>
  <w:style w:type="character" w:styleId="FollowedHyperlink">
    <w:name w:val="FollowedHyperlink"/>
    <w:basedOn w:val="DefaultParagraphFont"/>
    <w:uiPriority w:val="99"/>
    <w:semiHidden/>
    <w:unhideWhenUsed/>
    <w:rsid w:val="00F35B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morts@ashrae.net" TargetMode="External"/><Relationship Id="rId18" Type="http://schemas.openxmlformats.org/officeDocument/2006/relationships/hyperlink" Target="https://app.ashrae-research.com" TargetMode="External"/><Relationship Id="rId26" Type="http://schemas.openxmlformats.org/officeDocument/2006/relationships/hyperlink" Target="https://www.ashrae.org/file%20library/technical%20resources/technical%20committees/intro.-to-technical-committees-20250703.pptx" TargetMode="External"/><Relationship Id="rId39" Type="http://schemas.openxmlformats.org/officeDocument/2006/relationships/hyperlink" Target="http://www.indoorair2026.org" TargetMode="External"/><Relationship Id="rId21" Type="http://schemas.openxmlformats.org/officeDocument/2006/relationships/hyperlink" Target="http://www.ashrae.org/technical-resources/research/new-investigator-award" TargetMode="External"/><Relationship Id="rId34" Type="http://schemas.openxmlformats.org/officeDocument/2006/relationships/hyperlink" Target="http://www.cibse.org/whats-on/cibse-technical-symposium/" TargetMode="External"/><Relationship Id="rId42" Type="http://schemas.openxmlformats.org/officeDocument/2006/relationships/hyperlink" Target="https://www.ahrexpomexico.com/" TargetMode="External"/><Relationship Id="rId47" Type="http://schemas.openxmlformats.org/officeDocument/2006/relationships/hyperlink" Target="http://www.ashrae.org/technical-resources/research/research-grants-awards" TargetMode="External"/><Relationship Id="rId50" Type="http://schemas.openxmlformats.org/officeDocument/2006/relationships/hyperlink" Target="http://www.ashrae/research"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ashrae.org/technical-resources/technical-committees" TargetMode="External"/><Relationship Id="rId29" Type="http://schemas.openxmlformats.org/officeDocument/2006/relationships/hyperlink" Target="mailto:shammerling@ashrae.org" TargetMode="External"/><Relationship Id="rId11" Type="http://schemas.openxmlformats.org/officeDocument/2006/relationships/hyperlink" Target="http://www.ashrae.org/research" TargetMode="External"/><Relationship Id="rId24" Type="http://schemas.openxmlformats.org/officeDocument/2006/relationships/hyperlink" Target="mailto:shammerling@ashrae.org" TargetMode="External"/><Relationship Id="rId32" Type="http://schemas.openxmlformats.org/officeDocument/2006/relationships/hyperlink" Target="http://www.ashrae.org/developingecon2026" TargetMode="External"/><Relationship Id="rId37" Type="http://schemas.openxmlformats.org/officeDocument/2006/relationships/hyperlink" Target="http://www.cate2026.org" TargetMode="External"/><Relationship Id="rId40" Type="http://schemas.openxmlformats.org/officeDocument/2006/relationships/hyperlink" Target="http://www.ashrae.org/2026Decarb" TargetMode="External"/><Relationship Id="rId45" Type="http://schemas.openxmlformats.org/officeDocument/2006/relationships/hyperlink" Target="http://www.ashrae.org/beirut2026"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mailto:ddaniel@ashrae.org" TargetMode="External"/><Relationship Id="rId31" Type="http://schemas.openxmlformats.org/officeDocument/2006/relationships/hyperlink" Target="http://www.ashrae.org/2026WIA" TargetMode="External"/><Relationship Id="rId44" Type="http://schemas.openxmlformats.org/officeDocument/2006/relationships/hyperlink" Target="http://www.ashrae.org/icerd9"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ilogistics.com/ashrae" TargetMode="External"/><Relationship Id="rId22" Type="http://schemas.openxmlformats.org/officeDocument/2006/relationships/hyperlink" Target="mailto:(rmchan@ashrae.org)." TargetMode="External"/><Relationship Id="rId27" Type="http://schemas.openxmlformats.org/officeDocument/2006/relationships/hyperlink" Target="http://www.ashrae.org/tcs" TargetMode="External"/><Relationship Id="rId30" Type="http://schemas.openxmlformats.org/officeDocument/2006/relationships/hyperlink" Target="http://www.acrex.in" TargetMode="External"/><Relationship Id="rId35" Type="http://schemas.openxmlformats.org/officeDocument/2006/relationships/hyperlink" Target="https://iaqvec2026.org/" TargetMode="External"/><Relationship Id="rId43" Type="http://schemas.openxmlformats.org/officeDocument/2006/relationships/hyperlink" Target="http://www.ahrexpomexico.com/" TargetMode="External"/><Relationship Id="rId48" Type="http://schemas.openxmlformats.org/officeDocument/2006/relationships/hyperlink" Target="http://www.ashrae.org/tcs"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ashrae.org/research" TargetMode="External"/><Relationship Id="rId17" Type="http://schemas.openxmlformats.org/officeDocument/2006/relationships/hyperlink" Target="http://www.ashrae.org/technical-resources/technical-committees" TargetMode="External"/><Relationship Id="rId25" Type="http://schemas.openxmlformats.org/officeDocument/2006/relationships/hyperlink" Target="mailto:kmurray@ashrae.org" TargetMode="External"/><Relationship Id="rId33" Type="http://schemas.openxmlformats.org/officeDocument/2006/relationships/hyperlink" Target="https://www.cibse.org/whats-on/cibse-technical-symposium/" TargetMode="External"/><Relationship Id="rId38" Type="http://schemas.openxmlformats.org/officeDocument/2006/relationships/hyperlink" Target="http://www.ashrae.gr/hygeia2026.php" TargetMode="External"/><Relationship Id="rId46" Type="http://schemas.openxmlformats.org/officeDocument/2006/relationships/hyperlink" Target="https://www.ahrexpomexico.com/" TargetMode="External"/><Relationship Id="rId20" Type="http://schemas.openxmlformats.org/officeDocument/2006/relationships/hyperlink" Target="http://www.ashrae.org/technical-resources/research/research-grants-awards" TargetMode="External"/><Relationship Id="rId41" Type="http://schemas.openxmlformats.org/officeDocument/2006/relationships/hyperlink" Target="http://www.roomvent2026.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ilogistics.com/ashrae" TargetMode="External"/><Relationship Id="rId23" Type="http://schemas.openxmlformats.org/officeDocument/2006/relationships/hyperlink" Target="http://www.ashrae.org/myactivecommittees.%20" TargetMode="External"/><Relationship Id="rId28" Type="http://schemas.openxmlformats.org/officeDocument/2006/relationships/hyperlink" Target="mailto:asktac@ashrae.net" TargetMode="External"/><Relationship Id="rId36" Type="http://schemas.openxmlformats.org/officeDocument/2006/relationships/hyperlink" Target="https://urldefense.com/v3/__https:/iaqvec2026.org/__;!!LIr3w8kk_Xxm!oD4xyWymJyuH4WFcpzPAN_i_OL1BfzSF8DprhY6KpwZr6fyTDF4-_PHoIWda4CF1kT4RHW0prNVV0117JJg$" TargetMode="External"/><Relationship Id="rId49" Type="http://schemas.openxmlformats.org/officeDocument/2006/relationships/hyperlink" Target="http://www.ashrae.org/technical-resources/research/new-investigator-a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4892914-0699-44d5-9636-8ceed706263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C17856EB74A7942B0425E3AA2880BA4" ma:contentTypeVersion="8" ma:contentTypeDescription="Create a new document." ma:contentTypeScope="" ma:versionID="47b46498eac81511cf3b1bcfcc6f2b29">
  <xsd:schema xmlns:xsd="http://www.w3.org/2001/XMLSchema" xmlns:xs="http://www.w3.org/2001/XMLSchema" xmlns:p="http://schemas.microsoft.com/office/2006/metadata/properties" xmlns:ns3="74892914-0699-44d5-9636-8ceed7062639" xmlns:ns4="46ed6b2c-c8a0-4065-9493-ee9c4e320f98" targetNamespace="http://schemas.microsoft.com/office/2006/metadata/properties" ma:root="true" ma:fieldsID="996dd714f7a7f206c1c5a82daf2b5402" ns3:_="" ns4:_="">
    <xsd:import namespace="74892914-0699-44d5-9636-8ceed7062639"/>
    <xsd:import namespace="46ed6b2c-c8a0-4065-9493-ee9c4e320f9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92914-0699-44d5-9636-8ceed70626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ed6b2c-c8a0-4065-9493-ee9c4e320f9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4619B3-0A22-44DA-BD1E-D38B9EF317D1}">
  <ds:schemaRefs>
    <ds:schemaRef ds:uri="http://schemas.openxmlformats.org/officeDocument/2006/bibliography"/>
  </ds:schemaRefs>
</ds:datastoreItem>
</file>

<file path=customXml/itemProps2.xml><?xml version="1.0" encoding="utf-8"?>
<ds:datastoreItem xmlns:ds="http://schemas.openxmlformats.org/officeDocument/2006/customXml" ds:itemID="{0F5BFBA4-0F24-45D9-A5EC-7C264EEA7DFB}">
  <ds:schemaRefs>
    <ds:schemaRef ds:uri="http://schemas.microsoft.com/office/2006/metadata/properties"/>
    <ds:schemaRef ds:uri="http://schemas.microsoft.com/office/infopath/2007/PartnerControls"/>
    <ds:schemaRef ds:uri="74892914-0699-44d5-9636-8ceed7062639"/>
  </ds:schemaRefs>
</ds:datastoreItem>
</file>

<file path=customXml/itemProps3.xml><?xml version="1.0" encoding="utf-8"?>
<ds:datastoreItem xmlns:ds="http://schemas.openxmlformats.org/officeDocument/2006/customXml" ds:itemID="{11E4C3EB-6095-49C1-B429-A8739005C05F}">
  <ds:schemaRefs>
    <ds:schemaRef ds:uri="http://schemas.microsoft.com/sharepoint/v3/contenttype/forms"/>
  </ds:schemaRefs>
</ds:datastoreItem>
</file>

<file path=customXml/itemProps4.xml><?xml version="1.0" encoding="utf-8"?>
<ds:datastoreItem xmlns:ds="http://schemas.openxmlformats.org/officeDocument/2006/customXml" ds:itemID="{F344F189-C5A6-4861-B684-893FABC1C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92914-0699-44d5-9636-8ceed7062639"/>
    <ds:schemaRef ds:uri="46ed6b2c-c8a0-4065-9493-ee9c4e320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3567</Words>
  <Characters>20461</Characters>
  <Application>Microsoft Office Word</Application>
  <DocSecurity>0</DocSecurity>
  <Lines>379</Lines>
  <Paragraphs>163</Paragraphs>
  <ScaleCrop>false</ScaleCrop>
  <HeadingPairs>
    <vt:vector size="2" baseType="variant">
      <vt:variant>
        <vt:lpstr>Title</vt:lpstr>
      </vt:variant>
      <vt:variant>
        <vt:i4>1</vt:i4>
      </vt:variant>
    </vt:vector>
  </HeadingPairs>
  <TitlesOfParts>
    <vt:vector size="1" baseType="lpstr">
      <vt:lpstr>THE RESEARCH REPORT</vt:lpstr>
    </vt:vector>
  </TitlesOfParts>
  <Company>ASHRAE</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RESEARCH REPORT</dc:title>
  <dc:creator>mvaughn</dc:creator>
  <cp:lastModifiedBy>Abruzzo, Tiffany</cp:lastModifiedBy>
  <cp:revision>3</cp:revision>
  <dcterms:created xsi:type="dcterms:W3CDTF">2026-02-19T18:08:00Z</dcterms:created>
  <dcterms:modified xsi:type="dcterms:W3CDTF">2026-02-25T00:36:00Z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2025-06-03T00:00:00Z</vt:filetime>
  </property>
  <property fmtid="{D5CDD505-2E9C-101B-9397-08002B2CF9AE}" pid="3" name="Creator">
    <vt:lpwstr>Acrobat PDFMaker 25 for Word</vt:lpwstr>
  </property>
  <property fmtid="{D5CDD505-2E9C-101B-9397-08002B2CF9AE}" pid="4" name="LastSaved">
    <vt:filetime>2026-02-17T00:00:00Z</vt:filetime>
  </property>
  <property fmtid="{D5CDD505-2E9C-101B-9397-08002B2CF9AE}" pid="5" name="Producer">
    <vt:lpwstr>Adobe PDF Library 25.1.250</vt:lpwstr>
  </property>
  <property fmtid="{D5CDD505-2E9C-101B-9397-08002B2CF9AE}" pid="6" name="SourceModified">
    <vt:lpwstr>D:20250603124832</vt:lpwstr>
  </property>
  <property fmtid="{D5CDD505-2E9C-101B-9397-08002B2CF9AE}" pid="7" name="docIndexRef">
    <vt:lpwstr>489ef321-7da6-4899-a669-a01fc4771261</vt:lpwstr>
  </property>
  <property fmtid="{D5CDD505-2E9C-101B-9397-08002B2CF9AE}" pid="8" name="ContentTypeId">
    <vt:lpwstr>0x0101005C17856EB74A7942B0425E3AA2880BA4</vt:lpwstr>
  </property>
</Properties>
</file>