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652D6" w14:textId="319CBF9C" w:rsidR="00153F5E" w:rsidRDefault="00CF148B" w:rsidP="005D192B">
      <w:pPr>
        <w:spacing w:after="0"/>
        <w:jc w:val="center"/>
      </w:pPr>
      <w:r>
        <w:t>Sherat</w:t>
      </w:r>
      <w:r w:rsidR="00E23AD7">
        <w:t>o</w:t>
      </w:r>
      <w:r>
        <w:t>n Phoenix Downtown</w:t>
      </w:r>
    </w:p>
    <w:p w14:paraId="00E32F5C" w14:textId="287DB734" w:rsidR="005D192B" w:rsidRDefault="00CF148B" w:rsidP="005D192B">
      <w:pPr>
        <w:spacing w:after="0"/>
        <w:jc w:val="center"/>
      </w:pPr>
      <w:r>
        <w:t>Ahwatukee B</w:t>
      </w:r>
    </w:p>
    <w:p w14:paraId="4D3105F0" w14:textId="7FB0BFC3" w:rsidR="00DA2170" w:rsidRDefault="007E1FC8" w:rsidP="005D192B">
      <w:pPr>
        <w:jc w:val="center"/>
      </w:pPr>
      <w:r>
        <w:t xml:space="preserve"> 3:30</w:t>
      </w:r>
      <w:r w:rsidR="005D192B">
        <w:t xml:space="preserve"> – 5:</w:t>
      </w:r>
      <w:r w:rsidR="00E23AD7">
        <w:t>3</w:t>
      </w:r>
      <w:r w:rsidR="005D192B">
        <w:t>0 pm</w:t>
      </w:r>
    </w:p>
    <w:p w14:paraId="000B3BD0" w14:textId="4C04448A" w:rsidR="00153F5E" w:rsidRPr="00716E8E" w:rsidRDefault="005D192B">
      <w:pPr>
        <w:rPr>
          <w:rFonts w:ascii="Times New Roman" w:hAnsi="Times New Roman" w:cs="Times New Roman"/>
        </w:rPr>
      </w:pPr>
      <w:r w:rsidRPr="00716E8E">
        <w:rPr>
          <w:rFonts w:ascii="Times New Roman" w:hAnsi="Times New Roman" w:cs="Times New Roman"/>
          <w:color w:val="212529"/>
          <w:shd w:val="clear" w:color="auto" w:fill="FFFFFF"/>
        </w:rPr>
        <w:t xml:space="preserve">SCOPE </w:t>
      </w:r>
      <w:r w:rsidR="00153F5E" w:rsidRPr="00716E8E">
        <w:rPr>
          <w:rFonts w:ascii="Times New Roman" w:hAnsi="Times New Roman" w:cs="Times New Roman"/>
          <w:color w:val="212529"/>
          <w:shd w:val="clear" w:color="auto" w:fill="FFFFFF"/>
        </w:rPr>
        <w:t xml:space="preserve">TC 10.2 is concerned with the application of refrigeration systems for precooling, processing, manufacturing and storage of foods, beverages and other products, including the understanding and procedures for calculating design and hourly refrigeration loads, as well as system energy usage. This TC includes the application of equipment and systems for ice manufacturing and ice storage, as well as ice skating and curling rinks. This scope excludes walk-in freezers and coolers less than 3,000 sq. ft. and ice making </w:t>
      </w:r>
      <w:proofErr w:type="gramStart"/>
      <w:r w:rsidR="00153F5E" w:rsidRPr="00716E8E">
        <w:rPr>
          <w:rFonts w:ascii="Times New Roman" w:hAnsi="Times New Roman" w:cs="Times New Roman"/>
          <w:color w:val="212529"/>
          <w:shd w:val="clear" w:color="auto" w:fill="FFFFFF"/>
        </w:rPr>
        <w:t>systems</w:t>
      </w:r>
      <w:proofErr w:type="gramEnd"/>
      <w:r w:rsidR="00153F5E" w:rsidRPr="00716E8E">
        <w:rPr>
          <w:rFonts w:ascii="Times New Roman" w:hAnsi="Times New Roman" w:cs="Times New Roman"/>
          <w:color w:val="212529"/>
          <w:shd w:val="clear" w:color="auto" w:fill="FFFFFF"/>
        </w:rPr>
        <w:t xml:space="preserve"> less than five tons of ice per day.</w:t>
      </w:r>
    </w:p>
    <w:p w14:paraId="65C6A643" w14:textId="45494F04" w:rsidR="005D192B" w:rsidRPr="00D23F98" w:rsidRDefault="005D192B" w:rsidP="005D192B">
      <w:pPr>
        <w:numPr>
          <w:ilvl w:val="0"/>
          <w:numId w:val="1"/>
        </w:numPr>
        <w:tabs>
          <w:tab w:val="left" w:pos="720"/>
          <w:tab w:val="left" w:pos="1080"/>
          <w:tab w:val="left" w:pos="1440"/>
        </w:tabs>
        <w:spacing w:after="120" w:line="240" w:lineRule="auto"/>
        <w:rPr>
          <w:rFonts w:ascii="Arial" w:hAnsi="Arial" w:cs="Arial"/>
          <w:b/>
        </w:rPr>
      </w:pPr>
      <w:r w:rsidRPr="00D23F98">
        <w:rPr>
          <w:rFonts w:ascii="Arial" w:hAnsi="Arial" w:cs="Arial"/>
          <w:b/>
        </w:rPr>
        <w:t>CALL TO ORDER</w:t>
      </w:r>
      <w:r w:rsidRPr="00D23F98">
        <w:rPr>
          <w:rFonts w:ascii="Arial" w:hAnsi="Arial" w:cs="Arial"/>
        </w:rPr>
        <w:t xml:space="preserve"> (</w:t>
      </w:r>
      <w:r w:rsidR="00003BF1">
        <w:rPr>
          <w:rFonts w:ascii="Arial" w:hAnsi="Arial" w:cs="Arial"/>
        </w:rPr>
        <w:t>Ramon</w:t>
      </w:r>
      <w:r w:rsidRPr="00D23F98">
        <w:rPr>
          <w:rFonts w:ascii="Arial" w:hAnsi="Arial" w:cs="Arial"/>
        </w:rPr>
        <w:t>)</w:t>
      </w:r>
      <w:r>
        <w:rPr>
          <w:rFonts w:ascii="Arial" w:hAnsi="Arial" w:cs="Arial"/>
        </w:rPr>
        <w:t xml:space="preserve"> </w:t>
      </w:r>
    </w:p>
    <w:p w14:paraId="10E54C7B" w14:textId="3F074D9F" w:rsidR="005D192B" w:rsidRPr="00F534F2" w:rsidRDefault="005D192B" w:rsidP="005D192B">
      <w:pPr>
        <w:tabs>
          <w:tab w:val="left" w:pos="720"/>
          <w:tab w:val="left" w:pos="1080"/>
          <w:tab w:val="left" w:pos="1440"/>
        </w:tabs>
        <w:spacing w:after="120"/>
        <w:ind w:left="360"/>
        <w:rPr>
          <w:rFonts w:ascii="Arial" w:hAnsi="Arial" w:cs="Arial"/>
          <w:bCs/>
        </w:rPr>
      </w:pPr>
      <w:r w:rsidRPr="00F534F2">
        <w:rPr>
          <w:rFonts w:ascii="Arial" w:hAnsi="Arial" w:cs="Arial"/>
          <w:bCs/>
        </w:rPr>
        <w:t xml:space="preserve">Chair </w:t>
      </w:r>
      <w:r w:rsidR="00003BF1">
        <w:rPr>
          <w:rFonts w:ascii="Arial" w:hAnsi="Arial" w:cs="Arial"/>
          <w:bCs/>
        </w:rPr>
        <w:t>Ramon</w:t>
      </w:r>
      <w:r>
        <w:rPr>
          <w:rFonts w:ascii="Arial" w:hAnsi="Arial" w:cs="Arial"/>
          <w:bCs/>
        </w:rPr>
        <w:t xml:space="preserve"> </w:t>
      </w:r>
      <w:r w:rsidRPr="00F534F2">
        <w:rPr>
          <w:rFonts w:ascii="Arial" w:hAnsi="Arial" w:cs="Arial"/>
          <w:bCs/>
        </w:rPr>
        <w:t xml:space="preserve">called the meeting to order at </w:t>
      </w:r>
      <w:r w:rsidR="00003BF1">
        <w:rPr>
          <w:rFonts w:ascii="Arial" w:hAnsi="Arial" w:cs="Arial"/>
          <w:bCs/>
        </w:rPr>
        <w:t>3</w:t>
      </w:r>
      <w:r>
        <w:rPr>
          <w:rFonts w:ascii="Arial" w:hAnsi="Arial" w:cs="Arial"/>
          <w:bCs/>
        </w:rPr>
        <w:t>:</w:t>
      </w:r>
      <w:r w:rsidR="00003BF1">
        <w:rPr>
          <w:rFonts w:ascii="Arial" w:hAnsi="Arial" w:cs="Arial"/>
          <w:bCs/>
        </w:rPr>
        <w:t>30</w:t>
      </w:r>
      <w:r w:rsidRPr="00F534F2">
        <w:rPr>
          <w:rFonts w:ascii="Arial" w:hAnsi="Arial" w:cs="Arial"/>
          <w:bCs/>
        </w:rPr>
        <w:t xml:space="preserve"> </w:t>
      </w:r>
      <w:r w:rsidR="00003BF1">
        <w:rPr>
          <w:rFonts w:ascii="Arial" w:hAnsi="Arial" w:cs="Arial"/>
          <w:bCs/>
        </w:rPr>
        <w:t>p</w:t>
      </w:r>
      <w:r w:rsidRPr="00F534F2">
        <w:rPr>
          <w:rFonts w:ascii="Arial" w:hAnsi="Arial" w:cs="Arial"/>
          <w:bCs/>
        </w:rPr>
        <w:t xml:space="preserve">m </w:t>
      </w:r>
      <w:r>
        <w:rPr>
          <w:rFonts w:ascii="Arial" w:hAnsi="Arial" w:cs="Arial"/>
          <w:bCs/>
        </w:rPr>
        <w:t>CDT</w:t>
      </w:r>
      <w:r w:rsidRPr="00F534F2">
        <w:rPr>
          <w:rFonts w:ascii="Arial" w:hAnsi="Arial" w:cs="Arial"/>
          <w:bCs/>
        </w:rPr>
        <w:t xml:space="preserve"> </w:t>
      </w:r>
    </w:p>
    <w:p w14:paraId="7D239AAD" w14:textId="16B92DCC" w:rsidR="00003BF1" w:rsidRPr="00D566EB" w:rsidRDefault="00003BF1" w:rsidP="00003BF1">
      <w:pPr>
        <w:tabs>
          <w:tab w:val="left" w:pos="1080"/>
          <w:tab w:val="left" w:pos="1440"/>
        </w:tabs>
        <w:spacing w:after="120"/>
        <w:ind w:left="360"/>
        <w:rPr>
          <w:rFonts w:ascii="Arial" w:hAnsi="Arial" w:cs="Arial"/>
        </w:rPr>
      </w:pPr>
      <w:r w:rsidRPr="00D566EB">
        <w:rPr>
          <w:rFonts w:ascii="Arial" w:hAnsi="Arial" w:cs="Arial"/>
          <w:bCs/>
        </w:rPr>
        <w:t xml:space="preserve">1.1  Chair </w:t>
      </w:r>
      <w:r w:rsidR="00345A68">
        <w:rPr>
          <w:rFonts w:ascii="Arial" w:hAnsi="Arial" w:cs="Arial"/>
          <w:bCs/>
        </w:rPr>
        <w:t>Ramon</w:t>
      </w:r>
      <w:r w:rsidRPr="00D566EB">
        <w:rPr>
          <w:rFonts w:ascii="Arial" w:hAnsi="Arial" w:cs="Arial"/>
          <w:bCs/>
        </w:rPr>
        <w:t xml:space="preserve"> covered the ASHRAE Commitment to Care, Code of Ethics, Antitrust Policy and Recording Policy at the start of each meeting. </w:t>
      </w:r>
    </w:p>
    <w:p w14:paraId="6569A736" w14:textId="77777777" w:rsidR="00B75C52" w:rsidRPr="00D566EB" w:rsidRDefault="00003BF1" w:rsidP="00B75C52">
      <w:pPr>
        <w:tabs>
          <w:tab w:val="left" w:pos="1080"/>
          <w:tab w:val="left" w:pos="1440"/>
        </w:tabs>
        <w:spacing w:after="120"/>
        <w:ind w:left="360" w:firstLine="360"/>
        <w:rPr>
          <w:rFonts w:ascii="Arial" w:hAnsi="Arial" w:cs="Arial"/>
        </w:rPr>
      </w:pPr>
      <w:r w:rsidRPr="00D566EB">
        <w:rPr>
          <w:rFonts w:ascii="Arial" w:hAnsi="Arial" w:cs="Arial"/>
        </w:rPr>
        <w:tab/>
      </w:r>
      <w:r w:rsidR="00B75C52" w:rsidRPr="00D566EB">
        <w:rPr>
          <w:rFonts w:ascii="Arial" w:hAnsi="Arial" w:cs="Arial"/>
        </w:rPr>
        <w:t>ASHRAE Code of Ethics / Antitrust Policy / Recording Policy</w:t>
      </w:r>
    </w:p>
    <w:p w14:paraId="2140AF6A" w14:textId="77777777" w:rsidR="00B75C52" w:rsidRPr="008200B0" w:rsidRDefault="00B75C52" w:rsidP="00B75C52">
      <w:pPr>
        <w:rPr>
          <w:rFonts w:ascii="Calibri" w:hAnsi="Calibri" w:cs="Calibri"/>
          <w:lang w:val="en-CA" w:eastAsia="en-CA"/>
        </w:rPr>
      </w:pPr>
      <w:r w:rsidRPr="008200B0">
        <w:rPr>
          <w:rFonts w:ascii="Calibri" w:hAnsi="Calibri" w:cs="Calibri"/>
          <w:i/>
          <w:iCs/>
          <w:color w:val="000000"/>
          <w:lang w:val="en-CA" w:eastAsia="en-CA"/>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8200B0">
        <w:rPr>
          <w:rFonts w:ascii="Calibri" w:hAnsi="Calibri" w:cs="Calibri"/>
          <w:i/>
          <w:iCs/>
          <w:color w:val="000000"/>
          <w:lang w:val="en-CA" w:eastAsia="en-CA"/>
        </w:rPr>
        <w:t>each individual</w:t>
      </w:r>
      <w:proofErr w:type="gramEnd"/>
      <w:r w:rsidRPr="008200B0">
        <w:rPr>
          <w:rFonts w:ascii="Calibri" w:hAnsi="Calibri" w:cs="Calibri"/>
          <w:i/>
          <w:iCs/>
          <w:color w:val="000000"/>
          <w:lang w:val="en-CA" w:eastAsia="en-CA"/>
        </w:rPr>
        <w:t>.  We celebrate diverse and inclusive communities, understanding that doing so fuels better, more creative and more thoughtful ideas, solutions and strategies for the Society and the communities our Society serves. We respect and welcome all.</w:t>
      </w:r>
    </w:p>
    <w:p w14:paraId="24F36C14" w14:textId="087535F0" w:rsidR="00B75C52" w:rsidRPr="008200B0" w:rsidRDefault="00B75C52" w:rsidP="00B75C52">
      <w:pPr>
        <w:rPr>
          <w:rFonts w:ascii="Calibri" w:hAnsi="Calibri" w:cs="Calibri"/>
          <w:lang w:val="en-CA" w:eastAsia="en-CA"/>
        </w:rPr>
      </w:pPr>
      <w:r>
        <w:rPr>
          <w:rFonts w:ascii="Calibri" w:hAnsi="Calibri" w:cs="Calibri"/>
          <w:b/>
          <w:bCs/>
          <w:i/>
          <w:iCs/>
          <w:color w:val="000000"/>
          <w:lang w:val="en-CA" w:eastAsia="en-CA"/>
        </w:rPr>
        <w:t>C</w:t>
      </w:r>
      <w:r w:rsidRPr="008200B0">
        <w:rPr>
          <w:rFonts w:ascii="Calibri" w:hAnsi="Calibri" w:cs="Calibri"/>
          <w:b/>
          <w:bCs/>
          <w:i/>
          <w:iCs/>
          <w:color w:val="000000"/>
          <w:lang w:val="en-CA" w:eastAsia="en-CA"/>
        </w:rPr>
        <w:t>ode of Ethics - </w:t>
      </w:r>
      <w:hyperlink r:id="rId10" w:tgtFrame="_blank" w:history="1">
        <w:r w:rsidRPr="008200B0">
          <w:rPr>
            <w:rFonts w:ascii="Calibri" w:hAnsi="Calibri" w:cs="Calibri"/>
            <w:color w:val="54ACDC"/>
            <w:u w:val="single"/>
            <w:lang w:val="en-CA" w:eastAsia="en-CA"/>
          </w:rPr>
          <w:t>https://www.ashrae.org/about/governance/code-of-ethics</w:t>
        </w:r>
      </w:hyperlink>
      <w:r w:rsidRPr="008200B0">
        <w:rPr>
          <w:rFonts w:ascii="Calibri" w:hAnsi="Calibri" w:cs="Calibri"/>
          <w:b/>
          <w:bCs/>
          <w:i/>
          <w:iCs/>
          <w:color w:val="000000"/>
          <w:lang w:val="en-CA" w:eastAsia="en-CA"/>
        </w:rPr>
        <w:br/>
        <w:t>Core Values - </w:t>
      </w:r>
      <w:hyperlink r:id="rId11" w:tgtFrame="_blank" w:history="1">
        <w:r w:rsidRPr="008200B0">
          <w:rPr>
            <w:rFonts w:ascii="Calibri" w:hAnsi="Calibri" w:cs="Calibri"/>
            <w:color w:val="0070C0"/>
            <w:lang w:val="en-CA" w:eastAsia="en-CA"/>
          </w:rPr>
          <w:t>https://www.ashrae.org/about/ashrae-s-core-values</w:t>
        </w:r>
      </w:hyperlink>
      <w:r w:rsidRPr="008200B0">
        <w:rPr>
          <w:rFonts w:ascii="Calibri" w:hAnsi="Calibri" w:cs="Calibri"/>
          <w:b/>
          <w:bCs/>
          <w:i/>
          <w:iCs/>
          <w:color w:val="000000"/>
          <w:lang w:val="en-CA" w:eastAsia="en-CA"/>
        </w:rPr>
        <w:br/>
        <w:t>Diversity Statement - </w:t>
      </w:r>
      <w:hyperlink r:id="rId12" w:tgtFrame="_blank" w:history="1">
        <w:r w:rsidRPr="008200B0">
          <w:rPr>
            <w:rFonts w:ascii="Calibri" w:hAnsi="Calibri" w:cs="Calibri"/>
            <w:color w:val="0070C0"/>
            <w:lang w:val="en-CA" w:eastAsia="en-CA"/>
          </w:rPr>
          <w:t>https://www.ashrae.org/about/diversity-equity-and-inclusion-dei</w:t>
        </w:r>
      </w:hyperlink>
    </w:p>
    <w:p w14:paraId="131BF594" w14:textId="77777777" w:rsidR="00B75C52" w:rsidRDefault="00B75C52" w:rsidP="00B75C52">
      <w:pPr>
        <w:ind w:left="360"/>
        <w:rPr>
          <w:i/>
          <w:iCs/>
          <w:color w:val="000000"/>
        </w:rPr>
      </w:pPr>
      <w:r w:rsidRPr="00D23F98">
        <w:rPr>
          <w:i/>
          <w:iCs/>
          <w:color w:val="000000"/>
        </w:rPr>
        <w:t xml:space="preserve">**Recording (Audio, Video, Screenshots) of ASHRAE meetings, including online meetings, is strictly prohibited.**  </w:t>
      </w:r>
      <w:hyperlink r:id="rId13" w:history="1">
        <w:r w:rsidRPr="00D23F98">
          <w:rPr>
            <w:rStyle w:val="Hyperlink"/>
            <w:rFonts w:ascii="Times New Roman" w:hAnsi="Times New Roman" w:cs="Times New Roman"/>
            <w:i/>
            <w:iCs/>
          </w:rPr>
          <w:t>https://www.ashrae.org/technical-resources/standards-and-guidelines/project-committee-interim-meetings</w:t>
        </w:r>
      </w:hyperlink>
      <w:r w:rsidRPr="00D23F98">
        <w:rPr>
          <w:i/>
          <w:iCs/>
          <w:color w:val="000000"/>
        </w:rPr>
        <w:t xml:space="preserve"> </w:t>
      </w:r>
    </w:p>
    <w:p w14:paraId="07D01D6F" w14:textId="2C1526C8" w:rsidR="00003BF1" w:rsidRPr="00BE3AC4" w:rsidRDefault="00003BF1" w:rsidP="00003BF1">
      <w:pPr>
        <w:pStyle w:val="ListParagraph"/>
        <w:numPr>
          <w:ilvl w:val="1"/>
          <w:numId w:val="2"/>
        </w:numPr>
        <w:tabs>
          <w:tab w:val="left" w:pos="360"/>
        </w:tabs>
        <w:spacing w:after="120"/>
        <w:ind w:left="360" w:firstLine="0"/>
        <w:rPr>
          <w:rFonts w:ascii="Arial" w:hAnsi="Arial" w:cs="Arial"/>
          <w:b/>
          <w:bCs/>
        </w:rPr>
      </w:pPr>
      <w:r w:rsidRPr="00BE3AC4">
        <w:rPr>
          <w:rFonts w:ascii="Arial" w:hAnsi="Arial" w:cs="Arial"/>
          <w:b/>
          <w:bCs/>
        </w:rPr>
        <w:t>Introductions</w:t>
      </w:r>
      <w:r w:rsidR="00474CD8">
        <w:rPr>
          <w:rFonts w:ascii="Arial" w:hAnsi="Arial" w:cs="Arial"/>
          <w:b/>
          <w:bCs/>
        </w:rPr>
        <w:t xml:space="preserve"> – See Appendix A</w:t>
      </w:r>
    </w:p>
    <w:p w14:paraId="5605D62F" w14:textId="77777777" w:rsidR="00003BF1" w:rsidRPr="00BE3AC4" w:rsidRDefault="00003BF1" w:rsidP="00003BF1">
      <w:pPr>
        <w:pStyle w:val="ListParagraph"/>
        <w:numPr>
          <w:ilvl w:val="1"/>
          <w:numId w:val="2"/>
        </w:numPr>
        <w:tabs>
          <w:tab w:val="left" w:pos="360"/>
          <w:tab w:val="left" w:pos="720"/>
        </w:tabs>
        <w:spacing w:after="0"/>
        <w:ind w:left="360" w:firstLine="0"/>
        <w:rPr>
          <w:rFonts w:ascii="Arial" w:hAnsi="Arial" w:cs="Arial"/>
          <w:b/>
          <w:bCs/>
        </w:rPr>
      </w:pPr>
      <w:r w:rsidRPr="00BE3AC4">
        <w:rPr>
          <w:rFonts w:ascii="Arial" w:hAnsi="Arial" w:cs="Arial"/>
          <w:b/>
          <w:bCs/>
        </w:rPr>
        <w:t xml:space="preserve">Quorum Determination </w:t>
      </w:r>
    </w:p>
    <w:p w14:paraId="6D65F52D" w14:textId="43576CB4" w:rsidR="00E85098" w:rsidRDefault="00003BF1" w:rsidP="0057503C">
      <w:pPr>
        <w:tabs>
          <w:tab w:val="left" w:pos="720"/>
          <w:tab w:val="left" w:pos="810"/>
        </w:tabs>
        <w:spacing w:after="0"/>
        <w:ind w:left="720"/>
        <w:rPr>
          <w:rFonts w:ascii="Arial" w:hAnsi="Arial" w:cs="Arial"/>
        </w:rPr>
      </w:pPr>
      <w:proofErr w:type="spellStart"/>
      <w:r>
        <w:rPr>
          <w:rFonts w:ascii="Arial" w:hAnsi="Arial" w:cs="Arial"/>
        </w:rPr>
        <w:t>R</w:t>
      </w:r>
      <w:r w:rsidRPr="00D566EB">
        <w:rPr>
          <w:rFonts w:ascii="Arial" w:hAnsi="Arial" w:cs="Arial"/>
        </w:rPr>
        <w:t>ole</w:t>
      </w:r>
      <w:proofErr w:type="spellEnd"/>
      <w:r>
        <w:rPr>
          <w:rFonts w:ascii="Arial" w:hAnsi="Arial" w:cs="Arial"/>
        </w:rPr>
        <w:t xml:space="preserve"> call was </w:t>
      </w:r>
      <w:proofErr w:type="gramStart"/>
      <w:r>
        <w:rPr>
          <w:rFonts w:ascii="Arial" w:hAnsi="Arial" w:cs="Arial"/>
        </w:rPr>
        <w:t>taken</w:t>
      </w:r>
      <w:proofErr w:type="gramEnd"/>
      <w:r w:rsidRPr="00D566EB">
        <w:rPr>
          <w:rFonts w:ascii="Arial" w:hAnsi="Arial" w:cs="Arial"/>
        </w:rPr>
        <w:t xml:space="preserve"> and </w:t>
      </w:r>
      <w:r>
        <w:rPr>
          <w:rFonts w:ascii="Arial" w:hAnsi="Arial" w:cs="Arial"/>
        </w:rPr>
        <w:t xml:space="preserve">it was </w:t>
      </w:r>
      <w:r w:rsidRPr="00D566EB">
        <w:rPr>
          <w:rFonts w:ascii="Arial" w:hAnsi="Arial" w:cs="Arial"/>
        </w:rPr>
        <w:t>determined that</w:t>
      </w:r>
      <w:r>
        <w:rPr>
          <w:rFonts w:ascii="Arial" w:hAnsi="Arial" w:cs="Arial"/>
        </w:rPr>
        <w:t xml:space="preserve"> </w:t>
      </w:r>
      <w:r w:rsidR="00BB5DD3">
        <w:rPr>
          <w:rFonts w:ascii="Arial" w:hAnsi="Arial" w:cs="Arial"/>
        </w:rPr>
        <w:t>3</w:t>
      </w:r>
      <w:r w:rsidR="000E303D">
        <w:rPr>
          <w:rFonts w:ascii="Arial" w:hAnsi="Arial" w:cs="Arial"/>
        </w:rPr>
        <w:t xml:space="preserve"> </w:t>
      </w:r>
      <w:r w:rsidRPr="00D566EB">
        <w:rPr>
          <w:rFonts w:ascii="Arial" w:hAnsi="Arial" w:cs="Arial"/>
        </w:rPr>
        <w:t xml:space="preserve">of the </w:t>
      </w:r>
      <w:r w:rsidR="006B5090">
        <w:rPr>
          <w:rFonts w:ascii="Arial" w:hAnsi="Arial" w:cs="Arial"/>
        </w:rPr>
        <w:t>6</w:t>
      </w:r>
      <w:r w:rsidRPr="00D566EB">
        <w:rPr>
          <w:rFonts w:ascii="Arial" w:hAnsi="Arial" w:cs="Arial"/>
        </w:rPr>
        <w:t xml:space="preserve"> voting members </w:t>
      </w:r>
      <w:proofErr w:type="gramStart"/>
      <w:r w:rsidRPr="00D566EB">
        <w:rPr>
          <w:rFonts w:ascii="Arial" w:hAnsi="Arial" w:cs="Arial"/>
        </w:rPr>
        <w:t>were in attendance</w:t>
      </w:r>
      <w:r>
        <w:rPr>
          <w:rFonts w:ascii="Arial" w:hAnsi="Arial" w:cs="Arial"/>
        </w:rPr>
        <w:t xml:space="preserve"> at</w:t>
      </w:r>
      <w:proofErr w:type="gramEnd"/>
      <w:r>
        <w:rPr>
          <w:rFonts w:ascii="Arial" w:hAnsi="Arial" w:cs="Arial"/>
        </w:rPr>
        <w:t xml:space="preserve"> the start of the meeting</w:t>
      </w:r>
      <w:r w:rsidRPr="00D566EB">
        <w:rPr>
          <w:rFonts w:ascii="Arial" w:hAnsi="Arial" w:cs="Arial"/>
        </w:rPr>
        <w:t>.</w:t>
      </w:r>
      <w:r>
        <w:rPr>
          <w:rFonts w:ascii="Arial" w:hAnsi="Arial" w:cs="Arial"/>
        </w:rPr>
        <w:t xml:space="preserve">  </w:t>
      </w:r>
    </w:p>
    <w:p w14:paraId="223B04BD" w14:textId="77777777" w:rsidR="00B75C52" w:rsidRDefault="00003BF1" w:rsidP="00B75C52">
      <w:pPr>
        <w:tabs>
          <w:tab w:val="left" w:pos="720"/>
          <w:tab w:val="left" w:pos="810"/>
        </w:tabs>
        <w:spacing w:after="0"/>
        <w:ind w:left="720"/>
        <w:rPr>
          <w:rFonts w:ascii="Arial" w:hAnsi="Arial" w:cs="Arial"/>
        </w:rPr>
      </w:pPr>
      <w:r>
        <w:rPr>
          <w:rFonts w:ascii="Arial" w:hAnsi="Arial" w:cs="Arial"/>
        </w:rPr>
        <w:t xml:space="preserve">Quorum </w:t>
      </w:r>
      <w:r w:rsidR="00D621B2">
        <w:rPr>
          <w:rFonts w:ascii="Arial" w:hAnsi="Arial" w:cs="Arial"/>
        </w:rPr>
        <w:t xml:space="preserve">was </w:t>
      </w:r>
      <w:r w:rsidR="00B75C52">
        <w:rPr>
          <w:rFonts w:ascii="Arial" w:hAnsi="Arial" w:cs="Arial"/>
        </w:rPr>
        <w:t xml:space="preserve">not </w:t>
      </w:r>
      <w:r>
        <w:rPr>
          <w:rFonts w:ascii="Arial" w:hAnsi="Arial" w:cs="Arial"/>
        </w:rPr>
        <w:t>achieved.</w:t>
      </w:r>
      <w:r w:rsidR="00B75C52">
        <w:rPr>
          <w:rFonts w:ascii="Arial" w:hAnsi="Arial" w:cs="Arial"/>
        </w:rPr>
        <w:t xml:space="preserve">  </w:t>
      </w:r>
      <w:proofErr w:type="gramStart"/>
      <w:r w:rsidR="00B75C52">
        <w:rPr>
          <w:rFonts w:ascii="Arial" w:hAnsi="Arial" w:cs="Arial"/>
        </w:rPr>
        <w:t>Therefore</w:t>
      </w:r>
      <w:proofErr w:type="gramEnd"/>
      <w:r w:rsidR="00B75C52">
        <w:rPr>
          <w:rFonts w:ascii="Arial" w:hAnsi="Arial" w:cs="Arial"/>
        </w:rPr>
        <w:t xml:space="preserve"> this report are not minutes </w:t>
      </w:r>
      <w:proofErr w:type="spellStart"/>
      <w:r w:rsidR="00B75C52">
        <w:rPr>
          <w:rFonts w:ascii="Arial" w:hAnsi="Arial" w:cs="Arial"/>
        </w:rPr>
        <w:t>nd</w:t>
      </w:r>
      <w:proofErr w:type="spellEnd"/>
      <w:r w:rsidR="00B75C52">
        <w:rPr>
          <w:rFonts w:ascii="Arial" w:hAnsi="Arial" w:cs="Arial"/>
        </w:rPr>
        <w:t xml:space="preserve"> therefore do not need to be approved.</w:t>
      </w:r>
    </w:p>
    <w:p w14:paraId="2472E224" w14:textId="77777777" w:rsidR="00B75C52" w:rsidRDefault="00B75C52" w:rsidP="00B75C52">
      <w:pPr>
        <w:tabs>
          <w:tab w:val="left" w:pos="720"/>
          <w:tab w:val="left" w:pos="810"/>
        </w:tabs>
        <w:spacing w:after="0"/>
        <w:ind w:left="720"/>
        <w:rPr>
          <w:rFonts w:ascii="Arial" w:hAnsi="Arial" w:cs="Arial"/>
        </w:rPr>
      </w:pPr>
    </w:p>
    <w:p w14:paraId="683F4367" w14:textId="545D49F4" w:rsidR="00003BF1" w:rsidRPr="00B75C52" w:rsidRDefault="00B75C52" w:rsidP="00B75C52">
      <w:pPr>
        <w:pStyle w:val="ListParagraph"/>
        <w:numPr>
          <w:ilvl w:val="1"/>
          <w:numId w:val="2"/>
        </w:numPr>
        <w:tabs>
          <w:tab w:val="left" w:pos="720"/>
        </w:tabs>
        <w:spacing w:after="0"/>
        <w:ind w:left="720"/>
        <w:rPr>
          <w:rFonts w:ascii="Arial" w:hAnsi="Arial" w:cs="Arial"/>
        </w:rPr>
      </w:pPr>
      <w:r>
        <w:rPr>
          <w:rFonts w:ascii="Arial" w:hAnsi="Arial" w:cs="Arial"/>
          <w:b/>
          <w:bCs/>
        </w:rPr>
        <w:t xml:space="preserve"> </w:t>
      </w:r>
      <w:r w:rsidR="00003BF1" w:rsidRPr="00B75C52">
        <w:rPr>
          <w:rFonts w:ascii="Arial" w:hAnsi="Arial" w:cs="Arial"/>
          <w:b/>
          <w:bCs/>
        </w:rPr>
        <w:t>Announcements</w:t>
      </w:r>
      <w:r w:rsidR="00003BF1" w:rsidRPr="00B75C52">
        <w:rPr>
          <w:rFonts w:ascii="Arial" w:hAnsi="Arial" w:cs="Arial"/>
        </w:rPr>
        <w:t xml:space="preserve"> – none were shared. </w:t>
      </w:r>
    </w:p>
    <w:p w14:paraId="5E6E0828" w14:textId="77777777" w:rsidR="00B75C52" w:rsidRPr="00B75C52" w:rsidRDefault="00B75C52" w:rsidP="00B75C52">
      <w:pPr>
        <w:pStyle w:val="ListParagraph"/>
        <w:tabs>
          <w:tab w:val="left" w:pos="720"/>
        </w:tabs>
        <w:spacing w:after="0"/>
        <w:ind w:left="1170"/>
        <w:rPr>
          <w:rFonts w:ascii="Arial" w:hAnsi="Arial" w:cs="Arial"/>
        </w:rPr>
      </w:pPr>
    </w:p>
    <w:p w14:paraId="5E09B649" w14:textId="77777777" w:rsidR="00003BF1" w:rsidRPr="00BE3AC4" w:rsidRDefault="00003BF1" w:rsidP="00003BF1">
      <w:pPr>
        <w:numPr>
          <w:ilvl w:val="1"/>
          <w:numId w:val="2"/>
        </w:numPr>
        <w:tabs>
          <w:tab w:val="left" w:pos="360"/>
          <w:tab w:val="left" w:pos="720"/>
        </w:tabs>
        <w:spacing w:after="0" w:line="240" w:lineRule="auto"/>
        <w:ind w:left="360" w:firstLine="0"/>
        <w:rPr>
          <w:rFonts w:ascii="Arial" w:hAnsi="Arial" w:cs="Arial"/>
          <w:b/>
          <w:bCs/>
        </w:rPr>
      </w:pPr>
      <w:r w:rsidRPr="00BE3AC4">
        <w:rPr>
          <w:rFonts w:ascii="Arial" w:hAnsi="Arial" w:cs="Arial"/>
          <w:b/>
          <w:bCs/>
        </w:rPr>
        <w:t xml:space="preserve">Liaisons </w:t>
      </w:r>
    </w:p>
    <w:p w14:paraId="55CD5872" w14:textId="77777777" w:rsidR="00B75C52" w:rsidRDefault="0057503C" w:rsidP="00B75C52">
      <w:pPr>
        <w:tabs>
          <w:tab w:val="left" w:pos="360"/>
          <w:tab w:val="left" w:pos="720"/>
        </w:tabs>
        <w:spacing w:after="0" w:line="240" w:lineRule="auto"/>
        <w:ind w:left="720"/>
        <w:rPr>
          <w:rFonts w:ascii="Arial" w:hAnsi="Arial" w:cs="Arial"/>
        </w:rPr>
      </w:pPr>
      <w:r>
        <w:rPr>
          <w:rFonts w:ascii="Arial" w:hAnsi="Arial" w:cs="Arial"/>
        </w:rPr>
        <w:t xml:space="preserve">1.5.1. TAC Section Head – </w:t>
      </w:r>
    </w:p>
    <w:p w14:paraId="5694DC47" w14:textId="5C662604" w:rsidR="00DA57A4" w:rsidRPr="00E730D1" w:rsidRDefault="00047B48" w:rsidP="00E730D1">
      <w:pPr>
        <w:pStyle w:val="ListParagraph"/>
        <w:numPr>
          <w:ilvl w:val="0"/>
          <w:numId w:val="8"/>
        </w:numPr>
        <w:tabs>
          <w:tab w:val="left" w:pos="360"/>
          <w:tab w:val="left" w:pos="720"/>
        </w:tabs>
        <w:spacing w:after="0" w:line="240" w:lineRule="auto"/>
        <w:rPr>
          <w:rFonts w:ascii="Arial" w:hAnsi="Arial" w:cs="Arial"/>
        </w:rPr>
      </w:pPr>
      <w:r w:rsidRPr="00E730D1">
        <w:rPr>
          <w:rFonts w:ascii="Arial" w:hAnsi="Arial" w:cs="Arial"/>
        </w:rPr>
        <w:t>Thanks everyone for their participation</w:t>
      </w:r>
    </w:p>
    <w:p w14:paraId="6A95CFEF" w14:textId="22FB14C8" w:rsidR="00047B48" w:rsidRPr="00E730D1" w:rsidRDefault="00047B48" w:rsidP="00E730D1">
      <w:pPr>
        <w:pStyle w:val="ListParagraph"/>
        <w:numPr>
          <w:ilvl w:val="0"/>
          <w:numId w:val="8"/>
        </w:numPr>
        <w:tabs>
          <w:tab w:val="left" w:pos="360"/>
          <w:tab w:val="left" w:pos="720"/>
        </w:tabs>
        <w:spacing w:after="0" w:line="240" w:lineRule="auto"/>
        <w:rPr>
          <w:rFonts w:ascii="Arial" w:hAnsi="Arial" w:cs="Arial"/>
        </w:rPr>
      </w:pPr>
      <w:r w:rsidRPr="00E730D1">
        <w:rPr>
          <w:rFonts w:ascii="Arial" w:hAnsi="Arial" w:cs="Arial"/>
        </w:rPr>
        <w:t>Updates on ASHRAE Structure</w:t>
      </w:r>
    </w:p>
    <w:p w14:paraId="13F7CC60" w14:textId="4CC84CE4" w:rsidR="00047B48" w:rsidRPr="00E730D1" w:rsidRDefault="00047B48" w:rsidP="00E730D1">
      <w:pPr>
        <w:pStyle w:val="ListParagraph"/>
        <w:numPr>
          <w:ilvl w:val="0"/>
          <w:numId w:val="8"/>
        </w:numPr>
        <w:tabs>
          <w:tab w:val="left" w:pos="360"/>
          <w:tab w:val="left" w:pos="720"/>
        </w:tabs>
        <w:spacing w:after="0" w:line="240" w:lineRule="auto"/>
        <w:rPr>
          <w:rFonts w:ascii="Arial" w:hAnsi="Arial" w:cs="Arial"/>
        </w:rPr>
      </w:pPr>
      <w:r w:rsidRPr="00E730D1">
        <w:rPr>
          <w:rFonts w:ascii="Arial" w:hAnsi="Arial" w:cs="Arial"/>
        </w:rPr>
        <w:t>2025 Strategic Plan download</w:t>
      </w:r>
      <w:r w:rsidR="00E730D1" w:rsidRPr="00E730D1">
        <w:rPr>
          <w:rFonts w:ascii="Arial" w:hAnsi="Arial" w:cs="Arial"/>
        </w:rPr>
        <w:t xml:space="preserve">able </w:t>
      </w:r>
      <w:r w:rsidRPr="00E730D1">
        <w:rPr>
          <w:rFonts w:ascii="Arial" w:hAnsi="Arial" w:cs="Arial"/>
        </w:rPr>
        <w:t>from ASHRAE website</w:t>
      </w:r>
    </w:p>
    <w:p w14:paraId="6F520FC1" w14:textId="51E3A25E" w:rsidR="00047B48" w:rsidRPr="00E730D1" w:rsidRDefault="00047B48" w:rsidP="00E730D1">
      <w:pPr>
        <w:pStyle w:val="ListParagraph"/>
        <w:numPr>
          <w:ilvl w:val="0"/>
          <w:numId w:val="8"/>
        </w:numPr>
        <w:tabs>
          <w:tab w:val="left" w:pos="360"/>
          <w:tab w:val="left" w:pos="720"/>
        </w:tabs>
        <w:spacing w:after="0" w:line="240" w:lineRule="auto"/>
        <w:rPr>
          <w:rFonts w:ascii="Arial" w:hAnsi="Arial" w:cs="Arial"/>
        </w:rPr>
      </w:pPr>
      <w:r w:rsidRPr="00E730D1">
        <w:rPr>
          <w:rFonts w:ascii="Arial" w:hAnsi="Arial" w:cs="Arial"/>
        </w:rPr>
        <w:t>Decarbonization is the new buzzword.</w:t>
      </w:r>
    </w:p>
    <w:p w14:paraId="248423D0" w14:textId="068185F2" w:rsidR="00E730D1" w:rsidRPr="00E730D1" w:rsidRDefault="00047B48" w:rsidP="00E730D1">
      <w:pPr>
        <w:pStyle w:val="ListParagraph"/>
        <w:numPr>
          <w:ilvl w:val="0"/>
          <w:numId w:val="8"/>
        </w:numPr>
        <w:tabs>
          <w:tab w:val="left" w:pos="360"/>
          <w:tab w:val="left" w:pos="720"/>
        </w:tabs>
        <w:spacing w:after="0" w:line="240" w:lineRule="auto"/>
        <w:rPr>
          <w:rFonts w:ascii="Arial" w:eastAsia="Times New Roman" w:hAnsi="Arial" w:cs="Arial"/>
          <w:color w:val="000000"/>
          <w:kern w:val="36"/>
          <w14:ligatures w14:val="none"/>
        </w:rPr>
      </w:pPr>
      <w:r w:rsidRPr="00E730D1">
        <w:rPr>
          <w:rFonts w:ascii="Arial" w:hAnsi="Arial" w:cs="Arial"/>
        </w:rPr>
        <w:t xml:space="preserve">9.13 New TC SPACE </w:t>
      </w:r>
      <w:r w:rsidR="00E730D1" w:rsidRPr="00E730D1">
        <w:rPr>
          <w:rFonts w:ascii="Arial" w:eastAsia="Times New Roman" w:hAnsi="Arial" w:cs="Arial"/>
          <w:color w:val="000000"/>
          <w:kern w:val="36"/>
          <w:bdr w:val="none" w:sz="0" w:space="0" w:color="auto" w:frame="1"/>
          <w14:ligatures w14:val="none"/>
        </w:rPr>
        <w:t>(Extraterrestrial and Deep Space Environmental Control</w:t>
      </w:r>
      <w:r w:rsidR="00E730D1" w:rsidRPr="00E730D1">
        <w:rPr>
          <w:rFonts w:ascii="Arial" w:eastAsia="Times New Roman" w:hAnsi="Arial" w:cs="Arial"/>
          <w:color w:val="000000"/>
          <w:kern w:val="36"/>
          <w:bdr w:val="none" w:sz="0" w:space="0" w:color="auto" w:frame="1"/>
          <w14:ligatures w14:val="none"/>
        </w:rPr>
        <w:t>)</w:t>
      </w:r>
    </w:p>
    <w:p w14:paraId="2AF25EAC" w14:textId="3D588D12" w:rsidR="00047B48" w:rsidRPr="00E730D1" w:rsidRDefault="00047B48" w:rsidP="00E730D1">
      <w:pPr>
        <w:pStyle w:val="ListParagraph"/>
        <w:numPr>
          <w:ilvl w:val="0"/>
          <w:numId w:val="8"/>
        </w:numPr>
        <w:tabs>
          <w:tab w:val="left" w:pos="360"/>
          <w:tab w:val="left" w:pos="720"/>
        </w:tabs>
        <w:spacing w:after="0" w:line="240" w:lineRule="auto"/>
        <w:rPr>
          <w:rFonts w:ascii="Arial" w:hAnsi="Arial" w:cs="Arial"/>
        </w:rPr>
      </w:pPr>
      <w:r w:rsidRPr="00E730D1">
        <w:rPr>
          <w:rFonts w:ascii="Arial" w:hAnsi="Arial" w:cs="Arial"/>
        </w:rPr>
        <w:t>ASHRAE Government Office</w:t>
      </w:r>
    </w:p>
    <w:p w14:paraId="78BF1339" w14:textId="4B367CC1" w:rsidR="00047B48" w:rsidRPr="00E730D1" w:rsidRDefault="00047B48" w:rsidP="00E730D1">
      <w:pPr>
        <w:pStyle w:val="ListParagraph"/>
        <w:numPr>
          <w:ilvl w:val="0"/>
          <w:numId w:val="8"/>
        </w:numPr>
        <w:tabs>
          <w:tab w:val="left" w:pos="360"/>
          <w:tab w:val="left" w:pos="720"/>
        </w:tabs>
        <w:spacing w:after="0" w:line="240" w:lineRule="auto"/>
        <w:rPr>
          <w:rFonts w:ascii="Arial" w:hAnsi="Arial" w:cs="Arial"/>
        </w:rPr>
      </w:pPr>
      <w:r w:rsidRPr="00E730D1">
        <w:rPr>
          <w:rFonts w:ascii="Arial" w:hAnsi="Arial" w:cs="Arial"/>
        </w:rPr>
        <w:t>Consider Hightower – and Fellow nominations</w:t>
      </w:r>
    </w:p>
    <w:p w14:paraId="04DA0801" w14:textId="04513B01" w:rsidR="0057503C" w:rsidRPr="00CC00A5" w:rsidRDefault="0057503C" w:rsidP="0058767F">
      <w:pPr>
        <w:tabs>
          <w:tab w:val="left" w:pos="360"/>
          <w:tab w:val="left" w:pos="720"/>
        </w:tabs>
        <w:spacing w:after="0" w:line="240" w:lineRule="auto"/>
        <w:ind w:left="2880"/>
        <w:rPr>
          <w:rFonts w:ascii="Arial" w:hAnsi="Arial" w:cs="Arial"/>
        </w:rPr>
      </w:pPr>
      <w:r w:rsidRPr="00CC00A5">
        <w:rPr>
          <w:rFonts w:ascii="Arial" w:hAnsi="Arial" w:cs="Arial"/>
        </w:rPr>
        <w:t>.</w:t>
      </w:r>
    </w:p>
    <w:p w14:paraId="38D72C9B" w14:textId="3A0CD232" w:rsidR="0058767F" w:rsidRPr="00E730D1" w:rsidRDefault="0057503C" w:rsidP="00E730D1">
      <w:pPr>
        <w:pStyle w:val="ListParagraph"/>
        <w:numPr>
          <w:ilvl w:val="2"/>
          <w:numId w:val="2"/>
        </w:numPr>
        <w:ind w:left="1440"/>
        <w:rPr>
          <w:rFonts w:ascii="Arial" w:hAnsi="Arial" w:cs="Arial"/>
        </w:rPr>
      </w:pPr>
      <w:r w:rsidRPr="00E730D1">
        <w:rPr>
          <w:rFonts w:ascii="Arial" w:hAnsi="Arial" w:cs="Arial"/>
        </w:rPr>
        <w:t>Research</w:t>
      </w:r>
      <w:r w:rsidR="00E730D1" w:rsidRPr="00E730D1">
        <w:rPr>
          <w:rFonts w:ascii="Arial" w:hAnsi="Arial" w:cs="Arial"/>
        </w:rPr>
        <w:t xml:space="preserve"> </w:t>
      </w:r>
      <w:r w:rsidR="00BB5DD3" w:rsidRPr="00E730D1">
        <w:rPr>
          <w:rFonts w:ascii="Arial" w:hAnsi="Arial" w:cs="Arial"/>
        </w:rPr>
        <w:t>Taylor Lund</w:t>
      </w:r>
    </w:p>
    <w:p w14:paraId="4387E2C2" w14:textId="16AD10D8" w:rsidR="00BB5DD3" w:rsidRPr="00F868D2" w:rsidRDefault="00770272" w:rsidP="00F868D2">
      <w:pPr>
        <w:pStyle w:val="ListParagraph"/>
        <w:numPr>
          <w:ilvl w:val="0"/>
          <w:numId w:val="9"/>
        </w:numPr>
        <w:rPr>
          <w:rFonts w:ascii="Arial" w:hAnsi="Arial" w:cs="Arial"/>
        </w:rPr>
      </w:pPr>
      <w:r w:rsidRPr="00F868D2">
        <w:rPr>
          <w:rFonts w:ascii="Arial" w:hAnsi="Arial" w:cs="Arial"/>
        </w:rPr>
        <w:t xml:space="preserve">TRP </w:t>
      </w:r>
      <w:r w:rsidR="00BB5DD3" w:rsidRPr="00F868D2">
        <w:rPr>
          <w:rFonts w:ascii="Arial" w:hAnsi="Arial" w:cs="Arial"/>
        </w:rPr>
        <w:t>1915 Refrigerated Facilities Doorway Infiltration Energy  Approved start in Sept.  Need a PMS.</w:t>
      </w:r>
    </w:p>
    <w:p w14:paraId="28568BB4" w14:textId="77777777" w:rsidR="00E85098" w:rsidRDefault="00E85098" w:rsidP="00E85098">
      <w:pPr>
        <w:pStyle w:val="ListParagraph"/>
        <w:ind w:left="2520"/>
        <w:rPr>
          <w:rFonts w:ascii="Arial" w:hAnsi="Arial" w:cs="Arial"/>
        </w:rPr>
      </w:pPr>
    </w:p>
    <w:p w14:paraId="05F82311" w14:textId="7A9E5CAE" w:rsidR="0057503C" w:rsidRPr="00CC00A5" w:rsidRDefault="0057503C" w:rsidP="00770272">
      <w:pPr>
        <w:pStyle w:val="ListParagraph"/>
        <w:numPr>
          <w:ilvl w:val="2"/>
          <w:numId w:val="2"/>
        </w:numPr>
        <w:ind w:left="1440"/>
        <w:rPr>
          <w:rFonts w:ascii="Arial" w:hAnsi="Arial" w:cs="Arial"/>
        </w:rPr>
      </w:pPr>
      <w:r w:rsidRPr="00CC00A5">
        <w:rPr>
          <w:rFonts w:ascii="Arial" w:hAnsi="Arial" w:cs="Arial"/>
        </w:rPr>
        <w:t>Standards</w:t>
      </w:r>
    </w:p>
    <w:p w14:paraId="36B86986" w14:textId="54B53B63" w:rsidR="0059494B" w:rsidRDefault="0057503C" w:rsidP="00770272">
      <w:pPr>
        <w:pStyle w:val="ListParagraph"/>
        <w:numPr>
          <w:ilvl w:val="3"/>
          <w:numId w:val="2"/>
        </w:numPr>
        <w:ind w:left="2160"/>
        <w:rPr>
          <w:rFonts w:ascii="Arial" w:hAnsi="Arial" w:cs="Arial"/>
        </w:rPr>
      </w:pPr>
      <w:r w:rsidRPr="0059494B">
        <w:rPr>
          <w:rFonts w:ascii="Arial" w:hAnsi="Arial" w:cs="Arial"/>
        </w:rPr>
        <w:t>ASHRAE 15</w:t>
      </w:r>
      <w:r w:rsidR="00B57E26" w:rsidRPr="0059494B">
        <w:rPr>
          <w:rFonts w:ascii="Arial" w:hAnsi="Arial" w:cs="Arial"/>
        </w:rPr>
        <w:t xml:space="preserve">  </w:t>
      </w:r>
      <w:r w:rsidR="0059494B" w:rsidRPr="0059494B">
        <w:rPr>
          <w:rFonts w:ascii="Arial" w:hAnsi="Arial" w:cs="Arial"/>
        </w:rPr>
        <w:t>(</w:t>
      </w:r>
      <w:r w:rsidR="003966D0">
        <w:rPr>
          <w:rFonts w:ascii="Arial" w:hAnsi="Arial" w:cs="Arial"/>
        </w:rPr>
        <w:t>Scrivener</w:t>
      </w:r>
      <w:r w:rsidR="0059494B">
        <w:rPr>
          <w:rFonts w:ascii="Arial" w:hAnsi="Arial" w:cs="Arial"/>
        </w:rPr>
        <w:t>)</w:t>
      </w:r>
    </w:p>
    <w:p w14:paraId="6CA5FEB2" w14:textId="77777777" w:rsidR="00F868D2" w:rsidRDefault="003966D0" w:rsidP="00F868D2">
      <w:pPr>
        <w:pStyle w:val="ListParagraph"/>
        <w:tabs>
          <w:tab w:val="left" w:pos="2880"/>
        </w:tabs>
        <w:ind w:left="2880" w:hanging="630"/>
        <w:rPr>
          <w:rFonts w:ascii="Arial" w:hAnsi="Arial" w:cs="Arial"/>
        </w:rPr>
      </w:pPr>
      <w:r w:rsidRPr="00F868D2">
        <w:rPr>
          <w:rFonts w:ascii="Arial" w:hAnsi="Arial" w:cs="Arial"/>
        </w:rPr>
        <w:t xml:space="preserve">Greg reviewed the SC structure </w:t>
      </w:r>
    </w:p>
    <w:p w14:paraId="5234BCBC" w14:textId="20515E93" w:rsidR="00F868D2" w:rsidRDefault="00F868D2" w:rsidP="00F868D2">
      <w:pPr>
        <w:pStyle w:val="ListParagraph"/>
        <w:tabs>
          <w:tab w:val="left" w:pos="2880"/>
        </w:tabs>
        <w:ind w:left="2880" w:hanging="630"/>
        <w:rPr>
          <w:rFonts w:ascii="Arial" w:hAnsi="Arial" w:cs="Arial"/>
        </w:rPr>
      </w:pPr>
      <w:r>
        <w:rPr>
          <w:rFonts w:ascii="Arial" w:hAnsi="Arial" w:cs="Arial"/>
        </w:rPr>
        <w:t>15.2 Residential Chair - Jim Vershaw</w:t>
      </w:r>
    </w:p>
    <w:p w14:paraId="4C395DF9" w14:textId="53A08B21" w:rsidR="00F868D2" w:rsidRDefault="00F868D2" w:rsidP="00F868D2">
      <w:pPr>
        <w:pStyle w:val="ListParagraph"/>
        <w:tabs>
          <w:tab w:val="left" w:pos="2880"/>
        </w:tabs>
        <w:ind w:left="2880" w:hanging="630"/>
        <w:rPr>
          <w:rFonts w:ascii="Arial" w:hAnsi="Arial" w:cs="Arial"/>
        </w:rPr>
      </w:pPr>
      <w:r>
        <w:rPr>
          <w:rFonts w:ascii="Arial" w:hAnsi="Arial" w:cs="Arial"/>
        </w:rPr>
        <w:t>G &amp; A Chair – Matt Clark</w:t>
      </w:r>
      <w:r>
        <w:rPr>
          <w:rFonts w:ascii="Arial" w:hAnsi="Arial" w:cs="Arial"/>
        </w:rPr>
        <w:t xml:space="preserve">  (Steven Spletzer rolling off)</w:t>
      </w:r>
    </w:p>
    <w:p w14:paraId="4FD705F4" w14:textId="77777777" w:rsidR="00F868D2" w:rsidRDefault="00F868D2" w:rsidP="00F868D2">
      <w:pPr>
        <w:pStyle w:val="ListParagraph"/>
        <w:tabs>
          <w:tab w:val="left" w:pos="2880"/>
        </w:tabs>
        <w:ind w:left="2880" w:hanging="630"/>
        <w:rPr>
          <w:rFonts w:ascii="Arial" w:hAnsi="Arial" w:cs="Arial"/>
        </w:rPr>
      </w:pPr>
      <w:r>
        <w:rPr>
          <w:rFonts w:ascii="Arial" w:hAnsi="Arial" w:cs="Arial"/>
        </w:rPr>
        <w:t>Commercial HVAC Chair - Phil Johnson</w:t>
      </w:r>
    </w:p>
    <w:p w14:paraId="070C3C15" w14:textId="1D1B1AEE" w:rsidR="00F868D2" w:rsidRDefault="00F868D2" w:rsidP="00F868D2">
      <w:pPr>
        <w:pStyle w:val="ListParagraph"/>
        <w:tabs>
          <w:tab w:val="left" w:pos="2880"/>
        </w:tabs>
        <w:ind w:left="2880" w:hanging="630"/>
        <w:rPr>
          <w:rFonts w:ascii="Arial" w:hAnsi="Arial" w:cs="Arial"/>
        </w:rPr>
      </w:pPr>
      <w:r>
        <w:rPr>
          <w:rFonts w:ascii="Arial" w:hAnsi="Arial" w:cs="Arial"/>
        </w:rPr>
        <w:t xml:space="preserve">Commercial Refrigeration Chair – Lauren </w:t>
      </w:r>
      <w:proofErr w:type="spellStart"/>
      <w:r>
        <w:rPr>
          <w:rFonts w:ascii="Arial" w:hAnsi="Arial" w:cs="Arial"/>
        </w:rPr>
        <w:t>MacGowerns</w:t>
      </w:r>
      <w:proofErr w:type="spellEnd"/>
      <w:r>
        <w:rPr>
          <w:rFonts w:ascii="Arial" w:hAnsi="Arial" w:cs="Arial"/>
        </w:rPr>
        <w:t xml:space="preserve"> (Danny Halel rolling off)</w:t>
      </w:r>
    </w:p>
    <w:p w14:paraId="5356D815" w14:textId="7F7229A4" w:rsidR="003966D0" w:rsidRPr="00F868D2" w:rsidRDefault="003966D0" w:rsidP="00F868D2">
      <w:pPr>
        <w:pStyle w:val="ListParagraph"/>
        <w:numPr>
          <w:ilvl w:val="0"/>
          <w:numId w:val="9"/>
        </w:numPr>
        <w:rPr>
          <w:rFonts w:ascii="Arial" w:hAnsi="Arial" w:cs="Arial"/>
        </w:rPr>
      </w:pPr>
      <w:proofErr w:type="gramStart"/>
      <w:r w:rsidRPr="00F868D2">
        <w:rPr>
          <w:rFonts w:ascii="Arial" w:hAnsi="Arial" w:cs="Arial"/>
        </w:rPr>
        <w:t>IR’s</w:t>
      </w:r>
      <w:proofErr w:type="gramEnd"/>
      <w:r w:rsidRPr="00F868D2">
        <w:rPr>
          <w:rFonts w:ascii="Arial" w:hAnsi="Arial" w:cs="Arial"/>
        </w:rPr>
        <w:t xml:space="preserve"> </w:t>
      </w:r>
      <w:r w:rsidR="00F868D2">
        <w:rPr>
          <w:rFonts w:ascii="Arial" w:hAnsi="Arial" w:cs="Arial"/>
        </w:rPr>
        <w:t>are in the works</w:t>
      </w:r>
    </w:p>
    <w:p w14:paraId="1C826793" w14:textId="48A8495A" w:rsidR="003966D0" w:rsidRPr="00F868D2" w:rsidRDefault="003966D0" w:rsidP="00F868D2">
      <w:pPr>
        <w:pStyle w:val="ListParagraph"/>
        <w:numPr>
          <w:ilvl w:val="0"/>
          <w:numId w:val="9"/>
        </w:numPr>
        <w:rPr>
          <w:rFonts w:ascii="Arial" w:hAnsi="Arial" w:cs="Arial"/>
        </w:rPr>
      </w:pPr>
      <w:r w:rsidRPr="00F868D2">
        <w:rPr>
          <w:rFonts w:ascii="Arial" w:hAnsi="Arial" w:cs="Arial"/>
        </w:rPr>
        <w:t xml:space="preserve">CMP’s </w:t>
      </w:r>
      <w:r w:rsidR="00F868D2">
        <w:rPr>
          <w:rFonts w:ascii="Arial" w:hAnsi="Arial" w:cs="Arial"/>
        </w:rPr>
        <w:t xml:space="preserve">&amp;  </w:t>
      </w:r>
      <w:r w:rsidRPr="00F868D2">
        <w:rPr>
          <w:rFonts w:ascii="Arial" w:hAnsi="Arial" w:cs="Arial"/>
        </w:rPr>
        <w:t xml:space="preserve">Addenda published working on s </w:t>
      </w:r>
      <w:proofErr w:type="gramStart"/>
      <w:r w:rsidRPr="00F868D2">
        <w:rPr>
          <w:rFonts w:ascii="Arial" w:hAnsi="Arial" w:cs="Arial"/>
        </w:rPr>
        <w:t>on</w:t>
      </w:r>
      <w:proofErr w:type="gramEnd"/>
      <w:r w:rsidRPr="00F868D2">
        <w:rPr>
          <w:rFonts w:ascii="Arial" w:hAnsi="Arial" w:cs="Arial"/>
        </w:rPr>
        <w:t xml:space="preserve"> 2024.  Incl Machinery Room rewrite.   </w:t>
      </w:r>
    </w:p>
    <w:p w14:paraId="4561F851" w14:textId="272986A1" w:rsidR="003966D0" w:rsidRPr="00F868D2" w:rsidRDefault="003966D0" w:rsidP="00F868D2">
      <w:pPr>
        <w:pStyle w:val="ListParagraph"/>
        <w:numPr>
          <w:ilvl w:val="0"/>
          <w:numId w:val="9"/>
        </w:numPr>
        <w:rPr>
          <w:rFonts w:ascii="Arial" w:hAnsi="Arial" w:cs="Arial"/>
        </w:rPr>
      </w:pPr>
      <w:r w:rsidRPr="00F868D2">
        <w:rPr>
          <w:rFonts w:ascii="Arial" w:hAnsi="Arial" w:cs="Arial"/>
        </w:rPr>
        <w:t>Codes and Standards with CIS  UMC and IMC</w:t>
      </w:r>
    </w:p>
    <w:p w14:paraId="25048F0B" w14:textId="77777777" w:rsidR="00E85098" w:rsidRDefault="00E85098" w:rsidP="00E85098">
      <w:pPr>
        <w:pStyle w:val="ListParagraph"/>
        <w:ind w:left="2520"/>
        <w:rPr>
          <w:rFonts w:ascii="Arial" w:hAnsi="Arial" w:cs="Arial"/>
        </w:rPr>
      </w:pPr>
    </w:p>
    <w:p w14:paraId="04CE7BD9" w14:textId="1B3A420C" w:rsidR="000C7C6E" w:rsidRDefault="000C7C6E" w:rsidP="00F868D2">
      <w:pPr>
        <w:pStyle w:val="ListParagraph"/>
        <w:numPr>
          <w:ilvl w:val="2"/>
          <w:numId w:val="2"/>
        </w:numPr>
        <w:ind w:left="1440"/>
        <w:rPr>
          <w:rFonts w:ascii="Arial" w:hAnsi="Arial" w:cs="Arial"/>
        </w:rPr>
      </w:pPr>
      <w:r>
        <w:rPr>
          <w:rFonts w:ascii="Arial" w:hAnsi="Arial" w:cs="Arial"/>
        </w:rPr>
        <w:t>Research (Wen Bin Ng)</w:t>
      </w:r>
    </w:p>
    <w:p w14:paraId="51536F9A" w14:textId="77777777" w:rsidR="00DF0AAC" w:rsidRDefault="000C7C6E" w:rsidP="00DF0AAC">
      <w:pPr>
        <w:pStyle w:val="ListParagraph"/>
        <w:numPr>
          <w:ilvl w:val="0"/>
          <w:numId w:val="10"/>
        </w:numPr>
        <w:ind w:left="2160"/>
        <w:rPr>
          <w:rFonts w:ascii="Arial" w:hAnsi="Arial" w:cs="Arial"/>
        </w:rPr>
      </w:pPr>
      <w:r>
        <w:rPr>
          <w:rFonts w:ascii="Arial" w:hAnsi="Arial" w:cs="Arial"/>
        </w:rPr>
        <w:t xml:space="preserve">Money is available for new projects, </w:t>
      </w:r>
    </w:p>
    <w:p w14:paraId="5C0D3A7C" w14:textId="659CF442" w:rsidR="000C7C6E" w:rsidRPr="00DF0AAC" w:rsidRDefault="000C7C6E" w:rsidP="00DF0AAC">
      <w:pPr>
        <w:pStyle w:val="ListParagraph"/>
        <w:numPr>
          <w:ilvl w:val="0"/>
          <w:numId w:val="10"/>
        </w:numPr>
        <w:ind w:left="2160"/>
        <w:rPr>
          <w:rFonts w:ascii="Arial" w:hAnsi="Arial" w:cs="Arial"/>
        </w:rPr>
      </w:pPr>
      <w:r w:rsidRPr="00DF0AAC">
        <w:rPr>
          <w:rFonts w:ascii="Arial" w:hAnsi="Arial" w:cs="Arial"/>
        </w:rPr>
        <w:t>Looking for members to join RAC.</w:t>
      </w:r>
      <w:r w:rsidR="00B57E26" w:rsidRPr="00DF0AAC">
        <w:rPr>
          <w:rFonts w:ascii="Arial" w:hAnsi="Arial" w:cs="Arial"/>
        </w:rPr>
        <w:t xml:space="preserve"> </w:t>
      </w:r>
    </w:p>
    <w:p w14:paraId="30CC42F5" w14:textId="77777777" w:rsidR="00E85098" w:rsidRDefault="00E85098" w:rsidP="000C7C6E">
      <w:pPr>
        <w:pStyle w:val="ListParagraph"/>
        <w:ind w:left="2520"/>
        <w:rPr>
          <w:rFonts w:ascii="Arial" w:hAnsi="Arial" w:cs="Arial"/>
        </w:rPr>
      </w:pPr>
    </w:p>
    <w:p w14:paraId="44F6082A" w14:textId="489C99E5" w:rsidR="000C7C6E" w:rsidRDefault="0057503C" w:rsidP="00DF0AAC">
      <w:pPr>
        <w:pStyle w:val="ListParagraph"/>
        <w:numPr>
          <w:ilvl w:val="2"/>
          <w:numId w:val="2"/>
        </w:numPr>
        <w:ind w:left="1440"/>
        <w:rPr>
          <w:rFonts w:ascii="Arial" w:hAnsi="Arial" w:cs="Arial"/>
        </w:rPr>
      </w:pPr>
      <w:r w:rsidRPr="003966D0">
        <w:rPr>
          <w:rFonts w:ascii="Arial" w:hAnsi="Arial" w:cs="Arial"/>
        </w:rPr>
        <w:t>ASME</w:t>
      </w:r>
      <w:r w:rsidR="00B57E26" w:rsidRPr="003966D0">
        <w:rPr>
          <w:rFonts w:ascii="Arial" w:hAnsi="Arial" w:cs="Arial"/>
        </w:rPr>
        <w:t xml:space="preserve"> – </w:t>
      </w:r>
      <w:r w:rsidR="003966D0" w:rsidRPr="003966D0">
        <w:rPr>
          <w:rFonts w:ascii="Arial" w:hAnsi="Arial" w:cs="Arial"/>
        </w:rPr>
        <w:t>No report</w:t>
      </w:r>
      <w:r w:rsidR="000C7C6E" w:rsidRPr="003966D0">
        <w:rPr>
          <w:rFonts w:ascii="Arial" w:hAnsi="Arial" w:cs="Arial"/>
        </w:rPr>
        <w:t>.</w:t>
      </w:r>
    </w:p>
    <w:p w14:paraId="1FA1AD28" w14:textId="77777777" w:rsidR="00DF0AAC" w:rsidRDefault="00DF0AAC" w:rsidP="00DF0AAC">
      <w:pPr>
        <w:pStyle w:val="ListParagraph"/>
        <w:ind w:left="1440"/>
        <w:rPr>
          <w:rFonts w:ascii="Arial" w:hAnsi="Arial" w:cs="Arial"/>
        </w:rPr>
      </w:pPr>
    </w:p>
    <w:p w14:paraId="27141011" w14:textId="4A2C2429" w:rsidR="000C7C6E" w:rsidRPr="00DF0AAC" w:rsidRDefault="000C7C6E" w:rsidP="00DF0AAC">
      <w:pPr>
        <w:pStyle w:val="ListParagraph"/>
        <w:numPr>
          <w:ilvl w:val="2"/>
          <w:numId w:val="2"/>
        </w:numPr>
        <w:ind w:left="1440"/>
        <w:rPr>
          <w:rFonts w:ascii="Arial" w:hAnsi="Arial" w:cs="Arial"/>
        </w:rPr>
      </w:pPr>
      <w:r w:rsidRPr="00DF0AAC">
        <w:rPr>
          <w:rFonts w:ascii="Arial" w:hAnsi="Arial" w:cs="Arial"/>
        </w:rPr>
        <w:t>Refrigeration Committee</w:t>
      </w:r>
      <w:r w:rsidR="00F4209D" w:rsidRPr="00DF0AAC">
        <w:rPr>
          <w:rFonts w:ascii="Arial" w:hAnsi="Arial" w:cs="Arial"/>
        </w:rPr>
        <w:t xml:space="preserve">  Doug Scott</w:t>
      </w:r>
    </w:p>
    <w:p w14:paraId="464E0465" w14:textId="53F21B49" w:rsidR="00F4209D" w:rsidRDefault="003966D0" w:rsidP="00DF0AAC">
      <w:pPr>
        <w:pStyle w:val="ListParagraph"/>
        <w:numPr>
          <w:ilvl w:val="0"/>
          <w:numId w:val="11"/>
        </w:numPr>
        <w:rPr>
          <w:rFonts w:ascii="Arial" w:hAnsi="Arial" w:cs="Arial"/>
        </w:rPr>
      </w:pPr>
      <w:r>
        <w:rPr>
          <w:rFonts w:ascii="Arial" w:hAnsi="Arial" w:cs="Arial"/>
        </w:rPr>
        <w:t>Assign liaisons to committees</w:t>
      </w:r>
    </w:p>
    <w:p w14:paraId="286FE1EC" w14:textId="2368F0B7" w:rsidR="003966D0" w:rsidRDefault="003966D0" w:rsidP="00DF0AAC">
      <w:pPr>
        <w:pStyle w:val="ListParagraph"/>
        <w:numPr>
          <w:ilvl w:val="0"/>
          <w:numId w:val="11"/>
        </w:numPr>
        <w:rPr>
          <w:rFonts w:ascii="Arial" w:hAnsi="Arial" w:cs="Arial"/>
        </w:rPr>
      </w:pPr>
      <w:r>
        <w:rPr>
          <w:rFonts w:ascii="Arial" w:hAnsi="Arial" w:cs="Arial"/>
        </w:rPr>
        <w:t>Working on training commercial refrigeration</w:t>
      </w:r>
      <w:r w:rsidR="00047B48">
        <w:rPr>
          <w:rFonts w:ascii="Arial" w:hAnsi="Arial" w:cs="Arial"/>
        </w:rPr>
        <w:t xml:space="preserve"> </w:t>
      </w:r>
    </w:p>
    <w:p w14:paraId="5282DDFB" w14:textId="08E3602F" w:rsidR="00047B48" w:rsidRDefault="00047B48" w:rsidP="00DF0AAC">
      <w:pPr>
        <w:pStyle w:val="ListParagraph"/>
        <w:numPr>
          <w:ilvl w:val="0"/>
          <w:numId w:val="11"/>
        </w:numPr>
        <w:rPr>
          <w:rFonts w:ascii="Arial" w:hAnsi="Arial" w:cs="Arial"/>
        </w:rPr>
      </w:pPr>
      <w:r>
        <w:rPr>
          <w:rFonts w:ascii="Arial" w:hAnsi="Arial" w:cs="Arial"/>
        </w:rPr>
        <w:t xml:space="preserve">Cold Chain Position </w:t>
      </w:r>
      <w:proofErr w:type="gramStart"/>
      <w:r>
        <w:rPr>
          <w:rFonts w:ascii="Arial" w:hAnsi="Arial" w:cs="Arial"/>
        </w:rPr>
        <w:t>document being started</w:t>
      </w:r>
      <w:proofErr w:type="gramEnd"/>
      <w:r>
        <w:rPr>
          <w:rFonts w:ascii="Arial" w:hAnsi="Arial" w:cs="Arial"/>
        </w:rPr>
        <w:t>.</w:t>
      </w:r>
    </w:p>
    <w:p w14:paraId="5904EC17" w14:textId="2B5E0F7B" w:rsidR="00047B48" w:rsidRDefault="00047B48" w:rsidP="00DF0AAC">
      <w:pPr>
        <w:pStyle w:val="ListParagraph"/>
        <w:numPr>
          <w:ilvl w:val="0"/>
          <w:numId w:val="11"/>
        </w:numPr>
        <w:rPr>
          <w:rFonts w:ascii="Arial" w:hAnsi="Arial" w:cs="Arial"/>
        </w:rPr>
      </w:pPr>
      <w:r>
        <w:rPr>
          <w:rFonts w:ascii="Arial" w:hAnsi="Arial" w:cs="Arial"/>
        </w:rPr>
        <w:t xml:space="preserve">Considering R in ASHRAE Cocktail Party </w:t>
      </w:r>
    </w:p>
    <w:p w14:paraId="6F67615D" w14:textId="77777777" w:rsidR="003966D0" w:rsidRPr="00F4209D" w:rsidRDefault="003966D0" w:rsidP="00F4209D">
      <w:pPr>
        <w:pStyle w:val="ListParagraph"/>
        <w:ind w:left="2520"/>
        <w:rPr>
          <w:rFonts w:ascii="Arial" w:hAnsi="Arial" w:cs="Arial"/>
        </w:rPr>
      </w:pPr>
    </w:p>
    <w:p w14:paraId="47A7203B" w14:textId="5051ECDC" w:rsidR="00B57E26" w:rsidRPr="00CC00A5" w:rsidRDefault="00B57E26" w:rsidP="00DF0AAC">
      <w:pPr>
        <w:pStyle w:val="ListParagraph"/>
        <w:numPr>
          <w:ilvl w:val="2"/>
          <w:numId w:val="7"/>
        </w:numPr>
        <w:ind w:left="1530" w:hanging="630"/>
        <w:rPr>
          <w:rFonts w:ascii="Arial" w:hAnsi="Arial" w:cs="Arial"/>
        </w:rPr>
      </w:pPr>
      <w:r w:rsidRPr="00CC00A5">
        <w:rPr>
          <w:rFonts w:ascii="Arial" w:hAnsi="Arial" w:cs="Arial"/>
        </w:rPr>
        <w:t xml:space="preserve"> CSA</w:t>
      </w:r>
      <w:r w:rsidR="0059494B">
        <w:rPr>
          <w:rFonts w:ascii="Arial" w:hAnsi="Arial" w:cs="Arial"/>
        </w:rPr>
        <w:t xml:space="preserve"> (Borrowman)</w:t>
      </w:r>
    </w:p>
    <w:p w14:paraId="72EA279D" w14:textId="7D312B36" w:rsidR="00E85098" w:rsidRDefault="003966D0" w:rsidP="00DF0AAC">
      <w:pPr>
        <w:pStyle w:val="ListParagraph"/>
        <w:numPr>
          <w:ilvl w:val="0"/>
          <w:numId w:val="12"/>
        </w:numPr>
        <w:spacing w:after="0"/>
        <w:ind w:left="2250"/>
        <w:rPr>
          <w:rFonts w:ascii="Arial" w:hAnsi="Arial" w:cs="Arial"/>
        </w:rPr>
      </w:pPr>
      <w:r>
        <w:rPr>
          <w:rFonts w:ascii="Arial" w:hAnsi="Arial" w:cs="Arial"/>
        </w:rPr>
        <w:t xml:space="preserve">Code cycle work continues.  Getting harmonization with ASHRAE 15 </w:t>
      </w:r>
    </w:p>
    <w:p w14:paraId="4108F543" w14:textId="77777777" w:rsidR="003966D0" w:rsidRDefault="003966D0" w:rsidP="00E85098">
      <w:pPr>
        <w:pStyle w:val="ListParagraph"/>
        <w:spacing w:after="0"/>
        <w:ind w:left="2520"/>
        <w:rPr>
          <w:rFonts w:ascii="Arial" w:hAnsi="Arial" w:cs="Arial"/>
        </w:rPr>
      </w:pPr>
    </w:p>
    <w:p w14:paraId="017313D0" w14:textId="7F68CF6B" w:rsidR="00B57E26" w:rsidRDefault="00B57E26" w:rsidP="00DF0AAC">
      <w:pPr>
        <w:pStyle w:val="ListParagraph"/>
        <w:numPr>
          <w:ilvl w:val="2"/>
          <w:numId w:val="7"/>
        </w:numPr>
        <w:spacing w:after="0"/>
        <w:ind w:left="1620"/>
        <w:rPr>
          <w:rFonts w:ascii="Arial" w:hAnsi="Arial" w:cs="Arial"/>
        </w:rPr>
      </w:pPr>
      <w:r w:rsidRPr="00CC00A5">
        <w:rPr>
          <w:rFonts w:ascii="Arial" w:hAnsi="Arial" w:cs="Arial"/>
        </w:rPr>
        <w:t>IIAR</w:t>
      </w:r>
    </w:p>
    <w:p w14:paraId="7C311166" w14:textId="78DB04B4" w:rsidR="00A00984" w:rsidRDefault="00B57E26" w:rsidP="00DF0AAC">
      <w:pPr>
        <w:pStyle w:val="ListParagraph"/>
        <w:numPr>
          <w:ilvl w:val="3"/>
          <w:numId w:val="7"/>
        </w:numPr>
        <w:spacing w:after="0"/>
        <w:ind w:left="2520"/>
        <w:rPr>
          <w:rFonts w:ascii="Arial" w:hAnsi="Arial" w:cs="Arial"/>
        </w:rPr>
      </w:pPr>
      <w:r w:rsidRPr="00CC00A5">
        <w:rPr>
          <w:rFonts w:ascii="Arial" w:hAnsi="Arial" w:cs="Arial"/>
        </w:rPr>
        <w:t xml:space="preserve">IIAR Standards 6 </w:t>
      </w:r>
      <w:r w:rsidR="0089187A" w:rsidRPr="00CC00A5">
        <w:rPr>
          <w:rFonts w:ascii="Arial" w:hAnsi="Arial" w:cs="Arial"/>
          <w:color w:val="71777D"/>
          <w:shd w:val="clear" w:color="auto" w:fill="FFFFFF"/>
        </w:rPr>
        <w:t> </w:t>
      </w:r>
      <w:r w:rsidR="0089187A" w:rsidRPr="00CC00A5">
        <w:rPr>
          <w:rFonts w:ascii="Arial" w:hAnsi="Arial" w:cs="Arial"/>
          <w:i/>
          <w:iCs/>
          <w:color w:val="71777D"/>
          <w:shd w:val="clear" w:color="auto" w:fill="FFFFFF"/>
        </w:rPr>
        <w:t xml:space="preserve">Inspection, Testing, and Maintenance of Closed-Circuit Ammonia Refrigeration </w:t>
      </w:r>
      <w:proofErr w:type="spellStart"/>
      <w:r w:rsidR="0089187A" w:rsidRPr="00CC00A5">
        <w:rPr>
          <w:rFonts w:ascii="Arial" w:hAnsi="Arial" w:cs="Arial"/>
          <w:i/>
          <w:iCs/>
          <w:color w:val="71777D"/>
          <w:shd w:val="clear" w:color="auto" w:fill="FFFFFF"/>
        </w:rPr>
        <w:t>Systems</w:t>
      </w:r>
      <w:r w:rsidR="0089187A" w:rsidRPr="00CC00A5">
        <w:rPr>
          <w:rFonts w:ascii="Arial" w:hAnsi="Arial" w:cs="Arial"/>
          <w:color w:val="71777D"/>
          <w:shd w:val="clear" w:color="auto" w:fill="FFFFFF"/>
        </w:rPr>
        <w:t>.</w:t>
      </w:r>
      <w:r w:rsidR="00A00984">
        <w:rPr>
          <w:rFonts w:ascii="Arial" w:hAnsi="Arial" w:cs="Arial"/>
          <w:color w:val="71777D"/>
          <w:shd w:val="clear" w:color="auto" w:fill="FFFFFF"/>
        </w:rPr>
        <w:t>has</w:t>
      </w:r>
      <w:proofErr w:type="spellEnd"/>
      <w:r w:rsidR="00A00984">
        <w:rPr>
          <w:rFonts w:ascii="Arial" w:hAnsi="Arial" w:cs="Arial"/>
          <w:color w:val="71777D"/>
          <w:shd w:val="clear" w:color="auto" w:fill="FFFFFF"/>
        </w:rPr>
        <w:t xml:space="preserve"> head a recent public review a new II</w:t>
      </w:r>
      <w:r w:rsidR="000E303D">
        <w:rPr>
          <w:rFonts w:ascii="Arial" w:hAnsi="Arial" w:cs="Arial"/>
          <w:color w:val="71777D"/>
          <w:shd w:val="clear" w:color="auto" w:fill="FFFFFF"/>
        </w:rPr>
        <w:t>A</w:t>
      </w:r>
      <w:r w:rsidR="00A00984">
        <w:rPr>
          <w:rFonts w:ascii="Arial" w:hAnsi="Arial" w:cs="Arial"/>
          <w:color w:val="71777D"/>
          <w:shd w:val="clear" w:color="auto" w:fill="FFFFFF"/>
        </w:rPr>
        <w:t xml:space="preserve">R </w:t>
      </w:r>
      <w:r w:rsidR="000E303D">
        <w:rPr>
          <w:rFonts w:ascii="Arial" w:hAnsi="Arial" w:cs="Arial"/>
          <w:color w:val="71777D"/>
          <w:shd w:val="clear" w:color="auto" w:fill="FFFFFF"/>
        </w:rPr>
        <w:t xml:space="preserve">6 will be </w:t>
      </w:r>
      <w:r w:rsidR="00A00984">
        <w:rPr>
          <w:rFonts w:ascii="Arial" w:hAnsi="Arial" w:cs="Arial"/>
          <w:color w:val="71777D"/>
          <w:shd w:val="clear" w:color="auto" w:fill="FFFFFF"/>
        </w:rPr>
        <w:t xml:space="preserve">available </w:t>
      </w:r>
      <w:r w:rsidR="000E303D">
        <w:rPr>
          <w:rFonts w:ascii="Arial" w:hAnsi="Arial" w:cs="Arial"/>
          <w:color w:val="71777D"/>
          <w:shd w:val="clear" w:color="auto" w:fill="FFFFFF"/>
        </w:rPr>
        <w:t>in 2025.</w:t>
      </w:r>
      <w:r w:rsidR="00A00984">
        <w:rPr>
          <w:rFonts w:ascii="Arial" w:hAnsi="Arial" w:cs="Arial"/>
          <w:color w:val="71777D"/>
          <w:shd w:val="clear" w:color="auto" w:fill="FFFFFF"/>
        </w:rPr>
        <w:t xml:space="preserve">  This will cover only the changes made </w:t>
      </w:r>
      <w:proofErr w:type="gramStart"/>
      <w:r w:rsidR="00A00984">
        <w:rPr>
          <w:rFonts w:ascii="Arial" w:hAnsi="Arial" w:cs="Arial"/>
          <w:color w:val="71777D"/>
          <w:shd w:val="clear" w:color="auto" w:fill="FFFFFF"/>
        </w:rPr>
        <w:t>from</w:t>
      </w:r>
      <w:proofErr w:type="gramEnd"/>
      <w:r w:rsidR="00A00984">
        <w:rPr>
          <w:rFonts w:ascii="Arial" w:hAnsi="Arial" w:cs="Arial"/>
          <w:color w:val="71777D"/>
          <w:shd w:val="clear" w:color="auto" w:fill="FFFFFF"/>
        </w:rPr>
        <w:t xml:space="preserve"> the first PPR.</w:t>
      </w:r>
      <w:r w:rsidRPr="00CC00A5">
        <w:rPr>
          <w:rFonts w:ascii="Arial" w:hAnsi="Arial" w:cs="Arial"/>
        </w:rPr>
        <w:t xml:space="preserve"> </w:t>
      </w:r>
    </w:p>
    <w:p w14:paraId="7FB48707" w14:textId="6572B538" w:rsidR="00B57E26" w:rsidRPr="00CC00A5" w:rsidRDefault="00A00984" w:rsidP="00DF0AAC">
      <w:pPr>
        <w:pStyle w:val="ListParagraph"/>
        <w:numPr>
          <w:ilvl w:val="3"/>
          <w:numId w:val="7"/>
        </w:numPr>
        <w:spacing w:after="0"/>
        <w:ind w:left="1980"/>
        <w:rPr>
          <w:rFonts w:ascii="Arial" w:hAnsi="Arial" w:cs="Arial"/>
        </w:rPr>
      </w:pPr>
      <w:r>
        <w:rPr>
          <w:rFonts w:ascii="Arial" w:hAnsi="Arial" w:cs="Arial"/>
        </w:rPr>
        <w:t xml:space="preserve"> Standard </w:t>
      </w:r>
      <w:r w:rsidR="00B57E26" w:rsidRPr="00CC00A5">
        <w:rPr>
          <w:rFonts w:ascii="Arial" w:hAnsi="Arial" w:cs="Arial"/>
        </w:rPr>
        <w:t xml:space="preserve">9 </w:t>
      </w:r>
      <w:r w:rsidR="00CC00A5" w:rsidRPr="00CC00A5">
        <w:rPr>
          <w:rFonts w:ascii="Arial" w:hAnsi="Arial" w:cs="Arial"/>
          <w:i/>
          <w:iCs/>
        </w:rPr>
        <w:t>Minimum System Safety Requirements for Existing Closed Circuit Ammonia Refrigeration Systems</w:t>
      </w:r>
      <w:r w:rsidR="00CC00A5" w:rsidRPr="00CC00A5">
        <w:rPr>
          <w:rFonts w:ascii="Arial" w:hAnsi="Arial" w:cs="Arial"/>
        </w:rPr>
        <w:t xml:space="preserve"> </w:t>
      </w:r>
      <w:r w:rsidR="00B57E26" w:rsidRPr="00CC00A5">
        <w:rPr>
          <w:rFonts w:ascii="Arial" w:hAnsi="Arial" w:cs="Arial"/>
        </w:rPr>
        <w:t>will both be out for PPR soon</w:t>
      </w:r>
      <w:r w:rsidR="00DA45BD" w:rsidRPr="00CC00A5">
        <w:rPr>
          <w:rFonts w:ascii="Arial" w:hAnsi="Arial" w:cs="Arial"/>
        </w:rPr>
        <w:t>.</w:t>
      </w:r>
    </w:p>
    <w:p w14:paraId="373562B5" w14:textId="00CE8AF4" w:rsidR="00DA45BD" w:rsidRDefault="00DA45BD" w:rsidP="00DF0AAC">
      <w:pPr>
        <w:pStyle w:val="ListParagraph"/>
        <w:numPr>
          <w:ilvl w:val="3"/>
          <w:numId w:val="7"/>
        </w:numPr>
        <w:spacing w:after="0"/>
        <w:ind w:left="1980"/>
        <w:rPr>
          <w:rFonts w:ascii="Arial" w:hAnsi="Arial" w:cs="Arial"/>
        </w:rPr>
      </w:pPr>
      <w:r w:rsidRPr="00CC00A5">
        <w:rPr>
          <w:rFonts w:ascii="Arial" w:hAnsi="Arial" w:cs="Arial"/>
        </w:rPr>
        <w:t xml:space="preserve">The Hydrocarbon standard will be out for its </w:t>
      </w:r>
      <w:r w:rsidR="00A00984">
        <w:rPr>
          <w:rFonts w:ascii="Arial" w:hAnsi="Arial" w:cs="Arial"/>
        </w:rPr>
        <w:t>second</w:t>
      </w:r>
      <w:r w:rsidRPr="00CC00A5">
        <w:rPr>
          <w:rFonts w:ascii="Arial" w:hAnsi="Arial" w:cs="Arial"/>
        </w:rPr>
        <w:t xml:space="preserve"> </w:t>
      </w:r>
      <w:r w:rsidR="00A00984">
        <w:rPr>
          <w:rFonts w:ascii="Arial" w:hAnsi="Arial" w:cs="Arial"/>
        </w:rPr>
        <w:t xml:space="preserve">full </w:t>
      </w:r>
      <w:r w:rsidRPr="00CC00A5">
        <w:rPr>
          <w:rFonts w:ascii="Arial" w:hAnsi="Arial" w:cs="Arial"/>
        </w:rPr>
        <w:t>PPR in the coming months.</w:t>
      </w:r>
    </w:p>
    <w:p w14:paraId="409CBF08" w14:textId="20E91FB9" w:rsidR="00047B48" w:rsidRPr="00CC00A5" w:rsidRDefault="00047B48" w:rsidP="00DF0AAC">
      <w:pPr>
        <w:pStyle w:val="ListParagraph"/>
        <w:numPr>
          <w:ilvl w:val="3"/>
          <w:numId w:val="7"/>
        </w:numPr>
        <w:spacing w:after="0"/>
        <w:ind w:left="1980"/>
        <w:rPr>
          <w:rFonts w:ascii="Arial" w:hAnsi="Arial" w:cs="Arial"/>
        </w:rPr>
      </w:pPr>
      <w:r>
        <w:rPr>
          <w:rFonts w:ascii="Arial" w:hAnsi="Arial" w:cs="Arial"/>
        </w:rPr>
        <w:t xml:space="preserve">Std 5 is being voted on </w:t>
      </w:r>
      <w:r w:rsidR="00DE308F">
        <w:rPr>
          <w:rFonts w:ascii="Arial" w:hAnsi="Arial" w:cs="Arial"/>
        </w:rPr>
        <w:t>in 2025</w:t>
      </w:r>
    </w:p>
    <w:p w14:paraId="480CEE19" w14:textId="726AF9AC" w:rsidR="00DA45BD" w:rsidRPr="00CC00A5" w:rsidRDefault="00DA45BD" w:rsidP="00DF0AAC">
      <w:pPr>
        <w:pStyle w:val="ListParagraph"/>
        <w:numPr>
          <w:ilvl w:val="2"/>
          <w:numId w:val="7"/>
        </w:numPr>
        <w:tabs>
          <w:tab w:val="left" w:pos="1800"/>
        </w:tabs>
        <w:spacing w:after="0"/>
        <w:ind w:left="1350"/>
        <w:rPr>
          <w:rFonts w:ascii="Arial" w:hAnsi="Arial" w:cs="Arial"/>
        </w:rPr>
      </w:pPr>
      <w:r w:rsidRPr="00CC00A5">
        <w:rPr>
          <w:rFonts w:ascii="Arial" w:hAnsi="Arial" w:cs="Arial"/>
        </w:rPr>
        <w:t>GCAA</w:t>
      </w:r>
    </w:p>
    <w:p w14:paraId="4F6B2C95" w14:textId="3C5093F6" w:rsidR="00601E2E" w:rsidRPr="00CC00A5" w:rsidRDefault="00601E2E" w:rsidP="00DF0AAC">
      <w:pPr>
        <w:spacing w:after="0"/>
        <w:ind w:left="630" w:firstLine="720"/>
        <w:rPr>
          <w:rFonts w:ascii="Arial" w:hAnsi="Arial" w:cs="Arial"/>
        </w:rPr>
      </w:pPr>
      <w:r>
        <w:rPr>
          <w:rFonts w:ascii="Arial" w:hAnsi="Arial" w:cs="Arial"/>
        </w:rPr>
        <w:t>No Report</w:t>
      </w:r>
    </w:p>
    <w:p w14:paraId="76F5BC62" w14:textId="77777777" w:rsidR="00F4209D" w:rsidRPr="00773775" w:rsidRDefault="00F4209D" w:rsidP="00773775">
      <w:pPr>
        <w:spacing w:after="0"/>
        <w:ind w:firstLine="360"/>
        <w:rPr>
          <w:rFonts w:ascii="Arial" w:hAnsi="Arial" w:cs="Arial"/>
        </w:rPr>
      </w:pPr>
    </w:p>
    <w:p w14:paraId="6472EED0" w14:textId="169480BB" w:rsidR="00153F5E" w:rsidRPr="00CC00A5" w:rsidRDefault="00153F5E" w:rsidP="00153F5E">
      <w:pPr>
        <w:pStyle w:val="ListParagraph"/>
        <w:numPr>
          <w:ilvl w:val="0"/>
          <w:numId w:val="1"/>
        </w:numPr>
        <w:tabs>
          <w:tab w:val="left" w:pos="720"/>
          <w:tab w:val="left" w:pos="1440"/>
        </w:tabs>
        <w:spacing w:after="120"/>
        <w:rPr>
          <w:rFonts w:ascii="Arial" w:hAnsi="Arial" w:cs="Arial"/>
        </w:rPr>
      </w:pPr>
      <w:r w:rsidRPr="00CC00A5">
        <w:rPr>
          <w:rFonts w:ascii="Arial" w:hAnsi="Arial" w:cs="Arial"/>
          <w:b/>
        </w:rPr>
        <w:t xml:space="preserve">AGENDA REVIEW </w:t>
      </w:r>
      <w:r w:rsidRPr="00CC00A5">
        <w:rPr>
          <w:rFonts w:ascii="Arial" w:hAnsi="Arial" w:cs="Arial"/>
        </w:rPr>
        <w:t>(</w:t>
      </w:r>
      <w:r w:rsidR="006D6F0B" w:rsidRPr="00CC00A5">
        <w:rPr>
          <w:rFonts w:ascii="Arial" w:hAnsi="Arial" w:cs="Arial"/>
        </w:rPr>
        <w:t>Ramon</w:t>
      </w:r>
      <w:r w:rsidRPr="00CC00A5">
        <w:rPr>
          <w:rFonts w:ascii="Arial" w:hAnsi="Arial" w:cs="Arial"/>
        </w:rPr>
        <w:t xml:space="preserve">) </w:t>
      </w:r>
    </w:p>
    <w:p w14:paraId="621D0F4B" w14:textId="77777777" w:rsidR="0071625A" w:rsidRDefault="00153F5E" w:rsidP="006D6F0B">
      <w:pPr>
        <w:tabs>
          <w:tab w:val="left" w:pos="720"/>
          <w:tab w:val="left" w:pos="1440"/>
        </w:tabs>
        <w:spacing w:after="120"/>
        <w:ind w:left="360"/>
        <w:rPr>
          <w:rFonts w:ascii="Arial" w:hAnsi="Arial" w:cs="Arial"/>
          <w:bCs/>
        </w:rPr>
      </w:pPr>
      <w:r w:rsidRPr="00CC00A5">
        <w:rPr>
          <w:rFonts w:ascii="Arial" w:hAnsi="Arial" w:cs="Arial"/>
          <w:bCs/>
        </w:rPr>
        <w:t xml:space="preserve">The agenda was reviewed by Chair </w:t>
      </w:r>
      <w:proofErr w:type="gramStart"/>
      <w:r w:rsidR="006D6F0B" w:rsidRPr="00CC00A5">
        <w:rPr>
          <w:rFonts w:ascii="Arial" w:hAnsi="Arial" w:cs="Arial"/>
          <w:bCs/>
        </w:rPr>
        <w:t>Ramon</w:t>
      </w:r>
      <w:r w:rsidRPr="00CC00A5">
        <w:rPr>
          <w:rFonts w:ascii="Arial" w:hAnsi="Arial" w:cs="Arial"/>
          <w:bCs/>
        </w:rPr>
        <w:t>,</w:t>
      </w:r>
      <w:proofErr w:type="gramEnd"/>
      <w:r w:rsidRPr="00CC00A5">
        <w:rPr>
          <w:rFonts w:ascii="Arial" w:hAnsi="Arial" w:cs="Arial"/>
          <w:bCs/>
        </w:rPr>
        <w:t xml:space="preserve"> it was approved </w:t>
      </w:r>
      <w:r w:rsidR="0071625A">
        <w:rPr>
          <w:rFonts w:ascii="Arial" w:hAnsi="Arial" w:cs="Arial"/>
          <w:bCs/>
        </w:rPr>
        <w:t>with minor changes.</w:t>
      </w:r>
    </w:p>
    <w:p w14:paraId="50CD21EB" w14:textId="68D94A0E" w:rsidR="00153F5E" w:rsidRPr="00CC00A5" w:rsidRDefault="00153F5E" w:rsidP="006D6F0B">
      <w:pPr>
        <w:pStyle w:val="ListParagraph"/>
        <w:numPr>
          <w:ilvl w:val="0"/>
          <w:numId w:val="1"/>
        </w:numPr>
        <w:tabs>
          <w:tab w:val="left" w:pos="720"/>
          <w:tab w:val="left" w:pos="1440"/>
        </w:tabs>
        <w:spacing w:after="120"/>
        <w:rPr>
          <w:rFonts w:ascii="Arial" w:hAnsi="Arial" w:cs="Arial"/>
          <w:bCs/>
          <w:i/>
          <w:iCs/>
        </w:rPr>
      </w:pPr>
      <w:r w:rsidRPr="00CC00A5">
        <w:rPr>
          <w:rFonts w:ascii="Arial" w:hAnsi="Arial" w:cs="Arial"/>
          <w:b/>
        </w:rPr>
        <w:t xml:space="preserve">ROSTER UPDATE/CHANGES </w:t>
      </w:r>
      <w:r w:rsidRPr="00CC00A5">
        <w:rPr>
          <w:rFonts w:ascii="Arial" w:hAnsi="Arial" w:cs="Arial"/>
          <w:bCs/>
          <w:i/>
          <w:iCs/>
        </w:rPr>
        <w:t>(</w:t>
      </w:r>
      <w:r w:rsidR="006D6F0B" w:rsidRPr="00CC00A5">
        <w:rPr>
          <w:rFonts w:ascii="Arial" w:hAnsi="Arial" w:cs="Arial"/>
          <w:bCs/>
          <w:i/>
          <w:iCs/>
        </w:rPr>
        <w:t>Ramon</w:t>
      </w:r>
      <w:r w:rsidRPr="00CC00A5">
        <w:rPr>
          <w:rFonts w:ascii="Arial" w:hAnsi="Arial" w:cs="Arial"/>
          <w:bCs/>
          <w:i/>
          <w:iCs/>
        </w:rPr>
        <w:t xml:space="preserve">) </w:t>
      </w:r>
    </w:p>
    <w:p w14:paraId="689B26B6" w14:textId="54E19EE1" w:rsidR="00153F5E" w:rsidRDefault="006D6F0B" w:rsidP="00153F5E">
      <w:pPr>
        <w:pStyle w:val="ListParagraph"/>
        <w:tabs>
          <w:tab w:val="left" w:pos="720"/>
          <w:tab w:val="left" w:pos="1440"/>
        </w:tabs>
        <w:spacing w:after="120"/>
        <w:ind w:left="360"/>
        <w:rPr>
          <w:rFonts w:ascii="Arial" w:hAnsi="Arial" w:cs="Arial"/>
          <w:bCs/>
        </w:rPr>
      </w:pPr>
      <w:r w:rsidRPr="00CC00A5">
        <w:rPr>
          <w:rFonts w:ascii="Arial" w:hAnsi="Arial" w:cs="Arial"/>
          <w:bCs/>
        </w:rPr>
        <w:t xml:space="preserve">The Roster was reviewed </w:t>
      </w:r>
      <w:r w:rsidR="00A46F76" w:rsidRPr="00CC00A5">
        <w:rPr>
          <w:rFonts w:ascii="Arial" w:hAnsi="Arial" w:cs="Arial"/>
          <w:bCs/>
        </w:rPr>
        <w:t xml:space="preserve">to </w:t>
      </w:r>
      <w:proofErr w:type="gramStart"/>
      <w:r w:rsidR="00A46F76" w:rsidRPr="00CC00A5">
        <w:rPr>
          <w:rFonts w:ascii="Arial" w:hAnsi="Arial" w:cs="Arial"/>
          <w:bCs/>
        </w:rPr>
        <w:t>unsure</w:t>
      </w:r>
      <w:proofErr w:type="gramEnd"/>
      <w:r w:rsidR="00A46F76" w:rsidRPr="00CC00A5">
        <w:rPr>
          <w:rFonts w:ascii="Arial" w:hAnsi="Arial" w:cs="Arial"/>
          <w:bCs/>
        </w:rPr>
        <w:t xml:space="preserve"> membership</w:t>
      </w:r>
      <w:r w:rsidR="00D621B2">
        <w:rPr>
          <w:rFonts w:ascii="Arial" w:hAnsi="Arial" w:cs="Arial"/>
          <w:bCs/>
        </w:rPr>
        <w:t xml:space="preserve"> and quorum</w:t>
      </w:r>
      <w:r w:rsidR="00A46F76" w:rsidRPr="00CC00A5">
        <w:rPr>
          <w:rFonts w:ascii="Arial" w:hAnsi="Arial" w:cs="Arial"/>
          <w:bCs/>
        </w:rPr>
        <w:t>.</w:t>
      </w:r>
      <w:r w:rsidR="00153F5E" w:rsidRPr="00CC00A5">
        <w:rPr>
          <w:rFonts w:ascii="Arial" w:hAnsi="Arial" w:cs="Arial"/>
          <w:bCs/>
        </w:rPr>
        <w:t xml:space="preserve"> </w:t>
      </w:r>
    </w:p>
    <w:p w14:paraId="0EAAA8A7" w14:textId="2037BBE1" w:rsidR="00DE308F" w:rsidRDefault="00DE308F" w:rsidP="00153F5E">
      <w:pPr>
        <w:pStyle w:val="ListParagraph"/>
        <w:tabs>
          <w:tab w:val="left" w:pos="720"/>
          <w:tab w:val="left" w:pos="1440"/>
        </w:tabs>
        <w:spacing w:after="120"/>
        <w:ind w:left="360"/>
        <w:rPr>
          <w:rFonts w:ascii="Arial" w:hAnsi="Arial" w:cs="Arial"/>
          <w:bCs/>
        </w:rPr>
      </w:pPr>
      <w:r>
        <w:rPr>
          <w:rFonts w:ascii="Arial" w:hAnsi="Arial" w:cs="Arial"/>
          <w:bCs/>
        </w:rPr>
        <w:t xml:space="preserve">Wayne </w:t>
      </w:r>
      <w:r w:rsidR="00DF0AAC">
        <w:rPr>
          <w:rFonts w:ascii="Arial" w:hAnsi="Arial" w:cs="Arial"/>
          <w:bCs/>
        </w:rPr>
        <w:t>Borrowman will be the new Chair starting July 1</w:t>
      </w:r>
      <w:proofErr w:type="gramStart"/>
      <w:r w:rsidR="00DF0AAC">
        <w:rPr>
          <w:rFonts w:ascii="Arial" w:hAnsi="Arial" w:cs="Arial"/>
          <w:bCs/>
        </w:rPr>
        <w:t xml:space="preserve"> 2025</w:t>
      </w:r>
      <w:proofErr w:type="gramEnd"/>
      <w:r w:rsidR="00DF0AAC">
        <w:rPr>
          <w:rFonts w:ascii="Arial" w:hAnsi="Arial" w:cs="Arial"/>
          <w:bCs/>
        </w:rPr>
        <w:t>.</w:t>
      </w:r>
    </w:p>
    <w:p w14:paraId="28882638" w14:textId="77777777" w:rsidR="00DE308F" w:rsidRDefault="00DE308F" w:rsidP="00153F5E">
      <w:pPr>
        <w:pStyle w:val="ListParagraph"/>
        <w:tabs>
          <w:tab w:val="left" w:pos="720"/>
          <w:tab w:val="left" w:pos="1440"/>
        </w:tabs>
        <w:spacing w:after="120"/>
        <w:ind w:left="360"/>
        <w:rPr>
          <w:rFonts w:ascii="Arial" w:hAnsi="Arial" w:cs="Arial"/>
          <w:bCs/>
        </w:rPr>
      </w:pPr>
    </w:p>
    <w:p w14:paraId="449DD62D" w14:textId="4BDA973C" w:rsidR="00DE308F" w:rsidRDefault="00DE308F" w:rsidP="00153F5E">
      <w:pPr>
        <w:pStyle w:val="ListParagraph"/>
        <w:tabs>
          <w:tab w:val="left" w:pos="720"/>
          <w:tab w:val="left" w:pos="1440"/>
        </w:tabs>
        <w:spacing w:after="120"/>
        <w:ind w:left="360"/>
        <w:rPr>
          <w:rFonts w:ascii="Arial" w:hAnsi="Arial" w:cs="Arial"/>
          <w:bCs/>
        </w:rPr>
      </w:pPr>
      <w:r>
        <w:rPr>
          <w:rFonts w:ascii="Arial" w:hAnsi="Arial" w:cs="Arial"/>
          <w:bCs/>
        </w:rPr>
        <w:t xml:space="preserve">Danny </w:t>
      </w:r>
      <w:r w:rsidR="00DF0AAC">
        <w:rPr>
          <w:rFonts w:ascii="Arial" w:hAnsi="Arial" w:cs="Arial"/>
          <w:bCs/>
        </w:rPr>
        <w:t xml:space="preserve">H </w:t>
      </w:r>
      <w:r>
        <w:rPr>
          <w:rFonts w:ascii="Arial" w:hAnsi="Arial" w:cs="Arial"/>
          <w:bCs/>
        </w:rPr>
        <w:t xml:space="preserve">and Kathleen </w:t>
      </w:r>
      <w:r w:rsidR="00DF0AAC">
        <w:rPr>
          <w:rFonts w:ascii="Arial" w:hAnsi="Arial" w:cs="Arial"/>
          <w:bCs/>
        </w:rPr>
        <w:t>N</w:t>
      </w:r>
      <w:r>
        <w:rPr>
          <w:rFonts w:ascii="Arial" w:hAnsi="Arial" w:cs="Arial"/>
          <w:bCs/>
        </w:rPr>
        <w:t xml:space="preserve"> Alfredo O. want to be VM’s</w:t>
      </w:r>
    </w:p>
    <w:p w14:paraId="39C12B53" w14:textId="77777777" w:rsidR="00DE308F" w:rsidRPr="00CC00A5" w:rsidRDefault="00DE308F" w:rsidP="00153F5E">
      <w:pPr>
        <w:pStyle w:val="ListParagraph"/>
        <w:tabs>
          <w:tab w:val="left" w:pos="720"/>
          <w:tab w:val="left" w:pos="1440"/>
        </w:tabs>
        <w:spacing w:after="120"/>
        <w:ind w:left="360"/>
        <w:rPr>
          <w:rFonts w:ascii="Arial" w:hAnsi="Arial" w:cs="Arial"/>
          <w:bCs/>
          <w:i/>
          <w:iCs/>
        </w:rPr>
      </w:pPr>
    </w:p>
    <w:p w14:paraId="2328F500" w14:textId="72F315FA" w:rsidR="00153F5E" w:rsidRPr="00DF0AAC" w:rsidRDefault="00153F5E" w:rsidP="00153F5E">
      <w:pPr>
        <w:numPr>
          <w:ilvl w:val="0"/>
          <w:numId w:val="1"/>
        </w:numPr>
        <w:tabs>
          <w:tab w:val="left" w:pos="720"/>
          <w:tab w:val="left" w:pos="1440"/>
        </w:tabs>
        <w:spacing w:after="120" w:line="240" w:lineRule="auto"/>
        <w:rPr>
          <w:rFonts w:ascii="Arial" w:hAnsi="Arial" w:cs="Arial"/>
          <w:b/>
        </w:rPr>
      </w:pPr>
      <w:r w:rsidRPr="00CC00A5">
        <w:rPr>
          <w:rFonts w:ascii="Arial" w:hAnsi="Arial" w:cs="Arial"/>
          <w:b/>
        </w:rPr>
        <w:t>APPROVAL OF PREVIOUS MEETING MINUTES</w:t>
      </w:r>
      <w:r w:rsidRPr="00CC00A5">
        <w:rPr>
          <w:rFonts w:ascii="Arial" w:hAnsi="Arial" w:cs="Arial"/>
          <w:bCs/>
          <w:i/>
          <w:iCs/>
        </w:rPr>
        <w:t xml:space="preserve"> </w:t>
      </w:r>
    </w:p>
    <w:p w14:paraId="4A3F32B3" w14:textId="24918943" w:rsidR="00DF0AAC" w:rsidRDefault="00DF0AAC" w:rsidP="00DF0AAC">
      <w:pPr>
        <w:tabs>
          <w:tab w:val="left" w:pos="720"/>
          <w:tab w:val="left" w:pos="1440"/>
        </w:tabs>
        <w:spacing w:after="120" w:line="240" w:lineRule="auto"/>
        <w:ind w:left="360"/>
        <w:rPr>
          <w:rFonts w:ascii="Arial" w:hAnsi="Arial" w:cs="Arial"/>
          <w:bCs/>
          <w:i/>
          <w:iCs/>
        </w:rPr>
      </w:pPr>
      <w:r>
        <w:rPr>
          <w:rFonts w:ascii="Arial" w:hAnsi="Arial" w:cs="Arial"/>
          <w:bCs/>
          <w:i/>
          <w:iCs/>
        </w:rPr>
        <w:t>Quorum not available.</w:t>
      </w:r>
    </w:p>
    <w:p w14:paraId="371F0176" w14:textId="77777777" w:rsidR="00DF0AAC" w:rsidRPr="00CC00A5" w:rsidRDefault="00DF0AAC" w:rsidP="00DF0AAC">
      <w:pPr>
        <w:tabs>
          <w:tab w:val="left" w:pos="720"/>
          <w:tab w:val="left" w:pos="1440"/>
        </w:tabs>
        <w:spacing w:after="120" w:line="240" w:lineRule="auto"/>
        <w:ind w:left="360"/>
        <w:rPr>
          <w:rFonts w:ascii="Arial" w:hAnsi="Arial" w:cs="Arial"/>
          <w:b/>
        </w:rPr>
      </w:pPr>
    </w:p>
    <w:p w14:paraId="2D48177F" w14:textId="0F4B98D7" w:rsidR="0057503C" w:rsidRPr="0057503C" w:rsidRDefault="0057503C" w:rsidP="00153F5E">
      <w:pPr>
        <w:pStyle w:val="ListParagraph"/>
        <w:numPr>
          <w:ilvl w:val="0"/>
          <w:numId w:val="1"/>
        </w:numPr>
        <w:tabs>
          <w:tab w:val="left" w:pos="720"/>
          <w:tab w:val="left" w:pos="1440"/>
        </w:tabs>
        <w:spacing w:after="120"/>
        <w:rPr>
          <w:rFonts w:ascii="Arial" w:hAnsi="Arial" w:cs="Arial"/>
          <w:bCs/>
        </w:rPr>
      </w:pPr>
      <w:r>
        <w:rPr>
          <w:rFonts w:ascii="Arial" w:hAnsi="Arial" w:cs="Arial"/>
          <w:b/>
        </w:rPr>
        <w:t>RESEARCH</w:t>
      </w:r>
      <w:r w:rsidR="000C7C6E">
        <w:rPr>
          <w:rFonts w:ascii="Arial" w:hAnsi="Arial" w:cs="Arial"/>
          <w:b/>
        </w:rPr>
        <w:t xml:space="preserve"> (Wen Bin Ng)</w:t>
      </w:r>
    </w:p>
    <w:p w14:paraId="4E3128FC" w14:textId="606DEC01" w:rsidR="000274CA" w:rsidRPr="00E85098" w:rsidRDefault="0057503C" w:rsidP="0057503C">
      <w:pPr>
        <w:ind w:left="720"/>
        <w:rPr>
          <w:rFonts w:ascii="Arial" w:hAnsi="Arial" w:cs="Arial"/>
          <w:bCs/>
        </w:rPr>
      </w:pPr>
      <w:r w:rsidRPr="00BE3AC4">
        <w:rPr>
          <w:rFonts w:ascii="Arial" w:hAnsi="Arial" w:cs="Arial"/>
          <w:b/>
        </w:rPr>
        <w:t>5.1</w:t>
      </w:r>
      <w:r w:rsidR="000274CA">
        <w:rPr>
          <w:rFonts w:ascii="Arial" w:hAnsi="Arial" w:cs="Arial"/>
          <w:b/>
        </w:rPr>
        <w:t xml:space="preserve"> </w:t>
      </w:r>
      <w:r w:rsidR="000274CA" w:rsidRPr="00E85098">
        <w:rPr>
          <w:rFonts w:ascii="Arial" w:hAnsi="Arial" w:cs="Arial"/>
          <w:bCs/>
        </w:rPr>
        <w:t>One research project needs to be completed</w:t>
      </w:r>
    </w:p>
    <w:p w14:paraId="4E2CCA80" w14:textId="53789A0B" w:rsidR="000274CA" w:rsidRPr="00E85098" w:rsidRDefault="000274CA" w:rsidP="0057503C">
      <w:pPr>
        <w:ind w:left="720"/>
        <w:rPr>
          <w:rFonts w:ascii="Arial" w:hAnsi="Arial" w:cs="Arial"/>
          <w:bCs/>
        </w:rPr>
      </w:pPr>
      <w:r>
        <w:rPr>
          <w:rFonts w:ascii="Arial" w:hAnsi="Arial" w:cs="Arial"/>
          <w:b/>
        </w:rPr>
        <w:t xml:space="preserve">5.2 </w:t>
      </w:r>
      <w:r w:rsidRPr="00E85098">
        <w:rPr>
          <w:rFonts w:ascii="Arial" w:hAnsi="Arial" w:cs="Arial"/>
          <w:bCs/>
        </w:rPr>
        <w:t>Looking for a research chair</w:t>
      </w:r>
    </w:p>
    <w:p w14:paraId="3A2B700C" w14:textId="558443FD" w:rsidR="000274CA" w:rsidRPr="00E85098" w:rsidRDefault="000274CA" w:rsidP="0057503C">
      <w:pPr>
        <w:ind w:left="720"/>
        <w:rPr>
          <w:rFonts w:ascii="Arial" w:hAnsi="Arial" w:cs="Arial"/>
          <w:bCs/>
        </w:rPr>
      </w:pPr>
      <w:r w:rsidRPr="00E85098">
        <w:rPr>
          <w:rFonts w:ascii="Arial" w:hAnsi="Arial" w:cs="Arial"/>
          <w:bCs/>
        </w:rPr>
        <w:t xml:space="preserve">Doug Scott will help </w:t>
      </w:r>
      <w:r w:rsidR="0057503C" w:rsidRPr="00E85098">
        <w:rPr>
          <w:rFonts w:ascii="Arial" w:hAnsi="Arial" w:cs="Arial"/>
          <w:bCs/>
        </w:rPr>
        <w:t xml:space="preserve"> </w:t>
      </w:r>
    </w:p>
    <w:p w14:paraId="31EE0CB9" w14:textId="5C797286" w:rsidR="0057503C" w:rsidRDefault="000C7C6E" w:rsidP="0057503C">
      <w:pPr>
        <w:ind w:left="720"/>
        <w:rPr>
          <w:rFonts w:ascii="Arial" w:hAnsi="Arial" w:cs="Arial"/>
        </w:rPr>
      </w:pPr>
      <w:r>
        <w:rPr>
          <w:rFonts w:ascii="Arial" w:hAnsi="Arial" w:cs="Arial"/>
          <w:bCs/>
        </w:rPr>
        <w:t>There is a new RTAR form available on the website</w:t>
      </w:r>
      <w:r w:rsidR="00FD1792">
        <w:rPr>
          <w:rFonts w:ascii="Arial" w:hAnsi="Arial" w:cs="Arial"/>
        </w:rPr>
        <w:t>.</w:t>
      </w:r>
    </w:p>
    <w:p w14:paraId="0FE0A64C" w14:textId="5411744F" w:rsidR="00757191" w:rsidRDefault="00757191" w:rsidP="0057503C">
      <w:pPr>
        <w:ind w:left="720"/>
        <w:rPr>
          <w:rFonts w:ascii="Arial" w:hAnsi="Arial" w:cs="Arial"/>
        </w:rPr>
      </w:pPr>
      <w:r>
        <w:rPr>
          <w:rFonts w:ascii="Arial" w:hAnsi="Arial" w:cs="Arial"/>
          <w:b/>
          <w:bCs/>
        </w:rPr>
        <w:t>5.</w:t>
      </w:r>
      <w:r w:rsidR="00D621B2">
        <w:rPr>
          <w:rFonts w:ascii="Arial" w:hAnsi="Arial" w:cs="Arial"/>
          <w:b/>
          <w:bCs/>
        </w:rPr>
        <w:t>2</w:t>
      </w:r>
      <w:r>
        <w:rPr>
          <w:rFonts w:ascii="Arial" w:hAnsi="Arial" w:cs="Arial"/>
          <w:b/>
          <w:bCs/>
        </w:rPr>
        <w:t xml:space="preserve"> </w:t>
      </w:r>
      <w:r w:rsidRPr="00757191">
        <w:rPr>
          <w:rFonts w:ascii="Arial" w:hAnsi="Arial" w:cs="Arial"/>
        </w:rPr>
        <w:t xml:space="preserve">An idea </w:t>
      </w:r>
      <w:r w:rsidR="00E85098">
        <w:rPr>
          <w:rFonts w:ascii="Arial" w:hAnsi="Arial" w:cs="Arial"/>
        </w:rPr>
        <w:t xml:space="preserve">for a new project was </w:t>
      </w:r>
      <w:r w:rsidRPr="00757191">
        <w:rPr>
          <w:rFonts w:ascii="Arial" w:hAnsi="Arial" w:cs="Arial"/>
        </w:rPr>
        <w:t xml:space="preserve">to </w:t>
      </w:r>
      <w:r w:rsidR="00E85098">
        <w:rPr>
          <w:rFonts w:ascii="Arial" w:hAnsi="Arial" w:cs="Arial"/>
        </w:rPr>
        <w:t xml:space="preserve">look at </w:t>
      </w:r>
      <w:r w:rsidRPr="00757191">
        <w:rPr>
          <w:rFonts w:ascii="Arial" w:hAnsi="Arial" w:cs="Arial"/>
        </w:rPr>
        <w:t xml:space="preserve">the absorption of A2L’s and A3 in food. </w:t>
      </w:r>
    </w:p>
    <w:p w14:paraId="5B76CDAF" w14:textId="15857BE9" w:rsidR="00BB5DD3" w:rsidRDefault="00BB5DD3" w:rsidP="00BB5DD3">
      <w:pPr>
        <w:ind w:left="720"/>
        <w:rPr>
          <w:rFonts w:ascii="Arial" w:hAnsi="Arial" w:cs="Arial"/>
        </w:rPr>
      </w:pPr>
      <w:r>
        <w:rPr>
          <w:rFonts w:ascii="Arial" w:hAnsi="Arial" w:cs="Arial"/>
        </w:rPr>
        <w:t xml:space="preserve">PMS for 1915 TPR – </w:t>
      </w:r>
      <w:r w:rsidR="009871A4">
        <w:rPr>
          <w:rFonts w:ascii="Arial" w:hAnsi="Arial" w:cs="Arial"/>
        </w:rPr>
        <w:t xml:space="preserve">“Refrigerated Facilities Doorway </w:t>
      </w:r>
      <w:proofErr w:type="spellStart"/>
      <w:r w:rsidR="009871A4">
        <w:rPr>
          <w:rFonts w:ascii="Arial" w:hAnsi="Arial" w:cs="Arial"/>
        </w:rPr>
        <w:t>Infoltration</w:t>
      </w:r>
      <w:proofErr w:type="spellEnd"/>
      <w:r w:rsidR="009871A4">
        <w:rPr>
          <w:rFonts w:ascii="Arial" w:hAnsi="Arial" w:cs="Arial"/>
        </w:rPr>
        <w:t xml:space="preserve"> Energy’  </w:t>
      </w:r>
      <w:r>
        <w:rPr>
          <w:rFonts w:ascii="Arial" w:hAnsi="Arial" w:cs="Arial"/>
        </w:rPr>
        <w:t>Sept. 9 Sign up.   Two of the members must be 10.2 members.</w:t>
      </w:r>
      <w:r w:rsidR="003966D0">
        <w:rPr>
          <w:rFonts w:ascii="Arial" w:hAnsi="Arial" w:cs="Arial"/>
        </w:rPr>
        <w:t xml:space="preserve">  Greg Scrivener is on PDS </w:t>
      </w:r>
    </w:p>
    <w:p w14:paraId="3F022CD1" w14:textId="77777777" w:rsidR="00BB5DD3" w:rsidRDefault="00BB5DD3" w:rsidP="00BB5DD3">
      <w:pPr>
        <w:ind w:left="720"/>
        <w:rPr>
          <w:rFonts w:ascii="Arial" w:hAnsi="Arial" w:cs="Arial"/>
        </w:rPr>
      </w:pPr>
    </w:p>
    <w:p w14:paraId="512758DA" w14:textId="7C581DA9" w:rsidR="00FD1792" w:rsidRPr="00FD1792" w:rsidRDefault="0057503C" w:rsidP="009871A4">
      <w:pPr>
        <w:ind w:left="90"/>
        <w:rPr>
          <w:rFonts w:ascii="Arial" w:hAnsi="Arial" w:cs="Arial"/>
          <w:b/>
        </w:rPr>
      </w:pPr>
      <w:r w:rsidRPr="00FD1792">
        <w:rPr>
          <w:rFonts w:ascii="Arial" w:hAnsi="Arial" w:cs="Arial"/>
          <w:b/>
        </w:rPr>
        <w:t>6)</w:t>
      </w:r>
      <w:r w:rsidR="00FD1792" w:rsidRPr="00FD1792">
        <w:rPr>
          <w:rFonts w:ascii="Arial" w:hAnsi="Arial" w:cs="Arial"/>
          <w:b/>
        </w:rPr>
        <w:t xml:space="preserve">  PROGRAMS</w:t>
      </w:r>
      <w:r w:rsidR="00F6342D">
        <w:rPr>
          <w:rFonts w:ascii="Arial" w:hAnsi="Arial" w:cs="Arial"/>
          <w:b/>
        </w:rPr>
        <w:t xml:space="preserve"> (Kathleen)</w:t>
      </w:r>
    </w:p>
    <w:p w14:paraId="79170E15" w14:textId="73A1E948" w:rsidR="00F6342D" w:rsidRDefault="00FD1792" w:rsidP="0057503C">
      <w:pPr>
        <w:tabs>
          <w:tab w:val="left" w:pos="720"/>
          <w:tab w:val="left" w:pos="1440"/>
        </w:tabs>
        <w:spacing w:after="120"/>
        <w:rPr>
          <w:rFonts w:ascii="Arial" w:hAnsi="Arial" w:cs="Arial"/>
          <w:bCs/>
        </w:rPr>
      </w:pPr>
      <w:r>
        <w:rPr>
          <w:rFonts w:ascii="Arial" w:hAnsi="Arial" w:cs="Arial"/>
          <w:bCs/>
        </w:rPr>
        <w:tab/>
      </w:r>
      <w:r w:rsidRPr="00BE3AC4">
        <w:rPr>
          <w:rFonts w:ascii="Arial" w:hAnsi="Arial" w:cs="Arial"/>
          <w:b/>
        </w:rPr>
        <w:t>6.1</w:t>
      </w:r>
      <w:r>
        <w:rPr>
          <w:rFonts w:ascii="Arial" w:hAnsi="Arial" w:cs="Arial"/>
          <w:bCs/>
        </w:rPr>
        <w:t xml:space="preserve"> Seminars </w:t>
      </w:r>
      <w:r w:rsidR="009871A4">
        <w:rPr>
          <w:rFonts w:ascii="Arial" w:hAnsi="Arial" w:cs="Arial"/>
          <w:bCs/>
        </w:rPr>
        <w:t>for</w:t>
      </w:r>
      <w:r>
        <w:rPr>
          <w:rFonts w:ascii="Arial" w:hAnsi="Arial" w:cs="Arial"/>
          <w:bCs/>
        </w:rPr>
        <w:t xml:space="preserve"> </w:t>
      </w:r>
      <w:r w:rsidR="009871A4">
        <w:rPr>
          <w:rFonts w:ascii="Arial" w:hAnsi="Arial" w:cs="Arial"/>
          <w:bCs/>
        </w:rPr>
        <w:t xml:space="preserve">Las Vegas </w:t>
      </w:r>
      <w:r w:rsidR="00F6342D">
        <w:rPr>
          <w:rFonts w:ascii="Arial" w:hAnsi="Arial" w:cs="Arial"/>
          <w:bCs/>
        </w:rPr>
        <w:t xml:space="preserve">are due </w:t>
      </w:r>
      <w:r w:rsidR="009871A4">
        <w:rPr>
          <w:rFonts w:ascii="Arial" w:hAnsi="Arial" w:cs="Arial"/>
          <w:bCs/>
        </w:rPr>
        <w:t>Aug 1</w:t>
      </w:r>
    </w:p>
    <w:p w14:paraId="115D1818" w14:textId="023E09F1" w:rsidR="00E85098" w:rsidRDefault="009871A4" w:rsidP="00CB00F5">
      <w:pPr>
        <w:tabs>
          <w:tab w:val="left" w:pos="720"/>
          <w:tab w:val="left" w:pos="1440"/>
        </w:tabs>
        <w:spacing w:after="120"/>
        <w:ind w:left="720"/>
        <w:rPr>
          <w:rFonts w:ascii="Arial" w:hAnsi="Arial" w:cs="Arial"/>
          <w:bCs/>
        </w:rPr>
      </w:pPr>
      <w:r>
        <w:rPr>
          <w:rFonts w:ascii="Arial" w:hAnsi="Arial" w:cs="Arial"/>
          <w:bCs/>
        </w:rPr>
        <w:t xml:space="preserve">There were no programs in </w:t>
      </w:r>
      <w:r w:rsidR="00936BF8">
        <w:rPr>
          <w:rFonts w:ascii="Arial" w:hAnsi="Arial" w:cs="Arial"/>
          <w:bCs/>
        </w:rPr>
        <w:t>Phoenix</w:t>
      </w:r>
      <w:r>
        <w:rPr>
          <w:rFonts w:ascii="Arial" w:hAnsi="Arial" w:cs="Arial"/>
          <w:bCs/>
        </w:rPr>
        <w:t xml:space="preserve"> sponsored by this TC.</w:t>
      </w:r>
      <w:r w:rsidR="00936BF8">
        <w:rPr>
          <w:rFonts w:ascii="Arial" w:hAnsi="Arial" w:cs="Arial"/>
          <w:bCs/>
        </w:rPr>
        <w:t xml:space="preserve">  </w:t>
      </w:r>
    </w:p>
    <w:p w14:paraId="0324948A" w14:textId="21100492" w:rsidR="00AD5E79" w:rsidRDefault="00E85098" w:rsidP="009871A4">
      <w:pPr>
        <w:tabs>
          <w:tab w:val="left" w:pos="720"/>
          <w:tab w:val="left" w:pos="1440"/>
        </w:tabs>
        <w:spacing w:after="0" w:line="240" w:lineRule="auto"/>
        <w:ind w:left="720"/>
        <w:rPr>
          <w:rFonts w:ascii="Arial" w:hAnsi="Arial" w:cs="Arial"/>
          <w:bCs/>
        </w:rPr>
      </w:pPr>
      <w:r>
        <w:rPr>
          <w:rFonts w:ascii="Arial" w:hAnsi="Arial" w:cs="Arial"/>
          <w:bCs/>
        </w:rPr>
        <w:tab/>
      </w:r>
    </w:p>
    <w:p w14:paraId="02855CFF" w14:textId="78198CF6" w:rsidR="00AD5E79" w:rsidRDefault="00AD5E79" w:rsidP="00E85098">
      <w:pPr>
        <w:tabs>
          <w:tab w:val="left" w:pos="720"/>
          <w:tab w:val="left" w:pos="1440"/>
        </w:tabs>
        <w:spacing w:after="0" w:line="240" w:lineRule="auto"/>
        <w:ind w:left="720"/>
        <w:rPr>
          <w:rFonts w:ascii="Arial" w:hAnsi="Arial" w:cs="Arial"/>
          <w:bCs/>
        </w:rPr>
      </w:pPr>
      <w:r>
        <w:rPr>
          <w:rFonts w:ascii="Arial" w:hAnsi="Arial" w:cs="Arial"/>
          <w:bCs/>
        </w:rPr>
        <w:tab/>
        <w:t xml:space="preserve">The tracks </w:t>
      </w:r>
      <w:r w:rsidR="009871A4">
        <w:rPr>
          <w:rFonts w:ascii="Arial" w:hAnsi="Arial" w:cs="Arial"/>
          <w:bCs/>
        </w:rPr>
        <w:t xml:space="preserve">for Phoenix </w:t>
      </w:r>
      <w:r>
        <w:rPr>
          <w:rFonts w:ascii="Arial" w:hAnsi="Arial" w:cs="Arial"/>
          <w:bCs/>
        </w:rPr>
        <w:t xml:space="preserve">are </w:t>
      </w:r>
    </w:p>
    <w:p w14:paraId="71316051" w14:textId="77777777" w:rsidR="00AD5E79" w:rsidRDefault="00AD5E79" w:rsidP="00E85098">
      <w:pPr>
        <w:tabs>
          <w:tab w:val="left" w:pos="720"/>
          <w:tab w:val="left" w:pos="1440"/>
        </w:tabs>
        <w:spacing w:after="0" w:line="240" w:lineRule="auto"/>
        <w:ind w:left="720"/>
        <w:rPr>
          <w:rFonts w:ascii="Arial" w:hAnsi="Arial" w:cs="Arial"/>
          <w:bCs/>
        </w:rPr>
      </w:pPr>
      <w:r>
        <w:rPr>
          <w:rFonts w:ascii="Arial" w:hAnsi="Arial" w:cs="Arial"/>
          <w:bCs/>
        </w:rPr>
        <w:tab/>
      </w:r>
    </w:p>
    <w:p w14:paraId="553D5D6A" w14:textId="77777777" w:rsidR="009871A4" w:rsidRDefault="00AD5E79" w:rsidP="00E85098">
      <w:pPr>
        <w:tabs>
          <w:tab w:val="left" w:pos="720"/>
          <w:tab w:val="left" w:pos="1440"/>
        </w:tabs>
        <w:spacing w:after="0" w:line="240" w:lineRule="auto"/>
        <w:ind w:left="720"/>
        <w:rPr>
          <w:rFonts w:ascii="Arial" w:hAnsi="Arial" w:cs="Arial"/>
          <w:bCs/>
        </w:rPr>
      </w:pPr>
      <w:r>
        <w:rPr>
          <w:rFonts w:ascii="Arial" w:hAnsi="Arial" w:cs="Arial"/>
          <w:bCs/>
        </w:rPr>
        <w:tab/>
      </w:r>
      <w:r w:rsidR="009871A4">
        <w:rPr>
          <w:rFonts w:ascii="Arial" w:hAnsi="Arial" w:cs="Arial"/>
          <w:bCs/>
        </w:rPr>
        <w:t>Fundamentals and Applications</w:t>
      </w:r>
    </w:p>
    <w:p w14:paraId="1F6AABCD" w14:textId="77777777" w:rsidR="009871A4" w:rsidRDefault="009871A4" w:rsidP="00E85098">
      <w:pPr>
        <w:tabs>
          <w:tab w:val="left" w:pos="720"/>
          <w:tab w:val="left" w:pos="1440"/>
        </w:tabs>
        <w:spacing w:after="0" w:line="240" w:lineRule="auto"/>
        <w:ind w:left="720"/>
        <w:rPr>
          <w:rFonts w:ascii="Arial" w:hAnsi="Arial" w:cs="Arial"/>
          <w:bCs/>
        </w:rPr>
      </w:pPr>
      <w:r>
        <w:rPr>
          <w:rFonts w:ascii="Arial" w:hAnsi="Arial" w:cs="Arial"/>
          <w:bCs/>
        </w:rPr>
        <w:tab/>
        <w:t xml:space="preserve">HVAC &amp; R </w:t>
      </w:r>
      <w:r w:rsidR="00AD5E79">
        <w:rPr>
          <w:rFonts w:ascii="Arial" w:hAnsi="Arial" w:cs="Arial"/>
          <w:bCs/>
        </w:rPr>
        <w:t>S</w:t>
      </w:r>
      <w:r>
        <w:rPr>
          <w:rFonts w:ascii="Arial" w:hAnsi="Arial" w:cs="Arial"/>
          <w:bCs/>
        </w:rPr>
        <w:t>ystems and Equipment</w:t>
      </w:r>
    </w:p>
    <w:p w14:paraId="73EEF438" w14:textId="77777777" w:rsidR="009871A4" w:rsidRDefault="009871A4" w:rsidP="00E85098">
      <w:pPr>
        <w:tabs>
          <w:tab w:val="left" w:pos="720"/>
          <w:tab w:val="left" w:pos="1440"/>
        </w:tabs>
        <w:spacing w:after="0" w:line="240" w:lineRule="auto"/>
        <w:ind w:left="720"/>
        <w:rPr>
          <w:rFonts w:ascii="Arial" w:hAnsi="Arial" w:cs="Arial"/>
          <w:bCs/>
        </w:rPr>
      </w:pPr>
      <w:r>
        <w:rPr>
          <w:rFonts w:ascii="Arial" w:hAnsi="Arial" w:cs="Arial"/>
          <w:bCs/>
        </w:rPr>
        <w:tab/>
        <w:t>Refrigeration and Refrigerants</w:t>
      </w:r>
    </w:p>
    <w:p w14:paraId="29611DB1" w14:textId="77777777" w:rsidR="009871A4" w:rsidRDefault="009871A4" w:rsidP="00E85098">
      <w:pPr>
        <w:tabs>
          <w:tab w:val="left" w:pos="720"/>
          <w:tab w:val="left" w:pos="1440"/>
        </w:tabs>
        <w:spacing w:after="0" w:line="240" w:lineRule="auto"/>
        <w:ind w:left="720"/>
        <w:rPr>
          <w:rFonts w:ascii="Arial" w:hAnsi="Arial" w:cs="Arial"/>
          <w:bCs/>
        </w:rPr>
      </w:pPr>
      <w:r>
        <w:rPr>
          <w:rFonts w:ascii="Arial" w:hAnsi="Arial" w:cs="Arial"/>
          <w:bCs/>
        </w:rPr>
        <w:tab/>
        <w:t>Research Summit</w:t>
      </w:r>
    </w:p>
    <w:p w14:paraId="6E01E983" w14:textId="363F37E7" w:rsidR="00AD5E79" w:rsidRDefault="009871A4" w:rsidP="00E85098">
      <w:pPr>
        <w:tabs>
          <w:tab w:val="left" w:pos="720"/>
          <w:tab w:val="left" w:pos="1440"/>
        </w:tabs>
        <w:spacing w:after="0" w:line="240" w:lineRule="auto"/>
        <w:ind w:left="720"/>
        <w:rPr>
          <w:rFonts w:ascii="Arial" w:hAnsi="Arial" w:cs="Arial"/>
          <w:bCs/>
        </w:rPr>
      </w:pPr>
      <w:r>
        <w:rPr>
          <w:rFonts w:ascii="Arial" w:hAnsi="Arial" w:cs="Arial"/>
          <w:bCs/>
        </w:rPr>
        <w:tab/>
        <w:t>Energy Storage AND Grid Resiliency</w:t>
      </w:r>
    </w:p>
    <w:p w14:paraId="51CB3F9B" w14:textId="4038734A" w:rsidR="009871A4" w:rsidRDefault="009871A4" w:rsidP="00E85098">
      <w:pPr>
        <w:tabs>
          <w:tab w:val="left" w:pos="720"/>
          <w:tab w:val="left" w:pos="1440"/>
        </w:tabs>
        <w:spacing w:after="0" w:line="240" w:lineRule="auto"/>
        <w:ind w:left="720"/>
        <w:rPr>
          <w:rFonts w:ascii="Arial" w:hAnsi="Arial" w:cs="Arial"/>
          <w:bCs/>
        </w:rPr>
      </w:pPr>
      <w:r>
        <w:rPr>
          <w:rFonts w:ascii="Arial" w:hAnsi="Arial" w:cs="Arial"/>
          <w:bCs/>
        </w:rPr>
        <w:t>Pathways to Building Decarbonization</w:t>
      </w:r>
    </w:p>
    <w:p w14:paraId="63395C3D" w14:textId="52EA8D38" w:rsidR="009871A4" w:rsidRDefault="009871A4" w:rsidP="00E85098">
      <w:pPr>
        <w:tabs>
          <w:tab w:val="left" w:pos="720"/>
          <w:tab w:val="left" w:pos="1440"/>
        </w:tabs>
        <w:spacing w:after="0" w:line="240" w:lineRule="auto"/>
        <w:ind w:left="720"/>
        <w:rPr>
          <w:rFonts w:ascii="Arial" w:hAnsi="Arial" w:cs="Arial"/>
          <w:bCs/>
        </w:rPr>
      </w:pPr>
      <w:r>
        <w:rPr>
          <w:rFonts w:ascii="Arial" w:hAnsi="Arial" w:cs="Arial"/>
          <w:bCs/>
        </w:rPr>
        <w:t>Artificial Intelligence</w:t>
      </w:r>
    </w:p>
    <w:p w14:paraId="7C68669C" w14:textId="66E990DD" w:rsidR="009871A4" w:rsidRDefault="00A02C21" w:rsidP="00E85098">
      <w:pPr>
        <w:tabs>
          <w:tab w:val="left" w:pos="720"/>
          <w:tab w:val="left" w:pos="1440"/>
        </w:tabs>
        <w:spacing w:after="0" w:line="240" w:lineRule="auto"/>
        <w:ind w:left="720"/>
        <w:rPr>
          <w:rFonts w:ascii="Arial" w:hAnsi="Arial" w:cs="Arial"/>
          <w:bCs/>
        </w:rPr>
      </w:pPr>
      <w:r>
        <w:rPr>
          <w:rFonts w:ascii="Arial" w:hAnsi="Arial" w:cs="Arial"/>
          <w:bCs/>
        </w:rPr>
        <w:t>Workforce Development</w:t>
      </w:r>
    </w:p>
    <w:p w14:paraId="7DBC1D76" w14:textId="0BDEE2BE" w:rsidR="00A02C21" w:rsidRDefault="00A02C21" w:rsidP="00E85098">
      <w:pPr>
        <w:tabs>
          <w:tab w:val="left" w:pos="720"/>
          <w:tab w:val="left" w:pos="1440"/>
        </w:tabs>
        <w:spacing w:after="0" w:line="240" w:lineRule="auto"/>
        <w:ind w:left="720"/>
        <w:rPr>
          <w:rFonts w:ascii="Arial" w:hAnsi="Arial" w:cs="Arial"/>
          <w:bCs/>
        </w:rPr>
      </w:pPr>
      <w:r>
        <w:rPr>
          <w:rFonts w:ascii="Arial" w:hAnsi="Arial" w:cs="Arial"/>
          <w:bCs/>
        </w:rPr>
        <w:t>Indoor Environmental Quality of Health Buildings</w:t>
      </w:r>
    </w:p>
    <w:p w14:paraId="74116FCD" w14:textId="6A53BB8A" w:rsidR="00936BF8" w:rsidRDefault="00936BF8" w:rsidP="00E85098">
      <w:pPr>
        <w:tabs>
          <w:tab w:val="left" w:pos="720"/>
          <w:tab w:val="left" w:pos="1440"/>
        </w:tabs>
        <w:spacing w:after="0" w:line="240" w:lineRule="auto"/>
        <w:ind w:left="720"/>
        <w:rPr>
          <w:rFonts w:ascii="Arial" w:hAnsi="Arial" w:cs="Arial"/>
          <w:bCs/>
        </w:rPr>
      </w:pPr>
    </w:p>
    <w:p w14:paraId="1CB1AD3A" w14:textId="4A1D1714" w:rsidR="00FD1792" w:rsidRPr="00FD1792" w:rsidRDefault="00FD1792" w:rsidP="00A02C21">
      <w:pPr>
        <w:tabs>
          <w:tab w:val="left" w:pos="1440"/>
        </w:tabs>
        <w:spacing w:after="120"/>
        <w:rPr>
          <w:rFonts w:ascii="Arial" w:hAnsi="Arial" w:cs="Arial"/>
          <w:b/>
        </w:rPr>
      </w:pPr>
      <w:r w:rsidRPr="00FD1792">
        <w:rPr>
          <w:rFonts w:ascii="Arial" w:hAnsi="Arial" w:cs="Arial"/>
          <w:b/>
        </w:rPr>
        <w:t>7) HANDBOOK</w:t>
      </w:r>
      <w:r w:rsidR="00601E2E">
        <w:rPr>
          <w:rFonts w:ascii="Arial" w:hAnsi="Arial" w:cs="Arial"/>
          <w:b/>
        </w:rPr>
        <w:t xml:space="preserve">  (Travis)</w:t>
      </w:r>
      <w:r w:rsidRPr="00FD1792">
        <w:rPr>
          <w:rFonts w:ascii="Arial" w:hAnsi="Arial" w:cs="Arial"/>
          <w:b/>
        </w:rPr>
        <w:tab/>
      </w:r>
      <w:r w:rsidRPr="00FD1792">
        <w:rPr>
          <w:rFonts w:ascii="Arial" w:hAnsi="Arial" w:cs="Arial"/>
          <w:b/>
        </w:rPr>
        <w:tab/>
      </w:r>
    </w:p>
    <w:p w14:paraId="3CA3951B" w14:textId="3548DBCA" w:rsidR="00FD1792" w:rsidRDefault="00E85098" w:rsidP="0057503C">
      <w:pPr>
        <w:tabs>
          <w:tab w:val="left" w:pos="720"/>
          <w:tab w:val="left" w:pos="1440"/>
        </w:tabs>
        <w:spacing w:after="120"/>
        <w:rPr>
          <w:rFonts w:ascii="Arial" w:hAnsi="Arial" w:cs="Arial"/>
          <w:bCs/>
        </w:rPr>
      </w:pPr>
      <w:r>
        <w:rPr>
          <w:rFonts w:ascii="Arial" w:hAnsi="Arial" w:cs="Arial"/>
          <w:bCs/>
        </w:rPr>
        <w:tab/>
      </w:r>
      <w:r w:rsidR="00BE3AC4">
        <w:rPr>
          <w:rFonts w:ascii="Arial" w:hAnsi="Arial" w:cs="Arial"/>
          <w:bCs/>
        </w:rPr>
        <w:t xml:space="preserve">We are responsible for the following </w:t>
      </w:r>
      <w:r w:rsidR="00FD1792">
        <w:rPr>
          <w:rFonts w:ascii="Arial" w:hAnsi="Arial" w:cs="Arial"/>
          <w:bCs/>
        </w:rPr>
        <w:t xml:space="preserve">Chapters </w:t>
      </w:r>
      <w:r w:rsidR="00BE3AC4">
        <w:rPr>
          <w:rFonts w:ascii="Arial" w:hAnsi="Arial" w:cs="Arial"/>
          <w:bCs/>
        </w:rPr>
        <w:t>in the Refrigeration Handbook:</w:t>
      </w:r>
    </w:p>
    <w:p w14:paraId="579DF34A" w14:textId="39981752" w:rsidR="00E85098" w:rsidRDefault="00FD1792" w:rsidP="00DD03FE">
      <w:pPr>
        <w:tabs>
          <w:tab w:val="left" w:pos="720"/>
          <w:tab w:val="left" w:pos="1440"/>
        </w:tabs>
        <w:spacing w:after="0"/>
        <w:rPr>
          <w:rFonts w:ascii="Arial" w:hAnsi="Arial" w:cs="Arial"/>
          <w:bCs/>
        </w:rPr>
      </w:pPr>
      <w:r>
        <w:rPr>
          <w:rFonts w:ascii="Arial" w:hAnsi="Arial" w:cs="Arial"/>
          <w:bCs/>
        </w:rPr>
        <w:tab/>
      </w:r>
      <w:r w:rsidR="00E85098">
        <w:rPr>
          <w:rFonts w:ascii="Arial" w:hAnsi="Arial" w:cs="Arial"/>
          <w:bCs/>
        </w:rPr>
        <w:t>Chapter</w:t>
      </w:r>
      <w:r w:rsidR="00E85098">
        <w:rPr>
          <w:rFonts w:ascii="Arial" w:hAnsi="Arial" w:cs="Arial"/>
          <w:bCs/>
        </w:rPr>
        <w:tab/>
        <w:t>Title</w:t>
      </w:r>
    </w:p>
    <w:p w14:paraId="12C231C0" w14:textId="557F5EF5" w:rsidR="00FD1792" w:rsidRDefault="00E85098" w:rsidP="00DD03FE">
      <w:pPr>
        <w:tabs>
          <w:tab w:val="left" w:pos="720"/>
          <w:tab w:val="left" w:pos="1440"/>
        </w:tabs>
        <w:spacing w:after="0"/>
        <w:rPr>
          <w:rFonts w:ascii="Arial" w:hAnsi="Arial" w:cs="Arial"/>
          <w:bCs/>
        </w:rPr>
      </w:pPr>
      <w:r>
        <w:rPr>
          <w:rFonts w:ascii="Arial" w:hAnsi="Arial" w:cs="Arial"/>
          <w:bCs/>
        </w:rPr>
        <w:tab/>
      </w:r>
      <w:r w:rsidR="00FD1792">
        <w:rPr>
          <w:rFonts w:ascii="Arial" w:hAnsi="Arial" w:cs="Arial"/>
          <w:bCs/>
        </w:rPr>
        <w:t xml:space="preserve">19  </w:t>
      </w:r>
      <w:r>
        <w:rPr>
          <w:rFonts w:ascii="Arial" w:hAnsi="Arial" w:cs="Arial"/>
          <w:bCs/>
        </w:rPr>
        <w:tab/>
      </w:r>
      <w:r>
        <w:rPr>
          <w:rFonts w:ascii="Arial" w:hAnsi="Arial" w:cs="Arial"/>
          <w:bCs/>
        </w:rPr>
        <w:tab/>
      </w:r>
      <w:r w:rsidR="00FD1792">
        <w:rPr>
          <w:rFonts w:ascii="Arial" w:hAnsi="Arial" w:cs="Arial"/>
          <w:bCs/>
        </w:rPr>
        <w:t>Thermal Properties of Foods</w:t>
      </w:r>
    </w:p>
    <w:p w14:paraId="7139BE9E" w14:textId="032E9AB0" w:rsidR="00FD1792" w:rsidRDefault="00FD1792" w:rsidP="00DD03FE">
      <w:pPr>
        <w:tabs>
          <w:tab w:val="left" w:pos="720"/>
          <w:tab w:val="left" w:pos="1440"/>
        </w:tabs>
        <w:spacing w:after="0"/>
        <w:rPr>
          <w:rFonts w:ascii="Arial" w:hAnsi="Arial" w:cs="Arial"/>
          <w:bCs/>
        </w:rPr>
      </w:pPr>
      <w:r>
        <w:rPr>
          <w:rFonts w:ascii="Arial" w:hAnsi="Arial" w:cs="Arial"/>
          <w:bCs/>
        </w:rPr>
        <w:tab/>
        <w:t xml:space="preserve">20  </w:t>
      </w:r>
      <w:r w:rsidR="00E85098">
        <w:rPr>
          <w:rFonts w:ascii="Arial" w:hAnsi="Arial" w:cs="Arial"/>
          <w:bCs/>
        </w:rPr>
        <w:tab/>
      </w:r>
      <w:r w:rsidR="00E85098">
        <w:rPr>
          <w:rFonts w:ascii="Arial" w:hAnsi="Arial" w:cs="Arial"/>
          <w:bCs/>
        </w:rPr>
        <w:tab/>
      </w:r>
      <w:r>
        <w:rPr>
          <w:rFonts w:ascii="Arial" w:hAnsi="Arial" w:cs="Arial"/>
          <w:bCs/>
        </w:rPr>
        <w:t>Cooling and Freezing Times of Foods</w:t>
      </w:r>
    </w:p>
    <w:p w14:paraId="702053DF" w14:textId="0FDA22AC" w:rsidR="00FD1792" w:rsidRDefault="00DD03FE" w:rsidP="00DD03FE">
      <w:pPr>
        <w:tabs>
          <w:tab w:val="left" w:pos="720"/>
          <w:tab w:val="left" w:pos="1440"/>
        </w:tabs>
        <w:spacing w:after="0"/>
        <w:rPr>
          <w:rFonts w:ascii="Arial" w:hAnsi="Arial" w:cs="Arial"/>
          <w:bCs/>
        </w:rPr>
      </w:pPr>
      <w:r>
        <w:rPr>
          <w:rFonts w:ascii="Arial" w:hAnsi="Arial" w:cs="Arial"/>
          <w:bCs/>
        </w:rPr>
        <w:tab/>
        <w:t>21</w:t>
      </w:r>
      <w:r w:rsidR="006079B4">
        <w:rPr>
          <w:rFonts w:ascii="Arial" w:hAnsi="Arial" w:cs="Arial"/>
          <w:bCs/>
        </w:rPr>
        <w:t xml:space="preserve">  </w:t>
      </w:r>
      <w:r w:rsidR="00E85098">
        <w:rPr>
          <w:rFonts w:ascii="Arial" w:hAnsi="Arial" w:cs="Arial"/>
          <w:bCs/>
        </w:rPr>
        <w:tab/>
      </w:r>
      <w:r w:rsidR="00E85098">
        <w:rPr>
          <w:rFonts w:ascii="Arial" w:hAnsi="Arial" w:cs="Arial"/>
          <w:bCs/>
        </w:rPr>
        <w:tab/>
      </w:r>
      <w:r w:rsidR="006079B4">
        <w:rPr>
          <w:rFonts w:ascii="Arial" w:hAnsi="Arial" w:cs="Arial"/>
          <w:bCs/>
        </w:rPr>
        <w:t xml:space="preserve">Commodity Storage Requirements </w:t>
      </w:r>
    </w:p>
    <w:p w14:paraId="30F8D2F3" w14:textId="09F630BE" w:rsidR="00DD03FE" w:rsidRDefault="00DD03FE" w:rsidP="00DD03FE">
      <w:pPr>
        <w:tabs>
          <w:tab w:val="left" w:pos="720"/>
          <w:tab w:val="left" w:pos="1440"/>
        </w:tabs>
        <w:spacing w:after="0"/>
        <w:rPr>
          <w:rFonts w:ascii="Arial" w:hAnsi="Arial" w:cs="Arial"/>
          <w:bCs/>
        </w:rPr>
      </w:pPr>
      <w:r>
        <w:rPr>
          <w:rFonts w:ascii="Arial" w:hAnsi="Arial" w:cs="Arial"/>
          <w:bCs/>
        </w:rPr>
        <w:tab/>
        <w:t>22</w:t>
      </w:r>
      <w:r w:rsidR="006079B4">
        <w:rPr>
          <w:rFonts w:ascii="Arial" w:hAnsi="Arial" w:cs="Arial"/>
          <w:bCs/>
        </w:rPr>
        <w:t xml:space="preserve">  </w:t>
      </w:r>
      <w:r w:rsidR="00E85098">
        <w:rPr>
          <w:rFonts w:ascii="Arial" w:hAnsi="Arial" w:cs="Arial"/>
          <w:bCs/>
        </w:rPr>
        <w:tab/>
      </w:r>
      <w:r w:rsidR="00E85098">
        <w:rPr>
          <w:rFonts w:ascii="Arial" w:hAnsi="Arial" w:cs="Arial"/>
          <w:bCs/>
        </w:rPr>
        <w:tab/>
      </w:r>
      <w:r w:rsidR="006079B4">
        <w:rPr>
          <w:rFonts w:ascii="Arial" w:hAnsi="Arial" w:cs="Arial"/>
          <w:bCs/>
        </w:rPr>
        <w:t>Food Microbiology and Refrigeration</w:t>
      </w:r>
    </w:p>
    <w:p w14:paraId="0099A3BC" w14:textId="76F467B7" w:rsidR="00FD1792" w:rsidRDefault="00DD03FE" w:rsidP="00DD03FE">
      <w:pPr>
        <w:tabs>
          <w:tab w:val="left" w:pos="720"/>
          <w:tab w:val="left" w:pos="1440"/>
        </w:tabs>
        <w:spacing w:after="0"/>
        <w:rPr>
          <w:rFonts w:ascii="Arial" w:hAnsi="Arial" w:cs="Arial"/>
          <w:bCs/>
        </w:rPr>
      </w:pPr>
      <w:r>
        <w:rPr>
          <w:rFonts w:ascii="Arial" w:hAnsi="Arial" w:cs="Arial"/>
          <w:bCs/>
        </w:rPr>
        <w:tab/>
        <w:t>23</w:t>
      </w:r>
      <w:r w:rsidR="006079B4">
        <w:rPr>
          <w:rFonts w:ascii="Arial" w:hAnsi="Arial" w:cs="Arial"/>
          <w:bCs/>
        </w:rPr>
        <w:t xml:space="preserve">  </w:t>
      </w:r>
      <w:r w:rsidR="00E85098">
        <w:rPr>
          <w:rFonts w:ascii="Arial" w:hAnsi="Arial" w:cs="Arial"/>
          <w:bCs/>
        </w:rPr>
        <w:tab/>
      </w:r>
      <w:r w:rsidR="00E85098">
        <w:rPr>
          <w:rFonts w:ascii="Arial" w:hAnsi="Arial" w:cs="Arial"/>
          <w:bCs/>
        </w:rPr>
        <w:tab/>
      </w:r>
      <w:r w:rsidR="006079B4">
        <w:rPr>
          <w:rFonts w:ascii="Arial" w:hAnsi="Arial" w:cs="Arial"/>
          <w:bCs/>
        </w:rPr>
        <w:t>Refrigerated Facility Design</w:t>
      </w:r>
    </w:p>
    <w:p w14:paraId="3F91CC41" w14:textId="270D8EEA" w:rsidR="00DD03FE" w:rsidRDefault="00DD03FE" w:rsidP="00DD03FE">
      <w:pPr>
        <w:tabs>
          <w:tab w:val="left" w:pos="720"/>
          <w:tab w:val="left" w:pos="1440"/>
        </w:tabs>
        <w:spacing w:after="0"/>
        <w:rPr>
          <w:rFonts w:ascii="Arial" w:hAnsi="Arial" w:cs="Arial"/>
          <w:bCs/>
        </w:rPr>
      </w:pPr>
      <w:r>
        <w:rPr>
          <w:rFonts w:ascii="Arial" w:hAnsi="Arial" w:cs="Arial"/>
          <w:bCs/>
        </w:rPr>
        <w:tab/>
        <w:t>24</w:t>
      </w:r>
      <w:r w:rsidR="006079B4">
        <w:rPr>
          <w:rFonts w:ascii="Arial" w:hAnsi="Arial" w:cs="Arial"/>
          <w:bCs/>
        </w:rPr>
        <w:t xml:space="preserve">  </w:t>
      </w:r>
      <w:r w:rsidR="00E85098">
        <w:rPr>
          <w:rFonts w:ascii="Arial" w:hAnsi="Arial" w:cs="Arial"/>
          <w:bCs/>
        </w:rPr>
        <w:tab/>
      </w:r>
      <w:r w:rsidR="00E85098">
        <w:rPr>
          <w:rFonts w:ascii="Arial" w:hAnsi="Arial" w:cs="Arial"/>
          <w:bCs/>
        </w:rPr>
        <w:tab/>
      </w:r>
      <w:r w:rsidR="006079B4">
        <w:rPr>
          <w:rFonts w:ascii="Arial" w:hAnsi="Arial" w:cs="Arial"/>
          <w:bCs/>
        </w:rPr>
        <w:t>Refrigerated Facility Loads</w:t>
      </w:r>
    </w:p>
    <w:p w14:paraId="49AB3B97" w14:textId="4155A349" w:rsidR="00DD03FE" w:rsidRDefault="00DD03FE" w:rsidP="00DD03FE">
      <w:pPr>
        <w:tabs>
          <w:tab w:val="left" w:pos="720"/>
          <w:tab w:val="left" w:pos="1440"/>
        </w:tabs>
        <w:spacing w:after="0"/>
        <w:rPr>
          <w:rFonts w:ascii="Arial" w:hAnsi="Arial" w:cs="Arial"/>
          <w:bCs/>
        </w:rPr>
      </w:pPr>
      <w:r>
        <w:rPr>
          <w:rFonts w:ascii="Arial" w:hAnsi="Arial" w:cs="Arial"/>
          <w:bCs/>
        </w:rPr>
        <w:tab/>
        <w:t>28</w:t>
      </w:r>
      <w:r w:rsidR="006079B4">
        <w:rPr>
          <w:rFonts w:ascii="Arial" w:hAnsi="Arial" w:cs="Arial"/>
          <w:bCs/>
        </w:rPr>
        <w:t xml:space="preserve">  </w:t>
      </w:r>
      <w:r w:rsidR="00E85098">
        <w:rPr>
          <w:rFonts w:ascii="Arial" w:hAnsi="Arial" w:cs="Arial"/>
          <w:bCs/>
        </w:rPr>
        <w:tab/>
      </w:r>
      <w:r w:rsidR="00E85098">
        <w:rPr>
          <w:rFonts w:ascii="Arial" w:hAnsi="Arial" w:cs="Arial"/>
          <w:bCs/>
        </w:rPr>
        <w:tab/>
      </w:r>
      <w:r w:rsidR="006079B4">
        <w:rPr>
          <w:rFonts w:ascii="Arial" w:hAnsi="Arial" w:cs="Arial"/>
          <w:bCs/>
        </w:rPr>
        <w:t>Methods of Precooling Fruits, Vegetables and Cut Flowers</w:t>
      </w:r>
    </w:p>
    <w:p w14:paraId="13A996CB" w14:textId="3CC8C017" w:rsidR="00DD03FE" w:rsidRDefault="00DD03FE" w:rsidP="00DD03FE">
      <w:pPr>
        <w:tabs>
          <w:tab w:val="left" w:pos="720"/>
          <w:tab w:val="left" w:pos="1440"/>
        </w:tabs>
        <w:spacing w:after="0"/>
        <w:rPr>
          <w:rFonts w:ascii="Arial" w:hAnsi="Arial" w:cs="Arial"/>
          <w:bCs/>
        </w:rPr>
      </w:pPr>
      <w:r>
        <w:rPr>
          <w:rFonts w:ascii="Arial" w:hAnsi="Arial" w:cs="Arial"/>
          <w:bCs/>
        </w:rPr>
        <w:tab/>
        <w:t>29</w:t>
      </w:r>
      <w:r w:rsidR="006079B4">
        <w:rPr>
          <w:rFonts w:ascii="Arial" w:hAnsi="Arial" w:cs="Arial"/>
          <w:bCs/>
        </w:rPr>
        <w:t xml:space="preserve">  </w:t>
      </w:r>
      <w:r w:rsidR="00E85098">
        <w:rPr>
          <w:rFonts w:ascii="Arial" w:hAnsi="Arial" w:cs="Arial"/>
          <w:bCs/>
        </w:rPr>
        <w:tab/>
      </w:r>
      <w:r w:rsidR="00474CD8">
        <w:rPr>
          <w:rFonts w:ascii="Arial" w:hAnsi="Arial" w:cs="Arial"/>
          <w:bCs/>
        </w:rPr>
        <w:tab/>
      </w:r>
      <w:r w:rsidR="006079B4">
        <w:rPr>
          <w:rFonts w:ascii="Arial" w:hAnsi="Arial" w:cs="Arial"/>
          <w:bCs/>
        </w:rPr>
        <w:t>Industrial Food Freezing Systems</w:t>
      </w:r>
    </w:p>
    <w:p w14:paraId="68118545" w14:textId="077090D4" w:rsidR="00DD03FE" w:rsidRDefault="00DD03FE" w:rsidP="00DD03FE">
      <w:pPr>
        <w:tabs>
          <w:tab w:val="left" w:pos="720"/>
          <w:tab w:val="left" w:pos="1440"/>
        </w:tabs>
        <w:spacing w:after="0"/>
        <w:rPr>
          <w:rFonts w:ascii="Arial" w:hAnsi="Arial" w:cs="Arial"/>
          <w:bCs/>
        </w:rPr>
      </w:pPr>
      <w:r>
        <w:rPr>
          <w:rFonts w:ascii="Arial" w:hAnsi="Arial" w:cs="Arial"/>
          <w:bCs/>
        </w:rPr>
        <w:tab/>
        <w:t xml:space="preserve">30  </w:t>
      </w:r>
      <w:r w:rsidR="00474CD8">
        <w:rPr>
          <w:rFonts w:ascii="Arial" w:hAnsi="Arial" w:cs="Arial"/>
          <w:bCs/>
        </w:rPr>
        <w:tab/>
      </w:r>
      <w:r w:rsidR="00474CD8">
        <w:rPr>
          <w:rFonts w:ascii="Arial" w:hAnsi="Arial" w:cs="Arial"/>
          <w:bCs/>
        </w:rPr>
        <w:tab/>
      </w:r>
      <w:r>
        <w:rPr>
          <w:rFonts w:ascii="Arial" w:hAnsi="Arial" w:cs="Arial"/>
          <w:bCs/>
        </w:rPr>
        <w:t>Meat Products</w:t>
      </w:r>
    </w:p>
    <w:p w14:paraId="49EB21DE" w14:textId="741EEE95" w:rsidR="00DD03FE" w:rsidRDefault="00DD03FE" w:rsidP="00DD03FE">
      <w:pPr>
        <w:tabs>
          <w:tab w:val="left" w:pos="720"/>
          <w:tab w:val="left" w:pos="1440"/>
        </w:tabs>
        <w:spacing w:after="0"/>
        <w:rPr>
          <w:rFonts w:ascii="Arial" w:hAnsi="Arial" w:cs="Arial"/>
          <w:bCs/>
        </w:rPr>
      </w:pPr>
      <w:r>
        <w:rPr>
          <w:rFonts w:ascii="Arial" w:hAnsi="Arial" w:cs="Arial"/>
          <w:bCs/>
        </w:rPr>
        <w:tab/>
        <w:t xml:space="preserve">31  </w:t>
      </w:r>
      <w:r w:rsidR="00474CD8">
        <w:rPr>
          <w:rFonts w:ascii="Arial" w:hAnsi="Arial" w:cs="Arial"/>
          <w:bCs/>
        </w:rPr>
        <w:tab/>
      </w:r>
      <w:r w:rsidR="00474CD8">
        <w:rPr>
          <w:rFonts w:ascii="Arial" w:hAnsi="Arial" w:cs="Arial"/>
          <w:bCs/>
        </w:rPr>
        <w:tab/>
      </w:r>
      <w:r>
        <w:rPr>
          <w:rFonts w:ascii="Arial" w:hAnsi="Arial" w:cs="Arial"/>
          <w:bCs/>
        </w:rPr>
        <w:t>Poultry Products</w:t>
      </w:r>
    </w:p>
    <w:p w14:paraId="0DE277D7" w14:textId="48BF3820" w:rsidR="00DD03FE" w:rsidRDefault="00DD03FE" w:rsidP="00DD03FE">
      <w:pPr>
        <w:tabs>
          <w:tab w:val="left" w:pos="720"/>
          <w:tab w:val="left" w:pos="1440"/>
        </w:tabs>
        <w:spacing w:after="0"/>
        <w:rPr>
          <w:rFonts w:ascii="Arial" w:hAnsi="Arial" w:cs="Arial"/>
          <w:bCs/>
        </w:rPr>
      </w:pPr>
      <w:r>
        <w:rPr>
          <w:rFonts w:ascii="Arial" w:hAnsi="Arial" w:cs="Arial"/>
          <w:bCs/>
        </w:rPr>
        <w:tab/>
        <w:t>32</w:t>
      </w:r>
      <w:r w:rsidR="006079B4">
        <w:rPr>
          <w:rFonts w:ascii="Arial" w:hAnsi="Arial" w:cs="Arial"/>
          <w:bCs/>
        </w:rPr>
        <w:t xml:space="preserve">  </w:t>
      </w:r>
      <w:r w:rsidR="00474CD8">
        <w:rPr>
          <w:rFonts w:ascii="Arial" w:hAnsi="Arial" w:cs="Arial"/>
          <w:bCs/>
        </w:rPr>
        <w:tab/>
      </w:r>
      <w:r w:rsidR="00474CD8">
        <w:rPr>
          <w:rFonts w:ascii="Arial" w:hAnsi="Arial" w:cs="Arial"/>
          <w:bCs/>
        </w:rPr>
        <w:tab/>
      </w:r>
      <w:r w:rsidR="006079B4">
        <w:rPr>
          <w:rFonts w:ascii="Arial" w:hAnsi="Arial" w:cs="Arial"/>
          <w:bCs/>
        </w:rPr>
        <w:t>Fishery Products</w:t>
      </w:r>
    </w:p>
    <w:p w14:paraId="09FA0869" w14:textId="23CDD564" w:rsidR="00DD03FE" w:rsidRDefault="00DD03FE" w:rsidP="00DD03FE">
      <w:pPr>
        <w:tabs>
          <w:tab w:val="left" w:pos="720"/>
          <w:tab w:val="left" w:pos="1440"/>
        </w:tabs>
        <w:spacing w:after="0"/>
        <w:rPr>
          <w:rFonts w:ascii="Arial" w:hAnsi="Arial" w:cs="Arial"/>
          <w:bCs/>
        </w:rPr>
      </w:pPr>
      <w:r>
        <w:rPr>
          <w:rFonts w:ascii="Arial" w:hAnsi="Arial" w:cs="Arial"/>
          <w:bCs/>
        </w:rPr>
        <w:tab/>
        <w:t xml:space="preserve">33  </w:t>
      </w:r>
      <w:r w:rsidR="00474CD8">
        <w:rPr>
          <w:rFonts w:ascii="Arial" w:hAnsi="Arial" w:cs="Arial"/>
          <w:bCs/>
        </w:rPr>
        <w:tab/>
      </w:r>
      <w:r w:rsidR="00474CD8">
        <w:rPr>
          <w:rFonts w:ascii="Arial" w:hAnsi="Arial" w:cs="Arial"/>
          <w:bCs/>
        </w:rPr>
        <w:tab/>
      </w:r>
      <w:r w:rsidR="006079B4">
        <w:rPr>
          <w:rFonts w:ascii="Arial" w:hAnsi="Arial" w:cs="Arial"/>
          <w:bCs/>
        </w:rPr>
        <w:t>Dairy Pro</w:t>
      </w:r>
      <w:r w:rsidR="00716E8E">
        <w:rPr>
          <w:rFonts w:ascii="Arial" w:hAnsi="Arial" w:cs="Arial"/>
          <w:bCs/>
        </w:rPr>
        <w:t>ducts</w:t>
      </w:r>
      <w:r w:rsidR="00601E2E">
        <w:rPr>
          <w:rFonts w:ascii="Arial" w:hAnsi="Arial" w:cs="Arial"/>
          <w:bCs/>
        </w:rPr>
        <w:t xml:space="preserve">   </w:t>
      </w:r>
    </w:p>
    <w:p w14:paraId="08D73873" w14:textId="13A3405D" w:rsidR="00DD03FE" w:rsidRDefault="00DD03FE" w:rsidP="00DD03FE">
      <w:pPr>
        <w:tabs>
          <w:tab w:val="left" w:pos="720"/>
          <w:tab w:val="left" w:pos="1440"/>
        </w:tabs>
        <w:spacing w:after="0"/>
        <w:rPr>
          <w:rFonts w:ascii="Arial" w:hAnsi="Arial" w:cs="Arial"/>
          <w:bCs/>
        </w:rPr>
      </w:pPr>
      <w:r>
        <w:rPr>
          <w:rFonts w:ascii="Arial" w:hAnsi="Arial" w:cs="Arial"/>
          <w:bCs/>
        </w:rPr>
        <w:tab/>
        <w:t xml:space="preserve">34  </w:t>
      </w:r>
      <w:r w:rsidR="00474CD8">
        <w:rPr>
          <w:rFonts w:ascii="Arial" w:hAnsi="Arial" w:cs="Arial"/>
          <w:bCs/>
        </w:rPr>
        <w:tab/>
      </w:r>
      <w:r w:rsidR="00474CD8">
        <w:rPr>
          <w:rFonts w:ascii="Arial" w:hAnsi="Arial" w:cs="Arial"/>
          <w:bCs/>
        </w:rPr>
        <w:tab/>
      </w:r>
      <w:r>
        <w:rPr>
          <w:rFonts w:ascii="Arial" w:hAnsi="Arial" w:cs="Arial"/>
          <w:bCs/>
        </w:rPr>
        <w:t>Eggs and Egg Products</w:t>
      </w:r>
    </w:p>
    <w:p w14:paraId="58276F7A" w14:textId="1D73E433" w:rsidR="00DD03FE" w:rsidRDefault="00DD03FE" w:rsidP="00DD03FE">
      <w:pPr>
        <w:tabs>
          <w:tab w:val="left" w:pos="720"/>
          <w:tab w:val="left" w:pos="1440"/>
        </w:tabs>
        <w:spacing w:after="0"/>
        <w:rPr>
          <w:rFonts w:ascii="Arial" w:hAnsi="Arial" w:cs="Arial"/>
          <w:bCs/>
        </w:rPr>
      </w:pPr>
      <w:r>
        <w:rPr>
          <w:rFonts w:ascii="Arial" w:hAnsi="Arial" w:cs="Arial"/>
          <w:bCs/>
        </w:rPr>
        <w:tab/>
        <w:t>35</w:t>
      </w:r>
      <w:r w:rsidR="00716E8E">
        <w:rPr>
          <w:rFonts w:ascii="Arial" w:hAnsi="Arial" w:cs="Arial"/>
          <w:bCs/>
        </w:rPr>
        <w:t xml:space="preserve">  </w:t>
      </w:r>
      <w:r w:rsidR="00474CD8">
        <w:rPr>
          <w:rFonts w:ascii="Arial" w:hAnsi="Arial" w:cs="Arial"/>
          <w:bCs/>
        </w:rPr>
        <w:tab/>
      </w:r>
      <w:r w:rsidR="00474CD8">
        <w:rPr>
          <w:rFonts w:ascii="Arial" w:hAnsi="Arial" w:cs="Arial"/>
          <w:bCs/>
        </w:rPr>
        <w:tab/>
      </w:r>
      <w:r w:rsidR="00716E8E">
        <w:rPr>
          <w:rFonts w:ascii="Arial" w:hAnsi="Arial" w:cs="Arial"/>
          <w:bCs/>
        </w:rPr>
        <w:t>Deciduous Tree and Vine Fruit</w:t>
      </w:r>
    </w:p>
    <w:p w14:paraId="6D64E315" w14:textId="42686D4F" w:rsidR="00DD03FE" w:rsidRDefault="00DD03FE" w:rsidP="00DD03FE">
      <w:pPr>
        <w:tabs>
          <w:tab w:val="left" w:pos="720"/>
          <w:tab w:val="left" w:pos="1440"/>
        </w:tabs>
        <w:spacing w:after="0"/>
        <w:rPr>
          <w:rFonts w:ascii="Arial" w:hAnsi="Arial" w:cs="Arial"/>
          <w:bCs/>
        </w:rPr>
      </w:pPr>
      <w:r>
        <w:rPr>
          <w:rFonts w:ascii="Arial" w:hAnsi="Arial" w:cs="Arial"/>
          <w:bCs/>
        </w:rPr>
        <w:tab/>
        <w:t>36</w:t>
      </w:r>
      <w:r w:rsidR="00716E8E">
        <w:rPr>
          <w:rFonts w:ascii="Arial" w:hAnsi="Arial" w:cs="Arial"/>
          <w:bCs/>
        </w:rPr>
        <w:t xml:space="preserve">  </w:t>
      </w:r>
      <w:r w:rsidR="00474CD8">
        <w:rPr>
          <w:rFonts w:ascii="Arial" w:hAnsi="Arial" w:cs="Arial"/>
          <w:bCs/>
        </w:rPr>
        <w:tab/>
      </w:r>
      <w:r w:rsidR="00474CD8">
        <w:rPr>
          <w:rFonts w:ascii="Arial" w:hAnsi="Arial" w:cs="Arial"/>
          <w:bCs/>
        </w:rPr>
        <w:tab/>
      </w:r>
      <w:r w:rsidR="00716E8E">
        <w:rPr>
          <w:rFonts w:ascii="Arial" w:hAnsi="Arial" w:cs="Arial"/>
          <w:bCs/>
        </w:rPr>
        <w:t>Citrus Fruit, Bananas, and Subtropical Fruit</w:t>
      </w:r>
    </w:p>
    <w:p w14:paraId="054E72BF" w14:textId="2F00412B" w:rsidR="00DD03FE" w:rsidRPr="00BE3AC4" w:rsidRDefault="00DD03FE" w:rsidP="00DD03FE">
      <w:pPr>
        <w:tabs>
          <w:tab w:val="left" w:pos="720"/>
          <w:tab w:val="left" w:pos="1440"/>
        </w:tabs>
        <w:spacing w:after="0"/>
        <w:rPr>
          <w:rFonts w:ascii="Arial" w:hAnsi="Arial" w:cs="Arial"/>
          <w:bCs/>
        </w:rPr>
      </w:pPr>
      <w:r>
        <w:rPr>
          <w:rFonts w:ascii="Arial" w:hAnsi="Arial" w:cs="Arial"/>
          <w:bCs/>
        </w:rPr>
        <w:tab/>
      </w:r>
      <w:r w:rsidRPr="00BE3AC4">
        <w:rPr>
          <w:rFonts w:ascii="Arial" w:hAnsi="Arial" w:cs="Arial"/>
          <w:bCs/>
        </w:rPr>
        <w:t xml:space="preserve">37  </w:t>
      </w:r>
      <w:r w:rsidR="00474CD8">
        <w:rPr>
          <w:rFonts w:ascii="Arial" w:hAnsi="Arial" w:cs="Arial"/>
          <w:bCs/>
        </w:rPr>
        <w:tab/>
      </w:r>
      <w:r w:rsidR="00474CD8">
        <w:rPr>
          <w:rFonts w:ascii="Arial" w:hAnsi="Arial" w:cs="Arial"/>
          <w:bCs/>
        </w:rPr>
        <w:tab/>
      </w:r>
      <w:r w:rsidRPr="00BE3AC4">
        <w:rPr>
          <w:rFonts w:ascii="Arial" w:hAnsi="Arial" w:cs="Arial"/>
          <w:bCs/>
        </w:rPr>
        <w:t>Vegetables</w:t>
      </w:r>
    </w:p>
    <w:p w14:paraId="77DCC41A" w14:textId="6248017F" w:rsidR="00DD03FE" w:rsidRPr="00BE3AC4" w:rsidRDefault="00DD03FE" w:rsidP="00DD03FE">
      <w:pPr>
        <w:tabs>
          <w:tab w:val="left" w:pos="720"/>
          <w:tab w:val="left" w:pos="1440"/>
        </w:tabs>
        <w:spacing w:after="0"/>
        <w:rPr>
          <w:rFonts w:ascii="Arial" w:hAnsi="Arial" w:cs="Arial"/>
          <w:bCs/>
        </w:rPr>
      </w:pPr>
      <w:r w:rsidRPr="00BE3AC4">
        <w:rPr>
          <w:rFonts w:ascii="Arial" w:hAnsi="Arial" w:cs="Arial"/>
          <w:bCs/>
        </w:rPr>
        <w:tab/>
        <w:t>38</w:t>
      </w:r>
      <w:r w:rsidR="00716E8E" w:rsidRPr="00BE3AC4">
        <w:rPr>
          <w:rFonts w:ascii="Arial" w:hAnsi="Arial" w:cs="Arial"/>
          <w:bCs/>
        </w:rPr>
        <w:t xml:space="preserve">  </w:t>
      </w:r>
      <w:r w:rsidR="00474CD8">
        <w:rPr>
          <w:rFonts w:ascii="Arial" w:hAnsi="Arial" w:cs="Arial"/>
          <w:bCs/>
        </w:rPr>
        <w:tab/>
      </w:r>
      <w:r w:rsidR="00474CD8">
        <w:rPr>
          <w:rFonts w:ascii="Arial" w:hAnsi="Arial" w:cs="Arial"/>
          <w:bCs/>
        </w:rPr>
        <w:tab/>
      </w:r>
      <w:r w:rsidR="00716E8E" w:rsidRPr="00BE3AC4">
        <w:rPr>
          <w:rFonts w:ascii="Arial" w:hAnsi="Arial" w:cs="Arial"/>
          <w:bCs/>
        </w:rPr>
        <w:t>Fruit Juice Concentrates and Chilled Juice Products</w:t>
      </w:r>
    </w:p>
    <w:p w14:paraId="593E3A86" w14:textId="47977EC5" w:rsidR="00DD03FE" w:rsidRPr="00BE3AC4" w:rsidRDefault="00DD03FE" w:rsidP="00DD03FE">
      <w:pPr>
        <w:tabs>
          <w:tab w:val="left" w:pos="720"/>
          <w:tab w:val="left" w:pos="1440"/>
        </w:tabs>
        <w:spacing w:after="0"/>
        <w:rPr>
          <w:rFonts w:ascii="Arial" w:hAnsi="Arial" w:cs="Arial"/>
          <w:bCs/>
        </w:rPr>
      </w:pPr>
      <w:r w:rsidRPr="00BE3AC4">
        <w:rPr>
          <w:rFonts w:ascii="Arial" w:hAnsi="Arial" w:cs="Arial"/>
          <w:bCs/>
        </w:rPr>
        <w:tab/>
        <w:t>39</w:t>
      </w:r>
      <w:r w:rsidR="00716E8E" w:rsidRPr="00BE3AC4">
        <w:rPr>
          <w:rFonts w:ascii="Arial" w:hAnsi="Arial" w:cs="Arial"/>
          <w:bCs/>
        </w:rPr>
        <w:t xml:space="preserve">  </w:t>
      </w:r>
      <w:r w:rsidR="00474CD8">
        <w:rPr>
          <w:rFonts w:ascii="Arial" w:hAnsi="Arial" w:cs="Arial"/>
          <w:bCs/>
        </w:rPr>
        <w:tab/>
      </w:r>
      <w:r w:rsidR="00474CD8">
        <w:rPr>
          <w:rFonts w:ascii="Arial" w:hAnsi="Arial" w:cs="Arial"/>
          <w:bCs/>
        </w:rPr>
        <w:tab/>
      </w:r>
      <w:r w:rsidR="00716E8E" w:rsidRPr="00BE3AC4">
        <w:rPr>
          <w:rFonts w:ascii="Arial" w:hAnsi="Arial" w:cs="Arial"/>
          <w:bCs/>
        </w:rPr>
        <w:t>Beverages</w:t>
      </w:r>
      <w:r w:rsidR="00601E2E">
        <w:rPr>
          <w:rFonts w:ascii="Arial" w:hAnsi="Arial" w:cs="Arial"/>
          <w:bCs/>
        </w:rPr>
        <w:t xml:space="preserve"> </w:t>
      </w:r>
    </w:p>
    <w:p w14:paraId="0E48BEB6" w14:textId="5598412C" w:rsidR="00DD03FE" w:rsidRPr="00BE3AC4" w:rsidRDefault="00DD03FE" w:rsidP="00DD03FE">
      <w:pPr>
        <w:spacing w:after="0"/>
        <w:ind w:firstLine="720"/>
        <w:rPr>
          <w:rFonts w:ascii="Arial" w:hAnsi="Arial" w:cs="Arial"/>
        </w:rPr>
      </w:pPr>
      <w:r w:rsidRPr="00BE3AC4">
        <w:rPr>
          <w:rFonts w:ascii="Arial" w:hAnsi="Arial" w:cs="Arial"/>
        </w:rPr>
        <w:t xml:space="preserve">40 </w:t>
      </w:r>
      <w:r w:rsidR="00474CD8">
        <w:rPr>
          <w:rFonts w:ascii="Arial" w:hAnsi="Arial" w:cs="Arial"/>
        </w:rPr>
        <w:tab/>
      </w:r>
      <w:r w:rsidR="00474CD8">
        <w:rPr>
          <w:rFonts w:ascii="Arial" w:hAnsi="Arial" w:cs="Arial"/>
        </w:rPr>
        <w:tab/>
      </w:r>
      <w:r w:rsidRPr="00BE3AC4">
        <w:rPr>
          <w:rFonts w:ascii="Arial" w:hAnsi="Arial" w:cs="Arial"/>
        </w:rPr>
        <w:t>Processed, Precooked and Prepared Foods,</w:t>
      </w:r>
    </w:p>
    <w:p w14:paraId="17C8F6D4" w14:textId="734A9B20" w:rsidR="00DD03FE" w:rsidRPr="00BE3AC4" w:rsidRDefault="00DD03FE" w:rsidP="00DD03FE">
      <w:pPr>
        <w:spacing w:after="0"/>
        <w:ind w:firstLine="720"/>
        <w:rPr>
          <w:rFonts w:ascii="Arial" w:hAnsi="Arial" w:cs="Arial"/>
        </w:rPr>
      </w:pPr>
      <w:r w:rsidRPr="00BE3AC4">
        <w:rPr>
          <w:rFonts w:ascii="Arial" w:hAnsi="Arial" w:cs="Arial"/>
        </w:rPr>
        <w:t xml:space="preserve">41 </w:t>
      </w:r>
      <w:r w:rsidR="00474CD8">
        <w:rPr>
          <w:rFonts w:ascii="Arial" w:hAnsi="Arial" w:cs="Arial"/>
        </w:rPr>
        <w:tab/>
      </w:r>
      <w:r w:rsidR="00474CD8">
        <w:rPr>
          <w:rFonts w:ascii="Arial" w:hAnsi="Arial" w:cs="Arial"/>
        </w:rPr>
        <w:tab/>
      </w:r>
      <w:r w:rsidRPr="00BE3AC4">
        <w:rPr>
          <w:rFonts w:ascii="Arial" w:hAnsi="Arial" w:cs="Arial"/>
        </w:rPr>
        <w:t>Bakery Products,</w:t>
      </w:r>
    </w:p>
    <w:p w14:paraId="13B1EB06" w14:textId="6CEE5A01" w:rsidR="00DD03FE" w:rsidRPr="00BE3AC4" w:rsidRDefault="00DD03FE" w:rsidP="00DD03FE">
      <w:pPr>
        <w:spacing w:after="0"/>
        <w:ind w:firstLine="720"/>
        <w:rPr>
          <w:rFonts w:ascii="Arial" w:hAnsi="Arial" w:cs="Arial"/>
        </w:rPr>
      </w:pPr>
      <w:r w:rsidRPr="00BE3AC4">
        <w:rPr>
          <w:rFonts w:ascii="Arial" w:hAnsi="Arial" w:cs="Arial"/>
        </w:rPr>
        <w:t xml:space="preserve">42 </w:t>
      </w:r>
      <w:r w:rsidR="00474CD8">
        <w:rPr>
          <w:rFonts w:ascii="Arial" w:hAnsi="Arial" w:cs="Arial"/>
        </w:rPr>
        <w:tab/>
      </w:r>
      <w:r w:rsidR="00474CD8">
        <w:rPr>
          <w:rFonts w:ascii="Arial" w:hAnsi="Arial" w:cs="Arial"/>
        </w:rPr>
        <w:tab/>
      </w:r>
      <w:r w:rsidRPr="00BE3AC4">
        <w:rPr>
          <w:rFonts w:ascii="Arial" w:hAnsi="Arial" w:cs="Arial"/>
        </w:rPr>
        <w:t>Chocolates Candies Nuts Dried Fruits and Dried Vegetables,</w:t>
      </w:r>
      <w:r w:rsidR="00601E2E">
        <w:rPr>
          <w:rFonts w:ascii="Arial" w:hAnsi="Arial" w:cs="Arial"/>
        </w:rPr>
        <w:t xml:space="preserve">    </w:t>
      </w:r>
    </w:p>
    <w:p w14:paraId="2B920E03" w14:textId="4CB2F307" w:rsidR="00DD03FE" w:rsidRPr="00BE3AC4" w:rsidRDefault="00DD03FE" w:rsidP="00DD03FE">
      <w:pPr>
        <w:spacing w:after="0"/>
        <w:ind w:firstLine="720"/>
        <w:rPr>
          <w:rFonts w:ascii="Arial" w:hAnsi="Arial" w:cs="Arial"/>
        </w:rPr>
      </w:pPr>
      <w:r w:rsidRPr="00BE3AC4">
        <w:rPr>
          <w:rFonts w:ascii="Arial" w:hAnsi="Arial" w:cs="Arial"/>
        </w:rPr>
        <w:t xml:space="preserve">43 </w:t>
      </w:r>
      <w:r w:rsidR="00474CD8">
        <w:rPr>
          <w:rFonts w:ascii="Arial" w:hAnsi="Arial" w:cs="Arial"/>
        </w:rPr>
        <w:tab/>
      </w:r>
      <w:r w:rsidR="00474CD8">
        <w:rPr>
          <w:rFonts w:ascii="Arial" w:hAnsi="Arial" w:cs="Arial"/>
        </w:rPr>
        <w:tab/>
      </w:r>
      <w:r w:rsidRPr="00BE3AC4">
        <w:rPr>
          <w:rFonts w:ascii="Arial" w:hAnsi="Arial" w:cs="Arial"/>
        </w:rPr>
        <w:t>Ice Manufacture,</w:t>
      </w:r>
      <w:r w:rsidR="00601E2E">
        <w:rPr>
          <w:rFonts w:ascii="Arial" w:hAnsi="Arial" w:cs="Arial"/>
        </w:rPr>
        <w:t xml:space="preserve"> </w:t>
      </w:r>
      <w:r w:rsidR="00474CD8">
        <w:rPr>
          <w:rFonts w:ascii="Arial" w:hAnsi="Arial" w:cs="Arial"/>
        </w:rPr>
        <w:t>XX</w:t>
      </w:r>
    </w:p>
    <w:p w14:paraId="1D3051D9" w14:textId="21B28018" w:rsidR="00DD03FE" w:rsidRPr="00BE3AC4" w:rsidRDefault="00DD03FE" w:rsidP="00DD03FE">
      <w:pPr>
        <w:spacing w:after="0"/>
        <w:ind w:firstLine="720"/>
        <w:rPr>
          <w:rFonts w:ascii="Arial" w:hAnsi="Arial" w:cs="Arial"/>
        </w:rPr>
      </w:pPr>
      <w:r w:rsidRPr="00BE3AC4">
        <w:rPr>
          <w:rFonts w:ascii="Arial" w:hAnsi="Arial" w:cs="Arial"/>
        </w:rPr>
        <w:t xml:space="preserve">44 </w:t>
      </w:r>
      <w:r w:rsidR="00474CD8">
        <w:rPr>
          <w:rFonts w:ascii="Arial" w:hAnsi="Arial" w:cs="Arial"/>
        </w:rPr>
        <w:tab/>
      </w:r>
      <w:r w:rsidR="00474CD8">
        <w:rPr>
          <w:rFonts w:ascii="Arial" w:hAnsi="Arial" w:cs="Arial"/>
        </w:rPr>
        <w:tab/>
      </w:r>
      <w:r w:rsidRPr="00BE3AC4">
        <w:rPr>
          <w:rFonts w:ascii="Arial" w:hAnsi="Arial" w:cs="Arial"/>
        </w:rPr>
        <w:t>Ice Rinks</w:t>
      </w:r>
      <w:r w:rsidR="00474CD8" w:rsidRPr="00474CD8">
        <w:rPr>
          <w:rFonts w:ascii="Arial" w:hAnsi="Arial" w:cs="Arial"/>
        </w:rPr>
        <w:t xml:space="preserve"> </w:t>
      </w:r>
      <w:r w:rsidR="00474CD8">
        <w:rPr>
          <w:rFonts w:ascii="Arial" w:hAnsi="Arial" w:cs="Arial"/>
        </w:rPr>
        <w:t>XX</w:t>
      </w:r>
    </w:p>
    <w:p w14:paraId="081A53DA" w14:textId="77777777" w:rsidR="00474CD8" w:rsidRDefault="00716E8E" w:rsidP="00474CD8">
      <w:pPr>
        <w:pStyle w:val="ListParagraph"/>
        <w:tabs>
          <w:tab w:val="left" w:pos="720"/>
          <w:tab w:val="left" w:pos="1440"/>
        </w:tabs>
        <w:spacing w:after="0"/>
        <w:ind w:left="1446"/>
        <w:rPr>
          <w:rFonts w:ascii="Arial" w:hAnsi="Arial" w:cs="Arial"/>
          <w:bCs/>
        </w:rPr>
      </w:pPr>
      <w:r w:rsidRPr="00BE3AC4">
        <w:rPr>
          <w:rFonts w:ascii="Arial" w:hAnsi="Arial" w:cs="Arial"/>
          <w:bCs/>
        </w:rPr>
        <w:tab/>
      </w:r>
      <w:r w:rsidR="00474CD8">
        <w:rPr>
          <w:rFonts w:ascii="Arial" w:hAnsi="Arial" w:cs="Arial"/>
          <w:bCs/>
        </w:rPr>
        <w:t xml:space="preserve"> XX These chapters are ready for vote.</w:t>
      </w:r>
    </w:p>
    <w:p w14:paraId="1F013C9D" w14:textId="469EC3B1" w:rsidR="00DE308F" w:rsidRDefault="00DE308F" w:rsidP="00474CD8">
      <w:pPr>
        <w:pStyle w:val="ListParagraph"/>
        <w:tabs>
          <w:tab w:val="left" w:pos="720"/>
          <w:tab w:val="left" w:pos="1440"/>
        </w:tabs>
        <w:spacing w:after="0"/>
        <w:ind w:left="1446"/>
        <w:rPr>
          <w:rFonts w:ascii="Arial" w:hAnsi="Arial" w:cs="Arial"/>
          <w:bCs/>
        </w:rPr>
      </w:pPr>
      <w:r>
        <w:rPr>
          <w:rFonts w:ascii="Arial" w:hAnsi="Arial" w:cs="Arial"/>
          <w:bCs/>
        </w:rPr>
        <w:t>19</w:t>
      </w:r>
      <w:r w:rsidR="008F4E3F">
        <w:rPr>
          <w:rFonts w:ascii="Arial" w:hAnsi="Arial" w:cs="Arial"/>
          <w:bCs/>
        </w:rPr>
        <w:t>,</w:t>
      </w:r>
      <w:r>
        <w:rPr>
          <w:rFonts w:ascii="Arial" w:hAnsi="Arial" w:cs="Arial"/>
          <w:bCs/>
        </w:rPr>
        <w:t xml:space="preserve"> 21 and 40  need to be re</w:t>
      </w:r>
      <w:r w:rsidR="00A02C21">
        <w:rPr>
          <w:rFonts w:ascii="Arial" w:hAnsi="Arial" w:cs="Arial"/>
          <w:bCs/>
        </w:rPr>
        <w:t>viewed</w:t>
      </w:r>
      <w:r>
        <w:rPr>
          <w:rFonts w:ascii="Arial" w:hAnsi="Arial" w:cs="Arial"/>
          <w:bCs/>
        </w:rPr>
        <w:t xml:space="preserve">  Ramon will review 21 and 40. Danny will review 1</w:t>
      </w:r>
      <w:r w:rsidR="008F4E3F">
        <w:rPr>
          <w:rFonts w:ascii="Arial" w:hAnsi="Arial" w:cs="Arial"/>
          <w:bCs/>
        </w:rPr>
        <w:t>9.</w:t>
      </w:r>
      <w:r>
        <w:rPr>
          <w:rFonts w:ascii="Arial" w:hAnsi="Arial" w:cs="Arial"/>
          <w:bCs/>
        </w:rPr>
        <w:t xml:space="preserve">  </w:t>
      </w:r>
    </w:p>
    <w:p w14:paraId="561D78B0" w14:textId="7E768DE0" w:rsidR="00DE308F" w:rsidRPr="00936BF8" w:rsidRDefault="00DE308F" w:rsidP="00474CD8">
      <w:pPr>
        <w:pStyle w:val="ListParagraph"/>
        <w:tabs>
          <w:tab w:val="left" w:pos="720"/>
          <w:tab w:val="left" w:pos="1440"/>
        </w:tabs>
        <w:spacing w:after="0"/>
        <w:ind w:left="1446"/>
        <w:rPr>
          <w:rFonts w:ascii="Arial" w:hAnsi="Arial" w:cs="Arial"/>
          <w:bCs/>
        </w:rPr>
      </w:pPr>
      <w:r>
        <w:rPr>
          <w:rFonts w:ascii="Arial" w:hAnsi="Arial" w:cs="Arial"/>
          <w:bCs/>
        </w:rPr>
        <w:t>34</w:t>
      </w:r>
      <w:r w:rsidR="008F4E3F">
        <w:rPr>
          <w:rFonts w:ascii="Arial" w:hAnsi="Arial" w:cs="Arial"/>
          <w:bCs/>
        </w:rPr>
        <w:t xml:space="preserve">, 39 and 40 </w:t>
      </w:r>
      <w:proofErr w:type="gramStart"/>
      <w:r w:rsidR="008F4E3F">
        <w:rPr>
          <w:rFonts w:ascii="Arial" w:hAnsi="Arial" w:cs="Arial"/>
          <w:bCs/>
        </w:rPr>
        <w:t>needs</w:t>
      </w:r>
      <w:proofErr w:type="gramEnd"/>
      <w:r w:rsidR="008F4E3F">
        <w:rPr>
          <w:rFonts w:ascii="Arial" w:hAnsi="Arial" w:cs="Arial"/>
          <w:bCs/>
        </w:rPr>
        <w:t xml:space="preserve"> to be </w:t>
      </w:r>
      <w:r>
        <w:rPr>
          <w:rFonts w:ascii="Arial" w:hAnsi="Arial" w:cs="Arial"/>
          <w:bCs/>
        </w:rPr>
        <w:t>reviewed</w:t>
      </w:r>
      <w:r w:rsidR="008F4E3F">
        <w:rPr>
          <w:rFonts w:ascii="Arial" w:hAnsi="Arial" w:cs="Arial"/>
          <w:bCs/>
        </w:rPr>
        <w:t>.</w:t>
      </w:r>
    </w:p>
    <w:p w14:paraId="5F9CE061" w14:textId="750F9447" w:rsidR="00474CD8" w:rsidRDefault="00474CD8" w:rsidP="00DD03FE">
      <w:pPr>
        <w:tabs>
          <w:tab w:val="left" w:pos="720"/>
          <w:tab w:val="left" w:pos="1440"/>
        </w:tabs>
        <w:spacing w:after="0"/>
        <w:rPr>
          <w:rFonts w:ascii="Arial" w:hAnsi="Arial" w:cs="Arial"/>
          <w:bCs/>
        </w:rPr>
      </w:pPr>
    </w:p>
    <w:p w14:paraId="74427DBA" w14:textId="1D9B085F" w:rsidR="00DD03FE" w:rsidRPr="00BE3AC4" w:rsidRDefault="00DD03FE" w:rsidP="00DD03FE">
      <w:pPr>
        <w:tabs>
          <w:tab w:val="left" w:pos="720"/>
          <w:tab w:val="left" w:pos="1440"/>
        </w:tabs>
        <w:spacing w:after="0"/>
        <w:rPr>
          <w:rFonts w:ascii="Arial" w:hAnsi="Arial" w:cs="Arial"/>
          <w:bCs/>
        </w:rPr>
      </w:pPr>
      <w:proofErr w:type="gramStart"/>
      <w:r w:rsidRPr="00BE3AC4">
        <w:rPr>
          <w:rFonts w:ascii="Arial" w:hAnsi="Arial" w:cs="Arial"/>
          <w:bCs/>
        </w:rPr>
        <w:t>This</w:t>
      </w:r>
      <w:proofErr w:type="gramEnd"/>
      <w:r w:rsidRPr="00BE3AC4">
        <w:rPr>
          <w:rFonts w:ascii="Arial" w:hAnsi="Arial" w:cs="Arial"/>
          <w:bCs/>
        </w:rPr>
        <w:t xml:space="preserve"> many chapters require a huge amount of input, ideas for help include</w:t>
      </w:r>
    </w:p>
    <w:p w14:paraId="534910DF" w14:textId="77777777" w:rsidR="00474CD8" w:rsidRDefault="00474CD8" w:rsidP="00DD03FE">
      <w:pPr>
        <w:tabs>
          <w:tab w:val="left" w:pos="720"/>
          <w:tab w:val="left" w:pos="1440"/>
        </w:tabs>
        <w:spacing w:after="0"/>
        <w:rPr>
          <w:rFonts w:ascii="Arial" w:hAnsi="Arial" w:cs="Arial"/>
          <w:bCs/>
        </w:rPr>
      </w:pPr>
    </w:p>
    <w:p w14:paraId="4BAB25AD" w14:textId="51B414C1" w:rsidR="00474CD8" w:rsidRDefault="00AD5E79" w:rsidP="00DD03FE">
      <w:pPr>
        <w:tabs>
          <w:tab w:val="left" w:pos="720"/>
          <w:tab w:val="left" w:pos="1440"/>
        </w:tabs>
        <w:spacing w:after="0"/>
        <w:rPr>
          <w:rFonts w:ascii="Arial" w:hAnsi="Arial" w:cs="Arial"/>
          <w:bCs/>
        </w:rPr>
      </w:pPr>
      <w:r>
        <w:rPr>
          <w:rFonts w:ascii="Arial" w:hAnsi="Arial" w:cs="Arial"/>
          <w:bCs/>
        </w:rPr>
        <w:t xml:space="preserve">The Chair is going to send out </w:t>
      </w:r>
      <w:proofErr w:type="gramStart"/>
      <w:r>
        <w:rPr>
          <w:rFonts w:ascii="Arial" w:hAnsi="Arial" w:cs="Arial"/>
          <w:bCs/>
        </w:rPr>
        <w:t>a</w:t>
      </w:r>
      <w:proofErr w:type="gramEnd"/>
      <w:r>
        <w:rPr>
          <w:rFonts w:ascii="Arial" w:hAnsi="Arial" w:cs="Arial"/>
          <w:bCs/>
        </w:rPr>
        <w:t xml:space="preserve"> email t to figure out a date for Chapter review.</w:t>
      </w:r>
    </w:p>
    <w:p w14:paraId="30C34F2F" w14:textId="77777777" w:rsidR="00AD5E79" w:rsidRDefault="00AD5E79" w:rsidP="00DD03FE">
      <w:pPr>
        <w:tabs>
          <w:tab w:val="left" w:pos="720"/>
          <w:tab w:val="left" w:pos="1440"/>
        </w:tabs>
        <w:spacing w:after="0"/>
        <w:rPr>
          <w:rFonts w:ascii="Arial" w:hAnsi="Arial" w:cs="Arial"/>
          <w:bCs/>
        </w:rPr>
      </w:pPr>
    </w:p>
    <w:p w14:paraId="5C480469" w14:textId="686CCB62" w:rsidR="00474CD8" w:rsidRDefault="00474CD8" w:rsidP="00DD03FE">
      <w:pPr>
        <w:tabs>
          <w:tab w:val="left" w:pos="720"/>
          <w:tab w:val="left" w:pos="1440"/>
        </w:tabs>
        <w:spacing w:after="0"/>
        <w:rPr>
          <w:rFonts w:ascii="Arial" w:hAnsi="Arial" w:cs="Arial"/>
          <w:bCs/>
        </w:rPr>
      </w:pPr>
      <w:r>
        <w:rPr>
          <w:rFonts w:ascii="Arial" w:hAnsi="Arial" w:cs="Arial"/>
          <w:bCs/>
        </w:rPr>
        <w:t xml:space="preserve">The Chair asked the question: </w:t>
      </w:r>
    </w:p>
    <w:p w14:paraId="0401F699" w14:textId="77777777" w:rsidR="00A02C21" w:rsidRDefault="00A02C21" w:rsidP="00DD03FE">
      <w:pPr>
        <w:tabs>
          <w:tab w:val="left" w:pos="720"/>
          <w:tab w:val="left" w:pos="1440"/>
        </w:tabs>
        <w:spacing w:after="0"/>
        <w:rPr>
          <w:rFonts w:ascii="Arial" w:hAnsi="Arial" w:cs="Arial"/>
          <w:bCs/>
        </w:rPr>
      </w:pPr>
    </w:p>
    <w:p w14:paraId="65369B4A" w14:textId="77777777" w:rsidR="00A02C21" w:rsidRDefault="00A02C21" w:rsidP="00DD03FE">
      <w:pPr>
        <w:tabs>
          <w:tab w:val="left" w:pos="720"/>
          <w:tab w:val="left" w:pos="1440"/>
        </w:tabs>
        <w:spacing w:after="0"/>
        <w:rPr>
          <w:rFonts w:ascii="Arial" w:hAnsi="Arial" w:cs="Arial"/>
          <w:bCs/>
        </w:rPr>
      </w:pPr>
    </w:p>
    <w:p w14:paraId="43854CB4" w14:textId="5A5E0D71" w:rsidR="00936BF8" w:rsidRDefault="00474CD8" w:rsidP="00DD03FE">
      <w:pPr>
        <w:tabs>
          <w:tab w:val="left" w:pos="720"/>
          <w:tab w:val="left" w:pos="1440"/>
        </w:tabs>
        <w:spacing w:after="0"/>
        <w:rPr>
          <w:rFonts w:ascii="Arial" w:hAnsi="Arial" w:cs="Arial"/>
          <w:bCs/>
        </w:rPr>
      </w:pPr>
      <w:r>
        <w:rPr>
          <w:rFonts w:ascii="Arial" w:hAnsi="Arial" w:cs="Arial"/>
          <w:bCs/>
        </w:rPr>
        <w:t>.</w:t>
      </w:r>
      <w:r w:rsidR="00936BF8">
        <w:rPr>
          <w:rFonts w:ascii="Arial" w:hAnsi="Arial" w:cs="Arial"/>
          <w:bCs/>
        </w:rPr>
        <w:t>.</w:t>
      </w:r>
    </w:p>
    <w:p w14:paraId="46B69009" w14:textId="63BF78AC" w:rsidR="00DD03FE" w:rsidRDefault="00F6342D" w:rsidP="00DD03FE">
      <w:pPr>
        <w:tabs>
          <w:tab w:val="left" w:pos="720"/>
          <w:tab w:val="left" w:pos="1440"/>
        </w:tabs>
        <w:spacing w:after="0"/>
        <w:rPr>
          <w:rFonts w:ascii="Arial" w:hAnsi="Arial" w:cs="Arial"/>
          <w:bCs/>
        </w:rPr>
      </w:pPr>
      <w:r>
        <w:rPr>
          <w:rFonts w:ascii="Arial" w:hAnsi="Arial" w:cs="Arial"/>
          <w:bCs/>
        </w:rPr>
        <w:t xml:space="preserve">  </w:t>
      </w:r>
    </w:p>
    <w:p w14:paraId="1BC2EE0B" w14:textId="5685C145" w:rsidR="0057503C" w:rsidRPr="00FD1792" w:rsidRDefault="00FD1792" w:rsidP="0057503C">
      <w:pPr>
        <w:tabs>
          <w:tab w:val="left" w:pos="720"/>
          <w:tab w:val="left" w:pos="1440"/>
        </w:tabs>
        <w:spacing w:after="120"/>
        <w:rPr>
          <w:rFonts w:ascii="Arial" w:hAnsi="Arial" w:cs="Arial"/>
          <w:b/>
        </w:rPr>
      </w:pPr>
      <w:r>
        <w:rPr>
          <w:rFonts w:ascii="Arial" w:hAnsi="Arial" w:cs="Arial"/>
          <w:bCs/>
        </w:rPr>
        <w:t xml:space="preserve">8) </w:t>
      </w:r>
      <w:r w:rsidR="0057503C" w:rsidRPr="00FD1792">
        <w:rPr>
          <w:rFonts w:ascii="Arial" w:hAnsi="Arial" w:cs="Arial"/>
          <w:b/>
        </w:rPr>
        <w:t>STANDARDS</w:t>
      </w:r>
    </w:p>
    <w:p w14:paraId="59FF1AF7" w14:textId="6A457A3F" w:rsidR="0057503C" w:rsidRPr="000E303D" w:rsidRDefault="00F6342D" w:rsidP="000E303D">
      <w:pPr>
        <w:tabs>
          <w:tab w:val="left" w:pos="720"/>
          <w:tab w:val="left" w:pos="1440"/>
        </w:tabs>
        <w:spacing w:after="120"/>
        <w:rPr>
          <w:rFonts w:ascii="Arial" w:hAnsi="Arial" w:cs="Arial"/>
          <w:bCs/>
        </w:rPr>
      </w:pPr>
      <w:r w:rsidRPr="000E303D">
        <w:rPr>
          <w:rFonts w:ascii="Arial" w:hAnsi="Arial" w:cs="Arial"/>
          <w:bCs/>
        </w:rPr>
        <w:t>See Standard 15 report above.</w:t>
      </w:r>
    </w:p>
    <w:p w14:paraId="39B8C653" w14:textId="29F52F54" w:rsidR="00DD03FE" w:rsidRDefault="00DD03FE" w:rsidP="00DD03FE">
      <w:pPr>
        <w:tabs>
          <w:tab w:val="left" w:pos="720"/>
          <w:tab w:val="left" w:pos="1440"/>
        </w:tabs>
        <w:spacing w:after="120"/>
        <w:rPr>
          <w:rFonts w:ascii="Arial" w:hAnsi="Arial" w:cs="Arial"/>
          <w:b/>
        </w:rPr>
      </w:pPr>
      <w:r>
        <w:rPr>
          <w:rFonts w:ascii="Arial" w:hAnsi="Arial" w:cs="Arial"/>
          <w:bCs/>
        </w:rPr>
        <w:t xml:space="preserve">9)  </w:t>
      </w:r>
      <w:r w:rsidRPr="00DD03FE">
        <w:rPr>
          <w:rFonts w:ascii="Arial" w:hAnsi="Arial" w:cs="Arial"/>
          <w:b/>
        </w:rPr>
        <w:t>N</w:t>
      </w:r>
      <w:r>
        <w:rPr>
          <w:rFonts w:ascii="Arial" w:hAnsi="Arial" w:cs="Arial"/>
          <w:b/>
        </w:rPr>
        <w:t>EW</w:t>
      </w:r>
      <w:r w:rsidRPr="00DD03FE">
        <w:rPr>
          <w:rFonts w:ascii="Arial" w:hAnsi="Arial" w:cs="Arial"/>
          <w:b/>
        </w:rPr>
        <w:t xml:space="preserve"> B</w:t>
      </w:r>
      <w:r>
        <w:rPr>
          <w:rFonts w:ascii="Arial" w:hAnsi="Arial" w:cs="Arial"/>
          <w:b/>
        </w:rPr>
        <w:t>USINESS</w:t>
      </w:r>
    </w:p>
    <w:p w14:paraId="5CA31E64" w14:textId="029C1F12" w:rsidR="000274CA" w:rsidRDefault="000274CA" w:rsidP="000E303D">
      <w:pPr>
        <w:tabs>
          <w:tab w:val="left" w:pos="720"/>
          <w:tab w:val="left" w:pos="1440"/>
        </w:tabs>
        <w:spacing w:after="120"/>
        <w:rPr>
          <w:rFonts w:ascii="Arial" w:hAnsi="Arial" w:cs="Arial"/>
          <w:bCs/>
        </w:rPr>
      </w:pPr>
      <w:r>
        <w:rPr>
          <w:rFonts w:ascii="Arial" w:hAnsi="Arial" w:cs="Arial"/>
          <w:bCs/>
        </w:rPr>
        <w:t>How do we make R</w:t>
      </w:r>
      <w:r w:rsidR="000E303D">
        <w:rPr>
          <w:rFonts w:ascii="Arial" w:hAnsi="Arial" w:cs="Arial"/>
          <w:bCs/>
        </w:rPr>
        <w:t xml:space="preserve"> Refrigeration </w:t>
      </w:r>
      <w:r>
        <w:rPr>
          <w:rFonts w:ascii="Arial" w:hAnsi="Arial" w:cs="Arial"/>
          <w:bCs/>
        </w:rPr>
        <w:t xml:space="preserve">bigger in ASHRAE.  If you have any </w:t>
      </w:r>
      <w:proofErr w:type="gramStart"/>
      <w:r>
        <w:rPr>
          <w:rFonts w:ascii="Arial" w:hAnsi="Arial" w:cs="Arial"/>
          <w:bCs/>
        </w:rPr>
        <w:t>ideas</w:t>
      </w:r>
      <w:proofErr w:type="gramEnd"/>
      <w:r>
        <w:rPr>
          <w:rFonts w:ascii="Arial" w:hAnsi="Arial" w:cs="Arial"/>
          <w:bCs/>
        </w:rPr>
        <w:t xml:space="preserve"> please approach the Chair.</w:t>
      </w:r>
    </w:p>
    <w:p w14:paraId="3DD64C3F" w14:textId="75747800" w:rsidR="00C9399C" w:rsidRPr="00DD03FE" w:rsidRDefault="00C9399C" w:rsidP="00DD03FE">
      <w:pPr>
        <w:tabs>
          <w:tab w:val="left" w:pos="720"/>
          <w:tab w:val="left" w:pos="1440"/>
        </w:tabs>
        <w:spacing w:after="120"/>
        <w:rPr>
          <w:rFonts w:ascii="Arial" w:hAnsi="Arial" w:cs="Arial"/>
          <w:bCs/>
        </w:rPr>
      </w:pPr>
      <w:r>
        <w:rPr>
          <w:rFonts w:ascii="Arial" w:hAnsi="Arial" w:cs="Arial"/>
          <w:bCs/>
        </w:rPr>
        <w:t xml:space="preserve"> </w:t>
      </w:r>
      <w:r w:rsidR="007E7F56">
        <w:rPr>
          <w:rFonts w:ascii="Arial" w:hAnsi="Arial" w:cs="Arial"/>
          <w:bCs/>
        </w:rPr>
        <w:t>I</w:t>
      </w:r>
      <w:r>
        <w:rPr>
          <w:rFonts w:ascii="Arial" w:hAnsi="Arial" w:cs="Arial"/>
          <w:bCs/>
        </w:rPr>
        <w:t>nput on Commissioning, De</w:t>
      </w:r>
      <w:r w:rsidR="00FD3C59">
        <w:rPr>
          <w:rFonts w:ascii="Arial" w:hAnsi="Arial" w:cs="Arial"/>
          <w:bCs/>
        </w:rPr>
        <w:t xml:space="preserve">carbonization </w:t>
      </w:r>
      <w:proofErr w:type="gramStart"/>
      <w:r w:rsidR="00FD3C59">
        <w:rPr>
          <w:rFonts w:ascii="Arial" w:hAnsi="Arial" w:cs="Arial"/>
          <w:bCs/>
        </w:rPr>
        <w:t>decarb @</w:t>
      </w:r>
      <w:proofErr w:type="gramEnd"/>
      <w:r w:rsidR="00FD3C59">
        <w:rPr>
          <w:rFonts w:ascii="Arial" w:hAnsi="Arial" w:cs="Arial"/>
          <w:bCs/>
        </w:rPr>
        <w:t xml:space="preserve"> ashrae.org </w:t>
      </w:r>
    </w:p>
    <w:p w14:paraId="3B9D04EE" w14:textId="1657D116" w:rsidR="00DD03FE" w:rsidRDefault="00DD03FE" w:rsidP="00DD03FE">
      <w:pPr>
        <w:tabs>
          <w:tab w:val="left" w:pos="720"/>
          <w:tab w:val="left" w:pos="1440"/>
        </w:tabs>
        <w:spacing w:after="120"/>
        <w:rPr>
          <w:rFonts w:ascii="Arial" w:hAnsi="Arial" w:cs="Arial"/>
          <w:b/>
        </w:rPr>
      </w:pPr>
      <w:r>
        <w:rPr>
          <w:rFonts w:ascii="Arial" w:hAnsi="Arial" w:cs="Arial"/>
          <w:b/>
        </w:rPr>
        <w:t>10) OLD BUSINESS</w:t>
      </w:r>
    </w:p>
    <w:p w14:paraId="095869F5" w14:textId="5B364413" w:rsidR="00DD03FE" w:rsidRDefault="000274CA" w:rsidP="000E303D">
      <w:pPr>
        <w:tabs>
          <w:tab w:val="left" w:pos="720"/>
          <w:tab w:val="left" w:pos="1440"/>
        </w:tabs>
        <w:spacing w:after="120"/>
        <w:ind w:left="720"/>
        <w:rPr>
          <w:rFonts w:ascii="Arial" w:hAnsi="Arial" w:cs="Arial"/>
          <w:bCs/>
        </w:rPr>
      </w:pPr>
      <w:r>
        <w:rPr>
          <w:rFonts w:ascii="Arial" w:hAnsi="Arial" w:cs="Arial"/>
          <w:bCs/>
        </w:rPr>
        <w:t>ASHRAE Guide for Sustainable Refrigeration systems</w:t>
      </w:r>
      <w:r w:rsidR="00DD03FE" w:rsidRPr="00DD03FE">
        <w:rPr>
          <w:rFonts w:ascii="Arial" w:hAnsi="Arial" w:cs="Arial"/>
          <w:bCs/>
        </w:rPr>
        <w:t>.</w:t>
      </w:r>
      <w:r>
        <w:rPr>
          <w:rFonts w:ascii="Arial" w:hAnsi="Arial" w:cs="Arial"/>
          <w:bCs/>
        </w:rPr>
        <w:t xml:space="preserve">  ASHRAE is looking for someone to teach. </w:t>
      </w:r>
    </w:p>
    <w:p w14:paraId="5D163A52" w14:textId="77C4F5DC" w:rsidR="00153F5E" w:rsidRPr="00DD03FE" w:rsidRDefault="00DD03FE" w:rsidP="00DD03FE">
      <w:pPr>
        <w:tabs>
          <w:tab w:val="left" w:pos="720"/>
          <w:tab w:val="left" w:pos="1440"/>
        </w:tabs>
        <w:spacing w:after="120"/>
        <w:rPr>
          <w:rFonts w:ascii="Arial" w:hAnsi="Arial" w:cs="Arial"/>
          <w:bCs/>
          <w:i/>
          <w:iCs/>
        </w:rPr>
      </w:pPr>
      <w:r w:rsidRPr="00DD03FE">
        <w:rPr>
          <w:rFonts w:ascii="Arial" w:hAnsi="Arial" w:cs="Arial"/>
          <w:b/>
        </w:rPr>
        <w:t>11)</w:t>
      </w:r>
      <w:r>
        <w:rPr>
          <w:rFonts w:ascii="Arial" w:hAnsi="Arial" w:cs="Arial"/>
          <w:b/>
        </w:rPr>
        <w:t xml:space="preserve"> </w:t>
      </w:r>
      <w:r w:rsidR="00153F5E" w:rsidRPr="00DD03FE">
        <w:rPr>
          <w:rFonts w:ascii="Arial" w:hAnsi="Arial" w:cs="Arial"/>
          <w:b/>
        </w:rPr>
        <w:t xml:space="preserve">NEXT MEETINGS </w:t>
      </w:r>
    </w:p>
    <w:p w14:paraId="0686F647" w14:textId="39F82455" w:rsidR="00DD03FE" w:rsidRPr="00DD03FE" w:rsidRDefault="00BE3AC4" w:rsidP="00DD03FE">
      <w:pPr>
        <w:rPr>
          <w:bCs/>
        </w:rPr>
      </w:pPr>
      <w:r>
        <w:rPr>
          <w:bCs/>
        </w:rPr>
        <w:t xml:space="preserve">        </w:t>
      </w:r>
      <w:r w:rsidR="00605559">
        <w:rPr>
          <w:bCs/>
        </w:rPr>
        <w:t>Summer</w:t>
      </w:r>
      <w:r w:rsidR="00417418">
        <w:rPr>
          <w:bCs/>
        </w:rPr>
        <w:t xml:space="preserve"> ASHRAE Meeting </w:t>
      </w:r>
      <w:r w:rsidR="00605559">
        <w:rPr>
          <w:bCs/>
        </w:rPr>
        <w:t>Phoenix</w:t>
      </w:r>
      <w:r w:rsidR="00417418">
        <w:rPr>
          <w:bCs/>
        </w:rPr>
        <w:t xml:space="preserve"> J</w:t>
      </w:r>
      <w:r w:rsidR="00F6342D">
        <w:rPr>
          <w:bCs/>
        </w:rPr>
        <w:t>u</w:t>
      </w:r>
      <w:r w:rsidR="00605559">
        <w:rPr>
          <w:bCs/>
        </w:rPr>
        <w:t>ne</w:t>
      </w:r>
      <w:r w:rsidR="00417418">
        <w:rPr>
          <w:bCs/>
        </w:rPr>
        <w:t xml:space="preserve"> 202</w:t>
      </w:r>
      <w:r w:rsidR="00F6342D">
        <w:rPr>
          <w:bCs/>
        </w:rPr>
        <w:t>5</w:t>
      </w:r>
      <w:r w:rsidR="00417418">
        <w:rPr>
          <w:bCs/>
        </w:rPr>
        <w:t xml:space="preserve"> </w:t>
      </w:r>
    </w:p>
    <w:p w14:paraId="38C843F1" w14:textId="3B7B3534" w:rsidR="00153F5E" w:rsidRPr="00DD03FE" w:rsidRDefault="00DD03FE" w:rsidP="00DD03FE">
      <w:pPr>
        <w:pStyle w:val="ListParagraph"/>
        <w:numPr>
          <w:ilvl w:val="0"/>
          <w:numId w:val="4"/>
        </w:numPr>
        <w:tabs>
          <w:tab w:val="left" w:pos="540"/>
          <w:tab w:val="left" w:pos="1440"/>
        </w:tabs>
        <w:spacing w:after="120" w:line="240" w:lineRule="auto"/>
        <w:ind w:left="360"/>
        <w:rPr>
          <w:rFonts w:ascii="Arial" w:hAnsi="Arial" w:cs="Arial"/>
          <w:b/>
          <w:i/>
        </w:rPr>
      </w:pPr>
      <w:r>
        <w:rPr>
          <w:rFonts w:ascii="Arial" w:hAnsi="Arial" w:cs="Arial"/>
          <w:b/>
        </w:rPr>
        <w:t xml:space="preserve"> </w:t>
      </w:r>
      <w:r w:rsidR="00153F5E" w:rsidRPr="00DD03FE">
        <w:rPr>
          <w:rFonts w:ascii="Arial" w:hAnsi="Arial" w:cs="Arial"/>
          <w:b/>
        </w:rPr>
        <w:t xml:space="preserve">ASSIGNMENTS </w:t>
      </w:r>
      <w:r w:rsidR="00153F5E" w:rsidRPr="00DD03FE">
        <w:rPr>
          <w:rFonts w:ascii="Arial" w:hAnsi="Arial" w:cs="Arial"/>
          <w:bCs/>
        </w:rPr>
        <w:t xml:space="preserve">(none except as noted </w:t>
      </w:r>
      <w:proofErr w:type="gramStart"/>
      <w:r w:rsidR="00153F5E" w:rsidRPr="00DD03FE">
        <w:rPr>
          <w:rFonts w:ascii="Arial" w:hAnsi="Arial" w:cs="Arial"/>
          <w:bCs/>
        </w:rPr>
        <w:t>above.)</w:t>
      </w:r>
      <w:proofErr w:type="gramEnd"/>
      <w:r w:rsidR="00153F5E" w:rsidRPr="00DD03FE">
        <w:rPr>
          <w:rFonts w:ascii="Arial" w:hAnsi="Arial" w:cs="Arial"/>
          <w:bCs/>
        </w:rPr>
        <w:t>.</w:t>
      </w:r>
    </w:p>
    <w:p w14:paraId="75E33A75" w14:textId="00B4E70C" w:rsidR="00153F5E" w:rsidRPr="00471D7F" w:rsidRDefault="00DD03FE" w:rsidP="00DD03FE">
      <w:pPr>
        <w:numPr>
          <w:ilvl w:val="0"/>
          <w:numId w:val="4"/>
        </w:numPr>
        <w:tabs>
          <w:tab w:val="left" w:pos="450"/>
          <w:tab w:val="left" w:pos="960"/>
        </w:tabs>
        <w:spacing w:after="120" w:line="240" w:lineRule="auto"/>
        <w:ind w:left="360"/>
        <w:rPr>
          <w:rFonts w:ascii="Arial" w:hAnsi="Arial" w:cs="Arial"/>
          <w:b/>
        </w:rPr>
      </w:pPr>
      <w:r>
        <w:rPr>
          <w:rFonts w:ascii="Arial" w:hAnsi="Arial" w:cs="Arial"/>
          <w:b/>
        </w:rPr>
        <w:t xml:space="preserve"> </w:t>
      </w:r>
      <w:r w:rsidR="00153F5E" w:rsidRPr="00471D7F">
        <w:rPr>
          <w:rFonts w:ascii="Arial" w:hAnsi="Arial" w:cs="Arial"/>
          <w:b/>
        </w:rPr>
        <w:t>ADJOURN</w:t>
      </w:r>
    </w:p>
    <w:p w14:paraId="29468667" w14:textId="01D38B08" w:rsidR="00153F5E" w:rsidRPr="00A46CAD" w:rsidRDefault="00153F5E" w:rsidP="00153F5E">
      <w:pPr>
        <w:tabs>
          <w:tab w:val="left" w:pos="720"/>
          <w:tab w:val="left" w:pos="960"/>
        </w:tabs>
        <w:spacing w:after="120"/>
        <w:ind w:left="360"/>
        <w:rPr>
          <w:rFonts w:ascii="Arial" w:hAnsi="Arial" w:cs="Arial"/>
          <w:bCs/>
        </w:rPr>
      </w:pPr>
      <w:proofErr w:type="gramStart"/>
      <w:r w:rsidRPr="00A46CAD">
        <w:rPr>
          <w:rFonts w:ascii="Arial" w:hAnsi="Arial" w:cs="Arial"/>
          <w:bCs/>
        </w:rPr>
        <w:t>Meeting</w:t>
      </w:r>
      <w:proofErr w:type="gramEnd"/>
      <w:r w:rsidRPr="00A46CAD">
        <w:rPr>
          <w:rFonts w:ascii="Arial" w:hAnsi="Arial" w:cs="Arial"/>
          <w:bCs/>
        </w:rPr>
        <w:t xml:space="preserve"> was adjourned at </w:t>
      </w:r>
      <w:r w:rsidR="00C9399C">
        <w:rPr>
          <w:rFonts w:ascii="Arial" w:hAnsi="Arial" w:cs="Arial"/>
          <w:bCs/>
        </w:rPr>
        <w:t>4</w:t>
      </w:r>
      <w:r w:rsidR="00417418">
        <w:rPr>
          <w:rFonts w:ascii="Arial" w:hAnsi="Arial" w:cs="Arial"/>
          <w:bCs/>
        </w:rPr>
        <w:t>:</w:t>
      </w:r>
      <w:r w:rsidR="00FD3C59">
        <w:rPr>
          <w:rFonts w:ascii="Arial" w:hAnsi="Arial" w:cs="Arial"/>
          <w:bCs/>
        </w:rPr>
        <w:t>46</w:t>
      </w:r>
      <w:r w:rsidRPr="00A46CAD">
        <w:rPr>
          <w:rFonts w:ascii="Arial" w:hAnsi="Arial" w:cs="Arial"/>
          <w:bCs/>
        </w:rPr>
        <w:t xml:space="preserve"> </w:t>
      </w:r>
      <w:r>
        <w:rPr>
          <w:rFonts w:ascii="Arial" w:hAnsi="Arial" w:cs="Arial"/>
          <w:bCs/>
        </w:rPr>
        <w:t>p</w:t>
      </w:r>
      <w:r w:rsidRPr="00A46CAD">
        <w:rPr>
          <w:rFonts w:ascii="Arial" w:hAnsi="Arial" w:cs="Arial"/>
          <w:bCs/>
        </w:rPr>
        <w:t>m</w:t>
      </w:r>
      <w:r>
        <w:rPr>
          <w:rFonts w:ascii="Arial" w:hAnsi="Arial" w:cs="Arial"/>
          <w:bCs/>
        </w:rPr>
        <w:t xml:space="preserve"> CT</w:t>
      </w:r>
      <w:r w:rsidRPr="00A46CAD">
        <w:rPr>
          <w:rFonts w:ascii="Arial" w:hAnsi="Arial" w:cs="Arial"/>
          <w:bCs/>
        </w:rPr>
        <w:t>.</w:t>
      </w:r>
    </w:p>
    <w:p w14:paraId="119EE67A" w14:textId="77777777" w:rsidR="00153F5E" w:rsidRDefault="00153F5E" w:rsidP="00153F5E">
      <w:pPr>
        <w:tabs>
          <w:tab w:val="left" w:pos="720"/>
          <w:tab w:val="left" w:pos="960"/>
        </w:tabs>
        <w:spacing w:after="120"/>
        <w:ind w:left="360"/>
        <w:rPr>
          <w:rFonts w:ascii="Arial" w:hAnsi="Arial" w:cs="Arial"/>
          <w:b/>
        </w:rPr>
      </w:pPr>
    </w:p>
    <w:p w14:paraId="17FC8D9F" w14:textId="77777777" w:rsidR="00153F5E" w:rsidRDefault="00153F5E" w:rsidP="00153F5E">
      <w:pPr>
        <w:tabs>
          <w:tab w:val="left" w:pos="720"/>
          <w:tab w:val="left" w:pos="960"/>
        </w:tabs>
        <w:spacing w:after="120"/>
        <w:ind w:left="360"/>
        <w:rPr>
          <w:rFonts w:ascii="Arial" w:hAnsi="Arial" w:cs="Arial"/>
          <w:b/>
        </w:rPr>
      </w:pPr>
      <w:r>
        <w:rPr>
          <w:rFonts w:ascii="Arial" w:hAnsi="Arial" w:cs="Arial"/>
          <w:b/>
        </w:rPr>
        <w:t>Respectfully submitted,</w:t>
      </w:r>
    </w:p>
    <w:p w14:paraId="4ED1C22F" w14:textId="651F3235" w:rsidR="00153F5E" w:rsidRDefault="00153F5E" w:rsidP="00153F5E">
      <w:pPr>
        <w:tabs>
          <w:tab w:val="left" w:pos="720"/>
          <w:tab w:val="left" w:pos="960"/>
        </w:tabs>
        <w:ind w:left="360"/>
        <w:rPr>
          <w:rFonts w:ascii="Arial" w:hAnsi="Arial" w:cs="Arial"/>
          <w:b/>
        </w:rPr>
      </w:pPr>
      <w:r>
        <w:rPr>
          <w:rFonts w:ascii="Arial" w:hAnsi="Arial" w:cs="Arial"/>
          <w:b/>
        </w:rPr>
        <w:t>Danny Halel</w:t>
      </w:r>
      <w:r w:rsidR="00BE3AC4">
        <w:rPr>
          <w:rFonts w:ascii="Arial" w:hAnsi="Arial" w:cs="Arial"/>
          <w:b/>
        </w:rPr>
        <w:t xml:space="preserve"> – Secretary TC 10.2</w:t>
      </w:r>
    </w:p>
    <w:p w14:paraId="4897ACCC" w14:textId="77777777" w:rsidR="00BE3AC4" w:rsidRDefault="00BE3AC4" w:rsidP="00153F5E">
      <w:pPr>
        <w:tabs>
          <w:tab w:val="left" w:pos="720"/>
          <w:tab w:val="left" w:pos="960"/>
        </w:tabs>
        <w:ind w:left="360"/>
        <w:rPr>
          <w:rFonts w:ascii="Arial" w:hAnsi="Arial" w:cs="Arial"/>
          <w:b/>
        </w:rPr>
      </w:pPr>
    </w:p>
    <w:p w14:paraId="1794DD66" w14:textId="50B473DB" w:rsidR="000853C3" w:rsidRDefault="000853C3" w:rsidP="000853C3"/>
    <w:p w14:paraId="6FE015D2" w14:textId="77777777" w:rsidR="00A02C21" w:rsidRDefault="00A02C21" w:rsidP="000853C3"/>
    <w:p w14:paraId="05944802" w14:textId="77777777" w:rsidR="00A02C21" w:rsidRDefault="00A02C21" w:rsidP="000853C3"/>
    <w:p w14:paraId="6DE3ECC1" w14:textId="77777777" w:rsidR="00A02C21" w:rsidRDefault="00A02C21" w:rsidP="000853C3"/>
    <w:p w14:paraId="517C84DE" w14:textId="77777777" w:rsidR="00A02C21" w:rsidRDefault="00A02C21" w:rsidP="000853C3"/>
    <w:p w14:paraId="365884EC" w14:textId="77777777" w:rsidR="00A02C21" w:rsidRDefault="00A02C21" w:rsidP="000853C3"/>
    <w:p w14:paraId="21CABA59" w14:textId="77777777" w:rsidR="00A02C21" w:rsidRDefault="00A02C21" w:rsidP="000853C3"/>
    <w:p w14:paraId="4D15C79C" w14:textId="77777777" w:rsidR="00A02C21" w:rsidRDefault="00A02C21" w:rsidP="000853C3"/>
    <w:p w14:paraId="6A0F4E17" w14:textId="77777777" w:rsidR="00A02C21" w:rsidRDefault="00A02C21" w:rsidP="000853C3"/>
    <w:p w14:paraId="20C25FC0" w14:textId="77777777" w:rsidR="00A02C21" w:rsidRDefault="00A02C21" w:rsidP="000853C3"/>
    <w:p w14:paraId="3E5CE665" w14:textId="77777777" w:rsidR="00A02C21" w:rsidRDefault="00A02C21" w:rsidP="000853C3"/>
    <w:p w14:paraId="3F6A37FF" w14:textId="77777777" w:rsidR="00A02C21" w:rsidRDefault="00A02C21" w:rsidP="000853C3"/>
    <w:p w14:paraId="04824B38" w14:textId="77777777" w:rsidR="000853C3" w:rsidRDefault="000853C3" w:rsidP="000853C3">
      <w:pPr>
        <w:spacing w:after="0"/>
      </w:pPr>
    </w:p>
    <w:p w14:paraId="0CFA7874" w14:textId="736D1D89" w:rsidR="00543F85" w:rsidRPr="00D23F98" w:rsidRDefault="00543F85" w:rsidP="00474CD8">
      <w:pPr>
        <w:tabs>
          <w:tab w:val="left" w:pos="720"/>
          <w:tab w:val="left" w:pos="960"/>
        </w:tabs>
        <w:ind w:left="360"/>
        <w:rPr>
          <w:rFonts w:ascii="Arial" w:hAnsi="Arial" w:cs="Arial"/>
          <w:b/>
        </w:rPr>
      </w:pPr>
      <w:r w:rsidRPr="00D23F98">
        <w:rPr>
          <w:rFonts w:ascii="Arial" w:hAnsi="Arial" w:cs="Arial"/>
          <w:b/>
        </w:rPr>
        <w:t>Appendi</w:t>
      </w:r>
      <w:r w:rsidR="0071625A">
        <w:rPr>
          <w:rFonts w:ascii="Arial" w:hAnsi="Arial" w:cs="Arial"/>
          <w:b/>
        </w:rPr>
        <w:t xml:space="preserve">x  </w:t>
      </w:r>
      <w:r w:rsidR="00474CD8">
        <w:rPr>
          <w:rFonts w:ascii="Arial" w:hAnsi="Arial" w:cs="Arial"/>
          <w:b/>
        </w:rPr>
        <w:t xml:space="preserve">A </w:t>
      </w:r>
      <w:r w:rsidRPr="00D23F98">
        <w:rPr>
          <w:rFonts w:ascii="Arial" w:hAnsi="Arial" w:cs="Arial"/>
          <w:b/>
        </w:rPr>
        <w:t>– VM, Consultant</w:t>
      </w:r>
      <w:r>
        <w:rPr>
          <w:rFonts w:ascii="Arial" w:hAnsi="Arial" w:cs="Arial"/>
          <w:b/>
        </w:rPr>
        <w:t>,</w:t>
      </w:r>
      <w:r w:rsidRPr="00D23F98">
        <w:rPr>
          <w:rFonts w:ascii="Arial" w:hAnsi="Arial" w:cs="Arial"/>
          <w:b/>
        </w:rPr>
        <w:t xml:space="preserve"> Staff Attendance</w:t>
      </w:r>
      <w:r>
        <w:rPr>
          <w:rFonts w:ascii="Arial" w:hAnsi="Arial" w:cs="Arial"/>
          <w:b/>
        </w:rPr>
        <w:t xml:space="preserve"> and Roll Call Voting Results</w:t>
      </w:r>
    </w:p>
    <w:p w14:paraId="7FEBB721" w14:textId="77777777" w:rsidR="00543F85" w:rsidRPr="00D23F98" w:rsidRDefault="00543F85" w:rsidP="00543F85">
      <w:pPr>
        <w:rPr>
          <w:rFonts w:ascii="Arial" w:hAnsi="Arial" w:cs="Arial"/>
          <w:b/>
        </w:rPr>
      </w:pPr>
    </w:p>
    <w:tbl>
      <w:tblPr>
        <w:tblStyle w:val="TableGrid"/>
        <w:tblW w:w="9180" w:type="dxa"/>
        <w:tblLayout w:type="fixed"/>
        <w:tblLook w:val="04A0" w:firstRow="1" w:lastRow="0" w:firstColumn="1" w:lastColumn="0" w:noHBand="0" w:noVBand="1"/>
      </w:tblPr>
      <w:tblGrid>
        <w:gridCol w:w="2520"/>
        <w:gridCol w:w="566"/>
        <w:gridCol w:w="424"/>
        <w:gridCol w:w="418"/>
        <w:gridCol w:w="482"/>
        <w:gridCol w:w="308"/>
        <w:gridCol w:w="688"/>
        <w:gridCol w:w="984"/>
        <w:gridCol w:w="1080"/>
        <w:gridCol w:w="688"/>
        <w:gridCol w:w="1022"/>
      </w:tblGrid>
      <w:tr w:rsidR="00543F85" w:rsidRPr="00D23F98" w14:paraId="2768B8ED" w14:textId="77777777" w:rsidTr="00F56D7C">
        <w:tc>
          <w:tcPr>
            <w:tcW w:w="2520" w:type="dxa"/>
            <w:tcBorders>
              <w:top w:val="nil"/>
              <w:left w:val="nil"/>
              <w:bottom w:val="nil"/>
              <w:right w:val="single" w:sz="12" w:space="0" w:color="auto"/>
            </w:tcBorders>
          </w:tcPr>
          <w:p w14:paraId="10DD67A6" w14:textId="77777777" w:rsidR="00543F85" w:rsidRPr="00D23F98" w:rsidRDefault="00543F85" w:rsidP="000154A6">
            <w:pPr>
              <w:rPr>
                <w:rFonts w:asciiTheme="majorHAnsi" w:hAnsiTheme="majorHAnsi" w:cstheme="majorHAnsi"/>
                <w:b/>
              </w:rPr>
            </w:pPr>
          </w:p>
        </w:tc>
        <w:tc>
          <w:tcPr>
            <w:tcW w:w="1890" w:type="dxa"/>
            <w:gridSpan w:val="4"/>
            <w:tcBorders>
              <w:top w:val="single" w:sz="12" w:space="0" w:color="auto"/>
              <w:left w:val="single" w:sz="12" w:space="0" w:color="auto"/>
              <w:right w:val="single" w:sz="12" w:space="0" w:color="auto"/>
            </w:tcBorders>
            <w:vAlign w:val="center"/>
          </w:tcPr>
          <w:p w14:paraId="18DE0C1F" w14:textId="39786F5C" w:rsidR="00543F85" w:rsidRPr="00D23F98" w:rsidRDefault="00543F85" w:rsidP="000154A6">
            <w:pPr>
              <w:jc w:val="center"/>
              <w:rPr>
                <w:rFonts w:asciiTheme="majorHAnsi" w:hAnsiTheme="majorHAnsi" w:cstheme="majorHAnsi"/>
                <w:b/>
              </w:rPr>
            </w:pPr>
            <w:r>
              <w:rPr>
                <w:rFonts w:asciiTheme="majorHAnsi" w:hAnsiTheme="majorHAnsi" w:cstheme="majorHAnsi"/>
                <w:b/>
              </w:rPr>
              <w:t xml:space="preserve">Tuesday </w:t>
            </w:r>
            <w:r w:rsidR="00F56D7C">
              <w:rPr>
                <w:rFonts w:asciiTheme="majorHAnsi" w:hAnsiTheme="majorHAnsi" w:cstheme="majorHAnsi"/>
                <w:b/>
              </w:rPr>
              <w:t>6</w:t>
            </w:r>
            <w:r w:rsidR="00AA3CB1">
              <w:rPr>
                <w:rFonts w:asciiTheme="majorHAnsi" w:hAnsiTheme="majorHAnsi" w:cstheme="majorHAnsi"/>
                <w:b/>
              </w:rPr>
              <w:t>/</w:t>
            </w:r>
            <w:r w:rsidR="00F56D7C">
              <w:rPr>
                <w:rFonts w:asciiTheme="majorHAnsi" w:hAnsiTheme="majorHAnsi" w:cstheme="majorHAnsi"/>
                <w:b/>
              </w:rPr>
              <w:t>24</w:t>
            </w:r>
          </w:p>
        </w:tc>
        <w:tc>
          <w:tcPr>
            <w:tcW w:w="996" w:type="dxa"/>
            <w:gridSpan w:val="2"/>
            <w:tcBorders>
              <w:top w:val="single" w:sz="12" w:space="0" w:color="auto"/>
              <w:left w:val="single" w:sz="12" w:space="0" w:color="auto"/>
              <w:right w:val="single" w:sz="12" w:space="0" w:color="auto"/>
            </w:tcBorders>
          </w:tcPr>
          <w:p w14:paraId="1983B950" w14:textId="77777777" w:rsidR="00543F85" w:rsidRDefault="00543F85" w:rsidP="000154A6">
            <w:pPr>
              <w:jc w:val="center"/>
              <w:rPr>
                <w:rFonts w:asciiTheme="majorHAnsi" w:hAnsiTheme="majorHAnsi" w:cstheme="majorHAnsi"/>
                <w:b/>
              </w:rPr>
            </w:pPr>
            <w:r>
              <w:rPr>
                <w:rFonts w:asciiTheme="majorHAnsi" w:hAnsiTheme="majorHAnsi" w:cstheme="majorHAnsi"/>
                <w:b/>
              </w:rPr>
              <w:t xml:space="preserve">MOTION </w:t>
            </w:r>
          </w:p>
        </w:tc>
        <w:tc>
          <w:tcPr>
            <w:tcW w:w="984" w:type="dxa"/>
            <w:tcBorders>
              <w:top w:val="single" w:sz="12" w:space="0" w:color="auto"/>
              <w:left w:val="single" w:sz="12" w:space="0" w:color="auto"/>
              <w:right w:val="single" w:sz="12" w:space="0" w:color="auto"/>
            </w:tcBorders>
          </w:tcPr>
          <w:p w14:paraId="6D68E071" w14:textId="2513E26B" w:rsidR="00543F85" w:rsidRDefault="00F56D7C" w:rsidP="000154A6">
            <w:pPr>
              <w:jc w:val="center"/>
              <w:rPr>
                <w:rFonts w:asciiTheme="majorHAnsi" w:hAnsiTheme="majorHAnsi" w:cstheme="majorHAnsi"/>
                <w:b/>
              </w:rPr>
            </w:pPr>
            <w:r>
              <w:rPr>
                <w:rFonts w:asciiTheme="majorHAnsi" w:hAnsiTheme="majorHAnsi" w:cstheme="majorHAnsi"/>
                <w:b/>
              </w:rPr>
              <w:t>MOTION</w:t>
            </w:r>
          </w:p>
        </w:tc>
        <w:tc>
          <w:tcPr>
            <w:tcW w:w="1080" w:type="dxa"/>
            <w:tcBorders>
              <w:top w:val="single" w:sz="12" w:space="0" w:color="auto"/>
              <w:left w:val="single" w:sz="12" w:space="0" w:color="auto"/>
              <w:right w:val="single" w:sz="12" w:space="0" w:color="auto"/>
            </w:tcBorders>
          </w:tcPr>
          <w:p w14:paraId="6B773999" w14:textId="37D3C0F5" w:rsidR="00543F85" w:rsidRDefault="00F56D7C" w:rsidP="000154A6">
            <w:pPr>
              <w:jc w:val="center"/>
              <w:rPr>
                <w:rFonts w:asciiTheme="majorHAnsi" w:hAnsiTheme="majorHAnsi" w:cstheme="majorHAnsi"/>
                <w:b/>
              </w:rPr>
            </w:pPr>
            <w:r>
              <w:rPr>
                <w:rFonts w:asciiTheme="majorHAnsi" w:hAnsiTheme="majorHAnsi" w:cstheme="majorHAnsi"/>
                <w:b/>
              </w:rPr>
              <w:t>MOTION</w:t>
            </w:r>
          </w:p>
        </w:tc>
        <w:tc>
          <w:tcPr>
            <w:tcW w:w="688" w:type="dxa"/>
            <w:tcBorders>
              <w:top w:val="single" w:sz="12" w:space="0" w:color="auto"/>
              <w:left w:val="single" w:sz="12" w:space="0" w:color="auto"/>
              <w:right w:val="single" w:sz="12" w:space="0" w:color="auto"/>
            </w:tcBorders>
          </w:tcPr>
          <w:p w14:paraId="57E987CF" w14:textId="77777777" w:rsidR="00543F85" w:rsidRDefault="00543F85" w:rsidP="000154A6">
            <w:pPr>
              <w:jc w:val="center"/>
              <w:rPr>
                <w:rFonts w:asciiTheme="majorHAnsi" w:hAnsiTheme="majorHAnsi" w:cstheme="majorHAnsi"/>
                <w:b/>
              </w:rPr>
            </w:pPr>
          </w:p>
        </w:tc>
        <w:tc>
          <w:tcPr>
            <w:tcW w:w="1022" w:type="dxa"/>
            <w:tcBorders>
              <w:top w:val="single" w:sz="12" w:space="0" w:color="auto"/>
              <w:left w:val="single" w:sz="12" w:space="0" w:color="auto"/>
              <w:right w:val="single" w:sz="12" w:space="0" w:color="auto"/>
            </w:tcBorders>
          </w:tcPr>
          <w:p w14:paraId="350BF953" w14:textId="77777777" w:rsidR="00543F85" w:rsidRDefault="00543F85" w:rsidP="000154A6">
            <w:pPr>
              <w:jc w:val="center"/>
              <w:rPr>
                <w:rFonts w:asciiTheme="majorHAnsi" w:hAnsiTheme="majorHAnsi" w:cstheme="majorHAnsi"/>
                <w:b/>
              </w:rPr>
            </w:pPr>
          </w:p>
        </w:tc>
      </w:tr>
      <w:tr w:rsidR="00543F85" w:rsidRPr="00D23F98" w14:paraId="4688B431" w14:textId="77777777" w:rsidTr="00F56D7C">
        <w:tc>
          <w:tcPr>
            <w:tcW w:w="2520" w:type="dxa"/>
            <w:tcBorders>
              <w:top w:val="nil"/>
              <w:left w:val="nil"/>
              <w:bottom w:val="single" w:sz="12" w:space="0" w:color="auto"/>
              <w:right w:val="single" w:sz="12" w:space="0" w:color="auto"/>
            </w:tcBorders>
          </w:tcPr>
          <w:p w14:paraId="778B126B" w14:textId="77777777" w:rsidR="00543F85" w:rsidRPr="00D23F98" w:rsidRDefault="00543F85" w:rsidP="000154A6">
            <w:pPr>
              <w:rPr>
                <w:rFonts w:asciiTheme="majorHAnsi" w:hAnsiTheme="majorHAnsi" w:cstheme="majorHAnsi"/>
                <w:b/>
              </w:rPr>
            </w:pPr>
            <w:r>
              <w:rPr>
                <w:rFonts w:asciiTheme="majorHAnsi" w:hAnsiTheme="majorHAnsi" w:cstheme="majorHAnsi"/>
                <w:b/>
              </w:rPr>
              <w:t>VOTING MEMBERS</w:t>
            </w:r>
          </w:p>
        </w:tc>
        <w:tc>
          <w:tcPr>
            <w:tcW w:w="990" w:type="dxa"/>
            <w:gridSpan w:val="2"/>
            <w:tcBorders>
              <w:left w:val="single" w:sz="12" w:space="0" w:color="auto"/>
              <w:bottom w:val="single" w:sz="12" w:space="0" w:color="auto"/>
            </w:tcBorders>
            <w:vAlign w:val="center"/>
          </w:tcPr>
          <w:p w14:paraId="2D4E8729" w14:textId="77777777" w:rsidR="00543F85" w:rsidRPr="00D23F98" w:rsidRDefault="00543F85" w:rsidP="000154A6">
            <w:pPr>
              <w:jc w:val="center"/>
              <w:rPr>
                <w:rFonts w:asciiTheme="majorHAnsi" w:hAnsiTheme="majorHAnsi" w:cstheme="majorHAnsi"/>
                <w:b/>
              </w:rPr>
            </w:pPr>
            <w:r w:rsidRPr="00D23F98">
              <w:rPr>
                <w:rFonts w:asciiTheme="majorHAnsi" w:hAnsiTheme="majorHAnsi" w:cstheme="majorHAnsi"/>
                <w:b/>
              </w:rPr>
              <w:t>Present</w:t>
            </w:r>
          </w:p>
        </w:tc>
        <w:tc>
          <w:tcPr>
            <w:tcW w:w="900" w:type="dxa"/>
            <w:gridSpan w:val="2"/>
            <w:tcBorders>
              <w:bottom w:val="single" w:sz="12" w:space="0" w:color="auto"/>
              <w:right w:val="single" w:sz="12" w:space="0" w:color="auto"/>
            </w:tcBorders>
            <w:vAlign w:val="center"/>
          </w:tcPr>
          <w:p w14:paraId="38A40623" w14:textId="77777777" w:rsidR="00543F85" w:rsidRPr="00D23F98" w:rsidRDefault="00543F85" w:rsidP="000154A6">
            <w:pPr>
              <w:jc w:val="center"/>
              <w:rPr>
                <w:rFonts w:asciiTheme="majorHAnsi" w:hAnsiTheme="majorHAnsi" w:cstheme="majorHAnsi"/>
                <w:b/>
              </w:rPr>
            </w:pPr>
            <w:r w:rsidRPr="00D23F98">
              <w:rPr>
                <w:rFonts w:asciiTheme="majorHAnsi" w:hAnsiTheme="majorHAnsi" w:cstheme="majorHAnsi"/>
                <w:b/>
              </w:rPr>
              <w:t>Absent</w:t>
            </w:r>
          </w:p>
        </w:tc>
        <w:tc>
          <w:tcPr>
            <w:tcW w:w="996" w:type="dxa"/>
            <w:gridSpan w:val="2"/>
            <w:tcBorders>
              <w:bottom w:val="single" w:sz="12" w:space="0" w:color="auto"/>
              <w:right w:val="single" w:sz="12" w:space="0" w:color="auto"/>
            </w:tcBorders>
          </w:tcPr>
          <w:p w14:paraId="078C492E" w14:textId="77777777" w:rsidR="00543F85" w:rsidRPr="00D23F98" w:rsidRDefault="00543F85" w:rsidP="000154A6">
            <w:pPr>
              <w:jc w:val="center"/>
              <w:rPr>
                <w:rFonts w:asciiTheme="majorHAnsi" w:hAnsiTheme="majorHAnsi" w:cstheme="majorHAnsi"/>
                <w:b/>
              </w:rPr>
            </w:pPr>
            <w:r>
              <w:rPr>
                <w:rFonts w:asciiTheme="majorHAnsi" w:hAnsiTheme="majorHAnsi" w:cstheme="majorHAnsi"/>
                <w:b/>
              </w:rPr>
              <w:t>VOTE</w:t>
            </w:r>
          </w:p>
        </w:tc>
        <w:tc>
          <w:tcPr>
            <w:tcW w:w="984" w:type="dxa"/>
            <w:tcBorders>
              <w:bottom w:val="single" w:sz="12" w:space="0" w:color="auto"/>
              <w:right w:val="single" w:sz="12" w:space="0" w:color="auto"/>
            </w:tcBorders>
          </w:tcPr>
          <w:p w14:paraId="2BE022BC" w14:textId="74A0F5D3" w:rsidR="00543F85" w:rsidRPr="00D23F98" w:rsidRDefault="00F56D7C" w:rsidP="000154A6">
            <w:pPr>
              <w:jc w:val="center"/>
              <w:rPr>
                <w:rFonts w:asciiTheme="majorHAnsi" w:hAnsiTheme="majorHAnsi" w:cstheme="majorHAnsi"/>
                <w:b/>
              </w:rPr>
            </w:pPr>
            <w:r>
              <w:rPr>
                <w:rFonts w:asciiTheme="majorHAnsi" w:hAnsiTheme="majorHAnsi" w:cstheme="majorHAnsi"/>
                <w:b/>
              </w:rPr>
              <w:t>VOTE</w:t>
            </w:r>
          </w:p>
        </w:tc>
        <w:tc>
          <w:tcPr>
            <w:tcW w:w="1080" w:type="dxa"/>
            <w:tcBorders>
              <w:bottom w:val="single" w:sz="12" w:space="0" w:color="auto"/>
              <w:right w:val="single" w:sz="12" w:space="0" w:color="auto"/>
            </w:tcBorders>
          </w:tcPr>
          <w:p w14:paraId="50A1428A" w14:textId="04B3AB4A" w:rsidR="00543F85" w:rsidRPr="00D23F98" w:rsidRDefault="00F56D7C" w:rsidP="000154A6">
            <w:pPr>
              <w:jc w:val="center"/>
              <w:rPr>
                <w:rFonts w:asciiTheme="majorHAnsi" w:hAnsiTheme="majorHAnsi" w:cstheme="majorHAnsi"/>
                <w:b/>
              </w:rPr>
            </w:pPr>
            <w:r>
              <w:rPr>
                <w:rFonts w:asciiTheme="majorHAnsi" w:hAnsiTheme="majorHAnsi" w:cstheme="majorHAnsi"/>
                <w:b/>
              </w:rPr>
              <w:t>VOTE</w:t>
            </w:r>
          </w:p>
        </w:tc>
        <w:tc>
          <w:tcPr>
            <w:tcW w:w="688" w:type="dxa"/>
            <w:tcBorders>
              <w:bottom w:val="single" w:sz="12" w:space="0" w:color="auto"/>
              <w:right w:val="single" w:sz="12" w:space="0" w:color="auto"/>
            </w:tcBorders>
          </w:tcPr>
          <w:p w14:paraId="55828378" w14:textId="77777777" w:rsidR="00543F85" w:rsidRPr="00D23F98" w:rsidRDefault="00543F85" w:rsidP="000154A6">
            <w:pPr>
              <w:jc w:val="center"/>
              <w:rPr>
                <w:rFonts w:asciiTheme="majorHAnsi" w:hAnsiTheme="majorHAnsi" w:cstheme="majorHAnsi"/>
                <w:b/>
              </w:rPr>
            </w:pPr>
          </w:p>
        </w:tc>
        <w:tc>
          <w:tcPr>
            <w:tcW w:w="1022" w:type="dxa"/>
            <w:tcBorders>
              <w:bottom w:val="single" w:sz="12" w:space="0" w:color="auto"/>
              <w:right w:val="single" w:sz="12" w:space="0" w:color="auto"/>
            </w:tcBorders>
          </w:tcPr>
          <w:p w14:paraId="0AFA7C8C" w14:textId="77777777" w:rsidR="00543F85" w:rsidRPr="00D23F98" w:rsidRDefault="00543F85" w:rsidP="000154A6">
            <w:pPr>
              <w:jc w:val="center"/>
              <w:rPr>
                <w:rFonts w:asciiTheme="majorHAnsi" w:hAnsiTheme="majorHAnsi" w:cstheme="majorHAnsi"/>
                <w:b/>
              </w:rPr>
            </w:pPr>
          </w:p>
        </w:tc>
      </w:tr>
      <w:tr w:rsidR="00543F85" w:rsidRPr="00D23F98" w14:paraId="394EE1AF" w14:textId="77777777" w:rsidTr="00F56D7C">
        <w:tc>
          <w:tcPr>
            <w:tcW w:w="2520" w:type="dxa"/>
            <w:tcBorders>
              <w:top w:val="single" w:sz="12" w:space="0" w:color="auto"/>
              <w:left w:val="single" w:sz="12" w:space="0" w:color="auto"/>
              <w:right w:val="single" w:sz="12" w:space="0" w:color="auto"/>
            </w:tcBorders>
          </w:tcPr>
          <w:p w14:paraId="05759186" w14:textId="77777777" w:rsidR="00543F85" w:rsidRPr="00863FD4" w:rsidRDefault="00543F85" w:rsidP="000154A6">
            <w:pPr>
              <w:rPr>
                <w:rFonts w:asciiTheme="majorHAnsi" w:hAnsiTheme="majorHAnsi" w:cstheme="majorHAnsi"/>
                <w:bCs/>
              </w:rPr>
            </w:pPr>
            <w:r>
              <w:rPr>
                <w:rFonts w:asciiTheme="majorHAnsi" w:hAnsiTheme="majorHAnsi" w:cstheme="majorHAnsi"/>
                <w:bCs/>
              </w:rPr>
              <w:t>Eric Ramon – Chair</w:t>
            </w:r>
          </w:p>
        </w:tc>
        <w:tc>
          <w:tcPr>
            <w:tcW w:w="990" w:type="dxa"/>
            <w:gridSpan w:val="2"/>
            <w:tcBorders>
              <w:top w:val="single" w:sz="12" w:space="0" w:color="auto"/>
              <w:left w:val="single" w:sz="12" w:space="0" w:color="auto"/>
            </w:tcBorders>
            <w:vAlign w:val="center"/>
          </w:tcPr>
          <w:p w14:paraId="0A5C6D5E" w14:textId="76455989" w:rsidR="00543F85" w:rsidRPr="00863FD4" w:rsidRDefault="00AA3CB1" w:rsidP="000154A6">
            <w:pPr>
              <w:jc w:val="center"/>
              <w:rPr>
                <w:rFonts w:asciiTheme="majorHAnsi" w:hAnsiTheme="majorHAnsi" w:cstheme="majorHAnsi"/>
                <w:bCs/>
              </w:rPr>
            </w:pPr>
            <w:r>
              <w:rPr>
                <w:rFonts w:asciiTheme="majorHAnsi" w:hAnsiTheme="majorHAnsi" w:cstheme="majorHAnsi"/>
                <w:bCs/>
              </w:rPr>
              <w:t>X</w:t>
            </w:r>
          </w:p>
        </w:tc>
        <w:tc>
          <w:tcPr>
            <w:tcW w:w="900" w:type="dxa"/>
            <w:gridSpan w:val="2"/>
            <w:tcBorders>
              <w:top w:val="single" w:sz="12" w:space="0" w:color="auto"/>
              <w:right w:val="single" w:sz="12" w:space="0" w:color="auto"/>
            </w:tcBorders>
            <w:vAlign w:val="center"/>
          </w:tcPr>
          <w:p w14:paraId="16DC5EA8" w14:textId="77777777" w:rsidR="00543F85" w:rsidRPr="00863FD4" w:rsidRDefault="00543F85" w:rsidP="000154A6">
            <w:pPr>
              <w:jc w:val="center"/>
              <w:rPr>
                <w:rFonts w:asciiTheme="majorHAnsi" w:hAnsiTheme="majorHAnsi" w:cstheme="majorHAnsi"/>
                <w:bCs/>
              </w:rPr>
            </w:pPr>
          </w:p>
        </w:tc>
        <w:tc>
          <w:tcPr>
            <w:tcW w:w="996" w:type="dxa"/>
            <w:gridSpan w:val="2"/>
            <w:tcBorders>
              <w:top w:val="single" w:sz="12" w:space="0" w:color="auto"/>
              <w:right w:val="single" w:sz="12" w:space="0" w:color="auto"/>
            </w:tcBorders>
          </w:tcPr>
          <w:p w14:paraId="1F280CA7" w14:textId="77777777" w:rsidR="00543F85" w:rsidRPr="00D23F98" w:rsidRDefault="00543F85" w:rsidP="000154A6">
            <w:pPr>
              <w:jc w:val="center"/>
              <w:rPr>
                <w:rFonts w:asciiTheme="majorHAnsi" w:hAnsiTheme="majorHAnsi" w:cstheme="majorHAnsi"/>
                <w:bCs/>
              </w:rPr>
            </w:pPr>
          </w:p>
        </w:tc>
        <w:tc>
          <w:tcPr>
            <w:tcW w:w="984" w:type="dxa"/>
            <w:tcBorders>
              <w:top w:val="single" w:sz="12" w:space="0" w:color="auto"/>
              <w:right w:val="single" w:sz="12" w:space="0" w:color="auto"/>
            </w:tcBorders>
          </w:tcPr>
          <w:p w14:paraId="5E7A304B" w14:textId="77777777" w:rsidR="00543F85" w:rsidRPr="00D23F98" w:rsidRDefault="00543F85" w:rsidP="000154A6">
            <w:pPr>
              <w:jc w:val="center"/>
              <w:rPr>
                <w:rFonts w:asciiTheme="majorHAnsi" w:hAnsiTheme="majorHAnsi" w:cstheme="majorHAnsi"/>
                <w:bCs/>
              </w:rPr>
            </w:pPr>
          </w:p>
        </w:tc>
        <w:tc>
          <w:tcPr>
            <w:tcW w:w="1080" w:type="dxa"/>
            <w:tcBorders>
              <w:top w:val="single" w:sz="12" w:space="0" w:color="auto"/>
              <w:right w:val="single" w:sz="12" w:space="0" w:color="auto"/>
            </w:tcBorders>
          </w:tcPr>
          <w:p w14:paraId="109B8DFB" w14:textId="77777777" w:rsidR="00543F85" w:rsidRPr="00D23F98" w:rsidRDefault="00543F85" w:rsidP="000154A6">
            <w:pPr>
              <w:jc w:val="center"/>
              <w:rPr>
                <w:rFonts w:asciiTheme="majorHAnsi" w:hAnsiTheme="majorHAnsi" w:cstheme="majorHAnsi"/>
                <w:bCs/>
              </w:rPr>
            </w:pPr>
          </w:p>
        </w:tc>
        <w:tc>
          <w:tcPr>
            <w:tcW w:w="688" w:type="dxa"/>
            <w:tcBorders>
              <w:top w:val="single" w:sz="12" w:space="0" w:color="auto"/>
              <w:right w:val="single" w:sz="12" w:space="0" w:color="auto"/>
            </w:tcBorders>
          </w:tcPr>
          <w:p w14:paraId="3AA29CC4" w14:textId="77777777" w:rsidR="00543F85" w:rsidRPr="00D23F98" w:rsidRDefault="00543F85" w:rsidP="000154A6">
            <w:pPr>
              <w:jc w:val="center"/>
              <w:rPr>
                <w:rFonts w:asciiTheme="majorHAnsi" w:hAnsiTheme="majorHAnsi" w:cstheme="majorHAnsi"/>
                <w:bCs/>
              </w:rPr>
            </w:pPr>
          </w:p>
        </w:tc>
        <w:tc>
          <w:tcPr>
            <w:tcW w:w="1022" w:type="dxa"/>
            <w:tcBorders>
              <w:top w:val="single" w:sz="12" w:space="0" w:color="auto"/>
              <w:right w:val="single" w:sz="12" w:space="0" w:color="auto"/>
            </w:tcBorders>
          </w:tcPr>
          <w:p w14:paraId="0B64E918" w14:textId="77777777" w:rsidR="00543F85" w:rsidRPr="00D23F98" w:rsidRDefault="00543F85" w:rsidP="000154A6">
            <w:pPr>
              <w:jc w:val="center"/>
              <w:rPr>
                <w:rFonts w:asciiTheme="majorHAnsi" w:hAnsiTheme="majorHAnsi" w:cstheme="majorHAnsi"/>
                <w:bCs/>
              </w:rPr>
            </w:pPr>
          </w:p>
        </w:tc>
      </w:tr>
      <w:tr w:rsidR="00543F85" w:rsidRPr="00D23F98" w14:paraId="4B584776" w14:textId="77777777" w:rsidTr="00F56D7C">
        <w:tc>
          <w:tcPr>
            <w:tcW w:w="2520" w:type="dxa"/>
            <w:tcBorders>
              <w:left w:val="single" w:sz="12" w:space="0" w:color="auto"/>
              <w:right w:val="single" w:sz="12" w:space="0" w:color="auto"/>
            </w:tcBorders>
          </w:tcPr>
          <w:p w14:paraId="2234D79C" w14:textId="77777777" w:rsidR="00543F85" w:rsidRPr="00863FD4" w:rsidRDefault="00543F85" w:rsidP="000154A6">
            <w:pPr>
              <w:rPr>
                <w:rFonts w:asciiTheme="majorHAnsi" w:hAnsiTheme="majorHAnsi" w:cstheme="majorHAnsi"/>
                <w:bCs/>
              </w:rPr>
            </w:pPr>
            <w:r>
              <w:rPr>
                <w:rFonts w:asciiTheme="majorHAnsi" w:hAnsiTheme="majorHAnsi" w:cstheme="majorHAnsi"/>
                <w:bCs/>
              </w:rPr>
              <w:t>Adnan Ayub</w:t>
            </w:r>
          </w:p>
        </w:tc>
        <w:tc>
          <w:tcPr>
            <w:tcW w:w="990" w:type="dxa"/>
            <w:gridSpan w:val="2"/>
            <w:tcBorders>
              <w:left w:val="single" w:sz="12" w:space="0" w:color="auto"/>
            </w:tcBorders>
            <w:vAlign w:val="center"/>
          </w:tcPr>
          <w:p w14:paraId="604037C3" w14:textId="5FBAA3FE" w:rsidR="00543F85" w:rsidRPr="00863FD4" w:rsidRDefault="00543F85" w:rsidP="000154A6">
            <w:pPr>
              <w:jc w:val="center"/>
              <w:rPr>
                <w:rFonts w:asciiTheme="majorHAnsi" w:hAnsiTheme="majorHAnsi" w:cstheme="majorHAnsi"/>
                <w:bCs/>
              </w:rPr>
            </w:pPr>
          </w:p>
        </w:tc>
        <w:tc>
          <w:tcPr>
            <w:tcW w:w="900" w:type="dxa"/>
            <w:gridSpan w:val="2"/>
            <w:tcBorders>
              <w:right w:val="single" w:sz="12" w:space="0" w:color="auto"/>
            </w:tcBorders>
            <w:vAlign w:val="center"/>
          </w:tcPr>
          <w:p w14:paraId="1AA8279B" w14:textId="6460AF19" w:rsidR="00543F85" w:rsidRPr="00863FD4" w:rsidRDefault="00F56D7C" w:rsidP="000154A6">
            <w:pPr>
              <w:jc w:val="center"/>
              <w:rPr>
                <w:rFonts w:asciiTheme="majorHAnsi" w:hAnsiTheme="majorHAnsi" w:cstheme="majorHAnsi"/>
                <w:bCs/>
              </w:rPr>
            </w:pPr>
            <w:r>
              <w:rPr>
                <w:rFonts w:asciiTheme="majorHAnsi" w:hAnsiTheme="majorHAnsi" w:cstheme="majorHAnsi"/>
                <w:bCs/>
              </w:rPr>
              <w:t>X</w:t>
            </w:r>
          </w:p>
        </w:tc>
        <w:tc>
          <w:tcPr>
            <w:tcW w:w="996" w:type="dxa"/>
            <w:gridSpan w:val="2"/>
            <w:tcBorders>
              <w:right w:val="single" w:sz="12" w:space="0" w:color="auto"/>
            </w:tcBorders>
          </w:tcPr>
          <w:p w14:paraId="40043123" w14:textId="77777777" w:rsidR="00543F85" w:rsidRPr="00D23F98" w:rsidRDefault="00543F85" w:rsidP="000154A6">
            <w:pPr>
              <w:jc w:val="center"/>
              <w:rPr>
                <w:rFonts w:asciiTheme="majorHAnsi" w:hAnsiTheme="majorHAnsi" w:cstheme="majorHAnsi"/>
                <w:bCs/>
              </w:rPr>
            </w:pPr>
          </w:p>
        </w:tc>
        <w:tc>
          <w:tcPr>
            <w:tcW w:w="984" w:type="dxa"/>
            <w:tcBorders>
              <w:right w:val="single" w:sz="12" w:space="0" w:color="auto"/>
            </w:tcBorders>
          </w:tcPr>
          <w:p w14:paraId="7BDDDEA8" w14:textId="77777777" w:rsidR="00543F85" w:rsidRPr="00D23F98" w:rsidRDefault="00543F85" w:rsidP="000154A6">
            <w:pPr>
              <w:jc w:val="center"/>
              <w:rPr>
                <w:rFonts w:asciiTheme="majorHAnsi" w:hAnsiTheme="majorHAnsi" w:cstheme="majorHAnsi"/>
                <w:bCs/>
              </w:rPr>
            </w:pPr>
          </w:p>
        </w:tc>
        <w:tc>
          <w:tcPr>
            <w:tcW w:w="1080" w:type="dxa"/>
            <w:tcBorders>
              <w:right w:val="single" w:sz="12" w:space="0" w:color="auto"/>
            </w:tcBorders>
          </w:tcPr>
          <w:p w14:paraId="09B3D629" w14:textId="77777777" w:rsidR="00543F85" w:rsidRPr="00D23F98" w:rsidRDefault="00543F85" w:rsidP="000154A6">
            <w:pPr>
              <w:jc w:val="center"/>
              <w:rPr>
                <w:rFonts w:asciiTheme="majorHAnsi" w:hAnsiTheme="majorHAnsi" w:cstheme="majorHAnsi"/>
                <w:bCs/>
              </w:rPr>
            </w:pPr>
          </w:p>
        </w:tc>
        <w:tc>
          <w:tcPr>
            <w:tcW w:w="688" w:type="dxa"/>
            <w:tcBorders>
              <w:right w:val="single" w:sz="12" w:space="0" w:color="auto"/>
            </w:tcBorders>
          </w:tcPr>
          <w:p w14:paraId="532B9193" w14:textId="77777777" w:rsidR="00543F85" w:rsidRPr="00D23F98" w:rsidRDefault="00543F85" w:rsidP="000154A6">
            <w:pPr>
              <w:jc w:val="center"/>
              <w:rPr>
                <w:rFonts w:asciiTheme="majorHAnsi" w:hAnsiTheme="majorHAnsi" w:cstheme="majorHAnsi"/>
                <w:bCs/>
              </w:rPr>
            </w:pPr>
          </w:p>
        </w:tc>
        <w:tc>
          <w:tcPr>
            <w:tcW w:w="1022" w:type="dxa"/>
            <w:tcBorders>
              <w:right w:val="single" w:sz="12" w:space="0" w:color="auto"/>
            </w:tcBorders>
          </w:tcPr>
          <w:p w14:paraId="497C9476" w14:textId="77777777" w:rsidR="00543F85" w:rsidRPr="00D23F98" w:rsidRDefault="00543F85" w:rsidP="000154A6">
            <w:pPr>
              <w:jc w:val="center"/>
              <w:rPr>
                <w:rFonts w:asciiTheme="majorHAnsi" w:hAnsiTheme="majorHAnsi" w:cstheme="majorHAnsi"/>
                <w:bCs/>
              </w:rPr>
            </w:pPr>
          </w:p>
        </w:tc>
      </w:tr>
      <w:tr w:rsidR="00543F85" w:rsidRPr="00D23F98" w14:paraId="383457C7" w14:textId="77777777" w:rsidTr="00F56D7C">
        <w:tc>
          <w:tcPr>
            <w:tcW w:w="2520" w:type="dxa"/>
            <w:tcBorders>
              <w:left w:val="single" w:sz="12" w:space="0" w:color="auto"/>
              <w:right w:val="single" w:sz="12" w:space="0" w:color="auto"/>
            </w:tcBorders>
          </w:tcPr>
          <w:p w14:paraId="14BA567B" w14:textId="77777777" w:rsidR="00543F85" w:rsidRPr="00863FD4" w:rsidRDefault="00543F85" w:rsidP="000154A6">
            <w:pPr>
              <w:rPr>
                <w:rFonts w:asciiTheme="majorHAnsi" w:hAnsiTheme="majorHAnsi" w:cstheme="majorHAnsi"/>
                <w:bCs/>
              </w:rPr>
            </w:pPr>
            <w:r>
              <w:rPr>
                <w:rFonts w:asciiTheme="majorHAnsi" w:hAnsiTheme="majorHAnsi" w:cstheme="majorHAnsi"/>
                <w:bCs/>
              </w:rPr>
              <w:t>Wayne Borrowman – Vice C</w:t>
            </w:r>
          </w:p>
        </w:tc>
        <w:tc>
          <w:tcPr>
            <w:tcW w:w="990" w:type="dxa"/>
            <w:gridSpan w:val="2"/>
            <w:tcBorders>
              <w:left w:val="single" w:sz="12" w:space="0" w:color="auto"/>
            </w:tcBorders>
            <w:vAlign w:val="center"/>
          </w:tcPr>
          <w:p w14:paraId="4B9473A4" w14:textId="6A2DDC71" w:rsidR="00543F85" w:rsidRPr="00863FD4" w:rsidRDefault="00F56D7C" w:rsidP="000154A6">
            <w:pPr>
              <w:jc w:val="center"/>
              <w:rPr>
                <w:rFonts w:asciiTheme="majorHAnsi" w:hAnsiTheme="majorHAnsi" w:cstheme="majorHAnsi"/>
                <w:bCs/>
              </w:rPr>
            </w:pPr>
            <w:r>
              <w:rPr>
                <w:rFonts w:asciiTheme="majorHAnsi" w:hAnsiTheme="majorHAnsi" w:cstheme="majorHAnsi"/>
                <w:bCs/>
              </w:rPr>
              <w:t>Y</w:t>
            </w:r>
          </w:p>
        </w:tc>
        <w:tc>
          <w:tcPr>
            <w:tcW w:w="900" w:type="dxa"/>
            <w:gridSpan w:val="2"/>
            <w:tcBorders>
              <w:right w:val="single" w:sz="12" w:space="0" w:color="auto"/>
            </w:tcBorders>
            <w:vAlign w:val="center"/>
          </w:tcPr>
          <w:p w14:paraId="192534F2" w14:textId="77777777" w:rsidR="00543F85" w:rsidRPr="00863FD4" w:rsidRDefault="00543F85" w:rsidP="000154A6">
            <w:pPr>
              <w:jc w:val="center"/>
              <w:rPr>
                <w:rFonts w:asciiTheme="majorHAnsi" w:hAnsiTheme="majorHAnsi" w:cstheme="majorHAnsi"/>
                <w:bCs/>
              </w:rPr>
            </w:pPr>
          </w:p>
        </w:tc>
        <w:tc>
          <w:tcPr>
            <w:tcW w:w="996" w:type="dxa"/>
            <w:gridSpan w:val="2"/>
            <w:tcBorders>
              <w:right w:val="single" w:sz="12" w:space="0" w:color="auto"/>
            </w:tcBorders>
          </w:tcPr>
          <w:p w14:paraId="436CDDA3" w14:textId="77777777" w:rsidR="00543F85" w:rsidRPr="00D23F98" w:rsidRDefault="00543F85" w:rsidP="000154A6">
            <w:pPr>
              <w:jc w:val="center"/>
              <w:rPr>
                <w:rFonts w:asciiTheme="majorHAnsi" w:hAnsiTheme="majorHAnsi" w:cstheme="majorHAnsi"/>
                <w:bCs/>
              </w:rPr>
            </w:pPr>
          </w:p>
        </w:tc>
        <w:tc>
          <w:tcPr>
            <w:tcW w:w="984" w:type="dxa"/>
            <w:tcBorders>
              <w:right w:val="single" w:sz="12" w:space="0" w:color="auto"/>
            </w:tcBorders>
          </w:tcPr>
          <w:p w14:paraId="427F991F" w14:textId="77777777" w:rsidR="00543F85" w:rsidRPr="00D23F98" w:rsidRDefault="00543F85" w:rsidP="000154A6">
            <w:pPr>
              <w:jc w:val="center"/>
              <w:rPr>
                <w:rFonts w:asciiTheme="majorHAnsi" w:hAnsiTheme="majorHAnsi" w:cstheme="majorHAnsi"/>
                <w:bCs/>
              </w:rPr>
            </w:pPr>
          </w:p>
        </w:tc>
        <w:tc>
          <w:tcPr>
            <w:tcW w:w="1080" w:type="dxa"/>
            <w:tcBorders>
              <w:right w:val="single" w:sz="12" w:space="0" w:color="auto"/>
            </w:tcBorders>
          </w:tcPr>
          <w:p w14:paraId="34220B1C" w14:textId="77777777" w:rsidR="00543F85" w:rsidRPr="00D23F98" w:rsidRDefault="00543F85" w:rsidP="000154A6">
            <w:pPr>
              <w:jc w:val="center"/>
              <w:rPr>
                <w:rFonts w:asciiTheme="majorHAnsi" w:hAnsiTheme="majorHAnsi" w:cstheme="majorHAnsi"/>
                <w:bCs/>
              </w:rPr>
            </w:pPr>
          </w:p>
        </w:tc>
        <w:tc>
          <w:tcPr>
            <w:tcW w:w="688" w:type="dxa"/>
            <w:tcBorders>
              <w:right w:val="single" w:sz="12" w:space="0" w:color="auto"/>
            </w:tcBorders>
          </w:tcPr>
          <w:p w14:paraId="19110AA4" w14:textId="77777777" w:rsidR="00543F85" w:rsidRPr="00D23F98" w:rsidRDefault="00543F85" w:rsidP="000154A6">
            <w:pPr>
              <w:jc w:val="center"/>
              <w:rPr>
                <w:rFonts w:asciiTheme="majorHAnsi" w:hAnsiTheme="majorHAnsi" w:cstheme="majorHAnsi"/>
                <w:bCs/>
              </w:rPr>
            </w:pPr>
          </w:p>
        </w:tc>
        <w:tc>
          <w:tcPr>
            <w:tcW w:w="1022" w:type="dxa"/>
            <w:tcBorders>
              <w:right w:val="single" w:sz="12" w:space="0" w:color="auto"/>
            </w:tcBorders>
          </w:tcPr>
          <w:p w14:paraId="3DD1E469" w14:textId="77777777" w:rsidR="00543F85" w:rsidRPr="00D23F98" w:rsidRDefault="00543F85" w:rsidP="000154A6">
            <w:pPr>
              <w:jc w:val="center"/>
              <w:rPr>
                <w:rFonts w:asciiTheme="majorHAnsi" w:hAnsiTheme="majorHAnsi" w:cstheme="majorHAnsi"/>
                <w:bCs/>
              </w:rPr>
            </w:pPr>
          </w:p>
        </w:tc>
      </w:tr>
      <w:tr w:rsidR="00543F85" w:rsidRPr="00D23F98" w14:paraId="2ADBB77A" w14:textId="77777777" w:rsidTr="00F56D7C">
        <w:tc>
          <w:tcPr>
            <w:tcW w:w="2520" w:type="dxa"/>
            <w:tcBorders>
              <w:left w:val="single" w:sz="12" w:space="0" w:color="auto"/>
              <w:right w:val="single" w:sz="12" w:space="0" w:color="auto"/>
            </w:tcBorders>
          </w:tcPr>
          <w:p w14:paraId="4B1839A5" w14:textId="77777777" w:rsidR="00543F85" w:rsidRPr="000230ED" w:rsidRDefault="00543F85" w:rsidP="000154A6">
            <w:pPr>
              <w:rPr>
                <w:rFonts w:asciiTheme="majorHAnsi" w:hAnsiTheme="majorHAnsi" w:cstheme="majorHAnsi"/>
                <w:bCs/>
              </w:rPr>
            </w:pPr>
            <w:r w:rsidRPr="000230ED">
              <w:rPr>
                <w:rFonts w:asciiTheme="majorHAnsi" w:hAnsiTheme="majorHAnsi" w:cstheme="majorHAnsi"/>
                <w:bCs/>
              </w:rPr>
              <w:t>Cathy Chappell</w:t>
            </w:r>
          </w:p>
        </w:tc>
        <w:tc>
          <w:tcPr>
            <w:tcW w:w="990" w:type="dxa"/>
            <w:gridSpan w:val="2"/>
            <w:tcBorders>
              <w:left w:val="single" w:sz="12" w:space="0" w:color="auto"/>
            </w:tcBorders>
            <w:vAlign w:val="center"/>
          </w:tcPr>
          <w:p w14:paraId="7B684C4C" w14:textId="67A4B867" w:rsidR="00543F85" w:rsidRPr="000230ED" w:rsidRDefault="00543F85" w:rsidP="000154A6">
            <w:pPr>
              <w:jc w:val="center"/>
              <w:rPr>
                <w:rFonts w:asciiTheme="majorHAnsi" w:hAnsiTheme="majorHAnsi" w:cstheme="majorHAnsi"/>
                <w:bCs/>
              </w:rPr>
            </w:pPr>
          </w:p>
        </w:tc>
        <w:tc>
          <w:tcPr>
            <w:tcW w:w="900" w:type="dxa"/>
            <w:gridSpan w:val="2"/>
            <w:tcBorders>
              <w:right w:val="single" w:sz="12" w:space="0" w:color="auto"/>
            </w:tcBorders>
            <w:vAlign w:val="center"/>
          </w:tcPr>
          <w:p w14:paraId="6B440C3F" w14:textId="3B23EF64" w:rsidR="00543F85" w:rsidRPr="00863FD4" w:rsidRDefault="00FD3C59" w:rsidP="000154A6">
            <w:pPr>
              <w:jc w:val="center"/>
              <w:rPr>
                <w:rFonts w:asciiTheme="majorHAnsi" w:hAnsiTheme="majorHAnsi" w:cstheme="majorHAnsi"/>
                <w:bCs/>
              </w:rPr>
            </w:pPr>
            <w:r>
              <w:rPr>
                <w:rFonts w:asciiTheme="majorHAnsi" w:hAnsiTheme="majorHAnsi" w:cstheme="majorHAnsi"/>
                <w:bCs/>
              </w:rPr>
              <w:t>X</w:t>
            </w:r>
          </w:p>
        </w:tc>
        <w:tc>
          <w:tcPr>
            <w:tcW w:w="996" w:type="dxa"/>
            <w:gridSpan w:val="2"/>
            <w:tcBorders>
              <w:right w:val="single" w:sz="12" w:space="0" w:color="auto"/>
            </w:tcBorders>
          </w:tcPr>
          <w:p w14:paraId="2C96CAD8" w14:textId="77777777" w:rsidR="00543F85" w:rsidRPr="00D23F98" w:rsidRDefault="00543F85" w:rsidP="000154A6">
            <w:pPr>
              <w:jc w:val="center"/>
              <w:rPr>
                <w:rFonts w:asciiTheme="majorHAnsi" w:hAnsiTheme="majorHAnsi" w:cstheme="majorHAnsi"/>
                <w:bCs/>
              </w:rPr>
            </w:pPr>
          </w:p>
        </w:tc>
        <w:tc>
          <w:tcPr>
            <w:tcW w:w="984" w:type="dxa"/>
            <w:tcBorders>
              <w:right w:val="single" w:sz="12" w:space="0" w:color="auto"/>
            </w:tcBorders>
          </w:tcPr>
          <w:p w14:paraId="2FF080FC" w14:textId="77777777" w:rsidR="00543F85" w:rsidRPr="00D23F98" w:rsidRDefault="00543F85" w:rsidP="000154A6">
            <w:pPr>
              <w:jc w:val="center"/>
              <w:rPr>
                <w:rFonts w:asciiTheme="majorHAnsi" w:hAnsiTheme="majorHAnsi" w:cstheme="majorHAnsi"/>
                <w:bCs/>
              </w:rPr>
            </w:pPr>
          </w:p>
        </w:tc>
        <w:tc>
          <w:tcPr>
            <w:tcW w:w="1080" w:type="dxa"/>
            <w:tcBorders>
              <w:right w:val="single" w:sz="12" w:space="0" w:color="auto"/>
            </w:tcBorders>
          </w:tcPr>
          <w:p w14:paraId="38910615" w14:textId="77777777" w:rsidR="00543F85" w:rsidRPr="00D23F98" w:rsidRDefault="00543F85" w:rsidP="000154A6">
            <w:pPr>
              <w:jc w:val="center"/>
              <w:rPr>
                <w:rFonts w:asciiTheme="majorHAnsi" w:hAnsiTheme="majorHAnsi" w:cstheme="majorHAnsi"/>
                <w:bCs/>
              </w:rPr>
            </w:pPr>
          </w:p>
        </w:tc>
        <w:tc>
          <w:tcPr>
            <w:tcW w:w="688" w:type="dxa"/>
            <w:tcBorders>
              <w:right w:val="single" w:sz="12" w:space="0" w:color="auto"/>
            </w:tcBorders>
          </w:tcPr>
          <w:p w14:paraId="2EA338DC" w14:textId="77777777" w:rsidR="00543F85" w:rsidRPr="00D23F98" w:rsidRDefault="00543F85" w:rsidP="000154A6">
            <w:pPr>
              <w:jc w:val="center"/>
              <w:rPr>
                <w:rFonts w:asciiTheme="majorHAnsi" w:hAnsiTheme="majorHAnsi" w:cstheme="majorHAnsi"/>
                <w:bCs/>
              </w:rPr>
            </w:pPr>
          </w:p>
        </w:tc>
        <w:tc>
          <w:tcPr>
            <w:tcW w:w="1022" w:type="dxa"/>
            <w:tcBorders>
              <w:right w:val="single" w:sz="12" w:space="0" w:color="auto"/>
            </w:tcBorders>
          </w:tcPr>
          <w:p w14:paraId="46C9129C" w14:textId="77777777" w:rsidR="00543F85" w:rsidRPr="00D23F98" w:rsidRDefault="00543F85" w:rsidP="000154A6">
            <w:pPr>
              <w:jc w:val="center"/>
              <w:rPr>
                <w:rFonts w:asciiTheme="majorHAnsi" w:hAnsiTheme="majorHAnsi" w:cstheme="majorHAnsi"/>
                <w:bCs/>
              </w:rPr>
            </w:pPr>
          </w:p>
        </w:tc>
      </w:tr>
      <w:tr w:rsidR="00543F85" w:rsidRPr="00D23F98" w14:paraId="0D564CF1" w14:textId="77777777" w:rsidTr="00F56D7C">
        <w:tc>
          <w:tcPr>
            <w:tcW w:w="2520" w:type="dxa"/>
            <w:tcBorders>
              <w:left w:val="single" w:sz="12" w:space="0" w:color="auto"/>
              <w:right w:val="single" w:sz="12" w:space="0" w:color="auto"/>
            </w:tcBorders>
          </w:tcPr>
          <w:p w14:paraId="305D1EC1" w14:textId="4E452D4B" w:rsidR="00543F85" w:rsidRPr="00863FD4" w:rsidRDefault="00543F85" w:rsidP="000154A6">
            <w:pPr>
              <w:rPr>
                <w:rFonts w:asciiTheme="majorHAnsi" w:hAnsiTheme="majorHAnsi" w:cstheme="majorHAnsi"/>
                <w:bCs/>
              </w:rPr>
            </w:pPr>
            <w:r w:rsidRPr="00193D9C">
              <w:rPr>
                <w:rFonts w:ascii="Segoe UI" w:hAnsi="Segoe UI" w:cs="Segoe UI"/>
                <w:color w:val="212529"/>
              </w:rPr>
              <w:t>J</w:t>
            </w:r>
            <w:r w:rsidR="006B5090">
              <w:rPr>
                <w:rFonts w:ascii="Segoe UI" w:hAnsi="Segoe UI" w:cs="Segoe UI"/>
                <w:color w:val="212529"/>
              </w:rPr>
              <w:t>eanette</w:t>
            </w:r>
            <w:r w:rsidRPr="00193D9C">
              <w:rPr>
                <w:rFonts w:ascii="Segoe UI" w:hAnsi="Segoe UI" w:cs="Segoe UI"/>
                <w:color w:val="212529"/>
              </w:rPr>
              <w:t xml:space="preserve"> Scott</w:t>
            </w:r>
          </w:p>
        </w:tc>
        <w:tc>
          <w:tcPr>
            <w:tcW w:w="990" w:type="dxa"/>
            <w:gridSpan w:val="2"/>
            <w:tcBorders>
              <w:left w:val="single" w:sz="12" w:space="0" w:color="auto"/>
            </w:tcBorders>
            <w:vAlign w:val="center"/>
          </w:tcPr>
          <w:p w14:paraId="7F71A1AF" w14:textId="35432933" w:rsidR="00543F85" w:rsidRPr="00863FD4" w:rsidRDefault="00543F85" w:rsidP="000154A6">
            <w:pPr>
              <w:jc w:val="center"/>
              <w:rPr>
                <w:rFonts w:asciiTheme="majorHAnsi" w:hAnsiTheme="majorHAnsi" w:cstheme="majorHAnsi"/>
                <w:bCs/>
              </w:rPr>
            </w:pPr>
          </w:p>
        </w:tc>
        <w:tc>
          <w:tcPr>
            <w:tcW w:w="900" w:type="dxa"/>
            <w:gridSpan w:val="2"/>
            <w:tcBorders>
              <w:right w:val="single" w:sz="12" w:space="0" w:color="auto"/>
            </w:tcBorders>
            <w:vAlign w:val="center"/>
          </w:tcPr>
          <w:p w14:paraId="4554B308" w14:textId="6CA3A844" w:rsidR="00543F85" w:rsidRPr="00863FD4" w:rsidRDefault="00FD3C59" w:rsidP="000154A6">
            <w:pPr>
              <w:jc w:val="center"/>
              <w:rPr>
                <w:rFonts w:asciiTheme="majorHAnsi" w:hAnsiTheme="majorHAnsi" w:cstheme="majorHAnsi"/>
                <w:bCs/>
              </w:rPr>
            </w:pPr>
            <w:r>
              <w:rPr>
                <w:rFonts w:asciiTheme="majorHAnsi" w:hAnsiTheme="majorHAnsi" w:cstheme="majorHAnsi"/>
                <w:bCs/>
              </w:rPr>
              <w:t>X</w:t>
            </w:r>
          </w:p>
        </w:tc>
        <w:tc>
          <w:tcPr>
            <w:tcW w:w="996" w:type="dxa"/>
            <w:gridSpan w:val="2"/>
            <w:tcBorders>
              <w:right w:val="single" w:sz="12" w:space="0" w:color="auto"/>
            </w:tcBorders>
          </w:tcPr>
          <w:p w14:paraId="5D650881" w14:textId="77777777" w:rsidR="00543F85" w:rsidRDefault="00543F85" w:rsidP="000154A6">
            <w:pPr>
              <w:jc w:val="center"/>
              <w:rPr>
                <w:rFonts w:asciiTheme="majorHAnsi" w:hAnsiTheme="majorHAnsi" w:cstheme="majorHAnsi"/>
                <w:bCs/>
              </w:rPr>
            </w:pPr>
          </w:p>
        </w:tc>
        <w:tc>
          <w:tcPr>
            <w:tcW w:w="984" w:type="dxa"/>
            <w:tcBorders>
              <w:right w:val="single" w:sz="12" w:space="0" w:color="auto"/>
            </w:tcBorders>
          </w:tcPr>
          <w:p w14:paraId="08042B76" w14:textId="77777777" w:rsidR="00543F85" w:rsidRDefault="00543F85" w:rsidP="000154A6">
            <w:pPr>
              <w:jc w:val="center"/>
              <w:rPr>
                <w:rFonts w:asciiTheme="majorHAnsi" w:hAnsiTheme="majorHAnsi" w:cstheme="majorHAnsi"/>
                <w:bCs/>
              </w:rPr>
            </w:pPr>
          </w:p>
        </w:tc>
        <w:tc>
          <w:tcPr>
            <w:tcW w:w="1080" w:type="dxa"/>
            <w:tcBorders>
              <w:right w:val="single" w:sz="12" w:space="0" w:color="auto"/>
            </w:tcBorders>
          </w:tcPr>
          <w:p w14:paraId="2304053E" w14:textId="77777777" w:rsidR="00543F85" w:rsidRDefault="00543F85" w:rsidP="000154A6">
            <w:pPr>
              <w:jc w:val="center"/>
              <w:rPr>
                <w:rFonts w:asciiTheme="majorHAnsi" w:hAnsiTheme="majorHAnsi" w:cstheme="majorHAnsi"/>
                <w:bCs/>
              </w:rPr>
            </w:pPr>
          </w:p>
        </w:tc>
        <w:tc>
          <w:tcPr>
            <w:tcW w:w="688" w:type="dxa"/>
            <w:tcBorders>
              <w:right w:val="single" w:sz="12" w:space="0" w:color="auto"/>
            </w:tcBorders>
          </w:tcPr>
          <w:p w14:paraId="6C49D7EA" w14:textId="77777777" w:rsidR="00543F85" w:rsidRDefault="00543F85" w:rsidP="000154A6">
            <w:pPr>
              <w:jc w:val="center"/>
              <w:rPr>
                <w:rFonts w:asciiTheme="majorHAnsi" w:hAnsiTheme="majorHAnsi" w:cstheme="majorHAnsi"/>
                <w:bCs/>
              </w:rPr>
            </w:pPr>
          </w:p>
        </w:tc>
        <w:tc>
          <w:tcPr>
            <w:tcW w:w="1022" w:type="dxa"/>
            <w:tcBorders>
              <w:right w:val="single" w:sz="12" w:space="0" w:color="auto"/>
            </w:tcBorders>
          </w:tcPr>
          <w:p w14:paraId="67ED1548" w14:textId="77777777" w:rsidR="00543F85" w:rsidRDefault="00543F85" w:rsidP="000154A6">
            <w:pPr>
              <w:jc w:val="center"/>
              <w:rPr>
                <w:rFonts w:asciiTheme="majorHAnsi" w:hAnsiTheme="majorHAnsi" w:cstheme="majorHAnsi"/>
                <w:bCs/>
              </w:rPr>
            </w:pPr>
          </w:p>
        </w:tc>
      </w:tr>
      <w:tr w:rsidR="000E303D" w:rsidRPr="00D23F98" w14:paraId="406D17A8" w14:textId="77777777" w:rsidTr="00F56D7C">
        <w:tc>
          <w:tcPr>
            <w:tcW w:w="2520" w:type="dxa"/>
            <w:tcBorders>
              <w:left w:val="single" w:sz="12" w:space="0" w:color="auto"/>
              <w:right w:val="single" w:sz="12" w:space="0" w:color="auto"/>
            </w:tcBorders>
          </w:tcPr>
          <w:p w14:paraId="42D26E9A" w14:textId="65B1B44C" w:rsidR="000E303D" w:rsidRPr="00863FD4" w:rsidRDefault="000E303D" w:rsidP="000E303D">
            <w:pPr>
              <w:rPr>
                <w:rFonts w:asciiTheme="majorHAnsi" w:hAnsiTheme="majorHAnsi" w:cstheme="majorHAnsi"/>
                <w:bCs/>
              </w:rPr>
            </w:pPr>
            <w:r>
              <w:rPr>
                <w:rFonts w:asciiTheme="majorHAnsi" w:hAnsiTheme="majorHAnsi" w:cstheme="majorHAnsi"/>
                <w:bCs/>
              </w:rPr>
              <w:t>Greg Scrivener - Standards</w:t>
            </w:r>
          </w:p>
        </w:tc>
        <w:tc>
          <w:tcPr>
            <w:tcW w:w="990" w:type="dxa"/>
            <w:gridSpan w:val="2"/>
            <w:tcBorders>
              <w:left w:val="single" w:sz="12" w:space="0" w:color="auto"/>
            </w:tcBorders>
            <w:vAlign w:val="center"/>
          </w:tcPr>
          <w:p w14:paraId="1DE9D480" w14:textId="032CD682" w:rsidR="000E303D" w:rsidRPr="00863FD4" w:rsidRDefault="00F56D7C" w:rsidP="000E303D">
            <w:pPr>
              <w:jc w:val="center"/>
              <w:rPr>
                <w:rFonts w:asciiTheme="majorHAnsi" w:hAnsiTheme="majorHAnsi" w:cstheme="majorHAnsi"/>
                <w:bCs/>
              </w:rPr>
            </w:pPr>
            <w:r>
              <w:rPr>
                <w:rFonts w:asciiTheme="majorHAnsi" w:hAnsiTheme="majorHAnsi" w:cstheme="majorHAnsi"/>
                <w:bCs/>
              </w:rPr>
              <w:t>Y</w:t>
            </w:r>
          </w:p>
        </w:tc>
        <w:tc>
          <w:tcPr>
            <w:tcW w:w="900" w:type="dxa"/>
            <w:gridSpan w:val="2"/>
            <w:tcBorders>
              <w:right w:val="single" w:sz="12" w:space="0" w:color="auto"/>
            </w:tcBorders>
            <w:vAlign w:val="center"/>
          </w:tcPr>
          <w:p w14:paraId="2E8A0213" w14:textId="0DBA405B" w:rsidR="000E303D" w:rsidRPr="00863FD4" w:rsidRDefault="000E303D" w:rsidP="000E303D">
            <w:pPr>
              <w:jc w:val="center"/>
              <w:rPr>
                <w:rFonts w:asciiTheme="majorHAnsi" w:hAnsiTheme="majorHAnsi" w:cstheme="majorHAnsi"/>
                <w:bCs/>
              </w:rPr>
            </w:pPr>
          </w:p>
        </w:tc>
        <w:tc>
          <w:tcPr>
            <w:tcW w:w="996" w:type="dxa"/>
            <w:gridSpan w:val="2"/>
            <w:tcBorders>
              <w:right w:val="single" w:sz="12" w:space="0" w:color="auto"/>
            </w:tcBorders>
          </w:tcPr>
          <w:p w14:paraId="7F7E68FE" w14:textId="77777777" w:rsidR="000E303D" w:rsidRDefault="000E303D" w:rsidP="000E303D">
            <w:pPr>
              <w:jc w:val="center"/>
              <w:rPr>
                <w:rFonts w:asciiTheme="majorHAnsi" w:hAnsiTheme="majorHAnsi" w:cstheme="majorHAnsi"/>
                <w:bCs/>
              </w:rPr>
            </w:pPr>
          </w:p>
        </w:tc>
        <w:tc>
          <w:tcPr>
            <w:tcW w:w="984" w:type="dxa"/>
            <w:tcBorders>
              <w:right w:val="single" w:sz="12" w:space="0" w:color="auto"/>
            </w:tcBorders>
          </w:tcPr>
          <w:p w14:paraId="2F8ECD2A" w14:textId="77777777" w:rsidR="000E303D" w:rsidRDefault="000E303D" w:rsidP="000E303D">
            <w:pPr>
              <w:jc w:val="center"/>
              <w:rPr>
                <w:rFonts w:asciiTheme="majorHAnsi" w:hAnsiTheme="majorHAnsi" w:cstheme="majorHAnsi"/>
                <w:bCs/>
              </w:rPr>
            </w:pPr>
          </w:p>
        </w:tc>
        <w:tc>
          <w:tcPr>
            <w:tcW w:w="1080" w:type="dxa"/>
            <w:tcBorders>
              <w:right w:val="single" w:sz="12" w:space="0" w:color="auto"/>
            </w:tcBorders>
          </w:tcPr>
          <w:p w14:paraId="14618586" w14:textId="77777777" w:rsidR="000E303D" w:rsidRDefault="000E303D" w:rsidP="000E303D">
            <w:pPr>
              <w:jc w:val="center"/>
              <w:rPr>
                <w:rFonts w:asciiTheme="majorHAnsi" w:hAnsiTheme="majorHAnsi" w:cstheme="majorHAnsi"/>
                <w:bCs/>
              </w:rPr>
            </w:pPr>
          </w:p>
        </w:tc>
        <w:tc>
          <w:tcPr>
            <w:tcW w:w="688" w:type="dxa"/>
            <w:tcBorders>
              <w:right w:val="single" w:sz="12" w:space="0" w:color="auto"/>
            </w:tcBorders>
          </w:tcPr>
          <w:p w14:paraId="7C4C212B" w14:textId="77777777" w:rsidR="000E303D" w:rsidRDefault="000E303D" w:rsidP="000E303D">
            <w:pPr>
              <w:jc w:val="center"/>
              <w:rPr>
                <w:rFonts w:asciiTheme="majorHAnsi" w:hAnsiTheme="majorHAnsi" w:cstheme="majorHAnsi"/>
                <w:bCs/>
              </w:rPr>
            </w:pPr>
          </w:p>
        </w:tc>
        <w:tc>
          <w:tcPr>
            <w:tcW w:w="1022" w:type="dxa"/>
            <w:tcBorders>
              <w:right w:val="single" w:sz="12" w:space="0" w:color="auto"/>
            </w:tcBorders>
          </w:tcPr>
          <w:p w14:paraId="0FA1775E" w14:textId="77777777" w:rsidR="000E303D" w:rsidRDefault="000E303D" w:rsidP="000E303D">
            <w:pPr>
              <w:jc w:val="center"/>
              <w:rPr>
                <w:rFonts w:asciiTheme="majorHAnsi" w:hAnsiTheme="majorHAnsi" w:cstheme="majorHAnsi"/>
                <w:bCs/>
              </w:rPr>
            </w:pPr>
          </w:p>
        </w:tc>
      </w:tr>
      <w:tr w:rsidR="000E303D" w:rsidRPr="00D23F98" w14:paraId="3D0D778E" w14:textId="77777777" w:rsidTr="00F56D7C">
        <w:tc>
          <w:tcPr>
            <w:tcW w:w="2520" w:type="dxa"/>
            <w:tcBorders>
              <w:left w:val="single" w:sz="12" w:space="0" w:color="auto"/>
              <w:right w:val="single" w:sz="12" w:space="0" w:color="auto"/>
            </w:tcBorders>
          </w:tcPr>
          <w:p w14:paraId="34315EF3" w14:textId="6A11AF52" w:rsidR="000E303D" w:rsidRPr="00863FD4" w:rsidRDefault="000E303D" w:rsidP="000E303D">
            <w:pPr>
              <w:rPr>
                <w:rFonts w:asciiTheme="majorHAnsi" w:hAnsiTheme="majorHAnsi" w:cstheme="majorHAnsi"/>
                <w:bCs/>
              </w:rPr>
            </w:pPr>
          </w:p>
        </w:tc>
        <w:tc>
          <w:tcPr>
            <w:tcW w:w="990" w:type="dxa"/>
            <w:gridSpan w:val="2"/>
            <w:tcBorders>
              <w:left w:val="single" w:sz="12" w:space="0" w:color="auto"/>
            </w:tcBorders>
            <w:vAlign w:val="center"/>
          </w:tcPr>
          <w:p w14:paraId="65145EBA" w14:textId="4D85FE7D" w:rsidR="000E303D" w:rsidRDefault="000E303D" w:rsidP="000E303D">
            <w:pPr>
              <w:jc w:val="center"/>
              <w:rPr>
                <w:rFonts w:asciiTheme="majorHAnsi" w:hAnsiTheme="majorHAnsi" w:cstheme="majorHAnsi"/>
                <w:bCs/>
              </w:rPr>
            </w:pPr>
          </w:p>
        </w:tc>
        <w:tc>
          <w:tcPr>
            <w:tcW w:w="900" w:type="dxa"/>
            <w:gridSpan w:val="2"/>
            <w:tcBorders>
              <w:right w:val="single" w:sz="12" w:space="0" w:color="auto"/>
            </w:tcBorders>
            <w:vAlign w:val="center"/>
          </w:tcPr>
          <w:p w14:paraId="5982E63A" w14:textId="0CC12E16" w:rsidR="000E303D" w:rsidRPr="00863FD4" w:rsidRDefault="000E303D" w:rsidP="000E303D">
            <w:pPr>
              <w:jc w:val="center"/>
              <w:rPr>
                <w:rFonts w:asciiTheme="majorHAnsi" w:hAnsiTheme="majorHAnsi" w:cstheme="majorHAnsi"/>
                <w:bCs/>
              </w:rPr>
            </w:pPr>
          </w:p>
        </w:tc>
        <w:tc>
          <w:tcPr>
            <w:tcW w:w="996" w:type="dxa"/>
            <w:gridSpan w:val="2"/>
            <w:tcBorders>
              <w:right w:val="single" w:sz="12" w:space="0" w:color="auto"/>
            </w:tcBorders>
          </w:tcPr>
          <w:p w14:paraId="0DC7250D" w14:textId="77777777" w:rsidR="000E303D" w:rsidRPr="00D23F98" w:rsidRDefault="000E303D" w:rsidP="000E303D">
            <w:pPr>
              <w:jc w:val="center"/>
              <w:rPr>
                <w:rFonts w:asciiTheme="majorHAnsi" w:hAnsiTheme="majorHAnsi" w:cstheme="majorHAnsi"/>
                <w:bCs/>
              </w:rPr>
            </w:pPr>
          </w:p>
        </w:tc>
        <w:tc>
          <w:tcPr>
            <w:tcW w:w="984" w:type="dxa"/>
            <w:tcBorders>
              <w:right w:val="single" w:sz="12" w:space="0" w:color="auto"/>
            </w:tcBorders>
          </w:tcPr>
          <w:p w14:paraId="2BE51F5E" w14:textId="77777777" w:rsidR="000E303D" w:rsidRPr="00D23F98" w:rsidRDefault="000E303D" w:rsidP="000E303D">
            <w:pPr>
              <w:jc w:val="center"/>
              <w:rPr>
                <w:rFonts w:asciiTheme="majorHAnsi" w:hAnsiTheme="majorHAnsi" w:cstheme="majorHAnsi"/>
                <w:bCs/>
              </w:rPr>
            </w:pPr>
          </w:p>
        </w:tc>
        <w:tc>
          <w:tcPr>
            <w:tcW w:w="1080" w:type="dxa"/>
            <w:tcBorders>
              <w:right w:val="single" w:sz="12" w:space="0" w:color="auto"/>
            </w:tcBorders>
          </w:tcPr>
          <w:p w14:paraId="0FF1231B" w14:textId="2E1EC427" w:rsidR="000E303D" w:rsidRPr="00D23F98" w:rsidRDefault="000E303D" w:rsidP="000E303D">
            <w:pPr>
              <w:jc w:val="center"/>
              <w:rPr>
                <w:rFonts w:asciiTheme="majorHAnsi" w:hAnsiTheme="majorHAnsi" w:cstheme="majorHAnsi"/>
                <w:bCs/>
              </w:rPr>
            </w:pPr>
          </w:p>
        </w:tc>
        <w:tc>
          <w:tcPr>
            <w:tcW w:w="688" w:type="dxa"/>
            <w:tcBorders>
              <w:right w:val="single" w:sz="12" w:space="0" w:color="auto"/>
            </w:tcBorders>
          </w:tcPr>
          <w:p w14:paraId="30DC8100" w14:textId="77777777" w:rsidR="000E303D" w:rsidRPr="00D23F98" w:rsidRDefault="000E303D" w:rsidP="000E303D">
            <w:pPr>
              <w:jc w:val="center"/>
              <w:rPr>
                <w:rFonts w:asciiTheme="majorHAnsi" w:hAnsiTheme="majorHAnsi" w:cstheme="majorHAnsi"/>
                <w:bCs/>
              </w:rPr>
            </w:pPr>
          </w:p>
        </w:tc>
        <w:tc>
          <w:tcPr>
            <w:tcW w:w="1022" w:type="dxa"/>
            <w:tcBorders>
              <w:right w:val="single" w:sz="12" w:space="0" w:color="auto"/>
            </w:tcBorders>
          </w:tcPr>
          <w:p w14:paraId="164DADB3" w14:textId="77777777" w:rsidR="000E303D" w:rsidRPr="00D23F98" w:rsidRDefault="000E303D" w:rsidP="000E303D">
            <w:pPr>
              <w:jc w:val="center"/>
              <w:rPr>
                <w:rFonts w:asciiTheme="majorHAnsi" w:hAnsiTheme="majorHAnsi" w:cstheme="majorHAnsi"/>
                <w:bCs/>
              </w:rPr>
            </w:pPr>
          </w:p>
        </w:tc>
      </w:tr>
      <w:tr w:rsidR="000E303D" w:rsidRPr="00D23F98" w14:paraId="5C8D4379" w14:textId="77777777" w:rsidTr="00F56D7C">
        <w:tc>
          <w:tcPr>
            <w:tcW w:w="2520" w:type="dxa"/>
            <w:tcBorders>
              <w:left w:val="single" w:sz="12" w:space="0" w:color="auto"/>
              <w:right w:val="single" w:sz="12" w:space="0" w:color="auto"/>
            </w:tcBorders>
          </w:tcPr>
          <w:p w14:paraId="48B06005" w14:textId="176A503B" w:rsidR="000E303D" w:rsidRPr="00863FD4" w:rsidRDefault="000E303D" w:rsidP="000E303D">
            <w:pPr>
              <w:rPr>
                <w:rFonts w:asciiTheme="majorHAnsi" w:hAnsiTheme="majorHAnsi" w:cstheme="majorHAnsi"/>
                <w:bCs/>
              </w:rPr>
            </w:pPr>
          </w:p>
        </w:tc>
        <w:tc>
          <w:tcPr>
            <w:tcW w:w="990" w:type="dxa"/>
            <w:gridSpan w:val="2"/>
            <w:tcBorders>
              <w:left w:val="single" w:sz="12" w:space="0" w:color="auto"/>
            </w:tcBorders>
            <w:vAlign w:val="center"/>
          </w:tcPr>
          <w:p w14:paraId="31608D10" w14:textId="77777777" w:rsidR="000E303D" w:rsidRPr="00863FD4" w:rsidRDefault="000E303D" w:rsidP="000E303D">
            <w:pPr>
              <w:jc w:val="center"/>
              <w:rPr>
                <w:rFonts w:asciiTheme="majorHAnsi" w:hAnsiTheme="majorHAnsi" w:cstheme="majorHAnsi"/>
                <w:bCs/>
              </w:rPr>
            </w:pPr>
          </w:p>
        </w:tc>
        <w:tc>
          <w:tcPr>
            <w:tcW w:w="900" w:type="dxa"/>
            <w:gridSpan w:val="2"/>
            <w:tcBorders>
              <w:right w:val="single" w:sz="12" w:space="0" w:color="auto"/>
            </w:tcBorders>
            <w:vAlign w:val="center"/>
          </w:tcPr>
          <w:p w14:paraId="60107235" w14:textId="143E00EA" w:rsidR="000E303D" w:rsidRPr="00863FD4" w:rsidRDefault="000E303D" w:rsidP="000E303D">
            <w:pPr>
              <w:jc w:val="center"/>
              <w:rPr>
                <w:rFonts w:asciiTheme="majorHAnsi" w:hAnsiTheme="majorHAnsi" w:cstheme="majorHAnsi"/>
                <w:bCs/>
              </w:rPr>
            </w:pPr>
          </w:p>
        </w:tc>
        <w:tc>
          <w:tcPr>
            <w:tcW w:w="996" w:type="dxa"/>
            <w:gridSpan w:val="2"/>
            <w:tcBorders>
              <w:right w:val="single" w:sz="12" w:space="0" w:color="auto"/>
            </w:tcBorders>
          </w:tcPr>
          <w:p w14:paraId="71FA3B76" w14:textId="77777777" w:rsidR="000E303D" w:rsidRPr="00D23F98" w:rsidRDefault="000E303D" w:rsidP="000E303D">
            <w:pPr>
              <w:jc w:val="center"/>
              <w:rPr>
                <w:rFonts w:asciiTheme="majorHAnsi" w:hAnsiTheme="majorHAnsi" w:cstheme="majorHAnsi"/>
                <w:bCs/>
              </w:rPr>
            </w:pPr>
          </w:p>
        </w:tc>
        <w:tc>
          <w:tcPr>
            <w:tcW w:w="984" w:type="dxa"/>
            <w:tcBorders>
              <w:right w:val="single" w:sz="12" w:space="0" w:color="auto"/>
            </w:tcBorders>
          </w:tcPr>
          <w:p w14:paraId="27C80066" w14:textId="77777777" w:rsidR="000E303D" w:rsidRPr="00D23F98" w:rsidRDefault="000E303D" w:rsidP="000E303D">
            <w:pPr>
              <w:jc w:val="center"/>
              <w:rPr>
                <w:rFonts w:asciiTheme="majorHAnsi" w:hAnsiTheme="majorHAnsi" w:cstheme="majorHAnsi"/>
                <w:bCs/>
              </w:rPr>
            </w:pPr>
          </w:p>
        </w:tc>
        <w:tc>
          <w:tcPr>
            <w:tcW w:w="1080" w:type="dxa"/>
            <w:tcBorders>
              <w:right w:val="single" w:sz="12" w:space="0" w:color="auto"/>
            </w:tcBorders>
          </w:tcPr>
          <w:p w14:paraId="3EC41D80" w14:textId="77777777" w:rsidR="000E303D" w:rsidRPr="00D23F98" w:rsidRDefault="000E303D" w:rsidP="000E303D">
            <w:pPr>
              <w:jc w:val="center"/>
              <w:rPr>
                <w:rFonts w:asciiTheme="majorHAnsi" w:hAnsiTheme="majorHAnsi" w:cstheme="majorHAnsi"/>
                <w:bCs/>
              </w:rPr>
            </w:pPr>
          </w:p>
        </w:tc>
        <w:tc>
          <w:tcPr>
            <w:tcW w:w="688" w:type="dxa"/>
            <w:tcBorders>
              <w:right w:val="single" w:sz="12" w:space="0" w:color="auto"/>
            </w:tcBorders>
          </w:tcPr>
          <w:p w14:paraId="04AC862E" w14:textId="77777777" w:rsidR="000E303D" w:rsidRPr="00D23F98" w:rsidRDefault="000E303D" w:rsidP="000E303D">
            <w:pPr>
              <w:jc w:val="center"/>
              <w:rPr>
                <w:rFonts w:asciiTheme="majorHAnsi" w:hAnsiTheme="majorHAnsi" w:cstheme="majorHAnsi"/>
                <w:bCs/>
              </w:rPr>
            </w:pPr>
          </w:p>
        </w:tc>
        <w:tc>
          <w:tcPr>
            <w:tcW w:w="1022" w:type="dxa"/>
            <w:tcBorders>
              <w:right w:val="single" w:sz="12" w:space="0" w:color="auto"/>
            </w:tcBorders>
          </w:tcPr>
          <w:p w14:paraId="69A43B8B" w14:textId="77777777" w:rsidR="000E303D" w:rsidRPr="00D23F98" w:rsidRDefault="000E303D" w:rsidP="000E303D">
            <w:pPr>
              <w:jc w:val="center"/>
              <w:rPr>
                <w:rFonts w:asciiTheme="majorHAnsi" w:hAnsiTheme="majorHAnsi" w:cstheme="majorHAnsi"/>
                <w:bCs/>
              </w:rPr>
            </w:pPr>
          </w:p>
        </w:tc>
      </w:tr>
      <w:tr w:rsidR="000E303D" w:rsidRPr="00D23F98" w14:paraId="508A8C02" w14:textId="77777777" w:rsidTr="00F56D7C">
        <w:tc>
          <w:tcPr>
            <w:tcW w:w="2520" w:type="dxa"/>
            <w:tcBorders>
              <w:left w:val="single" w:sz="12" w:space="0" w:color="auto"/>
              <w:right w:val="single" w:sz="12" w:space="0" w:color="auto"/>
            </w:tcBorders>
            <w:shd w:val="clear" w:color="auto" w:fill="D1D1D1" w:themeFill="background2" w:themeFillShade="E6"/>
          </w:tcPr>
          <w:p w14:paraId="32625C17" w14:textId="77777777" w:rsidR="000E303D" w:rsidRPr="000230ED" w:rsidRDefault="000E303D" w:rsidP="000E303D">
            <w:pPr>
              <w:rPr>
                <w:rFonts w:asciiTheme="majorHAnsi" w:hAnsiTheme="majorHAnsi" w:cstheme="majorHAnsi"/>
                <w:bCs/>
              </w:rPr>
            </w:pPr>
            <w:r w:rsidRPr="000230ED">
              <w:rPr>
                <w:rFonts w:asciiTheme="majorHAnsi" w:hAnsiTheme="majorHAnsi" w:cstheme="majorHAnsi"/>
                <w:bCs/>
              </w:rPr>
              <w:t>TOTAL</w:t>
            </w:r>
          </w:p>
        </w:tc>
        <w:tc>
          <w:tcPr>
            <w:tcW w:w="990" w:type="dxa"/>
            <w:gridSpan w:val="2"/>
            <w:tcBorders>
              <w:left w:val="single" w:sz="12" w:space="0" w:color="auto"/>
            </w:tcBorders>
            <w:shd w:val="clear" w:color="auto" w:fill="D1D1D1" w:themeFill="background2" w:themeFillShade="E6"/>
            <w:vAlign w:val="center"/>
          </w:tcPr>
          <w:p w14:paraId="02739DC0" w14:textId="1C6C1EC0" w:rsidR="000E303D" w:rsidRPr="000230ED" w:rsidRDefault="00FD3C59" w:rsidP="000E303D">
            <w:pPr>
              <w:jc w:val="center"/>
              <w:rPr>
                <w:rFonts w:asciiTheme="majorHAnsi" w:hAnsiTheme="majorHAnsi" w:cstheme="majorHAnsi"/>
                <w:bCs/>
              </w:rPr>
            </w:pPr>
            <w:r>
              <w:rPr>
                <w:rFonts w:asciiTheme="majorHAnsi" w:hAnsiTheme="majorHAnsi" w:cstheme="majorHAnsi"/>
                <w:bCs/>
              </w:rPr>
              <w:t>3</w:t>
            </w:r>
          </w:p>
        </w:tc>
        <w:tc>
          <w:tcPr>
            <w:tcW w:w="900" w:type="dxa"/>
            <w:gridSpan w:val="2"/>
            <w:tcBorders>
              <w:right w:val="single" w:sz="12" w:space="0" w:color="auto"/>
            </w:tcBorders>
            <w:shd w:val="clear" w:color="auto" w:fill="D1D1D1" w:themeFill="background2" w:themeFillShade="E6"/>
            <w:vAlign w:val="center"/>
          </w:tcPr>
          <w:p w14:paraId="2877757D" w14:textId="7AE47327" w:rsidR="000E303D" w:rsidRPr="000230ED" w:rsidRDefault="00FD3C59" w:rsidP="000E303D">
            <w:pPr>
              <w:jc w:val="center"/>
              <w:rPr>
                <w:rFonts w:asciiTheme="majorHAnsi" w:hAnsiTheme="majorHAnsi" w:cstheme="majorHAnsi"/>
                <w:bCs/>
              </w:rPr>
            </w:pPr>
            <w:r>
              <w:rPr>
                <w:rFonts w:asciiTheme="majorHAnsi" w:hAnsiTheme="majorHAnsi" w:cstheme="majorHAnsi"/>
                <w:bCs/>
              </w:rPr>
              <w:t>3</w:t>
            </w:r>
          </w:p>
        </w:tc>
        <w:tc>
          <w:tcPr>
            <w:tcW w:w="996" w:type="dxa"/>
            <w:gridSpan w:val="2"/>
            <w:tcBorders>
              <w:right w:val="single" w:sz="12" w:space="0" w:color="auto"/>
            </w:tcBorders>
            <w:shd w:val="clear" w:color="auto" w:fill="D1D1D1" w:themeFill="background2" w:themeFillShade="E6"/>
          </w:tcPr>
          <w:p w14:paraId="09E312BC" w14:textId="77777777" w:rsidR="000E303D" w:rsidRPr="000230ED" w:rsidRDefault="000E303D" w:rsidP="000E303D">
            <w:pPr>
              <w:jc w:val="center"/>
              <w:rPr>
                <w:rFonts w:asciiTheme="majorHAnsi" w:hAnsiTheme="majorHAnsi" w:cstheme="majorHAnsi"/>
                <w:bCs/>
                <w:highlight w:val="lightGray"/>
              </w:rPr>
            </w:pPr>
          </w:p>
        </w:tc>
        <w:tc>
          <w:tcPr>
            <w:tcW w:w="984" w:type="dxa"/>
            <w:tcBorders>
              <w:right w:val="single" w:sz="12" w:space="0" w:color="auto"/>
            </w:tcBorders>
            <w:shd w:val="clear" w:color="auto" w:fill="D1D1D1" w:themeFill="background2" w:themeFillShade="E6"/>
          </w:tcPr>
          <w:p w14:paraId="67526400" w14:textId="77777777" w:rsidR="000E303D" w:rsidRPr="000230ED" w:rsidRDefault="000E303D" w:rsidP="000E303D">
            <w:pPr>
              <w:jc w:val="center"/>
              <w:rPr>
                <w:rFonts w:asciiTheme="majorHAnsi" w:hAnsiTheme="majorHAnsi" w:cstheme="majorHAnsi"/>
                <w:bCs/>
                <w:highlight w:val="lightGray"/>
              </w:rPr>
            </w:pPr>
          </w:p>
        </w:tc>
        <w:tc>
          <w:tcPr>
            <w:tcW w:w="1080" w:type="dxa"/>
            <w:tcBorders>
              <w:right w:val="single" w:sz="12" w:space="0" w:color="auto"/>
            </w:tcBorders>
            <w:shd w:val="clear" w:color="auto" w:fill="D1D1D1" w:themeFill="background2" w:themeFillShade="E6"/>
          </w:tcPr>
          <w:p w14:paraId="5ED34C8F" w14:textId="77777777" w:rsidR="000E303D" w:rsidRPr="000230ED" w:rsidRDefault="000E303D" w:rsidP="000E303D">
            <w:pPr>
              <w:jc w:val="center"/>
              <w:rPr>
                <w:rFonts w:asciiTheme="majorHAnsi" w:hAnsiTheme="majorHAnsi" w:cstheme="majorHAnsi"/>
                <w:bCs/>
                <w:highlight w:val="lightGray"/>
              </w:rPr>
            </w:pPr>
          </w:p>
        </w:tc>
        <w:tc>
          <w:tcPr>
            <w:tcW w:w="688" w:type="dxa"/>
            <w:tcBorders>
              <w:right w:val="single" w:sz="12" w:space="0" w:color="auto"/>
            </w:tcBorders>
            <w:shd w:val="clear" w:color="auto" w:fill="D1D1D1" w:themeFill="background2" w:themeFillShade="E6"/>
          </w:tcPr>
          <w:p w14:paraId="6B2CEDC0" w14:textId="77777777" w:rsidR="000E303D" w:rsidRPr="000230ED" w:rsidRDefault="000E303D" w:rsidP="000E303D">
            <w:pPr>
              <w:jc w:val="center"/>
              <w:rPr>
                <w:rFonts w:asciiTheme="majorHAnsi" w:hAnsiTheme="majorHAnsi" w:cstheme="majorHAnsi"/>
                <w:bCs/>
                <w:highlight w:val="lightGray"/>
              </w:rPr>
            </w:pPr>
          </w:p>
        </w:tc>
        <w:tc>
          <w:tcPr>
            <w:tcW w:w="1022" w:type="dxa"/>
            <w:tcBorders>
              <w:right w:val="single" w:sz="12" w:space="0" w:color="auto"/>
            </w:tcBorders>
            <w:shd w:val="clear" w:color="auto" w:fill="D1D1D1" w:themeFill="background2" w:themeFillShade="E6"/>
          </w:tcPr>
          <w:p w14:paraId="35A9DCDB" w14:textId="77777777" w:rsidR="000E303D" w:rsidRPr="000230ED" w:rsidRDefault="000E303D" w:rsidP="000E303D">
            <w:pPr>
              <w:jc w:val="center"/>
              <w:rPr>
                <w:rFonts w:asciiTheme="majorHAnsi" w:hAnsiTheme="majorHAnsi" w:cstheme="majorHAnsi"/>
                <w:bCs/>
                <w:highlight w:val="lightGray"/>
              </w:rPr>
            </w:pPr>
          </w:p>
        </w:tc>
      </w:tr>
      <w:tr w:rsidR="000E303D" w:rsidRPr="00D23F98" w14:paraId="4AEC41D9" w14:textId="77777777" w:rsidTr="0057503C">
        <w:tc>
          <w:tcPr>
            <w:tcW w:w="9180" w:type="dxa"/>
            <w:gridSpan w:val="11"/>
            <w:tcBorders>
              <w:left w:val="single" w:sz="12" w:space="0" w:color="auto"/>
              <w:right w:val="single" w:sz="12" w:space="0" w:color="auto"/>
            </w:tcBorders>
          </w:tcPr>
          <w:p w14:paraId="6E2A0962" w14:textId="3C148723" w:rsidR="000E303D" w:rsidRDefault="00A02C21" w:rsidP="000E303D">
            <w:pPr>
              <w:rPr>
                <w:rFonts w:asciiTheme="majorHAnsi" w:hAnsiTheme="majorHAnsi" w:cstheme="majorHAnsi"/>
                <w:bCs/>
              </w:rPr>
            </w:pPr>
            <w:r>
              <w:rPr>
                <w:rFonts w:asciiTheme="majorHAnsi" w:hAnsiTheme="majorHAnsi" w:cstheme="majorHAnsi"/>
                <w:bCs/>
              </w:rPr>
              <w:t>X – IN PERSON       Y – ON-LINE</w:t>
            </w:r>
          </w:p>
          <w:p w14:paraId="5DB6DA94" w14:textId="617F7687" w:rsidR="000E303D" w:rsidRPr="004A4103" w:rsidRDefault="000E303D" w:rsidP="000E303D">
            <w:pPr>
              <w:rPr>
                <w:rFonts w:asciiTheme="majorHAnsi" w:hAnsiTheme="majorHAnsi" w:cstheme="majorHAnsi"/>
                <w:b/>
              </w:rPr>
            </w:pPr>
            <w:r>
              <w:rPr>
                <w:rFonts w:asciiTheme="majorHAnsi" w:hAnsiTheme="majorHAnsi" w:cstheme="majorHAnsi"/>
                <w:b/>
              </w:rPr>
              <w:t xml:space="preserve">GUESTS, </w:t>
            </w:r>
            <w:r w:rsidRPr="004A4103">
              <w:rPr>
                <w:rFonts w:asciiTheme="majorHAnsi" w:hAnsiTheme="majorHAnsi" w:cstheme="majorHAnsi"/>
                <w:b/>
              </w:rPr>
              <w:t>OFFICERS and LIAISONS</w:t>
            </w:r>
          </w:p>
        </w:tc>
      </w:tr>
      <w:tr w:rsidR="000E303D" w:rsidRPr="00D23F98" w14:paraId="52AB9CF3" w14:textId="77777777" w:rsidTr="0057503C">
        <w:tc>
          <w:tcPr>
            <w:tcW w:w="3086" w:type="dxa"/>
            <w:gridSpan w:val="2"/>
            <w:tcBorders>
              <w:left w:val="single" w:sz="12" w:space="0" w:color="auto"/>
              <w:right w:val="single" w:sz="12" w:space="0" w:color="auto"/>
            </w:tcBorders>
          </w:tcPr>
          <w:p w14:paraId="64A6F2C1" w14:textId="77777777" w:rsidR="000E303D" w:rsidRDefault="000E303D" w:rsidP="000E303D">
            <w:pPr>
              <w:rPr>
                <w:rFonts w:asciiTheme="majorHAnsi" w:hAnsiTheme="majorHAnsi" w:cstheme="majorHAnsi"/>
                <w:bCs/>
              </w:rPr>
            </w:pPr>
          </w:p>
        </w:tc>
        <w:tc>
          <w:tcPr>
            <w:tcW w:w="842" w:type="dxa"/>
            <w:gridSpan w:val="2"/>
            <w:tcBorders>
              <w:left w:val="single" w:sz="12" w:space="0" w:color="auto"/>
            </w:tcBorders>
            <w:vAlign w:val="center"/>
          </w:tcPr>
          <w:p w14:paraId="73BBB68B" w14:textId="77777777" w:rsidR="000E303D" w:rsidRDefault="000E303D" w:rsidP="000E303D">
            <w:pPr>
              <w:jc w:val="center"/>
              <w:rPr>
                <w:rFonts w:asciiTheme="majorHAnsi" w:hAnsiTheme="majorHAnsi" w:cstheme="majorHAnsi"/>
                <w:bCs/>
              </w:rPr>
            </w:pPr>
            <w:r>
              <w:rPr>
                <w:rFonts w:asciiTheme="majorHAnsi" w:hAnsiTheme="majorHAnsi" w:cstheme="majorHAnsi"/>
                <w:bCs/>
              </w:rPr>
              <w:t>Present</w:t>
            </w:r>
          </w:p>
        </w:tc>
        <w:tc>
          <w:tcPr>
            <w:tcW w:w="790" w:type="dxa"/>
            <w:gridSpan w:val="2"/>
            <w:tcBorders>
              <w:right w:val="single" w:sz="12" w:space="0" w:color="auto"/>
            </w:tcBorders>
            <w:vAlign w:val="center"/>
          </w:tcPr>
          <w:p w14:paraId="0356E9F0" w14:textId="77777777" w:rsidR="000E303D" w:rsidRPr="00863FD4" w:rsidRDefault="000E303D" w:rsidP="000E303D">
            <w:pPr>
              <w:jc w:val="center"/>
              <w:rPr>
                <w:rFonts w:asciiTheme="majorHAnsi" w:hAnsiTheme="majorHAnsi" w:cstheme="majorHAnsi"/>
                <w:bCs/>
              </w:rPr>
            </w:pPr>
            <w:r>
              <w:rPr>
                <w:rFonts w:asciiTheme="majorHAnsi" w:hAnsiTheme="majorHAnsi" w:cstheme="majorHAnsi"/>
                <w:bCs/>
              </w:rPr>
              <w:t xml:space="preserve">Absent </w:t>
            </w:r>
          </w:p>
        </w:tc>
        <w:tc>
          <w:tcPr>
            <w:tcW w:w="4462" w:type="dxa"/>
            <w:gridSpan w:val="5"/>
            <w:tcBorders>
              <w:right w:val="single" w:sz="12" w:space="0" w:color="auto"/>
            </w:tcBorders>
          </w:tcPr>
          <w:p w14:paraId="38593DFB" w14:textId="77777777" w:rsidR="000E303D" w:rsidRDefault="000E303D" w:rsidP="000E303D">
            <w:pPr>
              <w:jc w:val="center"/>
              <w:rPr>
                <w:rFonts w:asciiTheme="majorHAnsi" w:hAnsiTheme="majorHAnsi" w:cstheme="majorHAnsi"/>
                <w:bCs/>
              </w:rPr>
            </w:pPr>
          </w:p>
        </w:tc>
      </w:tr>
      <w:tr w:rsidR="000E303D" w:rsidRPr="00D23F98" w14:paraId="2176CB66" w14:textId="77777777" w:rsidTr="0057503C">
        <w:tc>
          <w:tcPr>
            <w:tcW w:w="3086" w:type="dxa"/>
            <w:gridSpan w:val="2"/>
            <w:tcBorders>
              <w:left w:val="single" w:sz="12" w:space="0" w:color="auto"/>
              <w:right w:val="single" w:sz="12" w:space="0" w:color="auto"/>
            </w:tcBorders>
          </w:tcPr>
          <w:p w14:paraId="1CB0FD28" w14:textId="77777777" w:rsidR="000E303D" w:rsidRPr="004A4103" w:rsidRDefault="000E303D" w:rsidP="000E303D">
            <w:pPr>
              <w:rPr>
                <w:rFonts w:asciiTheme="majorHAnsi" w:hAnsiTheme="majorHAnsi" w:cstheme="majorHAnsi"/>
                <w:bCs/>
              </w:rPr>
            </w:pPr>
            <w:r w:rsidRPr="004A4103">
              <w:rPr>
                <w:rFonts w:asciiTheme="majorHAnsi" w:hAnsiTheme="majorHAnsi" w:cstheme="majorHAnsi"/>
                <w:bCs/>
              </w:rPr>
              <w:t>Danny Halel – Secretary</w:t>
            </w:r>
          </w:p>
        </w:tc>
        <w:tc>
          <w:tcPr>
            <w:tcW w:w="842" w:type="dxa"/>
            <w:gridSpan w:val="2"/>
            <w:tcBorders>
              <w:left w:val="single" w:sz="12" w:space="0" w:color="auto"/>
            </w:tcBorders>
            <w:vAlign w:val="center"/>
          </w:tcPr>
          <w:p w14:paraId="4CECAA11" w14:textId="6C9064F0" w:rsidR="000E303D" w:rsidRPr="00863FD4" w:rsidRDefault="00F56D7C" w:rsidP="000E303D">
            <w:pPr>
              <w:jc w:val="center"/>
              <w:rPr>
                <w:rFonts w:asciiTheme="majorHAnsi" w:hAnsiTheme="majorHAnsi" w:cstheme="majorHAnsi"/>
                <w:bCs/>
              </w:rPr>
            </w:pPr>
            <w:r>
              <w:rPr>
                <w:rFonts w:asciiTheme="majorHAnsi" w:hAnsiTheme="majorHAnsi" w:cstheme="majorHAnsi"/>
                <w:bCs/>
              </w:rPr>
              <w:t>X</w:t>
            </w:r>
          </w:p>
        </w:tc>
        <w:tc>
          <w:tcPr>
            <w:tcW w:w="790" w:type="dxa"/>
            <w:gridSpan w:val="2"/>
            <w:tcBorders>
              <w:right w:val="single" w:sz="12" w:space="0" w:color="auto"/>
            </w:tcBorders>
            <w:vAlign w:val="center"/>
          </w:tcPr>
          <w:p w14:paraId="2E453368" w14:textId="77777777" w:rsidR="000E303D" w:rsidRPr="00863FD4" w:rsidRDefault="000E303D" w:rsidP="000E303D">
            <w:pPr>
              <w:jc w:val="center"/>
              <w:rPr>
                <w:rFonts w:asciiTheme="majorHAnsi" w:hAnsiTheme="majorHAnsi" w:cstheme="majorHAnsi"/>
                <w:bCs/>
              </w:rPr>
            </w:pPr>
          </w:p>
        </w:tc>
        <w:tc>
          <w:tcPr>
            <w:tcW w:w="4462" w:type="dxa"/>
            <w:gridSpan w:val="5"/>
            <w:vMerge w:val="restart"/>
            <w:tcBorders>
              <w:right w:val="single" w:sz="12" w:space="0" w:color="auto"/>
            </w:tcBorders>
          </w:tcPr>
          <w:p w14:paraId="2FD1DF78" w14:textId="77777777" w:rsidR="000E303D" w:rsidRDefault="000E303D" w:rsidP="000E303D">
            <w:pPr>
              <w:jc w:val="center"/>
              <w:rPr>
                <w:rFonts w:asciiTheme="majorHAnsi" w:hAnsiTheme="majorHAnsi" w:cstheme="majorHAnsi"/>
                <w:bCs/>
              </w:rPr>
            </w:pPr>
          </w:p>
        </w:tc>
      </w:tr>
      <w:tr w:rsidR="00A02C21" w:rsidRPr="00D23F98" w14:paraId="34445E0C" w14:textId="77777777" w:rsidTr="0057503C">
        <w:tc>
          <w:tcPr>
            <w:tcW w:w="3086" w:type="dxa"/>
            <w:gridSpan w:val="2"/>
            <w:tcBorders>
              <w:left w:val="single" w:sz="12" w:space="0" w:color="auto"/>
              <w:right w:val="single" w:sz="12" w:space="0" w:color="auto"/>
            </w:tcBorders>
          </w:tcPr>
          <w:p w14:paraId="6565C27F" w14:textId="4EBA351A" w:rsidR="00A02C21" w:rsidRPr="004A4103" w:rsidRDefault="00A02C21" w:rsidP="00A02C21">
            <w:pPr>
              <w:rPr>
                <w:rFonts w:asciiTheme="majorHAnsi" w:hAnsiTheme="majorHAnsi" w:cstheme="majorHAnsi"/>
                <w:bCs/>
              </w:rPr>
            </w:pPr>
            <w:r>
              <w:rPr>
                <w:rFonts w:asciiTheme="majorHAnsi" w:hAnsiTheme="majorHAnsi" w:cstheme="majorHAnsi"/>
                <w:bCs/>
              </w:rPr>
              <w:t>Kathleen Neault - Program</w:t>
            </w:r>
          </w:p>
        </w:tc>
        <w:tc>
          <w:tcPr>
            <w:tcW w:w="842" w:type="dxa"/>
            <w:gridSpan w:val="2"/>
            <w:tcBorders>
              <w:left w:val="single" w:sz="12" w:space="0" w:color="auto"/>
            </w:tcBorders>
            <w:vAlign w:val="center"/>
          </w:tcPr>
          <w:p w14:paraId="0BE3760E" w14:textId="58940108" w:rsidR="00A02C21" w:rsidRPr="00863FD4" w:rsidRDefault="00A02C21" w:rsidP="00A02C21">
            <w:pPr>
              <w:jc w:val="center"/>
              <w:rPr>
                <w:rFonts w:asciiTheme="majorHAnsi" w:hAnsiTheme="majorHAnsi" w:cstheme="majorHAnsi"/>
                <w:bCs/>
              </w:rPr>
            </w:pPr>
            <w:r>
              <w:rPr>
                <w:rFonts w:asciiTheme="majorHAnsi" w:hAnsiTheme="majorHAnsi" w:cstheme="majorHAnsi"/>
                <w:bCs/>
              </w:rPr>
              <w:t>Y</w:t>
            </w:r>
          </w:p>
        </w:tc>
        <w:tc>
          <w:tcPr>
            <w:tcW w:w="790" w:type="dxa"/>
            <w:gridSpan w:val="2"/>
            <w:tcBorders>
              <w:right w:val="single" w:sz="12" w:space="0" w:color="auto"/>
            </w:tcBorders>
            <w:vAlign w:val="center"/>
          </w:tcPr>
          <w:p w14:paraId="3034AA7D" w14:textId="31B5F99D" w:rsidR="00A02C21" w:rsidRPr="00863FD4" w:rsidRDefault="00A02C21" w:rsidP="00A02C21">
            <w:pPr>
              <w:jc w:val="center"/>
              <w:rPr>
                <w:rFonts w:asciiTheme="majorHAnsi" w:hAnsiTheme="majorHAnsi" w:cstheme="majorHAnsi"/>
                <w:bCs/>
              </w:rPr>
            </w:pPr>
          </w:p>
        </w:tc>
        <w:tc>
          <w:tcPr>
            <w:tcW w:w="4462" w:type="dxa"/>
            <w:gridSpan w:val="5"/>
            <w:vMerge/>
            <w:tcBorders>
              <w:right w:val="single" w:sz="12" w:space="0" w:color="auto"/>
            </w:tcBorders>
          </w:tcPr>
          <w:p w14:paraId="6F7D481C" w14:textId="77777777" w:rsidR="00A02C21" w:rsidRDefault="00A02C21" w:rsidP="00A02C21">
            <w:pPr>
              <w:jc w:val="center"/>
              <w:rPr>
                <w:rFonts w:asciiTheme="majorHAnsi" w:hAnsiTheme="majorHAnsi" w:cstheme="majorHAnsi"/>
                <w:bCs/>
              </w:rPr>
            </w:pPr>
          </w:p>
        </w:tc>
      </w:tr>
      <w:tr w:rsidR="00A02C21" w:rsidRPr="00D23F98" w14:paraId="1BD4EE4C" w14:textId="77777777" w:rsidTr="0057503C">
        <w:tc>
          <w:tcPr>
            <w:tcW w:w="3086" w:type="dxa"/>
            <w:gridSpan w:val="2"/>
            <w:tcBorders>
              <w:left w:val="single" w:sz="12" w:space="0" w:color="auto"/>
              <w:right w:val="single" w:sz="12" w:space="0" w:color="auto"/>
            </w:tcBorders>
          </w:tcPr>
          <w:p w14:paraId="3DD8C036" w14:textId="314F555D" w:rsidR="00A02C21" w:rsidRPr="004A4103" w:rsidRDefault="00A02C21" w:rsidP="00A02C21">
            <w:pPr>
              <w:rPr>
                <w:rFonts w:asciiTheme="majorHAnsi" w:hAnsiTheme="majorHAnsi" w:cstheme="majorHAnsi"/>
                <w:bCs/>
              </w:rPr>
            </w:pPr>
            <w:r>
              <w:rPr>
                <w:rFonts w:asciiTheme="majorHAnsi" w:hAnsiTheme="majorHAnsi" w:cstheme="majorHAnsi"/>
                <w:bCs/>
              </w:rPr>
              <w:t>Trevor Jones</w:t>
            </w:r>
          </w:p>
        </w:tc>
        <w:tc>
          <w:tcPr>
            <w:tcW w:w="842" w:type="dxa"/>
            <w:gridSpan w:val="2"/>
            <w:tcBorders>
              <w:left w:val="single" w:sz="12" w:space="0" w:color="auto"/>
            </w:tcBorders>
            <w:vAlign w:val="center"/>
          </w:tcPr>
          <w:p w14:paraId="3F52A6E4" w14:textId="4B8AAE38" w:rsidR="00A02C21" w:rsidRDefault="00A02C21" w:rsidP="00A02C21">
            <w:pPr>
              <w:jc w:val="center"/>
              <w:rPr>
                <w:rFonts w:asciiTheme="majorHAnsi" w:hAnsiTheme="majorHAnsi" w:cstheme="majorHAnsi"/>
                <w:bCs/>
              </w:rPr>
            </w:pPr>
            <w:r>
              <w:rPr>
                <w:rFonts w:asciiTheme="majorHAnsi" w:hAnsiTheme="majorHAnsi" w:cstheme="majorHAnsi"/>
                <w:bCs/>
              </w:rPr>
              <w:t>X</w:t>
            </w:r>
          </w:p>
        </w:tc>
        <w:tc>
          <w:tcPr>
            <w:tcW w:w="790" w:type="dxa"/>
            <w:gridSpan w:val="2"/>
            <w:tcBorders>
              <w:right w:val="single" w:sz="12" w:space="0" w:color="auto"/>
            </w:tcBorders>
            <w:vAlign w:val="center"/>
          </w:tcPr>
          <w:p w14:paraId="60D95969" w14:textId="77777777" w:rsidR="00A02C21" w:rsidRPr="00863FD4" w:rsidRDefault="00A02C21" w:rsidP="00A02C21">
            <w:pPr>
              <w:jc w:val="center"/>
              <w:rPr>
                <w:rFonts w:asciiTheme="majorHAnsi" w:hAnsiTheme="majorHAnsi" w:cstheme="majorHAnsi"/>
                <w:bCs/>
              </w:rPr>
            </w:pPr>
          </w:p>
        </w:tc>
        <w:tc>
          <w:tcPr>
            <w:tcW w:w="4462" w:type="dxa"/>
            <w:gridSpan w:val="5"/>
            <w:vMerge/>
            <w:tcBorders>
              <w:right w:val="single" w:sz="12" w:space="0" w:color="auto"/>
            </w:tcBorders>
          </w:tcPr>
          <w:p w14:paraId="0D47F028" w14:textId="77777777" w:rsidR="00A02C21" w:rsidRPr="00D23F98" w:rsidRDefault="00A02C21" w:rsidP="00A02C21">
            <w:pPr>
              <w:jc w:val="center"/>
              <w:rPr>
                <w:rFonts w:asciiTheme="majorHAnsi" w:hAnsiTheme="majorHAnsi" w:cstheme="majorHAnsi"/>
                <w:bCs/>
              </w:rPr>
            </w:pPr>
          </w:p>
        </w:tc>
      </w:tr>
      <w:tr w:rsidR="00A02C21" w:rsidRPr="00D23F98" w14:paraId="1B8D2D1A" w14:textId="77777777" w:rsidTr="0057503C">
        <w:tc>
          <w:tcPr>
            <w:tcW w:w="3086" w:type="dxa"/>
            <w:gridSpan w:val="2"/>
            <w:tcBorders>
              <w:left w:val="single" w:sz="12" w:space="0" w:color="auto"/>
              <w:right w:val="single" w:sz="12" w:space="0" w:color="auto"/>
            </w:tcBorders>
          </w:tcPr>
          <w:p w14:paraId="521023D0" w14:textId="322B4046" w:rsidR="00A02C21" w:rsidRPr="004A4103" w:rsidRDefault="00A02C21" w:rsidP="00A02C21">
            <w:pPr>
              <w:rPr>
                <w:rFonts w:asciiTheme="majorHAnsi" w:hAnsiTheme="majorHAnsi" w:cstheme="majorHAnsi"/>
                <w:bCs/>
              </w:rPr>
            </w:pPr>
            <w:r>
              <w:rPr>
                <w:rFonts w:asciiTheme="majorHAnsi" w:hAnsiTheme="majorHAnsi" w:cstheme="majorHAnsi"/>
                <w:bCs/>
              </w:rPr>
              <w:t>Lidia Leon Perez</w:t>
            </w:r>
          </w:p>
        </w:tc>
        <w:tc>
          <w:tcPr>
            <w:tcW w:w="842" w:type="dxa"/>
            <w:gridSpan w:val="2"/>
            <w:tcBorders>
              <w:left w:val="single" w:sz="12" w:space="0" w:color="auto"/>
            </w:tcBorders>
            <w:vAlign w:val="center"/>
          </w:tcPr>
          <w:p w14:paraId="503ABAAD" w14:textId="404D94F2" w:rsidR="00A02C21" w:rsidRDefault="00A02C21" w:rsidP="00A02C21">
            <w:pPr>
              <w:jc w:val="center"/>
              <w:rPr>
                <w:rFonts w:asciiTheme="majorHAnsi" w:hAnsiTheme="majorHAnsi" w:cstheme="majorHAnsi"/>
                <w:bCs/>
              </w:rPr>
            </w:pPr>
            <w:r>
              <w:rPr>
                <w:rFonts w:asciiTheme="majorHAnsi" w:hAnsiTheme="majorHAnsi" w:cstheme="majorHAnsi"/>
                <w:bCs/>
              </w:rPr>
              <w:t>X</w:t>
            </w:r>
          </w:p>
        </w:tc>
        <w:tc>
          <w:tcPr>
            <w:tcW w:w="790" w:type="dxa"/>
            <w:gridSpan w:val="2"/>
            <w:tcBorders>
              <w:right w:val="single" w:sz="12" w:space="0" w:color="auto"/>
            </w:tcBorders>
            <w:vAlign w:val="center"/>
          </w:tcPr>
          <w:p w14:paraId="78187010" w14:textId="77777777" w:rsidR="00A02C21" w:rsidRPr="00863FD4" w:rsidRDefault="00A02C21" w:rsidP="00A02C21">
            <w:pPr>
              <w:jc w:val="center"/>
              <w:rPr>
                <w:rFonts w:asciiTheme="majorHAnsi" w:hAnsiTheme="majorHAnsi" w:cstheme="majorHAnsi"/>
                <w:bCs/>
              </w:rPr>
            </w:pPr>
          </w:p>
        </w:tc>
        <w:tc>
          <w:tcPr>
            <w:tcW w:w="4462" w:type="dxa"/>
            <w:gridSpan w:val="5"/>
            <w:vMerge/>
            <w:tcBorders>
              <w:right w:val="single" w:sz="12" w:space="0" w:color="auto"/>
            </w:tcBorders>
          </w:tcPr>
          <w:p w14:paraId="5C900142" w14:textId="77777777" w:rsidR="00A02C21" w:rsidRPr="00D23F98" w:rsidRDefault="00A02C21" w:rsidP="00A02C21">
            <w:pPr>
              <w:jc w:val="center"/>
              <w:rPr>
                <w:rFonts w:asciiTheme="majorHAnsi" w:hAnsiTheme="majorHAnsi" w:cstheme="majorHAnsi"/>
                <w:bCs/>
              </w:rPr>
            </w:pPr>
          </w:p>
        </w:tc>
      </w:tr>
      <w:tr w:rsidR="00A02C21" w:rsidRPr="00D23F98" w14:paraId="7842F0CD" w14:textId="77777777" w:rsidTr="0057503C">
        <w:tc>
          <w:tcPr>
            <w:tcW w:w="3086" w:type="dxa"/>
            <w:gridSpan w:val="2"/>
            <w:tcBorders>
              <w:left w:val="single" w:sz="12" w:space="0" w:color="auto"/>
              <w:right w:val="single" w:sz="12" w:space="0" w:color="auto"/>
            </w:tcBorders>
          </w:tcPr>
          <w:p w14:paraId="28824F3F" w14:textId="3E7B5D85" w:rsidR="00A02C21" w:rsidRPr="004A4103" w:rsidRDefault="00A02C21" w:rsidP="00A02C21">
            <w:pPr>
              <w:rPr>
                <w:rFonts w:asciiTheme="majorHAnsi" w:hAnsiTheme="majorHAnsi" w:cstheme="majorHAnsi"/>
                <w:bCs/>
              </w:rPr>
            </w:pPr>
            <w:r>
              <w:rPr>
                <w:rFonts w:asciiTheme="majorHAnsi" w:hAnsiTheme="majorHAnsi" w:cstheme="majorHAnsi"/>
                <w:bCs/>
              </w:rPr>
              <w:t>G.D. Mathur</w:t>
            </w:r>
          </w:p>
        </w:tc>
        <w:tc>
          <w:tcPr>
            <w:tcW w:w="842" w:type="dxa"/>
            <w:gridSpan w:val="2"/>
            <w:tcBorders>
              <w:left w:val="single" w:sz="12" w:space="0" w:color="auto"/>
            </w:tcBorders>
            <w:vAlign w:val="center"/>
          </w:tcPr>
          <w:p w14:paraId="2A26F21D" w14:textId="1DBF94E7" w:rsidR="00A02C21" w:rsidRDefault="00A02C21" w:rsidP="00A02C21">
            <w:pPr>
              <w:jc w:val="center"/>
              <w:rPr>
                <w:rFonts w:asciiTheme="majorHAnsi" w:hAnsiTheme="majorHAnsi" w:cstheme="majorHAnsi"/>
                <w:bCs/>
              </w:rPr>
            </w:pPr>
            <w:r>
              <w:rPr>
                <w:rFonts w:asciiTheme="majorHAnsi" w:hAnsiTheme="majorHAnsi" w:cstheme="majorHAnsi"/>
                <w:bCs/>
              </w:rPr>
              <w:t>X</w:t>
            </w:r>
          </w:p>
        </w:tc>
        <w:tc>
          <w:tcPr>
            <w:tcW w:w="790" w:type="dxa"/>
            <w:gridSpan w:val="2"/>
            <w:tcBorders>
              <w:right w:val="single" w:sz="12" w:space="0" w:color="auto"/>
            </w:tcBorders>
            <w:vAlign w:val="center"/>
          </w:tcPr>
          <w:p w14:paraId="33230E4A" w14:textId="77777777" w:rsidR="00A02C21" w:rsidRPr="00863FD4" w:rsidRDefault="00A02C21" w:rsidP="00A02C21">
            <w:pPr>
              <w:jc w:val="center"/>
              <w:rPr>
                <w:rFonts w:asciiTheme="majorHAnsi" w:hAnsiTheme="majorHAnsi" w:cstheme="majorHAnsi"/>
                <w:bCs/>
              </w:rPr>
            </w:pPr>
          </w:p>
        </w:tc>
        <w:tc>
          <w:tcPr>
            <w:tcW w:w="4462" w:type="dxa"/>
            <w:gridSpan w:val="5"/>
            <w:vMerge/>
            <w:tcBorders>
              <w:right w:val="single" w:sz="12" w:space="0" w:color="auto"/>
            </w:tcBorders>
          </w:tcPr>
          <w:p w14:paraId="62E7F8DC" w14:textId="77777777" w:rsidR="00A02C21" w:rsidRPr="00D23F98" w:rsidRDefault="00A02C21" w:rsidP="00A02C21">
            <w:pPr>
              <w:jc w:val="center"/>
              <w:rPr>
                <w:rFonts w:asciiTheme="majorHAnsi" w:hAnsiTheme="majorHAnsi" w:cstheme="majorHAnsi"/>
                <w:bCs/>
              </w:rPr>
            </w:pPr>
          </w:p>
        </w:tc>
      </w:tr>
      <w:tr w:rsidR="00A02C21" w:rsidRPr="00D23F98" w14:paraId="29816287" w14:textId="77777777" w:rsidTr="0057503C">
        <w:tc>
          <w:tcPr>
            <w:tcW w:w="3086" w:type="dxa"/>
            <w:gridSpan w:val="2"/>
            <w:tcBorders>
              <w:left w:val="single" w:sz="12" w:space="0" w:color="auto"/>
              <w:right w:val="single" w:sz="12" w:space="0" w:color="auto"/>
            </w:tcBorders>
          </w:tcPr>
          <w:p w14:paraId="174616B3" w14:textId="17898EEC" w:rsidR="00A02C21" w:rsidRPr="004A4103" w:rsidRDefault="00A02C21" w:rsidP="00A02C21">
            <w:pPr>
              <w:rPr>
                <w:rFonts w:asciiTheme="majorHAnsi" w:hAnsiTheme="majorHAnsi" w:cstheme="majorHAnsi"/>
                <w:bCs/>
              </w:rPr>
            </w:pPr>
            <w:r>
              <w:rPr>
                <w:rFonts w:asciiTheme="majorHAnsi" w:hAnsiTheme="majorHAnsi" w:cstheme="majorHAnsi"/>
                <w:bCs/>
              </w:rPr>
              <w:t xml:space="preserve">Elias </w:t>
            </w:r>
            <w:proofErr w:type="spellStart"/>
            <w:r>
              <w:rPr>
                <w:rFonts w:asciiTheme="majorHAnsi" w:hAnsiTheme="majorHAnsi" w:cstheme="majorHAnsi"/>
                <w:bCs/>
              </w:rPr>
              <w:t>Aljariri</w:t>
            </w:r>
            <w:proofErr w:type="spellEnd"/>
          </w:p>
        </w:tc>
        <w:tc>
          <w:tcPr>
            <w:tcW w:w="842" w:type="dxa"/>
            <w:gridSpan w:val="2"/>
            <w:tcBorders>
              <w:left w:val="single" w:sz="12" w:space="0" w:color="auto"/>
            </w:tcBorders>
            <w:vAlign w:val="center"/>
          </w:tcPr>
          <w:p w14:paraId="76E18D91" w14:textId="133CAD48" w:rsidR="00A02C21" w:rsidRDefault="00A02C21" w:rsidP="00A02C21">
            <w:pPr>
              <w:jc w:val="center"/>
              <w:rPr>
                <w:rFonts w:asciiTheme="majorHAnsi" w:hAnsiTheme="majorHAnsi" w:cstheme="majorHAnsi"/>
                <w:bCs/>
              </w:rPr>
            </w:pPr>
            <w:r>
              <w:rPr>
                <w:rFonts w:asciiTheme="majorHAnsi" w:hAnsiTheme="majorHAnsi" w:cstheme="majorHAnsi"/>
                <w:bCs/>
              </w:rPr>
              <w:t>X</w:t>
            </w:r>
          </w:p>
        </w:tc>
        <w:tc>
          <w:tcPr>
            <w:tcW w:w="790" w:type="dxa"/>
            <w:gridSpan w:val="2"/>
            <w:tcBorders>
              <w:right w:val="single" w:sz="12" w:space="0" w:color="auto"/>
            </w:tcBorders>
            <w:vAlign w:val="center"/>
          </w:tcPr>
          <w:p w14:paraId="4600EAE3" w14:textId="77777777" w:rsidR="00A02C21" w:rsidRPr="00863FD4" w:rsidRDefault="00A02C21" w:rsidP="00A02C21">
            <w:pPr>
              <w:jc w:val="center"/>
              <w:rPr>
                <w:rFonts w:asciiTheme="majorHAnsi" w:hAnsiTheme="majorHAnsi" w:cstheme="majorHAnsi"/>
                <w:bCs/>
              </w:rPr>
            </w:pPr>
          </w:p>
        </w:tc>
        <w:tc>
          <w:tcPr>
            <w:tcW w:w="4462" w:type="dxa"/>
            <w:gridSpan w:val="5"/>
            <w:vMerge/>
            <w:tcBorders>
              <w:right w:val="single" w:sz="12" w:space="0" w:color="auto"/>
            </w:tcBorders>
          </w:tcPr>
          <w:p w14:paraId="2C3FE001" w14:textId="77777777" w:rsidR="00A02C21" w:rsidRPr="00D23F98" w:rsidRDefault="00A02C21" w:rsidP="00A02C21">
            <w:pPr>
              <w:jc w:val="center"/>
              <w:rPr>
                <w:rFonts w:asciiTheme="majorHAnsi" w:hAnsiTheme="majorHAnsi" w:cstheme="majorHAnsi"/>
                <w:bCs/>
              </w:rPr>
            </w:pPr>
          </w:p>
        </w:tc>
      </w:tr>
      <w:tr w:rsidR="00A02C21" w:rsidRPr="00D23F98" w14:paraId="68C79EE0" w14:textId="77777777" w:rsidTr="0057503C">
        <w:tc>
          <w:tcPr>
            <w:tcW w:w="3086" w:type="dxa"/>
            <w:gridSpan w:val="2"/>
            <w:tcBorders>
              <w:left w:val="single" w:sz="12" w:space="0" w:color="auto"/>
              <w:right w:val="single" w:sz="12" w:space="0" w:color="auto"/>
            </w:tcBorders>
          </w:tcPr>
          <w:p w14:paraId="36B5258B" w14:textId="74023791" w:rsidR="00A02C21" w:rsidRPr="004A4103" w:rsidRDefault="00A02C21" w:rsidP="00A02C21">
            <w:pPr>
              <w:rPr>
                <w:rFonts w:asciiTheme="majorHAnsi" w:hAnsiTheme="majorHAnsi" w:cstheme="majorHAnsi"/>
                <w:bCs/>
              </w:rPr>
            </w:pPr>
            <w:r>
              <w:rPr>
                <w:rFonts w:asciiTheme="majorHAnsi" w:hAnsiTheme="majorHAnsi" w:cstheme="majorHAnsi"/>
                <w:bCs/>
              </w:rPr>
              <w:t>Jason Woods</w:t>
            </w:r>
          </w:p>
        </w:tc>
        <w:tc>
          <w:tcPr>
            <w:tcW w:w="842" w:type="dxa"/>
            <w:gridSpan w:val="2"/>
            <w:tcBorders>
              <w:left w:val="single" w:sz="12" w:space="0" w:color="auto"/>
            </w:tcBorders>
            <w:vAlign w:val="center"/>
          </w:tcPr>
          <w:p w14:paraId="5E6E0436" w14:textId="141AA087" w:rsidR="00A02C21" w:rsidRDefault="00A02C21" w:rsidP="00A02C21">
            <w:pPr>
              <w:jc w:val="center"/>
              <w:rPr>
                <w:rFonts w:asciiTheme="majorHAnsi" w:hAnsiTheme="majorHAnsi" w:cstheme="majorHAnsi"/>
                <w:bCs/>
              </w:rPr>
            </w:pPr>
            <w:r>
              <w:rPr>
                <w:rFonts w:asciiTheme="majorHAnsi" w:hAnsiTheme="majorHAnsi" w:cstheme="majorHAnsi"/>
                <w:bCs/>
              </w:rPr>
              <w:t>X</w:t>
            </w:r>
          </w:p>
        </w:tc>
        <w:tc>
          <w:tcPr>
            <w:tcW w:w="790" w:type="dxa"/>
            <w:gridSpan w:val="2"/>
            <w:tcBorders>
              <w:right w:val="single" w:sz="12" w:space="0" w:color="auto"/>
            </w:tcBorders>
            <w:vAlign w:val="center"/>
          </w:tcPr>
          <w:p w14:paraId="3DA466BB" w14:textId="77777777" w:rsidR="00A02C21" w:rsidRPr="00863FD4" w:rsidRDefault="00A02C21" w:rsidP="00A02C21">
            <w:pPr>
              <w:jc w:val="center"/>
              <w:rPr>
                <w:rFonts w:asciiTheme="majorHAnsi" w:hAnsiTheme="majorHAnsi" w:cstheme="majorHAnsi"/>
                <w:bCs/>
              </w:rPr>
            </w:pPr>
          </w:p>
        </w:tc>
        <w:tc>
          <w:tcPr>
            <w:tcW w:w="4462" w:type="dxa"/>
            <w:gridSpan w:val="5"/>
            <w:vMerge/>
            <w:tcBorders>
              <w:right w:val="single" w:sz="12" w:space="0" w:color="auto"/>
            </w:tcBorders>
          </w:tcPr>
          <w:p w14:paraId="6705E8FA" w14:textId="77777777" w:rsidR="00A02C21" w:rsidRPr="00D23F98" w:rsidRDefault="00A02C21" w:rsidP="00A02C21">
            <w:pPr>
              <w:jc w:val="center"/>
              <w:rPr>
                <w:rFonts w:asciiTheme="majorHAnsi" w:hAnsiTheme="majorHAnsi" w:cstheme="majorHAnsi"/>
                <w:bCs/>
              </w:rPr>
            </w:pPr>
          </w:p>
        </w:tc>
      </w:tr>
      <w:tr w:rsidR="00A02C21" w:rsidRPr="00D23F98" w14:paraId="1C7EB6A6" w14:textId="77777777" w:rsidTr="0057503C">
        <w:tc>
          <w:tcPr>
            <w:tcW w:w="3086" w:type="dxa"/>
            <w:gridSpan w:val="2"/>
            <w:tcBorders>
              <w:left w:val="single" w:sz="12" w:space="0" w:color="auto"/>
              <w:right w:val="single" w:sz="12" w:space="0" w:color="auto"/>
            </w:tcBorders>
          </w:tcPr>
          <w:p w14:paraId="3E1F4D7C" w14:textId="37010462" w:rsidR="00A02C21" w:rsidRPr="004A4103" w:rsidRDefault="00A02C21" w:rsidP="00A02C21">
            <w:pPr>
              <w:rPr>
                <w:rFonts w:asciiTheme="majorHAnsi" w:hAnsiTheme="majorHAnsi" w:cstheme="majorHAnsi"/>
                <w:bCs/>
              </w:rPr>
            </w:pPr>
            <w:r>
              <w:rPr>
                <w:rFonts w:asciiTheme="majorHAnsi" w:hAnsiTheme="majorHAnsi" w:cstheme="majorHAnsi"/>
                <w:bCs/>
              </w:rPr>
              <w:t>Holly Tapani</w:t>
            </w:r>
          </w:p>
        </w:tc>
        <w:tc>
          <w:tcPr>
            <w:tcW w:w="842" w:type="dxa"/>
            <w:gridSpan w:val="2"/>
            <w:tcBorders>
              <w:left w:val="single" w:sz="12" w:space="0" w:color="auto"/>
            </w:tcBorders>
            <w:vAlign w:val="center"/>
          </w:tcPr>
          <w:p w14:paraId="51EC663D" w14:textId="2B896D67" w:rsidR="00A02C21" w:rsidRDefault="00A02C21" w:rsidP="00A02C21">
            <w:pPr>
              <w:jc w:val="center"/>
              <w:rPr>
                <w:rFonts w:asciiTheme="majorHAnsi" w:hAnsiTheme="majorHAnsi" w:cstheme="majorHAnsi"/>
                <w:bCs/>
              </w:rPr>
            </w:pPr>
            <w:r>
              <w:rPr>
                <w:rFonts w:asciiTheme="majorHAnsi" w:hAnsiTheme="majorHAnsi" w:cstheme="majorHAnsi"/>
                <w:bCs/>
              </w:rPr>
              <w:t>X</w:t>
            </w:r>
          </w:p>
        </w:tc>
        <w:tc>
          <w:tcPr>
            <w:tcW w:w="790" w:type="dxa"/>
            <w:gridSpan w:val="2"/>
            <w:tcBorders>
              <w:right w:val="single" w:sz="12" w:space="0" w:color="auto"/>
            </w:tcBorders>
            <w:vAlign w:val="center"/>
          </w:tcPr>
          <w:p w14:paraId="751B03FB" w14:textId="77777777" w:rsidR="00A02C21" w:rsidRPr="00863FD4" w:rsidRDefault="00A02C21" w:rsidP="00A02C21">
            <w:pPr>
              <w:jc w:val="center"/>
              <w:rPr>
                <w:rFonts w:asciiTheme="majorHAnsi" w:hAnsiTheme="majorHAnsi" w:cstheme="majorHAnsi"/>
                <w:bCs/>
              </w:rPr>
            </w:pPr>
          </w:p>
        </w:tc>
        <w:tc>
          <w:tcPr>
            <w:tcW w:w="4462" w:type="dxa"/>
            <w:gridSpan w:val="5"/>
            <w:vMerge/>
            <w:tcBorders>
              <w:right w:val="single" w:sz="12" w:space="0" w:color="auto"/>
            </w:tcBorders>
          </w:tcPr>
          <w:p w14:paraId="28749B83" w14:textId="77777777" w:rsidR="00A02C21" w:rsidRPr="00D23F98" w:rsidRDefault="00A02C21" w:rsidP="00A02C21">
            <w:pPr>
              <w:jc w:val="center"/>
              <w:rPr>
                <w:rFonts w:asciiTheme="majorHAnsi" w:hAnsiTheme="majorHAnsi" w:cstheme="majorHAnsi"/>
                <w:bCs/>
              </w:rPr>
            </w:pPr>
          </w:p>
        </w:tc>
      </w:tr>
      <w:tr w:rsidR="00A02C21" w:rsidRPr="00D23F98" w14:paraId="41ADF53D" w14:textId="77777777" w:rsidTr="0057503C">
        <w:tc>
          <w:tcPr>
            <w:tcW w:w="3086" w:type="dxa"/>
            <w:gridSpan w:val="2"/>
            <w:tcBorders>
              <w:left w:val="single" w:sz="12" w:space="0" w:color="auto"/>
              <w:right w:val="single" w:sz="12" w:space="0" w:color="auto"/>
            </w:tcBorders>
          </w:tcPr>
          <w:p w14:paraId="25D494A8" w14:textId="16F5FF0E" w:rsidR="00A02C21" w:rsidRPr="004A4103" w:rsidRDefault="00A02C21" w:rsidP="00A02C21">
            <w:pPr>
              <w:rPr>
                <w:rFonts w:asciiTheme="majorHAnsi" w:hAnsiTheme="majorHAnsi" w:cstheme="majorHAnsi"/>
                <w:bCs/>
              </w:rPr>
            </w:pPr>
            <w:r w:rsidRPr="00193D9C">
              <w:rPr>
                <w:rFonts w:asciiTheme="majorHAnsi" w:hAnsiTheme="majorHAnsi" w:cstheme="majorHAnsi"/>
                <w:color w:val="212529"/>
              </w:rPr>
              <w:t xml:space="preserve">Ng </w:t>
            </w:r>
            <w:proofErr w:type="spellStart"/>
            <w:r w:rsidRPr="00193D9C">
              <w:rPr>
                <w:rFonts w:asciiTheme="majorHAnsi" w:hAnsiTheme="majorHAnsi" w:cstheme="majorHAnsi"/>
                <w:color w:val="212529"/>
              </w:rPr>
              <w:t>WenBin</w:t>
            </w:r>
            <w:proofErr w:type="spellEnd"/>
            <w:r w:rsidRPr="00193D9C">
              <w:rPr>
                <w:rFonts w:asciiTheme="majorHAnsi" w:hAnsiTheme="majorHAnsi" w:cstheme="majorHAnsi"/>
                <w:color w:val="212529"/>
              </w:rPr>
              <w:t xml:space="preserve"> </w:t>
            </w:r>
          </w:p>
        </w:tc>
        <w:tc>
          <w:tcPr>
            <w:tcW w:w="842" w:type="dxa"/>
            <w:gridSpan w:val="2"/>
            <w:tcBorders>
              <w:left w:val="single" w:sz="12" w:space="0" w:color="auto"/>
            </w:tcBorders>
            <w:vAlign w:val="center"/>
          </w:tcPr>
          <w:p w14:paraId="6757B763" w14:textId="102C9A74" w:rsidR="00A02C21" w:rsidRDefault="00A02C21" w:rsidP="00A02C21">
            <w:pPr>
              <w:jc w:val="center"/>
              <w:rPr>
                <w:rFonts w:asciiTheme="majorHAnsi" w:hAnsiTheme="majorHAnsi" w:cstheme="majorHAnsi"/>
                <w:bCs/>
              </w:rPr>
            </w:pPr>
            <w:r>
              <w:rPr>
                <w:rFonts w:asciiTheme="majorHAnsi" w:hAnsiTheme="majorHAnsi" w:cstheme="majorHAnsi"/>
                <w:bCs/>
              </w:rPr>
              <w:t>X</w:t>
            </w:r>
          </w:p>
        </w:tc>
        <w:tc>
          <w:tcPr>
            <w:tcW w:w="790" w:type="dxa"/>
            <w:gridSpan w:val="2"/>
            <w:tcBorders>
              <w:right w:val="single" w:sz="12" w:space="0" w:color="auto"/>
            </w:tcBorders>
            <w:vAlign w:val="center"/>
          </w:tcPr>
          <w:p w14:paraId="2B23404F" w14:textId="77777777" w:rsidR="00A02C21" w:rsidRPr="00863FD4" w:rsidRDefault="00A02C21" w:rsidP="00A02C21">
            <w:pPr>
              <w:jc w:val="center"/>
              <w:rPr>
                <w:rFonts w:asciiTheme="majorHAnsi" w:hAnsiTheme="majorHAnsi" w:cstheme="majorHAnsi"/>
                <w:bCs/>
              </w:rPr>
            </w:pPr>
          </w:p>
        </w:tc>
        <w:tc>
          <w:tcPr>
            <w:tcW w:w="4462" w:type="dxa"/>
            <w:gridSpan w:val="5"/>
            <w:vMerge/>
            <w:tcBorders>
              <w:right w:val="single" w:sz="12" w:space="0" w:color="auto"/>
            </w:tcBorders>
          </w:tcPr>
          <w:p w14:paraId="0266ED65" w14:textId="77777777" w:rsidR="00A02C21" w:rsidRPr="00D23F98" w:rsidRDefault="00A02C21" w:rsidP="00A02C21">
            <w:pPr>
              <w:jc w:val="center"/>
              <w:rPr>
                <w:rFonts w:asciiTheme="majorHAnsi" w:hAnsiTheme="majorHAnsi" w:cstheme="majorHAnsi"/>
                <w:bCs/>
              </w:rPr>
            </w:pPr>
          </w:p>
        </w:tc>
      </w:tr>
      <w:tr w:rsidR="00A02C21" w:rsidRPr="00D23F98" w14:paraId="734B0AC4" w14:textId="77777777" w:rsidTr="0057503C">
        <w:tc>
          <w:tcPr>
            <w:tcW w:w="3086" w:type="dxa"/>
            <w:gridSpan w:val="2"/>
            <w:tcBorders>
              <w:left w:val="single" w:sz="12" w:space="0" w:color="auto"/>
              <w:right w:val="single" w:sz="12" w:space="0" w:color="auto"/>
            </w:tcBorders>
          </w:tcPr>
          <w:p w14:paraId="0417017D" w14:textId="149EF9B8" w:rsidR="00A02C21" w:rsidRPr="004A4103" w:rsidRDefault="00A02C21" w:rsidP="00A02C21">
            <w:pPr>
              <w:rPr>
                <w:rFonts w:asciiTheme="majorHAnsi" w:hAnsiTheme="majorHAnsi" w:cstheme="majorHAnsi"/>
                <w:bCs/>
              </w:rPr>
            </w:pPr>
            <w:r>
              <w:rPr>
                <w:rFonts w:asciiTheme="majorHAnsi" w:hAnsiTheme="majorHAnsi" w:cstheme="majorHAnsi"/>
                <w:bCs/>
              </w:rPr>
              <w:t>Doug Scott</w:t>
            </w:r>
          </w:p>
        </w:tc>
        <w:tc>
          <w:tcPr>
            <w:tcW w:w="842" w:type="dxa"/>
            <w:gridSpan w:val="2"/>
            <w:tcBorders>
              <w:left w:val="single" w:sz="12" w:space="0" w:color="auto"/>
            </w:tcBorders>
            <w:vAlign w:val="center"/>
          </w:tcPr>
          <w:p w14:paraId="01A0B806" w14:textId="4895C58C" w:rsidR="00A02C21" w:rsidRDefault="00A02C21" w:rsidP="00A02C21">
            <w:pPr>
              <w:jc w:val="center"/>
              <w:rPr>
                <w:rFonts w:asciiTheme="majorHAnsi" w:hAnsiTheme="majorHAnsi" w:cstheme="majorHAnsi"/>
                <w:bCs/>
              </w:rPr>
            </w:pPr>
            <w:r>
              <w:rPr>
                <w:rFonts w:asciiTheme="majorHAnsi" w:hAnsiTheme="majorHAnsi" w:cstheme="majorHAnsi"/>
                <w:bCs/>
              </w:rPr>
              <w:t>X</w:t>
            </w:r>
          </w:p>
        </w:tc>
        <w:tc>
          <w:tcPr>
            <w:tcW w:w="790" w:type="dxa"/>
            <w:gridSpan w:val="2"/>
            <w:tcBorders>
              <w:right w:val="single" w:sz="12" w:space="0" w:color="auto"/>
            </w:tcBorders>
            <w:vAlign w:val="center"/>
          </w:tcPr>
          <w:p w14:paraId="0DC07B6D" w14:textId="77777777" w:rsidR="00A02C21" w:rsidRPr="00863FD4" w:rsidRDefault="00A02C21" w:rsidP="00A02C21">
            <w:pPr>
              <w:jc w:val="center"/>
              <w:rPr>
                <w:rFonts w:asciiTheme="majorHAnsi" w:hAnsiTheme="majorHAnsi" w:cstheme="majorHAnsi"/>
                <w:bCs/>
              </w:rPr>
            </w:pPr>
          </w:p>
        </w:tc>
        <w:tc>
          <w:tcPr>
            <w:tcW w:w="4462" w:type="dxa"/>
            <w:gridSpan w:val="5"/>
            <w:vMerge/>
            <w:tcBorders>
              <w:right w:val="single" w:sz="12" w:space="0" w:color="auto"/>
            </w:tcBorders>
          </w:tcPr>
          <w:p w14:paraId="2C4BCED8" w14:textId="77777777" w:rsidR="00A02C21" w:rsidRPr="00D23F98" w:rsidRDefault="00A02C21" w:rsidP="00A02C21">
            <w:pPr>
              <w:jc w:val="center"/>
              <w:rPr>
                <w:rFonts w:asciiTheme="majorHAnsi" w:hAnsiTheme="majorHAnsi" w:cstheme="majorHAnsi"/>
                <w:bCs/>
              </w:rPr>
            </w:pPr>
          </w:p>
        </w:tc>
      </w:tr>
      <w:tr w:rsidR="00A02C21" w:rsidRPr="00D23F98" w14:paraId="6B8CA6ED" w14:textId="77777777" w:rsidTr="0057503C">
        <w:tc>
          <w:tcPr>
            <w:tcW w:w="3086" w:type="dxa"/>
            <w:gridSpan w:val="2"/>
            <w:tcBorders>
              <w:left w:val="single" w:sz="12" w:space="0" w:color="auto"/>
              <w:right w:val="single" w:sz="12" w:space="0" w:color="auto"/>
            </w:tcBorders>
          </w:tcPr>
          <w:p w14:paraId="757F601F" w14:textId="58953FF0" w:rsidR="00A02C21" w:rsidRPr="004A4103" w:rsidRDefault="00A02C21" w:rsidP="00A02C21">
            <w:pPr>
              <w:rPr>
                <w:rFonts w:asciiTheme="majorHAnsi" w:hAnsiTheme="majorHAnsi" w:cstheme="majorHAnsi"/>
                <w:bCs/>
              </w:rPr>
            </w:pPr>
            <w:r>
              <w:rPr>
                <w:rFonts w:asciiTheme="majorHAnsi" w:hAnsiTheme="majorHAnsi" w:cstheme="majorHAnsi"/>
                <w:bCs/>
              </w:rPr>
              <w:t xml:space="preserve">Petros </w:t>
            </w:r>
            <w:proofErr w:type="spellStart"/>
            <w:r>
              <w:rPr>
                <w:rFonts w:asciiTheme="majorHAnsi" w:hAnsiTheme="majorHAnsi" w:cstheme="majorHAnsi"/>
                <w:bCs/>
              </w:rPr>
              <w:t>Dalavouras</w:t>
            </w:r>
            <w:proofErr w:type="spellEnd"/>
          </w:p>
        </w:tc>
        <w:tc>
          <w:tcPr>
            <w:tcW w:w="842" w:type="dxa"/>
            <w:gridSpan w:val="2"/>
            <w:tcBorders>
              <w:left w:val="single" w:sz="12" w:space="0" w:color="auto"/>
            </w:tcBorders>
            <w:vAlign w:val="center"/>
          </w:tcPr>
          <w:p w14:paraId="32978CE2" w14:textId="70C2BBD1" w:rsidR="00A02C21" w:rsidRDefault="00A02C21" w:rsidP="00A02C21">
            <w:pPr>
              <w:jc w:val="center"/>
              <w:rPr>
                <w:rFonts w:asciiTheme="majorHAnsi" w:hAnsiTheme="majorHAnsi" w:cstheme="majorHAnsi"/>
                <w:bCs/>
              </w:rPr>
            </w:pPr>
            <w:r>
              <w:rPr>
                <w:rFonts w:asciiTheme="majorHAnsi" w:hAnsiTheme="majorHAnsi" w:cstheme="majorHAnsi"/>
                <w:bCs/>
              </w:rPr>
              <w:t>X</w:t>
            </w:r>
          </w:p>
        </w:tc>
        <w:tc>
          <w:tcPr>
            <w:tcW w:w="790" w:type="dxa"/>
            <w:gridSpan w:val="2"/>
            <w:tcBorders>
              <w:right w:val="single" w:sz="12" w:space="0" w:color="auto"/>
            </w:tcBorders>
            <w:vAlign w:val="center"/>
          </w:tcPr>
          <w:p w14:paraId="7B048B3F" w14:textId="77777777" w:rsidR="00A02C21" w:rsidRPr="00863FD4" w:rsidRDefault="00A02C21" w:rsidP="00A02C21">
            <w:pPr>
              <w:jc w:val="center"/>
              <w:rPr>
                <w:rFonts w:asciiTheme="majorHAnsi" w:hAnsiTheme="majorHAnsi" w:cstheme="majorHAnsi"/>
                <w:bCs/>
              </w:rPr>
            </w:pPr>
          </w:p>
        </w:tc>
        <w:tc>
          <w:tcPr>
            <w:tcW w:w="4462" w:type="dxa"/>
            <w:gridSpan w:val="5"/>
            <w:vMerge/>
            <w:tcBorders>
              <w:right w:val="single" w:sz="12" w:space="0" w:color="auto"/>
            </w:tcBorders>
          </w:tcPr>
          <w:p w14:paraId="785EE539" w14:textId="77777777" w:rsidR="00A02C21" w:rsidRPr="00D23F98" w:rsidRDefault="00A02C21" w:rsidP="00A02C21">
            <w:pPr>
              <w:jc w:val="center"/>
              <w:rPr>
                <w:rFonts w:asciiTheme="majorHAnsi" w:hAnsiTheme="majorHAnsi" w:cstheme="majorHAnsi"/>
                <w:bCs/>
              </w:rPr>
            </w:pPr>
          </w:p>
        </w:tc>
      </w:tr>
      <w:tr w:rsidR="00A02C21" w:rsidRPr="00D23F98" w14:paraId="18DD38F2" w14:textId="77777777" w:rsidTr="0057503C">
        <w:tc>
          <w:tcPr>
            <w:tcW w:w="3086" w:type="dxa"/>
            <w:gridSpan w:val="2"/>
            <w:tcBorders>
              <w:left w:val="single" w:sz="12" w:space="0" w:color="auto"/>
              <w:right w:val="single" w:sz="12" w:space="0" w:color="auto"/>
            </w:tcBorders>
          </w:tcPr>
          <w:p w14:paraId="3793D3C6" w14:textId="06507ED1" w:rsidR="00A02C21" w:rsidRPr="004A4103" w:rsidRDefault="00A02C21" w:rsidP="00A02C21">
            <w:pPr>
              <w:rPr>
                <w:rFonts w:asciiTheme="majorHAnsi" w:hAnsiTheme="majorHAnsi" w:cstheme="majorHAnsi"/>
                <w:bCs/>
              </w:rPr>
            </w:pPr>
            <w:r>
              <w:rPr>
                <w:rFonts w:asciiTheme="majorHAnsi" w:hAnsiTheme="majorHAnsi" w:cstheme="majorHAnsi"/>
                <w:bCs/>
              </w:rPr>
              <w:t>Travis Thompson</w:t>
            </w:r>
          </w:p>
        </w:tc>
        <w:tc>
          <w:tcPr>
            <w:tcW w:w="842" w:type="dxa"/>
            <w:gridSpan w:val="2"/>
            <w:tcBorders>
              <w:left w:val="single" w:sz="12" w:space="0" w:color="auto"/>
            </w:tcBorders>
            <w:vAlign w:val="center"/>
          </w:tcPr>
          <w:p w14:paraId="3D301D09" w14:textId="3DD51AFD" w:rsidR="00A02C21" w:rsidRDefault="00A02C21" w:rsidP="00A02C21">
            <w:pPr>
              <w:jc w:val="center"/>
              <w:rPr>
                <w:rFonts w:asciiTheme="majorHAnsi" w:hAnsiTheme="majorHAnsi" w:cstheme="majorHAnsi"/>
                <w:bCs/>
              </w:rPr>
            </w:pPr>
            <w:r>
              <w:rPr>
                <w:rFonts w:asciiTheme="majorHAnsi" w:hAnsiTheme="majorHAnsi" w:cstheme="majorHAnsi"/>
                <w:bCs/>
              </w:rPr>
              <w:t>X</w:t>
            </w:r>
          </w:p>
        </w:tc>
        <w:tc>
          <w:tcPr>
            <w:tcW w:w="790" w:type="dxa"/>
            <w:gridSpan w:val="2"/>
            <w:tcBorders>
              <w:right w:val="single" w:sz="12" w:space="0" w:color="auto"/>
            </w:tcBorders>
            <w:vAlign w:val="center"/>
          </w:tcPr>
          <w:p w14:paraId="79D6AE65" w14:textId="790BDB4F" w:rsidR="00A02C21" w:rsidRPr="00863FD4" w:rsidRDefault="00A02C21" w:rsidP="00A02C21">
            <w:pPr>
              <w:jc w:val="center"/>
              <w:rPr>
                <w:rFonts w:asciiTheme="majorHAnsi" w:hAnsiTheme="majorHAnsi" w:cstheme="majorHAnsi"/>
                <w:bCs/>
              </w:rPr>
            </w:pPr>
          </w:p>
        </w:tc>
        <w:tc>
          <w:tcPr>
            <w:tcW w:w="4462" w:type="dxa"/>
            <w:gridSpan w:val="5"/>
            <w:vMerge/>
            <w:tcBorders>
              <w:right w:val="single" w:sz="12" w:space="0" w:color="auto"/>
            </w:tcBorders>
          </w:tcPr>
          <w:p w14:paraId="3BED4783" w14:textId="77777777" w:rsidR="00A02C21" w:rsidRPr="00D23F98" w:rsidRDefault="00A02C21" w:rsidP="00A02C21">
            <w:pPr>
              <w:jc w:val="center"/>
              <w:rPr>
                <w:rFonts w:asciiTheme="majorHAnsi" w:hAnsiTheme="majorHAnsi" w:cstheme="majorHAnsi"/>
                <w:bCs/>
              </w:rPr>
            </w:pPr>
          </w:p>
        </w:tc>
      </w:tr>
      <w:tr w:rsidR="00A02C21" w:rsidRPr="00D23F98" w14:paraId="35124F93" w14:textId="77777777" w:rsidTr="0057503C">
        <w:tc>
          <w:tcPr>
            <w:tcW w:w="3086" w:type="dxa"/>
            <w:gridSpan w:val="2"/>
            <w:tcBorders>
              <w:left w:val="single" w:sz="12" w:space="0" w:color="auto"/>
              <w:right w:val="single" w:sz="12" w:space="0" w:color="auto"/>
            </w:tcBorders>
          </w:tcPr>
          <w:p w14:paraId="79DE52E9" w14:textId="417E31B8" w:rsidR="00A02C21" w:rsidRPr="004A4103" w:rsidRDefault="00A02C21" w:rsidP="00A02C21">
            <w:pPr>
              <w:rPr>
                <w:rFonts w:asciiTheme="majorHAnsi" w:hAnsiTheme="majorHAnsi" w:cstheme="majorHAnsi"/>
                <w:bCs/>
              </w:rPr>
            </w:pPr>
            <w:r>
              <w:rPr>
                <w:rFonts w:asciiTheme="majorHAnsi" w:hAnsiTheme="majorHAnsi" w:cstheme="majorHAnsi"/>
                <w:bCs/>
              </w:rPr>
              <w:t>Taylor Lund</w:t>
            </w:r>
          </w:p>
        </w:tc>
        <w:tc>
          <w:tcPr>
            <w:tcW w:w="842" w:type="dxa"/>
            <w:gridSpan w:val="2"/>
            <w:tcBorders>
              <w:left w:val="single" w:sz="12" w:space="0" w:color="auto"/>
            </w:tcBorders>
            <w:vAlign w:val="center"/>
          </w:tcPr>
          <w:p w14:paraId="611F9AEC" w14:textId="2146491F" w:rsidR="00A02C21" w:rsidRPr="00863FD4" w:rsidRDefault="00A02C21" w:rsidP="00A02C21">
            <w:pPr>
              <w:jc w:val="center"/>
              <w:rPr>
                <w:rFonts w:asciiTheme="majorHAnsi" w:hAnsiTheme="majorHAnsi" w:cstheme="majorHAnsi"/>
                <w:bCs/>
              </w:rPr>
            </w:pPr>
            <w:r>
              <w:rPr>
                <w:rFonts w:asciiTheme="majorHAnsi" w:hAnsiTheme="majorHAnsi" w:cstheme="majorHAnsi"/>
                <w:bCs/>
              </w:rPr>
              <w:t>Y</w:t>
            </w:r>
          </w:p>
        </w:tc>
        <w:tc>
          <w:tcPr>
            <w:tcW w:w="790" w:type="dxa"/>
            <w:gridSpan w:val="2"/>
            <w:tcBorders>
              <w:right w:val="single" w:sz="12" w:space="0" w:color="auto"/>
            </w:tcBorders>
            <w:vAlign w:val="center"/>
          </w:tcPr>
          <w:p w14:paraId="14872754" w14:textId="56E9629B" w:rsidR="00A02C21" w:rsidRPr="00863FD4" w:rsidRDefault="00A02C21" w:rsidP="00A02C21">
            <w:pPr>
              <w:jc w:val="center"/>
              <w:rPr>
                <w:rFonts w:asciiTheme="majorHAnsi" w:hAnsiTheme="majorHAnsi" w:cstheme="majorHAnsi"/>
                <w:bCs/>
              </w:rPr>
            </w:pPr>
          </w:p>
        </w:tc>
        <w:tc>
          <w:tcPr>
            <w:tcW w:w="4462" w:type="dxa"/>
            <w:gridSpan w:val="5"/>
            <w:vMerge/>
            <w:tcBorders>
              <w:right w:val="single" w:sz="12" w:space="0" w:color="auto"/>
            </w:tcBorders>
          </w:tcPr>
          <w:p w14:paraId="1FFC81F5" w14:textId="77777777" w:rsidR="00A02C21" w:rsidRPr="00D23F98" w:rsidRDefault="00A02C21" w:rsidP="00A02C21">
            <w:pPr>
              <w:jc w:val="center"/>
              <w:rPr>
                <w:rFonts w:asciiTheme="majorHAnsi" w:hAnsiTheme="majorHAnsi" w:cstheme="majorHAnsi"/>
                <w:bCs/>
              </w:rPr>
            </w:pPr>
          </w:p>
        </w:tc>
      </w:tr>
      <w:tr w:rsidR="00A02C21" w:rsidRPr="00D23F98" w14:paraId="4784AFC5" w14:textId="77777777" w:rsidTr="0057503C">
        <w:tc>
          <w:tcPr>
            <w:tcW w:w="3086" w:type="dxa"/>
            <w:gridSpan w:val="2"/>
            <w:tcBorders>
              <w:left w:val="single" w:sz="12" w:space="0" w:color="auto"/>
              <w:right w:val="single" w:sz="12" w:space="0" w:color="auto"/>
            </w:tcBorders>
          </w:tcPr>
          <w:p w14:paraId="1A837D64" w14:textId="45A7874E" w:rsidR="00A02C21" w:rsidRPr="004A4103" w:rsidRDefault="00A02C21" w:rsidP="00A02C21">
            <w:pPr>
              <w:rPr>
                <w:rFonts w:asciiTheme="majorHAnsi" w:hAnsiTheme="majorHAnsi" w:cstheme="majorHAnsi"/>
              </w:rPr>
            </w:pPr>
            <w:r>
              <w:rPr>
                <w:rFonts w:asciiTheme="majorHAnsi" w:hAnsiTheme="majorHAnsi" w:cstheme="majorHAnsi"/>
              </w:rPr>
              <w:t>Olivera Alfredo</w:t>
            </w:r>
          </w:p>
        </w:tc>
        <w:tc>
          <w:tcPr>
            <w:tcW w:w="842" w:type="dxa"/>
            <w:gridSpan w:val="2"/>
            <w:tcBorders>
              <w:left w:val="single" w:sz="12" w:space="0" w:color="auto"/>
            </w:tcBorders>
            <w:vAlign w:val="center"/>
          </w:tcPr>
          <w:p w14:paraId="416E27A4" w14:textId="0EA8BEEA" w:rsidR="00A02C21" w:rsidRPr="00863FD4" w:rsidRDefault="00A02C21" w:rsidP="00A02C21">
            <w:pPr>
              <w:jc w:val="center"/>
              <w:rPr>
                <w:rFonts w:asciiTheme="majorHAnsi" w:hAnsiTheme="majorHAnsi" w:cstheme="majorHAnsi"/>
                <w:bCs/>
              </w:rPr>
            </w:pPr>
            <w:r>
              <w:rPr>
                <w:rFonts w:asciiTheme="majorHAnsi" w:hAnsiTheme="majorHAnsi" w:cstheme="majorHAnsi"/>
                <w:bCs/>
              </w:rPr>
              <w:t>Y</w:t>
            </w:r>
          </w:p>
        </w:tc>
        <w:tc>
          <w:tcPr>
            <w:tcW w:w="790" w:type="dxa"/>
            <w:gridSpan w:val="2"/>
            <w:tcBorders>
              <w:right w:val="single" w:sz="12" w:space="0" w:color="auto"/>
            </w:tcBorders>
            <w:vAlign w:val="center"/>
          </w:tcPr>
          <w:p w14:paraId="39F38EE7" w14:textId="178EB83D" w:rsidR="00A02C21" w:rsidRPr="00863FD4" w:rsidRDefault="00A02C21" w:rsidP="00A02C21">
            <w:pPr>
              <w:jc w:val="center"/>
              <w:rPr>
                <w:rFonts w:asciiTheme="majorHAnsi" w:hAnsiTheme="majorHAnsi" w:cstheme="majorHAnsi"/>
                <w:bCs/>
              </w:rPr>
            </w:pPr>
          </w:p>
        </w:tc>
        <w:tc>
          <w:tcPr>
            <w:tcW w:w="4462" w:type="dxa"/>
            <w:gridSpan w:val="5"/>
            <w:vMerge/>
            <w:tcBorders>
              <w:right w:val="single" w:sz="12" w:space="0" w:color="auto"/>
            </w:tcBorders>
          </w:tcPr>
          <w:p w14:paraId="4FBE02F7" w14:textId="77777777" w:rsidR="00A02C21" w:rsidRPr="00D23F98" w:rsidRDefault="00A02C21" w:rsidP="00A02C21">
            <w:pPr>
              <w:jc w:val="center"/>
              <w:rPr>
                <w:rFonts w:asciiTheme="majorHAnsi" w:hAnsiTheme="majorHAnsi" w:cstheme="majorHAnsi"/>
                <w:bCs/>
              </w:rPr>
            </w:pPr>
          </w:p>
        </w:tc>
      </w:tr>
      <w:tr w:rsidR="00A02C21" w:rsidRPr="00D23F98" w14:paraId="62B0C9D1" w14:textId="77777777" w:rsidTr="0057503C">
        <w:tc>
          <w:tcPr>
            <w:tcW w:w="3086" w:type="dxa"/>
            <w:gridSpan w:val="2"/>
            <w:tcBorders>
              <w:left w:val="single" w:sz="12" w:space="0" w:color="auto"/>
              <w:right w:val="single" w:sz="12" w:space="0" w:color="auto"/>
            </w:tcBorders>
          </w:tcPr>
          <w:p w14:paraId="485803F0" w14:textId="77B45F50" w:rsidR="00A02C21" w:rsidRPr="004A4103" w:rsidRDefault="00A02C21" w:rsidP="00A02C21">
            <w:pPr>
              <w:rPr>
                <w:rFonts w:asciiTheme="majorHAnsi" w:hAnsiTheme="majorHAnsi" w:cstheme="majorHAnsi"/>
                <w:bCs/>
              </w:rPr>
            </w:pPr>
            <w:r>
              <w:rPr>
                <w:rFonts w:asciiTheme="majorHAnsi" w:hAnsiTheme="majorHAnsi" w:cstheme="majorHAnsi"/>
                <w:bCs/>
              </w:rPr>
              <w:t>Tais Mitchell</w:t>
            </w:r>
          </w:p>
        </w:tc>
        <w:tc>
          <w:tcPr>
            <w:tcW w:w="842" w:type="dxa"/>
            <w:gridSpan w:val="2"/>
            <w:tcBorders>
              <w:left w:val="single" w:sz="12" w:space="0" w:color="auto"/>
            </w:tcBorders>
            <w:vAlign w:val="center"/>
          </w:tcPr>
          <w:p w14:paraId="739BF330" w14:textId="5E711626" w:rsidR="00A02C21" w:rsidRPr="00863FD4" w:rsidRDefault="00A02C21" w:rsidP="00A02C21">
            <w:pPr>
              <w:jc w:val="center"/>
              <w:rPr>
                <w:rFonts w:asciiTheme="majorHAnsi" w:hAnsiTheme="majorHAnsi" w:cstheme="majorHAnsi"/>
                <w:bCs/>
              </w:rPr>
            </w:pPr>
            <w:r>
              <w:rPr>
                <w:rFonts w:asciiTheme="majorHAnsi" w:hAnsiTheme="majorHAnsi" w:cstheme="majorHAnsi"/>
                <w:bCs/>
              </w:rPr>
              <w:t>X</w:t>
            </w:r>
          </w:p>
        </w:tc>
        <w:tc>
          <w:tcPr>
            <w:tcW w:w="790" w:type="dxa"/>
            <w:gridSpan w:val="2"/>
            <w:tcBorders>
              <w:right w:val="single" w:sz="12" w:space="0" w:color="auto"/>
            </w:tcBorders>
            <w:vAlign w:val="center"/>
          </w:tcPr>
          <w:p w14:paraId="40CD72F2" w14:textId="7992C6EC" w:rsidR="00A02C21" w:rsidRPr="00863FD4" w:rsidRDefault="00A02C21" w:rsidP="00A02C21">
            <w:pPr>
              <w:jc w:val="center"/>
              <w:rPr>
                <w:rFonts w:asciiTheme="majorHAnsi" w:hAnsiTheme="majorHAnsi" w:cstheme="majorHAnsi"/>
                <w:bCs/>
              </w:rPr>
            </w:pPr>
          </w:p>
        </w:tc>
        <w:tc>
          <w:tcPr>
            <w:tcW w:w="4462" w:type="dxa"/>
            <w:gridSpan w:val="5"/>
            <w:vMerge/>
            <w:tcBorders>
              <w:right w:val="single" w:sz="12" w:space="0" w:color="auto"/>
            </w:tcBorders>
          </w:tcPr>
          <w:p w14:paraId="24BF8728" w14:textId="77777777" w:rsidR="00A02C21" w:rsidRPr="00D23F98" w:rsidRDefault="00A02C21" w:rsidP="00A02C21">
            <w:pPr>
              <w:jc w:val="center"/>
              <w:rPr>
                <w:rFonts w:asciiTheme="majorHAnsi" w:hAnsiTheme="majorHAnsi" w:cstheme="majorHAnsi"/>
                <w:bCs/>
              </w:rPr>
            </w:pPr>
          </w:p>
        </w:tc>
      </w:tr>
      <w:tr w:rsidR="00A02C21" w:rsidRPr="00D23F98" w14:paraId="5B731902" w14:textId="77777777" w:rsidTr="0057503C">
        <w:tc>
          <w:tcPr>
            <w:tcW w:w="3086" w:type="dxa"/>
            <w:gridSpan w:val="2"/>
            <w:tcBorders>
              <w:left w:val="single" w:sz="12" w:space="0" w:color="auto"/>
              <w:right w:val="single" w:sz="12" w:space="0" w:color="auto"/>
            </w:tcBorders>
          </w:tcPr>
          <w:p w14:paraId="333B5149" w14:textId="63B40765" w:rsidR="00A02C21" w:rsidRPr="004A4103" w:rsidRDefault="00A02C21" w:rsidP="00A02C21">
            <w:pPr>
              <w:rPr>
                <w:rFonts w:asciiTheme="majorHAnsi" w:hAnsiTheme="majorHAnsi" w:cstheme="majorHAnsi"/>
                <w:bCs/>
              </w:rPr>
            </w:pPr>
            <w:r>
              <w:rPr>
                <w:rFonts w:asciiTheme="majorHAnsi" w:hAnsiTheme="majorHAnsi" w:cstheme="majorHAnsi"/>
                <w:bCs/>
              </w:rPr>
              <w:t>Heather Shrieve</w:t>
            </w:r>
          </w:p>
        </w:tc>
        <w:tc>
          <w:tcPr>
            <w:tcW w:w="842" w:type="dxa"/>
            <w:gridSpan w:val="2"/>
            <w:tcBorders>
              <w:left w:val="single" w:sz="12" w:space="0" w:color="auto"/>
            </w:tcBorders>
            <w:vAlign w:val="center"/>
          </w:tcPr>
          <w:p w14:paraId="05AA28C0" w14:textId="0C8CA954" w:rsidR="00A02C21" w:rsidRPr="00863FD4" w:rsidRDefault="00A02C21" w:rsidP="00A02C21">
            <w:pPr>
              <w:jc w:val="center"/>
              <w:rPr>
                <w:rFonts w:asciiTheme="majorHAnsi" w:hAnsiTheme="majorHAnsi" w:cstheme="majorHAnsi"/>
                <w:bCs/>
              </w:rPr>
            </w:pPr>
            <w:r>
              <w:rPr>
                <w:rFonts w:asciiTheme="majorHAnsi" w:hAnsiTheme="majorHAnsi" w:cstheme="majorHAnsi"/>
                <w:bCs/>
              </w:rPr>
              <w:t>X</w:t>
            </w:r>
          </w:p>
        </w:tc>
        <w:tc>
          <w:tcPr>
            <w:tcW w:w="790" w:type="dxa"/>
            <w:gridSpan w:val="2"/>
            <w:tcBorders>
              <w:right w:val="single" w:sz="12" w:space="0" w:color="auto"/>
            </w:tcBorders>
            <w:vAlign w:val="center"/>
          </w:tcPr>
          <w:p w14:paraId="6BEA0F4F" w14:textId="0EE65216" w:rsidR="00A02C21" w:rsidRPr="00863FD4" w:rsidRDefault="00A02C21" w:rsidP="00A02C21">
            <w:pPr>
              <w:jc w:val="center"/>
              <w:rPr>
                <w:rFonts w:asciiTheme="majorHAnsi" w:hAnsiTheme="majorHAnsi" w:cstheme="majorHAnsi"/>
                <w:bCs/>
              </w:rPr>
            </w:pPr>
          </w:p>
        </w:tc>
        <w:tc>
          <w:tcPr>
            <w:tcW w:w="4462" w:type="dxa"/>
            <w:gridSpan w:val="5"/>
            <w:vMerge/>
            <w:tcBorders>
              <w:right w:val="single" w:sz="12" w:space="0" w:color="auto"/>
            </w:tcBorders>
          </w:tcPr>
          <w:p w14:paraId="0D5A476F" w14:textId="77777777" w:rsidR="00A02C21" w:rsidRPr="00D23F98" w:rsidRDefault="00A02C21" w:rsidP="00A02C21">
            <w:pPr>
              <w:jc w:val="center"/>
              <w:rPr>
                <w:rFonts w:asciiTheme="majorHAnsi" w:hAnsiTheme="majorHAnsi" w:cstheme="majorHAnsi"/>
                <w:bCs/>
              </w:rPr>
            </w:pPr>
          </w:p>
        </w:tc>
      </w:tr>
      <w:tr w:rsidR="00A02C21" w:rsidRPr="00D23F98" w14:paraId="01D2B086" w14:textId="77777777" w:rsidTr="0057503C">
        <w:tc>
          <w:tcPr>
            <w:tcW w:w="3086" w:type="dxa"/>
            <w:gridSpan w:val="2"/>
            <w:tcBorders>
              <w:left w:val="single" w:sz="12" w:space="0" w:color="auto"/>
              <w:right w:val="single" w:sz="12" w:space="0" w:color="auto"/>
            </w:tcBorders>
          </w:tcPr>
          <w:p w14:paraId="69933798" w14:textId="11173528" w:rsidR="00A02C21" w:rsidRPr="004A4103" w:rsidRDefault="00A02C21" w:rsidP="00A02C21">
            <w:pPr>
              <w:rPr>
                <w:rFonts w:asciiTheme="majorHAnsi" w:hAnsiTheme="majorHAnsi" w:cstheme="majorHAnsi"/>
                <w:bCs/>
              </w:rPr>
            </w:pPr>
            <w:r>
              <w:rPr>
                <w:rFonts w:asciiTheme="majorHAnsi" w:hAnsiTheme="majorHAnsi" w:cstheme="majorHAnsi"/>
                <w:bCs/>
              </w:rPr>
              <w:t xml:space="preserve">Naga </w:t>
            </w:r>
            <w:proofErr w:type="spellStart"/>
            <w:r>
              <w:rPr>
                <w:rFonts w:asciiTheme="majorHAnsi" w:hAnsiTheme="majorHAnsi" w:cstheme="majorHAnsi"/>
                <w:bCs/>
              </w:rPr>
              <w:t>Thiyagagajan</w:t>
            </w:r>
            <w:proofErr w:type="spellEnd"/>
          </w:p>
        </w:tc>
        <w:tc>
          <w:tcPr>
            <w:tcW w:w="842" w:type="dxa"/>
            <w:gridSpan w:val="2"/>
            <w:tcBorders>
              <w:left w:val="single" w:sz="12" w:space="0" w:color="auto"/>
            </w:tcBorders>
            <w:vAlign w:val="center"/>
          </w:tcPr>
          <w:p w14:paraId="4FC8A234" w14:textId="425EFB79" w:rsidR="00A02C21" w:rsidRPr="00863FD4" w:rsidRDefault="00A02C21" w:rsidP="00A02C21">
            <w:pPr>
              <w:jc w:val="center"/>
              <w:rPr>
                <w:rFonts w:asciiTheme="majorHAnsi" w:hAnsiTheme="majorHAnsi" w:cstheme="majorHAnsi"/>
                <w:bCs/>
              </w:rPr>
            </w:pPr>
            <w:r>
              <w:rPr>
                <w:rFonts w:asciiTheme="majorHAnsi" w:hAnsiTheme="majorHAnsi" w:cstheme="majorHAnsi"/>
                <w:bCs/>
              </w:rPr>
              <w:t>X</w:t>
            </w:r>
          </w:p>
        </w:tc>
        <w:tc>
          <w:tcPr>
            <w:tcW w:w="790" w:type="dxa"/>
            <w:gridSpan w:val="2"/>
            <w:tcBorders>
              <w:right w:val="single" w:sz="12" w:space="0" w:color="auto"/>
            </w:tcBorders>
            <w:vAlign w:val="center"/>
          </w:tcPr>
          <w:p w14:paraId="5F037284" w14:textId="34E7BD55" w:rsidR="00A02C21" w:rsidRPr="00863FD4" w:rsidRDefault="00A02C21" w:rsidP="00A02C21">
            <w:pPr>
              <w:jc w:val="center"/>
              <w:rPr>
                <w:rFonts w:asciiTheme="majorHAnsi" w:hAnsiTheme="majorHAnsi" w:cstheme="majorHAnsi"/>
                <w:bCs/>
              </w:rPr>
            </w:pPr>
          </w:p>
        </w:tc>
        <w:tc>
          <w:tcPr>
            <w:tcW w:w="4462" w:type="dxa"/>
            <w:gridSpan w:val="5"/>
            <w:vMerge/>
            <w:tcBorders>
              <w:right w:val="single" w:sz="12" w:space="0" w:color="auto"/>
            </w:tcBorders>
          </w:tcPr>
          <w:p w14:paraId="224D12B0" w14:textId="77777777" w:rsidR="00A02C21" w:rsidRPr="00D23F98" w:rsidRDefault="00A02C21" w:rsidP="00A02C21">
            <w:pPr>
              <w:jc w:val="center"/>
              <w:rPr>
                <w:rFonts w:asciiTheme="majorHAnsi" w:hAnsiTheme="majorHAnsi" w:cstheme="majorHAnsi"/>
                <w:bCs/>
              </w:rPr>
            </w:pPr>
          </w:p>
        </w:tc>
      </w:tr>
      <w:tr w:rsidR="00A02C21" w:rsidRPr="00D23F98" w14:paraId="6F82B86C" w14:textId="77777777" w:rsidTr="0057503C">
        <w:tc>
          <w:tcPr>
            <w:tcW w:w="3086" w:type="dxa"/>
            <w:gridSpan w:val="2"/>
            <w:tcBorders>
              <w:left w:val="single" w:sz="12" w:space="0" w:color="auto"/>
              <w:right w:val="single" w:sz="12" w:space="0" w:color="auto"/>
            </w:tcBorders>
          </w:tcPr>
          <w:p w14:paraId="0ACABC35" w14:textId="0932C85B" w:rsidR="00A02C21" w:rsidRPr="00863FD4" w:rsidRDefault="00A02C21" w:rsidP="00A02C21">
            <w:pPr>
              <w:rPr>
                <w:rFonts w:asciiTheme="majorHAnsi" w:hAnsiTheme="majorHAnsi" w:cstheme="majorHAnsi"/>
                <w:bCs/>
              </w:rPr>
            </w:pPr>
            <w:r>
              <w:rPr>
                <w:rFonts w:asciiTheme="majorHAnsi" w:hAnsiTheme="majorHAnsi" w:cstheme="majorHAnsi"/>
                <w:bCs/>
              </w:rPr>
              <w:t>Heather Sharif</w:t>
            </w:r>
          </w:p>
        </w:tc>
        <w:tc>
          <w:tcPr>
            <w:tcW w:w="842" w:type="dxa"/>
            <w:gridSpan w:val="2"/>
            <w:tcBorders>
              <w:left w:val="single" w:sz="12" w:space="0" w:color="auto"/>
            </w:tcBorders>
            <w:vAlign w:val="center"/>
          </w:tcPr>
          <w:p w14:paraId="1EA2E139" w14:textId="7C3CEE0C" w:rsidR="00A02C21" w:rsidRPr="00863FD4" w:rsidRDefault="00A02C21" w:rsidP="00A02C21">
            <w:pPr>
              <w:jc w:val="center"/>
              <w:rPr>
                <w:rFonts w:asciiTheme="majorHAnsi" w:hAnsiTheme="majorHAnsi" w:cstheme="majorHAnsi"/>
                <w:bCs/>
              </w:rPr>
            </w:pPr>
            <w:r>
              <w:rPr>
                <w:rFonts w:asciiTheme="majorHAnsi" w:hAnsiTheme="majorHAnsi" w:cstheme="majorHAnsi"/>
                <w:bCs/>
              </w:rPr>
              <w:t>X</w:t>
            </w:r>
          </w:p>
        </w:tc>
        <w:tc>
          <w:tcPr>
            <w:tcW w:w="790" w:type="dxa"/>
            <w:gridSpan w:val="2"/>
            <w:tcBorders>
              <w:right w:val="single" w:sz="12" w:space="0" w:color="auto"/>
            </w:tcBorders>
            <w:vAlign w:val="center"/>
          </w:tcPr>
          <w:p w14:paraId="69A7195E" w14:textId="77777777" w:rsidR="00A02C21" w:rsidRPr="00863FD4" w:rsidRDefault="00A02C21" w:rsidP="00A02C21">
            <w:pPr>
              <w:jc w:val="center"/>
              <w:rPr>
                <w:rFonts w:asciiTheme="majorHAnsi" w:hAnsiTheme="majorHAnsi" w:cstheme="majorHAnsi"/>
                <w:bCs/>
              </w:rPr>
            </w:pPr>
          </w:p>
        </w:tc>
        <w:tc>
          <w:tcPr>
            <w:tcW w:w="4462" w:type="dxa"/>
            <w:gridSpan w:val="5"/>
            <w:vMerge/>
            <w:tcBorders>
              <w:right w:val="single" w:sz="12" w:space="0" w:color="auto"/>
            </w:tcBorders>
          </w:tcPr>
          <w:p w14:paraId="4A851BA7" w14:textId="77777777" w:rsidR="00A02C21" w:rsidRPr="00D23F98" w:rsidRDefault="00A02C21" w:rsidP="00A02C21">
            <w:pPr>
              <w:jc w:val="center"/>
              <w:rPr>
                <w:rFonts w:asciiTheme="majorHAnsi" w:hAnsiTheme="majorHAnsi" w:cstheme="majorHAnsi"/>
                <w:bCs/>
              </w:rPr>
            </w:pPr>
          </w:p>
        </w:tc>
      </w:tr>
      <w:tr w:rsidR="00A02C21" w:rsidRPr="00D23F98" w14:paraId="5326086C" w14:textId="77777777" w:rsidTr="0057503C">
        <w:tc>
          <w:tcPr>
            <w:tcW w:w="3086" w:type="dxa"/>
            <w:gridSpan w:val="2"/>
            <w:tcBorders>
              <w:left w:val="single" w:sz="12" w:space="0" w:color="auto"/>
              <w:right w:val="single" w:sz="12" w:space="0" w:color="auto"/>
            </w:tcBorders>
            <w:shd w:val="clear" w:color="auto" w:fill="D9D9D9" w:themeFill="background1" w:themeFillShade="D9"/>
          </w:tcPr>
          <w:p w14:paraId="68E1BA1B" w14:textId="77777777" w:rsidR="00A02C21" w:rsidRPr="00863FD4" w:rsidRDefault="00A02C21" w:rsidP="00A02C21">
            <w:pPr>
              <w:rPr>
                <w:rFonts w:asciiTheme="majorHAnsi" w:hAnsiTheme="majorHAnsi" w:cstheme="majorHAnsi"/>
                <w:b/>
              </w:rPr>
            </w:pPr>
          </w:p>
        </w:tc>
        <w:tc>
          <w:tcPr>
            <w:tcW w:w="842" w:type="dxa"/>
            <w:gridSpan w:val="2"/>
            <w:tcBorders>
              <w:left w:val="single" w:sz="12" w:space="0" w:color="auto"/>
            </w:tcBorders>
            <w:shd w:val="clear" w:color="auto" w:fill="D9D9D9" w:themeFill="background1" w:themeFillShade="D9"/>
            <w:vAlign w:val="center"/>
          </w:tcPr>
          <w:p w14:paraId="36AD97A5" w14:textId="06643AD1" w:rsidR="00A02C21" w:rsidRPr="00863FD4" w:rsidRDefault="00A02C21" w:rsidP="00A02C21">
            <w:pPr>
              <w:jc w:val="center"/>
              <w:rPr>
                <w:rFonts w:asciiTheme="majorHAnsi" w:hAnsiTheme="majorHAnsi" w:cstheme="majorHAnsi"/>
                <w:b/>
              </w:rPr>
            </w:pPr>
            <w:r>
              <w:rPr>
                <w:rFonts w:asciiTheme="majorHAnsi" w:hAnsiTheme="majorHAnsi" w:cstheme="majorHAnsi"/>
                <w:b/>
              </w:rPr>
              <w:t>18e</w:t>
            </w:r>
          </w:p>
        </w:tc>
        <w:tc>
          <w:tcPr>
            <w:tcW w:w="790" w:type="dxa"/>
            <w:gridSpan w:val="2"/>
            <w:tcBorders>
              <w:right w:val="single" w:sz="12" w:space="0" w:color="auto"/>
            </w:tcBorders>
            <w:shd w:val="clear" w:color="auto" w:fill="D9D9D9" w:themeFill="background1" w:themeFillShade="D9"/>
            <w:vAlign w:val="center"/>
          </w:tcPr>
          <w:p w14:paraId="3C9F55C1" w14:textId="77777777" w:rsidR="00A02C21" w:rsidRPr="00863FD4" w:rsidRDefault="00A02C21" w:rsidP="00A02C21">
            <w:pPr>
              <w:jc w:val="center"/>
              <w:rPr>
                <w:rFonts w:asciiTheme="majorHAnsi" w:hAnsiTheme="majorHAnsi" w:cstheme="majorHAnsi"/>
                <w:b/>
              </w:rPr>
            </w:pPr>
          </w:p>
        </w:tc>
        <w:tc>
          <w:tcPr>
            <w:tcW w:w="4462" w:type="dxa"/>
            <w:gridSpan w:val="5"/>
            <w:vMerge/>
            <w:tcBorders>
              <w:right w:val="single" w:sz="12" w:space="0" w:color="auto"/>
            </w:tcBorders>
            <w:shd w:val="clear" w:color="auto" w:fill="D9D9D9" w:themeFill="background1" w:themeFillShade="D9"/>
            <w:vAlign w:val="center"/>
          </w:tcPr>
          <w:p w14:paraId="47A9AB86" w14:textId="77777777" w:rsidR="00A02C21" w:rsidRDefault="00A02C21" w:rsidP="00A02C21">
            <w:pPr>
              <w:jc w:val="center"/>
              <w:rPr>
                <w:rFonts w:asciiTheme="majorHAnsi" w:hAnsiTheme="majorHAnsi" w:cstheme="majorHAnsi"/>
                <w:b/>
              </w:rPr>
            </w:pPr>
          </w:p>
        </w:tc>
      </w:tr>
      <w:tr w:rsidR="00A02C21" w:rsidRPr="00D23F98" w14:paraId="7206C962" w14:textId="77777777" w:rsidTr="0057503C">
        <w:tc>
          <w:tcPr>
            <w:tcW w:w="3086" w:type="dxa"/>
            <w:gridSpan w:val="2"/>
            <w:tcBorders>
              <w:left w:val="single" w:sz="12" w:space="0" w:color="auto"/>
              <w:right w:val="single" w:sz="12" w:space="0" w:color="auto"/>
            </w:tcBorders>
          </w:tcPr>
          <w:p w14:paraId="751E01C8" w14:textId="30E12A55" w:rsidR="00A02C21" w:rsidRPr="00863FD4" w:rsidRDefault="00A02C21" w:rsidP="00A02C21">
            <w:pPr>
              <w:rPr>
                <w:rFonts w:asciiTheme="majorHAnsi" w:hAnsiTheme="majorHAnsi" w:cstheme="majorHAnsi"/>
                <w:bCs/>
              </w:rPr>
            </w:pPr>
          </w:p>
        </w:tc>
        <w:tc>
          <w:tcPr>
            <w:tcW w:w="842" w:type="dxa"/>
            <w:gridSpan w:val="2"/>
            <w:tcBorders>
              <w:left w:val="single" w:sz="12" w:space="0" w:color="auto"/>
            </w:tcBorders>
            <w:vAlign w:val="center"/>
          </w:tcPr>
          <w:p w14:paraId="1B373ABD" w14:textId="2922A358" w:rsidR="00A02C21" w:rsidRPr="00863FD4" w:rsidRDefault="00A02C21" w:rsidP="00A02C21">
            <w:pPr>
              <w:jc w:val="center"/>
              <w:rPr>
                <w:rFonts w:asciiTheme="majorHAnsi" w:hAnsiTheme="majorHAnsi" w:cstheme="majorHAnsi"/>
                <w:bCs/>
              </w:rPr>
            </w:pPr>
          </w:p>
        </w:tc>
        <w:tc>
          <w:tcPr>
            <w:tcW w:w="790" w:type="dxa"/>
            <w:gridSpan w:val="2"/>
            <w:tcBorders>
              <w:right w:val="single" w:sz="12" w:space="0" w:color="auto"/>
            </w:tcBorders>
            <w:vAlign w:val="center"/>
          </w:tcPr>
          <w:p w14:paraId="30D5197C" w14:textId="77777777" w:rsidR="00A02C21" w:rsidRPr="00863FD4" w:rsidRDefault="00A02C21" w:rsidP="00A02C21">
            <w:pPr>
              <w:jc w:val="center"/>
              <w:rPr>
                <w:rFonts w:asciiTheme="majorHAnsi" w:hAnsiTheme="majorHAnsi" w:cstheme="majorHAnsi"/>
                <w:bCs/>
              </w:rPr>
            </w:pPr>
          </w:p>
        </w:tc>
        <w:tc>
          <w:tcPr>
            <w:tcW w:w="4462" w:type="dxa"/>
            <w:gridSpan w:val="5"/>
            <w:vMerge/>
            <w:tcBorders>
              <w:right w:val="single" w:sz="12" w:space="0" w:color="auto"/>
            </w:tcBorders>
          </w:tcPr>
          <w:p w14:paraId="7A3F860E" w14:textId="77777777" w:rsidR="00A02C21" w:rsidRDefault="00A02C21" w:rsidP="00A02C21">
            <w:pPr>
              <w:jc w:val="center"/>
              <w:rPr>
                <w:rFonts w:asciiTheme="majorHAnsi" w:hAnsiTheme="majorHAnsi" w:cstheme="majorHAnsi"/>
                <w:bCs/>
              </w:rPr>
            </w:pPr>
          </w:p>
        </w:tc>
      </w:tr>
      <w:tr w:rsidR="00A02C21" w:rsidRPr="00D23F98" w14:paraId="1B654578" w14:textId="77777777" w:rsidTr="0057503C">
        <w:tc>
          <w:tcPr>
            <w:tcW w:w="3086" w:type="dxa"/>
            <w:gridSpan w:val="2"/>
            <w:tcBorders>
              <w:left w:val="single" w:sz="12" w:space="0" w:color="auto"/>
              <w:right w:val="single" w:sz="12" w:space="0" w:color="auto"/>
            </w:tcBorders>
          </w:tcPr>
          <w:p w14:paraId="0968B003" w14:textId="1112483A" w:rsidR="00A02C21" w:rsidRPr="00D23F98" w:rsidRDefault="00A02C21" w:rsidP="00A02C21">
            <w:pPr>
              <w:rPr>
                <w:rFonts w:asciiTheme="majorHAnsi" w:hAnsiTheme="majorHAnsi" w:cstheme="majorHAnsi"/>
                <w:bCs/>
              </w:rPr>
            </w:pPr>
            <w:r>
              <w:rPr>
                <w:rFonts w:asciiTheme="majorHAnsi" w:hAnsiTheme="majorHAnsi" w:cstheme="majorHAnsi"/>
                <w:bCs/>
              </w:rPr>
              <w:t>G.D. Mathur – TAC Liaison</w:t>
            </w:r>
          </w:p>
        </w:tc>
        <w:tc>
          <w:tcPr>
            <w:tcW w:w="842" w:type="dxa"/>
            <w:gridSpan w:val="2"/>
            <w:tcBorders>
              <w:left w:val="single" w:sz="12" w:space="0" w:color="auto"/>
            </w:tcBorders>
            <w:vAlign w:val="center"/>
          </w:tcPr>
          <w:p w14:paraId="10351CDD" w14:textId="056983A2" w:rsidR="00A02C21" w:rsidRPr="00D23F98" w:rsidRDefault="00A02C21" w:rsidP="00A02C21">
            <w:pPr>
              <w:jc w:val="center"/>
              <w:rPr>
                <w:rFonts w:asciiTheme="majorHAnsi" w:hAnsiTheme="majorHAnsi" w:cstheme="majorHAnsi"/>
                <w:bCs/>
              </w:rPr>
            </w:pPr>
            <w:r>
              <w:rPr>
                <w:rFonts w:asciiTheme="majorHAnsi" w:hAnsiTheme="majorHAnsi" w:cstheme="majorHAnsi"/>
                <w:bCs/>
              </w:rPr>
              <w:t>X</w:t>
            </w:r>
          </w:p>
        </w:tc>
        <w:tc>
          <w:tcPr>
            <w:tcW w:w="790" w:type="dxa"/>
            <w:gridSpan w:val="2"/>
            <w:tcBorders>
              <w:right w:val="single" w:sz="12" w:space="0" w:color="auto"/>
            </w:tcBorders>
            <w:vAlign w:val="center"/>
          </w:tcPr>
          <w:p w14:paraId="60A0FF7C" w14:textId="77777777" w:rsidR="00A02C21" w:rsidRPr="00D23F98" w:rsidRDefault="00A02C21" w:rsidP="00A02C21">
            <w:pPr>
              <w:jc w:val="center"/>
              <w:rPr>
                <w:rFonts w:asciiTheme="majorHAnsi" w:hAnsiTheme="majorHAnsi" w:cstheme="majorHAnsi"/>
                <w:bCs/>
              </w:rPr>
            </w:pPr>
          </w:p>
        </w:tc>
        <w:tc>
          <w:tcPr>
            <w:tcW w:w="4462" w:type="dxa"/>
            <w:gridSpan w:val="5"/>
            <w:vMerge/>
            <w:tcBorders>
              <w:right w:val="single" w:sz="12" w:space="0" w:color="auto"/>
            </w:tcBorders>
          </w:tcPr>
          <w:p w14:paraId="1B76108A" w14:textId="77777777" w:rsidR="00A02C21" w:rsidRDefault="00A02C21" w:rsidP="00A02C21">
            <w:pPr>
              <w:jc w:val="center"/>
              <w:rPr>
                <w:rFonts w:asciiTheme="majorHAnsi" w:hAnsiTheme="majorHAnsi" w:cstheme="majorHAnsi"/>
                <w:bCs/>
              </w:rPr>
            </w:pPr>
          </w:p>
        </w:tc>
      </w:tr>
      <w:tr w:rsidR="00A02C21" w:rsidRPr="00D23F98" w14:paraId="505CB4A2" w14:textId="77777777" w:rsidTr="0057503C">
        <w:tc>
          <w:tcPr>
            <w:tcW w:w="3086" w:type="dxa"/>
            <w:gridSpan w:val="2"/>
            <w:tcBorders>
              <w:left w:val="single" w:sz="12" w:space="0" w:color="auto"/>
              <w:bottom w:val="single" w:sz="12" w:space="0" w:color="auto"/>
              <w:right w:val="single" w:sz="12" w:space="0" w:color="auto"/>
            </w:tcBorders>
            <w:shd w:val="clear" w:color="auto" w:fill="D9D9D9" w:themeFill="background1" w:themeFillShade="D9"/>
          </w:tcPr>
          <w:p w14:paraId="1726BD13" w14:textId="77777777" w:rsidR="00A02C21" w:rsidRPr="00D23F98" w:rsidRDefault="00A02C21" w:rsidP="00A02C21">
            <w:pPr>
              <w:rPr>
                <w:rFonts w:asciiTheme="majorHAnsi" w:hAnsiTheme="majorHAnsi" w:cstheme="majorHAnsi"/>
                <w:b/>
              </w:rPr>
            </w:pPr>
          </w:p>
        </w:tc>
        <w:tc>
          <w:tcPr>
            <w:tcW w:w="842" w:type="dxa"/>
            <w:gridSpan w:val="2"/>
            <w:tcBorders>
              <w:left w:val="single" w:sz="12" w:space="0" w:color="auto"/>
              <w:bottom w:val="single" w:sz="12" w:space="0" w:color="auto"/>
            </w:tcBorders>
            <w:shd w:val="clear" w:color="auto" w:fill="D9D9D9" w:themeFill="background1" w:themeFillShade="D9"/>
            <w:vAlign w:val="center"/>
          </w:tcPr>
          <w:p w14:paraId="44304962" w14:textId="77777777" w:rsidR="00A02C21" w:rsidRPr="00D23F98" w:rsidRDefault="00A02C21" w:rsidP="00A02C21">
            <w:pPr>
              <w:jc w:val="center"/>
              <w:rPr>
                <w:rFonts w:asciiTheme="majorHAnsi" w:hAnsiTheme="majorHAnsi" w:cstheme="majorHAnsi"/>
                <w:b/>
              </w:rPr>
            </w:pPr>
          </w:p>
        </w:tc>
        <w:tc>
          <w:tcPr>
            <w:tcW w:w="790" w:type="dxa"/>
            <w:gridSpan w:val="2"/>
            <w:tcBorders>
              <w:bottom w:val="single" w:sz="12" w:space="0" w:color="auto"/>
              <w:right w:val="single" w:sz="12" w:space="0" w:color="auto"/>
            </w:tcBorders>
            <w:shd w:val="clear" w:color="auto" w:fill="D9D9D9" w:themeFill="background1" w:themeFillShade="D9"/>
            <w:vAlign w:val="center"/>
          </w:tcPr>
          <w:p w14:paraId="0B7C1962" w14:textId="77777777" w:rsidR="00A02C21" w:rsidRPr="00D23F98" w:rsidRDefault="00A02C21" w:rsidP="00A02C21">
            <w:pPr>
              <w:jc w:val="center"/>
              <w:rPr>
                <w:rFonts w:asciiTheme="majorHAnsi" w:hAnsiTheme="majorHAnsi" w:cstheme="majorHAnsi"/>
                <w:b/>
              </w:rPr>
            </w:pPr>
          </w:p>
        </w:tc>
        <w:tc>
          <w:tcPr>
            <w:tcW w:w="4462" w:type="dxa"/>
            <w:gridSpan w:val="5"/>
            <w:vMerge/>
            <w:tcBorders>
              <w:bottom w:val="single" w:sz="12" w:space="0" w:color="auto"/>
              <w:right w:val="single" w:sz="12" w:space="0" w:color="auto"/>
            </w:tcBorders>
            <w:shd w:val="clear" w:color="auto" w:fill="D9D9D9" w:themeFill="background1" w:themeFillShade="D9"/>
          </w:tcPr>
          <w:p w14:paraId="32E683D8" w14:textId="77777777" w:rsidR="00A02C21" w:rsidRDefault="00A02C21" w:rsidP="00A02C21">
            <w:pPr>
              <w:jc w:val="center"/>
              <w:rPr>
                <w:rFonts w:asciiTheme="majorHAnsi" w:hAnsiTheme="majorHAnsi" w:cstheme="majorHAnsi"/>
                <w:b/>
              </w:rPr>
            </w:pPr>
          </w:p>
        </w:tc>
      </w:tr>
    </w:tbl>
    <w:p w14:paraId="156BB1B9" w14:textId="71F30875" w:rsidR="000853C3" w:rsidRDefault="000853C3">
      <w:pPr>
        <w:rPr>
          <w:rFonts w:ascii="Arial" w:hAnsi="Arial" w:cs="Arial"/>
          <w:b/>
        </w:rPr>
      </w:pPr>
    </w:p>
    <w:sectPr w:rsidR="000853C3">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A4348" w14:textId="77777777" w:rsidR="003F0516" w:rsidRDefault="003F0516" w:rsidP="00153F5E">
      <w:pPr>
        <w:spacing w:after="0" w:line="240" w:lineRule="auto"/>
      </w:pPr>
      <w:r>
        <w:separator/>
      </w:r>
    </w:p>
  </w:endnote>
  <w:endnote w:type="continuationSeparator" w:id="0">
    <w:p w14:paraId="430F09E7" w14:textId="77777777" w:rsidR="003F0516" w:rsidRDefault="003F0516" w:rsidP="00153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A0B67" w14:textId="77777777" w:rsidR="00CF148B" w:rsidRDefault="00CF14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9934901"/>
      <w:docPartObj>
        <w:docPartGallery w:val="Page Numbers (Bottom of Page)"/>
        <w:docPartUnique/>
      </w:docPartObj>
    </w:sdtPr>
    <w:sdtEndPr>
      <w:rPr>
        <w:noProof/>
      </w:rPr>
    </w:sdtEndPr>
    <w:sdtContent>
      <w:p w14:paraId="4BBD9BD8" w14:textId="244A2CCA" w:rsidR="00C820AE" w:rsidRDefault="00C820AE">
        <w:pPr>
          <w:pStyle w:val="Footer"/>
        </w:pPr>
        <w:r>
          <w:fldChar w:fldCharType="begin"/>
        </w:r>
        <w:r>
          <w:instrText xml:space="preserve"> PAGE   \* MERGEFORMAT </w:instrText>
        </w:r>
        <w:r>
          <w:fldChar w:fldCharType="separate"/>
        </w:r>
        <w:r>
          <w:rPr>
            <w:noProof/>
          </w:rPr>
          <w:t>2</w:t>
        </w:r>
        <w:r>
          <w:rPr>
            <w:noProof/>
          </w:rPr>
          <w:fldChar w:fldCharType="end"/>
        </w:r>
      </w:p>
    </w:sdtContent>
  </w:sdt>
  <w:p w14:paraId="2F6E6A9E" w14:textId="77777777" w:rsidR="00153F5E" w:rsidRDefault="00153F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C3C17" w14:textId="77777777" w:rsidR="00CF148B" w:rsidRDefault="00CF14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94600" w14:textId="77777777" w:rsidR="003F0516" w:rsidRDefault="003F0516" w:rsidP="00153F5E">
      <w:pPr>
        <w:spacing w:after="0" w:line="240" w:lineRule="auto"/>
      </w:pPr>
      <w:bookmarkStart w:id="0" w:name="_Hlk157434066"/>
      <w:bookmarkEnd w:id="0"/>
      <w:r>
        <w:separator/>
      </w:r>
    </w:p>
  </w:footnote>
  <w:footnote w:type="continuationSeparator" w:id="0">
    <w:p w14:paraId="45F663C7" w14:textId="77777777" w:rsidR="003F0516" w:rsidRDefault="003F0516" w:rsidP="00153F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D67D4" w14:textId="77777777" w:rsidR="00CF148B" w:rsidRDefault="00CF14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2A2F9" w14:textId="4290B41E" w:rsidR="00153F5E" w:rsidRPr="005D192B" w:rsidRDefault="00A510E2" w:rsidP="00153F5E">
    <w:pPr>
      <w:pStyle w:val="Header"/>
      <w:jc w:val="center"/>
      <w:rPr>
        <w:sz w:val="28"/>
        <w:szCs w:val="28"/>
      </w:rPr>
    </w:pPr>
    <w:r>
      <w:rPr>
        <w:sz w:val="28"/>
        <w:szCs w:val="28"/>
      </w:rPr>
      <w:t xml:space="preserve">DRAFT  </w:t>
    </w:r>
    <w:r w:rsidR="00AD5E79">
      <w:rPr>
        <w:sz w:val="28"/>
        <w:szCs w:val="28"/>
      </w:rPr>
      <w:t xml:space="preserve">REPORT </w:t>
    </w:r>
    <w:r w:rsidR="00153F5E" w:rsidRPr="005D192B">
      <w:rPr>
        <w:sz w:val="28"/>
        <w:szCs w:val="28"/>
      </w:rPr>
      <w:t>MINUTES</w:t>
    </w:r>
    <w:r w:rsidR="005D192B">
      <w:rPr>
        <w:sz w:val="28"/>
        <w:szCs w:val="28"/>
      </w:rPr>
      <w:t xml:space="preserve">       </w:t>
    </w:r>
  </w:p>
  <w:p w14:paraId="31199C92" w14:textId="4241C82F" w:rsidR="005D192B" w:rsidRDefault="005D192B" w:rsidP="005D192B">
    <w:pPr>
      <w:pStyle w:val="Header"/>
      <w:jc w:val="center"/>
    </w:pPr>
    <w:r>
      <w:rPr>
        <w:sz w:val="24"/>
        <w:szCs w:val="24"/>
      </w:rPr>
      <w:t xml:space="preserve">                                   </w:t>
    </w:r>
    <w:r w:rsidR="00153F5E" w:rsidRPr="005D192B">
      <w:rPr>
        <w:sz w:val="24"/>
        <w:szCs w:val="24"/>
      </w:rPr>
      <w:t>Technical Committee 10.2 Refrigerant Applications</w:t>
    </w:r>
    <w:r>
      <w:rPr>
        <w:sz w:val="24"/>
        <w:szCs w:val="24"/>
      </w:rPr>
      <w:t xml:space="preserve">                   </w:t>
    </w:r>
    <w:r>
      <w:rPr>
        <w:noProof/>
      </w:rPr>
      <w:drawing>
        <wp:inline distT="0" distB="0" distL="0" distR="0" wp14:anchorId="69C98AB3" wp14:editId="78416FC6">
          <wp:extent cx="501707" cy="347335"/>
          <wp:effectExtent l="0" t="0" r="0" b="0"/>
          <wp:docPr id="1040012809" name="Picture 1" descr="A blue hexagon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012809" name="Picture 1" descr="A blue hexagon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12365" cy="354713"/>
                  </a:xfrm>
                  <a:prstGeom prst="rect">
                    <a:avLst/>
                  </a:prstGeom>
                </pic:spPr>
              </pic:pic>
            </a:graphicData>
          </a:graphic>
        </wp:inline>
      </w:drawing>
    </w:r>
  </w:p>
  <w:p w14:paraId="517E42AC" w14:textId="29804C32" w:rsidR="00153F5E" w:rsidRDefault="00153F5E" w:rsidP="00153F5E">
    <w:pPr>
      <w:pStyle w:val="Header"/>
      <w:jc w:val="center"/>
    </w:pPr>
    <w:r w:rsidRPr="005D192B">
      <w:rPr>
        <w:sz w:val="24"/>
        <w:szCs w:val="24"/>
      </w:rPr>
      <w:t xml:space="preserve">Tuesday </w:t>
    </w:r>
    <w:r w:rsidR="00CF148B">
      <w:rPr>
        <w:sz w:val="24"/>
        <w:szCs w:val="24"/>
      </w:rPr>
      <w:t>June</w:t>
    </w:r>
    <w:r w:rsidR="00E23AD7">
      <w:rPr>
        <w:sz w:val="24"/>
        <w:szCs w:val="24"/>
      </w:rPr>
      <w:t xml:space="preserve"> </w:t>
    </w:r>
    <w:r w:rsidR="00CF148B">
      <w:rPr>
        <w:sz w:val="24"/>
        <w:szCs w:val="24"/>
      </w:rPr>
      <w:t>24</w:t>
    </w:r>
    <w:r w:rsidRPr="005D192B">
      <w:rPr>
        <w:sz w:val="24"/>
        <w:szCs w:val="24"/>
      </w:rPr>
      <w:t>, 202</w:t>
    </w:r>
    <w:r w:rsidR="00E23AD7">
      <w:rPr>
        <w:sz w:val="24"/>
        <w:szCs w:val="24"/>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54DCD" w14:textId="77777777" w:rsidR="00CF148B" w:rsidRDefault="00CF14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D597A"/>
    <w:multiLevelType w:val="multilevel"/>
    <w:tmpl w:val="18586134"/>
    <w:lvl w:ilvl="0">
      <w:start w:val="1"/>
      <w:numFmt w:val="decimal"/>
      <w:lvlText w:val="%1)"/>
      <w:lvlJc w:val="left"/>
      <w:pPr>
        <w:ind w:left="360" w:hanging="360"/>
      </w:pPr>
      <w:rPr>
        <w:rFonts w:hint="default"/>
        <w:b/>
        <w:bCs/>
        <w:i w:val="0"/>
      </w:rPr>
    </w:lvl>
    <w:lvl w:ilvl="1">
      <w:start w:val="1"/>
      <w:numFmt w:val="lowerLetter"/>
      <w:lvlText w:val="%2)"/>
      <w:lvlJc w:val="left"/>
      <w:pPr>
        <w:ind w:left="36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b/>
        <w:bCs w:val="0"/>
      </w:rPr>
    </w:lvl>
    <w:lvl w:ilvl="8">
      <w:start w:val="1"/>
      <w:numFmt w:val="lowerRoman"/>
      <w:lvlText w:val="%9."/>
      <w:lvlJc w:val="left"/>
      <w:pPr>
        <w:ind w:left="3240" w:hanging="360"/>
      </w:pPr>
    </w:lvl>
  </w:abstractNum>
  <w:abstractNum w:abstractNumId="1" w15:restartNumberingAfterBreak="0">
    <w:nsid w:val="1D6A1671"/>
    <w:multiLevelType w:val="multilevel"/>
    <w:tmpl w:val="562A03CC"/>
    <w:lvl w:ilvl="0">
      <w:start w:val="1"/>
      <w:numFmt w:val="decimal"/>
      <w:lvlText w:val="%1"/>
      <w:lvlJc w:val="left"/>
      <w:pPr>
        <w:ind w:left="360" w:hanging="360"/>
      </w:pPr>
      <w:rPr>
        <w:rFonts w:hint="default"/>
      </w:rPr>
    </w:lvl>
    <w:lvl w:ilvl="1">
      <w:start w:val="2"/>
      <w:numFmt w:val="decimal"/>
      <w:lvlText w:val="%1.%2"/>
      <w:lvlJc w:val="left"/>
      <w:pPr>
        <w:ind w:left="117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E6657EB"/>
    <w:multiLevelType w:val="hybridMultilevel"/>
    <w:tmpl w:val="1AE045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24A463B5"/>
    <w:multiLevelType w:val="hybridMultilevel"/>
    <w:tmpl w:val="1D88746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2F550D02"/>
    <w:multiLevelType w:val="hybridMultilevel"/>
    <w:tmpl w:val="63C64346"/>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5" w15:restartNumberingAfterBreak="0">
    <w:nsid w:val="4FED796B"/>
    <w:multiLevelType w:val="multilevel"/>
    <w:tmpl w:val="9E849C9C"/>
    <w:lvl w:ilvl="0">
      <w:start w:val="1"/>
      <w:numFmt w:val="decimal"/>
      <w:lvlText w:val="%1"/>
      <w:lvlJc w:val="left"/>
      <w:pPr>
        <w:ind w:left="480" w:hanging="480"/>
      </w:pPr>
      <w:rPr>
        <w:rFonts w:hint="default"/>
      </w:rPr>
    </w:lvl>
    <w:lvl w:ilvl="1">
      <w:start w:val="5"/>
      <w:numFmt w:val="decimal"/>
      <w:lvlText w:val="%1.%2"/>
      <w:lvlJc w:val="left"/>
      <w:pPr>
        <w:ind w:left="1740" w:hanging="480"/>
      </w:pPr>
      <w:rPr>
        <w:rFonts w:hint="default"/>
      </w:rPr>
    </w:lvl>
    <w:lvl w:ilvl="2">
      <w:start w:val="7"/>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6" w15:restartNumberingAfterBreak="0">
    <w:nsid w:val="51394143"/>
    <w:multiLevelType w:val="hybridMultilevel"/>
    <w:tmpl w:val="CC1010E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15:restartNumberingAfterBreak="0">
    <w:nsid w:val="5FEE0821"/>
    <w:multiLevelType w:val="hybridMultilevel"/>
    <w:tmpl w:val="9A1CA8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D581427"/>
    <w:multiLevelType w:val="hybridMultilevel"/>
    <w:tmpl w:val="930EF964"/>
    <w:lvl w:ilvl="0" w:tplc="04090011">
      <w:start w:val="11"/>
      <w:numFmt w:val="decimal"/>
      <w:lvlText w:val="%1)"/>
      <w:lvlJc w:val="left"/>
      <w:pPr>
        <w:ind w:left="72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066205"/>
    <w:multiLevelType w:val="multilevel"/>
    <w:tmpl w:val="562A03CC"/>
    <w:lvl w:ilvl="0">
      <w:start w:val="1"/>
      <w:numFmt w:val="decimal"/>
      <w:lvlText w:val="%1"/>
      <w:lvlJc w:val="left"/>
      <w:pPr>
        <w:ind w:left="360" w:hanging="360"/>
      </w:pPr>
      <w:rPr>
        <w:rFonts w:hint="default"/>
      </w:rPr>
    </w:lvl>
    <w:lvl w:ilvl="1">
      <w:start w:val="2"/>
      <w:numFmt w:val="decimal"/>
      <w:lvlText w:val="%1.%2"/>
      <w:lvlJc w:val="left"/>
      <w:pPr>
        <w:ind w:left="117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9451A36"/>
    <w:multiLevelType w:val="hybridMultilevel"/>
    <w:tmpl w:val="3CBA0906"/>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1" w15:restartNumberingAfterBreak="0">
    <w:nsid w:val="794F2EB8"/>
    <w:multiLevelType w:val="hybridMultilevel"/>
    <w:tmpl w:val="F08477A4"/>
    <w:lvl w:ilvl="0" w:tplc="04090001">
      <w:start w:val="1"/>
      <w:numFmt w:val="bullet"/>
      <w:lvlText w:val=""/>
      <w:lvlJc w:val="left"/>
      <w:pPr>
        <w:ind w:left="1503" w:hanging="360"/>
      </w:pPr>
      <w:rPr>
        <w:rFonts w:ascii="Symbol" w:hAnsi="Symbol" w:hint="default"/>
      </w:rPr>
    </w:lvl>
    <w:lvl w:ilvl="1" w:tplc="04090003" w:tentative="1">
      <w:start w:val="1"/>
      <w:numFmt w:val="bullet"/>
      <w:lvlText w:val="o"/>
      <w:lvlJc w:val="left"/>
      <w:pPr>
        <w:ind w:left="2223" w:hanging="360"/>
      </w:pPr>
      <w:rPr>
        <w:rFonts w:ascii="Courier New" w:hAnsi="Courier New" w:cs="Courier New" w:hint="default"/>
      </w:rPr>
    </w:lvl>
    <w:lvl w:ilvl="2" w:tplc="04090005" w:tentative="1">
      <w:start w:val="1"/>
      <w:numFmt w:val="bullet"/>
      <w:lvlText w:val=""/>
      <w:lvlJc w:val="left"/>
      <w:pPr>
        <w:ind w:left="2943" w:hanging="360"/>
      </w:pPr>
      <w:rPr>
        <w:rFonts w:ascii="Wingdings" w:hAnsi="Wingdings" w:hint="default"/>
      </w:rPr>
    </w:lvl>
    <w:lvl w:ilvl="3" w:tplc="04090001" w:tentative="1">
      <w:start w:val="1"/>
      <w:numFmt w:val="bullet"/>
      <w:lvlText w:val=""/>
      <w:lvlJc w:val="left"/>
      <w:pPr>
        <w:ind w:left="3663" w:hanging="360"/>
      </w:pPr>
      <w:rPr>
        <w:rFonts w:ascii="Symbol" w:hAnsi="Symbol" w:hint="default"/>
      </w:rPr>
    </w:lvl>
    <w:lvl w:ilvl="4" w:tplc="04090003" w:tentative="1">
      <w:start w:val="1"/>
      <w:numFmt w:val="bullet"/>
      <w:lvlText w:val="o"/>
      <w:lvlJc w:val="left"/>
      <w:pPr>
        <w:ind w:left="4383" w:hanging="360"/>
      </w:pPr>
      <w:rPr>
        <w:rFonts w:ascii="Courier New" w:hAnsi="Courier New" w:cs="Courier New" w:hint="default"/>
      </w:rPr>
    </w:lvl>
    <w:lvl w:ilvl="5" w:tplc="04090005" w:tentative="1">
      <w:start w:val="1"/>
      <w:numFmt w:val="bullet"/>
      <w:lvlText w:val=""/>
      <w:lvlJc w:val="left"/>
      <w:pPr>
        <w:ind w:left="5103" w:hanging="360"/>
      </w:pPr>
      <w:rPr>
        <w:rFonts w:ascii="Wingdings" w:hAnsi="Wingdings" w:hint="default"/>
      </w:rPr>
    </w:lvl>
    <w:lvl w:ilvl="6" w:tplc="04090001" w:tentative="1">
      <w:start w:val="1"/>
      <w:numFmt w:val="bullet"/>
      <w:lvlText w:val=""/>
      <w:lvlJc w:val="left"/>
      <w:pPr>
        <w:ind w:left="5823" w:hanging="360"/>
      </w:pPr>
      <w:rPr>
        <w:rFonts w:ascii="Symbol" w:hAnsi="Symbol" w:hint="default"/>
      </w:rPr>
    </w:lvl>
    <w:lvl w:ilvl="7" w:tplc="04090003" w:tentative="1">
      <w:start w:val="1"/>
      <w:numFmt w:val="bullet"/>
      <w:lvlText w:val="o"/>
      <w:lvlJc w:val="left"/>
      <w:pPr>
        <w:ind w:left="6543" w:hanging="360"/>
      </w:pPr>
      <w:rPr>
        <w:rFonts w:ascii="Courier New" w:hAnsi="Courier New" w:cs="Courier New" w:hint="default"/>
      </w:rPr>
    </w:lvl>
    <w:lvl w:ilvl="8" w:tplc="04090005" w:tentative="1">
      <w:start w:val="1"/>
      <w:numFmt w:val="bullet"/>
      <w:lvlText w:val=""/>
      <w:lvlJc w:val="left"/>
      <w:pPr>
        <w:ind w:left="7263" w:hanging="360"/>
      </w:pPr>
      <w:rPr>
        <w:rFonts w:ascii="Wingdings" w:hAnsi="Wingdings" w:hint="default"/>
      </w:rPr>
    </w:lvl>
  </w:abstractNum>
  <w:num w:numId="1" w16cid:durableId="437408035">
    <w:abstractNumId w:val="0"/>
  </w:num>
  <w:num w:numId="2" w16cid:durableId="1975520425">
    <w:abstractNumId w:val="1"/>
  </w:num>
  <w:num w:numId="3" w16cid:durableId="523636396">
    <w:abstractNumId w:val="9"/>
  </w:num>
  <w:num w:numId="4" w16cid:durableId="1416853008">
    <w:abstractNumId w:val="8"/>
  </w:num>
  <w:num w:numId="5" w16cid:durableId="1223710655">
    <w:abstractNumId w:val="10"/>
  </w:num>
  <w:num w:numId="6" w16cid:durableId="864173703">
    <w:abstractNumId w:val="11"/>
  </w:num>
  <w:num w:numId="7" w16cid:durableId="1442607147">
    <w:abstractNumId w:val="5"/>
  </w:num>
  <w:num w:numId="8" w16cid:durableId="1580091885">
    <w:abstractNumId w:val="7"/>
  </w:num>
  <w:num w:numId="9" w16cid:durableId="1257398699">
    <w:abstractNumId w:val="2"/>
  </w:num>
  <w:num w:numId="10" w16cid:durableId="1633094064">
    <w:abstractNumId w:val="6"/>
  </w:num>
  <w:num w:numId="11" w16cid:durableId="257183155">
    <w:abstractNumId w:val="3"/>
  </w:num>
  <w:num w:numId="12" w16cid:durableId="12146610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1AA"/>
    <w:rsid w:val="00003BF1"/>
    <w:rsid w:val="000274CA"/>
    <w:rsid w:val="00043FC3"/>
    <w:rsid w:val="00047B48"/>
    <w:rsid w:val="00055EA0"/>
    <w:rsid w:val="00075E14"/>
    <w:rsid w:val="000853C3"/>
    <w:rsid w:val="000C7C6E"/>
    <w:rsid w:val="000E303D"/>
    <w:rsid w:val="000F1D69"/>
    <w:rsid w:val="00125DA4"/>
    <w:rsid w:val="00131B75"/>
    <w:rsid w:val="00142D1C"/>
    <w:rsid w:val="00146161"/>
    <w:rsid w:val="00146527"/>
    <w:rsid w:val="00153F5E"/>
    <w:rsid w:val="00163731"/>
    <w:rsid w:val="001772DE"/>
    <w:rsid w:val="001807CC"/>
    <w:rsid w:val="00196419"/>
    <w:rsid w:val="00197BA0"/>
    <w:rsid w:val="001A2185"/>
    <w:rsid w:val="002033AB"/>
    <w:rsid w:val="00273070"/>
    <w:rsid w:val="00274772"/>
    <w:rsid w:val="00281828"/>
    <w:rsid w:val="00294F89"/>
    <w:rsid w:val="002B770B"/>
    <w:rsid w:val="002D6970"/>
    <w:rsid w:val="002F0B3B"/>
    <w:rsid w:val="00310261"/>
    <w:rsid w:val="00314BB2"/>
    <w:rsid w:val="00345A68"/>
    <w:rsid w:val="00347F67"/>
    <w:rsid w:val="00372E6B"/>
    <w:rsid w:val="00373DF4"/>
    <w:rsid w:val="00381A99"/>
    <w:rsid w:val="00386942"/>
    <w:rsid w:val="003966D0"/>
    <w:rsid w:val="003B5D21"/>
    <w:rsid w:val="003D6F2D"/>
    <w:rsid w:val="003F0516"/>
    <w:rsid w:val="003F6597"/>
    <w:rsid w:val="00417418"/>
    <w:rsid w:val="0044578D"/>
    <w:rsid w:val="00460C15"/>
    <w:rsid w:val="00474CD8"/>
    <w:rsid w:val="00492E50"/>
    <w:rsid w:val="004D73F4"/>
    <w:rsid w:val="0054369F"/>
    <w:rsid w:val="00543F85"/>
    <w:rsid w:val="005564EA"/>
    <w:rsid w:val="0055671D"/>
    <w:rsid w:val="0057503C"/>
    <w:rsid w:val="00580BD1"/>
    <w:rsid w:val="0058767F"/>
    <w:rsid w:val="0059494B"/>
    <w:rsid w:val="005D192B"/>
    <w:rsid w:val="005E642A"/>
    <w:rsid w:val="005F2E97"/>
    <w:rsid w:val="005F349B"/>
    <w:rsid w:val="005F5C13"/>
    <w:rsid w:val="00601E2E"/>
    <w:rsid w:val="00604985"/>
    <w:rsid w:val="00605418"/>
    <w:rsid w:val="00605559"/>
    <w:rsid w:val="006079B4"/>
    <w:rsid w:val="006161AA"/>
    <w:rsid w:val="006506A3"/>
    <w:rsid w:val="00684105"/>
    <w:rsid w:val="006A3029"/>
    <w:rsid w:val="006B4E92"/>
    <w:rsid w:val="006B5090"/>
    <w:rsid w:val="006D6F0B"/>
    <w:rsid w:val="0071625A"/>
    <w:rsid w:val="00716E8E"/>
    <w:rsid w:val="00755E56"/>
    <w:rsid w:val="00757191"/>
    <w:rsid w:val="00770272"/>
    <w:rsid w:val="00772F5B"/>
    <w:rsid w:val="00773775"/>
    <w:rsid w:val="007C5BC3"/>
    <w:rsid w:val="007D527F"/>
    <w:rsid w:val="007D75B4"/>
    <w:rsid w:val="007E1FC8"/>
    <w:rsid w:val="007E7F56"/>
    <w:rsid w:val="007F4B11"/>
    <w:rsid w:val="00814F66"/>
    <w:rsid w:val="0081539E"/>
    <w:rsid w:val="00826C0A"/>
    <w:rsid w:val="00835D3B"/>
    <w:rsid w:val="00855A24"/>
    <w:rsid w:val="0089187A"/>
    <w:rsid w:val="008A7CF4"/>
    <w:rsid w:val="008D78C7"/>
    <w:rsid w:val="008F4E3F"/>
    <w:rsid w:val="00924617"/>
    <w:rsid w:val="00936BF8"/>
    <w:rsid w:val="00941FFD"/>
    <w:rsid w:val="0095309F"/>
    <w:rsid w:val="00981448"/>
    <w:rsid w:val="00982D5D"/>
    <w:rsid w:val="009868E9"/>
    <w:rsid w:val="009871A4"/>
    <w:rsid w:val="009B2280"/>
    <w:rsid w:val="009C2B9F"/>
    <w:rsid w:val="009D58E3"/>
    <w:rsid w:val="009F06F3"/>
    <w:rsid w:val="00A00984"/>
    <w:rsid w:val="00A02C21"/>
    <w:rsid w:val="00A1288A"/>
    <w:rsid w:val="00A201A7"/>
    <w:rsid w:val="00A46F76"/>
    <w:rsid w:val="00A510E2"/>
    <w:rsid w:val="00A71CD6"/>
    <w:rsid w:val="00A72AA5"/>
    <w:rsid w:val="00A81681"/>
    <w:rsid w:val="00A8253B"/>
    <w:rsid w:val="00AA3CB1"/>
    <w:rsid w:val="00AB7E1B"/>
    <w:rsid w:val="00AC29A3"/>
    <w:rsid w:val="00AD5E79"/>
    <w:rsid w:val="00AE38FA"/>
    <w:rsid w:val="00AE3918"/>
    <w:rsid w:val="00AF0B77"/>
    <w:rsid w:val="00B45ACD"/>
    <w:rsid w:val="00B57E26"/>
    <w:rsid w:val="00B65D35"/>
    <w:rsid w:val="00B7096C"/>
    <w:rsid w:val="00B75C52"/>
    <w:rsid w:val="00BB3CB1"/>
    <w:rsid w:val="00BB5DD3"/>
    <w:rsid w:val="00BC09A0"/>
    <w:rsid w:val="00BD50DA"/>
    <w:rsid w:val="00BE3AC4"/>
    <w:rsid w:val="00BE7E01"/>
    <w:rsid w:val="00BF4F02"/>
    <w:rsid w:val="00BF5246"/>
    <w:rsid w:val="00C35D50"/>
    <w:rsid w:val="00C46855"/>
    <w:rsid w:val="00C46931"/>
    <w:rsid w:val="00C820AE"/>
    <w:rsid w:val="00C9399C"/>
    <w:rsid w:val="00CB00F5"/>
    <w:rsid w:val="00CC00A5"/>
    <w:rsid w:val="00CE16D7"/>
    <w:rsid w:val="00CF148B"/>
    <w:rsid w:val="00D579C7"/>
    <w:rsid w:val="00D621B2"/>
    <w:rsid w:val="00DA132D"/>
    <w:rsid w:val="00DA2170"/>
    <w:rsid w:val="00DA45BD"/>
    <w:rsid w:val="00DA4734"/>
    <w:rsid w:val="00DA57A4"/>
    <w:rsid w:val="00DA585F"/>
    <w:rsid w:val="00DB5CD6"/>
    <w:rsid w:val="00DC60B8"/>
    <w:rsid w:val="00DD03FE"/>
    <w:rsid w:val="00DE308F"/>
    <w:rsid w:val="00DF085C"/>
    <w:rsid w:val="00DF0AAC"/>
    <w:rsid w:val="00DF35F6"/>
    <w:rsid w:val="00E12F57"/>
    <w:rsid w:val="00E15FBD"/>
    <w:rsid w:val="00E23AD7"/>
    <w:rsid w:val="00E242B1"/>
    <w:rsid w:val="00E542F0"/>
    <w:rsid w:val="00E730D1"/>
    <w:rsid w:val="00E74A9D"/>
    <w:rsid w:val="00E75660"/>
    <w:rsid w:val="00E85098"/>
    <w:rsid w:val="00EA4DF6"/>
    <w:rsid w:val="00F129EB"/>
    <w:rsid w:val="00F4209D"/>
    <w:rsid w:val="00F56D7C"/>
    <w:rsid w:val="00F60305"/>
    <w:rsid w:val="00F6342D"/>
    <w:rsid w:val="00F64CC5"/>
    <w:rsid w:val="00F75870"/>
    <w:rsid w:val="00F868D2"/>
    <w:rsid w:val="00F96C8F"/>
    <w:rsid w:val="00FA0B8C"/>
    <w:rsid w:val="00FB5FE6"/>
    <w:rsid w:val="00FC653F"/>
    <w:rsid w:val="00FD1792"/>
    <w:rsid w:val="00FD3C59"/>
    <w:rsid w:val="00FE72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21024"/>
  <w15:chartTrackingRefBased/>
  <w15:docId w15:val="{2EB965E8-581B-4A26-AC74-13CA754DF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61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61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61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61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61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61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61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61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61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1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61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61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61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61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61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61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61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61AA"/>
    <w:rPr>
      <w:rFonts w:eastAsiaTheme="majorEastAsia" w:cstheme="majorBidi"/>
      <w:color w:val="272727" w:themeColor="text1" w:themeTint="D8"/>
    </w:rPr>
  </w:style>
  <w:style w:type="paragraph" w:styleId="Title">
    <w:name w:val="Title"/>
    <w:basedOn w:val="Normal"/>
    <w:next w:val="Normal"/>
    <w:link w:val="TitleChar"/>
    <w:uiPriority w:val="10"/>
    <w:qFormat/>
    <w:rsid w:val="006161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61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61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61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61AA"/>
    <w:pPr>
      <w:spacing w:before="160"/>
      <w:jc w:val="center"/>
    </w:pPr>
    <w:rPr>
      <w:i/>
      <w:iCs/>
      <w:color w:val="404040" w:themeColor="text1" w:themeTint="BF"/>
    </w:rPr>
  </w:style>
  <w:style w:type="character" w:customStyle="1" w:styleId="QuoteChar">
    <w:name w:val="Quote Char"/>
    <w:basedOn w:val="DefaultParagraphFont"/>
    <w:link w:val="Quote"/>
    <w:uiPriority w:val="29"/>
    <w:rsid w:val="006161AA"/>
    <w:rPr>
      <w:i/>
      <w:iCs/>
      <w:color w:val="404040" w:themeColor="text1" w:themeTint="BF"/>
    </w:rPr>
  </w:style>
  <w:style w:type="paragraph" w:styleId="ListParagraph">
    <w:name w:val="List Paragraph"/>
    <w:basedOn w:val="Normal"/>
    <w:uiPriority w:val="34"/>
    <w:qFormat/>
    <w:rsid w:val="006161AA"/>
    <w:pPr>
      <w:ind w:left="720"/>
      <w:contextualSpacing/>
    </w:pPr>
  </w:style>
  <w:style w:type="character" w:styleId="IntenseEmphasis">
    <w:name w:val="Intense Emphasis"/>
    <w:basedOn w:val="DefaultParagraphFont"/>
    <w:uiPriority w:val="21"/>
    <w:qFormat/>
    <w:rsid w:val="006161AA"/>
    <w:rPr>
      <w:i/>
      <w:iCs/>
      <w:color w:val="0F4761" w:themeColor="accent1" w:themeShade="BF"/>
    </w:rPr>
  </w:style>
  <w:style w:type="paragraph" w:styleId="IntenseQuote">
    <w:name w:val="Intense Quote"/>
    <w:basedOn w:val="Normal"/>
    <w:next w:val="Normal"/>
    <w:link w:val="IntenseQuoteChar"/>
    <w:uiPriority w:val="30"/>
    <w:qFormat/>
    <w:rsid w:val="006161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61AA"/>
    <w:rPr>
      <w:i/>
      <w:iCs/>
      <w:color w:val="0F4761" w:themeColor="accent1" w:themeShade="BF"/>
    </w:rPr>
  </w:style>
  <w:style w:type="character" w:styleId="IntenseReference">
    <w:name w:val="Intense Reference"/>
    <w:basedOn w:val="DefaultParagraphFont"/>
    <w:uiPriority w:val="32"/>
    <w:qFormat/>
    <w:rsid w:val="006161AA"/>
    <w:rPr>
      <w:b/>
      <w:bCs/>
      <w:smallCaps/>
      <w:color w:val="0F4761" w:themeColor="accent1" w:themeShade="BF"/>
      <w:spacing w:val="5"/>
    </w:rPr>
  </w:style>
  <w:style w:type="table" w:styleId="TableGrid">
    <w:name w:val="Table Grid"/>
    <w:basedOn w:val="TableNormal"/>
    <w:rsid w:val="00153F5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153F5E"/>
    <w:rPr>
      <w:rFonts w:ascii="Arial" w:hAnsi="Arial" w:cs="Arial" w:hint="default"/>
      <w:color w:val="0000FF"/>
      <w:u w:val="single"/>
    </w:rPr>
  </w:style>
  <w:style w:type="paragraph" w:styleId="Header">
    <w:name w:val="header"/>
    <w:basedOn w:val="Normal"/>
    <w:link w:val="HeaderChar"/>
    <w:uiPriority w:val="99"/>
    <w:unhideWhenUsed/>
    <w:rsid w:val="00153F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3F5E"/>
  </w:style>
  <w:style w:type="paragraph" w:styleId="Footer">
    <w:name w:val="footer"/>
    <w:basedOn w:val="Normal"/>
    <w:link w:val="FooterChar"/>
    <w:uiPriority w:val="99"/>
    <w:unhideWhenUsed/>
    <w:rsid w:val="00153F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3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7202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shrae.org/technical-resources/standards-and-guidelines/project-committee-interim-meeting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ashrae.org/about/diversity-equity-and-inclusion-dei"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shrae.org/about/ashrae-s-core-values"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www.ashrae.org/about/governance/code-of-ethics"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2661692703E9489ABE89866B5A7A2B" ma:contentTypeVersion="5" ma:contentTypeDescription="Create a new document." ma:contentTypeScope="" ma:versionID="5da52d0366c8914a17cafcc74bcb70f5">
  <xsd:schema xmlns:xsd="http://www.w3.org/2001/XMLSchema" xmlns:xs="http://www.w3.org/2001/XMLSchema" xmlns:p="http://schemas.microsoft.com/office/2006/metadata/properties" xmlns:ns3="5dddbf88-611e-4df6-adbb-884260d31b9b" targetNamespace="http://schemas.microsoft.com/office/2006/metadata/properties" ma:root="true" ma:fieldsID="0d28f906895b854ee9a4d025275b700b" ns3:_="">
    <xsd:import namespace="5dddbf88-611e-4df6-adbb-884260d31b9b"/>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ddbf88-611e-4df6-adbb-884260d31b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dddbf88-611e-4df6-adbb-884260d31b9b" xsi:nil="true"/>
  </documentManagement>
</p:properties>
</file>

<file path=customXml/itemProps1.xml><?xml version="1.0" encoding="utf-8"?>
<ds:datastoreItem xmlns:ds="http://schemas.openxmlformats.org/officeDocument/2006/customXml" ds:itemID="{DD857F26-CCE2-494C-B379-AB59E1C9B0D0}">
  <ds:schemaRefs>
    <ds:schemaRef ds:uri="http://schemas.microsoft.com/sharepoint/v3/contenttype/forms"/>
  </ds:schemaRefs>
</ds:datastoreItem>
</file>

<file path=customXml/itemProps2.xml><?xml version="1.0" encoding="utf-8"?>
<ds:datastoreItem xmlns:ds="http://schemas.openxmlformats.org/officeDocument/2006/customXml" ds:itemID="{E8CA8CC6-8E6D-4247-93C0-B3002677DD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ddbf88-611e-4df6-adbb-884260d31b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C31475-0F7F-4924-983F-FBC814D08472}">
  <ds:schemaRefs>
    <ds:schemaRef ds:uri="http://schemas.microsoft.com/office/2006/metadata/properties"/>
    <ds:schemaRef ds:uri="http://schemas.microsoft.com/office/infopath/2007/PartnerControls"/>
    <ds:schemaRef ds:uri="5dddbf88-611e-4df6-adbb-884260d31b9b"/>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1252</Words>
  <Characters>7143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Halel</dc:creator>
  <cp:keywords/>
  <dc:description/>
  <cp:lastModifiedBy>Danny  Halel</cp:lastModifiedBy>
  <cp:revision>4</cp:revision>
  <dcterms:created xsi:type="dcterms:W3CDTF">2025-06-28T21:55:00Z</dcterms:created>
  <dcterms:modified xsi:type="dcterms:W3CDTF">2025-06-28T23:19:00Z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0x0101004D2661692703E9489ABE89866B5A7A2B</vt:lpwstr>
  </property>
</Properties>
</file>