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26EA" w14:textId="4AEC256D" w:rsidR="008D3527" w:rsidRPr="00E04401" w:rsidRDefault="00613E6C" w:rsidP="00286106">
      <w:pPr>
        <w:pStyle w:val="ListParagraph"/>
        <w:numPr>
          <w:ilvl w:val="0"/>
          <w:numId w:val="1"/>
        </w:numPr>
        <w:spacing w:line="360" w:lineRule="auto"/>
        <w:rPr>
          <w:rFonts w:cs="Arial"/>
        </w:rPr>
      </w:pPr>
      <w:r w:rsidRPr="00E04401">
        <w:rPr>
          <w:rFonts w:cs="Arial"/>
          <w:b/>
        </w:rPr>
        <w:t>CALL TO ORDER</w:t>
      </w:r>
    </w:p>
    <w:p w14:paraId="0237BF85" w14:textId="34EED2F0" w:rsidR="00613E6C" w:rsidRPr="00E04401" w:rsidRDefault="00613E6C" w:rsidP="00286106">
      <w:pPr>
        <w:pStyle w:val="ListParagraph"/>
        <w:numPr>
          <w:ilvl w:val="1"/>
          <w:numId w:val="1"/>
        </w:numPr>
        <w:spacing w:line="360" w:lineRule="auto"/>
        <w:rPr>
          <w:rFonts w:cs="Arial"/>
        </w:rPr>
      </w:pPr>
      <w:r w:rsidRPr="00E04401">
        <w:rPr>
          <w:rFonts w:cs="Arial"/>
        </w:rPr>
        <w:t>Introductions</w:t>
      </w:r>
      <w:r w:rsidR="00274469" w:rsidRPr="00E04401">
        <w:rPr>
          <w:rFonts w:cs="Arial"/>
        </w:rPr>
        <w:t xml:space="preserve"> – NA due to virtual meeting</w:t>
      </w:r>
    </w:p>
    <w:p w14:paraId="2FBB02FF" w14:textId="77777777" w:rsidR="00613E6C" w:rsidRPr="00E04401" w:rsidRDefault="00613E6C" w:rsidP="00286106">
      <w:pPr>
        <w:pStyle w:val="ListParagraph"/>
        <w:numPr>
          <w:ilvl w:val="1"/>
          <w:numId w:val="1"/>
        </w:numPr>
        <w:spacing w:line="360" w:lineRule="auto"/>
        <w:rPr>
          <w:rFonts w:cs="Arial"/>
        </w:rPr>
      </w:pPr>
      <w:r w:rsidRPr="00E04401">
        <w:rPr>
          <w:rFonts w:cs="Arial"/>
        </w:rPr>
        <w:t>Chair’s comments</w:t>
      </w:r>
    </w:p>
    <w:p w14:paraId="346EB486" w14:textId="7F28FD17" w:rsidR="00613E6C" w:rsidRPr="00E04401" w:rsidRDefault="00484272" w:rsidP="00DA1343">
      <w:pPr>
        <w:pStyle w:val="ListParagraph"/>
        <w:numPr>
          <w:ilvl w:val="2"/>
          <w:numId w:val="1"/>
        </w:numPr>
        <w:spacing w:line="360" w:lineRule="auto"/>
        <w:rPr>
          <w:rFonts w:cs="Arial"/>
        </w:rPr>
      </w:pPr>
      <w:r>
        <w:rPr>
          <w:rFonts w:cs="Arial"/>
        </w:rPr>
        <w:t>None</w:t>
      </w:r>
    </w:p>
    <w:p w14:paraId="161058E4" w14:textId="77777777" w:rsidR="00613E6C" w:rsidRPr="00E04401" w:rsidRDefault="00613E6C" w:rsidP="00286106">
      <w:pPr>
        <w:pStyle w:val="ListParagraph"/>
        <w:numPr>
          <w:ilvl w:val="0"/>
          <w:numId w:val="1"/>
        </w:numPr>
        <w:spacing w:line="360" w:lineRule="auto"/>
        <w:rPr>
          <w:rFonts w:cs="Arial"/>
        </w:rPr>
      </w:pPr>
      <w:r w:rsidRPr="00E04401">
        <w:rPr>
          <w:rFonts w:cs="Arial"/>
          <w:b/>
        </w:rPr>
        <w:t>UPDATE ON STANDARDS, GUIDELINES, AND MTGS WITHIN SCOPE OF TC 2.4</w:t>
      </w:r>
    </w:p>
    <w:p w14:paraId="0C2EDF00" w14:textId="606D87D5" w:rsidR="00613E6C" w:rsidRPr="00E04401" w:rsidRDefault="00613E6C" w:rsidP="00286106">
      <w:pPr>
        <w:pStyle w:val="ListParagraph"/>
        <w:numPr>
          <w:ilvl w:val="1"/>
          <w:numId w:val="1"/>
        </w:numPr>
        <w:spacing w:line="360" w:lineRule="auto"/>
        <w:rPr>
          <w:rFonts w:cs="Arial"/>
        </w:rPr>
      </w:pPr>
      <w:r w:rsidRPr="00E04401">
        <w:rPr>
          <w:rFonts w:cs="Arial"/>
        </w:rPr>
        <w:t>SSPC 52.2</w:t>
      </w:r>
      <w:r w:rsidR="00AC3316" w:rsidRPr="00E04401">
        <w:rPr>
          <w:rFonts w:cs="Arial"/>
        </w:rPr>
        <w:t xml:space="preserve"> - Method of Testing General Ventilation Air Cleaning Devices for Removal Efficiency by Particle Size (</w:t>
      </w:r>
      <w:r w:rsidR="008D57EE">
        <w:rPr>
          <w:rFonts w:cs="Arial"/>
        </w:rPr>
        <w:t>Todd McGrath</w:t>
      </w:r>
      <w:r w:rsidR="00AC3316" w:rsidRPr="00E04401">
        <w:rPr>
          <w:rFonts w:cs="Arial"/>
        </w:rPr>
        <w:t>)</w:t>
      </w:r>
    </w:p>
    <w:p w14:paraId="7196BD86" w14:textId="1E8996D7" w:rsidR="001A66EC" w:rsidRPr="00484272" w:rsidRDefault="005B220E" w:rsidP="00484272">
      <w:pPr>
        <w:pStyle w:val="ListParagraph"/>
        <w:numPr>
          <w:ilvl w:val="2"/>
          <w:numId w:val="1"/>
        </w:numPr>
        <w:spacing w:line="360" w:lineRule="auto"/>
        <w:rPr>
          <w:rFonts w:cs="Arial"/>
          <w:color w:val="000000" w:themeColor="text1"/>
        </w:rPr>
      </w:pPr>
      <w:r w:rsidRPr="00E04401">
        <w:rPr>
          <w:rFonts w:cs="Arial"/>
          <w:color w:val="000000" w:themeColor="text1"/>
        </w:rPr>
        <w:t xml:space="preserve">PM </w:t>
      </w:r>
      <w:r w:rsidR="00A53D6C" w:rsidRPr="00E04401">
        <w:rPr>
          <w:rFonts w:cs="Arial"/>
          <w:color w:val="000000" w:themeColor="text1"/>
        </w:rPr>
        <w:t xml:space="preserve">- </w:t>
      </w:r>
      <w:r w:rsidR="00730E89" w:rsidRPr="00484272">
        <w:rPr>
          <w:rFonts w:cs="Arial"/>
          <w:color w:val="000000" w:themeColor="text1"/>
        </w:rPr>
        <w:t>52.</w:t>
      </w:r>
      <w:r w:rsidR="00A53D6C" w:rsidRPr="00484272">
        <w:rPr>
          <w:rFonts w:cs="Arial"/>
          <w:color w:val="000000" w:themeColor="text1"/>
        </w:rPr>
        <w:t xml:space="preserve"> 2</w:t>
      </w:r>
      <w:r w:rsidR="0089222A" w:rsidRPr="00484272">
        <w:rPr>
          <w:rFonts w:cs="Arial"/>
          <w:color w:val="000000" w:themeColor="text1"/>
        </w:rPr>
        <w:t xml:space="preserve"> </w:t>
      </w:r>
      <w:r w:rsidR="0005741B" w:rsidRPr="00484272">
        <w:rPr>
          <w:rFonts w:cs="Arial"/>
          <w:color w:val="000000" w:themeColor="text1"/>
        </w:rPr>
        <w:t xml:space="preserve">- </w:t>
      </w:r>
      <w:r w:rsidR="00A53D6C" w:rsidRPr="00484272">
        <w:rPr>
          <w:rFonts w:cs="Arial"/>
          <w:color w:val="000000" w:themeColor="text1"/>
        </w:rPr>
        <w:t>Addendum B Passed</w:t>
      </w:r>
      <w:r w:rsidR="0005741B" w:rsidRPr="00484272">
        <w:rPr>
          <w:rFonts w:cs="Arial"/>
          <w:color w:val="000000" w:themeColor="text1"/>
        </w:rPr>
        <w:t xml:space="preserve"> and is out</w:t>
      </w:r>
      <w:r w:rsidR="00B20CAC" w:rsidRPr="00484272">
        <w:rPr>
          <w:rFonts w:cs="Arial"/>
          <w:color w:val="000000" w:themeColor="text1"/>
        </w:rPr>
        <w:t xml:space="preserve"> and part of method</w:t>
      </w:r>
    </w:p>
    <w:p w14:paraId="69DE74B6" w14:textId="1B685963" w:rsidR="001A66EC" w:rsidRPr="00484272" w:rsidRDefault="00484272" w:rsidP="00484272">
      <w:pPr>
        <w:pStyle w:val="ListParagraph"/>
        <w:numPr>
          <w:ilvl w:val="2"/>
          <w:numId w:val="1"/>
        </w:numPr>
        <w:spacing w:line="360" w:lineRule="auto"/>
        <w:rPr>
          <w:rFonts w:cs="Arial"/>
          <w:color w:val="000000" w:themeColor="text1"/>
        </w:rPr>
      </w:pPr>
      <w:r>
        <w:rPr>
          <w:rFonts w:cs="Arial"/>
          <w:color w:val="000000" w:themeColor="text1"/>
        </w:rPr>
        <w:t xml:space="preserve">Proposal to add optional bio-aerosol version of 52.2. </w:t>
      </w:r>
      <w:r w:rsidR="00E90C27">
        <w:rPr>
          <w:rFonts w:cs="Arial"/>
          <w:color w:val="000000" w:themeColor="text1"/>
        </w:rPr>
        <w:t>HAS BEEN PUBLISHED</w:t>
      </w:r>
    </w:p>
    <w:p w14:paraId="7362B2B7" w14:textId="77777777" w:rsidR="00AC3316" w:rsidRPr="00E04401" w:rsidRDefault="00AC3316" w:rsidP="00286106">
      <w:pPr>
        <w:pStyle w:val="ListParagraph"/>
        <w:numPr>
          <w:ilvl w:val="1"/>
          <w:numId w:val="1"/>
        </w:numPr>
        <w:spacing w:line="360" w:lineRule="auto"/>
        <w:rPr>
          <w:rFonts w:cs="Arial"/>
        </w:rPr>
      </w:pPr>
      <w:r w:rsidRPr="00E04401">
        <w:rPr>
          <w:rFonts w:cs="Arial"/>
        </w:rPr>
        <w:t xml:space="preserve">GPC 35P - Method for Determining the Energy Consumption Caused </w:t>
      </w:r>
      <w:proofErr w:type="gramStart"/>
      <w:r w:rsidRPr="00E04401">
        <w:rPr>
          <w:rFonts w:cs="Arial"/>
        </w:rPr>
        <w:t>By</w:t>
      </w:r>
      <w:proofErr w:type="gramEnd"/>
      <w:r w:rsidRPr="00E04401">
        <w:rPr>
          <w:rFonts w:cs="Arial"/>
        </w:rPr>
        <w:t xml:space="preserve"> Air-Cleaning and Filtration Devices (Geoff Crosby)</w:t>
      </w:r>
    </w:p>
    <w:p w14:paraId="5ABA319C"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No GPC 35 Summer Meeting</w:t>
      </w:r>
    </w:p>
    <w:p w14:paraId="340E130D" w14:textId="780EB973"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 xml:space="preserve">RP-1734 </w:t>
      </w:r>
      <w:r w:rsidR="00274D0E">
        <w:rPr>
          <w:rFonts w:eastAsia="Times New Roman"/>
        </w:rPr>
        <w:t>– Great progress out of Purdue but still experiencing delays. Probably 3 months out.</w:t>
      </w:r>
    </w:p>
    <w:p w14:paraId="1AFDAA59"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 xml:space="preserve">Henry (Hank) </w:t>
      </w:r>
      <w:proofErr w:type="spellStart"/>
      <w:r>
        <w:rPr>
          <w:rFonts w:eastAsia="Times New Roman"/>
        </w:rPr>
        <w:t>Greist</w:t>
      </w:r>
      <w:proofErr w:type="spellEnd"/>
      <w:r>
        <w:rPr>
          <w:rFonts w:eastAsia="Times New Roman"/>
        </w:rPr>
        <w:t xml:space="preserve"> of Lennox will be joining the committee as a non-voting member following the summer meetings</w:t>
      </w:r>
    </w:p>
    <w:p w14:paraId="107CDCE5"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 xml:space="preserve">Bruce McDonald, Andy </w:t>
      </w:r>
      <w:proofErr w:type="spellStart"/>
      <w:r>
        <w:rPr>
          <w:rFonts w:eastAsia="Times New Roman"/>
        </w:rPr>
        <w:t>Untz</w:t>
      </w:r>
      <w:proofErr w:type="spellEnd"/>
      <w:r>
        <w:rPr>
          <w:rFonts w:eastAsia="Times New Roman"/>
        </w:rPr>
        <w:t xml:space="preserve">, and Joe </w:t>
      </w:r>
      <w:proofErr w:type="spellStart"/>
      <w:r>
        <w:rPr>
          <w:rFonts w:eastAsia="Times New Roman"/>
        </w:rPr>
        <w:t>Pessa</w:t>
      </w:r>
      <w:proofErr w:type="spellEnd"/>
      <w:r>
        <w:rPr>
          <w:rFonts w:eastAsia="Times New Roman"/>
        </w:rPr>
        <w:t xml:space="preserve"> have all been added to the committee as non-voting members</w:t>
      </w:r>
    </w:p>
    <w:p w14:paraId="2132F863"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 xml:space="preserve">Upcoming work will be to define testing/loading procedure. Starting with ASHRAE 52.2/ISO 16890 Duct procedures, adding in </w:t>
      </w:r>
      <w:proofErr w:type="spellStart"/>
      <w:r>
        <w:rPr>
          <w:rFonts w:eastAsia="Times New Roman"/>
        </w:rPr>
        <w:t>KCl</w:t>
      </w:r>
      <w:proofErr w:type="spellEnd"/>
      <w:r>
        <w:rPr>
          <w:rFonts w:eastAsia="Times New Roman"/>
        </w:rPr>
        <w:t xml:space="preserve"> sub-micron loading developed at Purdue. Hope is to have this methodology by October</w:t>
      </w:r>
    </w:p>
    <w:p w14:paraId="3B6FB479"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Interim virtual meeting to be scheduled following RP-1734 PMS meeting at end of July</w:t>
      </w:r>
    </w:p>
    <w:p w14:paraId="476B5CE0"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 xml:space="preserve">Following this will update our Work Plan to submit to ASHRAE for the final revision of it… </w:t>
      </w:r>
    </w:p>
    <w:p w14:paraId="7CD6CBD2"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In-person committee working session (2-3 days) January 2022 in Las Vegas prior to Winter meeting, which starts January 29, 2022</w:t>
      </w:r>
    </w:p>
    <w:p w14:paraId="57563E4F" w14:textId="77777777"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Goal is to have the GPC 35 Draft complete by the Las Vegas 2022 meeting</w:t>
      </w:r>
    </w:p>
    <w:p w14:paraId="22A142D4" w14:textId="634324FC" w:rsidR="00F67626" w:rsidRDefault="00F67626" w:rsidP="00F67626">
      <w:pPr>
        <w:pStyle w:val="ListParagraph"/>
        <w:numPr>
          <w:ilvl w:val="0"/>
          <w:numId w:val="17"/>
        </w:numPr>
        <w:spacing w:after="0" w:line="240" w:lineRule="auto"/>
        <w:contextualSpacing w:val="0"/>
        <w:rPr>
          <w:rFonts w:eastAsia="Times New Roman"/>
        </w:rPr>
      </w:pPr>
      <w:r>
        <w:rPr>
          <w:rFonts w:eastAsia="Times New Roman"/>
        </w:rPr>
        <w:t xml:space="preserve">GPC 35 meeting </w:t>
      </w:r>
      <w:r w:rsidR="00274D0E">
        <w:rPr>
          <w:rFonts w:eastAsia="Times New Roman"/>
        </w:rPr>
        <w:t>not happening in Las Vegas but will try to schedule interim meeting</w:t>
      </w:r>
    </w:p>
    <w:p w14:paraId="42AB363E" w14:textId="040B0135" w:rsidR="001A66EC" w:rsidRPr="00F67626" w:rsidRDefault="001A66EC" w:rsidP="00F67626">
      <w:pPr>
        <w:pStyle w:val="ListParagraph"/>
        <w:spacing w:line="360" w:lineRule="auto"/>
        <w:ind w:left="1080"/>
        <w:rPr>
          <w:rFonts w:cs="Arial"/>
          <w:color w:val="000000" w:themeColor="text1"/>
        </w:rPr>
      </w:pPr>
    </w:p>
    <w:p w14:paraId="4D05DF87" w14:textId="77777777" w:rsidR="005B220E" w:rsidRPr="00E04401" w:rsidRDefault="005B220E" w:rsidP="00877390">
      <w:pPr>
        <w:pStyle w:val="ListParagraph"/>
        <w:spacing w:line="360" w:lineRule="auto"/>
        <w:ind w:left="1080"/>
        <w:rPr>
          <w:rFonts w:cs="Arial"/>
          <w:color w:val="FF0000"/>
        </w:rPr>
      </w:pPr>
    </w:p>
    <w:p w14:paraId="31BEB7FC" w14:textId="77777777" w:rsidR="00AC3316" w:rsidRPr="00E04401" w:rsidRDefault="00AC3316" w:rsidP="00286106">
      <w:pPr>
        <w:pStyle w:val="ListParagraph"/>
        <w:numPr>
          <w:ilvl w:val="0"/>
          <w:numId w:val="1"/>
        </w:numPr>
        <w:spacing w:line="360" w:lineRule="auto"/>
        <w:rPr>
          <w:rFonts w:cs="Arial"/>
        </w:rPr>
      </w:pPr>
      <w:r w:rsidRPr="00E04401">
        <w:rPr>
          <w:rFonts w:cs="Arial"/>
          <w:b/>
        </w:rPr>
        <w:t>ASHRAE LIAISONS</w:t>
      </w:r>
    </w:p>
    <w:p w14:paraId="7CA50640" w14:textId="77777777" w:rsidR="00AC3316" w:rsidRPr="00E04401" w:rsidRDefault="00AC3316" w:rsidP="00286106">
      <w:pPr>
        <w:pStyle w:val="ListParagraph"/>
        <w:numPr>
          <w:ilvl w:val="1"/>
          <w:numId w:val="1"/>
        </w:numPr>
        <w:spacing w:line="360" w:lineRule="auto"/>
        <w:rPr>
          <w:rFonts w:cs="Arial"/>
        </w:rPr>
      </w:pPr>
      <w:r w:rsidRPr="00E04401">
        <w:rPr>
          <w:rFonts w:cs="Arial"/>
        </w:rPr>
        <w:t xml:space="preserve">TC 2.3 Gaseous Air Contaminants </w:t>
      </w:r>
      <w:r w:rsidR="00EE29D6" w:rsidRPr="00E04401">
        <w:rPr>
          <w:rFonts w:cs="Arial"/>
        </w:rPr>
        <w:t>and</w:t>
      </w:r>
      <w:r w:rsidRPr="00E04401">
        <w:rPr>
          <w:rFonts w:cs="Arial"/>
        </w:rPr>
        <w:t xml:space="preserve"> Gas Contaminant Removal Equipment (</w:t>
      </w:r>
      <w:r w:rsidR="00EE29D6" w:rsidRPr="00E04401">
        <w:rPr>
          <w:rFonts w:cs="Arial"/>
        </w:rPr>
        <w:t>Matt Middlebrooks</w:t>
      </w:r>
      <w:r w:rsidRPr="00E04401">
        <w:rPr>
          <w:rFonts w:cs="Arial"/>
        </w:rPr>
        <w:t>)</w:t>
      </w:r>
    </w:p>
    <w:p w14:paraId="61EDBEEF" w14:textId="77777777" w:rsidR="00AC3316" w:rsidRPr="00E04401" w:rsidRDefault="00AC3316" w:rsidP="00286106">
      <w:pPr>
        <w:pStyle w:val="ListParagraph"/>
        <w:numPr>
          <w:ilvl w:val="2"/>
          <w:numId w:val="1"/>
        </w:numPr>
        <w:spacing w:line="360" w:lineRule="auto"/>
        <w:rPr>
          <w:rFonts w:cs="Arial"/>
        </w:rPr>
      </w:pPr>
      <w:r w:rsidRPr="00E04401">
        <w:rPr>
          <w:rFonts w:cs="Arial"/>
        </w:rPr>
        <w:t>SSPC 145.1 - Laboratory Test Method for Assessing the Performance of Gas-Phase Air Cleaning Systems: Loose Granular Media</w:t>
      </w:r>
    </w:p>
    <w:p w14:paraId="38436196" w14:textId="443B698B" w:rsidR="00E83EEC" w:rsidRPr="00E04401" w:rsidRDefault="00D575F3" w:rsidP="00E83EEC">
      <w:pPr>
        <w:pStyle w:val="ListParagraph"/>
        <w:numPr>
          <w:ilvl w:val="3"/>
          <w:numId w:val="1"/>
        </w:numPr>
        <w:spacing w:line="360" w:lineRule="auto"/>
        <w:rPr>
          <w:rFonts w:cs="Arial"/>
          <w:color w:val="000000" w:themeColor="text1"/>
        </w:rPr>
      </w:pPr>
      <w:r>
        <w:rPr>
          <w:rFonts w:cs="Arial"/>
          <w:color w:val="000000" w:themeColor="text1"/>
        </w:rPr>
        <w:t>No activity</w:t>
      </w:r>
    </w:p>
    <w:p w14:paraId="78C2B010" w14:textId="0C365651" w:rsidR="0062157B" w:rsidRPr="00E04401" w:rsidRDefault="0062157B" w:rsidP="00422596">
      <w:pPr>
        <w:pStyle w:val="ListParagraph"/>
        <w:spacing w:line="360" w:lineRule="auto"/>
        <w:ind w:left="1440"/>
        <w:rPr>
          <w:rFonts w:cs="Arial"/>
          <w:color w:val="C00000"/>
        </w:rPr>
      </w:pPr>
    </w:p>
    <w:p w14:paraId="2F513979" w14:textId="25DFA12D" w:rsidR="00422596" w:rsidRPr="00E04401" w:rsidRDefault="00AC3316" w:rsidP="00422596">
      <w:pPr>
        <w:pStyle w:val="ListParagraph"/>
        <w:numPr>
          <w:ilvl w:val="2"/>
          <w:numId w:val="1"/>
        </w:numPr>
        <w:spacing w:line="360" w:lineRule="auto"/>
        <w:rPr>
          <w:rFonts w:cs="Arial"/>
        </w:rPr>
      </w:pPr>
      <w:r w:rsidRPr="00E04401">
        <w:rPr>
          <w:rFonts w:cs="Arial"/>
        </w:rPr>
        <w:lastRenderedPageBreak/>
        <w:t>SSPC 145.2 - Laboratory Test Method for Assessing the Performance of Gas-Phase Air Cleaning Systems: Air Cleaning Devices</w:t>
      </w:r>
    </w:p>
    <w:p w14:paraId="438D5386" w14:textId="60911437" w:rsidR="001A66EC" w:rsidRDefault="00484272" w:rsidP="00AA2B45">
      <w:pPr>
        <w:pStyle w:val="ListParagraph"/>
        <w:numPr>
          <w:ilvl w:val="3"/>
          <w:numId w:val="1"/>
        </w:numPr>
        <w:spacing w:line="360" w:lineRule="auto"/>
        <w:rPr>
          <w:rFonts w:cs="Arial"/>
          <w:color w:val="000000" w:themeColor="text1"/>
        </w:rPr>
      </w:pPr>
      <w:r>
        <w:rPr>
          <w:rFonts w:cs="Arial"/>
          <w:color w:val="000000" w:themeColor="text1"/>
        </w:rPr>
        <w:t>Kathleen working on re-write to incorporate non-sorbent units</w:t>
      </w:r>
    </w:p>
    <w:p w14:paraId="55D429E8" w14:textId="7041ADF1" w:rsidR="00CA5816" w:rsidRPr="00D2708F" w:rsidRDefault="004C67CA" w:rsidP="00D2708F">
      <w:pPr>
        <w:pStyle w:val="ListParagraph"/>
        <w:numPr>
          <w:ilvl w:val="3"/>
          <w:numId w:val="1"/>
        </w:numPr>
        <w:spacing w:line="360" w:lineRule="auto"/>
        <w:rPr>
          <w:rFonts w:cs="Arial"/>
          <w:color w:val="000000" w:themeColor="text1"/>
        </w:rPr>
      </w:pPr>
      <w:r>
        <w:rPr>
          <w:rFonts w:cs="Arial"/>
          <w:color w:val="000000" w:themeColor="text1"/>
        </w:rPr>
        <w:t>No further update as of 1-25-22</w:t>
      </w:r>
    </w:p>
    <w:p w14:paraId="45C0BD0A" w14:textId="286ACD09" w:rsidR="003D1979" w:rsidRPr="00E04401" w:rsidRDefault="003D1979" w:rsidP="00422596">
      <w:pPr>
        <w:pStyle w:val="ListParagraph"/>
        <w:spacing w:line="360" w:lineRule="auto"/>
        <w:ind w:left="1440"/>
        <w:rPr>
          <w:rFonts w:cs="Arial"/>
          <w:color w:val="C00000"/>
        </w:rPr>
      </w:pPr>
    </w:p>
    <w:p w14:paraId="0E210852" w14:textId="77777777" w:rsidR="00AC3316" w:rsidRPr="00E04401" w:rsidRDefault="00AC3316" w:rsidP="00286106">
      <w:pPr>
        <w:pStyle w:val="ListParagraph"/>
        <w:numPr>
          <w:ilvl w:val="1"/>
          <w:numId w:val="1"/>
        </w:numPr>
        <w:spacing w:line="360" w:lineRule="auto"/>
        <w:rPr>
          <w:rFonts w:cs="Arial"/>
        </w:rPr>
      </w:pPr>
      <w:r w:rsidRPr="00E04401">
        <w:rPr>
          <w:rFonts w:cs="Arial"/>
        </w:rPr>
        <w:t xml:space="preserve">TC 2.9 Ultraviolet Air </w:t>
      </w:r>
      <w:r w:rsidR="00EE29D6" w:rsidRPr="00E04401">
        <w:rPr>
          <w:rFonts w:cs="Arial"/>
        </w:rPr>
        <w:t>and</w:t>
      </w:r>
      <w:r w:rsidRPr="00E04401">
        <w:rPr>
          <w:rFonts w:cs="Arial"/>
        </w:rPr>
        <w:t xml:space="preserve"> Surface Treatment</w:t>
      </w:r>
      <w:r w:rsidR="00FB6A27" w:rsidRPr="00E04401">
        <w:rPr>
          <w:rFonts w:cs="Arial"/>
        </w:rPr>
        <w:t xml:space="preserve"> (</w:t>
      </w:r>
      <w:r w:rsidR="00EE29D6" w:rsidRPr="00E04401">
        <w:rPr>
          <w:rFonts w:cs="Arial"/>
        </w:rPr>
        <w:t>Kathleen Owen</w:t>
      </w:r>
      <w:r w:rsidR="00FB6A27" w:rsidRPr="00E04401">
        <w:rPr>
          <w:rFonts w:cs="Arial"/>
        </w:rPr>
        <w:t>)</w:t>
      </w:r>
    </w:p>
    <w:p w14:paraId="1A919A0D" w14:textId="2F8A1E65" w:rsidR="00291F6C" w:rsidRPr="004C67CA" w:rsidRDefault="00FB6A27" w:rsidP="004C67CA">
      <w:pPr>
        <w:pStyle w:val="ListParagraph"/>
        <w:numPr>
          <w:ilvl w:val="2"/>
          <w:numId w:val="1"/>
        </w:numPr>
        <w:spacing w:line="360" w:lineRule="auto"/>
        <w:rPr>
          <w:rFonts w:cs="Arial"/>
        </w:rPr>
      </w:pPr>
      <w:r w:rsidRPr="00E04401">
        <w:rPr>
          <w:rFonts w:cs="Arial"/>
        </w:rPr>
        <w:t>SSPC 185.1 - Method of Testing UVC Lights for Use in Air Handling Units or Air Ducts to Inactivate Airborne Microorganisms</w:t>
      </w:r>
    </w:p>
    <w:p w14:paraId="1B4E165A" w14:textId="64CB84AB" w:rsidR="00096BC2" w:rsidRPr="00E04401" w:rsidRDefault="00096BC2" w:rsidP="00422596">
      <w:pPr>
        <w:pStyle w:val="ListParagraph"/>
        <w:spacing w:line="360" w:lineRule="auto"/>
        <w:ind w:left="1440"/>
        <w:rPr>
          <w:rFonts w:cs="Arial"/>
          <w:color w:val="C00000"/>
        </w:rPr>
      </w:pPr>
    </w:p>
    <w:p w14:paraId="59E7A143" w14:textId="4E43AA32" w:rsidR="00096BC2" w:rsidRPr="00E04401" w:rsidRDefault="00FB6A27" w:rsidP="00422596">
      <w:pPr>
        <w:pStyle w:val="ListParagraph"/>
        <w:numPr>
          <w:ilvl w:val="2"/>
          <w:numId w:val="1"/>
        </w:numPr>
        <w:spacing w:line="360" w:lineRule="auto"/>
        <w:rPr>
          <w:rFonts w:cs="Arial"/>
        </w:rPr>
      </w:pPr>
      <w:r w:rsidRPr="00E04401">
        <w:rPr>
          <w:rFonts w:cs="Arial"/>
        </w:rPr>
        <w:t>SSPC 185.2 - Method of Testing Ultraviolet Lamps for Use in HVAC&amp;R Units or Air Ducts to Inactivate Microorganisms on Irradiated Surfaces</w:t>
      </w:r>
      <w:r w:rsidR="00E83EEC" w:rsidRPr="00E04401">
        <w:rPr>
          <w:rFonts w:cs="Arial"/>
        </w:rPr>
        <w:t xml:space="preserve"> </w:t>
      </w:r>
    </w:p>
    <w:p w14:paraId="54514EAA" w14:textId="06CA24D6" w:rsidR="00E83EEC" w:rsidRDefault="00730E89" w:rsidP="00E83EEC">
      <w:pPr>
        <w:pStyle w:val="ListParagraph"/>
        <w:numPr>
          <w:ilvl w:val="3"/>
          <w:numId w:val="1"/>
        </w:numPr>
        <w:spacing w:line="360" w:lineRule="auto"/>
        <w:rPr>
          <w:rFonts w:cs="Arial"/>
          <w:color w:val="000000" w:themeColor="text1"/>
        </w:rPr>
      </w:pPr>
      <w:r w:rsidRPr="00E04401">
        <w:rPr>
          <w:rFonts w:cs="Arial"/>
          <w:color w:val="000000" w:themeColor="text1"/>
        </w:rPr>
        <w:t>No Update</w:t>
      </w:r>
    </w:p>
    <w:p w14:paraId="57715C13" w14:textId="77777777" w:rsidR="00DE75E0" w:rsidRPr="00DE75E0" w:rsidRDefault="00DE75E0" w:rsidP="00DE75E0">
      <w:pPr>
        <w:pStyle w:val="ListParagraph"/>
        <w:numPr>
          <w:ilvl w:val="0"/>
          <w:numId w:val="1"/>
        </w:numPr>
        <w:shd w:val="clear" w:color="auto" w:fill="FFFFFF"/>
        <w:spacing w:after="100" w:afterAutospacing="1"/>
        <w:rPr>
          <w:rFonts w:ascii="Helvetica" w:hAnsi="Helvetica" w:cs="Helvetica"/>
          <w:color w:val="49494C"/>
          <w:sz w:val="24"/>
          <w:szCs w:val="24"/>
        </w:rPr>
      </w:pPr>
      <w:r w:rsidRPr="00DE75E0">
        <w:rPr>
          <w:rFonts w:ascii="Helvetica" w:hAnsi="Helvetica" w:cs="Helvetica"/>
          <w:b/>
          <w:bCs/>
          <w:color w:val="49494C"/>
          <w:sz w:val="24"/>
          <w:szCs w:val="24"/>
        </w:rPr>
        <w:t>SPC 185.3P</w:t>
      </w:r>
      <w:r w:rsidRPr="00DE75E0">
        <w:rPr>
          <w:rFonts w:ascii="Helvetica" w:hAnsi="Helvetica" w:cs="Helvetica"/>
          <w:color w:val="49494C"/>
          <w:sz w:val="24"/>
          <w:szCs w:val="24"/>
        </w:rPr>
        <w:t>, Proposed Standard authorized May 2021. Standard 185.3P to be developed by SSPC 185.</w:t>
      </w:r>
      <w:r w:rsidRPr="00DE75E0">
        <w:rPr>
          <w:rFonts w:ascii="Helvetica" w:hAnsi="Helvetica" w:cs="Helvetica"/>
          <w:color w:val="49494C"/>
          <w:sz w:val="24"/>
          <w:szCs w:val="24"/>
        </w:rPr>
        <w:br/>
      </w:r>
      <w:r w:rsidRPr="00DE75E0">
        <w:rPr>
          <w:rFonts w:ascii="Helvetica" w:hAnsi="Helvetica" w:cs="Helvetica"/>
          <w:b/>
          <w:bCs/>
          <w:color w:val="49494C"/>
          <w:sz w:val="24"/>
          <w:szCs w:val="24"/>
        </w:rPr>
        <w:t>Method of Testing In-Room Devices and Systems for Microorganism Removal or Inactivation in a Chamber.   </w:t>
      </w:r>
    </w:p>
    <w:p w14:paraId="32E63885" w14:textId="77777777" w:rsidR="00DE75E0" w:rsidRPr="00DE75E0" w:rsidRDefault="00DE75E0" w:rsidP="00DE75E0">
      <w:pPr>
        <w:pStyle w:val="ListParagraph"/>
        <w:numPr>
          <w:ilvl w:val="0"/>
          <w:numId w:val="1"/>
        </w:numPr>
        <w:shd w:val="clear" w:color="auto" w:fill="FFFFFF"/>
        <w:spacing w:after="100" w:afterAutospacing="1"/>
        <w:rPr>
          <w:rFonts w:ascii="Helvetica" w:hAnsi="Helvetica" w:cs="Helvetica"/>
          <w:color w:val="49494C"/>
          <w:sz w:val="24"/>
          <w:szCs w:val="24"/>
        </w:rPr>
      </w:pPr>
      <w:r w:rsidRPr="00DE75E0">
        <w:rPr>
          <w:rFonts w:ascii="Helvetica" w:hAnsi="Helvetica" w:cs="Helvetica"/>
          <w:b/>
          <w:bCs/>
          <w:color w:val="49494C"/>
          <w:sz w:val="24"/>
          <w:szCs w:val="24"/>
        </w:rPr>
        <w:t>1. PURPOSE</w:t>
      </w:r>
      <w:r w:rsidRPr="00DE75E0">
        <w:rPr>
          <w:rFonts w:ascii="Helvetica" w:hAnsi="Helvetica" w:cs="Helvetica"/>
          <w:color w:val="49494C"/>
          <w:sz w:val="24"/>
          <w:szCs w:val="24"/>
        </w:rPr>
        <w:br/>
        <w:t>The standard establishes a method of test for evaluating in-room devices and systems for microorganism removal or inactivation in a chamber.</w:t>
      </w:r>
    </w:p>
    <w:p w14:paraId="45130435" w14:textId="77777777" w:rsidR="00DE75E0" w:rsidRPr="00DE75E0" w:rsidRDefault="00DE75E0" w:rsidP="00DE75E0">
      <w:pPr>
        <w:pStyle w:val="ListParagraph"/>
        <w:numPr>
          <w:ilvl w:val="0"/>
          <w:numId w:val="1"/>
        </w:numPr>
        <w:shd w:val="clear" w:color="auto" w:fill="FFFFFF"/>
        <w:spacing w:after="100" w:afterAutospacing="1"/>
        <w:rPr>
          <w:rFonts w:ascii="Helvetica" w:hAnsi="Helvetica" w:cs="Helvetica"/>
          <w:color w:val="49494C"/>
          <w:sz w:val="24"/>
          <w:szCs w:val="24"/>
        </w:rPr>
      </w:pPr>
      <w:r w:rsidRPr="00DE75E0">
        <w:rPr>
          <w:rFonts w:ascii="Helvetica" w:hAnsi="Helvetica" w:cs="Helvetica"/>
          <w:b/>
          <w:bCs/>
          <w:color w:val="49494C"/>
          <w:sz w:val="24"/>
          <w:szCs w:val="24"/>
        </w:rPr>
        <w:t>2. SCOPE:</w:t>
      </w:r>
      <w:r w:rsidRPr="00DE75E0">
        <w:rPr>
          <w:rFonts w:ascii="Helvetica" w:hAnsi="Helvetica" w:cs="Helvetica"/>
          <w:color w:val="49494C"/>
          <w:sz w:val="24"/>
          <w:szCs w:val="24"/>
        </w:rPr>
        <w:br/>
      </w:r>
      <w:r w:rsidRPr="00DE75E0">
        <w:rPr>
          <w:rFonts w:ascii="Helvetica" w:hAnsi="Helvetica" w:cs="Helvetica"/>
          <w:b/>
          <w:bCs/>
          <w:color w:val="49494C"/>
          <w:sz w:val="24"/>
          <w:szCs w:val="24"/>
        </w:rPr>
        <w:t>2.1</w:t>
      </w:r>
      <w:r w:rsidRPr="00DE75E0">
        <w:rPr>
          <w:rFonts w:ascii="Helvetica" w:hAnsi="Helvetica" w:cs="Helvetica"/>
          <w:color w:val="49494C"/>
          <w:sz w:val="24"/>
          <w:szCs w:val="24"/>
        </w:rPr>
        <w:t> The method of test specifies selected indicator microorganisms in the test chamber and defines procedures for generating the bioaerosols required for the method of test.</w:t>
      </w:r>
      <w:r w:rsidRPr="00DE75E0">
        <w:rPr>
          <w:rFonts w:ascii="Helvetica" w:hAnsi="Helvetica" w:cs="Helvetica"/>
          <w:color w:val="49494C"/>
          <w:sz w:val="24"/>
          <w:szCs w:val="24"/>
        </w:rPr>
        <w:br/>
      </w:r>
      <w:r w:rsidRPr="00DE75E0">
        <w:rPr>
          <w:rFonts w:ascii="Helvetica" w:hAnsi="Helvetica" w:cs="Helvetica"/>
          <w:b/>
          <w:bCs/>
          <w:color w:val="49494C"/>
          <w:sz w:val="24"/>
          <w:szCs w:val="24"/>
        </w:rPr>
        <w:t>2.2</w:t>
      </w:r>
      <w:r w:rsidRPr="00DE75E0">
        <w:rPr>
          <w:rFonts w:ascii="Helvetica" w:hAnsi="Helvetica" w:cs="Helvetica"/>
          <w:color w:val="49494C"/>
          <w:sz w:val="24"/>
          <w:szCs w:val="24"/>
        </w:rPr>
        <w:t> This standard provides a method for counting the number of viable microorganisms in the chamber to calculate the elimination efficiency for each microorganism.</w:t>
      </w:r>
      <w:r w:rsidRPr="00DE75E0">
        <w:rPr>
          <w:rFonts w:ascii="Helvetica" w:hAnsi="Helvetica" w:cs="Helvetica"/>
          <w:color w:val="49494C"/>
          <w:sz w:val="24"/>
          <w:szCs w:val="24"/>
        </w:rPr>
        <w:br/>
      </w:r>
      <w:r w:rsidRPr="00DE75E0">
        <w:rPr>
          <w:rFonts w:ascii="Helvetica" w:hAnsi="Helvetica" w:cs="Helvetica"/>
          <w:b/>
          <w:bCs/>
          <w:color w:val="49494C"/>
          <w:sz w:val="24"/>
          <w:szCs w:val="24"/>
        </w:rPr>
        <w:t>2.3</w:t>
      </w:r>
      <w:r w:rsidRPr="00DE75E0">
        <w:rPr>
          <w:rFonts w:ascii="Helvetica" w:hAnsi="Helvetica" w:cs="Helvetica"/>
          <w:color w:val="49494C"/>
          <w:sz w:val="24"/>
          <w:szCs w:val="24"/>
        </w:rPr>
        <w:t> This standard establishes minimum performance specifications for the equipment required to conduct the tests, defines methods of calculating and reporting results obtained from the test data, and establishes a reporting system to be applied to in-room devices and systems covered herein.</w:t>
      </w:r>
      <w:r w:rsidRPr="00DE75E0">
        <w:rPr>
          <w:rFonts w:ascii="Helvetica" w:hAnsi="Helvetica" w:cs="Helvetica"/>
          <w:color w:val="49494C"/>
          <w:sz w:val="24"/>
          <w:szCs w:val="24"/>
        </w:rPr>
        <w:br/>
      </w:r>
      <w:r w:rsidRPr="00DE75E0">
        <w:rPr>
          <w:rFonts w:ascii="Helvetica" w:hAnsi="Helvetica" w:cs="Helvetica"/>
          <w:b/>
          <w:bCs/>
          <w:color w:val="49494C"/>
          <w:sz w:val="24"/>
          <w:szCs w:val="24"/>
        </w:rPr>
        <w:lastRenderedPageBreak/>
        <w:t>2.4</w:t>
      </w:r>
      <w:r w:rsidRPr="00DE75E0">
        <w:rPr>
          <w:rFonts w:ascii="Helvetica" w:hAnsi="Helvetica" w:cs="Helvetica"/>
          <w:color w:val="49494C"/>
          <w:sz w:val="24"/>
          <w:szCs w:val="24"/>
        </w:rPr>
        <w:t> This standard does not address the health and safety effects of operating devices and systems in an occupied room.</w:t>
      </w:r>
    </w:p>
    <w:p w14:paraId="4AE0E061" w14:textId="77777777" w:rsidR="00DE75E0" w:rsidRDefault="00DE75E0" w:rsidP="00DE75E0">
      <w:pPr>
        <w:shd w:val="clear" w:color="auto" w:fill="FFFFFF"/>
        <w:spacing w:after="100" w:afterAutospacing="1"/>
        <w:rPr>
          <w:rFonts w:ascii="Helvetica" w:hAnsi="Helvetica" w:cs="Helvetica"/>
          <w:color w:val="49494C"/>
          <w:sz w:val="24"/>
          <w:szCs w:val="24"/>
        </w:rPr>
      </w:pPr>
      <w:r>
        <w:rPr>
          <w:rFonts w:ascii="Helvetica" w:hAnsi="Helvetica" w:cs="Helvetica"/>
          <w:b/>
          <w:bCs/>
          <w:color w:val="49494C"/>
          <w:sz w:val="24"/>
          <w:szCs w:val="24"/>
        </w:rPr>
        <w:t>Standard 185.4P –</w:t>
      </w:r>
      <w:r>
        <w:rPr>
          <w:rFonts w:ascii="Helvetica" w:hAnsi="Helvetica" w:cs="Helvetica"/>
          <w:color w:val="49494C"/>
          <w:sz w:val="24"/>
          <w:szCs w:val="24"/>
        </w:rPr>
        <w:t> Proposed Standard authorized November 2021. Standard 185.4P to be developed by SSPC 185.</w:t>
      </w:r>
      <w:r>
        <w:rPr>
          <w:rFonts w:ascii="Helvetica" w:hAnsi="Helvetica" w:cs="Helvetica"/>
          <w:color w:val="49494C"/>
          <w:sz w:val="24"/>
          <w:szCs w:val="24"/>
        </w:rPr>
        <w:br/>
      </w:r>
      <w:r>
        <w:rPr>
          <w:rFonts w:ascii="Helvetica" w:hAnsi="Helvetica" w:cs="Helvetica"/>
          <w:b/>
          <w:bCs/>
          <w:color w:val="49494C"/>
          <w:sz w:val="24"/>
          <w:szCs w:val="24"/>
        </w:rPr>
        <w:t>Method of Testing In-Room Ultraviolet Devices and Systems for Microbial Inactivation on Surfaces in a Test Room</w:t>
      </w:r>
    </w:p>
    <w:p w14:paraId="300CCC25" w14:textId="77777777" w:rsidR="00DE75E0" w:rsidRDefault="00DE75E0" w:rsidP="00DE75E0">
      <w:pPr>
        <w:shd w:val="clear" w:color="auto" w:fill="FFFFFF"/>
        <w:spacing w:after="100" w:afterAutospacing="1"/>
        <w:rPr>
          <w:rFonts w:ascii="Helvetica" w:hAnsi="Helvetica" w:cs="Helvetica"/>
          <w:color w:val="49494C"/>
          <w:sz w:val="24"/>
          <w:szCs w:val="24"/>
        </w:rPr>
      </w:pPr>
      <w:r>
        <w:rPr>
          <w:rFonts w:ascii="Helvetica" w:hAnsi="Helvetica" w:cs="Helvetica"/>
          <w:b/>
          <w:bCs/>
          <w:color w:val="49494C"/>
          <w:sz w:val="24"/>
          <w:szCs w:val="24"/>
        </w:rPr>
        <w:t>PURPOSE:</w:t>
      </w:r>
      <w:r>
        <w:rPr>
          <w:rFonts w:ascii="Helvetica" w:hAnsi="Helvetica" w:cs="Helvetica"/>
          <w:color w:val="49494C"/>
          <w:sz w:val="24"/>
          <w:szCs w:val="24"/>
        </w:rPr>
        <w:t> This standard establishes a test method for evaluating the efficacy of ultraviolet disinfection systems for microbial inactivation on multiple surface locations in a test room.</w:t>
      </w:r>
    </w:p>
    <w:p w14:paraId="76007849" w14:textId="77777777" w:rsidR="00DE75E0" w:rsidRDefault="00DE75E0" w:rsidP="00DE75E0">
      <w:pPr>
        <w:shd w:val="clear" w:color="auto" w:fill="FFFFFF"/>
        <w:spacing w:after="100" w:afterAutospacing="1"/>
        <w:rPr>
          <w:rFonts w:ascii="Helvetica" w:hAnsi="Helvetica" w:cs="Helvetica"/>
          <w:color w:val="49494C"/>
          <w:sz w:val="24"/>
          <w:szCs w:val="24"/>
        </w:rPr>
      </w:pPr>
      <w:r>
        <w:rPr>
          <w:rFonts w:ascii="Helvetica" w:hAnsi="Helvetica" w:cs="Helvetica"/>
          <w:b/>
          <w:bCs/>
          <w:color w:val="49494C"/>
          <w:sz w:val="24"/>
          <w:szCs w:val="24"/>
        </w:rPr>
        <w:t>SCOPE:</w:t>
      </w:r>
      <w:r>
        <w:rPr>
          <w:rFonts w:ascii="Helvetica" w:hAnsi="Helvetica" w:cs="Helvetica"/>
          <w:color w:val="49494C"/>
          <w:sz w:val="24"/>
          <w:szCs w:val="24"/>
        </w:rPr>
        <w:br/>
      </w:r>
      <w:r>
        <w:rPr>
          <w:rFonts w:ascii="Helvetica" w:hAnsi="Helvetica" w:cs="Helvetica"/>
          <w:b/>
          <w:bCs/>
          <w:color w:val="49494C"/>
          <w:sz w:val="24"/>
          <w:szCs w:val="24"/>
        </w:rPr>
        <w:t>2.1</w:t>
      </w:r>
      <w:r>
        <w:rPr>
          <w:rFonts w:ascii="Helvetica" w:hAnsi="Helvetica" w:cs="Helvetica"/>
          <w:color w:val="49494C"/>
          <w:sz w:val="24"/>
          <w:szCs w:val="24"/>
        </w:rPr>
        <w:t> The standard applies to ultraviolet devices and systems using only germicidal ultraviolet energy for disinfection.</w:t>
      </w:r>
    </w:p>
    <w:p w14:paraId="0B13885A" w14:textId="77777777" w:rsidR="00DE75E0" w:rsidRDefault="00DE75E0" w:rsidP="00DE75E0">
      <w:pPr>
        <w:shd w:val="clear" w:color="auto" w:fill="FFFFFF"/>
        <w:spacing w:after="100" w:afterAutospacing="1"/>
        <w:rPr>
          <w:rFonts w:ascii="Helvetica" w:hAnsi="Helvetica" w:cs="Helvetica"/>
          <w:color w:val="49494C"/>
          <w:sz w:val="24"/>
          <w:szCs w:val="24"/>
        </w:rPr>
      </w:pPr>
      <w:r>
        <w:rPr>
          <w:rFonts w:ascii="Helvetica" w:hAnsi="Helvetica" w:cs="Helvetica"/>
          <w:b/>
          <w:bCs/>
          <w:color w:val="49494C"/>
          <w:sz w:val="24"/>
          <w:szCs w:val="24"/>
        </w:rPr>
        <w:t>2.2</w:t>
      </w:r>
      <w:r>
        <w:rPr>
          <w:rFonts w:ascii="Helvetica" w:hAnsi="Helvetica" w:cs="Helvetica"/>
          <w:color w:val="49494C"/>
          <w:sz w:val="24"/>
          <w:szCs w:val="24"/>
        </w:rPr>
        <w:t> The method of test specifies selected indicator microorganisms and defines procedures for inoculating test carriers in a room-scale test chamber.</w:t>
      </w:r>
    </w:p>
    <w:p w14:paraId="076293AE" w14:textId="77777777" w:rsidR="00DE75E0" w:rsidRDefault="00DE75E0" w:rsidP="00DE75E0">
      <w:pPr>
        <w:shd w:val="clear" w:color="auto" w:fill="FFFFFF"/>
        <w:spacing w:after="100" w:afterAutospacing="1"/>
        <w:rPr>
          <w:rFonts w:ascii="Helvetica" w:hAnsi="Helvetica" w:cs="Helvetica"/>
          <w:color w:val="49494C"/>
          <w:sz w:val="24"/>
          <w:szCs w:val="24"/>
        </w:rPr>
      </w:pPr>
      <w:r>
        <w:rPr>
          <w:rFonts w:ascii="Helvetica" w:hAnsi="Helvetica" w:cs="Helvetica"/>
          <w:b/>
          <w:bCs/>
          <w:color w:val="49494C"/>
          <w:sz w:val="24"/>
          <w:szCs w:val="24"/>
        </w:rPr>
        <w:t>2.3</w:t>
      </w:r>
      <w:r>
        <w:rPr>
          <w:rFonts w:ascii="Helvetica" w:hAnsi="Helvetica" w:cs="Helvetica"/>
          <w:color w:val="49494C"/>
          <w:sz w:val="24"/>
          <w:szCs w:val="24"/>
        </w:rPr>
        <w:t> The method of test defines the test carrier quantity and positions in the test room.</w:t>
      </w:r>
    </w:p>
    <w:p w14:paraId="6BC8296A" w14:textId="77777777" w:rsidR="00DE75E0" w:rsidRDefault="00DE75E0" w:rsidP="00DE75E0">
      <w:pPr>
        <w:shd w:val="clear" w:color="auto" w:fill="FFFFFF"/>
        <w:spacing w:after="100" w:afterAutospacing="1"/>
        <w:rPr>
          <w:rFonts w:ascii="Helvetica" w:hAnsi="Helvetica" w:cs="Helvetica"/>
          <w:color w:val="49494C"/>
          <w:sz w:val="24"/>
          <w:szCs w:val="24"/>
        </w:rPr>
      </w:pPr>
      <w:r>
        <w:rPr>
          <w:rFonts w:ascii="Helvetica" w:hAnsi="Helvetica" w:cs="Helvetica"/>
          <w:b/>
          <w:bCs/>
          <w:color w:val="49494C"/>
          <w:sz w:val="24"/>
          <w:szCs w:val="24"/>
        </w:rPr>
        <w:t>2.4</w:t>
      </w:r>
      <w:r>
        <w:rPr>
          <w:rFonts w:ascii="Helvetica" w:hAnsi="Helvetica" w:cs="Helvetica"/>
          <w:color w:val="49494C"/>
          <w:sz w:val="24"/>
          <w:szCs w:val="24"/>
        </w:rPr>
        <w:t> This standard provides a method for counting the number of viable microorganisms on the test carriers before and after ultraviolet inactivation.</w:t>
      </w:r>
    </w:p>
    <w:p w14:paraId="78E9B1FA" w14:textId="77777777" w:rsidR="00DE75E0" w:rsidRDefault="00DE75E0" w:rsidP="00DE75E0">
      <w:pPr>
        <w:shd w:val="clear" w:color="auto" w:fill="FFFFFF"/>
        <w:spacing w:after="100" w:afterAutospacing="1"/>
        <w:rPr>
          <w:rFonts w:ascii="Helvetica" w:hAnsi="Helvetica" w:cs="Helvetica"/>
          <w:color w:val="49494C"/>
          <w:sz w:val="24"/>
          <w:szCs w:val="24"/>
        </w:rPr>
      </w:pPr>
      <w:r>
        <w:rPr>
          <w:rFonts w:ascii="Helvetica" w:hAnsi="Helvetica" w:cs="Helvetica"/>
          <w:b/>
          <w:bCs/>
          <w:color w:val="49494C"/>
          <w:sz w:val="24"/>
          <w:szCs w:val="24"/>
        </w:rPr>
        <w:t>2.5</w:t>
      </w:r>
      <w:r>
        <w:rPr>
          <w:rFonts w:ascii="Helvetica" w:hAnsi="Helvetica" w:cs="Helvetica"/>
          <w:color w:val="49494C"/>
          <w:sz w:val="24"/>
          <w:szCs w:val="24"/>
        </w:rPr>
        <w:t> This standard establishes protocols and minimum requirements for the materials and equipment required to conduct the tests, defines methods of calculating and reporting results obtained from the test data, and establishes a reporting system to be applied to in-room devices and systems covered herein.</w:t>
      </w:r>
    </w:p>
    <w:p w14:paraId="30007C13" w14:textId="385DC85F" w:rsidR="00DE75E0" w:rsidRPr="00DE75E0" w:rsidRDefault="00DE75E0" w:rsidP="00DE75E0">
      <w:pPr>
        <w:pStyle w:val="ListParagraph"/>
        <w:numPr>
          <w:ilvl w:val="2"/>
          <w:numId w:val="1"/>
        </w:numPr>
        <w:spacing w:line="360" w:lineRule="auto"/>
        <w:rPr>
          <w:rFonts w:cs="Arial"/>
          <w:color w:val="000000" w:themeColor="text1"/>
        </w:rPr>
      </w:pPr>
      <w:r>
        <w:rPr>
          <w:rFonts w:ascii="Helvetica" w:hAnsi="Helvetica"/>
          <w:b/>
          <w:bCs/>
          <w:color w:val="49494C"/>
          <w:sz w:val="24"/>
          <w:szCs w:val="24"/>
        </w:rPr>
        <w:t>2.6</w:t>
      </w:r>
      <w:r>
        <w:rPr>
          <w:rFonts w:ascii="Helvetica" w:hAnsi="Helvetica"/>
          <w:color w:val="49494C"/>
          <w:sz w:val="24"/>
          <w:szCs w:val="24"/>
        </w:rPr>
        <w:t> This standard does not address the health and safety effects of operating devices and systems in an occupied room.</w:t>
      </w:r>
    </w:p>
    <w:p w14:paraId="1946CBF8" w14:textId="77777777" w:rsidR="00DE75E0" w:rsidRPr="00E04401" w:rsidRDefault="00DE75E0" w:rsidP="00DE75E0">
      <w:pPr>
        <w:pStyle w:val="ListParagraph"/>
        <w:spacing w:line="360" w:lineRule="auto"/>
        <w:ind w:left="1440"/>
        <w:rPr>
          <w:rFonts w:cs="Arial"/>
          <w:color w:val="000000" w:themeColor="text1"/>
        </w:rPr>
      </w:pPr>
    </w:p>
    <w:p w14:paraId="0617C1CA" w14:textId="4C0BB871" w:rsidR="00422596" w:rsidRDefault="00422596" w:rsidP="00422596">
      <w:pPr>
        <w:pStyle w:val="ListParagraph"/>
        <w:rPr>
          <w:rFonts w:cs="Arial"/>
        </w:rPr>
      </w:pPr>
    </w:p>
    <w:p w14:paraId="78AFAE99" w14:textId="77777777" w:rsidR="00DE75E0" w:rsidRPr="00E04401" w:rsidRDefault="00DE75E0" w:rsidP="00422596">
      <w:pPr>
        <w:pStyle w:val="ListParagraph"/>
        <w:rPr>
          <w:rFonts w:cs="Arial"/>
        </w:rPr>
      </w:pPr>
    </w:p>
    <w:p w14:paraId="0B603D2E" w14:textId="77777777" w:rsidR="00422596" w:rsidRPr="00E04401" w:rsidRDefault="00422596" w:rsidP="00422596">
      <w:pPr>
        <w:pStyle w:val="ListParagraph"/>
        <w:spacing w:line="360" w:lineRule="auto"/>
        <w:ind w:left="1080"/>
        <w:rPr>
          <w:rFonts w:cs="Arial"/>
        </w:rPr>
      </w:pPr>
    </w:p>
    <w:p w14:paraId="26227DBA" w14:textId="31708A77" w:rsidR="00FB6A27" w:rsidRPr="00E04401" w:rsidRDefault="00FB6A27" w:rsidP="00286106">
      <w:pPr>
        <w:pStyle w:val="ListParagraph"/>
        <w:numPr>
          <w:ilvl w:val="1"/>
          <w:numId w:val="1"/>
        </w:numPr>
        <w:spacing w:line="360" w:lineRule="auto"/>
        <w:rPr>
          <w:rFonts w:cs="Arial"/>
        </w:rPr>
      </w:pPr>
      <w:r w:rsidRPr="00E04401">
        <w:rPr>
          <w:rFonts w:cs="Arial"/>
        </w:rPr>
        <w:t>TC 5.4 Industrial Process Air Cleaning (</w:t>
      </w:r>
      <w:r w:rsidR="007F2282" w:rsidRPr="00E04401">
        <w:rPr>
          <w:rFonts w:cs="Arial"/>
        </w:rPr>
        <w:t>Len Duello</w:t>
      </w:r>
      <w:r w:rsidR="00130A1B">
        <w:rPr>
          <w:rFonts w:cs="Arial"/>
        </w:rPr>
        <w:t xml:space="preserve"> has retired…new liaison??</w:t>
      </w:r>
      <w:r w:rsidRPr="00E04401">
        <w:rPr>
          <w:rFonts w:cs="Arial"/>
        </w:rPr>
        <w:t>)</w:t>
      </w:r>
    </w:p>
    <w:p w14:paraId="143E221D" w14:textId="77777777" w:rsidR="00FB6A27" w:rsidRPr="00E04401" w:rsidRDefault="0016041C" w:rsidP="00286106">
      <w:pPr>
        <w:pStyle w:val="ListParagraph"/>
        <w:numPr>
          <w:ilvl w:val="2"/>
          <w:numId w:val="1"/>
        </w:numPr>
        <w:spacing w:line="360" w:lineRule="auto"/>
        <w:rPr>
          <w:rFonts w:cs="Arial"/>
        </w:rPr>
      </w:pPr>
      <w:r w:rsidRPr="00E04401">
        <w:rPr>
          <w:rFonts w:cs="Arial"/>
        </w:rPr>
        <w:t>SPC 199</w:t>
      </w:r>
      <w:r w:rsidR="00FB6A27" w:rsidRPr="00E04401">
        <w:rPr>
          <w:rFonts w:cs="Arial"/>
        </w:rPr>
        <w:t xml:space="preserve"> - Method of Testing the Performance of Industrial Pulse Cleaned Dust Collectors</w:t>
      </w:r>
    </w:p>
    <w:p w14:paraId="019FAED8" w14:textId="3C0C0FC1" w:rsidR="00FF1660" w:rsidRDefault="005F5B3C" w:rsidP="00422596">
      <w:pPr>
        <w:pStyle w:val="ListParagraph"/>
        <w:numPr>
          <w:ilvl w:val="3"/>
          <w:numId w:val="1"/>
        </w:numPr>
        <w:spacing w:line="360" w:lineRule="auto"/>
        <w:rPr>
          <w:rFonts w:cs="Arial"/>
          <w:color w:val="000000" w:themeColor="text1"/>
        </w:rPr>
      </w:pPr>
      <w:r>
        <w:rPr>
          <w:rFonts w:cs="Arial"/>
          <w:color w:val="000000" w:themeColor="text1"/>
        </w:rPr>
        <w:t>Met 1-25-22 and are hashing thru revisions to update standard</w:t>
      </w:r>
    </w:p>
    <w:p w14:paraId="10104CE8" w14:textId="77777777" w:rsidR="00D2708F" w:rsidRPr="00D2708F" w:rsidRDefault="00D2708F" w:rsidP="00D2708F">
      <w:pPr>
        <w:pStyle w:val="ListParagraph"/>
        <w:spacing w:line="360" w:lineRule="auto"/>
        <w:ind w:left="1440"/>
        <w:rPr>
          <w:rFonts w:cs="Arial"/>
          <w:color w:val="000000" w:themeColor="text1"/>
        </w:rPr>
      </w:pPr>
    </w:p>
    <w:p w14:paraId="660347F1" w14:textId="349B925C" w:rsidR="00FB6A27" w:rsidRPr="00E04401" w:rsidRDefault="00FB6A27" w:rsidP="00747B60">
      <w:pPr>
        <w:pStyle w:val="ListParagraph"/>
        <w:numPr>
          <w:ilvl w:val="1"/>
          <w:numId w:val="1"/>
        </w:numPr>
        <w:spacing w:line="360" w:lineRule="auto"/>
        <w:rPr>
          <w:rFonts w:cs="Arial"/>
        </w:rPr>
      </w:pPr>
      <w:r w:rsidRPr="00E04401">
        <w:rPr>
          <w:rFonts w:cs="Arial"/>
        </w:rPr>
        <w:t>TC 9.6 Healthcare Facilities</w:t>
      </w:r>
    </w:p>
    <w:p w14:paraId="3306EA49" w14:textId="21B08F5B" w:rsidR="00AE2645" w:rsidRPr="00D2708F" w:rsidRDefault="00FB6A27" w:rsidP="00D2708F">
      <w:pPr>
        <w:pStyle w:val="ListParagraph"/>
        <w:numPr>
          <w:ilvl w:val="2"/>
          <w:numId w:val="1"/>
        </w:numPr>
        <w:spacing w:line="360" w:lineRule="auto"/>
        <w:rPr>
          <w:rFonts w:cs="Arial"/>
        </w:rPr>
      </w:pPr>
      <w:r w:rsidRPr="00E04401">
        <w:rPr>
          <w:rFonts w:cs="Arial"/>
        </w:rPr>
        <w:t>SSPC 170 - Ventilation of Health Care Facilities</w:t>
      </w:r>
    </w:p>
    <w:p w14:paraId="05D537A4" w14:textId="1B80ED6F" w:rsidR="00D575F3" w:rsidRDefault="00D2708F" w:rsidP="00B0197E">
      <w:pPr>
        <w:pStyle w:val="ListParagraph"/>
        <w:numPr>
          <w:ilvl w:val="3"/>
          <w:numId w:val="1"/>
        </w:numPr>
        <w:spacing w:line="360" w:lineRule="auto"/>
        <w:rPr>
          <w:rFonts w:cs="Arial"/>
          <w:color w:val="000000" w:themeColor="text1"/>
        </w:rPr>
      </w:pPr>
      <w:r>
        <w:rPr>
          <w:rFonts w:cs="Arial"/>
          <w:color w:val="000000" w:themeColor="text1"/>
        </w:rPr>
        <w:t>No update</w:t>
      </w:r>
    </w:p>
    <w:p w14:paraId="3C217FF6" w14:textId="60B659EE" w:rsidR="00D2708F" w:rsidRPr="00E04401" w:rsidRDefault="00105BFC" w:rsidP="00B0197E">
      <w:pPr>
        <w:pStyle w:val="ListParagraph"/>
        <w:numPr>
          <w:ilvl w:val="3"/>
          <w:numId w:val="1"/>
        </w:numPr>
        <w:spacing w:line="360" w:lineRule="auto"/>
        <w:rPr>
          <w:rFonts w:cs="Arial"/>
          <w:color w:val="000000" w:themeColor="text1"/>
        </w:rPr>
      </w:pPr>
      <w:r>
        <w:rPr>
          <w:rFonts w:cs="Arial"/>
          <w:color w:val="000000" w:themeColor="text1"/>
        </w:rPr>
        <w:t>Looking for liaison</w:t>
      </w:r>
    </w:p>
    <w:p w14:paraId="4A49B28A" w14:textId="5820A94F" w:rsidR="00FB6A27" w:rsidRPr="00E04401" w:rsidRDefault="00FB6A27" w:rsidP="00747B60">
      <w:pPr>
        <w:pStyle w:val="ListParagraph"/>
        <w:numPr>
          <w:ilvl w:val="1"/>
          <w:numId w:val="1"/>
        </w:numPr>
        <w:spacing w:line="360" w:lineRule="auto"/>
        <w:rPr>
          <w:rFonts w:cs="Arial"/>
        </w:rPr>
      </w:pPr>
      <w:r w:rsidRPr="00E04401">
        <w:rPr>
          <w:rFonts w:cs="Arial"/>
        </w:rPr>
        <w:t>SSPC 62.1 - Ventilation for Acceptable (Commercial) Indoor Air Quality (</w:t>
      </w:r>
      <w:r w:rsidR="00B14EFB" w:rsidRPr="00E04401">
        <w:rPr>
          <w:rFonts w:cs="Arial"/>
        </w:rPr>
        <w:t>Wane</w:t>
      </w:r>
      <w:r w:rsidR="00126606" w:rsidRPr="00E04401">
        <w:rPr>
          <w:rFonts w:cs="Arial"/>
        </w:rPr>
        <w:t xml:space="preserve"> Baker</w:t>
      </w:r>
      <w:r w:rsidRPr="00E04401">
        <w:rPr>
          <w:rFonts w:cs="Arial"/>
        </w:rPr>
        <w:t>)</w:t>
      </w:r>
    </w:p>
    <w:p w14:paraId="5F2ADFB0" w14:textId="45588642" w:rsidR="00B14EFB" w:rsidRPr="00E04401" w:rsidRDefault="00CA5816" w:rsidP="006A34F0">
      <w:pPr>
        <w:pStyle w:val="ListParagraph"/>
        <w:numPr>
          <w:ilvl w:val="2"/>
          <w:numId w:val="1"/>
        </w:numPr>
        <w:spacing w:line="360" w:lineRule="auto"/>
        <w:rPr>
          <w:rFonts w:cs="Arial"/>
          <w:color w:val="000000" w:themeColor="text1"/>
        </w:rPr>
      </w:pPr>
      <w:r w:rsidRPr="00E04401">
        <w:rPr>
          <w:rFonts w:cs="Arial"/>
          <w:color w:val="000000" w:themeColor="text1"/>
        </w:rPr>
        <w:t xml:space="preserve">New liaison </w:t>
      </w:r>
      <w:r w:rsidR="00B14EFB" w:rsidRPr="00E04401">
        <w:rPr>
          <w:rFonts w:cs="Arial"/>
          <w:color w:val="000000" w:themeColor="text1"/>
        </w:rPr>
        <w:t>–</w:t>
      </w:r>
      <w:r w:rsidRPr="00E04401">
        <w:rPr>
          <w:rFonts w:cs="Arial"/>
          <w:color w:val="000000" w:themeColor="text1"/>
        </w:rPr>
        <w:t xml:space="preserve"> Wane</w:t>
      </w:r>
      <w:r w:rsidR="00B14EFB" w:rsidRPr="00E04401">
        <w:rPr>
          <w:rFonts w:cs="Arial"/>
          <w:color w:val="000000" w:themeColor="text1"/>
        </w:rPr>
        <w:t xml:space="preserve"> </w:t>
      </w:r>
      <w:r w:rsidR="00126606" w:rsidRPr="00E04401">
        <w:rPr>
          <w:rFonts w:cs="Arial"/>
          <w:color w:val="000000" w:themeColor="text1"/>
        </w:rPr>
        <w:t>Baker</w:t>
      </w:r>
    </w:p>
    <w:p w14:paraId="1CCD860E" w14:textId="735BACDE" w:rsidR="00730E89" w:rsidRPr="00E04401" w:rsidRDefault="00D2708F" w:rsidP="006A34F0">
      <w:pPr>
        <w:pStyle w:val="ListParagraph"/>
        <w:numPr>
          <w:ilvl w:val="2"/>
          <w:numId w:val="1"/>
        </w:numPr>
        <w:spacing w:line="360" w:lineRule="auto"/>
        <w:rPr>
          <w:rFonts w:cs="Arial"/>
          <w:color w:val="000000" w:themeColor="text1"/>
        </w:rPr>
      </w:pPr>
      <w:r>
        <w:rPr>
          <w:rFonts w:cs="Arial"/>
          <w:color w:val="000000" w:themeColor="text1"/>
        </w:rPr>
        <w:t>No update</w:t>
      </w:r>
    </w:p>
    <w:p w14:paraId="78E273D6" w14:textId="71F731DF" w:rsidR="00884E4B" w:rsidRPr="00E04401" w:rsidRDefault="00884E4B" w:rsidP="006A34F0">
      <w:pPr>
        <w:pStyle w:val="ListParagraph"/>
        <w:numPr>
          <w:ilvl w:val="2"/>
          <w:numId w:val="1"/>
        </w:numPr>
        <w:spacing w:line="360" w:lineRule="auto"/>
        <w:rPr>
          <w:rFonts w:cs="Arial"/>
          <w:color w:val="000000" w:themeColor="text1"/>
        </w:rPr>
      </w:pPr>
      <w:r w:rsidRPr="00E04401">
        <w:rPr>
          <w:rFonts w:cs="Arial"/>
          <w:color w:val="000000" w:themeColor="text1"/>
        </w:rPr>
        <w:t>Effort now going into IAQ Guide 42P – Intent to provide guidance on how to go above minimal acceptable IAQ</w:t>
      </w:r>
    </w:p>
    <w:p w14:paraId="08533712" w14:textId="3597A640" w:rsidR="00096BC2" w:rsidRPr="00E04401" w:rsidRDefault="00096BC2" w:rsidP="00422596">
      <w:pPr>
        <w:pStyle w:val="ListParagraph"/>
        <w:spacing w:line="360" w:lineRule="auto"/>
        <w:ind w:left="1080"/>
        <w:rPr>
          <w:rFonts w:cs="Arial"/>
          <w:color w:val="C00000"/>
        </w:rPr>
      </w:pPr>
    </w:p>
    <w:p w14:paraId="7B746655" w14:textId="77777777" w:rsidR="00FB6A27" w:rsidRPr="00E04401" w:rsidRDefault="00FB6A27" w:rsidP="00747B60">
      <w:pPr>
        <w:pStyle w:val="ListParagraph"/>
        <w:numPr>
          <w:ilvl w:val="1"/>
          <w:numId w:val="1"/>
        </w:numPr>
        <w:spacing w:line="360" w:lineRule="auto"/>
        <w:rPr>
          <w:rFonts w:cs="Arial"/>
        </w:rPr>
      </w:pPr>
      <w:r w:rsidRPr="00E04401">
        <w:rPr>
          <w:rFonts w:cs="Arial"/>
        </w:rPr>
        <w:t>SSPC 62.2 - Ventilation and Acceptable Indoor Air Quality in Low-Rise Residential Buildings (</w:t>
      </w:r>
      <w:r w:rsidR="00747B60" w:rsidRPr="00E04401">
        <w:rPr>
          <w:rFonts w:cs="Arial"/>
        </w:rPr>
        <w:t>Brent Stephens</w:t>
      </w:r>
      <w:r w:rsidRPr="00E04401">
        <w:rPr>
          <w:rFonts w:cs="Arial"/>
        </w:rPr>
        <w:t>)</w:t>
      </w:r>
    </w:p>
    <w:p w14:paraId="0B717BCC" w14:textId="535EF983" w:rsidR="006B4864" w:rsidRPr="00D2708F" w:rsidRDefault="00D2708F" w:rsidP="00D2708F">
      <w:pPr>
        <w:pStyle w:val="ListParagraph"/>
        <w:numPr>
          <w:ilvl w:val="2"/>
          <w:numId w:val="1"/>
        </w:numPr>
        <w:spacing w:line="360" w:lineRule="auto"/>
        <w:rPr>
          <w:rFonts w:cs="Arial"/>
          <w:color w:val="000000" w:themeColor="text1"/>
        </w:rPr>
      </w:pPr>
      <w:r>
        <w:rPr>
          <w:rFonts w:cs="Arial"/>
          <w:color w:val="000000" w:themeColor="text1"/>
        </w:rPr>
        <w:t>No update</w:t>
      </w:r>
    </w:p>
    <w:p w14:paraId="3B86BEF2" w14:textId="6AC5AC80" w:rsidR="00096BC2" w:rsidRPr="00E04401" w:rsidRDefault="00096BC2" w:rsidP="00422596">
      <w:pPr>
        <w:pStyle w:val="ListParagraph"/>
        <w:spacing w:line="360" w:lineRule="auto"/>
        <w:ind w:left="1080"/>
        <w:rPr>
          <w:rFonts w:cs="Arial"/>
          <w:color w:val="C00000"/>
        </w:rPr>
      </w:pPr>
    </w:p>
    <w:p w14:paraId="3B580B54" w14:textId="77777777" w:rsidR="008A0D3D" w:rsidRPr="00E04401" w:rsidRDefault="008A0D3D" w:rsidP="00747B60">
      <w:pPr>
        <w:pStyle w:val="ListParagraph"/>
        <w:numPr>
          <w:ilvl w:val="1"/>
          <w:numId w:val="1"/>
        </w:numPr>
        <w:spacing w:line="360" w:lineRule="auto"/>
        <w:rPr>
          <w:rFonts w:cs="Arial"/>
        </w:rPr>
      </w:pPr>
      <w:r w:rsidRPr="00E04401">
        <w:rPr>
          <w:rFonts w:cs="Arial"/>
        </w:rPr>
        <w:t>SSPC 90.1 - Energy Standard for Buildings Except Low-Rise Residential Buildings</w:t>
      </w:r>
      <w:r w:rsidR="00E90BD5" w:rsidRPr="00E04401">
        <w:rPr>
          <w:rFonts w:cs="Arial"/>
        </w:rPr>
        <w:t xml:space="preserve"> (Michael Corbat)</w:t>
      </w:r>
    </w:p>
    <w:p w14:paraId="2BB99445" w14:textId="185803EC" w:rsidR="00096BC2" w:rsidRPr="00E04401" w:rsidRDefault="006B4864" w:rsidP="00B0197E">
      <w:pPr>
        <w:pStyle w:val="ListParagraph"/>
        <w:numPr>
          <w:ilvl w:val="2"/>
          <w:numId w:val="1"/>
        </w:numPr>
        <w:spacing w:line="360" w:lineRule="auto"/>
        <w:rPr>
          <w:rFonts w:cs="Arial"/>
          <w:color w:val="000000" w:themeColor="text1"/>
        </w:rPr>
      </w:pPr>
      <w:r w:rsidRPr="00E04401">
        <w:rPr>
          <w:rFonts w:cs="Arial"/>
          <w:color w:val="000000" w:themeColor="text1"/>
        </w:rPr>
        <w:t>No update</w:t>
      </w:r>
    </w:p>
    <w:p w14:paraId="2686FEEF" w14:textId="7B6CDD1F" w:rsidR="00096BC2" w:rsidRPr="00E04401" w:rsidRDefault="00096BC2" w:rsidP="00422596">
      <w:pPr>
        <w:pStyle w:val="ListParagraph"/>
        <w:spacing w:line="360" w:lineRule="auto"/>
        <w:ind w:left="1080"/>
        <w:rPr>
          <w:rFonts w:cs="Arial"/>
          <w:color w:val="C00000"/>
        </w:rPr>
      </w:pPr>
    </w:p>
    <w:p w14:paraId="5BF77DE0" w14:textId="4EE07569" w:rsidR="0070372D" w:rsidRPr="00E04401" w:rsidRDefault="00C26D30" w:rsidP="0070372D">
      <w:pPr>
        <w:pStyle w:val="ListParagraph"/>
        <w:numPr>
          <w:ilvl w:val="1"/>
          <w:numId w:val="1"/>
        </w:numPr>
        <w:spacing w:line="360" w:lineRule="auto"/>
        <w:rPr>
          <w:rFonts w:cs="Arial"/>
        </w:rPr>
      </w:pPr>
      <w:r w:rsidRPr="00E04401">
        <w:rPr>
          <w:rFonts w:cs="Arial"/>
        </w:rPr>
        <w:t>US TAG to ISO/TC 142 - Cleaning equipment for air and other gases (</w:t>
      </w:r>
      <w:r w:rsidR="00B14EFB" w:rsidRPr="00E04401">
        <w:rPr>
          <w:rFonts w:cs="Arial"/>
        </w:rPr>
        <w:t>Kevin Kwong</w:t>
      </w:r>
      <w:r w:rsidR="00510469" w:rsidRPr="00E04401">
        <w:rPr>
          <w:rFonts w:cs="Arial"/>
        </w:rPr>
        <w:t>)</w:t>
      </w:r>
    </w:p>
    <w:p w14:paraId="41EBA9F0" w14:textId="77777777" w:rsidR="005F025C" w:rsidRPr="00AB6A0C" w:rsidRDefault="005F025C" w:rsidP="005F025C">
      <w:pPr>
        <w:rPr>
          <w:szCs w:val="24"/>
        </w:rPr>
      </w:pPr>
      <w:r w:rsidRPr="00AB6A0C">
        <w:rPr>
          <w:szCs w:val="24"/>
        </w:rPr>
        <w:t xml:space="preserve">Virtual plenary </w:t>
      </w:r>
      <w:r>
        <w:rPr>
          <w:szCs w:val="24"/>
        </w:rPr>
        <w:t xml:space="preserve">meetings were </w:t>
      </w:r>
      <w:r w:rsidRPr="00AB6A0C">
        <w:rPr>
          <w:szCs w:val="24"/>
        </w:rPr>
        <w:t>held on November 30 &amp; December 2, 202</w:t>
      </w:r>
      <w:r>
        <w:rPr>
          <w:szCs w:val="24"/>
        </w:rPr>
        <w:t>1</w:t>
      </w:r>
    </w:p>
    <w:p w14:paraId="08E33368" w14:textId="77777777" w:rsidR="005F025C" w:rsidRPr="00AB6A0C" w:rsidRDefault="005F025C" w:rsidP="005F025C">
      <w:pPr>
        <w:rPr>
          <w:szCs w:val="24"/>
        </w:rPr>
      </w:pPr>
    </w:p>
    <w:p w14:paraId="0F37E0BF" w14:textId="77777777" w:rsidR="005F025C" w:rsidRDefault="005F025C" w:rsidP="005F025C">
      <w:pPr>
        <w:pStyle w:val="Heading1"/>
        <w:rPr>
          <w:color w:val="auto"/>
        </w:rPr>
      </w:pPr>
      <w:r w:rsidRPr="00AB6A0C">
        <w:t xml:space="preserve">Working Group 2: </w:t>
      </w:r>
      <w:r w:rsidRPr="00AB6A0C">
        <w:rPr>
          <w:color w:val="auto"/>
        </w:rPr>
        <w:t>UV-C TECHNOLOGY</w:t>
      </w:r>
    </w:p>
    <w:p w14:paraId="6DB5A932" w14:textId="77777777" w:rsidR="005F025C" w:rsidRPr="00AB6A0C" w:rsidRDefault="005F025C" w:rsidP="005F025C">
      <w:pPr>
        <w:rPr>
          <w:b/>
          <w:bCs/>
          <w:szCs w:val="24"/>
          <w:u w:val="single"/>
        </w:rPr>
      </w:pPr>
    </w:p>
    <w:p w14:paraId="6D28CAA3" w14:textId="77777777" w:rsidR="005F025C" w:rsidRPr="0018373A" w:rsidRDefault="005F025C" w:rsidP="005F025C">
      <w:pPr>
        <w:rPr>
          <w:b/>
          <w:bCs/>
          <w:szCs w:val="24"/>
        </w:rPr>
      </w:pPr>
      <w:r w:rsidRPr="0018373A">
        <w:rPr>
          <w:b/>
          <w:bCs/>
          <w:szCs w:val="24"/>
        </w:rPr>
        <w:lastRenderedPageBreak/>
        <w:t>ISO 15858:2016 UV-C Devices -Safety information</w:t>
      </w:r>
      <w:r>
        <w:rPr>
          <w:b/>
          <w:bCs/>
          <w:szCs w:val="24"/>
        </w:rPr>
        <w:t xml:space="preserve"> </w:t>
      </w:r>
      <w:r w:rsidRPr="0018373A">
        <w:rPr>
          <w:b/>
          <w:bCs/>
          <w:szCs w:val="24"/>
        </w:rPr>
        <w:t>-Permissible human exposure</w:t>
      </w:r>
    </w:p>
    <w:p w14:paraId="50F2C992" w14:textId="77777777" w:rsidR="005F025C" w:rsidRPr="00AB6A0C" w:rsidRDefault="005F025C" w:rsidP="005F025C">
      <w:pPr>
        <w:rPr>
          <w:szCs w:val="24"/>
        </w:rPr>
      </w:pPr>
    </w:p>
    <w:p w14:paraId="0D2BD7B5" w14:textId="77777777" w:rsidR="005F025C" w:rsidRPr="00AB6A0C" w:rsidRDefault="005F025C" w:rsidP="005F025C">
      <w:pPr>
        <w:rPr>
          <w:szCs w:val="24"/>
        </w:rPr>
      </w:pPr>
      <w:r>
        <w:rPr>
          <w:szCs w:val="24"/>
        </w:rPr>
        <w:t xml:space="preserve">ISO 15858 is in revision. </w:t>
      </w:r>
      <w:r w:rsidRPr="00AB6A0C">
        <w:rPr>
          <w:szCs w:val="24"/>
        </w:rPr>
        <w:t>Discussions involved the increasing usage of UV disinfection technology, LED UV, and 222nm UV during the pandemic.</w:t>
      </w:r>
    </w:p>
    <w:p w14:paraId="65FF0348" w14:textId="77777777" w:rsidR="005F025C" w:rsidRPr="00AB6A0C" w:rsidRDefault="005F025C" w:rsidP="005F025C">
      <w:pPr>
        <w:rPr>
          <w:szCs w:val="24"/>
        </w:rPr>
      </w:pPr>
    </w:p>
    <w:p w14:paraId="032DDAC5" w14:textId="77777777" w:rsidR="005F025C" w:rsidRPr="00AB6A0C" w:rsidRDefault="005F025C" w:rsidP="005F025C">
      <w:pPr>
        <w:pStyle w:val="Heading1"/>
      </w:pPr>
      <w:r w:rsidRPr="00AB6A0C">
        <w:t>Working Group 3: General ventilation filters</w:t>
      </w:r>
    </w:p>
    <w:p w14:paraId="112E637A" w14:textId="77777777" w:rsidR="005F025C" w:rsidRPr="00AB6A0C" w:rsidRDefault="005F025C" w:rsidP="005F025C">
      <w:pPr>
        <w:pStyle w:val="Default"/>
        <w:rPr>
          <w:rFonts w:ascii="Times New Roman" w:hAnsi="Times New Roman" w:cs="Times New Roman"/>
        </w:rPr>
      </w:pPr>
    </w:p>
    <w:p w14:paraId="3BAB03BC" w14:textId="77777777" w:rsidR="005F025C" w:rsidRDefault="005F025C" w:rsidP="005F025C">
      <w:pPr>
        <w:pStyle w:val="Default"/>
        <w:rPr>
          <w:rFonts w:ascii="Times New Roman" w:hAnsi="Times New Roman" w:cs="Times New Roman"/>
        </w:rPr>
      </w:pPr>
      <w:r w:rsidRPr="00AB6A0C">
        <w:rPr>
          <w:rFonts w:ascii="Times New Roman" w:hAnsi="Times New Roman" w:cs="Times New Roman"/>
        </w:rPr>
        <w:t>The foll</w:t>
      </w:r>
      <w:r>
        <w:rPr>
          <w:rFonts w:ascii="Times New Roman" w:hAnsi="Times New Roman" w:cs="Times New Roman"/>
        </w:rPr>
        <w:t>owing projects have been submitted for FDIS balloting:</w:t>
      </w:r>
    </w:p>
    <w:p w14:paraId="2ABB078F" w14:textId="77777777" w:rsidR="005F025C" w:rsidRDefault="005F025C" w:rsidP="005F025C">
      <w:pPr>
        <w:pStyle w:val="Default"/>
        <w:rPr>
          <w:rFonts w:ascii="Times New Roman" w:hAnsi="Times New Roman" w:cs="Times New Roman"/>
        </w:rPr>
      </w:pPr>
    </w:p>
    <w:p w14:paraId="641DBEA1" w14:textId="77777777" w:rsidR="005F025C" w:rsidRPr="00A64133" w:rsidRDefault="005F025C" w:rsidP="005F025C">
      <w:pPr>
        <w:pStyle w:val="Default"/>
        <w:numPr>
          <w:ilvl w:val="0"/>
          <w:numId w:val="19"/>
        </w:numPr>
        <w:rPr>
          <w:rFonts w:ascii="Times New Roman" w:hAnsi="Times New Roman" w:cs="Times New Roman"/>
          <w:b/>
          <w:bCs/>
        </w:rPr>
      </w:pPr>
      <w:r w:rsidRPr="00A64133">
        <w:rPr>
          <w:rFonts w:ascii="Times New Roman" w:hAnsi="Times New Roman" w:cs="Times New Roman"/>
          <w:b/>
          <w:bCs/>
        </w:rPr>
        <w:t xml:space="preserve">ISO/DIS29462 (ed .2) </w:t>
      </w:r>
      <w:proofErr w:type="gramStart"/>
      <w:r w:rsidRPr="00A64133">
        <w:rPr>
          <w:rFonts w:ascii="Times New Roman" w:hAnsi="Times New Roman" w:cs="Times New Roman"/>
          <w:b/>
          <w:bCs/>
        </w:rPr>
        <w:t>Field  testing</w:t>
      </w:r>
      <w:proofErr w:type="gramEnd"/>
      <w:r w:rsidRPr="00A64133">
        <w:rPr>
          <w:rFonts w:ascii="Times New Roman" w:hAnsi="Times New Roman" w:cs="Times New Roman"/>
          <w:b/>
          <w:bCs/>
        </w:rPr>
        <w:t xml:space="preserve">  of  general ventilation  filtration devices  and systems  for  in  situ removal efficiency by particle size and resistance to airflow</w:t>
      </w:r>
    </w:p>
    <w:p w14:paraId="642723D7" w14:textId="77777777" w:rsidR="005F025C" w:rsidRPr="00AE56C8" w:rsidRDefault="005F025C" w:rsidP="005F025C">
      <w:pPr>
        <w:pStyle w:val="Default"/>
        <w:ind w:left="720"/>
        <w:rPr>
          <w:rFonts w:ascii="Times New Roman" w:hAnsi="Times New Roman" w:cs="Times New Roman"/>
        </w:rPr>
      </w:pPr>
    </w:p>
    <w:p w14:paraId="4C96EAE3" w14:textId="77777777" w:rsidR="005F025C" w:rsidRPr="00A64133" w:rsidRDefault="005F025C" w:rsidP="005F025C">
      <w:pPr>
        <w:pStyle w:val="Default"/>
        <w:numPr>
          <w:ilvl w:val="0"/>
          <w:numId w:val="19"/>
        </w:numPr>
        <w:rPr>
          <w:rFonts w:ascii="Times New Roman" w:hAnsi="Times New Roman" w:cs="Times New Roman"/>
          <w:b/>
          <w:bCs/>
        </w:rPr>
      </w:pPr>
      <w:r w:rsidRPr="00A64133">
        <w:rPr>
          <w:rFonts w:ascii="Times New Roman" w:hAnsi="Times New Roman" w:cs="Times New Roman"/>
          <w:b/>
          <w:bCs/>
        </w:rPr>
        <w:t xml:space="preserve">ISO/DIS16890-2 (ed. 2) </w:t>
      </w:r>
      <w:proofErr w:type="gramStart"/>
      <w:r w:rsidRPr="00A64133">
        <w:rPr>
          <w:rFonts w:ascii="Times New Roman" w:hAnsi="Times New Roman" w:cs="Times New Roman"/>
          <w:b/>
          <w:bCs/>
        </w:rPr>
        <w:t>Air  filters</w:t>
      </w:r>
      <w:proofErr w:type="gramEnd"/>
      <w:r w:rsidRPr="00A64133">
        <w:rPr>
          <w:rFonts w:ascii="Times New Roman" w:hAnsi="Times New Roman" w:cs="Times New Roman"/>
          <w:b/>
          <w:bCs/>
        </w:rPr>
        <w:t xml:space="preserve">  for  general ventilation – Part 2: Measurement of fractional efficiency and air flow resistance</w:t>
      </w:r>
    </w:p>
    <w:p w14:paraId="54BDE300" w14:textId="77777777" w:rsidR="005F025C" w:rsidRDefault="005F025C" w:rsidP="005F025C">
      <w:pPr>
        <w:pStyle w:val="Default"/>
        <w:ind w:left="720"/>
        <w:rPr>
          <w:rFonts w:ascii="Times New Roman" w:hAnsi="Times New Roman" w:cs="Times New Roman"/>
        </w:rPr>
      </w:pPr>
    </w:p>
    <w:p w14:paraId="13BA5D5B" w14:textId="77777777" w:rsidR="005F025C" w:rsidRDefault="005F025C" w:rsidP="005F025C">
      <w:pPr>
        <w:pStyle w:val="Default"/>
        <w:numPr>
          <w:ilvl w:val="0"/>
          <w:numId w:val="19"/>
        </w:numPr>
        <w:rPr>
          <w:rFonts w:ascii="Times New Roman" w:hAnsi="Times New Roman" w:cs="Times New Roman"/>
          <w:b/>
          <w:bCs/>
        </w:rPr>
      </w:pPr>
      <w:r w:rsidRPr="00A64133">
        <w:rPr>
          <w:rFonts w:ascii="Times New Roman" w:hAnsi="Times New Roman" w:cs="Times New Roman"/>
          <w:b/>
          <w:bCs/>
        </w:rPr>
        <w:t>ISO 16890-4 (ed. 2) Air filters for general ventilation - Part 4: Conditioning method to determine the minimum fractional test efficiency</w:t>
      </w:r>
    </w:p>
    <w:p w14:paraId="6F9C242D" w14:textId="77777777" w:rsidR="005F025C" w:rsidRDefault="005F025C" w:rsidP="005F025C">
      <w:pPr>
        <w:pStyle w:val="ListParagraph"/>
        <w:rPr>
          <w:b/>
          <w:bCs/>
        </w:rPr>
      </w:pPr>
    </w:p>
    <w:p w14:paraId="5424D46C" w14:textId="77777777" w:rsidR="005F025C" w:rsidRDefault="005F025C" w:rsidP="005F025C">
      <w:pPr>
        <w:pStyle w:val="Default"/>
        <w:rPr>
          <w:rFonts w:ascii="Times New Roman" w:hAnsi="Times New Roman" w:cs="Times New Roman"/>
          <w:b/>
          <w:bCs/>
        </w:rPr>
      </w:pPr>
      <w:r>
        <w:rPr>
          <w:rFonts w:ascii="Times New Roman" w:hAnsi="Times New Roman" w:cs="Times New Roman"/>
        </w:rPr>
        <w:t xml:space="preserve">Work is in progress on </w:t>
      </w:r>
      <w:r w:rsidRPr="00D740F5">
        <w:rPr>
          <w:rFonts w:ascii="Times New Roman" w:hAnsi="Times New Roman" w:cs="Times New Roman"/>
          <w:b/>
          <w:bCs/>
        </w:rPr>
        <w:t>ISO/CD 16890-5 “Measurement of fractional efficiency and air flow resistance for flat sheet filter media”</w:t>
      </w:r>
    </w:p>
    <w:p w14:paraId="23F619AA" w14:textId="77777777" w:rsidR="005F025C" w:rsidRDefault="005F025C" w:rsidP="005F025C">
      <w:pPr>
        <w:pStyle w:val="Default"/>
        <w:rPr>
          <w:rFonts w:ascii="Times New Roman" w:hAnsi="Times New Roman" w:cs="Times New Roman"/>
          <w:b/>
          <w:bCs/>
        </w:rPr>
      </w:pPr>
    </w:p>
    <w:p w14:paraId="33434DD9" w14:textId="77777777" w:rsidR="005F025C" w:rsidRPr="00D740F5" w:rsidRDefault="005F025C" w:rsidP="005F025C">
      <w:pPr>
        <w:pStyle w:val="Default"/>
        <w:rPr>
          <w:rFonts w:ascii="Times New Roman" w:hAnsi="Times New Roman" w:cs="Times New Roman"/>
        </w:rPr>
      </w:pPr>
      <w:r w:rsidRPr="00D740F5">
        <w:rPr>
          <w:rFonts w:ascii="Times New Roman" w:hAnsi="Times New Roman" w:cs="Times New Roman"/>
          <w:b/>
          <w:bCs/>
        </w:rPr>
        <w:t>ISO</w:t>
      </w:r>
      <w:r>
        <w:rPr>
          <w:rFonts w:ascii="Times New Roman" w:hAnsi="Times New Roman" w:cs="Times New Roman"/>
        </w:rPr>
        <w:t xml:space="preserve"> </w:t>
      </w:r>
      <w:r w:rsidRPr="00D740F5">
        <w:rPr>
          <w:rFonts w:ascii="Times New Roman" w:hAnsi="Times New Roman" w:cs="Times New Roman"/>
          <w:b/>
          <w:bCs/>
        </w:rPr>
        <w:t>16890-3 “Air filters for general ventilation — Part 3: Determination of the gravimetric efficiency and the air flow resistance versus the mass of test dust captured”</w:t>
      </w:r>
      <w:r>
        <w:rPr>
          <w:rFonts w:ascii="Times New Roman" w:hAnsi="Times New Roman" w:cs="Times New Roman"/>
          <w:b/>
          <w:bCs/>
        </w:rPr>
        <w:t xml:space="preserve"> </w:t>
      </w:r>
      <w:r>
        <w:rPr>
          <w:rFonts w:ascii="Times New Roman" w:hAnsi="Times New Roman" w:cs="Times New Roman"/>
        </w:rPr>
        <w:t>underwent a systematic review and a new draft has been started.</w:t>
      </w:r>
    </w:p>
    <w:p w14:paraId="380E556D" w14:textId="77777777" w:rsidR="005F025C" w:rsidRPr="00AB6A0C" w:rsidRDefault="005F025C" w:rsidP="005F025C">
      <w:pPr>
        <w:rPr>
          <w:szCs w:val="24"/>
        </w:rPr>
      </w:pPr>
    </w:p>
    <w:p w14:paraId="18EFF70A" w14:textId="77777777" w:rsidR="005F025C" w:rsidRPr="00AB6A0C" w:rsidRDefault="005F025C" w:rsidP="005F025C">
      <w:pPr>
        <w:pStyle w:val="Heading1"/>
      </w:pPr>
      <w:r w:rsidRPr="00AB6A0C">
        <w:t>Working Group 4: HEPA and ULPA filters</w:t>
      </w:r>
    </w:p>
    <w:p w14:paraId="48E4F633" w14:textId="77777777" w:rsidR="005F025C" w:rsidRDefault="005F025C" w:rsidP="005F025C">
      <w:pPr>
        <w:autoSpaceDE w:val="0"/>
        <w:autoSpaceDN w:val="0"/>
        <w:adjustRightInd w:val="0"/>
        <w:rPr>
          <w:b/>
          <w:bCs/>
          <w:szCs w:val="24"/>
        </w:rPr>
      </w:pPr>
    </w:p>
    <w:p w14:paraId="12C5EBE1" w14:textId="77777777" w:rsidR="005F025C" w:rsidRDefault="005F025C" w:rsidP="005F025C">
      <w:pPr>
        <w:autoSpaceDE w:val="0"/>
        <w:autoSpaceDN w:val="0"/>
        <w:adjustRightInd w:val="0"/>
        <w:rPr>
          <w:szCs w:val="24"/>
        </w:rPr>
      </w:pPr>
      <w:r>
        <w:rPr>
          <w:szCs w:val="24"/>
        </w:rPr>
        <w:t>The following project was recently submitted for FDIS balloting:</w:t>
      </w:r>
    </w:p>
    <w:p w14:paraId="4DF6D90D" w14:textId="77777777" w:rsidR="005F025C" w:rsidRPr="007D3F64" w:rsidRDefault="005F025C" w:rsidP="005F025C">
      <w:pPr>
        <w:autoSpaceDE w:val="0"/>
        <w:autoSpaceDN w:val="0"/>
        <w:adjustRightInd w:val="0"/>
        <w:rPr>
          <w:szCs w:val="24"/>
        </w:rPr>
      </w:pPr>
    </w:p>
    <w:p w14:paraId="11F1980D" w14:textId="77777777" w:rsidR="005F025C" w:rsidRPr="00A64133" w:rsidRDefault="005F025C" w:rsidP="005F025C">
      <w:pPr>
        <w:autoSpaceDE w:val="0"/>
        <w:autoSpaceDN w:val="0"/>
        <w:adjustRightInd w:val="0"/>
        <w:rPr>
          <w:b/>
          <w:bCs/>
          <w:szCs w:val="24"/>
        </w:rPr>
      </w:pPr>
      <w:r w:rsidRPr="00A64133">
        <w:rPr>
          <w:b/>
          <w:bCs/>
          <w:szCs w:val="24"/>
        </w:rPr>
        <w:t>ISO/CD 29463-5: High-efficiency filters and filter media for removing particles in air - Part 5: Test method for filter elements</w:t>
      </w:r>
    </w:p>
    <w:p w14:paraId="7C62D368" w14:textId="77777777" w:rsidR="005F025C" w:rsidRDefault="005F025C" w:rsidP="005F025C">
      <w:pPr>
        <w:autoSpaceDE w:val="0"/>
        <w:autoSpaceDN w:val="0"/>
        <w:adjustRightInd w:val="0"/>
        <w:rPr>
          <w:szCs w:val="24"/>
        </w:rPr>
      </w:pPr>
    </w:p>
    <w:p w14:paraId="76552ED2" w14:textId="77777777" w:rsidR="005F025C" w:rsidRDefault="005F025C" w:rsidP="005F025C">
      <w:pPr>
        <w:autoSpaceDE w:val="0"/>
        <w:autoSpaceDN w:val="0"/>
        <w:adjustRightInd w:val="0"/>
        <w:rPr>
          <w:szCs w:val="24"/>
        </w:rPr>
      </w:pPr>
      <w:r>
        <w:rPr>
          <w:szCs w:val="24"/>
        </w:rPr>
        <w:t>A resolution was passed unanimously to register the following project as a New Work Item:</w:t>
      </w:r>
    </w:p>
    <w:p w14:paraId="3CF219D0" w14:textId="77777777" w:rsidR="005F025C" w:rsidRDefault="005F025C" w:rsidP="005F025C">
      <w:pPr>
        <w:autoSpaceDE w:val="0"/>
        <w:autoSpaceDN w:val="0"/>
        <w:adjustRightInd w:val="0"/>
        <w:rPr>
          <w:szCs w:val="24"/>
        </w:rPr>
      </w:pPr>
    </w:p>
    <w:p w14:paraId="2ED50D37" w14:textId="77777777" w:rsidR="005F025C" w:rsidRPr="00A64133" w:rsidRDefault="005F025C" w:rsidP="005F025C">
      <w:pPr>
        <w:autoSpaceDE w:val="0"/>
        <w:autoSpaceDN w:val="0"/>
        <w:adjustRightInd w:val="0"/>
        <w:rPr>
          <w:b/>
          <w:bCs/>
          <w:szCs w:val="24"/>
        </w:rPr>
      </w:pPr>
      <w:r w:rsidRPr="00A64133">
        <w:rPr>
          <w:b/>
          <w:bCs/>
          <w:szCs w:val="24"/>
        </w:rPr>
        <w:t>ISO 29463-1:2017 High-efficiency filters and filter media for removing particles in air –Part 1: Classification, performance testing and marking</w:t>
      </w:r>
    </w:p>
    <w:p w14:paraId="3E68C9DA" w14:textId="77777777" w:rsidR="005F025C" w:rsidRDefault="005F025C" w:rsidP="005F025C">
      <w:pPr>
        <w:autoSpaceDE w:val="0"/>
        <w:autoSpaceDN w:val="0"/>
        <w:adjustRightInd w:val="0"/>
        <w:rPr>
          <w:szCs w:val="24"/>
        </w:rPr>
      </w:pPr>
    </w:p>
    <w:p w14:paraId="551485FD" w14:textId="77777777" w:rsidR="005F025C" w:rsidRPr="007D3F64" w:rsidRDefault="005F025C" w:rsidP="005F025C">
      <w:pPr>
        <w:pStyle w:val="Heading1"/>
        <w:rPr>
          <w:sz w:val="24"/>
        </w:rPr>
      </w:pPr>
      <w:r w:rsidRPr="007D3F64">
        <w:t>Working Group 5: Dust collectors, droplet separators, and purifiers</w:t>
      </w:r>
    </w:p>
    <w:p w14:paraId="0F6513EE" w14:textId="77777777" w:rsidR="005F025C" w:rsidRDefault="005F025C" w:rsidP="005F025C">
      <w:pPr>
        <w:rPr>
          <w:szCs w:val="24"/>
        </w:rPr>
      </w:pPr>
    </w:p>
    <w:p w14:paraId="33BA3CD8" w14:textId="77777777" w:rsidR="005F025C" w:rsidRDefault="005F025C" w:rsidP="005F025C">
      <w:pPr>
        <w:rPr>
          <w:szCs w:val="24"/>
        </w:rPr>
      </w:pPr>
      <w:r>
        <w:rPr>
          <w:szCs w:val="24"/>
        </w:rPr>
        <w:t>The following project was passed as a Working Draft in November 2021:</w:t>
      </w:r>
    </w:p>
    <w:p w14:paraId="0ABD0AD5" w14:textId="77777777" w:rsidR="005F025C" w:rsidRDefault="005F025C" w:rsidP="005F025C">
      <w:pPr>
        <w:rPr>
          <w:szCs w:val="24"/>
        </w:rPr>
      </w:pPr>
    </w:p>
    <w:p w14:paraId="1155311F" w14:textId="77777777" w:rsidR="005F025C" w:rsidRPr="004359E4" w:rsidRDefault="005F025C" w:rsidP="005F025C">
      <w:pPr>
        <w:rPr>
          <w:b/>
          <w:bCs/>
          <w:szCs w:val="24"/>
        </w:rPr>
      </w:pPr>
      <w:r w:rsidRPr="004359E4">
        <w:rPr>
          <w:b/>
          <w:bCs/>
          <w:szCs w:val="24"/>
        </w:rPr>
        <w:t xml:space="preserve">ISO 16313-2: </w:t>
      </w:r>
      <w:proofErr w:type="gramStart"/>
      <w:r w:rsidRPr="004359E4">
        <w:rPr>
          <w:b/>
          <w:bCs/>
          <w:szCs w:val="24"/>
        </w:rPr>
        <w:t>Laboratory  test</w:t>
      </w:r>
      <w:proofErr w:type="gramEnd"/>
      <w:r w:rsidRPr="004359E4">
        <w:rPr>
          <w:b/>
          <w:bCs/>
          <w:szCs w:val="24"/>
        </w:rPr>
        <w:t xml:space="preserve">  of  dust  collection  systems utilizing porous filter media online cleaned using pulses of compressed gas – Part 2: Systems utilizing integrated fans</w:t>
      </w:r>
    </w:p>
    <w:p w14:paraId="0C4A3E64" w14:textId="77777777" w:rsidR="005F025C" w:rsidRDefault="005F025C" w:rsidP="005F025C">
      <w:pPr>
        <w:rPr>
          <w:szCs w:val="24"/>
        </w:rPr>
      </w:pPr>
    </w:p>
    <w:p w14:paraId="17484AC9" w14:textId="77777777" w:rsidR="005F025C" w:rsidRDefault="005F025C" w:rsidP="005F025C">
      <w:pPr>
        <w:rPr>
          <w:szCs w:val="24"/>
        </w:rPr>
      </w:pPr>
      <w:r>
        <w:rPr>
          <w:szCs w:val="24"/>
        </w:rPr>
        <w:t>A resolution was approved unanimously to reinstate the following project as a Technical Specification:</w:t>
      </w:r>
    </w:p>
    <w:p w14:paraId="4B69CD4C" w14:textId="77777777" w:rsidR="005F025C" w:rsidRDefault="005F025C" w:rsidP="005F025C">
      <w:pPr>
        <w:rPr>
          <w:szCs w:val="24"/>
        </w:rPr>
      </w:pPr>
    </w:p>
    <w:p w14:paraId="34F5B301" w14:textId="77777777" w:rsidR="005F025C" w:rsidRPr="004359E4" w:rsidRDefault="005F025C" w:rsidP="005F025C">
      <w:pPr>
        <w:rPr>
          <w:b/>
          <w:bCs/>
          <w:szCs w:val="24"/>
        </w:rPr>
      </w:pPr>
      <w:r w:rsidRPr="004359E4">
        <w:rPr>
          <w:b/>
          <w:bCs/>
          <w:szCs w:val="24"/>
        </w:rPr>
        <w:t xml:space="preserve">ISO/PWI  16313-1 </w:t>
      </w:r>
      <w:proofErr w:type="gramStart"/>
      <w:r w:rsidRPr="004359E4">
        <w:rPr>
          <w:b/>
          <w:bCs/>
          <w:szCs w:val="24"/>
        </w:rPr>
        <w:t>Laboratory  test</w:t>
      </w:r>
      <w:proofErr w:type="gramEnd"/>
      <w:r w:rsidRPr="004359E4">
        <w:rPr>
          <w:b/>
          <w:bCs/>
          <w:szCs w:val="24"/>
        </w:rPr>
        <w:t xml:space="preserve">  of  dust  collection  systems  utilizing  filter media  online  cleaned using pulses of compressed gas –Part 1: System not utilizing integrated fan</w:t>
      </w:r>
    </w:p>
    <w:p w14:paraId="50E0F166" w14:textId="77777777" w:rsidR="005F025C" w:rsidRPr="00AB6A0C" w:rsidRDefault="005F025C" w:rsidP="005F025C">
      <w:pPr>
        <w:rPr>
          <w:szCs w:val="24"/>
        </w:rPr>
      </w:pPr>
    </w:p>
    <w:p w14:paraId="6099AD32" w14:textId="77777777" w:rsidR="005F025C" w:rsidRPr="00283F3C" w:rsidRDefault="005F025C" w:rsidP="005F025C">
      <w:pPr>
        <w:autoSpaceDE w:val="0"/>
        <w:autoSpaceDN w:val="0"/>
        <w:adjustRightInd w:val="0"/>
        <w:rPr>
          <w:b/>
          <w:bCs/>
          <w:szCs w:val="24"/>
          <w:u w:val="single"/>
        </w:rPr>
      </w:pPr>
      <w:r w:rsidRPr="00283F3C">
        <w:rPr>
          <w:b/>
          <w:bCs/>
          <w:szCs w:val="24"/>
          <w:u w:val="single"/>
        </w:rPr>
        <w:t>Working Group 7: Cleanable filter media used in industrial applications</w:t>
      </w:r>
    </w:p>
    <w:p w14:paraId="02963A86" w14:textId="77777777" w:rsidR="005F025C" w:rsidRDefault="005F025C" w:rsidP="005F025C">
      <w:pPr>
        <w:autoSpaceDE w:val="0"/>
        <w:autoSpaceDN w:val="0"/>
        <w:adjustRightInd w:val="0"/>
        <w:rPr>
          <w:szCs w:val="24"/>
        </w:rPr>
      </w:pPr>
    </w:p>
    <w:p w14:paraId="584FD49C" w14:textId="77777777" w:rsidR="005F025C" w:rsidRPr="00AB6A0C" w:rsidRDefault="005F025C" w:rsidP="005F025C">
      <w:pPr>
        <w:autoSpaceDE w:val="0"/>
        <w:autoSpaceDN w:val="0"/>
        <w:adjustRightInd w:val="0"/>
        <w:rPr>
          <w:szCs w:val="24"/>
          <w:u w:val="single"/>
        </w:rPr>
      </w:pPr>
      <w:r>
        <w:rPr>
          <w:szCs w:val="24"/>
        </w:rPr>
        <w:t xml:space="preserve">Most work is focused on developing </w:t>
      </w:r>
      <w:r w:rsidRPr="004359E4">
        <w:rPr>
          <w:b/>
          <w:bCs/>
          <w:szCs w:val="24"/>
        </w:rPr>
        <w:t>ISO/NP 23742: Testing method for the evaluation of permeability and filtration efficiency distribution of bag filter medium.</w:t>
      </w:r>
    </w:p>
    <w:p w14:paraId="099C4BC7" w14:textId="77777777" w:rsidR="005F025C" w:rsidRPr="00AB6A0C" w:rsidRDefault="005F025C" w:rsidP="005F025C">
      <w:pPr>
        <w:rPr>
          <w:szCs w:val="24"/>
        </w:rPr>
      </w:pPr>
    </w:p>
    <w:p w14:paraId="4C13D960" w14:textId="77777777" w:rsidR="005F025C" w:rsidRPr="00283F3C" w:rsidRDefault="005F025C" w:rsidP="005F025C">
      <w:pPr>
        <w:autoSpaceDE w:val="0"/>
        <w:autoSpaceDN w:val="0"/>
        <w:adjustRightInd w:val="0"/>
        <w:rPr>
          <w:b/>
          <w:bCs/>
          <w:szCs w:val="24"/>
          <w:u w:val="single"/>
        </w:rPr>
      </w:pPr>
      <w:r w:rsidRPr="00283F3C">
        <w:rPr>
          <w:b/>
          <w:bCs/>
          <w:szCs w:val="24"/>
          <w:u w:val="single"/>
        </w:rPr>
        <w:t>Working Group 8: Gas Phase Air Cleaning Devices and Media</w:t>
      </w:r>
    </w:p>
    <w:p w14:paraId="308707AD" w14:textId="77777777" w:rsidR="005F025C" w:rsidRDefault="005F025C" w:rsidP="005F025C">
      <w:pPr>
        <w:autoSpaceDE w:val="0"/>
        <w:autoSpaceDN w:val="0"/>
        <w:adjustRightInd w:val="0"/>
        <w:rPr>
          <w:b/>
          <w:bCs/>
          <w:szCs w:val="24"/>
        </w:rPr>
      </w:pPr>
    </w:p>
    <w:p w14:paraId="473E3C7B" w14:textId="77777777" w:rsidR="005F025C" w:rsidRPr="004359E4" w:rsidRDefault="005F025C" w:rsidP="005F025C">
      <w:pPr>
        <w:autoSpaceDE w:val="0"/>
        <w:autoSpaceDN w:val="0"/>
        <w:adjustRightInd w:val="0"/>
        <w:rPr>
          <w:b/>
          <w:bCs/>
          <w:szCs w:val="24"/>
        </w:rPr>
      </w:pPr>
      <w:r w:rsidRPr="004359E4">
        <w:rPr>
          <w:b/>
          <w:bCs/>
          <w:szCs w:val="24"/>
        </w:rPr>
        <w:lastRenderedPageBreak/>
        <w:t xml:space="preserve">ISO 10121-3: Test methods </w:t>
      </w:r>
      <w:proofErr w:type="gramStart"/>
      <w:r w:rsidRPr="004359E4">
        <w:rPr>
          <w:b/>
          <w:bCs/>
          <w:szCs w:val="24"/>
        </w:rPr>
        <w:t>for  assessing</w:t>
      </w:r>
      <w:proofErr w:type="gramEnd"/>
      <w:r w:rsidRPr="004359E4">
        <w:rPr>
          <w:b/>
          <w:bCs/>
          <w:szCs w:val="24"/>
        </w:rPr>
        <w:t xml:space="preserve">  the performance  of  gas-phase  air  cleaning  media  and  devices for  general ventilation - Part 3: Classification system for treatment of </w:t>
      </w:r>
      <w:proofErr w:type="spellStart"/>
      <w:r w:rsidRPr="004359E4">
        <w:rPr>
          <w:b/>
          <w:bCs/>
          <w:szCs w:val="24"/>
        </w:rPr>
        <w:t>make up</w:t>
      </w:r>
      <w:proofErr w:type="spellEnd"/>
      <w:r w:rsidRPr="004359E4">
        <w:rPr>
          <w:b/>
          <w:bCs/>
          <w:szCs w:val="24"/>
        </w:rPr>
        <w:t xml:space="preserve"> air</w:t>
      </w:r>
    </w:p>
    <w:p w14:paraId="39A32336" w14:textId="77777777" w:rsidR="005F025C" w:rsidRDefault="005F025C" w:rsidP="005F025C">
      <w:pPr>
        <w:autoSpaceDE w:val="0"/>
        <w:autoSpaceDN w:val="0"/>
        <w:adjustRightInd w:val="0"/>
        <w:rPr>
          <w:szCs w:val="24"/>
        </w:rPr>
      </w:pPr>
    </w:p>
    <w:p w14:paraId="428A9101" w14:textId="77777777" w:rsidR="005F025C" w:rsidRDefault="005F025C" w:rsidP="005F025C">
      <w:pPr>
        <w:autoSpaceDE w:val="0"/>
        <w:autoSpaceDN w:val="0"/>
        <w:adjustRightInd w:val="0"/>
        <w:rPr>
          <w:szCs w:val="24"/>
        </w:rPr>
      </w:pPr>
      <w:r>
        <w:rPr>
          <w:szCs w:val="24"/>
        </w:rPr>
        <w:t>Some laboratory testing still needs to be completed. The group is working on finalizing ISO 10121-3 for the FDIS ballot.</w:t>
      </w:r>
    </w:p>
    <w:p w14:paraId="58E9AAA7" w14:textId="77777777" w:rsidR="005F025C" w:rsidRDefault="005F025C" w:rsidP="005F025C">
      <w:pPr>
        <w:autoSpaceDE w:val="0"/>
        <w:autoSpaceDN w:val="0"/>
        <w:adjustRightInd w:val="0"/>
        <w:rPr>
          <w:szCs w:val="24"/>
        </w:rPr>
      </w:pPr>
    </w:p>
    <w:p w14:paraId="1744B9F6" w14:textId="77777777" w:rsidR="005F025C" w:rsidRDefault="005F025C" w:rsidP="005F025C">
      <w:pPr>
        <w:autoSpaceDE w:val="0"/>
        <w:autoSpaceDN w:val="0"/>
        <w:adjustRightInd w:val="0"/>
        <w:rPr>
          <w:szCs w:val="24"/>
        </w:rPr>
      </w:pPr>
      <w:r>
        <w:rPr>
          <w:szCs w:val="24"/>
        </w:rPr>
        <w:t>A resolution was approved unanimously to reinstate the following project as a Preliminary Work Item:</w:t>
      </w:r>
    </w:p>
    <w:p w14:paraId="429EDE6B" w14:textId="77777777" w:rsidR="005F025C" w:rsidRDefault="005F025C" w:rsidP="005F025C">
      <w:pPr>
        <w:autoSpaceDE w:val="0"/>
        <w:autoSpaceDN w:val="0"/>
        <w:adjustRightInd w:val="0"/>
        <w:rPr>
          <w:szCs w:val="24"/>
        </w:rPr>
      </w:pPr>
    </w:p>
    <w:p w14:paraId="63C796B8" w14:textId="77777777" w:rsidR="005F025C" w:rsidRPr="004359E4" w:rsidRDefault="005F025C" w:rsidP="005F025C">
      <w:pPr>
        <w:autoSpaceDE w:val="0"/>
        <w:autoSpaceDN w:val="0"/>
        <w:adjustRightInd w:val="0"/>
        <w:rPr>
          <w:b/>
          <w:bCs/>
          <w:szCs w:val="24"/>
        </w:rPr>
      </w:pPr>
      <w:r w:rsidRPr="004359E4">
        <w:rPr>
          <w:b/>
          <w:bCs/>
          <w:szCs w:val="24"/>
        </w:rPr>
        <w:t>ISO/PWI 23743: Testing of gas phase air cleaners for improving perceived indoor air quality</w:t>
      </w:r>
    </w:p>
    <w:p w14:paraId="7AEE079A" w14:textId="77777777" w:rsidR="005F025C" w:rsidRPr="00AB6A0C" w:rsidRDefault="005F025C" w:rsidP="005F025C">
      <w:pPr>
        <w:autoSpaceDE w:val="0"/>
        <w:autoSpaceDN w:val="0"/>
        <w:adjustRightInd w:val="0"/>
        <w:rPr>
          <w:szCs w:val="24"/>
        </w:rPr>
      </w:pPr>
    </w:p>
    <w:p w14:paraId="18A69B54" w14:textId="77777777" w:rsidR="005F025C" w:rsidRPr="00A64133" w:rsidRDefault="005F025C" w:rsidP="005F025C">
      <w:pPr>
        <w:autoSpaceDE w:val="0"/>
        <w:autoSpaceDN w:val="0"/>
        <w:adjustRightInd w:val="0"/>
        <w:rPr>
          <w:b/>
          <w:bCs/>
          <w:szCs w:val="24"/>
          <w:u w:val="single"/>
        </w:rPr>
      </w:pPr>
      <w:r w:rsidRPr="00A64133">
        <w:rPr>
          <w:b/>
          <w:bCs/>
          <w:szCs w:val="24"/>
          <w:u w:val="single"/>
        </w:rPr>
        <w:t>Working Group 9: Particulate air filter intake systems for rotary machinery and stationary internal combustion engines</w:t>
      </w:r>
    </w:p>
    <w:p w14:paraId="4AA1AD12" w14:textId="77777777" w:rsidR="005F025C" w:rsidRPr="00AB6A0C" w:rsidRDefault="005F025C" w:rsidP="005F025C">
      <w:pPr>
        <w:autoSpaceDE w:val="0"/>
        <w:autoSpaceDN w:val="0"/>
        <w:adjustRightInd w:val="0"/>
        <w:rPr>
          <w:szCs w:val="24"/>
        </w:rPr>
      </w:pPr>
    </w:p>
    <w:p w14:paraId="37797749" w14:textId="77777777" w:rsidR="005F025C" w:rsidRDefault="005F025C" w:rsidP="005F025C">
      <w:pPr>
        <w:autoSpaceDE w:val="0"/>
        <w:autoSpaceDN w:val="0"/>
        <w:adjustRightInd w:val="0"/>
        <w:rPr>
          <w:b/>
          <w:bCs/>
          <w:szCs w:val="24"/>
        </w:rPr>
      </w:pPr>
      <w:r w:rsidRPr="004359E4">
        <w:rPr>
          <w:b/>
          <w:bCs/>
          <w:szCs w:val="24"/>
        </w:rPr>
        <w:t>ISO 29461-1: Air filter intake systems for rotary machinery – Test methods –</w:t>
      </w:r>
    </w:p>
    <w:p w14:paraId="49E20D00" w14:textId="77777777" w:rsidR="005F025C" w:rsidRPr="004359E4" w:rsidRDefault="005F025C" w:rsidP="005F025C">
      <w:pPr>
        <w:autoSpaceDE w:val="0"/>
        <w:autoSpaceDN w:val="0"/>
        <w:adjustRightInd w:val="0"/>
        <w:rPr>
          <w:b/>
          <w:bCs/>
          <w:szCs w:val="24"/>
        </w:rPr>
      </w:pPr>
      <w:r w:rsidRPr="004359E4">
        <w:rPr>
          <w:b/>
          <w:bCs/>
          <w:szCs w:val="24"/>
        </w:rPr>
        <w:t>Part 1: Static filter elements</w:t>
      </w:r>
    </w:p>
    <w:p w14:paraId="00199EE8" w14:textId="77777777" w:rsidR="005F025C" w:rsidRPr="00AB6A0C" w:rsidRDefault="005F025C" w:rsidP="005F025C">
      <w:pPr>
        <w:autoSpaceDE w:val="0"/>
        <w:autoSpaceDN w:val="0"/>
        <w:adjustRightInd w:val="0"/>
        <w:rPr>
          <w:b/>
          <w:bCs/>
          <w:szCs w:val="24"/>
        </w:rPr>
      </w:pPr>
      <w:r>
        <w:rPr>
          <w:szCs w:val="24"/>
        </w:rPr>
        <w:t>Revised standard was published in September 2021.</w:t>
      </w:r>
    </w:p>
    <w:p w14:paraId="71F1DEF4" w14:textId="77777777" w:rsidR="005F025C" w:rsidRPr="00AB6A0C" w:rsidRDefault="005F025C" w:rsidP="005F025C">
      <w:pPr>
        <w:autoSpaceDE w:val="0"/>
        <w:autoSpaceDN w:val="0"/>
        <w:adjustRightInd w:val="0"/>
        <w:rPr>
          <w:szCs w:val="24"/>
        </w:rPr>
      </w:pPr>
    </w:p>
    <w:p w14:paraId="67032B14" w14:textId="77777777" w:rsidR="005F025C" w:rsidRDefault="005F025C" w:rsidP="005F025C">
      <w:pPr>
        <w:autoSpaceDE w:val="0"/>
        <w:autoSpaceDN w:val="0"/>
        <w:adjustRightInd w:val="0"/>
        <w:rPr>
          <w:b/>
          <w:bCs/>
          <w:szCs w:val="24"/>
        </w:rPr>
      </w:pPr>
      <w:r w:rsidRPr="00AB6A0C">
        <w:rPr>
          <w:b/>
          <w:bCs/>
          <w:szCs w:val="24"/>
        </w:rPr>
        <w:t>ISO/NP 29461-3</w:t>
      </w:r>
      <w:r>
        <w:rPr>
          <w:b/>
          <w:bCs/>
          <w:szCs w:val="24"/>
        </w:rPr>
        <w:t xml:space="preserve">: </w:t>
      </w:r>
      <w:r w:rsidRPr="00AB6A0C">
        <w:rPr>
          <w:b/>
          <w:bCs/>
          <w:szCs w:val="24"/>
        </w:rPr>
        <w:t>Air intake filter systems for rotary machinery –</w:t>
      </w:r>
    </w:p>
    <w:p w14:paraId="7F98903A" w14:textId="77777777" w:rsidR="005F025C" w:rsidRPr="00AB6A0C" w:rsidRDefault="005F025C" w:rsidP="005F025C">
      <w:pPr>
        <w:autoSpaceDE w:val="0"/>
        <w:autoSpaceDN w:val="0"/>
        <w:adjustRightInd w:val="0"/>
        <w:rPr>
          <w:b/>
          <w:bCs/>
          <w:szCs w:val="24"/>
        </w:rPr>
      </w:pPr>
      <w:r w:rsidRPr="00AB6A0C">
        <w:rPr>
          <w:b/>
          <w:bCs/>
          <w:szCs w:val="24"/>
        </w:rPr>
        <w:t>Part 3: Test methods for mechanical integrity of filter elements</w:t>
      </w:r>
    </w:p>
    <w:p w14:paraId="1AE20BD7" w14:textId="77777777" w:rsidR="005F025C" w:rsidRPr="00AB6A0C" w:rsidRDefault="005F025C" w:rsidP="005F025C">
      <w:pPr>
        <w:autoSpaceDE w:val="0"/>
        <w:autoSpaceDN w:val="0"/>
        <w:adjustRightInd w:val="0"/>
        <w:rPr>
          <w:szCs w:val="24"/>
        </w:rPr>
      </w:pPr>
      <w:r>
        <w:rPr>
          <w:szCs w:val="24"/>
        </w:rPr>
        <w:t>Development on this project will increase in 2022 with a DIS registration date in January 2023.</w:t>
      </w:r>
    </w:p>
    <w:p w14:paraId="6CECF9DD" w14:textId="77777777" w:rsidR="005F025C" w:rsidRPr="00AB6A0C" w:rsidRDefault="005F025C" w:rsidP="005F025C">
      <w:pPr>
        <w:autoSpaceDE w:val="0"/>
        <w:autoSpaceDN w:val="0"/>
        <w:adjustRightInd w:val="0"/>
        <w:rPr>
          <w:szCs w:val="24"/>
        </w:rPr>
      </w:pPr>
    </w:p>
    <w:p w14:paraId="5A3A8D6B" w14:textId="77777777" w:rsidR="005F025C" w:rsidRPr="00AB6A0C" w:rsidRDefault="005F025C" w:rsidP="005F025C">
      <w:pPr>
        <w:autoSpaceDE w:val="0"/>
        <w:autoSpaceDN w:val="0"/>
        <w:adjustRightInd w:val="0"/>
        <w:rPr>
          <w:b/>
          <w:bCs/>
          <w:szCs w:val="24"/>
        </w:rPr>
      </w:pPr>
      <w:r w:rsidRPr="00AB6A0C">
        <w:rPr>
          <w:b/>
          <w:bCs/>
          <w:szCs w:val="24"/>
        </w:rPr>
        <w:t>ISO/PWI 29461-4</w:t>
      </w:r>
      <w:r>
        <w:rPr>
          <w:b/>
          <w:bCs/>
          <w:szCs w:val="24"/>
        </w:rPr>
        <w:t xml:space="preserve">: </w:t>
      </w:r>
      <w:r w:rsidRPr="00AB6A0C">
        <w:rPr>
          <w:b/>
          <w:bCs/>
          <w:szCs w:val="24"/>
        </w:rPr>
        <w:t>Air intake filter systems for rotary machinery –</w:t>
      </w:r>
    </w:p>
    <w:p w14:paraId="13501EB6" w14:textId="77777777" w:rsidR="005F025C" w:rsidRPr="00AB6A0C" w:rsidRDefault="005F025C" w:rsidP="005F025C">
      <w:pPr>
        <w:autoSpaceDE w:val="0"/>
        <w:autoSpaceDN w:val="0"/>
        <w:adjustRightInd w:val="0"/>
        <w:rPr>
          <w:b/>
          <w:bCs/>
          <w:szCs w:val="24"/>
        </w:rPr>
      </w:pPr>
      <w:r w:rsidRPr="00AB6A0C">
        <w:rPr>
          <w:b/>
          <w:bCs/>
          <w:szCs w:val="24"/>
        </w:rPr>
        <w:t>Part 4: Test methods for static filter systems in marine and offshore environments</w:t>
      </w:r>
    </w:p>
    <w:p w14:paraId="03B6E19F" w14:textId="77777777" w:rsidR="005F025C" w:rsidRPr="00AB6A0C" w:rsidRDefault="005F025C" w:rsidP="005F025C">
      <w:pPr>
        <w:autoSpaceDE w:val="0"/>
        <w:autoSpaceDN w:val="0"/>
        <w:adjustRightInd w:val="0"/>
        <w:rPr>
          <w:szCs w:val="24"/>
        </w:rPr>
      </w:pPr>
      <w:r>
        <w:rPr>
          <w:szCs w:val="24"/>
        </w:rPr>
        <w:t>Registration of a DIS is expected in 2022.</w:t>
      </w:r>
    </w:p>
    <w:p w14:paraId="19FA3867" w14:textId="77777777" w:rsidR="005F025C" w:rsidRPr="00AB6A0C" w:rsidRDefault="005F025C" w:rsidP="005F025C">
      <w:pPr>
        <w:autoSpaceDE w:val="0"/>
        <w:autoSpaceDN w:val="0"/>
        <w:adjustRightInd w:val="0"/>
        <w:rPr>
          <w:szCs w:val="24"/>
        </w:rPr>
      </w:pPr>
    </w:p>
    <w:p w14:paraId="2F527E44" w14:textId="77777777" w:rsidR="005F025C" w:rsidRPr="00AB6A0C" w:rsidRDefault="005F025C" w:rsidP="005F025C">
      <w:pPr>
        <w:autoSpaceDE w:val="0"/>
        <w:autoSpaceDN w:val="0"/>
        <w:adjustRightInd w:val="0"/>
        <w:rPr>
          <w:b/>
          <w:bCs/>
          <w:szCs w:val="24"/>
        </w:rPr>
      </w:pPr>
      <w:r w:rsidRPr="00AB6A0C">
        <w:rPr>
          <w:b/>
          <w:bCs/>
          <w:szCs w:val="24"/>
        </w:rPr>
        <w:t>ISO AWI 29461-7, Air filter intake systems for rotary machinery – Test methods –</w:t>
      </w:r>
    </w:p>
    <w:p w14:paraId="0AC2CF0C" w14:textId="77777777" w:rsidR="005F025C" w:rsidRPr="00AB6A0C" w:rsidRDefault="005F025C" w:rsidP="005F025C">
      <w:pPr>
        <w:autoSpaceDE w:val="0"/>
        <w:autoSpaceDN w:val="0"/>
        <w:adjustRightInd w:val="0"/>
        <w:rPr>
          <w:b/>
          <w:bCs/>
          <w:szCs w:val="24"/>
        </w:rPr>
      </w:pPr>
      <w:r w:rsidRPr="00AB6A0C">
        <w:rPr>
          <w:b/>
          <w:bCs/>
          <w:szCs w:val="24"/>
        </w:rPr>
        <w:t>Part 7: Filter element endurance test in fog and mist environments</w:t>
      </w:r>
    </w:p>
    <w:p w14:paraId="6E8DB8C0" w14:textId="77777777" w:rsidR="005F025C" w:rsidRPr="00AB6A0C" w:rsidRDefault="005F025C" w:rsidP="005F025C">
      <w:pPr>
        <w:autoSpaceDE w:val="0"/>
        <w:autoSpaceDN w:val="0"/>
        <w:adjustRightInd w:val="0"/>
        <w:rPr>
          <w:szCs w:val="24"/>
        </w:rPr>
      </w:pPr>
      <w:r>
        <w:rPr>
          <w:szCs w:val="24"/>
        </w:rPr>
        <w:t>FDIS is under preparation</w:t>
      </w:r>
    </w:p>
    <w:p w14:paraId="4DF5A332" w14:textId="77777777" w:rsidR="005F025C" w:rsidRPr="00AB6A0C" w:rsidRDefault="005F025C" w:rsidP="005F025C">
      <w:pPr>
        <w:autoSpaceDE w:val="0"/>
        <w:autoSpaceDN w:val="0"/>
        <w:adjustRightInd w:val="0"/>
        <w:rPr>
          <w:szCs w:val="24"/>
        </w:rPr>
      </w:pPr>
    </w:p>
    <w:p w14:paraId="6382A255" w14:textId="77777777" w:rsidR="005F025C" w:rsidRDefault="005F025C" w:rsidP="005F025C">
      <w:pPr>
        <w:autoSpaceDE w:val="0"/>
        <w:autoSpaceDN w:val="0"/>
        <w:adjustRightInd w:val="0"/>
        <w:rPr>
          <w:szCs w:val="24"/>
          <w:u w:val="single"/>
        </w:rPr>
      </w:pPr>
    </w:p>
    <w:p w14:paraId="259A89AC" w14:textId="77777777" w:rsidR="005F025C" w:rsidRPr="00C129B0" w:rsidRDefault="005F025C" w:rsidP="005F025C">
      <w:pPr>
        <w:pStyle w:val="Heading1"/>
      </w:pPr>
      <w:r>
        <w:t xml:space="preserve">Joint Working Group </w:t>
      </w:r>
      <w:r w:rsidRPr="00C129B0">
        <w:t>10: Aerosol filters for nuclear applications</w:t>
      </w:r>
      <w:r>
        <w:t xml:space="preserve"> (Joint between ISO/TC 142 and ISO/TC 85/SC 2)</w:t>
      </w:r>
    </w:p>
    <w:p w14:paraId="34A04973" w14:textId="77777777" w:rsidR="005F025C" w:rsidRDefault="005F025C" w:rsidP="005F025C">
      <w:pPr>
        <w:autoSpaceDE w:val="0"/>
        <w:autoSpaceDN w:val="0"/>
        <w:adjustRightInd w:val="0"/>
        <w:rPr>
          <w:szCs w:val="24"/>
        </w:rPr>
      </w:pPr>
    </w:p>
    <w:p w14:paraId="042EA2F0" w14:textId="77777777" w:rsidR="005F025C" w:rsidRDefault="005F025C" w:rsidP="005F025C">
      <w:pPr>
        <w:autoSpaceDE w:val="0"/>
        <w:autoSpaceDN w:val="0"/>
        <w:adjustRightInd w:val="0"/>
        <w:rPr>
          <w:b/>
          <w:bCs/>
          <w:szCs w:val="24"/>
        </w:rPr>
      </w:pPr>
      <w:r w:rsidRPr="00C622E5">
        <w:rPr>
          <w:b/>
          <w:bCs/>
          <w:szCs w:val="24"/>
        </w:rPr>
        <w:t>ISO 23137-1: Requirements for nuclear aerosol filters to be used against specific severe conditions - Part 1: General requirements</w:t>
      </w:r>
    </w:p>
    <w:p w14:paraId="0C2D82B8" w14:textId="77777777" w:rsidR="005F025C" w:rsidRPr="00C622E5" w:rsidRDefault="005F025C" w:rsidP="005F025C">
      <w:pPr>
        <w:autoSpaceDE w:val="0"/>
        <w:autoSpaceDN w:val="0"/>
        <w:adjustRightInd w:val="0"/>
        <w:rPr>
          <w:szCs w:val="24"/>
        </w:rPr>
      </w:pPr>
      <w:r>
        <w:rPr>
          <w:szCs w:val="24"/>
        </w:rPr>
        <w:t>Most activity is concentrated on the development of this project.</w:t>
      </w:r>
    </w:p>
    <w:p w14:paraId="48FC82CB" w14:textId="77777777" w:rsidR="005F025C" w:rsidRPr="00AB6A0C" w:rsidRDefault="005F025C" w:rsidP="005F025C">
      <w:pPr>
        <w:autoSpaceDE w:val="0"/>
        <w:autoSpaceDN w:val="0"/>
        <w:adjustRightInd w:val="0"/>
        <w:rPr>
          <w:szCs w:val="24"/>
          <w:u w:val="single"/>
        </w:rPr>
      </w:pPr>
    </w:p>
    <w:p w14:paraId="1A327732" w14:textId="77777777" w:rsidR="005F025C" w:rsidRPr="00C622E5" w:rsidRDefault="005F025C" w:rsidP="005F025C">
      <w:pPr>
        <w:pStyle w:val="Heading1"/>
      </w:pPr>
      <w:r w:rsidRPr="00C622E5">
        <w:t>Working Group 11: Portable room air cleaners for comfort applications</w:t>
      </w:r>
      <w:r>
        <w:t xml:space="preserve"> (Joint between ISO/TC 142 and IEC/TC 59)</w:t>
      </w:r>
    </w:p>
    <w:p w14:paraId="1D137DA7" w14:textId="77777777" w:rsidR="005F025C" w:rsidRDefault="005F025C" w:rsidP="005F025C">
      <w:pPr>
        <w:autoSpaceDE w:val="0"/>
        <w:autoSpaceDN w:val="0"/>
        <w:adjustRightInd w:val="0"/>
        <w:rPr>
          <w:szCs w:val="24"/>
        </w:rPr>
      </w:pPr>
    </w:p>
    <w:p w14:paraId="0FC823E5" w14:textId="77777777" w:rsidR="005F025C" w:rsidRDefault="005F025C" w:rsidP="005F025C">
      <w:pPr>
        <w:autoSpaceDE w:val="0"/>
        <w:autoSpaceDN w:val="0"/>
        <w:adjustRightInd w:val="0"/>
        <w:rPr>
          <w:szCs w:val="24"/>
        </w:rPr>
      </w:pPr>
      <w:r>
        <w:rPr>
          <w:szCs w:val="24"/>
        </w:rPr>
        <w:t>A new subcommittee of TC 59 (SC59N) was formed on November 3, 2021. SC59N approved unanimously the creation of 5 Working Groups and 1 Maintenance Team as follows:</w:t>
      </w:r>
    </w:p>
    <w:p w14:paraId="0C15D2D3" w14:textId="77777777" w:rsidR="005F025C" w:rsidRDefault="005F025C" w:rsidP="005F025C">
      <w:pPr>
        <w:autoSpaceDE w:val="0"/>
        <w:autoSpaceDN w:val="0"/>
        <w:adjustRightInd w:val="0"/>
        <w:rPr>
          <w:szCs w:val="24"/>
        </w:rPr>
      </w:pPr>
    </w:p>
    <w:p w14:paraId="3C4598D5" w14:textId="77777777" w:rsidR="005F025C" w:rsidRPr="00811590" w:rsidRDefault="005F025C" w:rsidP="005F025C">
      <w:pPr>
        <w:autoSpaceDE w:val="0"/>
        <w:autoSpaceDN w:val="0"/>
        <w:adjustRightInd w:val="0"/>
        <w:rPr>
          <w:szCs w:val="24"/>
          <w:u w:val="single"/>
        </w:rPr>
      </w:pPr>
      <w:r w:rsidRPr="00811590">
        <w:rPr>
          <w:szCs w:val="24"/>
          <w:u w:val="single"/>
        </w:rPr>
        <w:t xml:space="preserve">WG 1 - Reduction of particles </w:t>
      </w:r>
    </w:p>
    <w:p w14:paraId="5504F559" w14:textId="77777777" w:rsidR="005F025C" w:rsidRDefault="005F025C" w:rsidP="005F025C">
      <w:pPr>
        <w:autoSpaceDE w:val="0"/>
        <w:autoSpaceDN w:val="0"/>
        <w:adjustRightInd w:val="0"/>
        <w:rPr>
          <w:szCs w:val="24"/>
        </w:rPr>
      </w:pPr>
      <w:r w:rsidRPr="00811590">
        <w:rPr>
          <w:szCs w:val="24"/>
        </w:rPr>
        <w:t>To develop performance test method standards for reduction of particles by household and</w:t>
      </w:r>
      <w:r>
        <w:rPr>
          <w:szCs w:val="24"/>
        </w:rPr>
        <w:t xml:space="preserve"> </w:t>
      </w:r>
      <w:r w:rsidRPr="00811590">
        <w:rPr>
          <w:szCs w:val="24"/>
        </w:rPr>
        <w:t xml:space="preserve">similar electrical air cleaning appliances </w:t>
      </w:r>
    </w:p>
    <w:p w14:paraId="3A454C98" w14:textId="77777777" w:rsidR="005F025C" w:rsidRPr="00811590" w:rsidRDefault="005F025C" w:rsidP="005F025C">
      <w:pPr>
        <w:autoSpaceDE w:val="0"/>
        <w:autoSpaceDN w:val="0"/>
        <w:adjustRightInd w:val="0"/>
        <w:rPr>
          <w:szCs w:val="24"/>
        </w:rPr>
      </w:pPr>
    </w:p>
    <w:p w14:paraId="0F984754" w14:textId="77777777" w:rsidR="005F025C" w:rsidRPr="00811590" w:rsidRDefault="005F025C" w:rsidP="005F025C">
      <w:pPr>
        <w:autoSpaceDE w:val="0"/>
        <w:autoSpaceDN w:val="0"/>
        <w:adjustRightInd w:val="0"/>
        <w:rPr>
          <w:szCs w:val="24"/>
          <w:u w:val="single"/>
        </w:rPr>
      </w:pPr>
      <w:r w:rsidRPr="00811590">
        <w:rPr>
          <w:szCs w:val="24"/>
          <w:u w:val="single"/>
        </w:rPr>
        <w:t xml:space="preserve">WG 2 - Reduction of chemical gases and ozone </w:t>
      </w:r>
    </w:p>
    <w:p w14:paraId="5FF50867" w14:textId="77777777" w:rsidR="005F025C" w:rsidRDefault="005F025C" w:rsidP="005F025C">
      <w:pPr>
        <w:autoSpaceDE w:val="0"/>
        <w:autoSpaceDN w:val="0"/>
        <w:adjustRightInd w:val="0"/>
        <w:rPr>
          <w:szCs w:val="24"/>
        </w:rPr>
      </w:pPr>
      <w:r w:rsidRPr="00811590">
        <w:rPr>
          <w:szCs w:val="24"/>
        </w:rPr>
        <w:t xml:space="preserve">To develop performance test method standards for reduction of chemical gases by household </w:t>
      </w:r>
      <w:proofErr w:type="gramStart"/>
      <w:r w:rsidRPr="00811590">
        <w:rPr>
          <w:szCs w:val="24"/>
        </w:rPr>
        <w:t xml:space="preserve">and </w:t>
      </w:r>
      <w:r>
        <w:rPr>
          <w:szCs w:val="24"/>
        </w:rPr>
        <w:t xml:space="preserve"> </w:t>
      </w:r>
      <w:r w:rsidRPr="00811590">
        <w:rPr>
          <w:szCs w:val="24"/>
        </w:rPr>
        <w:t>similar</w:t>
      </w:r>
      <w:proofErr w:type="gramEnd"/>
      <w:r w:rsidRPr="00811590">
        <w:rPr>
          <w:szCs w:val="24"/>
        </w:rPr>
        <w:t xml:space="preserve"> electrical air cleaning appliances </w:t>
      </w:r>
    </w:p>
    <w:p w14:paraId="56503BAC" w14:textId="77777777" w:rsidR="005F025C" w:rsidRPr="00811590" w:rsidRDefault="005F025C" w:rsidP="005F025C">
      <w:pPr>
        <w:autoSpaceDE w:val="0"/>
        <w:autoSpaceDN w:val="0"/>
        <w:adjustRightInd w:val="0"/>
        <w:rPr>
          <w:szCs w:val="24"/>
        </w:rPr>
      </w:pPr>
    </w:p>
    <w:p w14:paraId="5F0E10AC" w14:textId="77777777" w:rsidR="005F025C" w:rsidRPr="00811590" w:rsidRDefault="005F025C" w:rsidP="005F025C">
      <w:pPr>
        <w:autoSpaceDE w:val="0"/>
        <w:autoSpaceDN w:val="0"/>
        <w:adjustRightInd w:val="0"/>
        <w:rPr>
          <w:szCs w:val="24"/>
          <w:u w:val="single"/>
        </w:rPr>
      </w:pPr>
      <w:r w:rsidRPr="00811590">
        <w:rPr>
          <w:szCs w:val="24"/>
          <w:u w:val="single"/>
        </w:rPr>
        <w:t xml:space="preserve">WG 3 - Reduction of microorganisms </w:t>
      </w:r>
    </w:p>
    <w:p w14:paraId="39A2727F" w14:textId="77777777" w:rsidR="005F025C" w:rsidRDefault="005F025C" w:rsidP="005F025C">
      <w:pPr>
        <w:autoSpaceDE w:val="0"/>
        <w:autoSpaceDN w:val="0"/>
        <w:adjustRightInd w:val="0"/>
        <w:rPr>
          <w:szCs w:val="24"/>
        </w:rPr>
      </w:pPr>
      <w:r w:rsidRPr="00811590">
        <w:rPr>
          <w:szCs w:val="24"/>
        </w:rPr>
        <w:t>To develop performance test method standards for reduction of microorganisms by household</w:t>
      </w:r>
      <w:r>
        <w:rPr>
          <w:szCs w:val="24"/>
        </w:rPr>
        <w:t xml:space="preserve"> </w:t>
      </w:r>
      <w:r w:rsidRPr="00811590">
        <w:rPr>
          <w:szCs w:val="24"/>
        </w:rPr>
        <w:t xml:space="preserve">and similar electrical air cleaning appliances </w:t>
      </w:r>
    </w:p>
    <w:p w14:paraId="280F4E13" w14:textId="77777777" w:rsidR="005F025C" w:rsidRPr="00811590" w:rsidRDefault="005F025C" w:rsidP="005F025C">
      <w:pPr>
        <w:autoSpaceDE w:val="0"/>
        <w:autoSpaceDN w:val="0"/>
        <w:adjustRightInd w:val="0"/>
        <w:rPr>
          <w:szCs w:val="24"/>
        </w:rPr>
      </w:pPr>
    </w:p>
    <w:p w14:paraId="6E3303DE" w14:textId="77777777" w:rsidR="005F025C" w:rsidRPr="00811590" w:rsidRDefault="005F025C" w:rsidP="005F025C">
      <w:pPr>
        <w:autoSpaceDE w:val="0"/>
        <w:autoSpaceDN w:val="0"/>
        <w:adjustRightInd w:val="0"/>
        <w:rPr>
          <w:szCs w:val="24"/>
          <w:u w:val="single"/>
        </w:rPr>
      </w:pPr>
      <w:r w:rsidRPr="00811590">
        <w:rPr>
          <w:szCs w:val="24"/>
          <w:u w:val="single"/>
        </w:rPr>
        <w:t xml:space="preserve">WG 4 - General characteristics </w:t>
      </w:r>
    </w:p>
    <w:p w14:paraId="36285B1A" w14:textId="77777777" w:rsidR="005F025C" w:rsidRDefault="005F025C" w:rsidP="005F025C">
      <w:pPr>
        <w:autoSpaceDE w:val="0"/>
        <w:autoSpaceDN w:val="0"/>
        <w:adjustRightInd w:val="0"/>
        <w:rPr>
          <w:szCs w:val="24"/>
        </w:rPr>
      </w:pPr>
      <w:r w:rsidRPr="00811590">
        <w:rPr>
          <w:szCs w:val="24"/>
        </w:rPr>
        <w:t>To develop guidelines for and management of Round Robin Testing, noise measurement (with</w:t>
      </w:r>
      <w:r>
        <w:rPr>
          <w:szCs w:val="24"/>
        </w:rPr>
        <w:t xml:space="preserve"> </w:t>
      </w:r>
      <w:r w:rsidRPr="00811590">
        <w:rPr>
          <w:szCs w:val="24"/>
        </w:rPr>
        <w:t>TC 59/WG 2), consumer information on sensor communications, measurement of air cleaning</w:t>
      </w:r>
      <w:r>
        <w:rPr>
          <w:szCs w:val="24"/>
        </w:rPr>
        <w:t xml:space="preserve"> </w:t>
      </w:r>
      <w:r w:rsidRPr="00811590">
        <w:rPr>
          <w:szCs w:val="24"/>
        </w:rPr>
        <w:t xml:space="preserve">appliances in automatic mode, and measurement of electrical power/energy </w:t>
      </w:r>
    </w:p>
    <w:p w14:paraId="453BCD3C" w14:textId="77777777" w:rsidR="005F025C" w:rsidRPr="00811590" w:rsidRDefault="005F025C" w:rsidP="005F025C">
      <w:pPr>
        <w:autoSpaceDE w:val="0"/>
        <w:autoSpaceDN w:val="0"/>
        <w:adjustRightInd w:val="0"/>
        <w:rPr>
          <w:szCs w:val="24"/>
        </w:rPr>
      </w:pPr>
    </w:p>
    <w:p w14:paraId="223D5A01" w14:textId="77777777" w:rsidR="005F025C" w:rsidRPr="00811590" w:rsidRDefault="005F025C" w:rsidP="005F025C">
      <w:pPr>
        <w:autoSpaceDE w:val="0"/>
        <w:autoSpaceDN w:val="0"/>
        <w:adjustRightInd w:val="0"/>
        <w:rPr>
          <w:szCs w:val="24"/>
          <w:u w:val="single"/>
        </w:rPr>
      </w:pPr>
      <w:r w:rsidRPr="00811590">
        <w:rPr>
          <w:szCs w:val="24"/>
          <w:u w:val="single"/>
        </w:rPr>
        <w:t xml:space="preserve">WG 5 - Special types of air cleaners </w:t>
      </w:r>
    </w:p>
    <w:p w14:paraId="26B29EB9" w14:textId="77777777" w:rsidR="005F025C" w:rsidRPr="00811590" w:rsidRDefault="005F025C" w:rsidP="005F025C">
      <w:pPr>
        <w:autoSpaceDE w:val="0"/>
        <w:autoSpaceDN w:val="0"/>
        <w:adjustRightInd w:val="0"/>
        <w:rPr>
          <w:szCs w:val="24"/>
        </w:rPr>
      </w:pPr>
      <w:r w:rsidRPr="00811590">
        <w:rPr>
          <w:szCs w:val="24"/>
        </w:rPr>
        <w:t xml:space="preserve">To develop performance test method standards for special use air cleaning appliances, </w:t>
      </w:r>
      <w:proofErr w:type="gramStart"/>
      <w:r w:rsidRPr="00811590">
        <w:rPr>
          <w:szCs w:val="24"/>
        </w:rPr>
        <w:t xml:space="preserve">including </w:t>
      </w:r>
      <w:r>
        <w:rPr>
          <w:szCs w:val="24"/>
        </w:rPr>
        <w:t xml:space="preserve"> </w:t>
      </w:r>
      <w:r w:rsidRPr="00811590">
        <w:rPr>
          <w:szCs w:val="24"/>
        </w:rPr>
        <w:t>fresh</w:t>
      </w:r>
      <w:proofErr w:type="gramEnd"/>
      <w:r w:rsidRPr="00811590">
        <w:rPr>
          <w:szCs w:val="24"/>
        </w:rPr>
        <w:t>-air, air cleaning appliances, passenger vehicle portable air cleaning appliances and</w:t>
      </w:r>
      <w:r>
        <w:rPr>
          <w:szCs w:val="24"/>
        </w:rPr>
        <w:t xml:space="preserve"> </w:t>
      </w:r>
      <w:r w:rsidRPr="00811590">
        <w:rPr>
          <w:szCs w:val="24"/>
        </w:rPr>
        <w:t xml:space="preserve">robotic/mobile air cleaning appliances </w:t>
      </w:r>
    </w:p>
    <w:p w14:paraId="2D7FE830" w14:textId="77777777" w:rsidR="005F025C" w:rsidRDefault="005F025C" w:rsidP="005F025C">
      <w:pPr>
        <w:autoSpaceDE w:val="0"/>
        <w:autoSpaceDN w:val="0"/>
        <w:adjustRightInd w:val="0"/>
        <w:rPr>
          <w:szCs w:val="24"/>
        </w:rPr>
      </w:pPr>
    </w:p>
    <w:p w14:paraId="1EFB5022" w14:textId="77777777" w:rsidR="005F025C" w:rsidRPr="00811590" w:rsidRDefault="005F025C" w:rsidP="005F025C">
      <w:pPr>
        <w:autoSpaceDE w:val="0"/>
        <w:autoSpaceDN w:val="0"/>
        <w:adjustRightInd w:val="0"/>
        <w:rPr>
          <w:szCs w:val="24"/>
          <w:u w:val="single"/>
        </w:rPr>
      </w:pPr>
      <w:r w:rsidRPr="00811590">
        <w:rPr>
          <w:szCs w:val="24"/>
          <w:u w:val="single"/>
        </w:rPr>
        <w:t xml:space="preserve">MT 6 - Maintenance of IEC 63086-1 </w:t>
      </w:r>
    </w:p>
    <w:p w14:paraId="2A3DE1E6" w14:textId="77777777" w:rsidR="005F025C" w:rsidRDefault="005F025C" w:rsidP="005F025C">
      <w:pPr>
        <w:autoSpaceDE w:val="0"/>
        <w:autoSpaceDN w:val="0"/>
        <w:adjustRightInd w:val="0"/>
        <w:rPr>
          <w:szCs w:val="24"/>
        </w:rPr>
      </w:pPr>
      <w:r w:rsidRPr="00811590">
        <w:rPr>
          <w:szCs w:val="24"/>
        </w:rPr>
        <w:t xml:space="preserve">To maintain IEC 63086-1, Household and similar electrical air cleaning appliances - Methods </w:t>
      </w:r>
      <w:proofErr w:type="gramStart"/>
      <w:r w:rsidRPr="00811590">
        <w:rPr>
          <w:szCs w:val="24"/>
        </w:rPr>
        <w:t xml:space="preserve">for </w:t>
      </w:r>
      <w:r>
        <w:rPr>
          <w:szCs w:val="24"/>
        </w:rPr>
        <w:t xml:space="preserve"> </w:t>
      </w:r>
      <w:r w:rsidRPr="00811590">
        <w:rPr>
          <w:szCs w:val="24"/>
        </w:rPr>
        <w:t>measuring</w:t>
      </w:r>
      <w:proofErr w:type="gramEnd"/>
      <w:r w:rsidRPr="00811590">
        <w:rPr>
          <w:szCs w:val="24"/>
        </w:rPr>
        <w:t xml:space="preserve"> the performance - Part 1: General requirements  </w:t>
      </w:r>
      <w:r>
        <w:rPr>
          <w:szCs w:val="24"/>
        </w:rPr>
        <w:tab/>
      </w:r>
    </w:p>
    <w:p w14:paraId="230FFB37" w14:textId="77777777" w:rsidR="005F025C" w:rsidRPr="00AB6A0C" w:rsidRDefault="005F025C" w:rsidP="005F025C">
      <w:pPr>
        <w:autoSpaceDE w:val="0"/>
        <w:autoSpaceDN w:val="0"/>
        <w:adjustRightInd w:val="0"/>
        <w:rPr>
          <w:szCs w:val="24"/>
        </w:rPr>
      </w:pPr>
    </w:p>
    <w:p w14:paraId="37252B79" w14:textId="77777777" w:rsidR="005F025C" w:rsidRPr="00AB6A0C" w:rsidRDefault="005F025C" w:rsidP="005F025C">
      <w:pPr>
        <w:autoSpaceDE w:val="0"/>
        <w:autoSpaceDN w:val="0"/>
        <w:adjustRightInd w:val="0"/>
        <w:rPr>
          <w:szCs w:val="24"/>
        </w:rPr>
      </w:pPr>
    </w:p>
    <w:p w14:paraId="2801872B" w14:textId="77777777" w:rsidR="005F025C" w:rsidRPr="00AB6A0C" w:rsidRDefault="005F025C" w:rsidP="005F025C">
      <w:pPr>
        <w:pStyle w:val="Heading1"/>
      </w:pPr>
      <w:r w:rsidRPr="00AB6A0C">
        <w:t>W</w:t>
      </w:r>
      <w:r>
        <w:t xml:space="preserve">orking </w:t>
      </w:r>
      <w:r w:rsidRPr="00AB6A0C">
        <w:t>G</w:t>
      </w:r>
      <w:r>
        <w:t>roup</w:t>
      </w:r>
      <w:r w:rsidRPr="00AB6A0C">
        <w:t xml:space="preserve"> 12: Sustainability of air cleaning equipment and media</w:t>
      </w:r>
    </w:p>
    <w:p w14:paraId="5DAB37AA" w14:textId="77777777" w:rsidR="005F025C" w:rsidRDefault="005F025C" w:rsidP="005F025C">
      <w:pPr>
        <w:autoSpaceDE w:val="0"/>
        <w:autoSpaceDN w:val="0"/>
        <w:adjustRightInd w:val="0"/>
        <w:rPr>
          <w:szCs w:val="24"/>
        </w:rPr>
      </w:pPr>
    </w:p>
    <w:p w14:paraId="0C8353B2" w14:textId="77777777" w:rsidR="005F025C" w:rsidRPr="00AB6A0C" w:rsidRDefault="005F025C" w:rsidP="005F025C">
      <w:pPr>
        <w:autoSpaceDE w:val="0"/>
        <w:autoSpaceDN w:val="0"/>
        <w:adjustRightInd w:val="0"/>
        <w:rPr>
          <w:szCs w:val="24"/>
        </w:rPr>
      </w:pPr>
      <w:r>
        <w:rPr>
          <w:szCs w:val="24"/>
        </w:rPr>
        <w:t>No activity in this working group. They are w</w:t>
      </w:r>
      <w:r w:rsidRPr="00AB6A0C">
        <w:rPr>
          <w:szCs w:val="24"/>
        </w:rPr>
        <w:t xml:space="preserve">aiting on </w:t>
      </w:r>
      <w:r>
        <w:rPr>
          <w:szCs w:val="24"/>
        </w:rPr>
        <w:t xml:space="preserve">the results of an </w:t>
      </w:r>
      <w:r w:rsidRPr="00AB6A0C">
        <w:rPr>
          <w:szCs w:val="24"/>
        </w:rPr>
        <w:t xml:space="preserve">ASHRAE </w:t>
      </w:r>
      <w:r>
        <w:rPr>
          <w:szCs w:val="24"/>
        </w:rPr>
        <w:t xml:space="preserve">project at </w:t>
      </w:r>
      <w:r w:rsidRPr="00AB6A0C">
        <w:rPr>
          <w:szCs w:val="24"/>
        </w:rPr>
        <w:t xml:space="preserve">Purdue </w:t>
      </w:r>
      <w:r>
        <w:rPr>
          <w:szCs w:val="24"/>
        </w:rPr>
        <w:t>University. The following projects are the responsibility of WG12:</w:t>
      </w:r>
    </w:p>
    <w:p w14:paraId="252E8C76" w14:textId="77777777" w:rsidR="005F025C" w:rsidRPr="00AB6A0C" w:rsidRDefault="005F025C" w:rsidP="005F025C">
      <w:pPr>
        <w:autoSpaceDE w:val="0"/>
        <w:autoSpaceDN w:val="0"/>
        <w:adjustRightInd w:val="0"/>
        <w:rPr>
          <w:szCs w:val="24"/>
        </w:rPr>
      </w:pPr>
    </w:p>
    <w:p w14:paraId="05CF5892" w14:textId="77777777" w:rsidR="005F025C" w:rsidRPr="00811590" w:rsidRDefault="005F025C" w:rsidP="005F025C">
      <w:pPr>
        <w:autoSpaceDE w:val="0"/>
        <w:autoSpaceDN w:val="0"/>
        <w:adjustRightInd w:val="0"/>
        <w:rPr>
          <w:b/>
          <w:bCs/>
          <w:szCs w:val="24"/>
        </w:rPr>
      </w:pPr>
      <w:r w:rsidRPr="00811590">
        <w:rPr>
          <w:b/>
          <w:bCs/>
          <w:szCs w:val="24"/>
        </w:rPr>
        <w:t>ISO/PWI 12249-1 - Particulate air filters for general ventilation - Part 1: Method of calculation for the life cycle cost for air cleaning devices</w:t>
      </w:r>
    </w:p>
    <w:p w14:paraId="7E859A5F" w14:textId="77777777" w:rsidR="005F025C" w:rsidRPr="00AB6A0C" w:rsidRDefault="005F025C" w:rsidP="005F025C">
      <w:pPr>
        <w:autoSpaceDE w:val="0"/>
        <w:autoSpaceDN w:val="0"/>
        <w:adjustRightInd w:val="0"/>
        <w:rPr>
          <w:szCs w:val="24"/>
        </w:rPr>
      </w:pPr>
    </w:p>
    <w:p w14:paraId="66803DB3" w14:textId="77777777" w:rsidR="005F025C" w:rsidRPr="00811590" w:rsidRDefault="005F025C" w:rsidP="005F025C">
      <w:pPr>
        <w:autoSpaceDE w:val="0"/>
        <w:autoSpaceDN w:val="0"/>
        <w:adjustRightInd w:val="0"/>
        <w:rPr>
          <w:b/>
          <w:bCs/>
          <w:szCs w:val="24"/>
        </w:rPr>
      </w:pPr>
      <w:r w:rsidRPr="00811590">
        <w:rPr>
          <w:b/>
          <w:bCs/>
          <w:szCs w:val="24"/>
        </w:rPr>
        <w:t>ISO/PWI 12249-2 - Particulate air filters for general ventilation - Part 2: Method of calculation for the energy performance of air cleaning devices and for the classification of the energy performance</w:t>
      </w:r>
    </w:p>
    <w:p w14:paraId="60CBDA5C" w14:textId="77777777" w:rsidR="005F025C" w:rsidRPr="00AB6A0C" w:rsidRDefault="005F025C" w:rsidP="005F025C">
      <w:pPr>
        <w:autoSpaceDE w:val="0"/>
        <w:autoSpaceDN w:val="0"/>
        <w:adjustRightInd w:val="0"/>
        <w:rPr>
          <w:szCs w:val="24"/>
        </w:rPr>
      </w:pPr>
    </w:p>
    <w:p w14:paraId="0784EF91" w14:textId="77777777" w:rsidR="005F025C" w:rsidRPr="00AB6A0C" w:rsidRDefault="005F025C" w:rsidP="005F025C">
      <w:pPr>
        <w:pStyle w:val="Heading1"/>
      </w:pPr>
      <w:r w:rsidRPr="00AB6A0C">
        <w:t>W</w:t>
      </w:r>
      <w:r>
        <w:t xml:space="preserve">orking </w:t>
      </w:r>
      <w:r w:rsidRPr="00AB6A0C">
        <w:t>G</w:t>
      </w:r>
      <w:r>
        <w:t>roup</w:t>
      </w:r>
      <w:r w:rsidRPr="00AB6A0C">
        <w:t xml:space="preserve"> 13: Biological Equipment for Waste Gas Treatment</w:t>
      </w:r>
    </w:p>
    <w:p w14:paraId="11E72F9F" w14:textId="77777777" w:rsidR="005F025C" w:rsidRDefault="005F025C" w:rsidP="005F025C">
      <w:pPr>
        <w:autoSpaceDE w:val="0"/>
        <w:autoSpaceDN w:val="0"/>
        <w:adjustRightInd w:val="0"/>
        <w:rPr>
          <w:szCs w:val="24"/>
        </w:rPr>
      </w:pPr>
    </w:p>
    <w:p w14:paraId="6D1AA51A" w14:textId="77777777" w:rsidR="005F025C" w:rsidRDefault="005F025C" w:rsidP="005F025C">
      <w:pPr>
        <w:autoSpaceDE w:val="0"/>
        <w:autoSpaceDN w:val="0"/>
        <w:adjustRightInd w:val="0"/>
        <w:rPr>
          <w:szCs w:val="24"/>
        </w:rPr>
      </w:pPr>
      <w:r>
        <w:rPr>
          <w:szCs w:val="24"/>
        </w:rPr>
        <w:t>Work is primarily focused on the following two projects:</w:t>
      </w:r>
    </w:p>
    <w:p w14:paraId="323CB515" w14:textId="77777777" w:rsidR="005F025C" w:rsidRPr="00AB6A0C" w:rsidRDefault="005F025C" w:rsidP="005F025C">
      <w:pPr>
        <w:autoSpaceDE w:val="0"/>
        <w:autoSpaceDN w:val="0"/>
        <w:adjustRightInd w:val="0"/>
        <w:rPr>
          <w:szCs w:val="24"/>
        </w:rPr>
      </w:pPr>
    </w:p>
    <w:p w14:paraId="5DFBA9FD" w14:textId="77777777" w:rsidR="005F025C" w:rsidRDefault="005F025C" w:rsidP="005F025C">
      <w:pPr>
        <w:autoSpaceDE w:val="0"/>
        <w:autoSpaceDN w:val="0"/>
        <w:adjustRightInd w:val="0"/>
        <w:rPr>
          <w:b/>
          <w:bCs/>
          <w:szCs w:val="24"/>
        </w:rPr>
      </w:pPr>
      <w:r w:rsidRPr="00811590">
        <w:rPr>
          <w:b/>
          <w:bCs/>
          <w:szCs w:val="24"/>
        </w:rPr>
        <w:t>ISO/WD 23138 - Biological equipment for treating air and other gases</w:t>
      </w:r>
      <w:r>
        <w:rPr>
          <w:b/>
          <w:bCs/>
          <w:szCs w:val="24"/>
        </w:rPr>
        <w:t xml:space="preserve"> </w:t>
      </w:r>
      <w:r w:rsidRPr="00811590">
        <w:rPr>
          <w:b/>
          <w:bCs/>
          <w:szCs w:val="24"/>
        </w:rPr>
        <w:t>- General</w:t>
      </w:r>
      <w:r>
        <w:rPr>
          <w:b/>
          <w:bCs/>
          <w:szCs w:val="24"/>
        </w:rPr>
        <w:t xml:space="preserve"> </w:t>
      </w:r>
      <w:r w:rsidRPr="00811590">
        <w:rPr>
          <w:b/>
          <w:bCs/>
          <w:szCs w:val="24"/>
        </w:rPr>
        <w:t>Requirements</w:t>
      </w:r>
    </w:p>
    <w:p w14:paraId="1AB53411" w14:textId="77777777" w:rsidR="005F025C" w:rsidRPr="00811590" w:rsidRDefault="005F025C" w:rsidP="005F025C">
      <w:pPr>
        <w:autoSpaceDE w:val="0"/>
        <w:autoSpaceDN w:val="0"/>
        <w:adjustRightInd w:val="0"/>
        <w:rPr>
          <w:b/>
          <w:bCs/>
          <w:szCs w:val="24"/>
        </w:rPr>
      </w:pPr>
    </w:p>
    <w:p w14:paraId="349B2BE5" w14:textId="77777777" w:rsidR="005F025C" w:rsidRPr="001C49BC" w:rsidRDefault="005F025C" w:rsidP="005F025C">
      <w:pPr>
        <w:autoSpaceDE w:val="0"/>
        <w:autoSpaceDN w:val="0"/>
        <w:adjustRightInd w:val="0"/>
        <w:rPr>
          <w:b/>
          <w:bCs/>
          <w:szCs w:val="24"/>
        </w:rPr>
      </w:pPr>
      <w:r w:rsidRPr="001C49BC">
        <w:rPr>
          <w:b/>
          <w:bCs/>
          <w:szCs w:val="24"/>
        </w:rPr>
        <w:t>ISO/WD 23139 - Biological equipment for treating air and other gases</w:t>
      </w:r>
      <w:r>
        <w:rPr>
          <w:b/>
          <w:bCs/>
          <w:szCs w:val="24"/>
        </w:rPr>
        <w:t xml:space="preserve"> </w:t>
      </w:r>
      <w:r w:rsidRPr="001C49BC">
        <w:rPr>
          <w:b/>
          <w:bCs/>
          <w:szCs w:val="24"/>
        </w:rPr>
        <w:t>-</w:t>
      </w:r>
      <w:r>
        <w:rPr>
          <w:b/>
          <w:bCs/>
          <w:szCs w:val="24"/>
        </w:rPr>
        <w:t xml:space="preserve"> </w:t>
      </w:r>
      <w:r w:rsidRPr="001C49BC">
        <w:rPr>
          <w:b/>
          <w:bCs/>
          <w:szCs w:val="24"/>
        </w:rPr>
        <w:t>Application guidance for deodorization in wastewater treatment plants</w:t>
      </w:r>
    </w:p>
    <w:p w14:paraId="057DB820" w14:textId="298FC24A" w:rsidR="00373EDE" w:rsidRPr="005F025C" w:rsidRDefault="00373EDE" w:rsidP="005F025C">
      <w:pPr>
        <w:spacing w:after="0" w:line="240" w:lineRule="auto"/>
        <w:ind w:left="720"/>
        <w:rPr>
          <w:rFonts w:asciiTheme="minorHAnsi" w:eastAsia="Times New Roman" w:hAnsiTheme="minorHAnsi" w:cstheme="minorHAnsi"/>
          <w:sz w:val="24"/>
          <w:szCs w:val="24"/>
        </w:rPr>
      </w:pPr>
    </w:p>
    <w:p w14:paraId="52329822" w14:textId="778F3D7B" w:rsidR="0070372D" w:rsidRPr="00E04401" w:rsidRDefault="0070372D" w:rsidP="0070372D">
      <w:pPr>
        <w:spacing w:after="0" w:line="240" w:lineRule="auto"/>
        <w:ind w:left="720" w:firstLine="720"/>
        <w:rPr>
          <w:rFonts w:eastAsia="Calibri" w:cs="Arial"/>
          <w:snapToGrid/>
          <w:color w:val="FF0000"/>
        </w:rPr>
      </w:pPr>
    </w:p>
    <w:p w14:paraId="03630419" w14:textId="08A0F5C6" w:rsidR="0070372D" w:rsidRPr="00E04401" w:rsidRDefault="0070372D" w:rsidP="0070372D">
      <w:pPr>
        <w:spacing w:after="0" w:line="240" w:lineRule="auto"/>
        <w:ind w:left="720" w:firstLine="720"/>
        <w:rPr>
          <w:rFonts w:eastAsia="Calibri" w:cs="Arial"/>
          <w:snapToGrid/>
          <w:color w:val="FF0000"/>
        </w:rPr>
      </w:pPr>
    </w:p>
    <w:p w14:paraId="2201535F" w14:textId="27E81DF5" w:rsidR="0070372D" w:rsidRPr="00E04401" w:rsidRDefault="0070372D" w:rsidP="0070372D">
      <w:pPr>
        <w:spacing w:after="0" w:line="240" w:lineRule="auto"/>
        <w:ind w:left="720" w:firstLine="720"/>
        <w:rPr>
          <w:rFonts w:eastAsia="Calibri" w:cs="Arial"/>
          <w:snapToGrid/>
          <w:color w:val="FF0000"/>
        </w:rPr>
      </w:pPr>
    </w:p>
    <w:p w14:paraId="768C3F4A" w14:textId="616FEABD" w:rsidR="0070372D" w:rsidRPr="00E04401" w:rsidRDefault="0070372D" w:rsidP="0070372D">
      <w:pPr>
        <w:numPr>
          <w:ilvl w:val="1"/>
          <w:numId w:val="1"/>
        </w:numPr>
        <w:spacing w:after="0" w:line="240" w:lineRule="auto"/>
        <w:rPr>
          <w:rFonts w:eastAsia="Calibri" w:cs="Arial"/>
          <w:snapToGrid/>
        </w:rPr>
      </w:pPr>
      <w:r w:rsidRPr="00E04401">
        <w:rPr>
          <w:rFonts w:eastAsia="Calibri" w:cs="Arial"/>
          <w:snapToGrid/>
        </w:rPr>
        <w:t>MTG.</w:t>
      </w:r>
      <w:r w:rsidR="00586058" w:rsidRPr="00E04401">
        <w:rPr>
          <w:rFonts w:eastAsia="Calibri" w:cs="Arial"/>
          <w:snapToGrid/>
        </w:rPr>
        <w:t xml:space="preserve"> </w:t>
      </w:r>
      <w:r w:rsidRPr="00E04401">
        <w:rPr>
          <w:rFonts w:eastAsia="Calibri" w:cs="Arial"/>
          <w:snapToGrid/>
        </w:rPr>
        <w:t>ACR, Air Change Rate (Delegate – Bob; Alternate – Michael)</w:t>
      </w:r>
    </w:p>
    <w:p w14:paraId="0C2582AD" w14:textId="0C0D243B" w:rsidR="00627B03" w:rsidRPr="00627B03" w:rsidRDefault="00AE2645" w:rsidP="00627B03">
      <w:pPr>
        <w:numPr>
          <w:ilvl w:val="2"/>
          <w:numId w:val="1"/>
        </w:numPr>
        <w:spacing w:after="0" w:line="240" w:lineRule="auto"/>
        <w:rPr>
          <w:rFonts w:eastAsia="Calibri" w:cs="Arial"/>
          <w:snapToGrid/>
        </w:rPr>
      </w:pPr>
      <w:r w:rsidRPr="00E04401">
        <w:rPr>
          <w:rFonts w:eastAsia="Calibri" w:cs="Arial"/>
          <w:snapToGrid/>
        </w:rPr>
        <w:t>No meeting</w:t>
      </w:r>
    </w:p>
    <w:p w14:paraId="0ED20D8F" w14:textId="77777777" w:rsidR="0070372D" w:rsidRPr="00E04401" w:rsidRDefault="0070372D" w:rsidP="0070372D">
      <w:pPr>
        <w:spacing w:after="0" w:line="240" w:lineRule="auto"/>
        <w:ind w:left="720" w:firstLine="720"/>
        <w:rPr>
          <w:rFonts w:eastAsia="Calibri" w:cs="Arial"/>
          <w:snapToGrid/>
        </w:rPr>
      </w:pPr>
    </w:p>
    <w:p w14:paraId="10B59967" w14:textId="061BAC57" w:rsidR="0070372D" w:rsidRDefault="00627B03" w:rsidP="00627B03">
      <w:pPr>
        <w:pStyle w:val="ListParagraph"/>
        <w:numPr>
          <w:ilvl w:val="1"/>
          <w:numId w:val="1"/>
        </w:numPr>
        <w:spacing w:line="360" w:lineRule="auto"/>
        <w:rPr>
          <w:rFonts w:cs="Arial"/>
        </w:rPr>
      </w:pPr>
      <w:r>
        <w:rPr>
          <w:rFonts w:cs="Arial"/>
        </w:rPr>
        <w:t>TC 4.10 (Brian K)</w:t>
      </w:r>
    </w:p>
    <w:p w14:paraId="7A4C20F6" w14:textId="61D2FA0C" w:rsidR="00627B03" w:rsidRDefault="00627B03" w:rsidP="00627B03">
      <w:pPr>
        <w:pStyle w:val="ListParagraph"/>
        <w:numPr>
          <w:ilvl w:val="2"/>
          <w:numId w:val="1"/>
        </w:numPr>
        <w:spacing w:line="360" w:lineRule="auto"/>
        <w:rPr>
          <w:rFonts w:cs="Arial"/>
        </w:rPr>
      </w:pPr>
      <w:r>
        <w:rPr>
          <w:rFonts w:cs="Arial"/>
        </w:rPr>
        <w:t>Starting a standard that includes particulates from the modeling aspect</w:t>
      </w:r>
    </w:p>
    <w:p w14:paraId="75CF8CA7" w14:textId="26F1B823" w:rsidR="00CE3B94" w:rsidRPr="00E04401" w:rsidRDefault="00CE3B94" w:rsidP="00627B03">
      <w:pPr>
        <w:pStyle w:val="ListParagraph"/>
        <w:numPr>
          <w:ilvl w:val="2"/>
          <w:numId w:val="1"/>
        </w:numPr>
        <w:spacing w:line="360" w:lineRule="auto"/>
        <w:rPr>
          <w:rFonts w:cs="Arial"/>
        </w:rPr>
      </w:pPr>
      <w:r>
        <w:rPr>
          <w:rFonts w:cs="Arial"/>
        </w:rPr>
        <w:t>Had not met as of this meeting</w:t>
      </w:r>
    </w:p>
    <w:p w14:paraId="70D9736C" w14:textId="6237C010" w:rsidR="00CB6B45" w:rsidRPr="003F0E37" w:rsidRDefault="008843FB" w:rsidP="008843FB">
      <w:pPr>
        <w:pStyle w:val="ListParagraph"/>
        <w:numPr>
          <w:ilvl w:val="1"/>
          <w:numId w:val="1"/>
        </w:numPr>
        <w:spacing w:line="360" w:lineRule="auto"/>
        <w:rPr>
          <w:rFonts w:cs="Arial"/>
          <w:color w:val="000000" w:themeColor="text1"/>
        </w:rPr>
      </w:pPr>
      <w:r w:rsidRPr="003F0E37">
        <w:rPr>
          <w:rFonts w:cs="Arial"/>
          <w:color w:val="000000" w:themeColor="text1"/>
        </w:rPr>
        <w:t>TG2.RAST (Kathleen)</w:t>
      </w:r>
    </w:p>
    <w:p w14:paraId="0FCFFFBB" w14:textId="25F95928" w:rsidR="008843FB" w:rsidRPr="003F0E37" w:rsidRDefault="008843FB" w:rsidP="008843FB">
      <w:pPr>
        <w:pStyle w:val="ListParagraph"/>
        <w:numPr>
          <w:ilvl w:val="2"/>
          <w:numId w:val="1"/>
        </w:numPr>
        <w:spacing w:line="360" w:lineRule="auto"/>
        <w:rPr>
          <w:rFonts w:cs="Arial"/>
          <w:color w:val="000000" w:themeColor="text1"/>
        </w:rPr>
      </w:pPr>
      <w:r w:rsidRPr="003F0E37">
        <w:rPr>
          <w:rFonts w:cs="Arial"/>
          <w:color w:val="000000" w:themeColor="text1"/>
        </w:rPr>
        <w:t>Had 1</w:t>
      </w:r>
      <w:r w:rsidRPr="003F0E37">
        <w:rPr>
          <w:rFonts w:cs="Arial"/>
          <w:color w:val="000000" w:themeColor="text1"/>
          <w:vertAlign w:val="superscript"/>
        </w:rPr>
        <w:t>st</w:t>
      </w:r>
      <w:r w:rsidRPr="003F0E37">
        <w:rPr>
          <w:rFonts w:cs="Arial"/>
          <w:color w:val="000000" w:themeColor="text1"/>
        </w:rPr>
        <w:t xml:space="preserve"> meeting. Formed WG to look at what additional standards would be needed to incorporate</w:t>
      </w:r>
      <w:r w:rsidR="003F0E37" w:rsidRPr="003F0E37">
        <w:rPr>
          <w:rFonts w:cs="Arial"/>
          <w:color w:val="000000" w:themeColor="text1"/>
        </w:rPr>
        <w:t xml:space="preserve"> air cleaners that aren’t currently covered.</w:t>
      </w:r>
    </w:p>
    <w:p w14:paraId="666AD2D9" w14:textId="77777777" w:rsidR="008843FB" w:rsidRPr="00E04401" w:rsidRDefault="008843FB" w:rsidP="00422596">
      <w:pPr>
        <w:pStyle w:val="ListParagraph"/>
        <w:spacing w:line="360" w:lineRule="auto"/>
        <w:ind w:left="1080"/>
        <w:rPr>
          <w:rFonts w:cs="Arial"/>
          <w:color w:val="C00000"/>
        </w:rPr>
      </w:pPr>
    </w:p>
    <w:p w14:paraId="612DFA08" w14:textId="77777777" w:rsidR="008D3527" w:rsidRPr="00E04401" w:rsidRDefault="008D3527" w:rsidP="00747B60">
      <w:pPr>
        <w:pStyle w:val="ListParagraph"/>
        <w:numPr>
          <w:ilvl w:val="0"/>
          <w:numId w:val="1"/>
        </w:numPr>
        <w:spacing w:line="360" w:lineRule="auto"/>
        <w:rPr>
          <w:rFonts w:cs="Arial"/>
        </w:rPr>
      </w:pPr>
      <w:r w:rsidRPr="00E04401">
        <w:rPr>
          <w:rFonts w:cs="Arial"/>
          <w:b/>
        </w:rPr>
        <w:t>OLD BUSINESS</w:t>
      </w:r>
    </w:p>
    <w:p w14:paraId="3C76420D" w14:textId="3C64B61B" w:rsidR="00EA2E11" w:rsidRPr="00E04401" w:rsidRDefault="00EA2E11" w:rsidP="00422596">
      <w:pPr>
        <w:pStyle w:val="ListParagraph"/>
        <w:spacing w:line="360" w:lineRule="auto"/>
        <w:ind w:left="1080"/>
        <w:rPr>
          <w:rFonts w:cs="Arial"/>
          <w:color w:val="C00000"/>
        </w:rPr>
      </w:pPr>
    </w:p>
    <w:p w14:paraId="1FD0BD93" w14:textId="69EE27D9" w:rsidR="00E90BD5" w:rsidRPr="00E04401" w:rsidRDefault="00E90BD5" w:rsidP="00E90BD5">
      <w:pPr>
        <w:pStyle w:val="ListParagraph"/>
        <w:numPr>
          <w:ilvl w:val="1"/>
          <w:numId w:val="1"/>
        </w:numPr>
        <w:spacing w:line="360" w:lineRule="auto"/>
        <w:rPr>
          <w:rFonts w:cs="Arial"/>
        </w:rPr>
      </w:pPr>
      <w:r w:rsidRPr="00E04401">
        <w:rPr>
          <w:rFonts w:cs="Arial"/>
        </w:rPr>
        <w:lastRenderedPageBreak/>
        <w:t>MTG, GPC for implementing cleaning technologies in combination; collaboration between TCs 2.4, 2.3, 2.9 (</w:t>
      </w:r>
      <w:r w:rsidR="00A61940">
        <w:rPr>
          <w:rFonts w:cs="Arial"/>
        </w:rPr>
        <w:t>Brian K</w:t>
      </w:r>
      <w:r w:rsidRPr="00E04401">
        <w:rPr>
          <w:rFonts w:cs="Arial"/>
        </w:rPr>
        <w:t>)</w:t>
      </w:r>
    </w:p>
    <w:p w14:paraId="030D8C02" w14:textId="7608780D" w:rsidR="00C104E2" w:rsidRPr="00E04401" w:rsidRDefault="00A61940" w:rsidP="00C104E2">
      <w:pPr>
        <w:pStyle w:val="ListParagraph"/>
        <w:numPr>
          <w:ilvl w:val="2"/>
          <w:numId w:val="1"/>
        </w:numPr>
        <w:spacing w:line="360" w:lineRule="auto"/>
        <w:rPr>
          <w:rFonts w:cs="Arial"/>
          <w:color w:val="000000" w:themeColor="text1"/>
        </w:rPr>
      </w:pPr>
      <w:r>
        <w:rPr>
          <w:rFonts w:cs="Arial"/>
          <w:color w:val="000000" w:themeColor="text1"/>
        </w:rPr>
        <w:t>No update</w:t>
      </w:r>
    </w:p>
    <w:p w14:paraId="26056381" w14:textId="4E1089A9" w:rsidR="00EA2E11" w:rsidRPr="00E04401" w:rsidRDefault="00EA2E11" w:rsidP="00422596">
      <w:pPr>
        <w:pStyle w:val="ListParagraph"/>
        <w:spacing w:line="360" w:lineRule="auto"/>
        <w:ind w:left="1080"/>
        <w:rPr>
          <w:rFonts w:cs="Arial"/>
          <w:color w:val="C00000"/>
        </w:rPr>
      </w:pPr>
    </w:p>
    <w:p w14:paraId="37C7210F" w14:textId="1D8D4A60" w:rsidR="002078B4" w:rsidRPr="00E04401" w:rsidRDefault="002078B4" w:rsidP="00747B60">
      <w:pPr>
        <w:pStyle w:val="ListParagraph"/>
        <w:numPr>
          <w:ilvl w:val="0"/>
          <w:numId w:val="1"/>
        </w:numPr>
        <w:spacing w:line="360" w:lineRule="auto"/>
        <w:rPr>
          <w:rFonts w:cs="Arial"/>
        </w:rPr>
      </w:pPr>
      <w:r w:rsidRPr="00E04401">
        <w:rPr>
          <w:rFonts w:cs="Arial"/>
          <w:b/>
        </w:rPr>
        <w:t>NEW BUSINESS</w:t>
      </w:r>
    </w:p>
    <w:p w14:paraId="506B0610" w14:textId="322FEE28" w:rsidR="00586058" w:rsidRDefault="00586058" w:rsidP="00E14C14">
      <w:pPr>
        <w:pStyle w:val="ListParagraph"/>
        <w:numPr>
          <w:ilvl w:val="1"/>
          <w:numId w:val="1"/>
        </w:numPr>
        <w:spacing w:line="360" w:lineRule="auto"/>
        <w:rPr>
          <w:rFonts w:cs="Arial"/>
          <w:bCs/>
        </w:rPr>
      </w:pPr>
      <w:r w:rsidRPr="00E04401">
        <w:rPr>
          <w:rFonts w:cs="Arial"/>
          <w:bCs/>
        </w:rPr>
        <w:t>N</w:t>
      </w:r>
      <w:r w:rsidR="00B6420D" w:rsidRPr="00E04401">
        <w:rPr>
          <w:rFonts w:cs="Arial"/>
          <w:bCs/>
        </w:rPr>
        <w:t>eed liaison for ANSI/ASHRAE/ACCA 180</w:t>
      </w:r>
      <w:r w:rsidR="00522F48" w:rsidRPr="00E04401">
        <w:rPr>
          <w:rFonts w:cs="Arial"/>
          <w:bCs/>
        </w:rPr>
        <w:t xml:space="preserve"> – Bob Burkhead</w:t>
      </w:r>
    </w:p>
    <w:p w14:paraId="64487E67" w14:textId="1AE9484D" w:rsidR="00373EDE" w:rsidRPr="00331F62" w:rsidRDefault="00703A4D" w:rsidP="00331F62">
      <w:pPr>
        <w:pStyle w:val="ListParagraph"/>
        <w:numPr>
          <w:ilvl w:val="2"/>
          <w:numId w:val="1"/>
        </w:numPr>
        <w:spacing w:line="360" w:lineRule="auto"/>
        <w:rPr>
          <w:rFonts w:cs="Arial"/>
          <w:bCs/>
        </w:rPr>
      </w:pPr>
      <w:r>
        <w:rPr>
          <w:rFonts w:cs="Arial"/>
          <w:bCs/>
        </w:rPr>
        <w:t>No update</w:t>
      </w:r>
    </w:p>
    <w:p w14:paraId="6D4C0414" w14:textId="77777777" w:rsidR="002078B4" w:rsidRPr="00E04401" w:rsidRDefault="002078B4" w:rsidP="00747B60">
      <w:pPr>
        <w:pStyle w:val="ListParagraph"/>
        <w:numPr>
          <w:ilvl w:val="0"/>
          <w:numId w:val="1"/>
        </w:numPr>
        <w:spacing w:line="360" w:lineRule="auto"/>
        <w:rPr>
          <w:rFonts w:cs="Arial"/>
        </w:rPr>
      </w:pPr>
      <w:r w:rsidRPr="00E04401">
        <w:rPr>
          <w:rFonts w:cs="Arial"/>
          <w:b/>
        </w:rPr>
        <w:t>INFORMATION EXCHANGE</w:t>
      </w:r>
    </w:p>
    <w:p w14:paraId="39662B9F" w14:textId="7635C7B2" w:rsidR="002C2233" w:rsidRPr="00703A4D" w:rsidRDefault="00064A8A" w:rsidP="00703A4D">
      <w:pPr>
        <w:pStyle w:val="ListParagraph"/>
        <w:numPr>
          <w:ilvl w:val="1"/>
          <w:numId w:val="1"/>
        </w:numPr>
        <w:spacing w:line="360" w:lineRule="auto"/>
        <w:rPr>
          <w:rFonts w:cs="Arial"/>
          <w:lang w:val="fi-FI"/>
        </w:rPr>
      </w:pPr>
      <w:r w:rsidRPr="00E04401">
        <w:rPr>
          <w:rFonts w:cs="Arial"/>
          <w:lang w:val="fi-FI"/>
        </w:rPr>
        <w:t>AFS (John Rajala</w:t>
      </w:r>
      <w:r w:rsidR="002078B4" w:rsidRPr="00E04401">
        <w:rPr>
          <w:rFonts w:cs="Arial"/>
          <w:lang w:val="fi-FI"/>
        </w:rPr>
        <w:t>, Rahul Bharadwaj)</w:t>
      </w:r>
      <w:r w:rsidR="008969D7" w:rsidRPr="00703A4D">
        <w:rPr>
          <w:rFonts w:cs="Arial"/>
        </w:rPr>
        <w:t xml:space="preserve"> </w:t>
      </w:r>
    </w:p>
    <w:p w14:paraId="6F4BD490" w14:textId="767BB1B9" w:rsidR="00522F48" w:rsidRPr="00627B03" w:rsidRDefault="00064A8A" w:rsidP="00627B03">
      <w:pPr>
        <w:pStyle w:val="ListParagraph"/>
        <w:numPr>
          <w:ilvl w:val="3"/>
          <w:numId w:val="1"/>
        </w:numPr>
        <w:spacing w:line="360" w:lineRule="auto"/>
        <w:rPr>
          <w:rFonts w:cs="Arial"/>
          <w:color w:val="000000" w:themeColor="text1"/>
        </w:rPr>
      </w:pPr>
      <w:r w:rsidRPr="00E04401">
        <w:rPr>
          <w:rFonts w:cs="Arial"/>
          <w:color w:val="000000" w:themeColor="text1"/>
        </w:rPr>
        <w:t>Moved from 2 per year to annually</w:t>
      </w:r>
    </w:p>
    <w:p w14:paraId="73C06203" w14:textId="30E5568C" w:rsidR="00D3168E" w:rsidRPr="00627B03" w:rsidRDefault="00064A8A" w:rsidP="00627B03">
      <w:pPr>
        <w:pStyle w:val="ListParagraph"/>
        <w:numPr>
          <w:ilvl w:val="3"/>
          <w:numId w:val="1"/>
        </w:numPr>
        <w:spacing w:line="360" w:lineRule="auto"/>
        <w:rPr>
          <w:rFonts w:cs="Arial"/>
          <w:color w:val="000000" w:themeColor="text1"/>
        </w:rPr>
      </w:pPr>
      <w:r w:rsidRPr="00E04401">
        <w:rPr>
          <w:rFonts w:cs="Arial"/>
          <w:color w:val="000000" w:themeColor="text1"/>
        </w:rPr>
        <w:t xml:space="preserve">Next conf </w:t>
      </w:r>
      <w:r w:rsidR="00AF78FB" w:rsidRPr="00E04401">
        <w:rPr>
          <w:rFonts w:cs="Arial"/>
          <w:color w:val="000000" w:themeColor="text1"/>
        </w:rPr>
        <w:t>Louisville</w:t>
      </w:r>
      <w:r w:rsidR="00703A4D">
        <w:rPr>
          <w:rFonts w:cs="Arial"/>
          <w:color w:val="000000" w:themeColor="text1"/>
        </w:rPr>
        <w:t xml:space="preserve"> </w:t>
      </w:r>
      <w:proofErr w:type="spellStart"/>
      <w:r w:rsidR="002C1766">
        <w:rPr>
          <w:rFonts w:cs="Arial"/>
          <w:color w:val="000000" w:themeColor="text1"/>
        </w:rPr>
        <w:t>FiltCon</w:t>
      </w:r>
      <w:proofErr w:type="spellEnd"/>
      <w:r w:rsidR="002C1766">
        <w:rPr>
          <w:rFonts w:cs="Arial"/>
          <w:color w:val="000000" w:themeColor="text1"/>
        </w:rPr>
        <w:t xml:space="preserve"> May 1-3, </w:t>
      </w:r>
      <w:proofErr w:type="gramStart"/>
      <w:r w:rsidR="002C1766">
        <w:rPr>
          <w:rFonts w:cs="Arial"/>
          <w:color w:val="000000" w:themeColor="text1"/>
        </w:rPr>
        <w:t>2023</w:t>
      </w:r>
      <w:proofErr w:type="gramEnd"/>
      <w:r w:rsidR="002C1766">
        <w:rPr>
          <w:rFonts w:cs="Arial"/>
          <w:color w:val="000000" w:themeColor="text1"/>
        </w:rPr>
        <w:t xml:space="preserve"> Louisville, KY</w:t>
      </w:r>
    </w:p>
    <w:p w14:paraId="6E53D83E" w14:textId="4C4C0AA2" w:rsidR="0055104D" w:rsidRPr="00E04401" w:rsidRDefault="002078B4" w:rsidP="00422596">
      <w:pPr>
        <w:pStyle w:val="ListParagraph"/>
        <w:numPr>
          <w:ilvl w:val="1"/>
          <w:numId w:val="1"/>
        </w:numPr>
        <w:spacing w:line="360" w:lineRule="auto"/>
        <w:rPr>
          <w:rFonts w:cs="Arial"/>
        </w:rPr>
      </w:pPr>
      <w:r w:rsidRPr="00E04401">
        <w:rPr>
          <w:rFonts w:cs="Arial"/>
        </w:rPr>
        <w:t xml:space="preserve">CEN/TC 195 - </w:t>
      </w:r>
      <w:r w:rsidRPr="00E04401">
        <w:rPr>
          <w:rFonts w:cs="Arial"/>
        </w:rPr>
        <w:tab/>
        <w:t xml:space="preserve">Air filters for general air cleaning (Paolo </w:t>
      </w:r>
      <w:proofErr w:type="spellStart"/>
      <w:r w:rsidRPr="00E04401">
        <w:rPr>
          <w:rFonts w:cs="Arial"/>
        </w:rPr>
        <w:t>Tronville</w:t>
      </w:r>
      <w:proofErr w:type="spellEnd"/>
      <w:r w:rsidRPr="00E04401">
        <w:rPr>
          <w:rFonts w:cs="Arial"/>
        </w:rPr>
        <w:t>)</w:t>
      </w:r>
    </w:p>
    <w:p w14:paraId="6E90167E" w14:textId="5F6C68B2" w:rsidR="0055104D" w:rsidRPr="00E04401" w:rsidRDefault="002078B4" w:rsidP="00422596">
      <w:pPr>
        <w:pStyle w:val="ListParagraph"/>
        <w:numPr>
          <w:ilvl w:val="1"/>
          <w:numId w:val="1"/>
        </w:numPr>
        <w:spacing w:line="360" w:lineRule="auto"/>
        <w:rPr>
          <w:rFonts w:cs="Arial"/>
        </w:rPr>
      </w:pPr>
      <w:r w:rsidRPr="00E04401">
        <w:rPr>
          <w:rFonts w:cs="Arial"/>
        </w:rPr>
        <w:t xml:space="preserve">EUROVENT (Paolo </w:t>
      </w:r>
      <w:proofErr w:type="spellStart"/>
      <w:r w:rsidRPr="00E04401">
        <w:rPr>
          <w:rFonts w:cs="Arial"/>
        </w:rPr>
        <w:t>Tronville</w:t>
      </w:r>
      <w:proofErr w:type="spellEnd"/>
      <w:r w:rsidRPr="00E04401">
        <w:rPr>
          <w:rFonts w:cs="Arial"/>
        </w:rPr>
        <w:t>)</w:t>
      </w:r>
      <w:r w:rsidR="000F68E4">
        <w:rPr>
          <w:rFonts w:cs="Arial"/>
        </w:rPr>
        <w:t xml:space="preserve"> – No update</w:t>
      </w:r>
    </w:p>
    <w:p w14:paraId="28BBC66D" w14:textId="7F203136" w:rsidR="002078B4" w:rsidRPr="00E04401" w:rsidRDefault="002078B4" w:rsidP="00747B60">
      <w:pPr>
        <w:pStyle w:val="ListParagraph"/>
        <w:numPr>
          <w:ilvl w:val="1"/>
          <w:numId w:val="1"/>
        </w:numPr>
        <w:spacing w:line="360" w:lineRule="auto"/>
        <w:rPr>
          <w:rFonts w:cs="Arial"/>
        </w:rPr>
      </w:pPr>
      <w:r w:rsidRPr="00E04401">
        <w:rPr>
          <w:rFonts w:cs="Arial"/>
        </w:rPr>
        <w:t>IEST – Institute of Environmental Sciences and Technology (Vijay)</w:t>
      </w:r>
      <w:r w:rsidR="000F68E4">
        <w:rPr>
          <w:rFonts w:cs="Arial"/>
        </w:rPr>
        <w:t xml:space="preserve"> – no update</w:t>
      </w:r>
    </w:p>
    <w:p w14:paraId="46B817BE" w14:textId="5E539ABB" w:rsidR="00E0563D" w:rsidRPr="00E04401" w:rsidRDefault="00E0563D" w:rsidP="00747B60">
      <w:pPr>
        <w:pStyle w:val="ListParagraph"/>
        <w:numPr>
          <w:ilvl w:val="1"/>
          <w:numId w:val="1"/>
        </w:numPr>
        <w:spacing w:line="360" w:lineRule="auto"/>
        <w:rPr>
          <w:rFonts w:cs="Arial"/>
        </w:rPr>
      </w:pPr>
      <w:r w:rsidRPr="00E04401">
        <w:rPr>
          <w:rFonts w:cs="Arial"/>
        </w:rPr>
        <w:t>AHRI 680 – Performance Rating Residential Air Filter Equipment</w:t>
      </w:r>
    </w:p>
    <w:p w14:paraId="543D3B3C" w14:textId="0834664C" w:rsidR="00D3168E" w:rsidRPr="00E04401" w:rsidRDefault="00586058" w:rsidP="00D3168E">
      <w:pPr>
        <w:pStyle w:val="ListParagraph"/>
        <w:spacing w:line="360" w:lineRule="auto"/>
        <w:rPr>
          <w:rFonts w:cs="Arial"/>
        </w:rPr>
      </w:pPr>
      <w:r w:rsidRPr="00E04401">
        <w:rPr>
          <w:rFonts w:cs="Arial"/>
        </w:rPr>
        <w:t>Vincent Hwang -</w:t>
      </w:r>
      <w:r w:rsidR="00D3168E" w:rsidRPr="00E04401">
        <w:rPr>
          <w:rFonts w:cs="Arial"/>
        </w:rPr>
        <w:t>Last edition published 2016 – due for republishing in 2021</w:t>
      </w:r>
    </w:p>
    <w:p w14:paraId="1F73AD31" w14:textId="77777777" w:rsidR="002078B4" w:rsidRPr="00E04401" w:rsidRDefault="002078B4" w:rsidP="00747B60">
      <w:pPr>
        <w:pStyle w:val="ListParagraph"/>
        <w:numPr>
          <w:ilvl w:val="1"/>
          <w:numId w:val="1"/>
        </w:numPr>
        <w:spacing w:line="360" w:lineRule="auto"/>
        <w:rPr>
          <w:rFonts w:cs="Arial"/>
        </w:rPr>
      </w:pPr>
      <w:r w:rsidRPr="00E04401">
        <w:rPr>
          <w:rFonts w:cs="Arial"/>
        </w:rPr>
        <w:t>INDA – International Nonwovens Development Association (Tom Justice)</w:t>
      </w:r>
    </w:p>
    <w:p w14:paraId="33C7EA1F" w14:textId="77777777" w:rsidR="00F13C8C" w:rsidRPr="00E04401" w:rsidRDefault="002F5C19" w:rsidP="00F13C8C">
      <w:pPr>
        <w:pStyle w:val="ListParagraph"/>
        <w:numPr>
          <w:ilvl w:val="2"/>
          <w:numId w:val="1"/>
        </w:numPr>
        <w:spacing w:line="360" w:lineRule="auto"/>
        <w:rPr>
          <w:rFonts w:cs="Arial"/>
        </w:rPr>
      </w:pPr>
      <w:proofErr w:type="spellStart"/>
      <w:r w:rsidRPr="00E04401">
        <w:rPr>
          <w:rFonts w:cs="Arial"/>
        </w:rPr>
        <w:t>FiltXPO</w:t>
      </w:r>
      <w:proofErr w:type="spellEnd"/>
    </w:p>
    <w:p w14:paraId="176D7F61" w14:textId="0F95E45C" w:rsidR="00EA2E11" w:rsidRPr="00E04401" w:rsidRDefault="00D3168E" w:rsidP="008E5FAD">
      <w:pPr>
        <w:pStyle w:val="ListParagraph"/>
        <w:numPr>
          <w:ilvl w:val="3"/>
          <w:numId w:val="1"/>
        </w:numPr>
        <w:spacing w:line="360" w:lineRule="auto"/>
        <w:rPr>
          <w:rFonts w:cs="Arial"/>
          <w:color w:val="000000" w:themeColor="text1"/>
        </w:rPr>
      </w:pPr>
      <w:r w:rsidRPr="00E04401">
        <w:rPr>
          <w:rFonts w:cs="Arial"/>
          <w:color w:val="000000" w:themeColor="text1"/>
        </w:rPr>
        <w:t xml:space="preserve">Co-locate with IDEA </w:t>
      </w:r>
      <w:proofErr w:type="gramStart"/>
      <w:r w:rsidRPr="00E04401">
        <w:rPr>
          <w:rFonts w:cs="Arial"/>
          <w:color w:val="000000" w:themeColor="text1"/>
        </w:rPr>
        <w:t>Miami  -</w:t>
      </w:r>
      <w:proofErr w:type="gramEnd"/>
      <w:r w:rsidRPr="00E04401">
        <w:rPr>
          <w:rFonts w:cs="Arial"/>
          <w:color w:val="000000" w:themeColor="text1"/>
        </w:rPr>
        <w:t xml:space="preserve"> March 28-31, 2022</w:t>
      </w:r>
    </w:p>
    <w:p w14:paraId="01DFD451" w14:textId="05A3E35B" w:rsidR="008969D7" w:rsidRPr="00F773CD" w:rsidRDefault="002078B4" w:rsidP="00F773CD">
      <w:pPr>
        <w:pStyle w:val="ListParagraph"/>
        <w:numPr>
          <w:ilvl w:val="1"/>
          <w:numId w:val="1"/>
        </w:numPr>
        <w:spacing w:line="360" w:lineRule="auto"/>
        <w:rPr>
          <w:rFonts w:cs="Arial"/>
        </w:rPr>
      </w:pPr>
      <w:r w:rsidRPr="00E04401">
        <w:rPr>
          <w:rFonts w:cs="Arial"/>
        </w:rPr>
        <w:t>NAFA (</w:t>
      </w:r>
      <w:r w:rsidR="00BE4326" w:rsidRPr="00E04401">
        <w:rPr>
          <w:rFonts w:cs="Arial"/>
        </w:rPr>
        <w:t>Tom Justice</w:t>
      </w:r>
      <w:r w:rsidRPr="00E04401">
        <w:rPr>
          <w:rFonts w:cs="Arial"/>
        </w:rPr>
        <w:t>)</w:t>
      </w:r>
    </w:p>
    <w:p w14:paraId="0AAE0AF8" w14:textId="239D7293" w:rsidR="00064A8A" w:rsidRDefault="00064A8A" w:rsidP="002F5C19">
      <w:pPr>
        <w:pStyle w:val="ListParagraph"/>
        <w:numPr>
          <w:ilvl w:val="2"/>
          <w:numId w:val="1"/>
        </w:numPr>
        <w:spacing w:line="360" w:lineRule="auto"/>
        <w:rPr>
          <w:rFonts w:cs="Arial"/>
        </w:rPr>
      </w:pPr>
      <w:r w:rsidRPr="00E04401">
        <w:rPr>
          <w:rFonts w:cs="Arial"/>
        </w:rPr>
        <w:t>202</w:t>
      </w:r>
      <w:r w:rsidR="009F6DBA">
        <w:rPr>
          <w:rFonts w:cs="Arial"/>
        </w:rPr>
        <w:t>2 Technical Seminar Louisville, Ky Apr 5-8</w:t>
      </w:r>
    </w:p>
    <w:p w14:paraId="6A413523" w14:textId="7BDF658F" w:rsidR="009F6DBA" w:rsidRPr="00E04401" w:rsidRDefault="009F6DBA" w:rsidP="002F5C19">
      <w:pPr>
        <w:pStyle w:val="ListParagraph"/>
        <w:numPr>
          <w:ilvl w:val="2"/>
          <w:numId w:val="1"/>
        </w:numPr>
        <w:spacing w:line="360" w:lineRule="auto"/>
        <w:rPr>
          <w:rFonts w:cs="Arial"/>
        </w:rPr>
      </w:pPr>
      <w:r>
        <w:rPr>
          <w:rFonts w:cs="Arial"/>
        </w:rPr>
        <w:t>2022 Annual Convention Coeur d’Alene, Idaho Sep 19-22</w:t>
      </w:r>
    </w:p>
    <w:p w14:paraId="5778D183" w14:textId="77777777" w:rsidR="002078B4" w:rsidRPr="00E04401" w:rsidRDefault="002078B4" w:rsidP="002C2233">
      <w:pPr>
        <w:pStyle w:val="ListParagraph"/>
        <w:numPr>
          <w:ilvl w:val="1"/>
          <w:numId w:val="1"/>
        </w:numPr>
        <w:spacing w:line="360" w:lineRule="auto"/>
        <w:rPr>
          <w:rFonts w:cs="Arial"/>
        </w:rPr>
      </w:pPr>
      <w:r w:rsidRPr="00E04401">
        <w:rPr>
          <w:rFonts w:cs="Arial"/>
        </w:rPr>
        <w:t>ISO/TC 22/SC 34</w:t>
      </w:r>
      <w:r w:rsidR="008726F7" w:rsidRPr="00E04401">
        <w:rPr>
          <w:rFonts w:cs="Arial"/>
        </w:rPr>
        <w:t xml:space="preserve"> - Road vehicles - Propulsion, powertrain and powertrain fluids</w:t>
      </w:r>
      <w:r w:rsidRPr="00E04401">
        <w:rPr>
          <w:rFonts w:cs="Arial"/>
        </w:rPr>
        <w:t xml:space="preserve"> (Paolo </w:t>
      </w:r>
      <w:proofErr w:type="spellStart"/>
      <w:r w:rsidRPr="00E04401">
        <w:rPr>
          <w:rFonts w:cs="Arial"/>
        </w:rPr>
        <w:t>Tronville</w:t>
      </w:r>
      <w:proofErr w:type="spellEnd"/>
      <w:r w:rsidRPr="00E04401">
        <w:rPr>
          <w:rFonts w:cs="Arial"/>
        </w:rPr>
        <w:t>, Bruce McDonald)</w:t>
      </w:r>
    </w:p>
    <w:p w14:paraId="7B3450EF" w14:textId="265BA362" w:rsidR="008969D7" w:rsidRPr="000F68E4" w:rsidRDefault="008726F7" w:rsidP="000F68E4">
      <w:pPr>
        <w:pStyle w:val="ListParagraph"/>
        <w:numPr>
          <w:ilvl w:val="2"/>
          <w:numId w:val="1"/>
        </w:numPr>
        <w:spacing w:line="360" w:lineRule="auto"/>
        <w:rPr>
          <w:rFonts w:cs="Arial"/>
        </w:rPr>
      </w:pPr>
      <w:r w:rsidRPr="00E04401">
        <w:rPr>
          <w:rFonts w:cs="Arial"/>
        </w:rPr>
        <w:t xml:space="preserve">WG3 </w:t>
      </w:r>
      <w:r w:rsidR="0003109D" w:rsidRPr="00E04401">
        <w:rPr>
          <w:rFonts w:cs="Arial"/>
        </w:rPr>
        <w:t>–</w:t>
      </w:r>
      <w:r w:rsidRPr="00E04401">
        <w:rPr>
          <w:rFonts w:cs="Arial"/>
        </w:rPr>
        <w:t xml:space="preserve"> Air filters</w:t>
      </w:r>
    </w:p>
    <w:p w14:paraId="120D1E7D" w14:textId="1A7302ED" w:rsidR="00064A8A" w:rsidRPr="00E04401" w:rsidRDefault="00A61940" w:rsidP="00422596">
      <w:pPr>
        <w:pStyle w:val="ListParagraph"/>
        <w:numPr>
          <w:ilvl w:val="2"/>
          <w:numId w:val="1"/>
        </w:numPr>
        <w:spacing w:line="360" w:lineRule="auto"/>
        <w:rPr>
          <w:rFonts w:cs="Arial"/>
          <w:color w:val="000000" w:themeColor="text1"/>
        </w:rPr>
      </w:pPr>
      <w:r>
        <w:rPr>
          <w:rFonts w:cs="Arial"/>
          <w:color w:val="000000" w:themeColor="text1"/>
        </w:rPr>
        <w:t>Standard</w:t>
      </w:r>
      <w:r w:rsidR="00064A8A" w:rsidRPr="00E04401">
        <w:rPr>
          <w:rFonts w:cs="Arial"/>
          <w:color w:val="000000" w:themeColor="text1"/>
        </w:rPr>
        <w:t xml:space="preserve"> 12103 Part 3</w:t>
      </w:r>
      <w:r w:rsidR="00522F48" w:rsidRPr="00E04401">
        <w:rPr>
          <w:rFonts w:cs="Arial"/>
          <w:color w:val="000000" w:themeColor="text1"/>
        </w:rPr>
        <w:t xml:space="preserve"> – Published Standard</w:t>
      </w:r>
    </w:p>
    <w:p w14:paraId="36F4CFC0" w14:textId="5622A305" w:rsidR="00D3168E" w:rsidRPr="00E04401" w:rsidRDefault="00D3168E" w:rsidP="00422596">
      <w:pPr>
        <w:pStyle w:val="ListParagraph"/>
        <w:numPr>
          <w:ilvl w:val="2"/>
          <w:numId w:val="1"/>
        </w:numPr>
        <w:spacing w:line="360" w:lineRule="auto"/>
        <w:rPr>
          <w:rFonts w:cs="Arial"/>
          <w:color w:val="000000" w:themeColor="text1"/>
        </w:rPr>
      </w:pPr>
      <w:r w:rsidRPr="00E04401">
        <w:rPr>
          <w:rFonts w:cs="Arial"/>
          <w:color w:val="000000" w:themeColor="text1"/>
        </w:rPr>
        <w:t>Urban loading aerosol</w:t>
      </w:r>
      <w:r w:rsidR="0000425A" w:rsidRPr="00E04401">
        <w:rPr>
          <w:rFonts w:cs="Arial"/>
          <w:color w:val="000000" w:themeColor="text1"/>
        </w:rPr>
        <w:t xml:space="preserve"> being developed</w:t>
      </w:r>
    </w:p>
    <w:p w14:paraId="09D4D00F" w14:textId="2497A3E5" w:rsidR="00522F48" w:rsidRDefault="00522F48" w:rsidP="00422596">
      <w:pPr>
        <w:pStyle w:val="ListParagraph"/>
        <w:numPr>
          <w:ilvl w:val="2"/>
          <w:numId w:val="1"/>
        </w:numPr>
        <w:spacing w:line="360" w:lineRule="auto"/>
        <w:rPr>
          <w:rFonts w:cs="Arial"/>
          <w:color w:val="000000" w:themeColor="text1"/>
        </w:rPr>
      </w:pPr>
      <w:r w:rsidRPr="00E04401">
        <w:rPr>
          <w:rFonts w:cs="Arial"/>
          <w:color w:val="000000" w:themeColor="text1"/>
        </w:rPr>
        <w:t xml:space="preserve">Soot </w:t>
      </w:r>
      <w:r w:rsidR="00A61940">
        <w:rPr>
          <w:rFonts w:cs="Arial"/>
          <w:color w:val="000000" w:themeColor="text1"/>
        </w:rPr>
        <w:t>as separate (new) test aerosol in addition to</w:t>
      </w:r>
      <w:r w:rsidRPr="00E04401">
        <w:rPr>
          <w:rFonts w:cs="Arial"/>
          <w:color w:val="000000" w:themeColor="text1"/>
        </w:rPr>
        <w:t xml:space="preserve"> ISO Fine (5011)</w:t>
      </w:r>
    </w:p>
    <w:p w14:paraId="687751FE" w14:textId="1F379C12" w:rsidR="000F68E4" w:rsidRPr="00E04401" w:rsidRDefault="000F68E4" w:rsidP="00422596">
      <w:pPr>
        <w:pStyle w:val="ListParagraph"/>
        <w:numPr>
          <w:ilvl w:val="2"/>
          <w:numId w:val="1"/>
        </w:numPr>
        <w:spacing w:line="360" w:lineRule="auto"/>
        <w:rPr>
          <w:rFonts w:cs="Arial"/>
          <w:color w:val="000000" w:themeColor="text1"/>
        </w:rPr>
      </w:pPr>
      <w:r>
        <w:rPr>
          <w:rFonts w:cs="Arial"/>
          <w:color w:val="000000" w:themeColor="text1"/>
        </w:rPr>
        <w:t>Working on test method to utilize soot as an aerosol</w:t>
      </w:r>
      <w:r w:rsidR="009948B9">
        <w:rPr>
          <w:rFonts w:cs="Arial"/>
          <w:color w:val="000000" w:themeColor="text1"/>
        </w:rPr>
        <w:t xml:space="preserve"> (95 nm to 105 nm)</w:t>
      </w:r>
    </w:p>
    <w:p w14:paraId="6D2917CB" w14:textId="69295990" w:rsidR="0055104D" w:rsidRPr="00E04401" w:rsidRDefault="0003109D" w:rsidP="008969D7">
      <w:pPr>
        <w:pStyle w:val="ListParagraph"/>
        <w:numPr>
          <w:ilvl w:val="1"/>
          <w:numId w:val="1"/>
        </w:numPr>
        <w:spacing w:line="360" w:lineRule="auto"/>
        <w:rPr>
          <w:rFonts w:cs="Arial"/>
        </w:rPr>
      </w:pPr>
      <w:r w:rsidRPr="00E04401">
        <w:rPr>
          <w:rFonts w:cs="Arial"/>
        </w:rPr>
        <w:t xml:space="preserve">UL 900 (Randall </w:t>
      </w:r>
      <w:proofErr w:type="spellStart"/>
      <w:r w:rsidRPr="00E04401">
        <w:rPr>
          <w:rFonts w:cs="Arial"/>
        </w:rPr>
        <w:t>Haseman</w:t>
      </w:r>
      <w:proofErr w:type="spellEnd"/>
      <w:r w:rsidRPr="00E04401">
        <w:rPr>
          <w:rFonts w:cs="Arial"/>
        </w:rPr>
        <w:t>)</w:t>
      </w:r>
    </w:p>
    <w:p w14:paraId="1A24B5FC" w14:textId="661C8C92" w:rsidR="00482765" w:rsidRPr="00E04401" w:rsidRDefault="00482765" w:rsidP="00482765">
      <w:pPr>
        <w:pStyle w:val="ListParagraph"/>
        <w:numPr>
          <w:ilvl w:val="2"/>
          <w:numId w:val="1"/>
        </w:numPr>
        <w:spacing w:line="360" w:lineRule="auto"/>
        <w:rPr>
          <w:rFonts w:cs="Arial"/>
          <w:color w:val="000000" w:themeColor="text1"/>
        </w:rPr>
      </w:pPr>
      <w:r w:rsidRPr="00E04401">
        <w:rPr>
          <w:rFonts w:cs="Arial"/>
          <w:color w:val="000000" w:themeColor="text1"/>
        </w:rPr>
        <w:t>Looking at adding Carbon Filters</w:t>
      </w:r>
      <w:r w:rsidR="004B1D76" w:rsidRPr="00E04401">
        <w:rPr>
          <w:rFonts w:cs="Arial"/>
          <w:color w:val="000000" w:themeColor="text1"/>
        </w:rPr>
        <w:t xml:space="preserve"> to standard</w:t>
      </w:r>
      <w:r w:rsidR="00522F48" w:rsidRPr="00E04401">
        <w:rPr>
          <w:rFonts w:cs="Arial"/>
          <w:color w:val="000000" w:themeColor="text1"/>
        </w:rPr>
        <w:t xml:space="preserve"> – No more</w:t>
      </w:r>
    </w:p>
    <w:p w14:paraId="6514CF65" w14:textId="314A453D" w:rsidR="00D3168E" w:rsidRPr="00E04401" w:rsidRDefault="00D3168E" w:rsidP="00482765">
      <w:pPr>
        <w:pStyle w:val="ListParagraph"/>
        <w:numPr>
          <w:ilvl w:val="2"/>
          <w:numId w:val="1"/>
        </w:numPr>
        <w:spacing w:line="360" w:lineRule="auto"/>
        <w:rPr>
          <w:rFonts w:cs="Arial"/>
          <w:color w:val="000000" w:themeColor="text1"/>
        </w:rPr>
      </w:pPr>
      <w:r w:rsidRPr="00E04401">
        <w:rPr>
          <w:rFonts w:cs="Arial"/>
          <w:color w:val="000000" w:themeColor="text1"/>
        </w:rPr>
        <w:lastRenderedPageBreak/>
        <w:t xml:space="preserve">Pushback on new proposal – </w:t>
      </w:r>
      <w:r w:rsidR="0000425A" w:rsidRPr="00E04401">
        <w:rPr>
          <w:rFonts w:cs="Arial"/>
          <w:color w:val="000000" w:themeColor="text1"/>
        </w:rPr>
        <w:t>all comments have been against – all votes were against</w:t>
      </w:r>
    </w:p>
    <w:p w14:paraId="5C82B257" w14:textId="42558CD3" w:rsidR="0003109D" w:rsidRPr="00E04401" w:rsidRDefault="0003109D" w:rsidP="00286106">
      <w:pPr>
        <w:pStyle w:val="ListParagraph"/>
        <w:numPr>
          <w:ilvl w:val="1"/>
          <w:numId w:val="1"/>
        </w:numPr>
        <w:spacing w:line="360" w:lineRule="auto"/>
        <w:rPr>
          <w:rFonts w:cs="Arial"/>
        </w:rPr>
      </w:pPr>
      <w:r w:rsidRPr="00E04401">
        <w:rPr>
          <w:rFonts w:cs="Arial"/>
        </w:rPr>
        <w:t>IAQ Meetings (Jeffrey S</w:t>
      </w:r>
      <w:r w:rsidR="00BE1207">
        <w:rPr>
          <w:rFonts w:cs="Arial"/>
        </w:rPr>
        <w:t>ie</w:t>
      </w:r>
      <w:r w:rsidRPr="00E04401">
        <w:rPr>
          <w:rFonts w:cs="Arial"/>
        </w:rPr>
        <w:t>gel)</w:t>
      </w:r>
    </w:p>
    <w:p w14:paraId="1D00AD84" w14:textId="2F9B3CB8" w:rsidR="002B0C74" w:rsidRPr="00E04401" w:rsidRDefault="00A221E3" w:rsidP="002B0C74">
      <w:pPr>
        <w:pStyle w:val="ListParagraph"/>
        <w:numPr>
          <w:ilvl w:val="2"/>
          <w:numId w:val="1"/>
        </w:numPr>
        <w:spacing w:line="360" w:lineRule="auto"/>
        <w:rPr>
          <w:rFonts w:cs="Arial"/>
        </w:rPr>
      </w:pPr>
      <w:r>
        <w:rPr>
          <w:rFonts w:cs="Arial"/>
        </w:rPr>
        <w:t>May 4-6</w:t>
      </w:r>
      <w:proofErr w:type="gramStart"/>
      <w:r w:rsidR="00257F2C" w:rsidRPr="00E04401">
        <w:rPr>
          <w:rFonts w:cs="Arial"/>
        </w:rPr>
        <w:t xml:space="preserve"> 202</w:t>
      </w:r>
      <w:r>
        <w:rPr>
          <w:rFonts w:cs="Arial"/>
        </w:rPr>
        <w:t>2</w:t>
      </w:r>
      <w:proofErr w:type="gramEnd"/>
      <w:r w:rsidR="00F86A0E">
        <w:rPr>
          <w:rFonts w:cs="Arial"/>
        </w:rPr>
        <w:t xml:space="preserve"> in Athens, Greece</w:t>
      </w:r>
    </w:p>
    <w:p w14:paraId="3E0D68BC" w14:textId="77777777" w:rsidR="00F13C8C" w:rsidRPr="00E04401" w:rsidRDefault="0003109D" w:rsidP="00F13C8C">
      <w:pPr>
        <w:pStyle w:val="ListParagraph"/>
        <w:numPr>
          <w:ilvl w:val="1"/>
          <w:numId w:val="1"/>
        </w:numPr>
        <w:spacing w:line="360" w:lineRule="auto"/>
        <w:rPr>
          <w:rFonts w:cs="Arial"/>
        </w:rPr>
      </w:pPr>
      <w:r w:rsidRPr="00E04401">
        <w:rPr>
          <w:rFonts w:cs="Arial"/>
        </w:rPr>
        <w:t>FILTECH Expo and Conference</w:t>
      </w:r>
    </w:p>
    <w:p w14:paraId="07E23EC8" w14:textId="6C86A0B1" w:rsidR="0050098C" w:rsidRPr="00E04401" w:rsidRDefault="00E130B8" w:rsidP="00F13C8C">
      <w:pPr>
        <w:pStyle w:val="ListParagraph"/>
        <w:numPr>
          <w:ilvl w:val="2"/>
          <w:numId w:val="1"/>
        </w:numPr>
        <w:spacing w:line="360" w:lineRule="auto"/>
        <w:rPr>
          <w:rFonts w:cs="Arial"/>
          <w:color w:val="000000" w:themeColor="text1"/>
        </w:rPr>
      </w:pPr>
      <w:r>
        <w:rPr>
          <w:rFonts w:cs="Arial"/>
          <w:color w:val="000000" w:themeColor="text1"/>
        </w:rPr>
        <w:t>March 8-10</w:t>
      </w:r>
      <w:proofErr w:type="gramStart"/>
      <w:r>
        <w:rPr>
          <w:rFonts w:cs="Arial"/>
          <w:color w:val="000000" w:themeColor="text1"/>
        </w:rPr>
        <w:t xml:space="preserve"> 2022</w:t>
      </w:r>
      <w:proofErr w:type="gramEnd"/>
      <w:r>
        <w:rPr>
          <w:rFonts w:cs="Arial"/>
          <w:color w:val="000000" w:themeColor="text1"/>
        </w:rPr>
        <w:t xml:space="preserve"> Cologne, Germany</w:t>
      </w:r>
    </w:p>
    <w:p w14:paraId="509631D4" w14:textId="3A0307A1" w:rsidR="004259F8" w:rsidRPr="00E04401" w:rsidRDefault="0003109D" w:rsidP="00F47AF6">
      <w:pPr>
        <w:pStyle w:val="ListParagraph"/>
        <w:numPr>
          <w:ilvl w:val="1"/>
          <w:numId w:val="1"/>
        </w:numPr>
        <w:spacing w:line="360" w:lineRule="auto"/>
        <w:rPr>
          <w:rFonts w:cs="Arial"/>
        </w:rPr>
      </w:pPr>
      <w:r w:rsidRPr="00E04401">
        <w:rPr>
          <w:rFonts w:cs="Arial"/>
        </w:rPr>
        <w:t>Indoor Air Conference</w:t>
      </w:r>
      <w:r w:rsidR="00257F2C" w:rsidRPr="00E04401">
        <w:rPr>
          <w:rFonts w:cs="Arial"/>
        </w:rPr>
        <w:t xml:space="preserve"> (ISIAQ)</w:t>
      </w:r>
    </w:p>
    <w:p w14:paraId="68357956" w14:textId="3385A447" w:rsidR="001D1EC3" w:rsidRPr="00E04401" w:rsidRDefault="00A61940" w:rsidP="004259F8">
      <w:pPr>
        <w:pStyle w:val="ListParagraph"/>
        <w:numPr>
          <w:ilvl w:val="2"/>
          <w:numId w:val="1"/>
        </w:numPr>
        <w:spacing w:line="360" w:lineRule="auto"/>
        <w:rPr>
          <w:rFonts w:cs="Arial"/>
          <w:color w:val="000000" w:themeColor="text1"/>
        </w:rPr>
      </w:pPr>
      <w:r>
        <w:rPr>
          <w:rFonts w:cs="Arial"/>
          <w:color w:val="000000" w:themeColor="text1"/>
        </w:rPr>
        <w:t>Next will be 2022</w:t>
      </w:r>
      <w:r w:rsidR="000F68E4">
        <w:rPr>
          <w:rFonts w:cs="Arial"/>
          <w:color w:val="000000" w:themeColor="text1"/>
        </w:rPr>
        <w:t xml:space="preserve"> </w:t>
      </w:r>
      <w:r w:rsidR="00A221E3">
        <w:rPr>
          <w:rFonts w:cs="Arial"/>
          <w:color w:val="000000" w:themeColor="text1"/>
        </w:rPr>
        <w:t>June 12-16</w:t>
      </w:r>
      <w:r w:rsidR="00F86A0E">
        <w:rPr>
          <w:rFonts w:cs="Arial"/>
          <w:color w:val="000000" w:themeColor="text1"/>
        </w:rPr>
        <w:t xml:space="preserve"> in Finland</w:t>
      </w:r>
    </w:p>
    <w:p w14:paraId="3F327B80" w14:textId="77777777" w:rsidR="0003109D" w:rsidRPr="00E04401" w:rsidRDefault="0003109D" w:rsidP="00286106">
      <w:pPr>
        <w:pStyle w:val="ListParagraph"/>
        <w:numPr>
          <w:ilvl w:val="1"/>
          <w:numId w:val="1"/>
        </w:numPr>
        <w:spacing w:line="360" w:lineRule="auto"/>
        <w:rPr>
          <w:rFonts w:cs="Arial"/>
        </w:rPr>
      </w:pPr>
      <w:r w:rsidRPr="00E04401">
        <w:rPr>
          <w:rFonts w:cs="Arial"/>
        </w:rPr>
        <w:t>American Association for Aerosol Research</w:t>
      </w:r>
    </w:p>
    <w:p w14:paraId="1B089FEC" w14:textId="26A1ED50" w:rsidR="004259F8" w:rsidRPr="00E04401" w:rsidRDefault="00A61940" w:rsidP="004259F8">
      <w:pPr>
        <w:pStyle w:val="ListParagraph"/>
        <w:numPr>
          <w:ilvl w:val="2"/>
          <w:numId w:val="1"/>
        </w:numPr>
        <w:spacing w:line="360" w:lineRule="auto"/>
        <w:rPr>
          <w:rFonts w:cs="Arial"/>
          <w:color w:val="FF0000"/>
        </w:rPr>
      </w:pPr>
      <w:r>
        <w:rPr>
          <w:rFonts w:cs="Arial"/>
          <w:color w:val="000000" w:themeColor="text1"/>
        </w:rPr>
        <w:t xml:space="preserve">Oct </w:t>
      </w:r>
      <w:r w:rsidR="00F86A0E">
        <w:rPr>
          <w:rFonts w:cs="Arial"/>
          <w:color w:val="000000" w:themeColor="text1"/>
        </w:rPr>
        <w:t>3-7</w:t>
      </w:r>
      <w:proofErr w:type="gramStart"/>
      <w:r w:rsidR="00F86A0E">
        <w:rPr>
          <w:rFonts w:cs="Arial"/>
          <w:color w:val="000000" w:themeColor="text1"/>
        </w:rPr>
        <w:t xml:space="preserve"> 2022</w:t>
      </w:r>
      <w:proofErr w:type="gramEnd"/>
      <w:r w:rsidR="00F86A0E">
        <w:rPr>
          <w:rFonts w:cs="Arial"/>
          <w:color w:val="000000" w:themeColor="text1"/>
        </w:rPr>
        <w:t xml:space="preserve"> in Raleigh</w:t>
      </w:r>
    </w:p>
    <w:p w14:paraId="58AE1A97" w14:textId="32607D94" w:rsidR="008E5FAD" w:rsidRPr="00E04401" w:rsidRDefault="002C2233" w:rsidP="00422596">
      <w:pPr>
        <w:pStyle w:val="ListParagraph"/>
        <w:numPr>
          <w:ilvl w:val="1"/>
          <w:numId w:val="1"/>
        </w:numPr>
        <w:spacing w:line="360" w:lineRule="auto"/>
        <w:rPr>
          <w:rFonts w:cs="Arial"/>
        </w:rPr>
      </w:pPr>
      <w:r w:rsidRPr="00E04401">
        <w:rPr>
          <w:rFonts w:cs="Arial"/>
        </w:rPr>
        <w:t>International Aerosol Conference</w:t>
      </w:r>
    </w:p>
    <w:p w14:paraId="462D35A4" w14:textId="0AEA8BE4" w:rsidR="004259F8" w:rsidRPr="00E04401" w:rsidRDefault="004259F8" w:rsidP="004259F8">
      <w:pPr>
        <w:pStyle w:val="ListParagraph"/>
        <w:numPr>
          <w:ilvl w:val="2"/>
          <w:numId w:val="1"/>
        </w:numPr>
        <w:spacing w:line="360" w:lineRule="auto"/>
        <w:rPr>
          <w:rFonts w:cs="Arial"/>
          <w:color w:val="000000" w:themeColor="text1"/>
        </w:rPr>
      </w:pPr>
      <w:r w:rsidRPr="00E04401">
        <w:rPr>
          <w:rFonts w:cs="Arial"/>
          <w:color w:val="000000" w:themeColor="text1"/>
        </w:rPr>
        <w:t>2022 Athens Greece</w:t>
      </w:r>
    </w:p>
    <w:p w14:paraId="4BA95339" w14:textId="4E488EAC" w:rsidR="008E5FAD" w:rsidRPr="00E04401" w:rsidRDefault="0003109D" w:rsidP="004259F8">
      <w:pPr>
        <w:pStyle w:val="ListParagraph"/>
        <w:numPr>
          <w:ilvl w:val="1"/>
          <w:numId w:val="1"/>
        </w:numPr>
        <w:spacing w:line="360" w:lineRule="auto"/>
        <w:rPr>
          <w:rFonts w:cs="Arial"/>
        </w:rPr>
      </w:pPr>
      <w:r w:rsidRPr="00E04401">
        <w:rPr>
          <w:rFonts w:cs="Arial"/>
        </w:rPr>
        <w:t>Asia Filtration Show</w:t>
      </w:r>
      <w:r w:rsidR="004B4DA3" w:rsidRPr="00E04401">
        <w:rPr>
          <w:rFonts w:cs="Arial"/>
        </w:rPr>
        <w:t xml:space="preserve"> / FILTREX</w:t>
      </w:r>
    </w:p>
    <w:p w14:paraId="630561F3" w14:textId="377B62CD" w:rsidR="004259F8" w:rsidRPr="00E04401" w:rsidRDefault="00257F2C" w:rsidP="004259F8">
      <w:pPr>
        <w:pStyle w:val="ListParagraph"/>
        <w:numPr>
          <w:ilvl w:val="2"/>
          <w:numId w:val="1"/>
        </w:numPr>
        <w:spacing w:line="360" w:lineRule="auto"/>
        <w:rPr>
          <w:rFonts w:cs="Arial"/>
          <w:color w:val="000000" w:themeColor="text1"/>
        </w:rPr>
      </w:pPr>
      <w:r w:rsidRPr="00E04401">
        <w:rPr>
          <w:rFonts w:cs="Arial"/>
          <w:color w:val="000000" w:themeColor="text1"/>
        </w:rPr>
        <w:t>TBD</w:t>
      </w:r>
    </w:p>
    <w:p w14:paraId="39EA8E9E" w14:textId="77777777" w:rsidR="0003109D" w:rsidRPr="00E04401" w:rsidRDefault="0003109D" w:rsidP="002C2233">
      <w:pPr>
        <w:pStyle w:val="ListParagraph"/>
        <w:numPr>
          <w:ilvl w:val="1"/>
          <w:numId w:val="1"/>
        </w:numPr>
        <w:spacing w:line="360" w:lineRule="auto"/>
        <w:rPr>
          <w:rFonts w:cs="Arial"/>
        </w:rPr>
      </w:pPr>
      <w:r w:rsidRPr="00E04401">
        <w:rPr>
          <w:rFonts w:cs="Arial"/>
        </w:rPr>
        <w:t>World Filtration Congress</w:t>
      </w:r>
    </w:p>
    <w:p w14:paraId="7ABD6F4F" w14:textId="518B95DA" w:rsidR="008E5FAD" w:rsidRPr="00E04401" w:rsidRDefault="00F23C5A" w:rsidP="0000425A">
      <w:pPr>
        <w:pStyle w:val="ListParagraph"/>
        <w:numPr>
          <w:ilvl w:val="2"/>
          <w:numId w:val="1"/>
        </w:numPr>
        <w:spacing w:line="360" w:lineRule="auto"/>
        <w:rPr>
          <w:rFonts w:cs="Arial"/>
          <w:color w:val="000000" w:themeColor="text1"/>
        </w:rPr>
      </w:pPr>
      <w:r w:rsidRPr="00E04401">
        <w:rPr>
          <w:rFonts w:cs="Arial"/>
          <w:color w:val="000000" w:themeColor="text1"/>
        </w:rPr>
        <w:t xml:space="preserve">WFC 13 </w:t>
      </w:r>
      <w:r w:rsidR="0003109D" w:rsidRPr="00E04401">
        <w:rPr>
          <w:rFonts w:cs="Arial"/>
          <w:color w:val="000000" w:themeColor="text1"/>
        </w:rPr>
        <w:t xml:space="preserve">San Diego, </w:t>
      </w:r>
      <w:r w:rsidR="00F773CD">
        <w:rPr>
          <w:rFonts w:cs="Arial"/>
          <w:color w:val="000000" w:themeColor="text1"/>
        </w:rPr>
        <w:t xml:space="preserve">Moved </w:t>
      </w:r>
      <w:proofErr w:type="gramStart"/>
      <w:r w:rsidR="00F773CD">
        <w:rPr>
          <w:rFonts w:cs="Arial"/>
          <w:color w:val="000000" w:themeColor="text1"/>
        </w:rPr>
        <w:t>To</w:t>
      </w:r>
      <w:proofErr w:type="gramEnd"/>
      <w:r w:rsidR="00F773CD">
        <w:rPr>
          <w:rFonts w:cs="Arial"/>
          <w:color w:val="000000" w:themeColor="text1"/>
        </w:rPr>
        <w:t xml:space="preserve"> Oct</w:t>
      </w:r>
      <w:r w:rsidR="001D1EC3" w:rsidRPr="00E04401">
        <w:rPr>
          <w:rFonts w:cs="Arial"/>
          <w:color w:val="000000" w:themeColor="text1"/>
        </w:rPr>
        <w:t xml:space="preserve"> </w:t>
      </w:r>
      <w:r w:rsidR="002F1F22">
        <w:rPr>
          <w:rFonts w:cs="Arial"/>
          <w:color w:val="000000" w:themeColor="text1"/>
        </w:rPr>
        <w:t xml:space="preserve">5-9 </w:t>
      </w:r>
      <w:r w:rsidR="0003109D" w:rsidRPr="00E04401">
        <w:rPr>
          <w:rFonts w:cs="Arial"/>
          <w:color w:val="000000" w:themeColor="text1"/>
        </w:rPr>
        <w:t>202</w:t>
      </w:r>
      <w:r w:rsidR="00F773CD">
        <w:rPr>
          <w:rFonts w:cs="Arial"/>
          <w:color w:val="000000" w:themeColor="text1"/>
        </w:rPr>
        <w:t>2</w:t>
      </w:r>
    </w:p>
    <w:p w14:paraId="2E3DCDF1" w14:textId="7CF52929" w:rsidR="008E5FAD" w:rsidRDefault="00BE4326" w:rsidP="000F68E4">
      <w:pPr>
        <w:pStyle w:val="ListParagraph"/>
        <w:numPr>
          <w:ilvl w:val="1"/>
          <w:numId w:val="1"/>
        </w:numPr>
        <w:spacing w:line="360" w:lineRule="auto"/>
        <w:rPr>
          <w:rFonts w:cs="Arial"/>
        </w:rPr>
      </w:pPr>
      <w:r w:rsidRPr="00E04401">
        <w:rPr>
          <w:rFonts w:cs="Arial"/>
        </w:rPr>
        <w:t>World Congress of Particle Technolog</w:t>
      </w:r>
      <w:r w:rsidR="0000425A" w:rsidRPr="00E04401">
        <w:rPr>
          <w:rFonts w:cs="Arial"/>
        </w:rPr>
        <w:t>y</w:t>
      </w:r>
    </w:p>
    <w:p w14:paraId="64390800" w14:textId="511B28EB" w:rsidR="000F68E4" w:rsidRPr="000F68E4" w:rsidRDefault="000F68E4" w:rsidP="000F68E4">
      <w:pPr>
        <w:pStyle w:val="ListParagraph"/>
        <w:spacing w:line="360" w:lineRule="auto"/>
        <w:rPr>
          <w:rFonts w:cs="Arial"/>
        </w:rPr>
      </w:pPr>
      <w:proofErr w:type="spellStart"/>
      <w:r>
        <w:rPr>
          <w:rFonts w:cs="Arial"/>
        </w:rPr>
        <w:t>i</w:t>
      </w:r>
      <w:proofErr w:type="spellEnd"/>
      <w:r>
        <w:rPr>
          <w:rFonts w:cs="Arial"/>
        </w:rPr>
        <w:t xml:space="preserve">. </w:t>
      </w:r>
      <w:r w:rsidR="006D3950">
        <w:rPr>
          <w:rFonts w:cs="Arial"/>
        </w:rPr>
        <w:t>No info</w:t>
      </w:r>
    </w:p>
    <w:p w14:paraId="7D973FB2" w14:textId="74C28001" w:rsidR="00A90F7A" w:rsidRPr="006D3950" w:rsidRDefault="007C21E4" w:rsidP="006D3950">
      <w:pPr>
        <w:pStyle w:val="ListParagraph"/>
        <w:numPr>
          <w:ilvl w:val="1"/>
          <w:numId w:val="1"/>
        </w:numPr>
        <w:spacing w:line="360" w:lineRule="auto"/>
        <w:rPr>
          <w:rFonts w:cs="Arial"/>
        </w:rPr>
      </w:pPr>
      <w:r w:rsidRPr="00E04401">
        <w:rPr>
          <w:rFonts w:cs="Arial"/>
        </w:rPr>
        <w:t>Korean Filtration and Separation Society</w:t>
      </w:r>
    </w:p>
    <w:p w14:paraId="6D21EA0A" w14:textId="5F0669DC" w:rsidR="00320399" w:rsidRDefault="002C1766" w:rsidP="0027585A">
      <w:pPr>
        <w:pStyle w:val="ListParagraph"/>
        <w:numPr>
          <w:ilvl w:val="2"/>
          <w:numId w:val="1"/>
        </w:numPr>
        <w:spacing w:line="360" w:lineRule="auto"/>
        <w:rPr>
          <w:rFonts w:cs="Arial"/>
        </w:rPr>
      </w:pPr>
      <w:r>
        <w:rPr>
          <w:rFonts w:cs="Arial"/>
        </w:rPr>
        <w:t>2</w:t>
      </w:r>
      <w:r w:rsidRPr="002C1766">
        <w:rPr>
          <w:rFonts w:cs="Arial"/>
          <w:vertAlign w:val="superscript"/>
        </w:rPr>
        <w:t>nd</w:t>
      </w:r>
      <w:r>
        <w:rPr>
          <w:rFonts w:cs="Arial"/>
        </w:rPr>
        <w:t xml:space="preserve"> Air Filtration Basic Course May 30-31</w:t>
      </w:r>
    </w:p>
    <w:p w14:paraId="14180FCA" w14:textId="1EBC0214" w:rsidR="002C1766" w:rsidRPr="00E04401" w:rsidRDefault="002C1766" w:rsidP="0027585A">
      <w:pPr>
        <w:pStyle w:val="ListParagraph"/>
        <w:numPr>
          <w:ilvl w:val="2"/>
          <w:numId w:val="1"/>
        </w:numPr>
        <w:spacing w:line="360" w:lineRule="auto"/>
        <w:rPr>
          <w:rFonts w:cs="Arial"/>
        </w:rPr>
      </w:pPr>
      <w:r>
        <w:rPr>
          <w:rFonts w:cs="Arial"/>
        </w:rPr>
        <w:t xml:space="preserve">2022 KFS Conference Nov 21-22, </w:t>
      </w:r>
      <w:proofErr w:type="spellStart"/>
      <w:r>
        <w:rPr>
          <w:rFonts w:cs="Arial"/>
        </w:rPr>
        <w:t>Hanbat</w:t>
      </w:r>
      <w:proofErr w:type="spellEnd"/>
      <w:r>
        <w:rPr>
          <w:rFonts w:cs="Arial"/>
        </w:rPr>
        <w:t xml:space="preserve"> University</w:t>
      </w:r>
    </w:p>
    <w:p w14:paraId="150512CA" w14:textId="2D19EFFA" w:rsidR="005928CA" w:rsidRPr="00F86A0E" w:rsidRDefault="00A90F7A" w:rsidP="00CE3B94">
      <w:pPr>
        <w:pStyle w:val="ListParagraph"/>
        <w:numPr>
          <w:ilvl w:val="1"/>
          <w:numId w:val="1"/>
        </w:numPr>
        <w:spacing w:line="360" w:lineRule="auto"/>
        <w:rPr>
          <w:rFonts w:cs="Arial"/>
        </w:rPr>
      </w:pPr>
      <w:r w:rsidRPr="00E04401">
        <w:rPr>
          <w:rFonts w:cs="Arial"/>
        </w:rPr>
        <w:t>WFI Annual Conferenc</w:t>
      </w:r>
      <w:r w:rsidR="005928CA">
        <w:rPr>
          <w:rFonts w:cs="Arial"/>
        </w:rPr>
        <w:t>e</w:t>
      </w:r>
      <w:r w:rsidR="005928CA">
        <w:t> </w:t>
      </w:r>
    </w:p>
    <w:p w14:paraId="57182276" w14:textId="0CA77210" w:rsidR="00F86A0E" w:rsidRPr="00CE3B94" w:rsidRDefault="00F86A0E" w:rsidP="00F86A0E">
      <w:pPr>
        <w:pStyle w:val="ListParagraph"/>
        <w:spacing w:line="360" w:lineRule="auto"/>
        <w:rPr>
          <w:rFonts w:cs="Arial"/>
        </w:rPr>
      </w:pPr>
      <w:r>
        <w:t>No update</w:t>
      </w:r>
    </w:p>
    <w:p w14:paraId="68765621" w14:textId="77777777" w:rsidR="00CE3B94" w:rsidRPr="00CE3B94" w:rsidRDefault="00CE3B94" w:rsidP="00CE3B94">
      <w:pPr>
        <w:pStyle w:val="ListParagraph"/>
        <w:spacing w:line="360" w:lineRule="auto"/>
        <w:rPr>
          <w:rFonts w:cs="Arial"/>
        </w:rPr>
      </w:pPr>
    </w:p>
    <w:p w14:paraId="42055A22" w14:textId="4F250293" w:rsidR="000F68E4" w:rsidRDefault="000F68E4" w:rsidP="000F68E4">
      <w:pPr>
        <w:pStyle w:val="ListParagraph"/>
        <w:numPr>
          <w:ilvl w:val="1"/>
          <w:numId w:val="1"/>
        </w:numPr>
      </w:pPr>
      <w:r>
        <w:t>Healthy Buildings</w:t>
      </w:r>
    </w:p>
    <w:p w14:paraId="59E09027" w14:textId="277470B3" w:rsidR="000F68E4" w:rsidRDefault="003F0E37" w:rsidP="000F68E4">
      <w:pPr>
        <w:pStyle w:val="ListParagraph"/>
        <w:numPr>
          <w:ilvl w:val="2"/>
          <w:numId w:val="1"/>
        </w:numPr>
      </w:pPr>
      <w:r>
        <w:t>No update</w:t>
      </w:r>
    </w:p>
    <w:p w14:paraId="6D3340AB" w14:textId="77777777" w:rsidR="005928CA" w:rsidRPr="005928CA" w:rsidRDefault="005928CA" w:rsidP="005928CA">
      <w:pPr>
        <w:pStyle w:val="ListParagraph"/>
        <w:spacing w:line="360" w:lineRule="auto"/>
        <w:rPr>
          <w:rFonts w:cs="Arial"/>
        </w:rPr>
      </w:pPr>
    </w:p>
    <w:p w14:paraId="7646DD04" w14:textId="049B667E" w:rsidR="00E71E56" w:rsidRPr="00E04401" w:rsidRDefault="00E71E56" w:rsidP="00E71E56">
      <w:pPr>
        <w:pStyle w:val="ListParagraph"/>
        <w:spacing w:line="360" w:lineRule="auto"/>
        <w:ind w:left="1080"/>
        <w:rPr>
          <w:rFonts w:cs="Arial"/>
          <w:color w:val="000000" w:themeColor="text1"/>
        </w:rPr>
      </w:pPr>
    </w:p>
    <w:p w14:paraId="5090E2AC" w14:textId="77777777" w:rsidR="00E71E56" w:rsidRPr="00E04401" w:rsidRDefault="00E71E56" w:rsidP="00E71E56">
      <w:pPr>
        <w:spacing w:after="0" w:line="375" w:lineRule="atLeast"/>
        <w:textAlignment w:val="baseline"/>
        <w:rPr>
          <w:rFonts w:eastAsia="Times New Roman" w:cs="Arial"/>
          <w:snapToGrid/>
          <w:color w:val="333333"/>
        </w:rPr>
      </w:pPr>
      <w:r w:rsidRPr="00E04401">
        <w:rPr>
          <w:rFonts w:eastAsia="Times New Roman" w:cs="Arial"/>
          <w:snapToGrid/>
          <w:color w:val="333333"/>
        </w:rPr>
        <w:t xml:space="preserve">The focus of the </w:t>
      </w:r>
      <w:r w:rsidRPr="00E04401">
        <w:rPr>
          <w:rFonts w:eastAsia="Times New Roman" w:cs="Arial"/>
          <w:b/>
          <w:bCs/>
          <w:snapToGrid/>
          <w:color w:val="333333"/>
          <w:bdr w:val="none" w:sz="0" w:space="0" w:color="auto" w:frame="1"/>
        </w:rPr>
        <w:t>Standards Subcommittee</w:t>
      </w:r>
      <w:r w:rsidRPr="00E04401">
        <w:rPr>
          <w:rFonts w:eastAsia="Times New Roman" w:cs="Arial"/>
          <w:snapToGrid/>
          <w:color w:val="333333"/>
        </w:rPr>
        <w:t xml:space="preserve"> is on the writing and continued maintenance of standards and guidelines written for HVAC&amp;R air filtration.  This group not only reviews ASHRAE standard and </w:t>
      </w:r>
      <w:r w:rsidRPr="00E04401">
        <w:rPr>
          <w:rFonts w:eastAsia="Times New Roman" w:cs="Arial"/>
          <w:snapToGrid/>
          <w:color w:val="333333"/>
        </w:rPr>
        <w:lastRenderedPageBreak/>
        <w:t>guidelines but also keeps an active reporting system of HVAC&amp;R standards and guidelines produced by other organizations and other countries around the world.</w:t>
      </w:r>
    </w:p>
    <w:p w14:paraId="6154B9DF" w14:textId="77777777" w:rsidR="00E71E56" w:rsidRPr="00E04401" w:rsidRDefault="00E71E56" w:rsidP="00E71E56">
      <w:pPr>
        <w:spacing w:after="225" w:line="375" w:lineRule="atLeast"/>
        <w:textAlignment w:val="baseline"/>
        <w:rPr>
          <w:rFonts w:eastAsia="Times New Roman" w:cs="Arial"/>
          <w:snapToGrid/>
          <w:color w:val="333333"/>
        </w:rPr>
      </w:pPr>
      <w:r w:rsidRPr="00E04401">
        <w:rPr>
          <w:rFonts w:eastAsia="Times New Roman" w:cs="Arial"/>
          <w:snapToGrid/>
          <w:color w:val="333333"/>
        </w:rPr>
        <w:t>This TC is Cognizant for the following standards</w:t>
      </w:r>
    </w:p>
    <w:p w14:paraId="0A6B949B" w14:textId="77777777" w:rsidR="00E71E56" w:rsidRPr="00E04401" w:rsidRDefault="00E71E56" w:rsidP="00E71E56">
      <w:pPr>
        <w:spacing w:after="0" w:line="375" w:lineRule="atLeast"/>
        <w:textAlignment w:val="baseline"/>
        <w:rPr>
          <w:rFonts w:eastAsia="Times New Roman" w:cs="Arial"/>
          <w:snapToGrid/>
          <w:color w:val="333333"/>
        </w:rPr>
      </w:pPr>
      <w:r w:rsidRPr="00E04401">
        <w:rPr>
          <w:rFonts w:eastAsia="Times New Roman" w:cs="Arial"/>
          <w:b/>
          <w:bCs/>
          <w:snapToGrid/>
          <w:color w:val="333333"/>
          <w:bdr w:val="none" w:sz="0" w:space="0" w:color="auto" w:frame="1"/>
        </w:rPr>
        <w:t>ANSI/ASHRAE Standard 52.2: Method of Testing General Ventilation Air Cleaning Devices for Removal Efficiency by Particle Size</w:t>
      </w:r>
      <w:r w:rsidRPr="00E04401">
        <w:rPr>
          <w:rFonts w:eastAsia="Times New Roman" w:cs="Arial"/>
          <w:snapToGrid/>
          <w:color w:val="333333"/>
        </w:rPr>
        <w:br/>
      </w:r>
      <w:r w:rsidRPr="00E04401">
        <w:rPr>
          <w:rFonts w:eastAsia="Times New Roman" w:cs="Arial"/>
          <w:b/>
          <w:bCs/>
          <w:snapToGrid/>
          <w:color w:val="333333"/>
          <w:bdr w:val="none" w:sz="0" w:space="0" w:color="auto" w:frame="1"/>
        </w:rPr>
        <w:t>ANSI/ASHRAE Standard 185.1: Method of Testing UVC Lights for Use in Air Handling Units or Air Ducts to Inactivate Airborne Microorganisms.</w:t>
      </w:r>
    </w:p>
    <w:p w14:paraId="5C30A3B2" w14:textId="77777777" w:rsidR="00E71E56" w:rsidRPr="00E04401" w:rsidRDefault="00E71E56" w:rsidP="00E71E56">
      <w:pPr>
        <w:spacing w:after="225" w:line="375" w:lineRule="atLeast"/>
        <w:textAlignment w:val="baseline"/>
        <w:rPr>
          <w:rFonts w:eastAsia="Times New Roman" w:cs="Arial"/>
          <w:snapToGrid/>
          <w:color w:val="333333"/>
        </w:rPr>
      </w:pPr>
      <w:r w:rsidRPr="00E04401">
        <w:rPr>
          <w:rFonts w:eastAsia="Times New Roman" w:cs="Arial"/>
          <w:snapToGrid/>
          <w:color w:val="333333"/>
        </w:rPr>
        <w:t xml:space="preserve">This TC is </w:t>
      </w:r>
      <w:proofErr w:type="spellStart"/>
      <w:r w:rsidRPr="00E04401">
        <w:rPr>
          <w:rFonts w:eastAsia="Times New Roman" w:cs="Arial"/>
          <w:snapToGrid/>
          <w:color w:val="333333"/>
        </w:rPr>
        <w:t>CoCognizant</w:t>
      </w:r>
      <w:proofErr w:type="spellEnd"/>
      <w:r w:rsidRPr="00E04401">
        <w:rPr>
          <w:rFonts w:eastAsia="Times New Roman" w:cs="Arial"/>
          <w:snapToGrid/>
          <w:color w:val="333333"/>
        </w:rPr>
        <w:t xml:space="preserve"> with TC 7.3 lead for the following standard</w:t>
      </w:r>
    </w:p>
    <w:p w14:paraId="5104D601" w14:textId="77777777" w:rsidR="00E71E56" w:rsidRPr="00E04401" w:rsidRDefault="00E71E56" w:rsidP="00E71E56">
      <w:pPr>
        <w:spacing w:after="0" w:line="375" w:lineRule="atLeast"/>
        <w:textAlignment w:val="baseline"/>
        <w:rPr>
          <w:rFonts w:eastAsia="Times New Roman" w:cs="Arial"/>
          <w:snapToGrid/>
          <w:color w:val="333333"/>
        </w:rPr>
      </w:pPr>
      <w:r w:rsidRPr="00E04401">
        <w:rPr>
          <w:rFonts w:eastAsia="Times New Roman" w:cs="Arial"/>
          <w:b/>
          <w:bCs/>
          <w:snapToGrid/>
          <w:color w:val="333333"/>
          <w:bdr w:val="none" w:sz="0" w:space="0" w:color="auto" w:frame="1"/>
        </w:rPr>
        <w:t>ANSI/ASHRAE/ACCA 180: Standard Practice for Inspection and Maintenance of Commercial-Building HVAC Systems</w:t>
      </w:r>
    </w:p>
    <w:p w14:paraId="58B79742" w14:textId="77777777" w:rsidR="00E71E56" w:rsidRPr="00E04401" w:rsidRDefault="00E71E56" w:rsidP="00E71E56">
      <w:pPr>
        <w:pStyle w:val="ListParagraph"/>
        <w:spacing w:line="360" w:lineRule="auto"/>
        <w:ind w:left="1080"/>
        <w:rPr>
          <w:rFonts w:cs="Arial"/>
          <w:color w:val="000000" w:themeColor="text1"/>
        </w:rPr>
      </w:pPr>
    </w:p>
    <w:p w14:paraId="138412C4" w14:textId="77777777" w:rsidR="002F0788" w:rsidRPr="00E04401" w:rsidRDefault="002F0788" w:rsidP="002F0788">
      <w:pPr>
        <w:pStyle w:val="ListParagraph"/>
        <w:spacing w:line="360" w:lineRule="auto"/>
        <w:rPr>
          <w:rFonts w:cs="Arial"/>
        </w:rPr>
      </w:pPr>
    </w:p>
    <w:p w14:paraId="434E84AE" w14:textId="06D6FDF6" w:rsidR="008E5FAD" w:rsidRPr="00E04401" w:rsidRDefault="008E5FAD" w:rsidP="008E5FAD">
      <w:pPr>
        <w:pStyle w:val="ListParagraph"/>
        <w:numPr>
          <w:ilvl w:val="0"/>
          <w:numId w:val="1"/>
        </w:numPr>
        <w:spacing w:line="360" w:lineRule="auto"/>
        <w:rPr>
          <w:rFonts w:cs="Arial"/>
          <w:b/>
          <w:color w:val="000000" w:themeColor="text1"/>
        </w:rPr>
      </w:pPr>
      <w:r w:rsidRPr="00E04401">
        <w:rPr>
          <w:rFonts w:cs="Arial"/>
          <w:b/>
          <w:color w:val="000000" w:themeColor="text1"/>
        </w:rPr>
        <w:t>ATTENDANCE</w:t>
      </w:r>
      <w:r w:rsidR="0000425A" w:rsidRPr="00E04401">
        <w:rPr>
          <w:rFonts w:cs="Arial"/>
          <w:b/>
          <w:color w:val="000000" w:themeColor="text1"/>
        </w:rPr>
        <w:t xml:space="preserve"> – names carried over from </w:t>
      </w:r>
      <w:r w:rsidR="00F51804">
        <w:rPr>
          <w:rFonts w:cs="Arial"/>
          <w:b/>
          <w:color w:val="000000" w:themeColor="text1"/>
        </w:rPr>
        <w:t>9</w:t>
      </w:r>
      <w:r w:rsidR="00126606" w:rsidRPr="00E04401">
        <w:rPr>
          <w:rFonts w:cs="Arial"/>
          <w:b/>
          <w:color w:val="000000" w:themeColor="text1"/>
        </w:rPr>
        <w:t>/2</w:t>
      </w:r>
      <w:r w:rsidR="00F773CD">
        <w:rPr>
          <w:rFonts w:cs="Arial"/>
          <w:b/>
          <w:color w:val="000000" w:themeColor="text1"/>
        </w:rPr>
        <w:t>1</w:t>
      </w:r>
      <w:r w:rsidR="0000425A" w:rsidRPr="00E04401">
        <w:rPr>
          <w:rFonts w:cs="Arial"/>
          <w:b/>
          <w:color w:val="000000" w:themeColor="text1"/>
        </w:rPr>
        <w:t xml:space="preserve"> </w:t>
      </w:r>
      <w:r w:rsidR="00126606" w:rsidRPr="00E04401">
        <w:rPr>
          <w:rFonts w:cs="Arial"/>
          <w:b/>
          <w:color w:val="000000" w:themeColor="text1"/>
        </w:rPr>
        <w:t>Virtual</w:t>
      </w:r>
    </w:p>
    <w:tbl>
      <w:tblPr>
        <w:tblW w:w="9460" w:type="dxa"/>
        <w:tblLook w:val="04A0" w:firstRow="1" w:lastRow="0" w:firstColumn="1" w:lastColumn="0" w:noHBand="0" w:noVBand="1"/>
      </w:tblPr>
      <w:tblGrid>
        <w:gridCol w:w="439"/>
        <w:gridCol w:w="2560"/>
        <w:gridCol w:w="2860"/>
        <w:gridCol w:w="3640"/>
      </w:tblGrid>
      <w:tr w:rsidR="008E5FAD" w:rsidRPr="00E04401" w14:paraId="721760FC" w14:textId="77777777" w:rsidTr="00D76081">
        <w:trPr>
          <w:trHeight w:val="1187"/>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4D25D" w14:textId="77777777" w:rsidR="008E5FAD" w:rsidRPr="00E04401" w:rsidRDefault="008E5FAD" w:rsidP="008E5FAD">
            <w:pPr>
              <w:spacing w:after="0" w:line="240" w:lineRule="auto"/>
              <w:rPr>
                <w:rFonts w:eastAsia="Times New Roman" w:cs="Arial"/>
                <w:b/>
                <w:bCs/>
                <w:snapToGrid/>
                <w:color w:val="000000"/>
              </w:rPr>
            </w:pPr>
            <w:r w:rsidRPr="00E04401">
              <w:rPr>
                <w:rFonts w:eastAsia="Times New Roman" w:cs="Arial"/>
                <w:b/>
                <w:bCs/>
                <w:snapToGrid/>
                <w:color w:val="000000"/>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09471ABF" w14:textId="77777777" w:rsidR="008E5FAD" w:rsidRPr="00E04401" w:rsidRDefault="008E5FAD" w:rsidP="008E5FAD">
            <w:pPr>
              <w:spacing w:after="0" w:line="240" w:lineRule="auto"/>
              <w:rPr>
                <w:rFonts w:eastAsia="Times New Roman" w:cs="Arial"/>
                <w:b/>
                <w:bCs/>
                <w:snapToGrid/>
                <w:color w:val="000000"/>
              </w:rPr>
            </w:pPr>
            <w:r w:rsidRPr="00E04401">
              <w:rPr>
                <w:rFonts w:eastAsia="Times New Roman" w:cs="Arial"/>
                <w:b/>
                <w:bCs/>
                <w:snapToGrid/>
                <w:color w:val="000000"/>
              </w:rPr>
              <w:t>Name</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07D9C684" w14:textId="77777777" w:rsidR="008E5FAD" w:rsidRPr="00E04401" w:rsidRDefault="008E5FAD" w:rsidP="008E5FAD">
            <w:pPr>
              <w:spacing w:after="0" w:line="240" w:lineRule="auto"/>
              <w:rPr>
                <w:rFonts w:eastAsia="Times New Roman" w:cs="Arial"/>
                <w:b/>
                <w:bCs/>
                <w:snapToGrid/>
                <w:color w:val="000000"/>
              </w:rPr>
            </w:pPr>
            <w:r w:rsidRPr="00E04401">
              <w:rPr>
                <w:rFonts w:eastAsia="Times New Roman" w:cs="Arial"/>
                <w:b/>
                <w:bCs/>
                <w:snapToGrid/>
                <w:color w:val="000000"/>
              </w:rPr>
              <w:t>Company/Address</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14:paraId="48A1611D" w14:textId="77777777" w:rsidR="008E5FAD" w:rsidRPr="00E04401" w:rsidRDefault="008E5FAD" w:rsidP="008E5FAD">
            <w:pPr>
              <w:spacing w:after="0" w:line="240" w:lineRule="auto"/>
              <w:rPr>
                <w:rFonts w:eastAsia="Times New Roman" w:cs="Arial"/>
                <w:b/>
                <w:bCs/>
                <w:snapToGrid/>
                <w:color w:val="000000"/>
              </w:rPr>
            </w:pPr>
            <w:r w:rsidRPr="00E04401">
              <w:rPr>
                <w:rFonts w:eastAsia="Times New Roman" w:cs="Arial"/>
                <w:b/>
                <w:bCs/>
                <w:snapToGrid/>
                <w:color w:val="000000"/>
              </w:rPr>
              <w:t>Email</w:t>
            </w:r>
          </w:p>
        </w:tc>
      </w:tr>
      <w:tr w:rsidR="008E5FAD" w:rsidRPr="00E04401" w14:paraId="0004C2FE"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5F0A062"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w:t>
            </w:r>
          </w:p>
        </w:tc>
        <w:tc>
          <w:tcPr>
            <w:tcW w:w="2560" w:type="dxa"/>
            <w:tcBorders>
              <w:top w:val="nil"/>
              <w:left w:val="nil"/>
              <w:bottom w:val="single" w:sz="4" w:space="0" w:color="auto"/>
              <w:right w:val="single" w:sz="4" w:space="0" w:color="auto"/>
            </w:tcBorders>
            <w:shd w:val="clear" w:color="auto" w:fill="auto"/>
            <w:noWrap/>
            <w:vAlign w:val="bottom"/>
          </w:tcPr>
          <w:p w14:paraId="7B457463" w14:textId="0617DE76"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Bobby Singer</w:t>
            </w:r>
          </w:p>
        </w:tc>
        <w:tc>
          <w:tcPr>
            <w:tcW w:w="2860" w:type="dxa"/>
            <w:tcBorders>
              <w:top w:val="nil"/>
              <w:left w:val="nil"/>
              <w:bottom w:val="single" w:sz="4" w:space="0" w:color="auto"/>
              <w:right w:val="single" w:sz="4" w:space="0" w:color="auto"/>
            </w:tcBorders>
            <w:shd w:val="clear" w:color="auto" w:fill="auto"/>
            <w:noWrap/>
            <w:vAlign w:val="bottom"/>
          </w:tcPr>
          <w:p w14:paraId="328F0149" w14:textId="59136243"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BHT</w:t>
            </w:r>
          </w:p>
        </w:tc>
        <w:tc>
          <w:tcPr>
            <w:tcW w:w="3640" w:type="dxa"/>
            <w:tcBorders>
              <w:top w:val="nil"/>
              <w:left w:val="nil"/>
              <w:bottom w:val="single" w:sz="4" w:space="0" w:color="auto"/>
              <w:right w:val="single" w:sz="4" w:space="0" w:color="auto"/>
            </w:tcBorders>
            <w:shd w:val="clear" w:color="auto" w:fill="auto"/>
            <w:noWrap/>
            <w:vAlign w:val="bottom"/>
          </w:tcPr>
          <w:p w14:paraId="33312928" w14:textId="6EE84143" w:rsidR="003B308A" w:rsidRPr="00E04401" w:rsidRDefault="003B308A" w:rsidP="008E5FAD">
            <w:pPr>
              <w:spacing w:after="0" w:line="240" w:lineRule="auto"/>
              <w:rPr>
                <w:rFonts w:eastAsia="Times New Roman" w:cs="Arial"/>
                <w:snapToGrid/>
                <w:color w:val="0000FF"/>
                <w:u w:val="single"/>
              </w:rPr>
            </w:pPr>
          </w:p>
        </w:tc>
      </w:tr>
      <w:tr w:rsidR="008E5FAD" w:rsidRPr="00E04401" w14:paraId="193B29B6"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1B94D7C"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2</w:t>
            </w:r>
          </w:p>
        </w:tc>
        <w:tc>
          <w:tcPr>
            <w:tcW w:w="2560" w:type="dxa"/>
            <w:tcBorders>
              <w:top w:val="nil"/>
              <w:left w:val="nil"/>
              <w:bottom w:val="single" w:sz="4" w:space="0" w:color="auto"/>
              <w:right w:val="single" w:sz="4" w:space="0" w:color="auto"/>
            </w:tcBorders>
            <w:shd w:val="clear" w:color="auto" w:fill="auto"/>
            <w:noWrap/>
            <w:vAlign w:val="bottom"/>
          </w:tcPr>
          <w:p w14:paraId="4CDE6544" w14:textId="1D6C0129"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 xml:space="preserve">Todd </w:t>
            </w:r>
            <w:proofErr w:type="spellStart"/>
            <w:r w:rsidRPr="00E04401">
              <w:rPr>
                <w:rFonts w:eastAsia="Times New Roman" w:cs="Arial"/>
                <w:snapToGrid/>
                <w:color w:val="000000"/>
              </w:rPr>
              <w:t>Mcgrath</w:t>
            </w:r>
            <w:proofErr w:type="spellEnd"/>
          </w:p>
        </w:tc>
        <w:tc>
          <w:tcPr>
            <w:tcW w:w="2860" w:type="dxa"/>
            <w:tcBorders>
              <w:top w:val="nil"/>
              <w:left w:val="nil"/>
              <w:bottom w:val="single" w:sz="4" w:space="0" w:color="auto"/>
              <w:right w:val="single" w:sz="4" w:space="0" w:color="auto"/>
            </w:tcBorders>
            <w:shd w:val="clear" w:color="auto" w:fill="auto"/>
            <w:noWrap/>
            <w:vAlign w:val="bottom"/>
          </w:tcPr>
          <w:p w14:paraId="0ADFB387" w14:textId="68243550" w:rsidR="003B308A" w:rsidRPr="00E04401" w:rsidRDefault="003B308A" w:rsidP="008E5FAD">
            <w:pPr>
              <w:spacing w:after="0" w:line="240" w:lineRule="auto"/>
              <w:rPr>
                <w:rFonts w:eastAsia="Times New Roman" w:cs="Arial"/>
                <w:snapToGrid/>
                <w:color w:val="000000"/>
              </w:rPr>
            </w:pPr>
            <w:proofErr w:type="spellStart"/>
            <w:r w:rsidRPr="00E04401">
              <w:rPr>
                <w:rFonts w:eastAsia="Times New Roman" w:cs="Arial"/>
                <w:snapToGrid/>
                <w:color w:val="000000"/>
              </w:rPr>
              <w:t>Glasfloss</w:t>
            </w:r>
            <w:proofErr w:type="spellEnd"/>
          </w:p>
        </w:tc>
        <w:tc>
          <w:tcPr>
            <w:tcW w:w="3640" w:type="dxa"/>
            <w:tcBorders>
              <w:top w:val="nil"/>
              <w:left w:val="nil"/>
              <w:bottom w:val="single" w:sz="4" w:space="0" w:color="auto"/>
              <w:right w:val="single" w:sz="4" w:space="0" w:color="auto"/>
            </w:tcBorders>
            <w:shd w:val="clear" w:color="auto" w:fill="auto"/>
            <w:noWrap/>
            <w:vAlign w:val="bottom"/>
          </w:tcPr>
          <w:p w14:paraId="42F70302" w14:textId="5E70E761" w:rsidR="008E5FAD" w:rsidRPr="00E04401" w:rsidRDefault="008E5FAD" w:rsidP="008E5FAD">
            <w:pPr>
              <w:spacing w:after="0" w:line="240" w:lineRule="auto"/>
              <w:rPr>
                <w:rFonts w:eastAsia="Times New Roman" w:cs="Arial"/>
                <w:snapToGrid/>
                <w:color w:val="0000FF"/>
                <w:u w:val="single"/>
              </w:rPr>
            </w:pPr>
          </w:p>
        </w:tc>
      </w:tr>
      <w:tr w:rsidR="008E5FAD" w:rsidRPr="00E04401" w14:paraId="72200DE7"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DBBF79F"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3</w:t>
            </w:r>
          </w:p>
        </w:tc>
        <w:tc>
          <w:tcPr>
            <w:tcW w:w="2560" w:type="dxa"/>
            <w:tcBorders>
              <w:top w:val="nil"/>
              <w:left w:val="nil"/>
              <w:bottom w:val="single" w:sz="4" w:space="0" w:color="auto"/>
              <w:right w:val="single" w:sz="4" w:space="0" w:color="auto"/>
            </w:tcBorders>
            <w:shd w:val="clear" w:color="auto" w:fill="auto"/>
            <w:noWrap/>
            <w:vAlign w:val="bottom"/>
          </w:tcPr>
          <w:p w14:paraId="7F1753B1" w14:textId="1A9F4F03"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Geoff Crosby</w:t>
            </w:r>
          </w:p>
        </w:tc>
        <w:tc>
          <w:tcPr>
            <w:tcW w:w="2860" w:type="dxa"/>
            <w:tcBorders>
              <w:top w:val="nil"/>
              <w:left w:val="nil"/>
              <w:bottom w:val="single" w:sz="4" w:space="0" w:color="auto"/>
              <w:right w:val="single" w:sz="4" w:space="0" w:color="auto"/>
            </w:tcBorders>
            <w:shd w:val="clear" w:color="auto" w:fill="auto"/>
            <w:noWrap/>
            <w:vAlign w:val="bottom"/>
          </w:tcPr>
          <w:p w14:paraId="3CF2B1B3" w14:textId="3BA23011"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Lydall</w:t>
            </w:r>
          </w:p>
        </w:tc>
        <w:tc>
          <w:tcPr>
            <w:tcW w:w="3640" w:type="dxa"/>
            <w:tcBorders>
              <w:top w:val="nil"/>
              <w:left w:val="nil"/>
              <w:bottom w:val="single" w:sz="4" w:space="0" w:color="auto"/>
              <w:right w:val="single" w:sz="4" w:space="0" w:color="auto"/>
            </w:tcBorders>
            <w:shd w:val="clear" w:color="auto" w:fill="auto"/>
            <w:noWrap/>
            <w:vAlign w:val="bottom"/>
          </w:tcPr>
          <w:p w14:paraId="4597F85E" w14:textId="4DAA784F" w:rsidR="008E5FAD" w:rsidRPr="00E04401" w:rsidRDefault="008E5FAD" w:rsidP="008E5FAD">
            <w:pPr>
              <w:spacing w:after="0" w:line="240" w:lineRule="auto"/>
              <w:rPr>
                <w:rFonts w:eastAsia="Times New Roman" w:cs="Arial"/>
                <w:snapToGrid/>
                <w:color w:val="0000FF"/>
                <w:u w:val="single"/>
              </w:rPr>
            </w:pPr>
          </w:p>
        </w:tc>
      </w:tr>
      <w:tr w:rsidR="008E5FAD" w:rsidRPr="00E04401" w14:paraId="10B21C0B"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2C25C5D"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4</w:t>
            </w:r>
          </w:p>
        </w:tc>
        <w:tc>
          <w:tcPr>
            <w:tcW w:w="2560" w:type="dxa"/>
            <w:tcBorders>
              <w:top w:val="nil"/>
              <w:left w:val="nil"/>
              <w:bottom w:val="single" w:sz="4" w:space="0" w:color="auto"/>
              <w:right w:val="single" w:sz="4" w:space="0" w:color="auto"/>
            </w:tcBorders>
            <w:shd w:val="clear" w:color="auto" w:fill="auto"/>
            <w:noWrap/>
            <w:vAlign w:val="bottom"/>
          </w:tcPr>
          <w:p w14:paraId="055E48F6" w14:textId="5A96B263"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Matt Middlebrooks</w:t>
            </w:r>
          </w:p>
        </w:tc>
        <w:tc>
          <w:tcPr>
            <w:tcW w:w="2860" w:type="dxa"/>
            <w:tcBorders>
              <w:top w:val="nil"/>
              <w:left w:val="nil"/>
              <w:bottom w:val="single" w:sz="4" w:space="0" w:color="auto"/>
              <w:right w:val="single" w:sz="4" w:space="0" w:color="auto"/>
            </w:tcBorders>
            <w:shd w:val="clear" w:color="auto" w:fill="auto"/>
            <w:noWrap/>
            <w:vAlign w:val="bottom"/>
          </w:tcPr>
          <w:p w14:paraId="0D21AB6F" w14:textId="11B8C269"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Filtration Group</w:t>
            </w:r>
          </w:p>
        </w:tc>
        <w:tc>
          <w:tcPr>
            <w:tcW w:w="3640" w:type="dxa"/>
            <w:tcBorders>
              <w:top w:val="nil"/>
              <w:left w:val="nil"/>
              <w:bottom w:val="single" w:sz="4" w:space="0" w:color="auto"/>
              <w:right w:val="single" w:sz="4" w:space="0" w:color="auto"/>
            </w:tcBorders>
            <w:shd w:val="clear" w:color="auto" w:fill="auto"/>
            <w:noWrap/>
            <w:vAlign w:val="bottom"/>
          </w:tcPr>
          <w:p w14:paraId="5FBA7F4A" w14:textId="49129CE8" w:rsidR="008E5FAD" w:rsidRPr="00E04401" w:rsidRDefault="008E5FAD" w:rsidP="008E5FAD">
            <w:pPr>
              <w:spacing w:after="0" w:line="240" w:lineRule="auto"/>
              <w:rPr>
                <w:rFonts w:eastAsia="Times New Roman" w:cs="Arial"/>
                <w:snapToGrid/>
                <w:color w:val="0000FF"/>
                <w:u w:val="single"/>
              </w:rPr>
            </w:pPr>
          </w:p>
        </w:tc>
      </w:tr>
      <w:tr w:rsidR="008E5FAD" w:rsidRPr="00E04401" w14:paraId="5DC915E3"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BEA8387"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5</w:t>
            </w:r>
          </w:p>
        </w:tc>
        <w:tc>
          <w:tcPr>
            <w:tcW w:w="2560" w:type="dxa"/>
            <w:tcBorders>
              <w:top w:val="nil"/>
              <w:left w:val="nil"/>
              <w:bottom w:val="single" w:sz="4" w:space="0" w:color="auto"/>
              <w:right w:val="single" w:sz="4" w:space="0" w:color="auto"/>
            </w:tcBorders>
            <w:shd w:val="clear" w:color="auto" w:fill="auto"/>
            <w:noWrap/>
            <w:vAlign w:val="bottom"/>
          </w:tcPr>
          <w:p w14:paraId="0EC487FF" w14:textId="4AC3751A"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 xml:space="preserve">Kia </w:t>
            </w:r>
            <w:proofErr w:type="spellStart"/>
            <w:r w:rsidRPr="00E04401">
              <w:rPr>
                <w:rFonts w:eastAsia="Times New Roman" w:cs="Arial"/>
                <w:snapToGrid/>
                <w:color w:val="000000"/>
              </w:rPr>
              <w:t>Kiantaj</w:t>
            </w:r>
            <w:proofErr w:type="spellEnd"/>
          </w:p>
        </w:tc>
        <w:tc>
          <w:tcPr>
            <w:tcW w:w="2860" w:type="dxa"/>
            <w:tcBorders>
              <w:top w:val="nil"/>
              <w:left w:val="nil"/>
              <w:bottom w:val="single" w:sz="4" w:space="0" w:color="auto"/>
              <w:right w:val="single" w:sz="4" w:space="0" w:color="auto"/>
            </w:tcBorders>
            <w:shd w:val="clear" w:color="auto" w:fill="auto"/>
            <w:noWrap/>
            <w:vAlign w:val="bottom"/>
          </w:tcPr>
          <w:p w14:paraId="24A1ECB9" w14:textId="1C628E20"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LMS</w:t>
            </w:r>
          </w:p>
        </w:tc>
        <w:tc>
          <w:tcPr>
            <w:tcW w:w="3640" w:type="dxa"/>
            <w:tcBorders>
              <w:top w:val="nil"/>
              <w:left w:val="nil"/>
              <w:bottom w:val="single" w:sz="4" w:space="0" w:color="auto"/>
              <w:right w:val="single" w:sz="4" w:space="0" w:color="auto"/>
            </w:tcBorders>
            <w:shd w:val="clear" w:color="auto" w:fill="auto"/>
            <w:noWrap/>
            <w:vAlign w:val="bottom"/>
          </w:tcPr>
          <w:p w14:paraId="730339B0" w14:textId="08269BD5" w:rsidR="008E5FAD" w:rsidRPr="00E04401" w:rsidRDefault="008E5FAD" w:rsidP="008E5FAD">
            <w:pPr>
              <w:spacing w:after="0" w:line="240" w:lineRule="auto"/>
              <w:rPr>
                <w:rFonts w:eastAsia="Times New Roman" w:cs="Arial"/>
                <w:snapToGrid/>
                <w:color w:val="0000FF"/>
                <w:u w:val="single"/>
              </w:rPr>
            </w:pPr>
          </w:p>
        </w:tc>
      </w:tr>
      <w:tr w:rsidR="008E5FAD" w:rsidRPr="00E04401" w14:paraId="39226BEB"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6599689"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6</w:t>
            </w:r>
          </w:p>
        </w:tc>
        <w:tc>
          <w:tcPr>
            <w:tcW w:w="2560" w:type="dxa"/>
            <w:tcBorders>
              <w:top w:val="nil"/>
              <w:left w:val="nil"/>
              <w:bottom w:val="single" w:sz="4" w:space="0" w:color="auto"/>
              <w:right w:val="single" w:sz="4" w:space="0" w:color="auto"/>
            </w:tcBorders>
            <w:shd w:val="clear" w:color="auto" w:fill="auto"/>
            <w:noWrap/>
            <w:vAlign w:val="bottom"/>
          </w:tcPr>
          <w:p w14:paraId="35F0BCEB" w14:textId="489E3216"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Christine Sun</w:t>
            </w:r>
          </w:p>
        </w:tc>
        <w:tc>
          <w:tcPr>
            <w:tcW w:w="2860" w:type="dxa"/>
            <w:tcBorders>
              <w:top w:val="nil"/>
              <w:left w:val="nil"/>
              <w:bottom w:val="single" w:sz="4" w:space="0" w:color="auto"/>
              <w:right w:val="single" w:sz="4" w:space="0" w:color="auto"/>
            </w:tcBorders>
            <w:shd w:val="clear" w:color="auto" w:fill="auto"/>
            <w:noWrap/>
            <w:vAlign w:val="bottom"/>
          </w:tcPr>
          <w:p w14:paraId="6F8C5138" w14:textId="21CED6EE"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Waterloo Filtration Institute</w:t>
            </w:r>
          </w:p>
        </w:tc>
        <w:tc>
          <w:tcPr>
            <w:tcW w:w="3640" w:type="dxa"/>
            <w:tcBorders>
              <w:top w:val="nil"/>
              <w:left w:val="nil"/>
              <w:bottom w:val="single" w:sz="4" w:space="0" w:color="auto"/>
              <w:right w:val="single" w:sz="4" w:space="0" w:color="auto"/>
            </w:tcBorders>
            <w:shd w:val="clear" w:color="auto" w:fill="auto"/>
            <w:noWrap/>
            <w:vAlign w:val="bottom"/>
          </w:tcPr>
          <w:p w14:paraId="7514C6FA" w14:textId="2A01D811" w:rsidR="008E5FAD" w:rsidRPr="00E04401" w:rsidRDefault="008E5FAD" w:rsidP="008E5FAD">
            <w:pPr>
              <w:spacing w:after="0" w:line="240" w:lineRule="auto"/>
              <w:rPr>
                <w:rFonts w:eastAsia="Times New Roman" w:cs="Arial"/>
                <w:snapToGrid/>
                <w:color w:val="0000FF"/>
                <w:u w:val="single"/>
              </w:rPr>
            </w:pPr>
          </w:p>
        </w:tc>
      </w:tr>
      <w:tr w:rsidR="008E5FAD" w:rsidRPr="00E04401" w14:paraId="1C659A41"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892DD06"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7</w:t>
            </w:r>
          </w:p>
        </w:tc>
        <w:tc>
          <w:tcPr>
            <w:tcW w:w="2560" w:type="dxa"/>
            <w:tcBorders>
              <w:top w:val="nil"/>
              <w:left w:val="nil"/>
              <w:bottom w:val="single" w:sz="4" w:space="0" w:color="auto"/>
              <w:right w:val="single" w:sz="4" w:space="0" w:color="auto"/>
            </w:tcBorders>
            <w:shd w:val="clear" w:color="auto" w:fill="auto"/>
            <w:noWrap/>
            <w:vAlign w:val="bottom"/>
          </w:tcPr>
          <w:p w14:paraId="35363A66" w14:textId="53469F67"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Len Duello</w:t>
            </w:r>
          </w:p>
        </w:tc>
        <w:tc>
          <w:tcPr>
            <w:tcW w:w="2860" w:type="dxa"/>
            <w:tcBorders>
              <w:top w:val="nil"/>
              <w:left w:val="nil"/>
              <w:bottom w:val="single" w:sz="4" w:space="0" w:color="auto"/>
              <w:right w:val="single" w:sz="4" w:space="0" w:color="auto"/>
            </w:tcBorders>
            <w:shd w:val="clear" w:color="auto" w:fill="auto"/>
            <w:noWrap/>
            <w:vAlign w:val="bottom"/>
          </w:tcPr>
          <w:p w14:paraId="7C6B2169" w14:textId="6F9B55DD"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Lincoln Electric</w:t>
            </w:r>
          </w:p>
        </w:tc>
        <w:tc>
          <w:tcPr>
            <w:tcW w:w="3640" w:type="dxa"/>
            <w:tcBorders>
              <w:top w:val="nil"/>
              <w:left w:val="nil"/>
              <w:bottom w:val="single" w:sz="4" w:space="0" w:color="auto"/>
              <w:right w:val="single" w:sz="4" w:space="0" w:color="auto"/>
            </w:tcBorders>
            <w:shd w:val="clear" w:color="auto" w:fill="auto"/>
            <w:noWrap/>
            <w:vAlign w:val="bottom"/>
          </w:tcPr>
          <w:p w14:paraId="34EDA87D" w14:textId="502A7008" w:rsidR="008E5FAD" w:rsidRPr="00E04401" w:rsidRDefault="008E5FAD" w:rsidP="008E5FAD">
            <w:pPr>
              <w:spacing w:after="0" w:line="240" w:lineRule="auto"/>
              <w:rPr>
                <w:rFonts w:eastAsia="Times New Roman" w:cs="Arial"/>
                <w:snapToGrid/>
                <w:color w:val="0000FF"/>
                <w:u w:val="single"/>
              </w:rPr>
            </w:pPr>
          </w:p>
        </w:tc>
      </w:tr>
      <w:tr w:rsidR="008E5FAD" w:rsidRPr="00E04401" w14:paraId="1A29C115"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0DB7719"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8</w:t>
            </w:r>
          </w:p>
        </w:tc>
        <w:tc>
          <w:tcPr>
            <w:tcW w:w="2560" w:type="dxa"/>
            <w:tcBorders>
              <w:top w:val="nil"/>
              <w:left w:val="nil"/>
              <w:bottom w:val="single" w:sz="4" w:space="0" w:color="auto"/>
              <w:right w:val="single" w:sz="4" w:space="0" w:color="auto"/>
            </w:tcBorders>
            <w:shd w:val="clear" w:color="auto" w:fill="auto"/>
            <w:noWrap/>
            <w:vAlign w:val="bottom"/>
          </w:tcPr>
          <w:p w14:paraId="7E74B87E" w14:textId="2C50674D"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Don Thornburg</w:t>
            </w:r>
          </w:p>
        </w:tc>
        <w:tc>
          <w:tcPr>
            <w:tcW w:w="2860" w:type="dxa"/>
            <w:tcBorders>
              <w:top w:val="nil"/>
              <w:left w:val="nil"/>
              <w:bottom w:val="single" w:sz="4" w:space="0" w:color="auto"/>
              <w:right w:val="single" w:sz="4" w:space="0" w:color="auto"/>
            </w:tcBorders>
            <w:shd w:val="clear" w:color="auto" w:fill="auto"/>
            <w:noWrap/>
            <w:vAlign w:val="bottom"/>
          </w:tcPr>
          <w:p w14:paraId="5ED6C5BD" w14:textId="7CF19CF9" w:rsidR="008E5FAD" w:rsidRPr="00E04401" w:rsidRDefault="003B308A" w:rsidP="008E5FAD">
            <w:pPr>
              <w:spacing w:after="0" w:line="240" w:lineRule="auto"/>
              <w:rPr>
                <w:rFonts w:eastAsia="Times New Roman" w:cs="Arial"/>
                <w:snapToGrid/>
                <w:color w:val="000000"/>
              </w:rPr>
            </w:pPr>
            <w:proofErr w:type="spellStart"/>
            <w:r w:rsidRPr="00E04401">
              <w:rPr>
                <w:rFonts w:eastAsia="Times New Roman" w:cs="Arial"/>
                <w:snapToGrid/>
                <w:color w:val="000000"/>
              </w:rPr>
              <w:t>Camfil</w:t>
            </w:r>
            <w:proofErr w:type="spellEnd"/>
          </w:p>
        </w:tc>
        <w:tc>
          <w:tcPr>
            <w:tcW w:w="3640" w:type="dxa"/>
            <w:tcBorders>
              <w:top w:val="nil"/>
              <w:left w:val="nil"/>
              <w:bottom w:val="single" w:sz="4" w:space="0" w:color="auto"/>
              <w:right w:val="single" w:sz="4" w:space="0" w:color="auto"/>
            </w:tcBorders>
            <w:shd w:val="clear" w:color="auto" w:fill="auto"/>
            <w:noWrap/>
            <w:vAlign w:val="bottom"/>
          </w:tcPr>
          <w:p w14:paraId="706CD4B9" w14:textId="3AEC0BE9" w:rsidR="008E5FAD" w:rsidRPr="00E04401" w:rsidRDefault="008E5FAD" w:rsidP="008E5FAD">
            <w:pPr>
              <w:spacing w:after="0" w:line="240" w:lineRule="auto"/>
              <w:rPr>
                <w:rFonts w:eastAsia="Times New Roman" w:cs="Arial"/>
                <w:snapToGrid/>
                <w:color w:val="0000FF"/>
                <w:u w:val="single"/>
              </w:rPr>
            </w:pPr>
          </w:p>
        </w:tc>
      </w:tr>
      <w:tr w:rsidR="008E5FAD" w:rsidRPr="00E04401" w14:paraId="7F0A39A0"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EE1107B"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9</w:t>
            </w:r>
          </w:p>
        </w:tc>
        <w:tc>
          <w:tcPr>
            <w:tcW w:w="2560" w:type="dxa"/>
            <w:tcBorders>
              <w:top w:val="nil"/>
              <w:left w:val="nil"/>
              <w:bottom w:val="single" w:sz="4" w:space="0" w:color="auto"/>
              <w:right w:val="single" w:sz="4" w:space="0" w:color="auto"/>
            </w:tcBorders>
            <w:shd w:val="clear" w:color="auto" w:fill="auto"/>
            <w:noWrap/>
            <w:vAlign w:val="bottom"/>
          </w:tcPr>
          <w:p w14:paraId="2B420DF6" w14:textId="1882D6D1"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Michael Corbat</w:t>
            </w:r>
          </w:p>
        </w:tc>
        <w:tc>
          <w:tcPr>
            <w:tcW w:w="2860" w:type="dxa"/>
            <w:tcBorders>
              <w:top w:val="nil"/>
              <w:left w:val="nil"/>
              <w:bottom w:val="single" w:sz="4" w:space="0" w:color="auto"/>
              <w:right w:val="single" w:sz="4" w:space="0" w:color="auto"/>
            </w:tcBorders>
            <w:shd w:val="clear" w:color="auto" w:fill="auto"/>
            <w:noWrap/>
            <w:vAlign w:val="bottom"/>
          </w:tcPr>
          <w:p w14:paraId="201E5097" w14:textId="42D8CBA0" w:rsidR="008E5FAD" w:rsidRPr="00E04401" w:rsidRDefault="003B308A" w:rsidP="008E5FAD">
            <w:pPr>
              <w:spacing w:after="0" w:line="240" w:lineRule="auto"/>
              <w:rPr>
                <w:rFonts w:eastAsia="Times New Roman" w:cs="Arial"/>
                <w:snapToGrid/>
                <w:color w:val="000000"/>
              </w:rPr>
            </w:pPr>
            <w:proofErr w:type="spellStart"/>
            <w:r w:rsidRPr="00E04401">
              <w:rPr>
                <w:rFonts w:eastAsia="Times New Roman" w:cs="Arial"/>
                <w:snapToGrid/>
                <w:color w:val="000000"/>
              </w:rPr>
              <w:t>Rensa</w:t>
            </w:r>
            <w:proofErr w:type="spellEnd"/>
          </w:p>
        </w:tc>
        <w:tc>
          <w:tcPr>
            <w:tcW w:w="3640" w:type="dxa"/>
            <w:tcBorders>
              <w:top w:val="nil"/>
              <w:left w:val="nil"/>
              <w:bottom w:val="single" w:sz="4" w:space="0" w:color="auto"/>
              <w:right w:val="single" w:sz="4" w:space="0" w:color="auto"/>
            </w:tcBorders>
            <w:shd w:val="clear" w:color="auto" w:fill="auto"/>
            <w:noWrap/>
            <w:vAlign w:val="bottom"/>
          </w:tcPr>
          <w:p w14:paraId="46066980" w14:textId="02B35EF1" w:rsidR="008E5FAD" w:rsidRPr="00E04401" w:rsidRDefault="008E5FAD" w:rsidP="008E5FAD">
            <w:pPr>
              <w:spacing w:after="0" w:line="240" w:lineRule="auto"/>
              <w:rPr>
                <w:rFonts w:eastAsia="Times New Roman" w:cs="Arial"/>
                <w:snapToGrid/>
                <w:color w:val="0000FF"/>
                <w:u w:val="single"/>
              </w:rPr>
            </w:pPr>
          </w:p>
        </w:tc>
      </w:tr>
      <w:tr w:rsidR="008E5FAD" w:rsidRPr="00E04401" w14:paraId="43514F9C"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6519F11"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10</w:t>
            </w:r>
          </w:p>
        </w:tc>
        <w:tc>
          <w:tcPr>
            <w:tcW w:w="2560" w:type="dxa"/>
            <w:tcBorders>
              <w:top w:val="nil"/>
              <w:left w:val="nil"/>
              <w:bottom w:val="single" w:sz="4" w:space="0" w:color="auto"/>
              <w:right w:val="single" w:sz="4" w:space="0" w:color="auto"/>
            </w:tcBorders>
            <w:shd w:val="clear" w:color="auto" w:fill="auto"/>
            <w:noWrap/>
            <w:vAlign w:val="bottom"/>
          </w:tcPr>
          <w:p w14:paraId="44503767" w14:textId="27867F8E"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Tim Johnson</w:t>
            </w:r>
          </w:p>
        </w:tc>
        <w:tc>
          <w:tcPr>
            <w:tcW w:w="2860" w:type="dxa"/>
            <w:tcBorders>
              <w:top w:val="nil"/>
              <w:left w:val="nil"/>
              <w:bottom w:val="single" w:sz="4" w:space="0" w:color="auto"/>
              <w:right w:val="single" w:sz="4" w:space="0" w:color="auto"/>
            </w:tcBorders>
            <w:shd w:val="clear" w:color="auto" w:fill="auto"/>
            <w:noWrap/>
            <w:vAlign w:val="bottom"/>
          </w:tcPr>
          <w:p w14:paraId="546A374B" w14:textId="64358559"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TSI</w:t>
            </w:r>
          </w:p>
        </w:tc>
        <w:tc>
          <w:tcPr>
            <w:tcW w:w="3640" w:type="dxa"/>
            <w:tcBorders>
              <w:top w:val="nil"/>
              <w:left w:val="nil"/>
              <w:bottom w:val="single" w:sz="4" w:space="0" w:color="auto"/>
              <w:right w:val="single" w:sz="4" w:space="0" w:color="auto"/>
            </w:tcBorders>
            <w:shd w:val="clear" w:color="auto" w:fill="auto"/>
            <w:noWrap/>
            <w:vAlign w:val="bottom"/>
          </w:tcPr>
          <w:p w14:paraId="09D82007" w14:textId="0B23813E" w:rsidR="008E5FAD" w:rsidRPr="00E04401" w:rsidRDefault="008E5FAD" w:rsidP="008E5FAD">
            <w:pPr>
              <w:spacing w:after="0" w:line="240" w:lineRule="auto"/>
              <w:rPr>
                <w:rFonts w:eastAsia="Times New Roman" w:cs="Arial"/>
                <w:snapToGrid/>
                <w:color w:val="0000FF"/>
                <w:u w:val="single"/>
              </w:rPr>
            </w:pPr>
          </w:p>
        </w:tc>
      </w:tr>
      <w:tr w:rsidR="008E5FAD" w:rsidRPr="00E04401" w14:paraId="0B204920"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167EDD0"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11</w:t>
            </w:r>
          </w:p>
        </w:tc>
        <w:tc>
          <w:tcPr>
            <w:tcW w:w="2560" w:type="dxa"/>
            <w:tcBorders>
              <w:top w:val="nil"/>
              <w:left w:val="nil"/>
              <w:bottom w:val="single" w:sz="4" w:space="0" w:color="auto"/>
              <w:right w:val="single" w:sz="4" w:space="0" w:color="auto"/>
            </w:tcBorders>
            <w:shd w:val="clear" w:color="auto" w:fill="auto"/>
            <w:noWrap/>
            <w:vAlign w:val="bottom"/>
          </w:tcPr>
          <w:p w14:paraId="2B1B0BBF" w14:textId="3108637F"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Morris Richardson</w:t>
            </w:r>
          </w:p>
        </w:tc>
        <w:tc>
          <w:tcPr>
            <w:tcW w:w="2860" w:type="dxa"/>
            <w:tcBorders>
              <w:top w:val="nil"/>
              <w:left w:val="nil"/>
              <w:bottom w:val="single" w:sz="4" w:space="0" w:color="auto"/>
              <w:right w:val="single" w:sz="4" w:space="0" w:color="auto"/>
            </w:tcBorders>
            <w:shd w:val="clear" w:color="auto" w:fill="auto"/>
            <w:noWrap/>
            <w:vAlign w:val="bottom"/>
          </w:tcPr>
          <w:p w14:paraId="479E674B" w14:textId="27EA791C"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Johns Manville</w:t>
            </w:r>
          </w:p>
        </w:tc>
        <w:tc>
          <w:tcPr>
            <w:tcW w:w="3640" w:type="dxa"/>
            <w:tcBorders>
              <w:top w:val="nil"/>
              <w:left w:val="nil"/>
              <w:bottom w:val="single" w:sz="4" w:space="0" w:color="auto"/>
              <w:right w:val="single" w:sz="4" w:space="0" w:color="auto"/>
            </w:tcBorders>
            <w:shd w:val="clear" w:color="auto" w:fill="auto"/>
            <w:noWrap/>
            <w:vAlign w:val="bottom"/>
          </w:tcPr>
          <w:p w14:paraId="22ED77F9" w14:textId="4F63BF68" w:rsidR="008E5FAD" w:rsidRPr="00E04401" w:rsidRDefault="008E5FAD" w:rsidP="008E5FAD">
            <w:pPr>
              <w:spacing w:after="0" w:line="240" w:lineRule="auto"/>
              <w:rPr>
                <w:rFonts w:eastAsia="Times New Roman" w:cs="Arial"/>
                <w:snapToGrid/>
                <w:color w:val="0000FF"/>
                <w:u w:val="single"/>
              </w:rPr>
            </w:pPr>
          </w:p>
        </w:tc>
      </w:tr>
      <w:tr w:rsidR="008E5FAD" w:rsidRPr="00E04401" w14:paraId="3279B16F"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0A216E8"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12</w:t>
            </w:r>
          </w:p>
        </w:tc>
        <w:tc>
          <w:tcPr>
            <w:tcW w:w="2560" w:type="dxa"/>
            <w:tcBorders>
              <w:top w:val="nil"/>
              <w:left w:val="nil"/>
              <w:bottom w:val="single" w:sz="4" w:space="0" w:color="auto"/>
              <w:right w:val="single" w:sz="4" w:space="0" w:color="auto"/>
            </w:tcBorders>
            <w:shd w:val="clear" w:color="auto" w:fill="auto"/>
            <w:noWrap/>
            <w:vAlign w:val="bottom"/>
          </w:tcPr>
          <w:p w14:paraId="1555AAA9" w14:textId="4A9CB6D2"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 xml:space="preserve">Dara </w:t>
            </w:r>
            <w:proofErr w:type="spellStart"/>
            <w:r w:rsidRPr="00E04401">
              <w:rPr>
                <w:rFonts w:eastAsia="Times New Roman" w:cs="Arial"/>
                <w:snapToGrid/>
                <w:color w:val="000000"/>
              </w:rPr>
              <w:t>Feddersen</w:t>
            </w:r>
            <w:proofErr w:type="spellEnd"/>
          </w:p>
        </w:tc>
        <w:tc>
          <w:tcPr>
            <w:tcW w:w="2860" w:type="dxa"/>
            <w:tcBorders>
              <w:top w:val="nil"/>
              <w:left w:val="nil"/>
              <w:bottom w:val="single" w:sz="4" w:space="0" w:color="auto"/>
              <w:right w:val="single" w:sz="4" w:space="0" w:color="auto"/>
            </w:tcBorders>
            <w:shd w:val="clear" w:color="auto" w:fill="auto"/>
            <w:noWrap/>
            <w:vAlign w:val="bottom"/>
          </w:tcPr>
          <w:p w14:paraId="1280C9EC" w14:textId="5E418E84"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H &amp; V</w:t>
            </w:r>
          </w:p>
        </w:tc>
        <w:tc>
          <w:tcPr>
            <w:tcW w:w="3640" w:type="dxa"/>
            <w:tcBorders>
              <w:top w:val="nil"/>
              <w:left w:val="nil"/>
              <w:bottom w:val="single" w:sz="4" w:space="0" w:color="auto"/>
              <w:right w:val="single" w:sz="4" w:space="0" w:color="auto"/>
            </w:tcBorders>
            <w:shd w:val="clear" w:color="auto" w:fill="auto"/>
            <w:noWrap/>
            <w:vAlign w:val="bottom"/>
          </w:tcPr>
          <w:p w14:paraId="71CF22DF" w14:textId="2142A6FF" w:rsidR="008E5FAD" w:rsidRPr="00E04401" w:rsidRDefault="008E5FAD" w:rsidP="008E5FAD">
            <w:pPr>
              <w:spacing w:after="0" w:line="240" w:lineRule="auto"/>
              <w:rPr>
                <w:rFonts w:eastAsia="Times New Roman" w:cs="Arial"/>
                <w:snapToGrid/>
                <w:color w:val="0000FF"/>
                <w:u w:val="single"/>
              </w:rPr>
            </w:pPr>
          </w:p>
        </w:tc>
      </w:tr>
      <w:tr w:rsidR="008E5FAD" w:rsidRPr="00E04401" w14:paraId="66319134"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198C2E0"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13</w:t>
            </w:r>
          </w:p>
        </w:tc>
        <w:tc>
          <w:tcPr>
            <w:tcW w:w="2560" w:type="dxa"/>
            <w:tcBorders>
              <w:top w:val="nil"/>
              <w:left w:val="nil"/>
              <w:bottom w:val="single" w:sz="4" w:space="0" w:color="auto"/>
              <w:right w:val="single" w:sz="4" w:space="0" w:color="auto"/>
            </w:tcBorders>
            <w:shd w:val="clear" w:color="auto" w:fill="auto"/>
            <w:noWrap/>
            <w:vAlign w:val="bottom"/>
          </w:tcPr>
          <w:p w14:paraId="5C78ACCB" w14:textId="7D8D68BD"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Jeni Wong</w:t>
            </w:r>
          </w:p>
        </w:tc>
        <w:tc>
          <w:tcPr>
            <w:tcW w:w="2860" w:type="dxa"/>
            <w:tcBorders>
              <w:top w:val="nil"/>
              <w:left w:val="nil"/>
              <w:bottom w:val="single" w:sz="4" w:space="0" w:color="auto"/>
              <w:right w:val="single" w:sz="4" w:space="0" w:color="auto"/>
            </w:tcBorders>
            <w:shd w:val="clear" w:color="auto" w:fill="auto"/>
            <w:noWrap/>
            <w:vAlign w:val="bottom"/>
          </w:tcPr>
          <w:p w14:paraId="1C89C20A" w14:textId="79710E09"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Johns Manville</w:t>
            </w:r>
          </w:p>
        </w:tc>
        <w:tc>
          <w:tcPr>
            <w:tcW w:w="3640" w:type="dxa"/>
            <w:tcBorders>
              <w:top w:val="nil"/>
              <w:left w:val="nil"/>
              <w:bottom w:val="single" w:sz="4" w:space="0" w:color="auto"/>
              <w:right w:val="single" w:sz="4" w:space="0" w:color="auto"/>
            </w:tcBorders>
            <w:shd w:val="clear" w:color="auto" w:fill="auto"/>
            <w:noWrap/>
            <w:vAlign w:val="bottom"/>
          </w:tcPr>
          <w:p w14:paraId="6BE5B3DA" w14:textId="0342D4D9" w:rsidR="008E5FAD" w:rsidRPr="00E04401" w:rsidRDefault="008E5FAD" w:rsidP="008E5FAD">
            <w:pPr>
              <w:spacing w:after="0" w:line="240" w:lineRule="auto"/>
              <w:rPr>
                <w:rFonts w:eastAsia="Times New Roman" w:cs="Arial"/>
                <w:snapToGrid/>
                <w:color w:val="0000FF"/>
                <w:u w:val="single"/>
              </w:rPr>
            </w:pPr>
          </w:p>
        </w:tc>
      </w:tr>
      <w:tr w:rsidR="008E5FAD" w:rsidRPr="00E04401" w14:paraId="56BF3DE1"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69C5E05"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14</w:t>
            </w:r>
          </w:p>
        </w:tc>
        <w:tc>
          <w:tcPr>
            <w:tcW w:w="2560" w:type="dxa"/>
            <w:tcBorders>
              <w:top w:val="nil"/>
              <w:left w:val="nil"/>
              <w:bottom w:val="single" w:sz="4" w:space="0" w:color="auto"/>
              <w:right w:val="single" w:sz="4" w:space="0" w:color="auto"/>
            </w:tcBorders>
            <w:shd w:val="clear" w:color="auto" w:fill="auto"/>
            <w:noWrap/>
            <w:vAlign w:val="bottom"/>
          </w:tcPr>
          <w:p w14:paraId="07CFAF66" w14:textId="077424F7"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Jeffrey Siegel</w:t>
            </w:r>
          </w:p>
        </w:tc>
        <w:tc>
          <w:tcPr>
            <w:tcW w:w="2860" w:type="dxa"/>
            <w:tcBorders>
              <w:top w:val="nil"/>
              <w:left w:val="nil"/>
              <w:bottom w:val="single" w:sz="4" w:space="0" w:color="auto"/>
              <w:right w:val="single" w:sz="4" w:space="0" w:color="auto"/>
            </w:tcBorders>
            <w:shd w:val="clear" w:color="auto" w:fill="auto"/>
            <w:noWrap/>
            <w:vAlign w:val="bottom"/>
          </w:tcPr>
          <w:p w14:paraId="45889DC4" w14:textId="437A5DD8"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U of T</w:t>
            </w:r>
          </w:p>
        </w:tc>
        <w:tc>
          <w:tcPr>
            <w:tcW w:w="3640" w:type="dxa"/>
            <w:tcBorders>
              <w:top w:val="nil"/>
              <w:left w:val="nil"/>
              <w:bottom w:val="single" w:sz="4" w:space="0" w:color="auto"/>
              <w:right w:val="single" w:sz="4" w:space="0" w:color="auto"/>
            </w:tcBorders>
            <w:shd w:val="clear" w:color="auto" w:fill="auto"/>
            <w:noWrap/>
            <w:vAlign w:val="bottom"/>
          </w:tcPr>
          <w:p w14:paraId="25194D82" w14:textId="11D12B8E" w:rsidR="008E5FAD" w:rsidRPr="00E04401" w:rsidRDefault="008E5FAD" w:rsidP="008E5FAD">
            <w:pPr>
              <w:spacing w:after="0" w:line="240" w:lineRule="auto"/>
              <w:rPr>
                <w:rFonts w:eastAsia="Times New Roman" w:cs="Arial"/>
                <w:snapToGrid/>
                <w:color w:val="0000FF"/>
                <w:u w:val="single"/>
              </w:rPr>
            </w:pPr>
          </w:p>
        </w:tc>
      </w:tr>
      <w:tr w:rsidR="008E5FAD" w:rsidRPr="00E04401" w14:paraId="7783BB3F"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1B5CFC9"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15</w:t>
            </w:r>
          </w:p>
        </w:tc>
        <w:tc>
          <w:tcPr>
            <w:tcW w:w="2560" w:type="dxa"/>
            <w:tcBorders>
              <w:top w:val="nil"/>
              <w:left w:val="nil"/>
              <w:bottom w:val="single" w:sz="4" w:space="0" w:color="auto"/>
              <w:right w:val="single" w:sz="4" w:space="0" w:color="auto"/>
            </w:tcBorders>
            <w:shd w:val="clear" w:color="auto" w:fill="auto"/>
            <w:noWrap/>
            <w:vAlign w:val="bottom"/>
          </w:tcPr>
          <w:p w14:paraId="36F10CD7" w14:textId="00B92A5B"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 xml:space="preserve">Justin </w:t>
            </w:r>
            <w:proofErr w:type="spellStart"/>
            <w:r w:rsidRPr="00E04401">
              <w:rPr>
                <w:rFonts w:eastAsia="Times New Roman" w:cs="Arial"/>
                <w:snapToGrid/>
                <w:color w:val="000000"/>
              </w:rPr>
              <w:t>Koczak</w:t>
            </w:r>
            <w:proofErr w:type="spellEnd"/>
          </w:p>
        </w:tc>
        <w:tc>
          <w:tcPr>
            <w:tcW w:w="2860" w:type="dxa"/>
            <w:tcBorders>
              <w:top w:val="nil"/>
              <w:left w:val="nil"/>
              <w:bottom w:val="single" w:sz="4" w:space="0" w:color="auto"/>
              <w:right w:val="single" w:sz="4" w:space="0" w:color="auto"/>
            </w:tcBorders>
            <w:shd w:val="clear" w:color="auto" w:fill="auto"/>
            <w:noWrap/>
            <w:vAlign w:val="bottom"/>
          </w:tcPr>
          <w:p w14:paraId="58865E23" w14:textId="53D2D37D"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TSI</w:t>
            </w:r>
          </w:p>
        </w:tc>
        <w:tc>
          <w:tcPr>
            <w:tcW w:w="3640" w:type="dxa"/>
            <w:tcBorders>
              <w:top w:val="nil"/>
              <w:left w:val="nil"/>
              <w:bottom w:val="single" w:sz="4" w:space="0" w:color="auto"/>
              <w:right w:val="single" w:sz="4" w:space="0" w:color="auto"/>
            </w:tcBorders>
            <w:shd w:val="clear" w:color="auto" w:fill="auto"/>
            <w:noWrap/>
            <w:vAlign w:val="bottom"/>
          </w:tcPr>
          <w:p w14:paraId="35D640E1" w14:textId="40D23E4D" w:rsidR="008E5FAD" w:rsidRPr="00E04401" w:rsidRDefault="008E5FAD" w:rsidP="008E5FAD">
            <w:pPr>
              <w:spacing w:after="0" w:line="240" w:lineRule="auto"/>
              <w:rPr>
                <w:rFonts w:eastAsia="Times New Roman" w:cs="Arial"/>
                <w:snapToGrid/>
                <w:color w:val="0000FF"/>
                <w:u w:val="single"/>
              </w:rPr>
            </w:pPr>
          </w:p>
        </w:tc>
      </w:tr>
      <w:tr w:rsidR="008E5FAD" w:rsidRPr="00E04401" w14:paraId="0FDBC8FB"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3B352FB"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16</w:t>
            </w:r>
          </w:p>
        </w:tc>
        <w:tc>
          <w:tcPr>
            <w:tcW w:w="2560" w:type="dxa"/>
            <w:tcBorders>
              <w:top w:val="nil"/>
              <w:left w:val="nil"/>
              <w:bottom w:val="single" w:sz="4" w:space="0" w:color="auto"/>
              <w:right w:val="single" w:sz="4" w:space="0" w:color="auto"/>
            </w:tcBorders>
            <w:shd w:val="clear" w:color="auto" w:fill="auto"/>
            <w:noWrap/>
            <w:vAlign w:val="bottom"/>
          </w:tcPr>
          <w:p w14:paraId="61831AA8" w14:textId="37911CAB"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 xml:space="preserve">Mick </w:t>
            </w:r>
            <w:proofErr w:type="spellStart"/>
            <w:r w:rsidRPr="00E04401">
              <w:rPr>
                <w:rFonts w:eastAsia="Times New Roman" w:cs="Arial"/>
                <w:snapToGrid/>
                <w:color w:val="000000"/>
              </w:rPr>
              <w:t>Flom</w:t>
            </w:r>
            <w:proofErr w:type="spellEnd"/>
          </w:p>
        </w:tc>
        <w:tc>
          <w:tcPr>
            <w:tcW w:w="2860" w:type="dxa"/>
            <w:tcBorders>
              <w:top w:val="nil"/>
              <w:left w:val="nil"/>
              <w:bottom w:val="single" w:sz="4" w:space="0" w:color="auto"/>
              <w:right w:val="single" w:sz="4" w:space="0" w:color="auto"/>
            </w:tcBorders>
            <w:shd w:val="clear" w:color="auto" w:fill="auto"/>
            <w:noWrap/>
            <w:vAlign w:val="bottom"/>
          </w:tcPr>
          <w:p w14:paraId="7DA29710" w14:textId="56187064"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3M</w:t>
            </w:r>
          </w:p>
        </w:tc>
        <w:tc>
          <w:tcPr>
            <w:tcW w:w="3640" w:type="dxa"/>
            <w:tcBorders>
              <w:top w:val="nil"/>
              <w:left w:val="nil"/>
              <w:bottom w:val="single" w:sz="4" w:space="0" w:color="auto"/>
              <w:right w:val="single" w:sz="4" w:space="0" w:color="auto"/>
            </w:tcBorders>
            <w:shd w:val="clear" w:color="auto" w:fill="auto"/>
            <w:noWrap/>
            <w:vAlign w:val="bottom"/>
          </w:tcPr>
          <w:p w14:paraId="618A4090" w14:textId="19C0D544" w:rsidR="008E5FAD" w:rsidRPr="00E04401" w:rsidRDefault="008E5FAD" w:rsidP="008E5FAD">
            <w:pPr>
              <w:spacing w:after="0" w:line="240" w:lineRule="auto"/>
              <w:rPr>
                <w:rFonts w:eastAsia="Times New Roman" w:cs="Arial"/>
                <w:snapToGrid/>
                <w:color w:val="0000FF"/>
                <w:u w:val="single"/>
              </w:rPr>
            </w:pPr>
          </w:p>
        </w:tc>
      </w:tr>
      <w:tr w:rsidR="008E5FAD" w:rsidRPr="00E04401" w14:paraId="526ACD81"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DB9F18A"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lastRenderedPageBreak/>
              <w:t>17</w:t>
            </w:r>
          </w:p>
        </w:tc>
        <w:tc>
          <w:tcPr>
            <w:tcW w:w="2560" w:type="dxa"/>
            <w:tcBorders>
              <w:top w:val="nil"/>
              <w:left w:val="nil"/>
              <w:bottom w:val="single" w:sz="4" w:space="0" w:color="auto"/>
              <w:right w:val="single" w:sz="4" w:space="0" w:color="auto"/>
            </w:tcBorders>
            <w:shd w:val="clear" w:color="auto" w:fill="auto"/>
            <w:noWrap/>
            <w:vAlign w:val="bottom"/>
          </w:tcPr>
          <w:p w14:paraId="6174295A" w14:textId="7E22819C"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Bernard Olsen</w:t>
            </w:r>
          </w:p>
        </w:tc>
        <w:tc>
          <w:tcPr>
            <w:tcW w:w="2860" w:type="dxa"/>
            <w:tcBorders>
              <w:top w:val="nil"/>
              <w:left w:val="nil"/>
              <w:bottom w:val="single" w:sz="4" w:space="0" w:color="auto"/>
              <w:right w:val="single" w:sz="4" w:space="0" w:color="auto"/>
            </w:tcBorders>
            <w:shd w:val="clear" w:color="auto" w:fill="auto"/>
            <w:noWrap/>
            <w:vAlign w:val="bottom"/>
          </w:tcPr>
          <w:p w14:paraId="40634307" w14:textId="7C45D8A4"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 xml:space="preserve">U of </w:t>
            </w:r>
            <w:proofErr w:type="spellStart"/>
            <w:r w:rsidRPr="00E04401">
              <w:rPr>
                <w:rFonts w:eastAsia="Times New Roman" w:cs="Arial"/>
                <w:snapToGrid/>
                <w:color w:val="000000"/>
              </w:rPr>
              <w:t>Minn</w:t>
            </w:r>
            <w:proofErr w:type="spellEnd"/>
          </w:p>
        </w:tc>
        <w:tc>
          <w:tcPr>
            <w:tcW w:w="3640" w:type="dxa"/>
            <w:tcBorders>
              <w:top w:val="nil"/>
              <w:left w:val="nil"/>
              <w:bottom w:val="single" w:sz="4" w:space="0" w:color="auto"/>
              <w:right w:val="single" w:sz="4" w:space="0" w:color="auto"/>
            </w:tcBorders>
            <w:shd w:val="clear" w:color="auto" w:fill="auto"/>
            <w:noWrap/>
            <w:vAlign w:val="bottom"/>
          </w:tcPr>
          <w:p w14:paraId="3B0F3B82" w14:textId="5C303CA1" w:rsidR="008E5FAD" w:rsidRPr="00E04401" w:rsidRDefault="008E5FAD" w:rsidP="008E5FAD">
            <w:pPr>
              <w:spacing w:after="0" w:line="240" w:lineRule="auto"/>
              <w:rPr>
                <w:rFonts w:eastAsia="Times New Roman" w:cs="Arial"/>
                <w:snapToGrid/>
                <w:color w:val="0000FF"/>
                <w:u w:val="single"/>
              </w:rPr>
            </w:pPr>
          </w:p>
        </w:tc>
      </w:tr>
      <w:tr w:rsidR="008E5FAD" w:rsidRPr="00E04401" w14:paraId="4912E2F4"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65AC18D"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18</w:t>
            </w:r>
          </w:p>
        </w:tc>
        <w:tc>
          <w:tcPr>
            <w:tcW w:w="2560" w:type="dxa"/>
            <w:tcBorders>
              <w:top w:val="nil"/>
              <w:left w:val="nil"/>
              <w:bottom w:val="single" w:sz="4" w:space="0" w:color="auto"/>
              <w:right w:val="single" w:sz="4" w:space="0" w:color="auto"/>
            </w:tcBorders>
            <w:shd w:val="clear" w:color="auto" w:fill="auto"/>
            <w:noWrap/>
            <w:vAlign w:val="bottom"/>
          </w:tcPr>
          <w:p w14:paraId="42C02972" w14:textId="714912DA"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Bruce McDonald</w:t>
            </w:r>
          </w:p>
        </w:tc>
        <w:tc>
          <w:tcPr>
            <w:tcW w:w="2860" w:type="dxa"/>
            <w:tcBorders>
              <w:top w:val="nil"/>
              <w:left w:val="nil"/>
              <w:bottom w:val="single" w:sz="4" w:space="0" w:color="auto"/>
              <w:right w:val="single" w:sz="4" w:space="0" w:color="auto"/>
            </w:tcBorders>
            <w:shd w:val="clear" w:color="auto" w:fill="auto"/>
            <w:noWrap/>
            <w:vAlign w:val="bottom"/>
          </w:tcPr>
          <w:p w14:paraId="6102D17B" w14:textId="4707D054" w:rsidR="008E5FAD" w:rsidRPr="00E04401" w:rsidRDefault="003B308A" w:rsidP="008E5FAD">
            <w:pPr>
              <w:spacing w:after="0" w:line="240" w:lineRule="auto"/>
              <w:rPr>
                <w:rFonts w:eastAsia="Times New Roman" w:cs="Arial"/>
                <w:snapToGrid/>
                <w:color w:val="000000"/>
              </w:rPr>
            </w:pPr>
            <w:r w:rsidRPr="00E04401">
              <w:rPr>
                <w:rFonts w:eastAsia="Times New Roman" w:cs="Arial"/>
                <w:snapToGrid/>
                <w:color w:val="000000"/>
              </w:rPr>
              <w:t>Retired</w:t>
            </w:r>
          </w:p>
        </w:tc>
        <w:tc>
          <w:tcPr>
            <w:tcW w:w="3640" w:type="dxa"/>
            <w:tcBorders>
              <w:top w:val="nil"/>
              <w:left w:val="nil"/>
              <w:bottom w:val="single" w:sz="4" w:space="0" w:color="auto"/>
              <w:right w:val="single" w:sz="4" w:space="0" w:color="auto"/>
            </w:tcBorders>
            <w:shd w:val="clear" w:color="auto" w:fill="auto"/>
            <w:noWrap/>
            <w:vAlign w:val="bottom"/>
          </w:tcPr>
          <w:p w14:paraId="442B3812" w14:textId="43786C57" w:rsidR="008E5FAD" w:rsidRPr="00E04401" w:rsidRDefault="008E5FAD" w:rsidP="008E5FAD">
            <w:pPr>
              <w:spacing w:after="0" w:line="240" w:lineRule="auto"/>
              <w:rPr>
                <w:rFonts w:eastAsia="Times New Roman" w:cs="Arial"/>
                <w:snapToGrid/>
                <w:color w:val="0000FF"/>
                <w:u w:val="single"/>
              </w:rPr>
            </w:pPr>
          </w:p>
        </w:tc>
      </w:tr>
      <w:tr w:rsidR="008E5FAD" w:rsidRPr="00E04401" w14:paraId="3B747B5D"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499915D"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19</w:t>
            </w:r>
          </w:p>
        </w:tc>
        <w:tc>
          <w:tcPr>
            <w:tcW w:w="2560" w:type="dxa"/>
            <w:tcBorders>
              <w:top w:val="nil"/>
              <w:left w:val="nil"/>
              <w:bottom w:val="single" w:sz="4" w:space="0" w:color="auto"/>
              <w:right w:val="single" w:sz="4" w:space="0" w:color="auto"/>
            </w:tcBorders>
            <w:shd w:val="clear" w:color="auto" w:fill="auto"/>
            <w:noWrap/>
            <w:vAlign w:val="bottom"/>
          </w:tcPr>
          <w:p w14:paraId="426A9E1D" w14:textId="6B40BF3B" w:rsidR="008E5FAD" w:rsidRPr="00E04401" w:rsidRDefault="009C6E93" w:rsidP="008E5FAD">
            <w:pPr>
              <w:spacing w:after="0" w:line="240" w:lineRule="auto"/>
              <w:rPr>
                <w:rFonts w:eastAsia="Times New Roman" w:cs="Arial"/>
                <w:snapToGrid/>
                <w:color w:val="000000"/>
              </w:rPr>
            </w:pPr>
            <w:proofErr w:type="spellStart"/>
            <w:r w:rsidRPr="00E04401">
              <w:rPr>
                <w:rFonts w:eastAsia="Times New Roman" w:cs="Arial"/>
                <w:snapToGrid/>
                <w:color w:val="000000"/>
              </w:rPr>
              <w:t>Behnat</w:t>
            </w:r>
            <w:proofErr w:type="spellEnd"/>
            <w:r w:rsidRPr="00E04401">
              <w:rPr>
                <w:rFonts w:eastAsia="Times New Roman" w:cs="Arial"/>
                <w:snapToGrid/>
                <w:color w:val="000000"/>
              </w:rPr>
              <w:t xml:space="preserve"> </w:t>
            </w:r>
            <w:proofErr w:type="spellStart"/>
            <w:r w:rsidRPr="00E04401">
              <w:rPr>
                <w:rFonts w:eastAsia="Times New Roman" w:cs="Arial"/>
                <w:snapToGrid/>
                <w:color w:val="000000"/>
              </w:rPr>
              <w:t>Shoar</w:t>
            </w:r>
            <w:proofErr w:type="spellEnd"/>
          </w:p>
        </w:tc>
        <w:tc>
          <w:tcPr>
            <w:tcW w:w="2860" w:type="dxa"/>
            <w:tcBorders>
              <w:top w:val="nil"/>
              <w:left w:val="nil"/>
              <w:bottom w:val="single" w:sz="4" w:space="0" w:color="auto"/>
              <w:right w:val="single" w:sz="4" w:space="0" w:color="auto"/>
            </w:tcBorders>
            <w:shd w:val="clear" w:color="auto" w:fill="auto"/>
            <w:noWrap/>
            <w:vAlign w:val="bottom"/>
          </w:tcPr>
          <w:p w14:paraId="0F4085CC" w14:textId="0FE0BABF"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Lydall</w:t>
            </w:r>
          </w:p>
        </w:tc>
        <w:tc>
          <w:tcPr>
            <w:tcW w:w="3640" w:type="dxa"/>
            <w:tcBorders>
              <w:top w:val="nil"/>
              <w:left w:val="nil"/>
              <w:bottom w:val="single" w:sz="4" w:space="0" w:color="auto"/>
              <w:right w:val="single" w:sz="4" w:space="0" w:color="auto"/>
            </w:tcBorders>
            <w:shd w:val="clear" w:color="auto" w:fill="auto"/>
            <w:noWrap/>
            <w:vAlign w:val="bottom"/>
          </w:tcPr>
          <w:p w14:paraId="39598C9F" w14:textId="45910614" w:rsidR="008E5FAD" w:rsidRPr="00E04401" w:rsidRDefault="008E5FAD" w:rsidP="008E5FAD">
            <w:pPr>
              <w:spacing w:after="0" w:line="240" w:lineRule="auto"/>
              <w:rPr>
                <w:rFonts w:eastAsia="Times New Roman" w:cs="Arial"/>
                <w:snapToGrid/>
                <w:color w:val="0000FF"/>
                <w:u w:val="single"/>
              </w:rPr>
            </w:pPr>
          </w:p>
        </w:tc>
      </w:tr>
      <w:tr w:rsidR="008E5FAD" w:rsidRPr="00E04401" w14:paraId="5059323E"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EAD8330"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20</w:t>
            </w:r>
          </w:p>
        </w:tc>
        <w:tc>
          <w:tcPr>
            <w:tcW w:w="2560" w:type="dxa"/>
            <w:tcBorders>
              <w:top w:val="nil"/>
              <w:left w:val="nil"/>
              <w:bottom w:val="single" w:sz="4" w:space="0" w:color="auto"/>
              <w:right w:val="single" w:sz="4" w:space="0" w:color="auto"/>
            </w:tcBorders>
            <w:shd w:val="clear" w:color="auto" w:fill="auto"/>
            <w:noWrap/>
            <w:vAlign w:val="bottom"/>
          </w:tcPr>
          <w:p w14:paraId="618EB18F" w14:textId="026AA7CA"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Rahul Bharadwaj</w:t>
            </w:r>
          </w:p>
        </w:tc>
        <w:tc>
          <w:tcPr>
            <w:tcW w:w="2860" w:type="dxa"/>
            <w:tcBorders>
              <w:top w:val="nil"/>
              <w:left w:val="nil"/>
              <w:bottom w:val="single" w:sz="4" w:space="0" w:color="auto"/>
              <w:right w:val="single" w:sz="4" w:space="0" w:color="auto"/>
            </w:tcBorders>
            <w:shd w:val="clear" w:color="auto" w:fill="auto"/>
            <w:noWrap/>
            <w:vAlign w:val="bottom"/>
          </w:tcPr>
          <w:p w14:paraId="3A3EB528" w14:textId="17F3713D"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Lydall</w:t>
            </w:r>
          </w:p>
        </w:tc>
        <w:tc>
          <w:tcPr>
            <w:tcW w:w="3640" w:type="dxa"/>
            <w:tcBorders>
              <w:top w:val="nil"/>
              <w:left w:val="nil"/>
              <w:bottom w:val="single" w:sz="4" w:space="0" w:color="auto"/>
              <w:right w:val="single" w:sz="4" w:space="0" w:color="auto"/>
            </w:tcBorders>
            <w:shd w:val="clear" w:color="auto" w:fill="auto"/>
            <w:noWrap/>
            <w:vAlign w:val="bottom"/>
          </w:tcPr>
          <w:p w14:paraId="12B8A330" w14:textId="182E1A13" w:rsidR="008E5FAD" w:rsidRPr="00E04401" w:rsidRDefault="008E5FAD" w:rsidP="008E5FAD">
            <w:pPr>
              <w:spacing w:after="0" w:line="240" w:lineRule="auto"/>
              <w:rPr>
                <w:rFonts w:eastAsia="Times New Roman" w:cs="Arial"/>
                <w:snapToGrid/>
                <w:color w:val="0000FF"/>
                <w:u w:val="single"/>
              </w:rPr>
            </w:pPr>
          </w:p>
        </w:tc>
      </w:tr>
      <w:tr w:rsidR="008E5FAD" w:rsidRPr="00E04401" w14:paraId="5A76467F"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8E94B25"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21</w:t>
            </w:r>
          </w:p>
        </w:tc>
        <w:tc>
          <w:tcPr>
            <w:tcW w:w="2560" w:type="dxa"/>
            <w:tcBorders>
              <w:top w:val="nil"/>
              <w:left w:val="nil"/>
              <w:bottom w:val="single" w:sz="4" w:space="0" w:color="auto"/>
              <w:right w:val="single" w:sz="4" w:space="0" w:color="auto"/>
            </w:tcBorders>
            <w:shd w:val="clear" w:color="auto" w:fill="auto"/>
            <w:noWrap/>
            <w:vAlign w:val="bottom"/>
          </w:tcPr>
          <w:p w14:paraId="78F47D04" w14:textId="14BACF9C"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KJ Choi</w:t>
            </w:r>
          </w:p>
        </w:tc>
        <w:tc>
          <w:tcPr>
            <w:tcW w:w="2860" w:type="dxa"/>
            <w:tcBorders>
              <w:top w:val="nil"/>
              <w:left w:val="nil"/>
              <w:bottom w:val="single" w:sz="4" w:space="0" w:color="auto"/>
              <w:right w:val="single" w:sz="4" w:space="0" w:color="auto"/>
            </w:tcBorders>
            <w:shd w:val="clear" w:color="auto" w:fill="auto"/>
            <w:noWrap/>
            <w:vAlign w:val="bottom"/>
          </w:tcPr>
          <w:p w14:paraId="566CF398" w14:textId="1A8B1FCD"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Clean &amp; Science</w:t>
            </w:r>
          </w:p>
        </w:tc>
        <w:tc>
          <w:tcPr>
            <w:tcW w:w="3640" w:type="dxa"/>
            <w:tcBorders>
              <w:top w:val="nil"/>
              <w:left w:val="nil"/>
              <w:bottom w:val="single" w:sz="4" w:space="0" w:color="auto"/>
              <w:right w:val="single" w:sz="4" w:space="0" w:color="auto"/>
            </w:tcBorders>
            <w:shd w:val="clear" w:color="auto" w:fill="auto"/>
            <w:noWrap/>
            <w:vAlign w:val="bottom"/>
          </w:tcPr>
          <w:p w14:paraId="2CC9F2D9" w14:textId="62E1989C" w:rsidR="008E5FAD" w:rsidRPr="00E04401" w:rsidRDefault="008E5FAD" w:rsidP="008E5FAD">
            <w:pPr>
              <w:spacing w:after="0" w:line="240" w:lineRule="auto"/>
              <w:rPr>
                <w:rFonts w:eastAsia="Times New Roman" w:cs="Arial"/>
                <w:snapToGrid/>
                <w:color w:val="0000FF"/>
                <w:u w:val="single"/>
              </w:rPr>
            </w:pPr>
          </w:p>
        </w:tc>
      </w:tr>
      <w:tr w:rsidR="008E5FAD" w:rsidRPr="00E04401" w14:paraId="578DF7F3"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67B63E9"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22</w:t>
            </w:r>
          </w:p>
        </w:tc>
        <w:tc>
          <w:tcPr>
            <w:tcW w:w="2560" w:type="dxa"/>
            <w:tcBorders>
              <w:top w:val="nil"/>
              <w:left w:val="nil"/>
              <w:bottom w:val="single" w:sz="4" w:space="0" w:color="auto"/>
              <w:right w:val="single" w:sz="4" w:space="0" w:color="auto"/>
            </w:tcBorders>
            <w:shd w:val="clear" w:color="auto" w:fill="auto"/>
            <w:noWrap/>
            <w:vAlign w:val="bottom"/>
          </w:tcPr>
          <w:p w14:paraId="46B49917" w14:textId="6E6E8E4A"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Keith Chesson</w:t>
            </w:r>
          </w:p>
        </w:tc>
        <w:tc>
          <w:tcPr>
            <w:tcW w:w="2860" w:type="dxa"/>
            <w:tcBorders>
              <w:top w:val="nil"/>
              <w:left w:val="nil"/>
              <w:bottom w:val="single" w:sz="4" w:space="0" w:color="auto"/>
              <w:right w:val="single" w:sz="4" w:space="0" w:color="auto"/>
            </w:tcBorders>
            <w:shd w:val="clear" w:color="auto" w:fill="auto"/>
            <w:noWrap/>
            <w:vAlign w:val="bottom"/>
          </w:tcPr>
          <w:p w14:paraId="1961F115" w14:textId="1430434D"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Parker</w:t>
            </w:r>
          </w:p>
        </w:tc>
        <w:tc>
          <w:tcPr>
            <w:tcW w:w="3640" w:type="dxa"/>
            <w:tcBorders>
              <w:top w:val="nil"/>
              <w:left w:val="nil"/>
              <w:bottom w:val="single" w:sz="4" w:space="0" w:color="auto"/>
              <w:right w:val="single" w:sz="4" w:space="0" w:color="auto"/>
            </w:tcBorders>
            <w:shd w:val="clear" w:color="auto" w:fill="auto"/>
            <w:noWrap/>
            <w:vAlign w:val="bottom"/>
          </w:tcPr>
          <w:p w14:paraId="5D6A716B" w14:textId="6935B97A" w:rsidR="008E5FAD" w:rsidRPr="00E04401" w:rsidRDefault="008E5FAD" w:rsidP="008E5FAD">
            <w:pPr>
              <w:spacing w:after="0" w:line="240" w:lineRule="auto"/>
              <w:rPr>
                <w:rFonts w:eastAsia="Times New Roman" w:cs="Arial"/>
                <w:snapToGrid/>
                <w:color w:val="0000FF"/>
                <w:u w:val="single"/>
              </w:rPr>
            </w:pPr>
          </w:p>
        </w:tc>
      </w:tr>
      <w:tr w:rsidR="008E5FAD" w:rsidRPr="00E04401" w14:paraId="55B7B23F"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C6E1C8F"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23</w:t>
            </w:r>
          </w:p>
        </w:tc>
        <w:tc>
          <w:tcPr>
            <w:tcW w:w="2560" w:type="dxa"/>
            <w:tcBorders>
              <w:top w:val="nil"/>
              <w:left w:val="nil"/>
              <w:bottom w:val="single" w:sz="4" w:space="0" w:color="auto"/>
              <w:right w:val="single" w:sz="4" w:space="0" w:color="auto"/>
            </w:tcBorders>
            <w:shd w:val="clear" w:color="auto" w:fill="auto"/>
            <w:noWrap/>
            <w:vAlign w:val="bottom"/>
          </w:tcPr>
          <w:p w14:paraId="274AA0BF" w14:textId="46132813"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Jon Rajala</w:t>
            </w:r>
          </w:p>
        </w:tc>
        <w:tc>
          <w:tcPr>
            <w:tcW w:w="2860" w:type="dxa"/>
            <w:tcBorders>
              <w:top w:val="nil"/>
              <w:left w:val="nil"/>
              <w:bottom w:val="single" w:sz="4" w:space="0" w:color="auto"/>
              <w:right w:val="single" w:sz="4" w:space="0" w:color="auto"/>
            </w:tcBorders>
            <w:shd w:val="clear" w:color="auto" w:fill="auto"/>
            <w:noWrap/>
            <w:vAlign w:val="bottom"/>
          </w:tcPr>
          <w:p w14:paraId="75059088" w14:textId="6D8FE8C6"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AAF Flanders</w:t>
            </w:r>
          </w:p>
        </w:tc>
        <w:tc>
          <w:tcPr>
            <w:tcW w:w="3640" w:type="dxa"/>
            <w:tcBorders>
              <w:top w:val="nil"/>
              <w:left w:val="nil"/>
              <w:bottom w:val="single" w:sz="4" w:space="0" w:color="auto"/>
              <w:right w:val="single" w:sz="4" w:space="0" w:color="auto"/>
            </w:tcBorders>
            <w:shd w:val="clear" w:color="auto" w:fill="auto"/>
            <w:noWrap/>
            <w:vAlign w:val="bottom"/>
          </w:tcPr>
          <w:p w14:paraId="7186A6BE" w14:textId="5F3F4467" w:rsidR="008E5FAD" w:rsidRPr="00E04401" w:rsidRDefault="008E5FAD" w:rsidP="008E5FAD">
            <w:pPr>
              <w:spacing w:after="0" w:line="240" w:lineRule="auto"/>
              <w:rPr>
                <w:rFonts w:eastAsia="Times New Roman" w:cs="Arial"/>
                <w:snapToGrid/>
                <w:color w:val="0000FF"/>
                <w:u w:val="single"/>
              </w:rPr>
            </w:pPr>
          </w:p>
        </w:tc>
      </w:tr>
      <w:tr w:rsidR="008E5FAD" w:rsidRPr="00E04401" w14:paraId="2C741F90" w14:textId="77777777" w:rsidTr="00422596">
        <w:trPr>
          <w:trHeight w:val="144"/>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33DF208" w14:textId="77777777" w:rsidR="008E5FAD" w:rsidRPr="00E04401" w:rsidRDefault="008E5FAD" w:rsidP="008E5FAD">
            <w:pPr>
              <w:spacing w:after="0" w:line="240" w:lineRule="auto"/>
              <w:rPr>
                <w:rFonts w:eastAsia="Times New Roman" w:cs="Arial"/>
                <w:snapToGrid/>
                <w:color w:val="000000"/>
              </w:rPr>
            </w:pPr>
            <w:r w:rsidRPr="00E04401">
              <w:rPr>
                <w:rFonts w:eastAsia="Times New Roman" w:cs="Arial"/>
                <w:snapToGrid/>
                <w:color w:val="000000"/>
              </w:rPr>
              <w:t>24</w:t>
            </w:r>
          </w:p>
        </w:tc>
        <w:tc>
          <w:tcPr>
            <w:tcW w:w="2560" w:type="dxa"/>
            <w:tcBorders>
              <w:top w:val="nil"/>
              <w:left w:val="nil"/>
              <w:bottom w:val="single" w:sz="4" w:space="0" w:color="auto"/>
              <w:right w:val="single" w:sz="4" w:space="0" w:color="auto"/>
            </w:tcBorders>
            <w:shd w:val="clear" w:color="auto" w:fill="auto"/>
            <w:noWrap/>
            <w:vAlign w:val="bottom"/>
          </w:tcPr>
          <w:p w14:paraId="7A7AD9E5" w14:textId="5C1E3680"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Bob Burkhead</w:t>
            </w:r>
          </w:p>
        </w:tc>
        <w:tc>
          <w:tcPr>
            <w:tcW w:w="2860" w:type="dxa"/>
            <w:tcBorders>
              <w:top w:val="nil"/>
              <w:left w:val="nil"/>
              <w:bottom w:val="single" w:sz="4" w:space="0" w:color="auto"/>
              <w:right w:val="single" w:sz="4" w:space="0" w:color="auto"/>
            </w:tcBorders>
            <w:shd w:val="clear" w:color="auto" w:fill="auto"/>
            <w:noWrap/>
            <w:vAlign w:val="bottom"/>
          </w:tcPr>
          <w:p w14:paraId="560620DA" w14:textId="633D4631" w:rsidR="008E5FAD" w:rsidRPr="00E04401" w:rsidRDefault="009C6E93" w:rsidP="008E5FAD">
            <w:pPr>
              <w:spacing w:after="0" w:line="240" w:lineRule="auto"/>
              <w:rPr>
                <w:rFonts w:eastAsia="Times New Roman" w:cs="Arial"/>
                <w:snapToGrid/>
                <w:color w:val="000000"/>
              </w:rPr>
            </w:pPr>
            <w:r w:rsidRPr="00E04401">
              <w:rPr>
                <w:rFonts w:eastAsia="Times New Roman" w:cs="Arial"/>
                <w:snapToGrid/>
                <w:color w:val="000000"/>
              </w:rPr>
              <w:t>BHT</w:t>
            </w:r>
          </w:p>
        </w:tc>
        <w:tc>
          <w:tcPr>
            <w:tcW w:w="3640" w:type="dxa"/>
            <w:tcBorders>
              <w:top w:val="nil"/>
              <w:left w:val="nil"/>
              <w:bottom w:val="single" w:sz="4" w:space="0" w:color="auto"/>
              <w:right w:val="single" w:sz="4" w:space="0" w:color="auto"/>
            </w:tcBorders>
            <w:shd w:val="clear" w:color="auto" w:fill="auto"/>
            <w:noWrap/>
            <w:vAlign w:val="bottom"/>
          </w:tcPr>
          <w:p w14:paraId="442722F0" w14:textId="74A91821" w:rsidR="008E5FAD" w:rsidRPr="00E04401" w:rsidRDefault="008E5FAD" w:rsidP="008E5FAD">
            <w:pPr>
              <w:spacing w:after="0" w:line="240" w:lineRule="auto"/>
              <w:rPr>
                <w:rFonts w:eastAsia="Times New Roman" w:cs="Arial"/>
                <w:snapToGrid/>
                <w:color w:val="0000FF"/>
                <w:u w:val="single"/>
              </w:rPr>
            </w:pPr>
          </w:p>
        </w:tc>
      </w:tr>
    </w:tbl>
    <w:p w14:paraId="7DEBB100" w14:textId="77777777" w:rsidR="008E5FAD" w:rsidRPr="00E04401" w:rsidRDefault="008E5FAD" w:rsidP="008E5FAD">
      <w:pPr>
        <w:spacing w:line="360" w:lineRule="auto"/>
        <w:rPr>
          <w:rFonts w:cs="Arial"/>
          <w:b/>
        </w:rPr>
      </w:pPr>
    </w:p>
    <w:sectPr w:rsidR="008E5FAD" w:rsidRPr="00E044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78D3" w14:textId="77777777" w:rsidR="00EB6E8C" w:rsidRDefault="00EB6E8C" w:rsidP="00BF6387">
      <w:pPr>
        <w:spacing w:after="0" w:line="240" w:lineRule="auto"/>
      </w:pPr>
      <w:r>
        <w:separator/>
      </w:r>
    </w:p>
  </w:endnote>
  <w:endnote w:type="continuationSeparator" w:id="0">
    <w:p w14:paraId="005637CF" w14:textId="77777777" w:rsidR="00EB6E8C" w:rsidRDefault="00EB6E8C" w:rsidP="00BF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241246"/>
      <w:docPartObj>
        <w:docPartGallery w:val="Page Numbers (Bottom of Page)"/>
        <w:docPartUnique/>
      </w:docPartObj>
    </w:sdtPr>
    <w:sdtContent>
      <w:sdt>
        <w:sdtPr>
          <w:id w:val="-1669238322"/>
          <w:docPartObj>
            <w:docPartGallery w:val="Page Numbers (Top of Page)"/>
            <w:docPartUnique/>
          </w:docPartObj>
        </w:sdtPr>
        <w:sdtContent>
          <w:p w14:paraId="420742C1" w14:textId="77777777" w:rsidR="008D3527" w:rsidRDefault="008D3527">
            <w:pPr>
              <w:pStyle w:val="Footer"/>
              <w:jc w:val="center"/>
            </w:pPr>
            <w:r w:rsidRPr="009A19EF">
              <w:t xml:space="preserve">Page </w:t>
            </w:r>
            <w:r w:rsidRPr="009A19EF">
              <w:rPr>
                <w:bCs/>
                <w:sz w:val="24"/>
                <w:szCs w:val="24"/>
              </w:rPr>
              <w:fldChar w:fldCharType="begin"/>
            </w:r>
            <w:r w:rsidRPr="009A19EF">
              <w:rPr>
                <w:bCs/>
              </w:rPr>
              <w:instrText xml:space="preserve"> PAGE </w:instrText>
            </w:r>
            <w:r w:rsidRPr="009A19EF">
              <w:rPr>
                <w:bCs/>
                <w:sz w:val="24"/>
                <w:szCs w:val="24"/>
              </w:rPr>
              <w:fldChar w:fldCharType="separate"/>
            </w:r>
            <w:r w:rsidR="00AF78FB">
              <w:rPr>
                <w:bCs/>
                <w:noProof/>
              </w:rPr>
              <w:t>1</w:t>
            </w:r>
            <w:r w:rsidRPr="009A19EF">
              <w:rPr>
                <w:bCs/>
                <w:sz w:val="24"/>
                <w:szCs w:val="24"/>
              </w:rPr>
              <w:fldChar w:fldCharType="end"/>
            </w:r>
            <w:r w:rsidRPr="009A19EF">
              <w:t xml:space="preserve"> of </w:t>
            </w:r>
            <w:r w:rsidRPr="009A19EF">
              <w:rPr>
                <w:bCs/>
                <w:sz w:val="24"/>
                <w:szCs w:val="24"/>
              </w:rPr>
              <w:fldChar w:fldCharType="begin"/>
            </w:r>
            <w:r w:rsidRPr="009A19EF">
              <w:rPr>
                <w:bCs/>
              </w:rPr>
              <w:instrText xml:space="preserve"> NUMPAGES  </w:instrText>
            </w:r>
            <w:r w:rsidRPr="009A19EF">
              <w:rPr>
                <w:bCs/>
                <w:sz w:val="24"/>
                <w:szCs w:val="24"/>
              </w:rPr>
              <w:fldChar w:fldCharType="separate"/>
            </w:r>
            <w:r w:rsidR="00AF78FB">
              <w:rPr>
                <w:bCs/>
                <w:noProof/>
              </w:rPr>
              <w:t>5</w:t>
            </w:r>
            <w:r w:rsidRPr="009A19EF">
              <w:rPr>
                <w:bCs/>
                <w:sz w:val="24"/>
                <w:szCs w:val="24"/>
              </w:rPr>
              <w:fldChar w:fldCharType="end"/>
            </w:r>
          </w:p>
        </w:sdtContent>
      </w:sdt>
    </w:sdtContent>
  </w:sdt>
  <w:p w14:paraId="2B98B65D" w14:textId="77777777" w:rsidR="008D3527" w:rsidRDefault="008D3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5D4F" w14:textId="77777777" w:rsidR="00EB6E8C" w:rsidRDefault="00EB6E8C" w:rsidP="00BF6387">
      <w:pPr>
        <w:spacing w:after="0" w:line="240" w:lineRule="auto"/>
      </w:pPr>
      <w:r>
        <w:separator/>
      </w:r>
    </w:p>
  </w:footnote>
  <w:footnote w:type="continuationSeparator" w:id="0">
    <w:p w14:paraId="3CA0EC03" w14:textId="77777777" w:rsidR="00EB6E8C" w:rsidRDefault="00EB6E8C" w:rsidP="00BF6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63C4" w14:textId="77777777" w:rsidR="008D3527" w:rsidRPr="009A19EF" w:rsidRDefault="008D3527" w:rsidP="009A19EF">
    <w:pPr>
      <w:pStyle w:val="Header"/>
      <w:jc w:val="center"/>
      <w:rPr>
        <w:b/>
        <w:sz w:val="24"/>
      </w:rPr>
    </w:pPr>
    <w:r w:rsidRPr="009A19EF">
      <w:rPr>
        <w:b/>
        <w:sz w:val="24"/>
      </w:rPr>
      <w:t>TC 2.4 STANDARDS SUBCOMMITTEE</w:t>
    </w:r>
  </w:p>
  <w:p w14:paraId="7D3846D1" w14:textId="74EE8187" w:rsidR="008D3527" w:rsidRPr="009A19EF" w:rsidRDefault="00FB297B" w:rsidP="00FB297B">
    <w:pPr>
      <w:pStyle w:val="Header"/>
      <w:rPr>
        <w:b/>
        <w:sz w:val="24"/>
      </w:rPr>
    </w:pPr>
    <w:r>
      <w:rPr>
        <w:b/>
        <w:sz w:val="24"/>
      </w:rPr>
      <w:tab/>
    </w:r>
    <w:r w:rsidR="00E3262A">
      <w:rPr>
        <w:b/>
        <w:sz w:val="24"/>
      </w:rPr>
      <w:t>Agenda</w:t>
    </w:r>
  </w:p>
  <w:p w14:paraId="7301C06D" w14:textId="209B6B52" w:rsidR="008D3527" w:rsidRDefault="00E14C14" w:rsidP="009A19EF">
    <w:pPr>
      <w:pStyle w:val="Header"/>
      <w:jc w:val="center"/>
    </w:pPr>
    <w:r>
      <w:t>Tuesday</w:t>
    </w:r>
    <w:r w:rsidR="008D3527">
      <w:t xml:space="preserve"> </w:t>
    </w:r>
    <w:r w:rsidR="00E3262A">
      <w:t>2</w:t>
    </w:r>
    <w:r w:rsidR="00877390">
      <w:t>:00</w:t>
    </w:r>
    <w:r w:rsidR="008D3527">
      <w:t xml:space="preserve">PM – </w:t>
    </w:r>
    <w:r w:rsidR="00E3262A">
      <w:t>3</w:t>
    </w:r>
    <w:r w:rsidR="008D3527">
      <w:t>:</w:t>
    </w:r>
    <w:r w:rsidR="00877390">
      <w:t>00</w:t>
    </w:r>
    <w:r w:rsidR="008D3527">
      <w:t xml:space="preserve">PM, </w:t>
    </w:r>
    <w:r w:rsidR="00877390">
      <w:t>J</w:t>
    </w:r>
    <w:r w:rsidR="00E3262A">
      <w:t>une</w:t>
    </w:r>
    <w:r>
      <w:t xml:space="preserve"> 2</w:t>
    </w:r>
    <w:r w:rsidR="00E3262A">
      <w:t>1</w:t>
    </w:r>
    <w:r w:rsidR="00567AC0">
      <w:t>, 20</w:t>
    </w:r>
    <w:r w:rsidR="00365027">
      <w:t>2</w:t>
    </w:r>
    <w:r>
      <w:t>2</w:t>
    </w:r>
  </w:p>
  <w:p w14:paraId="55FD4ED1" w14:textId="171AFF17" w:rsidR="008D3527" w:rsidRDefault="00E3262A" w:rsidP="00687F72">
    <w:pPr>
      <w:pStyle w:val="Header"/>
      <w:jc w:val="center"/>
    </w:pPr>
    <w:r>
      <w:t xml:space="preserve">Toronto, Canada - </w:t>
    </w:r>
    <w:r w:rsidR="00687F72">
      <w:t>Virtual Conference</w:t>
    </w:r>
  </w:p>
  <w:p w14:paraId="0A96D315" w14:textId="572C95AF" w:rsidR="00CB3B38" w:rsidRDefault="00CB3B38" w:rsidP="00687F72">
    <w:pPr>
      <w:pStyle w:val="Header"/>
      <w:jc w:val="center"/>
    </w:pPr>
  </w:p>
  <w:p w14:paraId="6477383C" w14:textId="302F74E9" w:rsidR="00CB3B38" w:rsidRDefault="00CB3B38" w:rsidP="00687F72">
    <w:pPr>
      <w:pStyle w:val="Header"/>
      <w:jc w:val="center"/>
    </w:pPr>
    <w:r>
      <w:t>Code of Ethics Commitment</w:t>
    </w:r>
  </w:p>
  <w:p w14:paraId="27A4C8DE" w14:textId="77BAA54B" w:rsidR="00CB3B38" w:rsidRDefault="00CB3B38" w:rsidP="00687F72">
    <w:pPr>
      <w:pStyle w:val="Header"/>
      <w:jc w:val="center"/>
    </w:pPr>
  </w:p>
  <w:p w14:paraId="4E64145F" w14:textId="5E6B0998" w:rsidR="00CB3B38" w:rsidRDefault="00CB3B38" w:rsidP="00687F72">
    <w:pPr>
      <w:pStyle w:val="Header"/>
      <w:jc w:val="center"/>
    </w:pPr>
    <w:r>
      <w:t>In this and all other ASHRAE meetings, we will act with honesty, fairness, courtesy, competence, inclusiveness and respect for others, which exemplify our core values of excellence, commitment, integrity, collaboration, volunteerism and diversity, and we shall avoid all real or perceived conflicts of interests.</w:t>
    </w:r>
  </w:p>
  <w:p w14:paraId="5E3C0E86" w14:textId="41060C03" w:rsidR="00CB3B38" w:rsidRDefault="00CB3B38" w:rsidP="00687F72">
    <w:pPr>
      <w:pStyle w:val="Header"/>
      <w:jc w:val="center"/>
    </w:pPr>
  </w:p>
  <w:p w14:paraId="2007A70F" w14:textId="77777777" w:rsidR="00CB3B38" w:rsidRDefault="00CB3B38" w:rsidP="00687F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4288"/>
    <w:multiLevelType w:val="hybridMultilevel"/>
    <w:tmpl w:val="E154D85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A56AC"/>
    <w:multiLevelType w:val="multilevel"/>
    <w:tmpl w:val="8A00B3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C2A45"/>
    <w:multiLevelType w:val="hybridMultilevel"/>
    <w:tmpl w:val="477CB6CE"/>
    <w:lvl w:ilvl="0" w:tplc="A74811B0">
      <w:start w:val="1"/>
      <w:numFmt w:val="decimal"/>
      <w:lvlText w:val="%1."/>
      <w:lvlJc w:val="left"/>
      <w:pPr>
        <w:tabs>
          <w:tab w:val="num" w:pos="720"/>
        </w:tabs>
        <w:ind w:left="720" w:hanging="360"/>
      </w:pPr>
      <w:rPr>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BF239CA"/>
    <w:multiLevelType w:val="hybridMultilevel"/>
    <w:tmpl w:val="978A07DE"/>
    <w:lvl w:ilvl="0" w:tplc="99D8A4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675FC3"/>
    <w:multiLevelType w:val="multilevel"/>
    <w:tmpl w:val="128605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C56FBD"/>
    <w:multiLevelType w:val="multilevel"/>
    <w:tmpl w:val="F468ECF4"/>
    <w:lvl w:ilvl="0">
      <w:start w:val="1"/>
      <w:numFmt w:val="decimal"/>
      <w:lvlText w:val="%1."/>
      <w:lvlJc w:val="left"/>
      <w:pPr>
        <w:ind w:left="360" w:hanging="360"/>
      </w:pPr>
      <w:rPr>
        <w:rFonts w:ascii="Arial" w:hAnsi="Arial" w:hint="default"/>
        <w:b/>
        <w:i w:val="0"/>
        <w:sz w:val="20"/>
      </w:rPr>
    </w:lvl>
    <w:lvl w:ilvl="1">
      <w:start w:val="1"/>
      <w:numFmt w:val="upperLetter"/>
      <w:lvlText w:val="%2."/>
      <w:lvlJc w:val="left"/>
      <w:pPr>
        <w:ind w:left="630" w:hanging="360"/>
      </w:pPr>
      <w:rPr>
        <w:rFonts w:ascii="Arial" w:hAnsi="Arial" w:hint="default"/>
        <w:b w:val="0"/>
        <w:i w:val="0"/>
        <w:sz w:val="20"/>
      </w:rPr>
    </w:lvl>
    <w:lvl w:ilvl="2">
      <w:start w:val="1"/>
      <w:numFmt w:val="lowerRoman"/>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ascii="Arial" w:eastAsiaTheme="minorHAnsi" w:hAnsi="Arial" w:cs="Times New Roman"/>
      </w:rPr>
    </w:lvl>
    <w:lvl w:ilvl="8">
      <w:start w:val="1"/>
      <w:numFmt w:val="lowerRoman"/>
      <w:lvlText w:val="%9."/>
      <w:lvlJc w:val="left"/>
      <w:pPr>
        <w:ind w:left="3240" w:hanging="360"/>
      </w:pPr>
      <w:rPr>
        <w:rFonts w:hint="default"/>
      </w:rPr>
    </w:lvl>
  </w:abstractNum>
  <w:abstractNum w:abstractNumId="6" w15:restartNumberingAfterBreak="0">
    <w:nsid w:val="270C38D3"/>
    <w:multiLevelType w:val="multilevel"/>
    <w:tmpl w:val="661EF6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034F4"/>
    <w:multiLevelType w:val="multilevel"/>
    <w:tmpl w:val="6B1217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2C7F45"/>
    <w:multiLevelType w:val="multilevel"/>
    <w:tmpl w:val="B82E56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AE16BD"/>
    <w:multiLevelType w:val="multilevel"/>
    <w:tmpl w:val="2AAC6A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147489"/>
    <w:multiLevelType w:val="multilevel"/>
    <w:tmpl w:val="D626F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D66FDE"/>
    <w:multiLevelType w:val="multilevel"/>
    <w:tmpl w:val="F00812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A0595F"/>
    <w:multiLevelType w:val="hybridMultilevel"/>
    <w:tmpl w:val="C0F2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B3D49"/>
    <w:multiLevelType w:val="multilevel"/>
    <w:tmpl w:val="927AF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C7111C"/>
    <w:multiLevelType w:val="multilevel"/>
    <w:tmpl w:val="24A8B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3626A2"/>
    <w:multiLevelType w:val="hybridMultilevel"/>
    <w:tmpl w:val="A9909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B25823"/>
    <w:multiLevelType w:val="multilevel"/>
    <w:tmpl w:val="DC3C70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410BAD"/>
    <w:multiLevelType w:val="multilevel"/>
    <w:tmpl w:val="40AEC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F85830"/>
    <w:multiLevelType w:val="multilevel"/>
    <w:tmpl w:val="F5EA9802"/>
    <w:lvl w:ilvl="0">
      <w:start w:val="1"/>
      <w:numFmt w:val="decimal"/>
      <w:lvlText w:val="%1."/>
      <w:lvlJc w:val="left"/>
      <w:pPr>
        <w:tabs>
          <w:tab w:val="num" w:pos="360"/>
        </w:tabs>
        <w:ind w:left="360" w:hanging="360"/>
      </w:pPr>
      <w:rPr>
        <w:rFonts w:hint="default"/>
        <w:b w:val="0"/>
        <w:i w:val="0"/>
      </w:rPr>
    </w:lvl>
    <w:lvl w:ilvl="1">
      <w:start w:val="1"/>
      <w:numFmt w:val="upperLetter"/>
      <w:lvlText w:val="%2."/>
      <w:lvlJc w:val="left"/>
      <w:pPr>
        <w:tabs>
          <w:tab w:val="num" w:pos="1692"/>
        </w:tabs>
        <w:ind w:left="16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62496998">
    <w:abstractNumId w:val="5"/>
  </w:num>
  <w:num w:numId="2" w16cid:durableId="751121152">
    <w:abstractNumId w:val="4"/>
  </w:num>
  <w:num w:numId="3" w16cid:durableId="1412697985">
    <w:abstractNumId w:val="14"/>
  </w:num>
  <w:num w:numId="4" w16cid:durableId="1405639501">
    <w:abstractNumId w:val="13"/>
  </w:num>
  <w:num w:numId="5" w16cid:durableId="230121872">
    <w:abstractNumId w:val="7"/>
  </w:num>
  <w:num w:numId="6" w16cid:durableId="818378895">
    <w:abstractNumId w:val="10"/>
  </w:num>
  <w:num w:numId="7" w16cid:durableId="14969970">
    <w:abstractNumId w:val="17"/>
  </w:num>
  <w:num w:numId="8" w16cid:durableId="531958255">
    <w:abstractNumId w:val="9"/>
  </w:num>
  <w:num w:numId="9" w16cid:durableId="197280835">
    <w:abstractNumId w:val="1"/>
  </w:num>
  <w:num w:numId="10" w16cid:durableId="1053386152">
    <w:abstractNumId w:val="6"/>
  </w:num>
  <w:num w:numId="11" w16cid:durableId="566233977">
    <w:abstractNumId w:val="8"/>
  </w:num>
  <w:num w:numId="12" w16cid:durableId="353575747">
    <w:abstractNumId w:val="16"/>
  </w:num>
  <w:num w:numId="13" w16cid:durableId="419496213">
    <w:abstractNumId w:val="11"/>
  </w:num>
  <w:num w:numId="14" w16cid:durableId="429929507">
    <w:abstractNumId w:val="18"/>
  </w:num>
  <w:num w:numId="15" w16cid:durableId="1382170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7436164">
    <w:abstractNumId w:val="3"/>
  </w:num>
  <w:num w:numId="17" w16cid:durableId="1019043278">
    <w:abstractNumId w:val="15"/>
  </w:num>
  <w:num w:numId="18" w16cid:durableId="747579033">
    <w:abstractNumId w:val="0"/>
  </w:num>
  <w:num w:numId="19" w16cid:durableId="14692816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387"/>
    <w:rsid w:val="0000425A"/>
    <w:rsid w:val="00006B5E"/>
    <w:rsid w:val="00010019"/>
    <w:rsid w:val="0003109D"/>
    <w:rsid w:val="00054C47"/>
    <w:rsid w:val="0005741B"/>
    <w:rsid w:val="00064A8A"/>
    <w:rsid w:val="00070846"/>
    <w:rsid w:val="00071AA3"/>
    <w:rsid w:val="00082979"/>
    <w:rsid w:val="00090553"/>
    <w:rsid w:val="00096BC2"/>
    <w:rsid w:val="000E1CD5"/>
    <w:rsid w:val="000E42CD"/>
    <w:rsid w:val="000F68E4"/>
    <w:rsid w:val="00105BFC"/>
    <w:rsid w:val="00115524"/>
    <w:rsid w:val="00124BDC"/>
    <w:rsid w:val="00126606"/>
    <w:rsid w:val="00130A1B"/>
    <w:rsid w:val="001361ED"/>
    <w:rsid w:val="0013674F"/>
    <w:rsid w:val="00141DD5"/>
    <w:rsid w:val="0016041C"/>
    <w:rsid w:val="0016073E"/>
    <w:rsid w:val="0017372F"/>
    <w:rsid w:val="00183BE2"/>
    <w:rsid w:val="001A66EC"/>
    <w:rsid w:val="001B3984"/>
    <w:rsid w:val="001C4481"/>
    <w:rsid w:val="001D1EC3"/>
    <w:rsid w:val="001D66D6"/>
    <w:rsid w:val="001E319B"/>
    <w:rsid w:val="001F443B"/>
    <w:rsid w:val="002078B4"/>
    <w:rsid w:val="00207FDB"/>
    <w:rsid w:val="00215893"/>
    <w:rsid w:val="0025185E"/>
    <w:rsid w:val="00257F2C"/>
    <w:rsid w:val="002602B3"/>
    <w:rsid w:val="00274469"/>
    <w:rsid w:val="00274D0E"/>
    <w:rsid w:val="0027585A"/>
    <w:rsid w:val="00286106"/>
    <w:rsid w:val="00291F6C"/>
    <w:rsid w:val="002A3576"/>
    <w:rsid w:val="002A3630"/>
    <w:rsid w:val="002B0C74"/>
    <w:rsid w:val="002B1500"/>
    <w:rsid w:val="002B15AE"/>
    <w:rsid w:val="002C1766"/>
    <w:rsid w:val="002C2233"/>
    <w:rsid w:val="002F0788"/>
    <w:rsid w:val="002F1F22"/>
    <w:rsid w:val="002F5C19"/>
    <w:rsid w:val="00320399"/>
    <w:rsid w:val="00331F62"/>
    <w:rsid w:val="00334226"/>
    <w:rsid w:val="0035216B"/>
    <w:rsid w:val="00365027"/>
    <w:rsid w:val="00373EDE"/>
    <w:rsid w:val="003A6A06"/>
    <w:rsid w:val="003B308A"/>
    <w:rsid w:val="003C24ED"/>
    <w:rsid w:val="003D1979"/>
    <w:rsid w:val="003E0486"/>
    <w:rsid w:val="003E65FE"/>
    <w:rsid w:val="003F0E37"/>
    <w:rsid w:val="00404E0F"/>
    <w:rsid w:val="00422596"/>
    <w:rsid w:val="00422A4E"/>
    <w:rsid w:val="004259F8"/>
    <w:rsid w:val="00426C49"/>
    <w:rsid w:val="004275A2"/>
    <w:rsid w:val="004326F0"/>
    <w:rsid w:val="00482765"/>
    <w:rsid w:val="00484272"/>
    <w:rsid w:val="00493F02"/>
    <w:rsid w:val="004B1D76"/>
    <w:rsid w:val="004B4DA3"/>
    <w:rsid w:val="004B6F4A"/>
    <w:rsid w:val="004C67CA"/>
    <w:rsid w:val="004D0022"/>
    <w:rsid w:val="004E05F2"/>
    <w:rsid w:val="0050098C"/>
    <w:rsid w:val="005071CE"/>
    <w:rsid w:val="00510469"/>
    <w:rsid w:val="00522F48"/>
    <w:rsid w:val="005314D2"/>
    <w:rsid w:val="005422FC"/>
    <w:rsid w:val="0055104D"/>
    <w:rsid w:val="00560DBB"/>
    <w:rsid w:val="00567AC0"/>
    <w:rsid w:val="005733E9"/>
    <w:rsid w:val="00586058"/>
    <w:rsid w:val="005928CA"/>
    <w:rsid w:val="005A1095"/>
    <w:rsid w:val="005A409B"/>
    <w:rsid w:val="005B220E"/>
    <w:rsid w:val="005B4819"/>
    <w:rsid w:val="005E4F6E"/>
    <w:rsid w:val="005F025C"/>
    <w:rsid w:val="005F14A5"/>
    <w:rsid w:val="005F260B"/>
    <w:rsid w:val="005F4679"/>
    <w:rsid w:val="005F5B3C"/>
    <w:rsid w:val="0060291A"/>
    <w:rsid w:val="00603E88"/>
    <w:rsid w:val="0061092B"/>
    <w:rsid w:val="00613E6C"/>
    <w:rsid w:val="0062157B"/>
    <w:rsid w:val="00627B03"/>
    <w:rsid w:val="0064155F"/>
    <w:rsid w:val="00645279"/>
    <w:rsid w:val="00674692"/>
    <w:rsid w:val="00685469"/>
    <w:rsid w:val="00687441"/>
    <w:rsid w:val="00687F72"/>
    <w:rsid w:val="006952E2"/>
    <w:rsid w:val="006966C7"/>
    <w:rsid w:val="006A34F0"/>
    <w:rsid w:val="006A4D31"/>
    <w:rsid w:val="006B4864"/>
    <w:rsid w:val="006C21D6"/>
    <w:rsid w:val="006C51B1"/>
    <w:rsid w:val="006C7224"/>
    <w:rsid w:val="006D3950"/>
    <w:rsid w:val="00702362"/>
    <w:rsid w:val="0070372D"/>
    <w:rsid w:val="00703A4D"/>
    <w:rsid w:val="00723522"/>
    <w:rsid w:val="00723DD0"/>
    <w:rsid w:val="00730E89"/>
    <w:rsid w:val="00747B60"/>
    <w:rsid w:val="00771285"/>
    <w:rsid w:val="00774C6F"/>
    <w:rsid w:val="0078164F"/>
    <w:rsid w:val="00784492"/>
    <w:rsid w:val="007B33C6"/>
    <w:rsid w:val="007C21E4"/>
    <w:rsid w:val="007C794E"/>
    <w:rsid w:val="007F2282"/>
    <w:rsid w:val="00801F1B"/>
    <w:rsid w:val="0080421F"/>
    <w:rsid w:val="00816B7F"/>
    <w:rsid w:val="008200C7"/>
    <w:rsid w:val="00871B4C"/>
    <w:rsid w:val="008726F7"/>
    <w:rsid w:val="00877390"/>
    <w:rsid w:val="008843FB"/>
    <w:rsid w:val="00884E4B"/>
    <w:rsid w:val="0089222A"/>
    <w:rsid w:val="008969D7"/>
    <w:rsid w:val="00896FD2"/>
    <w:rsid w:val="008A0D3D"/>
    <w:rsid w:val="008A4187"/>
    <w:rsid w:val="008A630F"/>
    <w:rsid w:val="008A6777"/>
    <w:rsid w:val="008A790D"/>
    <w:rsid w:val="008B6312"/>
    <w:rsid w:val="008C101F"/>
    <w:rsid w:val="008D3527"/>
    <w:rsid w:val="008D57EE"/>
    <w:rsid w:val="008E5FAD"/>
    <w:rsid w:val="009111B8"/>
    <w:rsid w:val="009319F3"/>
    <w:rsid w:val="0093440C"/>
    <w:rsid w:val="009701EB"/>
    <w:rsid w:val="00980E8A"/>
    <w:rsid w:val="009823AE"/>
    <w:rsid w:val="009948B9"/>
    <w:rsid w:val="009A19EF"/>
    <w:rsid w:val="009C3FEE"/>
    <w:rsid w:val="009C6E93"/>
    <w:rsid w:val="009D2F99"/>
    <w:rsid w:val="009F6DBA"/>
    <w:rsid w:val="00A221E3"/>
    <w:rsid w:val="00A40CAF"/>
    <w:rsid w:val="00A41F72"/>
    <w:rsid w:val="00A53D6C"/>
    <w:rsid w:val="00A56D93"/>
    <w:rsid w:val="00A61940"/>
    <w:rsid w:val="00A74343"/>
    <w:rsid w:val="00A90F7A"/>
    <w:rsid w:val="00AA1987"/>
    <w:rsid w:val="00AA2B45"/>
    <w:rsid w:val="00AC3316"/>
    <w:rsid w:val="00AD0B7F"/>
    <w:rsid w:val="00AD406B"/>
    <w:rsid w:val="00AD4CA0"/>
    <w:rsid w:val="00AE2645"/>
    <w:rsid w:val="00AF78FB"/>
    <w:rsid w:val="00B0197E"/>
    <w:rsid w:val="00B1335C"/>
    <w:rsid w:val="00B14EFB"/>
    <w:rsid w:val="00B20CAC"/>
    <w:rsid w:val="00B41283"/>
    <w:rsid w:val="00B426C8"/>
    <w:rsid w:val="00B45F3D"/>
    <w:rsid w:val="00B46F77"/>
    <w:rsid w:val="00B6420D"/>
    <w:rsid w:val="00B91B18"/>
    <w:rsid w:val="00BB54CA"/>
    <w:rsid w:val="00BC0837"/>
    <w:rsid w:val="00BC0A3C"/>
    <w:rsid w:val="00BC2FC2"/>
    <w:rsid w:val="00BE07E7"/>
    <w:rsid w:val="00BE1207"/>
    <w:rsid w:val="00BE4326"/>
    <w:rsid w:val="00BF6387"/>
    <w:rsid w:val="00C104E2"/>
    <w:rsid w:val="00C21E14"/>
    <w:rsid w:val="00C26D30"/>
    <w:rsid w:val="00C30A41"/>
    <w:rsid w:val="00C40F67"/>
    <w:rsid w:val="00CA2F27"/>
    <w:rsid w:val="00CA5816"/>
    <w:rsid w:val="00CB3B38"/>
    <w:rsid w:val="00CB6B45"/>
    <w:rsid w:val="00CC2851"/>
    <w:rsid w:val="00CC4647"/>
    <w:rsid w:val="00CD3657"/>
    <w:rsid w:val="00CE3B94"/>
    <w:rsid w:val="00CE6788"/>
    <w:rsid w:val="00D0351B"/>
    <w:rsid w:val="00D06936"/>
    <w:rsid w:val="00D266D3"/>
    <w:rsid w:val="00D2708F"/>
    <w:rsid w:val="00D3168E"/>
    <w:rsid w:val="00D54211"/>
    <w:rsid w:val="00D575F3"/>
    <w:rsid w:val="00D63563"/>
    <w:rsid w:val="00D758FA"/>
    <w:rsid w:val="00D76081"/>
    <w:rsid w:val="00DA1343"/>
    <w:rsid w:val="00DD22C4"/>
    <w:rsid w:val="00DD2FCF"/>
    <w:rsid w:val="00DD31C1"/>
    <w:rsid w:val="00DD36AB"/>
    <w:rsid w:val="00DE2B2A"/>
    <w:rsid w:val="00DE75E0"/>
    <w:rsid w:val="00DF6664"/>
    <w:rsid w:val="00E00C38"/>
    <w:rsid w:val="00E01226"/>
    <w:rsid w:val="00E04401"/>
    <w:rsid w:val="00E0563D"/>
    <w:rsid w:val="00E130B8"/>
    <w:rsid w:val="00E14C14"/>
    <w:rsid w:val="00E30279"/>
    <w:rsid w:val="00E3262A"/>
    <w:rsid w:val="00E50B8C"/>
    <w:rsid w:val="00E52C95"/>
    <w:rsid w:val="00E71E56"/>
    <w:rsid w:val="00E83EEC"/>
    <w:rsid w:val="00E878E5"/>
    <w:rsid w:val="00E90BD5"/>
    <w:rsid w:val="00E90C27"/>
    <w:rsid w:val="00E91320"/>
    <w:rsid w:val="00E92BE1"/>
    <w:rsid w:val="00E9346C"/>
    <w:rsid w:val="00EA2E11"/>
    <w:rsid w:val="00EA342D"/>
    <w:rsid w:val="00EA37E6"/>
    <w:rsid w:val="00EB6E8C"/>
    <w:rsid w:val="00EE29D6"/>
    <w:rsid w:val="00F13C8C"/>
    <w:rsid w:val="00F23C5A"/>
    <w:rsid w:val="00F47AF6"/>
    <w:rsid w:val="00F51804"/>
    <w:rsid w:val="00F54087"/>
    <w:rsid w:val="00F67626"/>
    <w:rsid w:val="00F773CD"/>
    <w:rsid w:val="00F86A0E"/>
    <w:rsid w:val="00FB297B"/>
    <w:rsid w:val="00FB6A27"/>
    <w:rsid w:val="00FC760A"/>
    <w:rsid w:val="00FF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881AC"/>
  <w15:docId w15:val="{E2EF7074-8BF3-40FF-B8D1-F5F61FCC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napToGrid w:val="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025C"/>
    <w:pPr>
      <w:keepNext/>
      <w:keepLines/>
      <w:spacing w:after="0" w:line="240" w:lineRule="auto"/>
      <w:outlineLvl w:val="0"/>
    </w:pPr>
    <w:rPr>
      <w:rFonts w:ascii="Times New Roman" w:eastAsiaTheme="majorEastAsia" w:hAnsi="Times New Roman" w:cstheme="majorBidi"/>
      <w:b/>
      <w:snapToGrid/>
      <w:color w:val="000000" w:themeColor="text1"/>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387"/>
  </w:style>
  <w:style w:type="paragraph" w:styleId="Footer">
    <w:name w:val="footer"/>
    <w:basedOn w:val="Normal"/>
    <w:link w:val="FooterChar"/>
    <w:uiPriority w:val="99"/>
    <w:unhideWhenUsed/>
    <w:rsid w:val="00BF6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387"/>
  </w:style>
  <w:style w:type="paragraph" w:styleId="BalloonText">
    <w:name w:val="Balloon Text"/>
    <w:basedOn w:val="Normal"/>
    <w:link w:val="BalloonTextChar"/>
    <w:uiPriority w:val="99"/>
    <w:semiHidden/>
    <w:unhideWhenUsed/>
    <w:rsid w:val="00BF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387"/>
    <w:rPr>
      <w:rFonts w:ascii="Tahoma" w:hAnsi="Tahoma" w:cs="Tahoma"/>
      <w:sz w:val="16"/>
      <w:szCs w:val="16"/>
    </w:rPr>
  </w:style>
  <w:style w:type="paragraph" w:styleId="ListParagraph">
    <w:name w:val="List Paragraph"/>
    <w:basedOn w:val="Normal"/>
    <w:uiPriority w:val="34"/>
    <w:qFormat/>
    <w:rsid w:val="00613E6C"/>
    <w:pPr>
      <w:ind w:left="720"/>
      <w:contextualSpacing/>
    </w:pPr>
  </w:style>
  <w:style w:type="character" w:styleId="Hyperlink">
    <w:name w:val="Hyperlink"/>
    <w:basedOn w:val="DefaultParagraphFont"/>
    <w:uiPriority w:val="99"/>
    <w:unhideWhenUsed/>
    <w:rsid w:val="008E5FAD"/>
    <w:rPr>
      <w:color w:val="0000FF"/>
      <w:u w:val="single"/>
    </w:rPr>
  </w:style>
  <w:style w:type="paragraph" w:styleId="NormalWeb">
    <w:name w:val="Normal (Web)"/>
    <w:basedOn w:val="Normal"/>
    <w:uiPriority w:val="99"/>
    <w:unhideWhenUsed/>
    <w:rsid w:val="0017372F"/>
    <w:pPr>
      <w:spacing w:before="100" w:beforeAutospacing="1" w:after="100" w:afterAutospacing="1" w:line="240" w:lineRule="auto"/>
    </w:pPr>
    <w:rPr>
      <w:rFonts w:ascii="Times New Roman" w:hAnsi="Times New Roman"/>
      <w:snapToGrid/>
      <w:sz w:val="24"/>
      <w:szCs w:val="24"/>
      <w:lang w:eastAsia="zh-CN"/>
    </w:rPr>
  </w:style>
  <w:style w:type="paragraph" w:customStyle="1" w:styleId="m-4741274911984626339msolistparagraph">
    <w:name w:val="m_-4741274911984626339msolistparagraph"/>
    <w:basedOn w:val="Normal"/>
    <w:rsid w:val="0017372F"/>
    <w:pPr>
      <w:spacing w:before="100" w:beforeAutospacing="1" w:after="100" w:afterAutospacing="1" w:line="240" w:lineRule="auto"/>
    </w:pPr>
    <w:rPr>
      <w:rFonts w:ascii="Times New Roman" w:hAnsi="Times New Roman"/>
      <w:snapToGrid/>
      <w:sz w:val="24"/>
      <w:szCs w:val="24"/>
      <w:lang w:eastAsia="zh-CN"/>
    </w:rPr>
  </w:style>
  <w:style w:type="character" w:styleId="UnresolvedMention">
    <w:name w:val="Unresolved Mention"/>
    <w:basedOn w:val="DefaultParagraphFont"/>
    <w:uiPriority w:val="99"/>
    <w:rsid w:val="003B308A"/>
    <w:rPr>
      <w:color w:val="605E5C"/>
      <w:shd w:val="clear" w:color="auto" w:fill="E1DFDD"/>
    </w:rPr>
  </w:style>
  <w:style w:type="character" w:customStyle="1" w:styleId="Heading1Char">
    <w:name w:val="Heading 1 Char"/>
    <w:basedOn w:val="DefaultParagraphFont"/>
    <w:link w:val="Heading1"/>
    <w:uiPriority w:val="9"/>
    <w:rsid w:val="005F025C"/>
    <w:rPr>
      <w:rFonts w:ascii="Times New Roman" w:eastAsiaTheme="majorEastAsia" w:hAnsi="Times New Roman" w:cstheme="majorBidi"/>
      <w:b/>
      <w:snapToGrid/>
      <w:color w:val="000000" w:themeColor="text1"/>
      <w:sz w:val="28"/>
      <w:szCs w:val="32"/>
      <w:u w:val="single"/>
    </w:rPr>
  </w:style>
  <w:style w:type="paragraph" w:customStyle="1" w:styleId="Default">
    <w:name w:val="Default"/>
    <w:rsid w:val="005F025C"/>
    <w:pPr>
      <w:autoSpaceDE w:val="0"/>
      <w:autoSpaceDN w:val="0"/>
      <w:adjustRightInd w:val="0"/>
      <w:spacing w:after="0" w:line="240" w:lineRule="auto"/>
    </w:pPr>
    <w:rPr>
      <w:rFonts w:cs="Arial"/>
      <w:snapToGr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484">
      <w:bodyDiv w:val="1"/>
      <w:marLeft w:val="0"/>
      <w:marRight w:val="0"/>
      <w:marTop w:val="0"/>
      <w:marBottom w:val="0"/>
      <w:divBdr>
        <w:top w:val="none" w:sz="0" w:space="0" w:color="auto"/>
        <w:left w:val="none" w:sz="0" w:space="0" w:color="auto"/>
        <w:bottom w:val="none" w:sz="0" w:space="0" w:color="auto"/>
        <w:right w:val="none" w:sz="0" w:space="0" w:color="auto"/>
      </w:divBdr>
    </w:div>
    <w:div w:id="72046142">
      <w:bodyDiv w:val="1"/>
      <w:marLeft w:val="0"/>
      <w:marRight w:val="0"/>
      <w:marTop w:val="0"/>
      <w:marBottom w:val="0"/>
      <w:divBdr>
        <w:top w:val="none" w:sz="0" w:space="0" w:color="auto"/>
        <w:left w:val="none" w:sz="0" w:space="0" w:color="auto"/>
        <w:bottom w:val="none" w:sz="0" w:space="0" w:color="auto"/>
        <w:right w:val="none" w:sz="0" w:space="0" w:color="auto"/>
      </w:divBdr>
    </w:div>
    <w:div w:id="157228915">
      <w:bodyDiv w:val="1"/>
      <w:marLeft w:val="0"/>
      <w:marRight w:val="0"/>
      <w:marTop w:val="0"/>
      <w:marBottom w:val="0"/>
      <w:divBdr>
        <w:top w:val="none" w:sz="0" w:space="0" w:color="auto"/>
        <w:left w:val="none" w:sz="0" w:space="0" w:color="auto"/>
        <w:bottom w:val="none" w:sz="0" w:space="0" w:color="auto"/>
        <w:right w:val="none" w:sz="0" w:space="0" w:color="auto"/>
      </w:divBdr>
      <w:divsChild>
        <w:div w:id="304626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252545">
              <w:marLeft w:val="0"/>
              <w:marRight w:val="0"/>
              <w:marTop w:val="0"/>
              <w:marBottom w:val="0"/>
              <w:divBdr>
                <w:top w:val="none" w:sz="0" w:space="0" w:color="auto"/>
                <w:left w:val="none" w:sz="0" w:space="0" w:color="auto"/>
                <w:bottom w:val="none" w:sz="0" w:space="0" w:color="auto"/>
                <w:right w:val="none" w:sz="0" w:space="0" w:color="auto"/>
              </w:divBdr>
              <w:divsChild>
                <w:div w:id="14594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8335">
      <w:bodyDiv w:val="1"/>
      <w:marLeft w:val="0"/>
      <w:marRight w:val="0"/>
      <w:marTop w:val="0"/>
      <w:marBottom w:val="0"/>
      <w:divBdr>
        <w:top w:val="none" w:sz="0" w:space="0" w:color="auto"/>
        <w:left w:val="none" w:sz="0" w:space="0" w:color="auto"/>
        <w:bottom w:val="none" w:sz="0" w:space="0" w:color="auto"/>
        <w:right w:val="none" w:sz="0" w:space="0" w:color="auto"/>
      </w:divBdr>
    </w:div>
    <w:div w:id="320547266">
      <w:bodyDiv w:val="1"/>
      <w:marLeft w:val="0"/>
      <w:marRight w:val="0"/>
      <w:marTop w:val="0"/>
      <w:marBottom w:val="0"/>
      <w:divBdr>
        <w:top w:val="none" w:sz="0" w:space="0" w:color="auto"/>
        <w:left w:val="none" w:sz="0" w:space="0" w:color="auto"/>
        <w:bottom w:val="none" w:sz="0" w:space="0" w:color="auto"/>
        <w:right w:val="none" w:sz="0" w:space="0" w:color="auto"/>
      </w:divBdr>
    </w:div>
    <w:div w:id="449512435">
      <w:bodyDiv w:val="1"/>
      <w:marLeft w:val="0"/>
      <w:marRight w:val="0"/>
      <w:marTop w:val="0"/>
      <w:marBottom w:val="0"/>
      <w:divBdr>
        <w:top w:val="none" w:sz="0" w:space="0" w:color="auto"/>
        <w:left w:val="none" w:sz="0" w:space="0" w:color="auto"/>
        <w:bottom w:val="none" w:sz="0" w:space="0" w:color="auto"/>
        <w:right w:val="none" w:sz="0" w:space="0" w:color="auto"/>
      </w:divBdr>
    </w:div>
    <w:div w:id="465901708">
      <w:bodyDiv w:val="1"/>
      <w:marLeft w:val="0"/>
      <w:marRight w:val="0"/>
      <w:marTop w:val="0"/>
      <w:marBottom w:val="0"/>
      <w:divBdr>
        <w:top w:val="none" w:sz="0" w:space="0" w:color="auto"/>
        <w:left w:val="none" w:sz="0" w:space="0" w:color="auto"/>
        <w:bottom w:val="none" w:sz="0" w:space="0" w:color="auto"/>
        <w:right w:val="none" w:sz="0" w:space="0" w:color="auto"/>
      </w:divBdr>
    </w:div>
    <w:div w:id="690758907">
      <w:bodyDiv w:val="1"/>
      <w:marLeft w:val="0"/>
      <w:marRight w:val="0"/>
      <w:marTop w:val="0"/>
      <w:marBottom w:val="0"/>
      <w:divBdr>
        <w:top w:val="none" w:sz="0" w:space="0" w:color="auto"/>
        <w:left w:val="none" w:sz="0" w:space="0" w:color="auto"/>
        <w:bottom w:val="none" w:sz="0" w:space="0" w:color="auto"/>
        <w:right w:val="none" w:sz="0" w:space="0" w:color="auto"/>
      </w:divBdr>
    </w:div>
    <w:div w:id="802160801">
      <w:bodyDiv w:val="1"/>
      <w:marLeft w:val="0"/>
      <w:marRight w:val="0"/>
      <w:marTop w:val="0"/>
      <w:marBottom w:val="0"/>
      <w:divBdr>
        <w:top w:val="none" w:sz="0" w:space="0" w:color="auto"/>
        <w:left w:val="none" w:sz="0" w:space="0" w:color="auto"/>
        <w:bottom w:val="none" w:sz="0" w:space="0" w:color="auto"/>
        <w:right w:val="none" w:sz="0" w:space="0" w:color="auto"/>
      </w:divBdr>
    </w:div>
    <w:div w:id="871772207">
      <w:bodyDiv w:val="1"/>
      <w:marLeft w:val="0"/>
      <w:marRight w:val="0"/>
      <w:marTop w:val="0"/>
      <w:marBottom w:val="0"/>
      <w:divBdr>
        <w:top w:val="none" w:sz="0" w:space="0" w:color="auto"/>
        <w:left w:val="none" w:sz="0" w:space="0" w:color="auto"/>
        <w:bottom w:val="none" w:sz="0" w:space="0" w:color="auto"/>
        <w:right w:val="none" w:sz="0" w:space="0" w:color="auto"/>
      </w:divBdr>
    </w:div>
    <w:div w:id="1022050810">
      <w:bodyDiv w:val="1"/>
      <w:marLeft w:val="0"/>
      <w:marRight w:val="0"/>
      <w:marTop w:val="0"/>
      <w:marBottom w:val="0"/>
      <w:divBdr>
        <w:top w:val="none" w:sz="0" w:space="0" w:color="auto"/>
        <w:left w:val="none" w:sz="0" w:space="0" w:color="auto"/>
        <w:bottom w:val="none" w:sz="0" w:space="0" w:color="auto"/>
        <w:right w:val="none" w:sz="0" w:space="0" w:color="auto"/>
      </w:divBdr>
    </w:div>
    <w:div w:id="1044644924">
      <w:bodyDiv w:val="1"/>
      <w:marLeft w:val="0"/>
      <w:marRight w:val="0"/>
      <w:marTop w:val="0"/>
      <w:marBottom w:val="0"/>
      <w:divBdr>
        <w:top w:val="none" w:sz="0" w:space="0" w:color="auto"/>
        <w:left w:val="none" w:sz="0" w:space="0" w:color="auto"/>
        <w:bottom w:val="none" w:sz="0" w:space="0" w:color="auto"/>
        <w:right w:val="none" w:sz="0" w:space="0" w:color="auto"/>
      </w:divBdr>
    </w:div>
    <w:div w:id="1073812928">
      <w:bodyDiv w:val="1"/>
      <w:marLeft w:val="0"/>
      <w:marRight w:val="0"/>
      <w:marTop w:val="0"/>
      <w:marBottom w:val="0"/>
      <w:divBdr>
        <w:top w:val="none" w:sz="0" w:space="0" w:color="auto"/>
        <w:left w:val="none" w:sz="0" w:space="0" w:color="auto"/>
        <w:bottom w:val="none" w:sz="0" w:space="0" w:color="auto"/>
        <w:right w:val="none" w:sz="0" w:space="0" w:color="auto"/>
      </w:divBdr>
    </w:div>
    <w:div w:id="1113986534">
      <w:bodyDiv w:val="1"/>
      <w:marLeft w:val="0"/>
      <w:marRight w:val="0"/>
      <w:marTop w:val="0"/>
      <w:marBottom w:val="0"/>
      <w:divBdr>
        <w:top w:val="none" w:sz="0" w:space="0" w:color="auto"/>
        <w:left w:val="none" w:sz="0" w:space="0" w:color="auto"/>
        <w:bottom w:val="none" w:sz="0" w:space="0" w:color="auto"/>
        <w:right w:val="none" w:sz="0" w:space="0" w:color="auto"/>
      </w:divBdr>
    </w:div>
    <w:div w:id="1257593084">
      <w:bodyDiv w:val="1"/>
      <w:marLeft w:val="0"/>
      <w:marRight w:val="0"/>
      <w:marTop w:val="0"/>
      <w:marBottom w:val="0"/>
      <w:divBdr>
        <w:top w:val="none" w:sz="0" w:space="0" w:color="auto"/>
        <w:left w:val="none" w:sz="0" w:space="0" w:color="auto"/>
        <w:bottom w:val="none" w:sz="0" w:space="0" w:color="auto"/>
        <w:right w:val="none" w:sz="0" w:space="0" w:color="auto"/>
      </w:divBdr>
    </w:div>
    <w:div w:id="1379403193">
      <w:bodyDiv w:val="1"/>
      <w:marLeft w:val="0"/>
      <w:marRight w:val="0"/>
      <w:marTop w:val="0"/>
      <w:marBottom w:val="0"/>
      <w:divBdr>
        <w:top w:val="none" w:sz="0" w:space="0" w:color="auto"/>
        <w:left w:val="none" w:sz="0" w:space="0" w:color="auto"/>
        <w:bottom w:val="none" w:sz="0" w:space="0" w:color="auto"/>
        <w:right w:val="none" w:sz="0" w:space="0" w:color="auto"/>
      </w:divBdr>
    </w:div>
    <w:div w:id="1431244292">
      <w:bodyDiv w:val="1"/>
      <w:marLeft w:val="0"/>
      <w:marRight w:val="0"/>
      <w:marTop w:val="0"/>
      <w:marBottom w:val="0"/>
      <w:divBdr>
        <w:top w:val="none" w:sz="0" w:space="0" w:color="auto"/>
        <w:left w:val="none" w:sz="0" w:space="0" w:color="auto"/>
        <w:bottom w:val="none" w:sz="0" w:space="0" w:color="auto"/>
        <w:right w:val="none" w:sz="0" w:space="0" w:color="auto"/>
      </w:divBdr>
    </w:div>
    <w:div w:id="1435634477">
      <w:bodyDiv w:val="1"/>
      <w:marLeft w:val="0"/>
      <w:marRight w:val="0"/>
      <w:marTop w:val="0"/>
      <w:marBottom w:val="0"/>
      <w:divBdr>
        <w:top w:val="none" w:sz="0" w:space="0" w:color="auto"/>
        <w:left w:val="none" w:sz="0" w:space="0" w:color="auto"/>
        <w:bottom w:val="none" w:sz="0" w:space="0" w:color="auto"/>
        <w:right w:val="none" w:sz="0" w:space="0" w:color="auto"/>
      </w:divBdr>
    </w:div>
    <w:div w:id="1521315537">
      <w:bodyDiv w:val="1"/>
      <w:marLeft w:val="0"/>
      <w:marRight w:val="0"/>
      <w:marTop w:val="0"/>
      <w:marBottom w:val="0"/>
      <w:divBdr>
        <w:top w:val="none" w:sz="0" w:space="0" w:color="auto"/>
        <w:left w:val="none" w:sz="0" w:space="0" w:color="auto"/>
        <w:bottom w:val="none" w:sz="0" w:space="0" w:color="auto"/>
        <w:right w:val="none" w:sz="0" w:space="0" w:color="auto"/>
      </w:divBdr>
    </w:div>
    <w:div w:id="1594242855">
      <w:bodyDiv w:val="1"/>
      <w:marLeft w:val="0"/>
      <w:marRight w:val="0"/>
      <w:marTop w:val="0"/>
      <w:marBottom w:val="0"/>
      <w:divBdr>
        <w:top w:val="none" w:sz="0" w:space="0" w:color="auto"/>
        <w:left w:val="none" w:sz="0" w:space="0" w:color="auto"/>
        <w:bottom w:val="none" w:sz="0" w:space="0" w:color="auto"/>
        <w:right w:val="none" w:sz="0" w:space="0" w:color="auto"/>
      </w:divBdr>
    </w:div>
    <w:div w:id="1685210909">
      <w:bodyDiv w:val="1"/>
      <w:marLeft w:val="0"/>
      <w:marRight w:val="0"/>
      <w:marTop w:val="0"/>
      <w:marBottom w:val="0"/>
      <w:divBdr>
        <w:top w:val="none" w:sz="0" w:space="0" w:color="auto"/>
        <w:left w:val="none" w:sz="0" w:space="0" w:color="auto"/>
        <w:bottom w:val="none" w:sz="0" w:space="0" w:color="auto"/>
        <w:right w:val="none" w:sz="0" w:space="0" w:color="auto"/>
      </w:divBdr>
    </w:div>
    <w:div w:id="1695573559">
      <w:bodyDiv w:val="1"/>
      <w:marLeft w:val="0"/>
      <w:marRight w:val="0"/>
      <w:marTop w:val="0"/>
      <w:marBottom w:val="0"/>
      <w:divBdr>
        <w:top w:val="none" w:sz="0" w:space="0" w:color="auto"/>
        <w:left w:val="none" w:sz="0" w:space="0" w:color="auto"/>
        <w:bottom w:val="none" w:sz="0" w:space="0" w:color="auto"/>
        <w:right w:val="none" w:sz="0" w:space="0" w:color="auto"/>
      </w:divBdr>
    </w:div>
    <w:div w:id="1749183485">
      <w:bodyDiv w:val="1"/>
      <w:marLeft w:val="0"/>
      <w:marRight w:val="0"/>
      <w:marTop w:val="0"/>
      <w:marBottom w:val="0"/>
      <w:divBdr>
        <w:top w:val="none" w:sz="0" w:space="0" w:color="auto"/>
        <w:left w:val="none" w:sz="0" w:space="0" w:color="auto"/>
        <w:bottom w:val="none" w:sz="0" w:space="0" w:color="auto"/>
        <w:right w:val="none" w:sz="0" w:space="0" w:color="auto"/>
      </w:divBdr>
    </w:div>
    <w:div w:id="1764185832">
      <w:bodyDiv w:val="1"/>
      <w:marLeft w:val="0"/>
      <w:marRight w:val="0"/>
      <w:marTop w:val="0"/>
      <w:marBottom w:val="0"/>
      <w:divBdr>
        <w:top w:val="none" w:sz="0" w:space="0" w:color="auto"/>
        <w:left w:val="none" w:sz="0" w:space="0" w:color="auto"/>
        <w:bottom w:val="none" w:sz="0" w:space="0" w:color="auto"/>
        <w:right w:val="none" w:sz="0" w:space="0" w:color="auto"/>
      </w:divBdr>
    </w:div>
    <w:div w:id="1930842618">
      <w:bodyDiv w:val="1"/>
      <w:marLeft w:val="0"/>
      <w:marRight w:val="0"/>
      <w:marTop w:val="0"/>
      <w:marBottom w:val="0"/>
      <w:divBdr>
        <w:top w:val="none" w:sz="0" w:space="0" w:color="auto"/>
        <w:left w:val="none" w:sz="0" w:space="0" w:color="auto"/>
        <w:bottom w:val="none" w:sz="0" w:space="0" w:color="auto"/>
        <w:right w:val="none" w:sz="0" w:space="0" w:color="auto"/>
      </w:divBdr>
    </w:div>
    <w:div w:id="1948077346">
      <w:bodyDiv w:val="1"/>
      <w:marLeft w:val="0"/>
      <w:marRight w:val="0"/>
      <w:marTop w:val="0"/>
      <w:marBottom w:val="0"/>
      <w:divBdr>
        <w:top w:val="none" w:sz="0" w:space="0" w:color="auto"/>
        <w:left w:val="none" w:sz="0" w:space="0" w:color="auto"/>
        <w:bottom w:val="none" w:sz="0" w:space="0" w:color="auto"/>
        <w:right w:val="none" w:sz="0" w:space="0" w:color="auto"/>
      </w:divBdr>
    </w:div>
    <w:div w:id="2026709622">
      <w:bodyDiv w:val="1"/>
      <w:marLeft w:val="0"/>
      <w:marRight w:val="0"/>
      <w:marTop w:val="0"/>
      <w:marBottom w:val="0"/>
      <w:divBdr>
        <w:top w:val="none" w:sz="0" w:space="0" w:color="auto"/>
        <w:left w:val="none" w:sz="0" w:space="0" w:color="auto"/>
        <w:bottom w:val="none" w:sz="0" w:space="0" w:color="auto"/>
        <w:right w:val="none" w:sz="0" w:space="0" w:color="auto"/>
      </w:divBdr>
    </w:div>
    <w:div w:id="2039238969">
      <w:bodyDiv w:val="1"/>
      <w:marLeft w:val="0"/>
      <w:marRight w:val="0"/>
      <w:marTop w:val="0"/>
      <w:marBottom w:val="0"/>
      <w:divBdr>
        <w:top w:val="none" w:sz="0" w:space="0" w:color="auto"/>
        <w:left w:val="none" w:sz="0" w:space="0" w:color="auto"/>
        <w:bottom w:val="none" w:sz="0" w:space="0" w:color="auto"/>
        <w:right w:val="none" w:sz="0" w:space="0" w:color="auto"/>
      </w:divBdr>
    </w:div>
    <w:div w:id="20598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23F2-58B6-422C-AB66-229ED97C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Johns Manville</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Simenson, John</dc:creator>
  <cp:lastModifiedBy>Bob Burkhead</cp:lastModifiedBy>
  <cp:revision>6</cp:revision>
  <cp:lastPrinted>2021-01-27T17:11:00Z</cp:lastPrinted>
  <dcterms:created xsi:type="dcterms:W3CDTF">2022-06-16T14:49:00Z</dcterms:created>
  <dcterms:modified xsi:type="dcterms:W3CDTF">2022-06-19T04:32:00Z</dcterms:modified>
</cp:coreProperties>
</file>