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FD" w:rsidRDefault="00E467FD" w:rsidP="00E467FD">
      <w:pPr>
        <w:snapToGrid w:val="0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Forum Discussion – Notes from Discussion</w:t>
      </w:r>
    </w:p>
    <w:p w:rsidR="00E467FD" w:rsidRDefault="00E467FD" w:rsidP="00E467FD">
      <w:pPr>
        <w:snapToGrid w:val="0"/>
        <w:rPr>
          <w:b/>
          <w:sz w:val="22"/>
          <w:szCs w:val="22"/>
        </w:rPr>
      </w:pPr>
    </w:p>
    <w:p w:rsidR="00E467FD" w:rsidRPr="00E467FD" w:rsidRDefault="00E467FD" w:rsidP="00E467FD">
      <w:pPr>
        <w:snapToGrid w:val="0"/>
        <w:rPr>
          <w:b/>
          <w:sz w:val="22"/>
          <w:szCs w:val="22"/>
        </w:rPr>
      </w:pPr>
      <w:r w:rsidRPr="00E467FD">
        <w:rPr>
          <w:b/>
          <w:sz w:val="22"/>
          <w:szCs w:val="22"/>
        </w:rPr>
        <w:t>Future Smart Buildings: What Data Do We Need to Collect and How?</w:t>
      </w:r>
    </w:p>
    <w:p w:rsidR="00E467FD" w:rsidRPr="00E467FD" w:rsidRDefault="00E467FD" w:rsidP="00E467FD">
      <w:pPr>
        <w:snapToGrid w:val="0"/>
        <w:rPr>
          <w:b/>
          <w:sz w:val="22"/>
          <w:szCs w:val="22"/>
        </w:rPr>
      </w:pPr>
      <w:r w:rsidRPr="00E467FD">
        <w:rPr>
          <w:b/>
          <w:sz w:val="22"/>
          <w:szCs w:val="22"/>
        </w:rPr>
        <w:t>Long Beach</w:t>
      </w:r>
      <w:r>
        <w:rPr>
          <w:b/>
          <w:sz w:val="22"/>
          <w:szCs w:val="22"/>
        </w:rPr>
        <w:t xml:space="preserve"> ASHRAE meeting</w:t>
      </w:r>
      <w:r w:rsidRPr="00E467FD">
        <w:rPr>
          <w:b/>
          <w:sz w:val="22"/>
          <w:szCs w:val="22"/>
        </w:rPr>
        <w:t xml:space="preserve"> - June 27, 2017, 9:45-10:45 am </w:t>
      </w:r>
    </w:p>
    <w:p w:rsidR="00E467FD" w:rsidRDefault="00E467FD" w:rsidP="00E467FD">
      <w:pPr>
        <w:snapToGrid w:val="0"/>
        <w:rPr>
          <w:sz w:val="22"/>
          <w:szCs w:val="22"/>
        </w:rPr>
      </w:pPr>
    </w:p>
    <w:p w:rsidR="00E467FD" w:rsidRPr="00E467FD" w:rsidRDefault="00E467FD" w:rsidP="00E467FD">
      <w:pPr>
        <w:snapToGrid w:val="0"/>
        <w:rPr>
          <w:sz w:val="22"/>
          <w:szCs w:val="22"/>
        </w:rPr>
      </w:pPr>
      <w:r w:rsidRPr="00E467FD">
        <w:rPr>
          <w:b/>
          <w:sz w:val="22"/>
          <w:szCs w:val="22"/>
        </w:rPr>
        <w:t>Summary:</w:t>
      </w:r>
      <w:r>
        <w:rPr>
          <w:sz w:val="22"/>
          <w:szCs w:val="22"/>
        </w:rPr>
        <w:t xml:space="preserve"> </w:t>
      </w:r>
      <w:r w:rsidRPr="00E467FD">
        <w:rPr>
          <w:sz w:val="22"/>
          <w:szCs w:val="22"/>
        </w:rPr>
        <w:t xml:space="preserve">The future of smart buildings and smart homes face challenges of integrating data from multiple sources and systems for smart decisions to achieve better comfort and energy/cost savings. Future buildings also should be able to communicate and transact with the smart grid. What data should be collected and how should they be integrated using a common communication platform? This forum discusses the state of the industry (smart meters, smart thermostats, connected appliances, </w:t>
      </w:r>
      <w:proofErr w:type="spellStart"/>
      <w:r w:rsidRPr="00E467FD">
        <w:rPr>
          <w:sz w:val="22"/>
          <w:szCs w:val="22"/>
        </w:rPr>
        <w:t>IoT</w:t>
      </w:r>
      <w:proofErr w:type="spellEnd"/>
      <w:r w:rsidRPr="00E467FD">
        <w:rPr>
          <w:sz w:val="22"/>
          <w:szCs w:val="22"/>
        </w:rPr>
        <w:t>, BEMOSS, VOLTTRON...) and determines a path that the ASHRAE community can contribute towards moving forward.</w:t>
      </w:r>
    </w:p>
    <w:p w:rsidR="00E467FD" w:rsidRPr="00E467FD" w:rsidRDefault="00E467FD" w:rsidP="00E467FD">
      <w:pPr>
        <w:snapToGrid w:val="0"/>
        <w:rPr>
          <w:sz w:val="22"/>
          <w:szCs w:val="22"/>
        </w:rPr>
      </w:pPr>
      <w:r w:rsidRPr="00E467FD">
        <w:rPr>
          <w:sz w:val="22"/>
          <w:szCs w:val="22"/>
        </w:rPr>
        <w:t xml:space="preserve">More specifically, we will discuss and welcome input from all attendees from a diversity of backgrounds on topics such as: </w:t>
      </w:r>
    </w:p>
    <w:p w:rsidR="00E467FD" w:rsidRPr="00E467FD" w:rsidRDefault="00E467FD" w:rsidP="00E467FD">
      <w:pPr>
        <w:pStyle w:val="ListParagraph"/>
        <w:numPr>
          <w:ilvl w:val="0"/>
          <w:numId w:val="3"/>
        </w:numPr>
        <w:snapToGrid w:val="0"/>
        <w:rPr>
          <w:sz w:val="22"/>
          <w:szCs w:val="22"/>
        </w:rPr>
      </w:pPr>
      <w:r w:rsidRPr="00E467FD">
        <w:rPr>
          <w:sz w:val="22"/>
          <w:szCs w:val="22"/>
        </w:rPr>
        <w:t>Barriers and opportunities to ease of data collection and storage in individual buildings and systems: communication standards, connectivity, data privacy, data storage, battery life</w:t>
      </w:r>
    </w:p>
    <w:p w:rsidR="00E467FD" w:rsidRPr="00E467FD" w:rsidRDefault="00E467FD" w:rsidP="00E467FD">
      <w:pPr>
        <w:pStyle w:val="ListParagraph"/>
        <w:numPr>
          <w:ilvl w:val="0"/>
          <w:numId w:val="3"/>
        </w:numPr>
        <w:snapToGrid w:val="0"/>
        <w:rPr>
          <w:sz w:val="22"/>
          <w:szCs w:val="22"/>
        </w:rPr>
      </w:pPr>
      <w:r w:rsidRPr="00E467FD">
        <w:rPr>
          <w:sz w:val="22"/>
          <w:szCs w:val="22"/>
        </w:rPr>
        <w:t>Reducing research barriers towards smart building innovations: improving collaboration and sharing of data among buildings, among systems, companies, utilities, manufacturers, researchers; can ASHRAE help facilitate this?</w:t>
      </w:r>
    </w:p>
    <w:p w:rsidR="00E467FD" w:rsidRPr="00E467FD" w:rsidRDefault="00E467FD" w:rsidP="00E467FD">
      <w:pPr>
        <w:pStyle w:val="ListParagraph"/>
        <w:numPr>
          <w:ilvl w:val="0"/>
          <w:numId w:val="3"/>
        </w:numPr>
        <w:snapToGrid w:val="0"/>
        <w:rPr>
          <w:sz w:val="22"/>
          <w:szCs w:val="22"/>
        </w:rPr>
      </w:pPr>
      <w:r w:rsidRPr="00E467FD">
        <w:rPr>
          <w:sz w:val="22"/>
          <w:szCs w:val="22"/>
        </w:rPr>
        <w:t xml:space="preserve">Barriers and opportunities to enable real time data collection, analytics building-grid interactions: data frequency, data quality, compatibility, interoperability </w:t>
      </w:r>
    </w:p>
    <w:p w:rsidR="00E467FD" w:rsidRDefault="00E467FD" w:rsidP="00E467FD">
      <w:pPr>
        <w:snapToGrid w:val="0"/>
        <w:rPr>
          <w:sz w:val="22"/>
          <w:szCs w:val="22"/>
        </w:rPr>
      </w:pPr>
    </w:p>
    <w:p w:rsidR="00E467FD" w:rsidRDefault="00E467FD" w:rsidP="00E467FD">
      <w:pPr>
        <w:snapToGrid w:val="0"/>
        <w:rPr>
          <w:sz w:val="22"/>
          <w:szCs w:val="22"/>
        </w:rPr>
      </w:pPr>
    </w:p>
    <w:p w:rsidR="00E467FD" w:rsidRPr="00E467FD" w:rsidRDefault="00E467FD" w:rsidP="00E467FD">
      <w:pPr>
        <w:snapToGrid w:val="0"/>
        <w:rPr>
          <w:b/>
          <w:sz w:val="22"/>
          <w:szCs w:val="22"/>
        </w:rPr>
      </w:pPr>
      <w:r w:rsidRPr="00E467FD">
        <w:rPr>
          <w:b/>
          <w:sz w:val="22"/>
          <w:szCs w:val="22"/>
        </w:rPr>
        <w:t>Main ideas that came from forum discussion (and potential RTAR ideas)</w:t>
      </w:r>
    </w:p>
    <w:p w:rsidR="00E467FD" w:rsidRPr="00F86B68" w:rsidRDefault="00E467FD" w:rsidP="00F86B68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 w:rsidRPr="00F86B68">
        <w:rPr>
          <w:sz w:val="22"/>
          <w:szCs w:val="22"/>
        </w:rPr>
        <w:t xml:space="preserve">We are already collecting a lot of data but not doing a good job of using it 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Use buildings with lots of data collection to figure out how to minimize number of sensors to the essential sensors needed for building operations </w:t>
      </w:r>
      <w:proofErr w:type="gramStart"/>
      <w:r>
        <w:rPr>
          <w:sz w:val="22"/>
          <w:szCs w:val="22"/>
        </w:rPr>
        <w:t>(we can put tons of sensors in buildings but do we need this?</w:t>
      </w:r>
      <w:proofErr w:type="gramEnd"/>
      <w:r>
        <w:rPr>
          <w:sz w:val="22"/>
          <w:szCs w:val="22"/>
        </w:rPr>
        <w:t xml:space="preserve"> </w:t>
      </w:r>
    </w:p>
    <w:p w:rsidR="00E467FD" w:rsidRPr="000C2333" w:rsidRDefault="00E467FD" w:rsidP="00E467FD">
      <w:pPr>
        <w:numPr>
          <w:ilvl w:val="2"/>
          <w:numId w:val="1"/>
        </w:numPr>
        <w:snapToGrid w:val="0"/>
        <w:ind w:left="1080"/>
        <w:rPr>
          <w:b/>
          <w:i/>
          <w:sz w:val="22"/>
          <w:szCs w:val="22"/>
        </w:rPr>
      </w:pPr>
      <w:r w:rsidRPr="000C2333">
        <w:rPr>
          <w:b/>
          <w:i/>
          <w:sz w:val="22"/>
          <w:szCs w:val="22"/>
        </w:rPr>
        <w:t>RTAR idea: what data should be measured to monitor building performance correctly; what data should be measured to operate building correctly? What data should be measured to make building smarter?</w:t>
      </w:r>
    </w:p>
    <w:p w:rsidR="00E467FD" w:rsidRPr="00404D9F" w:rsidRDefault="00E467FD" w:rsidP="00E467FD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>
        <w:rPr>
          <w:sz w:val="22"/>
          <w:szCs w:val="22"/>
        </w:rPr>
        <w:t>Lack of understanding of what are the issues in buildings that need to be solved with the data that can and is being collected</w:t>
      </w:r>
    </w:p>
    <w:p w:rsidR="00E467FD" w:rsidRDefault="00E467FD" w:rsidP="00E467FD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>
        <w:rPr>
          <w:sz w:val="22"/>
          <w:szCs w:val="22"/>
        </w:rPr>
        <w:t>Disconnect between data collection, display/output, and capabilities of existing systems and operators interpretation and action based on results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Lack of trust from operators for automated solutions 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is transparency important – e.g. in cars we don’t know how they operate but we’re ok with that, in buildings is it the same (some people think so, others don’t) 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proofErr w:type="gramStart"/>
      <w:r>
        <w:rPr>
          <w:sz w:val="22"/>
          <w:szCs w:val="22"/>
        </w:rPr>
        <w:t>how</w:t>
      </w:r>
      <w:proofErr w:type="gramEnd"/>
      <w:r>
        <w:rPr>
          <w:sz w:val="22"/>
          <w:szCs w:val="22"/>
        </w:rPr>
        <w:t xml:space="preserve"> can we understand the reasons for lack of trust and what can be done about it? Who needs to change – the algorithms or the operators? More training needed </w:t>
      </w:r>
    </w:p>
    <w:p w:rsidR="00E467FD" w:rsidRDefault="00E467FD" w:rsidP="00E467FD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>
        <w:rPr>
          <w:sz w:val="22"/>
          <w:szCs w:val="22"/>
        </w:rPr>
        <w:t>What data are we not collecting that we should be – i.e. missing data that should be collected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>Occupant satisfaction (opinions) about how they feel (what’s good and what’s not) so we can gauge how well systems are working (beyond PPD, or PMV)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Comfort data – visual comfort – not collected 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sz w:val="22"/>
          <w:szCs w:val="22"/>
        </w:rPr>
        <w:t>For many research projects we are collecting lots of data from lots of buildings – but maybe there are there other things we should be collecting that can enable full or more complete datasets?</w:t>
      </w:r>
    </w:p>
    <w:p w:rsidR="00E467FD" w:rsidRDefault="00E467FD" w:rsidP="00E467FD">
      <w:pPr>
        <w:numPr>
          <w:ilvl w:val="2"/>
          <w:numId w:val="1"/>
        </w:numPr>
        <w:snapToGrid w:val="0"/>
        <w:ind w:left="1080"/>
        <w:rPr>
          <w:b/>
          <w:i/>
          <w:sz w:val="22"/>
          <w:szCs w:val="22"/>
        </w:rPr>
      </w:pPr>
      <w:r w:rsidRPr="00404D9F">
        <w:rPr>
          <w:b/>
          <w:i/>
          <w:sz w:val="22"/>
          <w:szCs w:val="22"/>
        </w:rPr>
        <w:t>RTAR Idea –</w:t>
      </w:r>
      <w:r>
        <w:rPr>
          <w:b/>
          <w:i/>
          <w:sz w:val="22"/>
          <w:szCs w:val="22"/>
        </w:rPr>
        <w:t xml:space="preserve"> P</w:t>
      </w:r>
      <w:r w:rsidRPr="00404D9F">
        <w:rPr>
          <w:b/>
          <w:i/>
          <w:sz w:val="22"/>
          <w:szCs w:val="22"/>
        </w:rPr>
        <w:t>rovide guidance on the types of</w:t>
      </w:r>
      <w:r>
        <w:rPr>
          <w:b/>
          <w:i/>
          <w:sz w:val="22"/>
          <w:szCs w:val="22"/>
        </w:rPr>
        <w:t xml:space="preserve"> data that would be helpful to collect</w:t>
      </w:r>
      <w:r w:rsidRPr="00404D9F">
        <w:rPr>
          <w:b/>
          <w:i/>
          <w:sz w:val="22"/>
          <w:szCs w:val="22"/>
        </w:rPr>
        <w:t>?  Maybe some are free or easy to collect and could help the greater ASHRAE community?</w:t>
      </w:r>
      <w:r w:rsidRPr="00404D9F">
        <w:t xml:space="preserve"> </w:t>
      </w:r>
      <w:r w:rsidRPr="00404D9F">
        <w:rPr>
          <w:b/>
          <w:i/>
          <w:sz w:val="22"/>
          <w:szCs w:val="22"/>
        </w:rPr>
        <w:t xml:space="preserve">Shared set of tools/equipment to facilitate collection for those </w:t>
      </w:r>
      <w:r>
        <w:rPr>
          <w:b/>
          <w:i/>
          <w:sz w:val="22"/>
          <w:szCs w:val="22"/>
        </w:rPr>
        <w:t>measurements that are not free</w:t>
      </w:r>
    </w:p>
    <w:p w:rsidR="00E467FD" w:rsidRPr="00404D9F" w:rsidRDefault="00E467FD" w:rsidP="00E467FD">
      <w:pPr>
        <w:numPr>
          <w:ilvl w:val="2"/>
          <w:numId w:val="1"/>
        </w:numPr>
        <w:snapToGrid w:val="0"/>
        <w:ind w:left="108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RTAR idea – sharing of building data – what will motivate people to share data to researchers, and enable researchers to work with them related to data </w:t>
      </w:r>
    </w:p>
    <w:p w:rsidR="00E467FD" w:rsidRDefault="00E467FD" w:rsidP="00E467FD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 w:rsidRPr="00404D9F">
        <w:rPr>
          <w:sz w:val="22"/>
          <w:szCs w:val="22"/>
        </w:rPr>
        <w:t xml:space="preserve">Challenge with standards for smart devices – e.g. smart </w:t>
      </w:r>
      <w:proofErr w:type="spellStart"/>
      <w:r w:rsidRPr="00404D9F">
        <w:rPr>
          <w:sz w:val="22"/>
          <w:szCs w:val="22"/>
        </w:rPr>
        <w:t>powerstrips</w:t>
      </w:r>
      <w:proofErr w:type="spellEnd"/>
      <w:r w:rsidRPr="00404D9F">
        <w:rPr>
          <w:sz w:val="22"/>
          <w:szCs w:val="22"/>
        </w:rPr>
        <w:t xml:space="preserve"> are not all the same standards – can ASHRAE help develop guidance on different smart technologies used in buildings (e.g. functionality, what are you getting, what’s valuable for what)?</w:t>
      </w:r>
    </w:p>
    <w:p w:rsidR="00E467FD" w:rsidRPr="000C2333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 w:rsidRPr="00404D9F">
        <w:rPr>
          <w:b/>
          <w:i/>
          <w:sz w:val="22"/>
          <w:szCs w:val="22"/>
        </w:rPr>
        <w:t>RTAR Idea – development of guidance on features of smart device</w:t>
      </w:r>
      <w:r>
        <w:rPr>
          <w:b/>
          <w:i/>
          <w:sz w:val="22"/>
          <w:szCs w:val="22"/>
        </w:rPr>
        <w:t>s for users</w:t>
      </w:r>
    </w:p>
    <w:p w:rsidR="00E467FD" w:rsidRPr="00404D9F" w:rsidRDefault="00E467FD" w:rsidP="00E467FD">
      <w:pPr>
        <w:numPr>
          <w:ilvl w:val="2"/>
          <w:numId w:val="1"/>
        </w:numPr>
        <w:snapToGrid w:val="0"/>
        <w:ind w:left="1080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RTAR idea – standard for sensors for smart buildings (maybe better for electrical engineering smart grid community) </w:t>
      </w:r>
    </w:p>
    <w:p w:rsidR="00E467FD" w:rsidRPr="000C2333" w:rsidRDefault="00E467FD" w:rsidP="00E467FD">
      <w:pPr>
        <w:numPr>
          <w:ilvl w:val="1"/>
          <w:numId w:val="1"/>
        </w:numPr>
        <w:snapToGrid w:val="0"/>
        <w:ind w:left="360"/>
        <w:rPr>
          <w:sz w:val="22"/>
          <w:szCs w:val="22"/>
        </w:rPr>
      </w:pPr>
      <w:r w:rsidRPr="00404D9F">
        <w:rPr>
          <w:sz w:val="22"/>
          <w:szCs w:val="22"/>
        </w:rPr>
        <w:t xml:space="preserve">Missing data/incomplete datasets – what is the standard way to handle missing data </w:t>
      </w:r>
    </w:p>
    <w:p w:rsidR="009354D6" w:rsidRDefault="009354D6" w:rsidP="00E467FD"/>
    <w:sectPr w:rsidR="009354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D5A54"/>
    <w:multiLevelType w:val="hybridMultilevel"/>
    <w:tmpl w:val="37DC6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23392"/>
    <w:multiLevelType w:val="hybridMultilevel"/>
    <w:tmpl w:val="C278ED20"/>
    <w:lvl w:ilvl="0" w:tplc="A2E476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C36E0"/>
    <w:multiLevelType w:val="hybridMultilevel"/>
    <w:tmpl w:val="73C82084"/>
    <w:lvl w:ilvl="0" w:tplc="39689E2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7FD"/>
    <w:rsid w:val="000F7467"/>
    <w:rsid w:val="005F2B76"/>
    <w:rsid w:val="009354D6"/>
    <w:rsid w:val="00A83198"/>
    <w:rsid w:val="00C93EBB"/>
    <w:rsid w:val="00CD73E0"/>
    <w:rsid w:val="00E32D6F"/>
    <w:rsid w:val="00E467FD"/>
    <w:rsid w:val="00F86B68"/>
    <w:rsid w:val="00F918E7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5A35C7-DB22-41DE-9366-C76B746E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7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67F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6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Cetin</dc:creator>
  <cp:keywords/>
  <dc:description/>
  <cp:lastModifiedBy>Kristen Cetin</cp:lastModifiedBy>
  <cp:revision>2</cp:revision>
  <dcterms:created xsi:type="dcterms:W3CDTF">2018-05-23T16:57:00Z</dcterms:created>
  <dcterms:modified xsi:type="dcterms:W3CDTF">2018-05-23T16:57:00Z</dcterms:modified>
</cp:coreProperties>
</file>