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0A10C" w14:textId="77777777" w:rsidR="0093773D" w:rsidRPr="007D61DF" w:rsidRDefault="00686649">
      <w:pPr>
        <w:rPr>
          <w:rFonts w:asciiTheme="minorHAnsi" w:hAnsiTheme="minorHAnsi" w:cstheme="minorHAnsi"/>
          <w:color w:val="000000"/>
          <w:szCs w:val="24"/>
        </w:rPr>
      </w:pPr>
      <w:r w:rsidRPr="007D61DF">
        <w:rPr>
          <w:rFonts w:asciiTheme="minorHAnsi" w:hAnsiTheme="minorHAnsi" w:cstheme="minorHAnsi"/>
          <w:noProof/>
          <w:color w:val="000000"/>
          <w:szCs w:val="24"/>
        </w:rPr>
        <w:drawing>
          <wp:anchor distT="0" distB="0" distL="114300" distR="114300" simplePos="0" relativeHeight="251658752" behindDoc="0" locked="0" layoutInCell="1" allowOverlap="1" wp14:anchorId="67A1ECB9" wp14:editId="0F7BD595">
            <wp:simplePos x="0" y="0"/>
            <wp:positionH relativeFrom="page">
              <wp:posOffset>918210</wp:posOffset>
            </wp:positionH>
            <wp:positionV relativeFrom="margin">
              <wp:align>top</wp:align>
            </wp:positionV>
            <wp:extent cx="994410" cy="684284"/>
            <wp:effectExtent l="0" t="0" r="0" b="1905"/>
            <wp:wrapNone/>
            <wp:docPr id="2" name="Picture 1" descr="C:\Users\tmlisle\AppData\Local\Microsoft\Windows\Temporary Internet Files\Content.Outlook\UHCB3JBG\ASHRAE_logo_cmyk-transpare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mlisle\AppData\Local\Microsoft\Windows\Temporary Internet Files\Content.Outlook\UHCB3JBG\ASHRAE_logo_cmyk-transparen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684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6F0442" w14:textId="77777777" w:rsidR="00686649" w:rsidRPr="007D61DF" w:rsidRDefault="00686649">
      <w:pPr>
        <w:tabs>
          <w:tab w:val="left" w:pos="-1440"/>
          <w:tab w:val="left" w:pos="-720"/>
          <w:tab w:val="left" w:pos="438"/>
          <w:tab w:val="left" w:pos="1051"/>
        </w:tabs>
        <w:rPr>
          <w:rFonts w:asciiTheme="minorHAnsi" w:hAnsiTheme="minorHAnsi" w:cstheme="minorHAnsi"/>
          <w:color w:val="000000"/>
          <w:szCs w:val="24"/>
        </w:rPr>
      </w:pPr>
    </w:p>
    <w:p w14:paraId="3103029D" w14:textId="77777777" w:rsidR="00686649" w:rsidRPr="007D61DF" w:rsidRDefault="00686649">
      <w:pPr>
        <w:tabs>
          <w:tab w:val="left" w:pos="-1440"/>
          <w:tab w:val="left" w:pos="-720"/>
          <w:tab w:val="left" w:pos="438"/>
          <w:tab w:val="left" w:pos="1051"/>
        </w:tabs>
        <w:rPr>
          <w:rFonts w:asciiTheme="minorHAnsi" w:hAnsiTheme="minorHAnsi" w:cstheme="minorHAnsi"/>
          <w:color w:val="000000"/>
          <w:szCs w:val="24"/>
        </w:rPr>
      </w:pPr>
    </w:p>
    <w:p w14:paraId="574BE86F" w14:textId="51E78D96" w:rsidR="00686649" w:rsidRPr="007D61DF" w:rsidRDefault="00375168">
      <w:pPr>
        <w:tabs>
          <w:tab w:val="left" w:pos="-1440"/>
          <w:tab w:val="left" w:pos="-720"/>
          <w:tab w:val="left" w:pos="438"/>
          <w:tab w:val="left" w:pos="1051"/>
        </w:tabs>
        <w:rPr>
          <w:rFonts w:asciiTheme="minorHAnsi" w:hAnsiTheme="minorHAnsi" w:cstheme="minorHAnsi"/>
          <w:color w:val="000000"/>
          <w:szCs w:val="24"/>
        </w:rPr>
      </w:pPr>
      <w:r w:rsidRPr="007D61DF"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D9A3E68" wp14:editId="2159098E">
                <wp:simplePos x="0" y="0"/>
                <wp:positionH relativeFrom="column">
                  <wp:posOffset>-323850</wp:posOffset>
                </wp:positionH>
                <wp:positionV relativeFrom="paragraph">
                  <wp:posOffset>260985</wp:posOffset>
                </wp:positionV>
                <wp:extent cx="6693535" cy="635"/>
                <wp:effectExtent l="0" t="0" r="12065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353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lg" len="lg"/>
                          <a:tailEnd type="non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D0906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5pt,20.55pt" to="501.5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" o:allowincell="f" strokeweight="1pt">
                <v:stroke startarrowwidth="wide" startarrowlength="long" endarrowwidth="wide" endarrowlength="long"/>
              </v:line>
            </w:pict>
          </mc:Fallback>
        </mc:AlternateContent>
      </w:r>
    </w:p>
    <w:p w14:paraId="047F3500" w14:textId="77777777" w:rsidR="0093773D" w:rsidRPr="007D61DF" w:rsidRDefault="0093773D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rPr>
          <w:rFonts w:asciiTheme="minorHAnsi" w:hAnsiTheme="minorHAnsi" w:cstheme="minorHAnsi"/>
          <w:color w:val="000000"/>
          <w:szCs w:val="24"/>
        </w:rPr>
      </w:pPr>
    </w:p>
    <w:p w14:paraId="4DBA821D" w14:textId="77777777" w:rsidR="004E6060" w:rsidRPr="007D61DF" w:rsidRDefault="004E6060" w:rsidP="004E6060">
      <w:pPr>
        <w:tabs>
          <w:tab w:val="left" w:pos="-1440"/>
          <w:tab w:val="left" w:pos="-720"/>
          <w:tab w:val="left" w:pos="438"/>
          <w:tab w:val="left" w:pos="1051"/>
        </w:tabs>
        <w:jc w:val="center"/>
        <w:rPr>
          <w:rFonts w:asciiTheme="minorHAnsi" w:hAnsiTheme="minorHAnsi" w:cstheme="minorHAnsi"/>
          <w:color w:val="000000"/>
          <w:szCs w:val="24"/>
        </w:rPr>
      </w:pPr>
      <w:r w:rsidRPr="007D61DF">
        <w:rPr>
          <w:rFonts w:asciiTheme="minorHAnsi" w:hAnsiTheme="minorHAnsi" w:cstheme="minorHAnsi"/>
          <w:color w:val="000000"/>
          <w:szCs w:val="24"/>
        </w:rPr>
        <w:t xml:space="preserve">1791 Tullie Circle, NE </w:t>
      </w:r>
      <w:r w:rsidRPr="007D61DF">
        <w:rPr>
          <w:rFonts w:asciiTheme="minorHAnsi" w:hAnsiTheme="minorHAnsi" w:cstheme="minorHAnsi"/>
          <w:color w:val="000000"/>
          <w:szCs w:val="24"/>
        </w:rPr>
        <w:sym w:font="Symbol" w:char="F0B7"/>
      </w:r>
      <w:r w:rsidRPr="007D61DF">
        <w:rPr>
          <w:rFonts w:asciiTheme="minorHAnsi" w:hAnsiTheme="minorHAnsi" w:cstheme="minorHAnsi"/>
          <w:color w:val="000000"/>
          <w:szCs w:val="24"/>
        </w:rPr>
        <w:t xml:space="preserve"> Atlanta, Georgia 30329-2305    </w:t>
      </w:r>
      <w:r w:rsidRPr="007D61DF">
        <w:rPr>
          <w:rFonts w:asciiTheme="minorHAnsi" w:hAnsiTheme="minorHAnsi" w:cstheme="minorHAnsi"/>
          <w:color w:val="000000"/>
          <w:szCs w:val="24"/>
        </w:rPr>
        <w:sym w:font="Wingdings" w:char="F028"/>
      </w:r>
      <w:r w:rsidRPr="007D61DF">
        <w:rPr>
          <w:rFonts w:asciiTheme="minorHAnsi" w:hAnsiTheme="minorHAnsi" w:cstheme="minorHAnsi"/>
          <w:color w:val="000000"/>
          <w:szCs w:val="24"/>
        </w:rPr>
        <w:t xml:space="preserve">404-636-8400 </w:t>
      </w:r>
      <w:r w:rsidRPr="007D61DF">
        <w:rPr>
          <w:rFonts w:asciiTheme="minorHAnsi" w:hAnsiTheme="minorHAnsi" w:cstheme="minorHAnsi"/>
          <w:color w:val="000000"/>
          <w:szCs w:val="24"/>
        </w:rPr>
        <w:sym w:font="Symbol" w:char="F0B7"/>
      </w:r>
      <w:r w:rsidRPr="007D61DF">
        <w:rPr>
          <w:rFonts w:asciiTheme="minorHAnsi" w:hAnsiTheme="minorHAnsi" w:cstheme="minorHAnsi"/>
          <w:color w:val="000000"/>
          <w:szCs w:val="24"/>
        </w:rPr>
        <w:t xml:space="preserve"> Fax 404-321-5478</w:t>
      </w:r>
    </w:p>
    <w:p w14:paraId="2AA9C36A" w14:textId="77777777" w:rsidR="004E6060" w:rsidRDefault="004E6060" w:rsidP="00D854A9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</w:p>
    <w:p w14:paraId="1F20EC3C" w14:textId="5F0282EA" w:rsidR="0093773D" w:rsidRPr="007D61DF" w:rsidRDefault="0093773D" w:rsidP="00D854A9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</w:rPr>
        <w:t>T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 xml:space="preserve">echnical </w:t>
      </w:r>
      <w:r w:rsidRPr="007D61DF">
        <w:rPr>
          <w:rFonts w:asciiTheme="minorHAnsi" w:hAnsiTheme="minorHAnsi" w:cstheme="minorHAnsi"/>
          <w:b/>
          <w:color w:val="000000"/>
          <w:szCs w:val="24"/>
        </w:rPr>
        <w:t>C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>ommittee 8.0</w:t>
      </w:r>
      <w:r w:rsidR="00E131AD">
        <w:rPr>
          <w:rFonts w:asciiTheme="minorHAnsi" w:hAnsiTheme="minorHAnsi" w:cstheme="minorHAnsi"/>
          <w:b/>
          <w:color w:val="000000"/>
          <w:szCs w:val="24"/>
        </w:rPr>
        <w:t>2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 xml:space="preserve"> – </w:t>
      </w:r>
      <w:r w:rsidR="00CB1D01" w:rsidRPr="00CB1D01">
        <w:rPr>
          <w:rFonts w:asciiTheme="minorHAnsi" w:hAnsiTheme="minorHAnsi" w:cstheme="minorHAnsi"/>
          <w:b/>
          <w:color w:val="000000"/>
          <w:szCs w:val="24"/>
        </w:rPr>
        <w:t>CENTRIFUGAL MACHINES</w:t>
      </w:r>
    </w:p>
    <w:p w14:paraId="24DAC3A4" w14:textId="216A1E76" w:rsidR="0051050E" w:rsidRPr="007D61DF" w:rsidRDefault="0051050E" w:rsidP="0051050E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</w:rPr>
        <w:t>TC8.</w:t>
      </w:r>
      <w:r w:rsidR="00DE6443">
        <w:rPr>
          <w:rFonts w:asciiTheme="minorHAnsi" w:hAnsiTheme="minorHAnsi" w:cstheme="minorHAnsi"/>
          <w:b/>
          <w:color w:val="000000"/>
          <w:szCs w:val="24"/>
        </w:rPr>
        <w:t>0</w:t>
      </w:r>
      <w:r w:rsidR="008D1232">
        <w:rPr>
          <w:rFonts w:asciiTheme="minorHAnsi" w:hAnsiTheme="minorHAnsi" w:cstheme="minorHAnsi"/>
          <w:b/>
          <w:color w:val="000000"/>
          <w:szCs w:val="24"/>
        </w:rPr>
        <w:t>2</w:t>
      </w:r>
      <w:r w:rsidRPr="007D61DF">
        <w:rPr>
          <w:rFonts w:asciiTheme="minorHAnsi" w:hAnsiTheme="minorHAnsi" w:cstheme="minorHAnsi"/>
          <w:b/>
          <w:color w:val="000000"/>
          <w:szCs w:val="24"/>
        </w:rPr>
        <w:t xml:space="preserve"> Website: </w:t>
      </w:r>
      <w:hyperlink r:id="rId8" w:history="1">
        <w:r w:rsidRPr="007D61DF">
          <w:rPr>
            <w:rStyle w:val="Hyperlink"/>
            <w:rFonts w:asciiTheme="minorHAnsi" w:hAnsiTheme="minorHAnsi" w:cstheme="minorHAnsi"/>
            <w:b/>
            <w:szCs w:val="24"/>
          </w:rPr>
          <w:t>Link</w:t>
        </w:r>
      </w:hyperlink>
    </w:p>
    <w:p w14:paraId="704F14B8" w14:textId="77777777" w:rsidR="0051050E" w:rsidRPr="007D61DF" w:rsidRDefault="0051050E" w:rsidP="00D854A9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</w:p>
    <w:p w14:paraId="4D138C38" w14:textId="388C7C66" w:rsidR="00D854A9" w:rsidRPr="007D61DF" w:rsidRDefault="00BE319F" w:rsidP="00D854A9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 xml:space="preserve">AGENDA </w:t>
      </w:r>
      <w:r w:rsidR="00080392"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>–</w:t>
      </w:r>
      <w:r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 xml:space="preserve"> </w:t>
      </w:r>
      <w:r w:rsidR="00080392" w:rsidRPr="007D61DF">
        <w:rPr>
          <w:rFonts w:asciiTheme="minorHAnsi" w:hAnsiTheme="minorHAnsi" w:cstheme="minorHAnsi"/>
          <w:b/>
          <w:color w:val="000000"/>
          <w:szCs w:val="24"/>
          <w:lang w:val="fr-FR"/>
        </w:rPr>
        <w:t>2023 ASHRAE Winter</w:t>
      </w:r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 xml:space="preserve"> </w:t>
      </w:r>
      <w:proofErr w:type="gramStart"/>
      <w:r w:rsidR="00D854A9" w:rsidRPr="007D61DF">
        <w:rPr>
          <w:rFonts w:asciiTheme="minorHAnsi" w:hAnsiTheme="minorHAnsi" w:cstheme="minorHAnsi"/>
          <w:b/>
          <w:color w:val="000000"/>
          <w:szCs w:val="24"/>
        </w:rPr>
        <w:t>Meeting</w:t>
      </w:r>
      <w:proofErr w:type="gramEnd"/>
      <w:r w:rsidR="00080392" w:rsidRPr="007D61DF">
        <w:rPr>
          <w:rFonts w:asciiTheme="minorHAnsi" w:hAnsiTheme="minorHAnsi" w:cstheme="minorHAnsi"/>
          <w:b/>
          <w:color w:val="000000"/>
          <w:szCs w:val="24"/>
        </w:rPr>
        <w:t>, Atlanta GA</w:t>
      </w:r>
    </w:p>
    <w:p w14:paraId="7DD41373" w14:textId="77777777" w:rsidR="00080392" w:rsidRPr="007D61DF" w:rsidRDefault="00080392" w:rsidP="0051050E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rPr>
          <w:rFonts w:asciiTheme="minorHAnsi" w:hAnsiTheme="minorHAnsi" w:cstheme="minorHAnsi"/>
          <w:b/>
          <w:color w:val="000000"/>
          <w:szCs w:val="24"/>
        </w:rPr>
      </w:pPr>
    </w:p>
    <w:p w14:paraId="01F712B2" w14:textId="4F593370" w:rsidR="0093773D" w:rsidRPr="007D61DF" w:rsidRDefault="00080392" w:rsidP="00D854A9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bCs/>
          <w:color w:val="000000"/>
          <w:szCs w:val="24"/>
        </w:rPr>
      </w:pPr>
      <w:r w:rsidRPr="007D61DF">
        <w:rPr>
          <w:rFonts w:asciiTheme="minorHAnsi" w:hAnsiTheme="minorHAnsi" w:cstheme="minorHAnsi"/>
          <w:b/>
          <w:color w:val="000000"/>
          <w:szCs w:val="24"/>
        </w:rPr>
        <w:t xml:space="preserve">Main Committee [Hybrid]: </w:t>
      </w:r>
      <w:r w:rsidR="00AE3A90">
        <w:rPr>
          <w:rFonts w:asciiTheme="minorHAnsi" w:hAnsiTheme="minorHAnsi" w:cstheme="minorHAnsi"/>
          <w:b/>
          <w:color w:val="000000"/>
          <w:szCs w:val="24"/>
        </w:rPr>
        <w:t>Mon</w:t>
      </w:r>
      <w:r w:rsidR="00BC4F55" w:rsidRPr="007D61DF">
        <w:rPr>
          <w:rFonts w:asciiTheme="minorHAnsi" w:hAnsiTheme="minorHAnsi" w:cstheme="minorHAnsi"/>
          <w:b/>
          <w:color w:val="000000"/>
          <w:szCs w:val="24"/>
        </w:rPr>
        <w:t>day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, </w:t>
      </w:r>
      <w:r w:rsidRPr="007D61DF">
        <w:rPr>
          <w:rFonts w:asciiTheme="minorHAnsi" w:hAnsiTheme="minorHAnsi" w:cstheme="minorHAnsi"/>
          <w:b/>
          <w:bCs/>
          <w:color w:val="000000"/>
          <w:szCs w:val="24"/>
        </w:rPr>
        <w:t>February</w:t>
      </w:r>
      <w:r w:rsidR="00E616A5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="00AE3A90">
        <w:rPr>
          <w:rFonts w:asciiTheme="minorHAnsi" w:hAnsiTheme="minorHAnsi" w:cstheme="minorHAnsi"/>
          <w:b/>
          <w:bCs/>
          <w:color w:val="000000"/>
          <w:szCs w:val="24"/>
        </w:rPr>
        <w:t>6</w:t>
      </w:r>
      <w:r w:rsidR="002D2D82" w:rsidRPr="007D61DF">
        <w:rPr>
          <w:rFonts w:asciiTheme="minorHAnsi" w:hAnsiTheme="minorHAnsi" w:cstheme="minorHAnsi"/>
          <w:b/>
          <w:bCs/>
          <w:color w:val="000000"/>
          <w:szCs w:val="24"/>
          <w:vertAlign w:val="superscript"/>
        </w:rPr>
        <w:t>th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, </w:t>
      </w:r>
      <w:proofErr w:type="gramStart"/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>20</w:t>
      </w:r>
      <w:r w:rsidR="00B37987" w:rsidRPr="007D61DF">
        <w:rPr>
          <w:rFonts w:asciiTheme="minorHAnsi" w:hAnsiTheme="minorHAnsi" w:cstheme="minorHAnsi"/>
          <w:b/>
          <w:bCs/>
          <w:color w:val="000000"/>
          <w:szCs w:val="24"/>
        </w:rPr>
        <w:t>2</w:t>
      </w:r>
      <w:r w:rsidRPr="007D61DF">
        <w:rPr>
          <w:rFonts w:asciiTheme="minorHAnsi" w:hAnsiTheme="minorHAnsi" w:cstheme="minorHAnsi"/>
          <w:b/>
          <w:bCs/>
          <w:color w:val="000000"/>
          <w:szCs w:val="24"/>
        </w:rPr>
        <w:t>3</w:t>
      </w:r>
      <w:proofErr w:type="gramEnd"/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="004A6175" w:rsidRPr="007D61DF">
        <w:rPr>
          <w:rFonts w:asciiTheme="minorHAnsi" w:hAnsiTheme="minorHAnsi" w:cstheme="minorHAnsi"/>
          <w:b/>
          <w:bCs/>
          <w:color w:val="000000"/>
          <w:szCs w:val="24"/>
        </w:rPr>
        <w:t>at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="00AE3A90">
        <w:rPr>
          <w:rFonts w:asciiTheme="minorHAnsi" w:hAnsiTheme="minorHAnsi" w:cstheme="minorHAnsi"/>
          <w:b/>
          <w:bCs/>
          <w:color w:val="000000"/>
          <w:szCs w:val="24"/>
        </w:rPr>
        <w:t>2:15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PM – </w:t>
      </w:r>
      <w:r w:rsidR="00AE3A90">
        <w:rPr>
          <w:rFonts w:asciiTheme="minorHAnsi" w:hAnsiTheme="minorHAnsi" w:cstheme="minorHAnsi"/>
          <w:b/>
          <w:bCs/>
          <w:color w:val="000000"/>
          <w:szCs w:val="24"/>
        </w:rPr>
        <w:t>4:15</w:t>
      </w:r>
      <w:r w:rsidR="0093773D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PM</w:t>
      </w:r>
      <w:r w:rsidR="004A3BB7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 E</w:t>
      </w:r>
      <w:r w:rsidR="00AD75F8">
        <w:rPr>
          <w:rFonts w:asciiTheme="minorHAnsi" w:hAnsiTheme="minorHAnsi" w:cstheme="minorHAnsi"/>
          <w:b/>
          <w:bCs/>
          <w:color w:val="000000"/>
          <w:szCs w:val="24"/>
        </w:rPr>
        <w:t>S</w:t>
      </w:r>
      <w:r w:rsidR="004A3BB7" w:rsidRPr="007D61DF">
        <w:rPr>
          <w:rFonts w:asciiTheme="minorHAnsi" w:hAnsiTheme="minorHAnsi" w:cstheme="minorHAnsi"/>
          <w:b/>
          <w:bCs/>
          <w:color w:val="000000"/>
          <w:szCs w:val="24"/>
        </w:rPr>
        <w:t>T</w:t>
      </w:r>
    </w:p>
    <w:p w14:paraId="1B912F8C" w14:textId="307BB3F0" w:rsidR="00080392" w:rsidRPr="007D61DF" w:rsidRDefault="008858D0" w:rsidP="00D854A9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jc w:val="center"/>
        <w:rPr>
          <w:rFonts w:asciiTheme="minorHAnsi" w:hAnsiTheme="minorHAnsi" w:cstheme="minorHAnsi"/>
          <w:b/>
          <w:color w:val="000000"/>
          <w:szCs w:val="24"/>
        </w:rPr>
      </w:pPr>
      <w:r w:rsidRPr="007D61DF">
        <w:rPr>
          <w:rFonts w:asciiTheme="minorHAnsi" w:hAnsiTheme="minorHAnsi" w:cstheme="minorHAnsi"/>
          <w:b/>
          <w:bCs/>
          <w:color w:val="000000"/>
          <w:szCs w:val="24"/>
        </w:rPr>
        <w:t>In Person Location</w:t>
      </w:r>
      <w:r w:rsidR="00080392" w:rsidRPr="007D61DF">
        <w:rPr>
          <w:rFonts w:asciiTheme="minorHAnsi" w:hAnsiTheme="minorHAnsi" w:cstheme="minorHAnsi"/>
          <w:b/>
          <w:bCs/>
          <w:color w:val="000000"/>
          <w:szCs w:val="24"/>
        </w:rPr>
        <w:t xml:space="preserve">: </w:t>
      </w:r>
      <w:r w:rsidR="00080392" w:rsidRPr="007D61DF">
        <w:rPr>
          <w:rFonts w:asciiTheme="minorHAnsi" w:hAnsiTheme="minorHAnsi" w:cstheme="minorHAnsi"/>
          <w:color w:val="000000"/>
          <w:szCs w:val="24"/>
        </w:rPr>
        <w:t>Omni CNN Center, Oak (Lobby-South)</w:t>
      </w:r>
    </w:p>
    <w:p w14:paraId="4DAFF30C" w14:textId="05257854" w:rsidR="00ED2CF8" w:rsidRDefault="00ED2CF8" w:rsidP="000F6F68">
      <w:pPr>
        <w:jc w:val="center"/>
        <w:rPr>
          <w:rFonts w:ascii="Segoe UI" w:hAnsi="Segoe UI" w:cs="Segoe UI"/>
          <w:color w:val="252424"/>
          <w:sz w:val="22"/>
        </w:rPr>
      </w:pPr>
      <w:r>
        <w:rPr>
          <w:rFonts w:ascii="Segoe UI" w:hAnsi="Segoe UI" w:cs="Segoe UI"/>
          <w:color w:val="252424"/>
          <w:sz w:val="36"/>
          <w:szCs w:val="36"/>
        </w:rPr>
        <w:t>Microsoft Teams meeting</w:t>
      </w:r>
    </w:p>
    <w:p w14:paraId="720BE5ED" w14:textId="0985CF6A" w:rsidR="00ED2CF8" w:rsidRDefault="00ED2CF8" w:rsidP="000F6F68">
      <w:pPr>
        <w:jc w:val="center"/>
        <w:rPr>
          <w:rFonts w:ascii="Segoe UI" w:hAnsi="Segoe UI" w:cs="Segoe UI"/>
          <w:b/>
          <w:bCs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 xml:space="preserve">Join on your computer, mobile </w:t>
      </w:r>
      <w:proofErr w:type="gramStart"/>
      <w:r>
        <w:rPr>
          <w:rFonts w:ascii="Segoe UI" w:hAnsi="Segoe UI" w:cs="Segoe UI"/>
          <w:b/>
          <w:bCs/>
          <w:color w:val="252424"/>
          <w:sz w:val="21"/>
          <w:szCs w:val="21"/>
        </w:rPr>
        <w:t>app</w:t>
      </w:r>
      <w:proofErr w:type="gramEnd"/>
      <w:r>
        <w:rPr>
          <w:rFonts w:ascii="Segoe UI" w:hAnsi="Segoe UI" w:cs="Segoe UI"/>
          <w:b/>
          <w:bCs/>
          <w:color w:val="252424"/>
          <w:sz w:val="21"/>
          <w:szCs w:val="21"/>
        </w:rPr>
        <w:t xml:space="preserve"> or room device</w:t>
      </w:r>
    </w:p>
    <w:p w14:paraId="4D80BBBE" w14:textId="6D72BF04" w:rsidR="00ED2CF8" w:rsidRDefault="004B0CC1" w:rsidP="000F6F68">
      <w:pPr>
        <w:jc w:val="center"/>
        <w:rPr>
          <w:rFonts w:ascii="Segoe UI" w:hAnsi="Segoe UI" w:cs="Segoe UI"/>
          <w:color w:val="252424"/>
        </w:rPr>
      </w:pPr>
      <w:hyperlink r:id="rId9" w:tgtFrame="_blank" w:history="1">
        <w:r w:rsidR="00ED2CF8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</w:p>
    <w:p w14:paraId="5EAF5199" w14:textId="6616EE6B" w:rsidR="00ED2CF8" w:rsidRDefault="00ED2CF8" w:rsidP="000F6F68">
      <w:pPr>
        <w:jc w:val="center"/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Meeting ID: </w:t>
      </w:r>
      <w:r>
        <w:rPr>
          <w:rFonts w:ascii="Segoe UI" w:hAnsi="Segoe UI" w:cs="Segoe UI"/>
          <w:color w:val="252424"/>
          <w:szCs w:val="24"/>
        </w:rPr>
        <w:t>397 062 386 971</w:t>
      </w:r>
      <w:r>
        <w:rPr>
          <w:rFonts w:ascii="Segoe UI" w:hAnsi="Segoe UI" w:cs="Segoe UI"/>
          <w:color w:val="252424"/>
          <w:sz w:val="21"/>
          <w:szCs w:val="21"/>
        </w:rPr>
        <w:t xml:space="preserve"> </w:t>
      </w:r>
      <w:r>
        <w:rPr>
          <w:rFonts w:ascii="Segoe UI" w:hAnsi="Segoe UI" w:cs="Segoe UI"/>
          <w:color w:val="252424"/>
        </w:rPr>
        <w:br/>
      </w:r>
      <w:r>
        <w:rPr>
          <w:rFonts w:ascii="Segoe UI" w:hAnsi="Segoe UI" w:cs="Segoe UI"/>
          <w:color w:val="252424"/>
          <w:sz w:val="21"/>
          <w:szCs w:val="21"/>
        </w:rPr>
        <w:t xml:space="preserve">Passcode: </w:t>
      </w:r>
      <w:r>
        <w:rPr>
          <w:rFonts w:ascii="Segoe UI" w:hAnsi="Segoe UI" w:cs="Segoe UI"/>
          <w:color w:val="252424"/>
          <w:szCs w:val="24"/>
        </w:rPr>
        <w:t>3Qog4C</w:t>
      </w:r>
    </w:p>
    <w:p w14:paraId="06DA31CD" w14:textId="77777777" w:rsidR="00ED2CF8" w:rsidRDefault="004B0CC1" w:rsidP="000F6F68">
      <w:pPr>
        <w:jc w:val="center"/>
        <w:rPr>
          <w:rFonts w:ascii="Segoe UI" w:hAnsi="Segoe UI" w:cs="Segoe UI"/>
          <w:color w:val="252424"/>
          <w:sz w:val="21"/>
          <w:szCs w:val="21"/>
        </w:rPr>
      </w:pPr>
      <w:hyperlink r:id="rId10" w:tgtFrame="_blank" w:history="1">
        <w:r w:rsidR="00ED2CF8">
          <w:rPr>
            <w:rStyle w:val="Hyperlink"/>
            <w:rFonts w:ascii="Segoe UI" w:hAnsi="Segoe UI" w:cs="Segoe UI"/>
            <w:color w:val="6264A7"/>
            <w:sz w:val="21"/>
            <w:szCs w:val="21"/>
          </w:rPr>
          <w:t>Download Teams</w:t>
        </w:r>
      </w:hyperlink>
      <w:r w:rsidR="00ED2CF8">
        <w:rPr>
          <w:rFonts w:ascii="Segoe UI" w:hAnsi="Segoe UI" w:cs="Segoe UI"/>
          <w:color w:val="252424"/>
          <w:sz w:val="21"/>
          <w:szCs w:val="21"/>
        </w:rPr>
        <w:t xml:space="preserve"> | </w:t>
      </w:r>
      <w:hyperlink r:id="rId11" w:tgtFrame="_blank" w:history="1">
        <w:r w:rsidR="00ED2CF8"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on the web</w:t>
        </w:r>
      </w:hyperlink>
    </w:p>
    <w:p w14:paraId="7BB5496E" w14:textId="18C5635A" w:rsidR="00ED2CF8" w:rsidRDefault="00ED2CF8" w:rsidP="000F6F68">
      <w:pPr>
        <w:jc w:val="center"/>
        <w:rPr>
          <w:rFonts w:ascii="Segoe UI" w:hAnsi="Segoe UI" w:cs="Segoe UI"/>
          <w:color w:val="252424"/>
          <w:sz w:val="22"/>
          <w:szCs w:val="22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Or call in (audio only)</w:t>
      </w:r>
    </w:p>
    <w:p w14:paraId="74CEF77F" w14:textId="67813D6C" w:rsidR="00ED2CF8" w:rsidRDefault="004B0CC1" w:rsidP="000F6F68">
      <w:pPr>
        <w:jc w:val="center"/>
        <w:rPr>
          <w:rFonts w:ascii="Segoe UI" w:hAnsi="Segoe UI" w:cs="Segoe UI"/>
          <w:color w:val="252424"/>
        </w:rPr>
      </w:pPr>
      <w:hyperlink r:id="rId12" w:anchor=" " w:history="1">
        <w:r w:rsidR="00ED2CF8">
          <w:rPr>
            <w:rStyle w:val="Hyperlink"/>
            <w:rFonts w:ascii="Segoe UI" w:hAnsi="Segoe UI" w:cs="Segoe UI"/>
            <w:color w:val="6264A7"/>
            <w:sz w:val="21"/>
            <w:szCs w:val="21"/>
          </w:rPr>
          <w:t>+1 213-204-</w:t>
        </w:r>
        <w:proofErr w:type="gramStart"/>
        <w:r w:rsidR="00ED2CF8">
          <w:rPr>
            <w:rStyle w:val="Hyperlink"/>
            <w:rFonts w:ascii="Segoe UI" w:hAnsi="Segoe UI" w:cs="Segoe UI"/>
            <w:color w:val="6264A7"/>
            <w:sz w:val="21"/>
            <w:szCs w:val="21"/>
          </w:rPr>
          <w:t>8852,,</w:t>
        </w:r>
        <w:proofErr w:type="gramEnd"/>
        <w:r w:rsidR="00ED2CF8">
          <w:rPr>
            <w:rStyle w:val="Hyperlink"/>
            <w:rFonts w:ascii="Segoe UI" w:hAnsi="Segoe UI" w:cs="Segoe UI"/>
            <w:color w:val="6264A7"/>
            <w:sz w:val="21"/>
            <w:szCs w:val="21"/>
          </w:rPr>
          <w:t>442654133#</w:t>
        </w:r>
      </w:hyperlink>
      <w:r w:rsidR="00ED2CF8">
        <w:rPr>
          <w:rFonts w:ascii="Segoe UI" w:hAnsi="Segoe UI" w:cs="Segoe UI"/>
          <w:color w:val="252424"/>
        </w:rPr>
        <w:t xml:space="preserve"> </w:t>
      </w:r>
      <w:r w:rsidR="00ED2CF8">
        <w:rPr>
          <w:rFonts w:ascii="Segoe UI" w:hAnsi="Segoe UI" w:cs="Segoe UI"/>
          <w:color w:val="252424"/>
          <w:sz w:val="21"/>
          <w:szCs w:val="21"/>
        </w:rPr>
        <w:t>  United States, Los Angeles</w:t>
      </w:r>
    </w:p>
    <w:p w14:paraId="42F9AAC3" w14:textId="641E4E3F" w:rsidR="00ED2CF8" w:rsidRDefault="00ED2CF8" w:rsidP="000F6F68">
      <w:pPr>
        <w:jc w:val="center"/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Phone Conference ID: </w:t>
      </w:r>
      <w:r>
        <w:rPr>
          <w:rFonts w:ascii="Segoe UI" w:hAnsi="Segoe UI" w:cs="Segoe UI"/>
          <w:color w:val="252424"/>
          <w:szCs w:val="24"/>
        </w:rPr>
        <w:t>442 654 133#</w:t>
      </w:r>
    </w:p>
    <w:p w14:paraId="0EDEABD6" w14:textId="77777777" w:rsidR="00ED2CF8" w:rsidRDefault="00ED2CF8" w:rsidP="00ED2CF8">
      <w:pPr>
        <w:rPr>
          <w:rFonts w:ascii="Calibri" w:hAnsi="Calibri" w:cs="Calibri"/>
        </w:rPr>
      </w:pPr>
      <w:r>
        <w:rPr>
          <w:color w:val="5F5F5F"/>
        </w:rPr>
        <w:t>________________________________________________________________________________</w:t>
      </w:r>
      <w:r>
        <w:t xml:space="preserve"> </w:t>
      </w:r>
    </w:p>
    <w:p w14:paraId="5897EF77" w14:textId="77777777" w:rsidR="00BC4F55" w:rsidRPr="00ED2CF8" w:rsidRDefault="00BC4F55" w:rsidP="00DD6A86">
      <w:pPr>
        <w:tabs>
          <w:tab w:val="left" w:pos="-1440"/>
          <w:tab w:val="left" w:pos="-720"/>
          <w:tab w:val="left" w:pos="438"/>
          <w:tab w:val="left" w:pos="1051"/>
          <w:tab w:val="left" w:pos="1710"/>
          <w:tab w:val="left" w:pos="2804"/>
          <w:tab w:val="left" w:pos="5292"/>
        </w:tabs>
        <w:rPr>
          <w:rFonts w:asciiTheme="minorHAnsi" w:hAnsiTheme="minorHAnsi" w:cstheme="minorHAnsi"/>
          <w:color w:val="000000"/>
          <w:szCs w:val="24"/>
        </w:rPr>
      </w:pPr>
    </w:p>
    <w:p w14:paraId="72D02A7C" w14:textId="559D68DA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Call to Order,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.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Turner</w:t>
      </w:r>
    </w:p>
    <w:p w14:paraId="36FAD8C0" w14:textId="77777777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Introductions</w:t>
      </w:r>
    </w:p>
    <w:p w14:paraId="505A0169" w14:textId="30471C0A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Quorum check –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T. Hunt</w:t>
      </w:r>
    </w:p>
    <w:p w14:paraId="27F4F3CF" w14:textId="016C5F75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ASHRAE Code of Ethics Commitment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–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D. Turner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</w:t>
      </w:r>
    </w:p>
    <w:p w14:paraId="7B3A1DCB" w14:textId="47F62E0A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Agenda Review –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D. Turner</w:t>
      </w:r>
    </w:p>
    <w:p w14:paraId="7F95ED87" w14:textId="2EB48D50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TC 8.2 Mission Statement &amp; </w:t>
      </w:r>
      <w:proofErr w:type="gramStart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Scope  &amp;</w:t>
      </w:r>
      <w:proofErr w:type="gramEnd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u w:val="single"/>
        </w:rPr>
        <w:t xml:space="preserve">Vote to Re-affirm 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– </w:t>
      </w:r>
      <w:r w:rsidR="000F6F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D. Turner</w:t>
      </w:r>
    </w:p>
    <w:p w14:paraId="35C64CC1" w14:textId="0F2AA77B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Reviewed/Approve Summer 202</w:t>
      </w:r>
      <w:r w:rsidR="00BF4AEE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2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Meeting Minutes – Basecamp – </w:t>
      </w:r>
      <w:r w:rsidR="00BF4AEE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D. Turner</w:t>
      </w:r>
    </w:p>
    <w:p w14:paraId="137B5392" w14:textId="4631A6F5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Reports:</w:t>
      </w:r>
    </w:p>
    <w:p w14:paraId="7D41B824" w14:textId="77777777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Program - M. Rogan</w:t>
      </w:r>
    </w:p>
    <w:p w14:paraId="5D422E71" w14:textId="77777777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Research – D. Showalter</w:t>
      </w:r>
    </w:p>
    <w:p w14:paraId="4EFC9E82" w14:textId="77777777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Handbook - S. MacBain</w:t>
      </w:r>
    </w:p>
    <w:p w14:paraId="2BF10FC0" w14:textId="77777777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Standards - P. Johnson</w:t>
      </w:r>
    </w:p>
    <w:p w14:paraId="59F60B9F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30 (cognizant TC) – J. Prosser</w:t>
      </w:r>
    </w:p>
    <w:p w14:paraId="4F28A88E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184 (cognizant TC) – P. Johnson</w:t>
      </w:r>
    </w:p>
    <w:p w14:paraId="65D72899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225 (cognizant TC) – P. Johnson</w:t>
      </w:r>
    </w:p>
    <w:p w14:paraId="0A3D6DB2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Guideline 22 (monitoring) – D. Showalter</w:t>
      </w:r>
    </w:p>
    <w:p w14:paraId="71A5FFA8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23 (monitoring) – S. MacBain</w:t>
      </w:r>
    </w:p>
    <w:p w14:paraId="084DC081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90.1 (monitoring) – P. Johnson</w:t>
      </w:r>
    </w:p>
    <w:p w14:paraId="29DEBAB4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AHRI Standard 550/590|551/591 (monitoring) – P. Johnson</w:t>
      </w:r>
    </w:p>
    <w:p w14:paraId="60AD5AD0" w14:textId="77777777" w:rsidR="00326929" w:rsidRPr="00D30168" w:rsidRDefault="00326929" w:rsidP="00326929">
      <w:pPr>
        <w:pStyle w:val="ListParagraph"/>
        <w:numPr>
          <w:ilvl w:val="2"/>
          <w:numId w:val="20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AHRI Standard 1520p (monitoring) – M. Cambio</w:t>
      </w:r>
    </w:p>
    <w:p w14:paraId="7581CC14" w14:textId="2E14B883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MTG Low GWP Liaison Update – </w:t>
      </w:r>
      <w:r w:rsidR="004B0CC1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P. Johnson</w:t>
      </w:r>
    </w:p>
    <w:p w14:paraId="0F7F1866" w14:textId="17BED13E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Membership &amp; Transition – </w:t>
      </w:r>
      <w:r w:rsidR="00A47DD2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T. Hunt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</w:t>
      </w:r>
    </w:p>
    <w:p w14:paraId="19D7C1B8" w14:textId="4A0ACE15" w:rsidR="00326929" w:rsidRPr="00541B7D" w:rsidRDefault="00326929" w:rsidP="00B66EBD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541B7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lastRenderedPageBreak/>
        <w:t>Web Master</w:t>
      </w:r>
      <w:r w:rsidR="00541B7D" w:rsidRPr="00541B7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–</w:t>
      </w:r>
      <w:r w:rsidRPr="00541B7D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D. Kemper</w:t>
      </w:r>
    </w:p>
    <w:p w14:paraId="052F8052" w14:textId="7F42C77D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Honors and Awards </w:t>
      </w:r>
      <w:proofErr w:type="gramStart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–  </w:t>
      </w:r>
      <w:r w:rsidR="00060C5B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R.</w:t>
      </w:r>
      <w:proofErr w:type="gramEnd"/>
      <w:r w:rsidR="00060C5B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Good</w:t>
      </w:r>
    </w:p>
    <w:p w14:paraId="0A5A806A" w14:textId="7D678463" w:rsidR="00326929" w:rsidRPr="00D30168" w:rsidRDefault="00326929" w:rsidP="00326929">
      <w:pPr>
        <w:pStyle w:val="ListParagraph"/>
        <w:numPr>
          <w:ilvl w:val="1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Chair’s Breakfast Report – </w:t>
      </w:r>
      <w:r w:rsidR="00060C5B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T. Hunt</w:t>
      </w:r>
    </w:p>
    <w:p w14:paraId="4CFD25F1" w14:textId="1AD7D778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Old Business </w:t>
      </w:r>
      <w:proofErr w:type="gramStart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–  </w:t>
      </w:r>
      <w:r w:rsidR="00060C5B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D.</w:t>
      </w:r>
      <w:proofErr w:type="gramEnd"/>
      <w:r w:rsidR="00060C5B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Turner</w:t>
      </w:r>
    </w:p>
    <w:p w14:paraId="26A57AAD" w14:textId="708214E3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New Business – </w:t>
      </w:r>
      <w:r w:rsidR="00060C5B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D. Turner</w:t>
      </w:r>
    </w:p>
    <w:p w14:paraId="355FF672" w14:textId="77777777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For the Good and Wellbeing ….  </w:t>
      </w:r>
    </w:p>
    <w:p w14:paraId="3D7E44B6" w14:textId="65673BA3" w:rsidR="00326929" w:rsidRPr="00D30168" w:rsidRDefault="00326929" w:rsidP="00326929">
      <w:pPr>
        <w:pStyle w:val="ListParagraph"/>
        <w:numPr>
          <w:ilvl w:val="0"/>
          <w:numId w:val="20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Adjourn</w:t>
      </w:r>
    </w:p>
    <w:sectPr w:rsidR="00326929" w:rsidRPr="00D30168" w:rsidSect="00B878D2">
      <w:footerReference w:type="even" r:id="rId13"/>
      <w:footerReference w:type="default" r:id="rId14"/>
      <w:footerReference w:type="first" r:id="rId15"/>
      <w:pgSz w:w="12240" w:h="15840"/>
      <w:pgMar w:top="720" w:right="720" w:bottom="720" w:left="1440" w:header="144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759C2" w14:textId="77777777" w:rsidR="00444E9E" w:rsidRDefault="00444E9E">
      <w:r>
        <w:separator/>
      </w:r>
    </w:p>
  </w:endnote>
  <w:endnote w:type="continuationSeparator" w:id="0">
    <w:p w14:paraId="7A925B34" w14:textId="77777777" w:rsidR="00444E9E" w:rsidRDefault="00444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90E44" w14:textId="4579F4AD" w:rsidR="007C697B" w:rsidRDefault="00315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AC6E6E" wp14:editId="446B4646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6510"/>
              <wp:wrapSquare wrapText="bothSides"/>
              <wp:docPr id="7" name="Text Box 7" descr="Classified as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08EF98" w14:textId="1ADC7B2E" w:rsidR="0031565B" w:rsidRPr="0031565B" w:rsidRDefault="003156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5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AC6E6E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alt="Classified as Business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3D08EF98" w14:textId="1ADC7B2E" w:rsidR="0031565B" w:rsidRPr="0031565B" w:rsidRDefault="0031565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315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557C6" w14:textId="0FED8806" w:rsidR="00F774EB" w:rsidRDefault="0031565B">
    <w:pPr>
      <w:pStyle w:val="Footer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880C13" wp14:editId="7385289D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6510"/>
              <wp:wrapSquare wrapText="bothSides"/>
              <wp:docPr id="8" name="Text Box 8" descr="Classified as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6A6095" w14:textId="60081010" w:rsidR="0031565B" w:rsidRPr="0031565B" w:rsidRDefault="003156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5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880C1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alt="Classified as Business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646A6095" w14:textId="60081010" w:rsidR="0031565B" w:rsidRPr="0031565B" w:rsidRDefault="0031565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315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774EB">
      <w:rPr>
        <w:sz w:val="16"/>
      </w:rPr>
      <w:tab/>
    </w:r>
    <w:r w:rsidR="00F774EB">
      <w:rPr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E8A6A" w14:textId="3BAF9869" w:rsidR="007C697B" w:rsidRDefault="0031565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A76CE6F" wp14:editId="2E695394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6510"/>
              <wp:wrapSquare wrapText="bothSides"/>
              <wp:docPr id="6" name="Text Box 6" descr="Classified as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D9CF14" w14:textId="15EA02BE" w:rsidR="0031565B" w:rsidRPr="0031565B" w:rsidRDefault="0031565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31565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76CE6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alt="Classified as Business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3D9CF14" w14:textId="15EA02BE" w:rsidR="0031565B" w:rsidRPr="0031565B" w:rsidRDefault="0031565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31565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03CB2" w14:textId="77777777" w:rsidR="00444E9E" w:rsidRDefault="00444E9E">
      <w:r>
        <w:rPr>
          <w:rFonts w:ascii="Courier" w:hAnsi="Courier"/>
        </w:rPr>
        <w:separator/>
      </w:r>
    </w:p>
  </w:footnote>
  <w:footnote w:type="continuationSeparator" w:id="0">
    <w:p w14:paraId="13DAE623" w14:textId="77777777" w:rsidR="00444E9E" w:rsidRDefault="00444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6BFEB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7ECDBD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D43AC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7C7E3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3F1D72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89458BF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9430E6E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8146EA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8" w15:restartNumberingAfterBreak="0">
    <w:nsid w:val="2C8D5226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5571E3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5A41265"/>
    <w:multiLevelType w:val="hybridMultilevel"/>
    <w:tmpl w:val="BA2EFCE6"/>
    <w:lvl w:ilvl="0" w:tplc="B6125D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817F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1E58C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AA5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83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B89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4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6A85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A05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85297C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DCD2EBE"/>
    <w:multiLevelType w:val="multilevel"/>
    <w:tmpl w:val="803A90B2"/>
    <w:lvl w:ilvl="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72F0AFC"/>
    <w:multiLevelType w:val="multilevel"/>
    <w:tmpl w:val="32206D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 w15:restartNumberingAfterBreak="0">
    <w:nsid w:val="5FEA6E38"/>
    <w:multiLevelType w:val="multilevel"/>
    <w:tmpl w:val="949A5B16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2477DB7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41F502A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0CF7359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3D75BB3"/>
    <w:multiLevelType w:val="multilevel"/>
    <w:tmpl w:val="FCF27894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7F385E83"/>
    <w:multiLevelType w:val="multilevel"/>
    <w:tmpl w:val="C4D8477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180123467">
    <w:abstractNumId w:val="19"/>
  </w:num>
  <w:num w:numId="2" w16cid:durableId="1788347761">
    <w:abstractNumId w:val="7"/>
  </w:num>
  <w:num w:numId="3" w16cid:durableId="1598708558">
    <w:abstractNumId w:val="17"/>
  </w:num>
  <w:num w:numId="4" w16cid:durableId="1837643770">
    <w:abstractNumId w:val="5"/>
  </w:num>
  <w:num w:numId="5" w16cid:durableId="1616525194">
    <w:abstractNumId w:val="15"/>
  </w:num>
  <w:num w:numId="6" w16cid:durableId="1891307626">
    <w:abstractNumId w:val="12"/>
  </w:num>
  <w:num w:numId="7" w16cid:durableId="1448350742">
    <w:abstractNumId w:val="14"/>
  </w:num>
  <w:num w:numId="8" w16cid:durableId="943266510">
    <w:abstractNumId w:val="8"/>
  </w:num>
  <w:num w:numId="9" w16cid:durableId="106513029">
    <w:abstractNumId w:val="6"/>
  </w:num>
  <w:num w:numId="10" w16cid:durableId="910193300">
    <w:abstractNumId w:val="4"/>
  </w:num>
  <w:num w:numId="11" w16cid:durableId="1890922724">
    <w:abstractNumId w:val="16"/>
  </w:num>
  <w:num w:numId="12" w16cid:durableId="467748733">
    <w:abstractNumId w:val="13"/>
  </w:num>
  <w:num w:numId="13" w16cid:durableId="1824665605">
    <w:abstractNumId w:val="3"/>
  </w:num>
  <w:num w:numId="14" w16cid:durableId="80178828">
    <w:abstractNumId w:val="2"/>
  </w:num>
  <w:num w:numId="15" w16cid:durableId="1356495845">
    <w:abstractNumId w:val="1"/>
  </w:num>
  <w:num w:numId="16" w16cid:durableId="1760831125">
    <w:abstractNumId w:val="9"/>
  </w:num>
  <w:num w:numId="17" w16cid:durableId="967322025">
    <w:abstractNumId w:val="18"/>
  </w:num>
  <w:num w:numId="18" w16cid:durableId="1063330534">
    <w:abstractNumId w:val="0"/>
  </w:num>
  <w:num w:numId="19" w16cid:durableId="324750538">
    <w:abstractNumId w:val="11"/>
  </w:num>
  <w:num w:numId="20" w16cid:durableId="4448848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D29"/>
    <w:rsid w:val="00015215"/>
    <w:rsid w:val="00047513"/>
    <w:rsid w:val="00060544"/>
    <w:rsid w:val="00060C5B"/>
    <w:rsid w:val="00080392"/>
    <w:rsid w:val="000904D3"/>
    <w:rsid w:val="00093D29"/>
    <w:rsid w:val="000979A0"/>
    <w:rsid w:val="000A03D7"/>
    <w:rsid w:val="000C662A"/>
    <w:rsid w:val="000D2708"/>
    <w:rsid w:val="000F6749"/>
    <w:rsid w:val="000F6F68"/>
    <w:rsid w:val="00100B95"/>
    <w:rsid w:val="00103328"/>
    <w:rsid w:val="00103AF1"/>
    <w:rsid w:val="00115F4E"/>
    <w:rsid w:val="00116104"/>
    <w:rsid w:val="001203F5"/>
    <w:rsid w:val="001227F6"/>
    <w:rsid w:val="0012291D"/>
    <w:rsid w:val="00130580"/>
    <w:rsid w:val="00133756"/>
    <w:rsid w:val="00153B82"/>
    <w:rsid w:val="001676CA"/>
    <w:rsid w:val="00175BC2"/>
    <w:rsid w:val="00175C6E"/>
    <w:rsid w:val="001B17FC"/>
    <w:rsid w:val="001C595E"/>
    <w:rsid w:val="001E2001"/>
    <w:rsid w:val="001F052D"/>
    <w:rsid w:val="00226DA2"/>
    <w:rsid w:val="00244011"/>
    <w:rsid w:val="00254592"/>
    <w:rsid w:val="00273680"/>
    <w:rsid w:val="00275256"/>
    <w:rsid w:val="0028002F"/>
    <w:rsid w:val="0028398B"/>
    <w:rsid w:val="00284472"/>
    <w:rsid w:val="00285674"/>
    <w:rsid w:val="002B1308"/>
    <w:rsid w:val="002B5ADC"/>
    <w:rsid w:val="002C7A74"/>
    <w:rsid w:val="002D1CEB"/>
    <w:rsid w:val="002D2D82"/>
    <w:rsid w:val="002E24C7"/>
    <w:rsid w:val="002E26FE"/>
    <w:rsid w:val="002E5B67"/>
    <w:rsid w:val="002F38A4"/>
    <w:rsid w:val="002F40E7"/>
    <w:rsid w:val="003103C2"/>
    <w:rsid w:val="00313106"/>
    <w:rsid w:val="0031565B"/>
    <w:rsid w:val="00320915"/>
    <w:rsid w:val="00321124"/>
    <w:rsid w:val="00326929"/>
    <w:rsid w:val="003329FA"/>
    <w:rsid w:val="0033372D"/>
    <w:rsid w:val="00342085"/>
    <w:rsid w:val="003565F4"/>
    <w:rsid w:val="00375168"/>
    <w:rsid w:val="00376F61"/>
    <w:rsid w:val="00383259"/>
    <w:rsid w:val="003A2DB3"/>
    <w:rsid w:val="003C3A3B"/>
    <w:rsid w:val="003C3AD7"/>
    <w:rsid w:val="003F57F4"/>
    <w:rsid w:val="0040203F"/>
    <w:rsid w:val="00432261"/>
    <w:rsid w:val="0043671D"/>
    <w:rsid w:val="00444969"/>
    <w:rsid w:val="00444E9E"/>
    <w:rsid w:val="00455D1D"/>
    <w:rsid w:val="00470A03"/>
    <w:rsid w:val="004745A3"/>
    <w:rsid w:val="00482B42"/>
    <w:rsid w:val="004945C6"/>
    <w:rsid w:val="004A34B8"/>
    <w:rsid w:val="004A3BB7"/>
    <w:rsid w:val="004A4E86"/>
    <w:rsid w:val="004A6175"/>
    <w:rsid w:val="004A6F50"/>
    <w:rsid w:val="004B0CC1"/>
    <w:rsid w:val="004B702A"/>
    <w:rsid w:val="004E6060"/>
    <w:rsid w:val="004F2F92"/>
    <w:rsid w:val="004F48F4"/>
    <w:rsid w:val="005067DA"/>
    <w:rsid w:val="0051050E"/>
    <w:rsid w:val="00523E10"/>
    <w:rsid w:val="005244FF"/>
    <w:rsid w:val="00541B7D"/>
    <w:rsid w:val="00546DA7"/>
    <w:rsid w:val="00553ECB"/>
    <w:rsid w:val="0058711B"/>
    <w:rsid w:val="005A0F25"/>
    <w:rsid w:val="005A1A04"/>
    <w:rsid w:val="005B01AB"/>
    <w:rsid w:val="005B0415"/>
    <w:rsid w:val="005B63FC"/>
    <w:rsid w:val="005E17EE"/>
    <w:rsid w:val="00607ED6"/>
    <w:rsid w:val="00621ACD"/>
    <w:rsid w:val="00627C9A"/>
    <w:rsid w:val="00632E9C"/>
    <w:rsid w:val="006339F8"/>
    <w:rsid w:val="006403B8"/>
    <w:rsid w:val="006445E1"/>
    <w:rsid w:val="00647999"/>
    <w:rsid w:val="00654D10"/>
    <w:rsid w:val="00654D8C"/>
    <w:rsid w:val="006578DB"/>
    <w:rsid w:val="006630EF"/>
    <w:rsid w:val="00685A58"/>
    <w:rsid w:val="00686649"/>
    <w:rsid w:val="00687D04"/>
    <w:rsid w:val="006B29F3"/>
    <w:rsid w:val="006D0823"/>
    <w:rsid w:val="006E2AD1"/>
    <w:rsid w:val="006F6F7B"/>
    <w:rsid w:val="007261C6"/>
    <w:rsid w:val="007301F0"/>
    <w:rsid w:val="00735C74"/>
    <w:rsid w:val="00742459"/>
    <w:rsid w:val="007441C2"/>
    <w:rsid w:val="00744FA9"/>
    <w:rsid w:val="00763E25"/>
    <w:rsid w:val="0076420E"/>
    <w:rsid w:val="00771957"/>
    <w:rsid w:val="00777D4F"/>
    <w:rsid w:val="00782265"/>
    <w:rsid w:val="00786127"/>
    <w:rsid w:val="007C1873"/>
    <w:rsid w:val="007C697B"/>
    <w:rsid w:val="007C7525"/>
    <w:rsid w:val="007D0F64"/>
    <w:rsid w:val="007D4B5E"/>
    <w:rsid w:val="007D61DF"/>
    <w:rsid w:val="007E6D94"/>
    <w:rsid w:val="007F2FD2"/>
    <w:rsid w:val="00815538"/>
    <w:rsid w:val="00821456"/>
    <w:rsid w:val="00822C8A"/>
    <w:rsid w:val="00837D1D"/>
    <w:rsid w:val="008727EE"/>
    <w:rsid w:val="008858D0"/>
    <w:rsid w:val="00891565"/>
    <w:rsid w:val="008921EF"/>
    <w:rsid w:val="008B3C4A"/>
    <w:rsid w:val="008C1C5A"/>
    <w:rsid w:val="008D0475"/>
    <w:rsid w:val="008D1232"/>
    <w:rsid w:val="008D61B9"/>
    <w:rsid w:val="008E68E2"/>
    <w:rsid w:val="008F5B73"/>
    <w:rsid w:val="0093773D"/>
    <w:rsid w:val="009413AB"/>
    <w:rsid w:val="00942008"/>
    <w:rsid w:val="00950F06"/>
    <w:rsid w:val="00954925"/>
    <w:rsid w:val="0095798C"/>
    <w:rsid w:val="00964839"/>
    <w:rsid w:val="009654A5"/>
    <w:rsid w:val="009732F6"/>
    <w:rsid w:val="00995B17"/>
    <w:rsid w:val="009B1D59"/>
    <w:rsid w:val="009B4C09"/>
    <w:rsid w:val="009D0E2E"/>
    <w:rsid w:val="009E266D"/>
    <w:rsid w:val="009F2C0C"/>
    <w:rsid w:val="00A227CC"/>
    <w:rsid w:val="00A24520"/>
    <w:rsid w:val="00A42004"/>
    <w:rsid w:val="00A44AD9"/>
    <w:rsid w:val="00A47DD2"/>
    <w:rsid w:val="00A5578D"/>
    <w:rsid w:val="00A61124"/>
    <w:rsid w:val="00A62D4C"/>
    <w:rsid w:val="00A64E37"/>
    <w:rsid w:val="00A77623"/>
    <w:rsid w:val="00A91361"/>
    <w:rsid w:val="00AA71C8"/>
    <w:rsid w:val="00AB2DCD"/>
    <w:rsid w:val="00AD445B"/>
    <w:rsid w:val="00AD75F8"/>
    <w:rsid w:val="00AE3A90"/>
    <w:rsid w:val="00AF4AF4"/>
    <w:rsid w:val="00B26480"/>
    <w:rsid w:val="00B36F08"/>
    <w:rsid w:val="00B37987"/>
    <w:rsid w:val="00B40F58"/>
    <w:rsid w:val="00B66DB7"/>
    <w:rsid w:val="00B74CC5"/>
    <w:rsid w:val="00B756F1"/>
    <w:rsid w:val="00B878D2"/>
    <w:rsid w:val="00BC4F55"/>
    <w:rsid w:val="00BE319F"/>
    <w:rsid w:val="00BF4AEE"/>
    <w:rsid w:val="00C02BEE"/>
    <w:rsid w:val="00C032F9"/>
    <w:rsid w:val="00C036EC"/>
    <w:rsid w:val="00C0374D"/>
    <w:rsid w:val="00C40E23"/>
    <w:rsid w:val="00C44A92"/>
    <w:rsid w:val="00C466D2"/>
    <w:rsid w:val="00C5628F"/>
    <w:rsid w:val="00C57498"/>
    <w:rsid w:val="00C57598"/>
    <w:rsid w:val="00C63304"/>
    <w:rsid w:val="00C63359"/>
    <w:rsid w:val="00C863E0"/>
    <w:rsid w:val="00C9194A"/>
    <w:rsid w:val="00CA019A"/>
    <w:rsid w:val="00CA0E2D"/>
    <w:rsid w:val="00CA4458"/>
    <w:rsid w:val="00CA475B"/>
    <w:rsid w:val="00CB1D01"/>
    <w:rsid w:val="00CB1EA8"/>
    <w:rsid w:val="00CC144A"/>
    <w:rsid w:val="00CC384E"/>
    <w:rsid w:val="00CC45D8"/>
    <w:rsid w:val="00CC6427"/>
    <w:rsid w:val="00CD3DF6"/>
    <w:rsid w:val="00CE3F90"/>
    <w:rsid w:val="00CE63C7"/>
    <w:rsid w:val="00CF092B"/>
    <w:rsid w:val="00CF10D6"/>
    <w:rsid w:val="00D12F42"/>
    <w:rsid w:val="00D134DF"/>
    <w:rsid w:val="00D16020"/>
    <w:rsid w:val="00D208C5"/>
    <w:rsid w:val="00D31E85"/>
    <w:rsid w:val="00D32557"/>
    <w:rsid w:val="00D435A4"/>
    <w:rsid w:val="00D5103B"/>
    <w:rsid w:val="00D52065"/>
    <w:rsid w:val="00D56FBD"/>
    <w:rsid w:val="00D642B7"/>
    <w:rsid w:val="00D77E25"/>
    <w:rsid w:val="00D80257"/>
    <w:rsid w:val="00D854A9"/>
    <w:rsid w:val="00D9250F"/>
    <w:rsid w:val="00D94E09"/>
    <w:rsid w:val="00DA7164"/>
    <w:rsid w:val="00DB1F16"/>
    <w:rsid w:val="00DB26FC"/>
    <w:rsid w:val="00DB3CA6"/>
    <w:rsid w:val="00DB4ADC"/>
    <w:rsid w:val="00DC7713"/>
    <w:rsid w:val="00DD3AEF"/>
    <w:rsid w:val="00DD6A86"/>
    <w:rsid w:val="00DE6443"/>
    <w:rsid w:val="00E026AE"/>
    <w:rsid w:val="00E07FB9"/>
    <w:rsid w:val="00E131AD"/>
    <w:rsid w:val="00E256F5"/>
    <w:rsid w:val="00E432E6"/>
    <w:rsid w:val="00E51256"/>
    <w:rsid w:val="00E51BBA"/>
    <w:rsid w:val="00E616A5"/>
    <w:rsid w:val="00E95AE0"/>
    <w:rsid w:val="00EA5EDD"/>
    <w:rsid w:val="00EB0898"/>
    <w:rsid w:val="00EC1C4F"/>
    <w:rsid w:val="00ED1CF3"/>
    <w:rsid w:val="00ED2CF8"/>
    <w:rsid w:val="00ED7E6D"/>
    <w:rsid w:val="00EF0903"/>
    <w:rsid w:val="00F04B6C"/>
    <w:rsid w:val="00F0782A"/>
    <w:rsid w:val="00F26BE0"/>
    <w:rsid w:val="00F311EE"/>
    <w:rsid w:val="00F312EF"/>
    <w:rsid w:val="00F37E53"/>
    <w:rsid w:val="00F42C73"/>
    <w:rsid w:val="00F564CF"/>
    <w:rsid w:val="00F65A5B"/>
    <w:rsid w:val="00F742B9"/>
    <w:rsid w:val="00F74681"/>
    <w:rsid w:val="00F774EB"/>
    <w:rsid w:val="00F875D5"/>
    <w:rsid w:val="00F95EF9"/>
    <w:rsid w:val="00FA59B8"/>
    <w:rsid w:val="00FB3067"/>
    <w:rsid w:val="00FC2F53"/>
    <w:rsid w:val="00FF234D"/>
    <w:rsid w:val="00FF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08C91D"/>
  <w15:docId w15:val="{C008B036-C53A-434A-AA39-E5E87C9D1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6D94"/>
    <w:rPr>
      <w:rFonts w:ascii="Tms Rmn" w:hAnsi="Tms Rmn"/>
      <w:sz w:val="24"/>
    </w:rPr>
  </w:style>
  <w:style w:type="paragraph" w:styleId="Heading1">
    <w:name w:val="heading 1"/>
    <w:basedOn w:val="Normal"/>
    <w:next w:val="Normal"/>
    <w:qFormat/>
    <w:rsid w:val="007E6D94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7E6D94"/>
    <w:pPr>
      <w:keepNext/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  <w:jc w:val="both"/>
      <w:outlineLvl w:val="1"/>
    </w:pPr>
    <w:rPr>
      <w:rFonts w:ascii="Times New Roman" w:hAnsi="Times New Roman"/>
      <w:b/>
      <w:color w:val="000000"/>
    </w:rPr>
  </w:style>
  <w:style w:type="paragraph" w:styleId="Heading3">
    <w:name w:val="heading 3"/>
    <w:basedOn w:val="Normal"/>
    <w:next w:val="Normal"/>
    <w:qFormat/>
    <w:rsid w:val="007E6D94"/>
    <w:pPr>
      <w:keepNext/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  <w:jc w:val="center"/>
      <w:outlineLvl w:val="2"/>
    </w:pPr>
    <w:rPr>
      <w:rFonts w:ascii="Times New Roman" w:hAnsi="Times New Roman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E6D9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E6D94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7E6D94"/>
    <w:pPr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</w:pPr>
    <w:rPr>
      <w:rFonts w:ascii="Times New Roman" w:hAnsi="Times New Roman"/>
      <w:color w:val="000000"/>
    </w:rPr>
  </w:style>
  <w:style w:type="paragraph" w:styleId="NormalWeb">
    <w:name w:val="Normal (Web)"/>
    <w:basedOn w:val="Normal"/>
    <w:rsid w:val="007E6D9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BalloonText">
    <w:name w:val="Balloon Text"/>
    <w:basedOn w:val="Normal"/>
    <w:semiHidden/>
    <w:rsid w:val="005A0F25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75256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342085"/>
    <w:pPr>
      <w:ind w:left="720"/>
      <w:contextualSpacing/>
    </w:pPr>
  </w:style>
  <w:style w:type="paragraph" w:customStyle="1" w:styleId="aolmailmsolistparagraph">
    <w:name w:val="aolmail_msolistparagraph"/>
    <w:basedOn w:val="Normal"/>
    <w:rsid w:val="00CF10D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DefaultParagraphFont"/>
    <w:rsid w:val="00CF10D6"/>
  </w:style>
  <w:style w:type="paragraph" w:customStyle="1" w:styleId="aolmailmsonormal">
    <w:name w:val="aolmail_msonormal"/>
    <w:basedOn w:val="Normal"/>
    <w:rsid w:val="00CF10D6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CF10D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F9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F2F92"/>
    <w:rPr>
      <w:color w:val="800080" w:themeColor="followedHyperlink"/>
      <w:u w:val="single"/>
    </w:rPr>
  </w:style>
  <w:style w:type="paragraph" w:customStyle="1" w:styleId="xmsonormal">
    <w:name w:val="x_msonormal"/>
    <w:basedOn w:val="Normal"/>
    <w:rsid w:val="004A3BB7"/>
    <w:rPr>
      <w:rFonts w:ascii="Calibri" w:eastAsiaTheme="minorHAnsi" w:hAnsi="Calibri" w:cs="Calibri"/>
      <w:sz w:val="22"/>
      <w:szCs w:val="22"/>
    </w:rPr>
  </w:style>
  <w:style w:type="character" w:styleId="Strong">
    <w:name w:val="Strong"/>
    <w:basedOn w:val="DefaultParagraphFont"/>
    <w:uiPriority w:val="22"/>
    <w:qFormat/>
    <w:locked/>
    <w:rsid w:val="00A62D4C"/>
    <w:rPr>
      <w:b/>
      <w:bCs/>
    </w:rPr>
  </w:style>
  <w:style w:type="paragraph" w:customStyle="1" w:styleId="Default">
    <w:name w:val="Default"/>
    <w:rsid w:val="007D61D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pc.ashrae.org/Index?cmtKey=83A02E09-1A12-4EE1-BBF8-3BA74490DEC7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tel:+12132048852,,44265413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icrosoft.com/microsoft-teams/join-a-meetin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www.microsoft.com/en-us/microsoft-teams/download-ap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ms.microsoft.com/l/meetup-join/19%3ameeting_N2ViYTYxNjMtNmE1Ni00ODZiLWI3YzgtMzhkOTllNjE0MjYw%40thread.v2/0?context=%7b%22Tid%22%3a%22097464b8-069c-453e-9254-c17ec707310d%22%2c%22Oid%22%3a%229842df58-5719-4504-bf1b-7368ef8be8ee%22%7d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ASHRA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d6a82de-332f-43b8-a8a7-1928fd67507f}" enabled="1" method="Standard" siteId="{097464b8-069c-453e-9254-c17ec707310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ASHRAE</Template>
  <TotalTime>21</TotalTime>
  <Pages>2</Pages>
  <Words>246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MEMORANDUM</vt:lpstr>
    </vt:vector>
  </TitlesOfParts>
  <Company>McQuay International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MEMORANDUM</dc:title>
  <dc:creator>Bill Dietrich</dc:creator>
  <cp:lastModifiedBy>Drew Turner</cp:lastModifiedBy>
  <cp:revision>14</cp:revision>
  <cp:lastPrinted>2009-01-24T04:09:00Z</cp:lastPrinted>
  <dcterms:created xsi:type="dcterms:W3CDTF">2023-01-22T06:02:00Z</dcterms:created>
  <dcterms:modified xsi:type="dcterms:W3CDTF">2023-01-31T07:40:00Z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44bd30-2ed7-4c9d-9d12-46200872a97b_Enabled">
    <vt:lpwstr>true</vt:lpwstr>
  </property>
  <property fmtid="{D5CDD505-2E9C-101B-9397-08002B2CF9AE}" pid="3" name="MSIP_Label_4044bd30-2ed7-4c9d-9d12-46200872a97b_SetDate">
    <vt:lpwstr>2023-01-16T20:20:02Z</vt:lpwstr>
  </property>
  <property fmtid="{D5CDD505-2E9C-101B-9397-08002B2CF9AE}" pid="4" name="MSIP_Label_4044bd30-2ed7-4c9d-9d12-46200872a97b_Method">
    <vt:lpwstr>Standard</vt:lpwstr>
  </property>
  <property fmtid="{D5CDD505-2E9C-101B-9397-08002B2CF9AE}" pid="5" name="MSIP_Label_4044bd30-2ed7-4c9d-9d12-46200872a97b_Name">
    <vt:lpwstr>defa4170-0d19-0005-0004-bc88714345d2</vt:lpwstr>
  </property>
  <property fmtid="{D5CDD505-2E9C-101B-9397-08002B2CF9AE}" pid="6" name="MSIP_Label_4044bd30-2ed7-4c9d-9d12-46200872a97b_SiteId">
    <vt:lpwstr>4130bd39-7c53-419c-b1e5-8758d6d63f21</vt:lpwstr>
  </property>
  <property fmtid="{D5CDD505-2E9C-101B-9397-08002B2CF9AE}" pid="7" name="MSIP_Label_4044bd30-2ed7-4c9d-9d12-46200872a97b_ActionId">
    <vt:lpwstr>e8d4b102-cac1-4ded-a2dc-94e6997c3aa2</vt:lpwstr>
  </property>
  <property fmtid="{D5CDD505-2E9C-101B-9397-08002B2CF9AE}" pid="8" name="MSIP_Label_4044bd30-2ed7-4c9d-9d12-46200872a97b_ContentBits">
    <vt:lpwstr>0</vt:lpwstr>
  </property>
  <property fmtid="{D5CDD505-2E9C-101B-9397-08002B2CF9AE}" pid="9" name="ClassificationContentMarkingFooterShapeIds">
    <vt:lpwstr>6,7,8</vt:lpwstr>
  </property>
  <property fmtid="{D5CDD505-2E9C-101B-9397-08002B2CF9AE}" pid="10" name="ClassificationContentMarkingFooterFontProps">
    <vt:lpwstr>#000000,10,Calibri</vt:lpwstr>
  </property>
  <property fmtid="{D5CDD505-2E9C-101B-9397-08002B2CF9AE}" pid="11" name="ClassificationContentMarkingFooterText">
    <vt:lpwstr>Classified as Business</vt:lpwstr>
  </property>
</Properties>
</file>