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AFEB95" w14:textId="77777777" w:rsidR="003A151A" w:rsidRPr="003E02C6" w:rsidRDefault="001A2206">
      <w:pPr>
        <w:jc w:val="both"/>
        <w:rPr>
          <w:u w:val="double"/>
        </w:rPr>
      </w:pPr>
      <w:r>
        <w:rPr>
          <w:rFonts w:ascii="CG Times" w:hAnsi="CG Times"/>
          <w:b/>
          <w:noProof/>
          <w:spacing w:val="-2"/>
          <w:sz w:val="24"/>
        </w:rPr>
        <w:drawing>
          <wp:anchor distT="0" distB="0" distL="114300" distR="114300" simplePos="0" relativeHeight="251658240" behindDoc="1" locked="0" layoutInCell="1" allowOverlap="1" wp14:anchorId="1BF1FFD6" wp14:editId="2DF07867">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EDAB2B" w14:textId="77777777" w:rsidR="001A2206" w:rsidRDefault="001A2206" w:rsidP="0082541A">
      <w:pPr>
        <w:tabs>
          <w:tab w:val="center" w:pos="5400"/>
        </w:tabs>
        <w:suppressAutoHyphens/>
        <w:jc w:val="center"/>
        <w:rPr>
          <w:rFonts w:ascii="CG Times" w:hAnsi="CG Times"/>
          <w:b/>
          <w:spacing w:val="-2"/>
          <w:sz w:val="24"/>
        </w:rPr>
      </w:pPr>
    </w:p>
    <w:p w14:paraId="66CC43A5" w14:textId="77777777" w:rsidR="001A2206" w:rsidRDefault="001A2206" w:rsidP="0082541A">
      <w:pPr>
        <w:tabs>
          <w:tab w:val="center" w:pos="5400"/>
        </w:tabs>
        <w:suppressAutoHyphens/>
        <w:jc w:val="center"/>
        <w:rPr>
          <w:rFonts w:ascii="CG Times" w:hAnsi="CG Times"/>
          <w:b/>
          <w:spacing w:val="-2"/>
          <w:sz w:val="24"/>
        </w:rPr>
      </w:pPr>
    </w:p>
    <w:p w14:paraId="454C0588" w14:textId="77777777" w:rsidR="001A2206" w:rsidRDefault="001A2206" w:rsidP="0082541A">
      <w:pPr>
        <w:tabs>
          <w:tab w:val="center" w:pos="5400"/>
        </w:tabs>
        <w:suppressAutoHyphens/>
        <w:jc w:val="center"/>
        <w:rPr>
          <w:rFonts w:ascii="CG Times" w:hAnsi="CG Times"/>
          <w:b/>
          <w:spacing w:val="-2"/>
          <w:sz w:val="24"/>
        </w:rPr>
      </w:pPr>
    </w:p>
    <w:p w14:paraId="107CFE29" w14:textId="77777777" w:rsidR="0082541A" w:rsidRPr="003E02C6" w:rsidRDefault="0082541A" w:rsidP="0082541A">
      <w:pPr>
        <w:pStyle w:val="Heading1"/>
        <w:jc w:val="center"/>
        <w:rPr>
          <w:rFonts w:ascii="CG Times" w:hAnsi="CG Times"/>
          <w:sz w:val="24"/>
        </w:rPr>
      </w:pPr>
      <w:r w:rsidRPr="003E02C6">
        <w:rPr>
          <w:rFonts w:ascii="CG Times" w:hAnsi="CG Times"/>
          <w:sz w:val="24"/>
        </w:rPr>
        <w:t>1791 Tullie Circle, N.E./Atlanta, GA  30329</w:t>
      </w:r>
    </w:p>
    <w:p w14:paraId="262F36E0" w14:textId="77777777" w:rsidR="0082541A" w:rsidRPr="003E02C6" w:rsidRDefault="0082541A" w:rsidP="0082541A">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7C58E9E4" w14:textId="1EB59092" w:rsidR="00147066" w:rsidRDefault="00147066"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Arial" w:hAnsi="Arial" w:cs="Arial"/>
          <w:b/>
          <w:bCs/>
          <w:color w:val="FF0000"/>
          <w:sz w:val="36"/>
          <w:szCs w:val="36"/>
        </w:rPr>
        <w:t>DRAFT</w:t>
      </w:r>
      <w:r w:rsidR="0074344B">
        <w:rPr>
          <w:rFonts w:ascii="Arial" w:hAnsi="Arial" w:cs="Arial"/>
          <w:b/>
          <w:bCs/>
          <w:color w:val="FF0000"/>
          <w:sz w:val="36"/>
          <w:szCs w:val="36"/>
        </w:rPr>
        <w:t xml:space="preserve"> </w:t>
      </w:r>
      <w:r w:rsidR="003659BB">
        <w:rPr>
          <w:rFonts w:ascii="Arial" w:hAnsi="Arial" w:cs="Arial"/>
          <w:b/>
          <w:bCs/>
          <w:color w:val="FF0000"/>
          <w:sz w:val="36"/>
          <w:szCs w:val="36"/>
        </w:rPr>
        <w:t>1</w:t>
      </w:r>
    </w:p>
    <w:p w14:paraId="7A11CAB5" w14:textId="77777777" w:rsidR="00A37BA3" w:rsidRPr="003E02C6" w:rsidRDefault="00A37BA3" w:rsidP="0014706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sz w:val="24"/>
        </w:rPr>
      </w:pPr>
    </w:p>
    <w:p w14:paraId="179A7DC3" w14:textId="77777777" w:rsidR="0082541A" w:rsidRPr="003E02C6" w:rsidRDefault="0082541A" w:rsidP="0082541A">
      <w:pPr>
        <w:pStyle w:val="Heading1"/>
        <w:jc w:val="center"/>
        <w:rPr>
          <w:rFonts w:ascii="CG Times" w:hAnsi="CG Times"/>
          <w:sz w:val="24"/>
        </w:rPr>
      </w:pPr>
      <w:r w:rsidRPr="003E02C6">
        <w:rPr>
          <w:rFonts w:ascii="CG Times" w:hAnsi="CG Times"/>
          <w:sz w:val="24"/>
        </w:rPr>
        <w:t>TC/TG/</w:t>
      </w:r>
      <w:r w:rsidR="00CF5D69" w:rsidRPr="003E02C6">
        <w:rPr>
          <w:rFonts w:ascii="CG Times" w:hAnsi="CG Times"/>
          <w:sz w:val="24"/>
        </w:rPr>
        <w:t>MTG/</w:t>
      </w:r>
      <w:r w:rsidRPr="003E02C6">
        <w:rPr>
          <w:rFonts w:ascii="CG Times" w:hAnsi="CG Times"/>
          <w:sz w:val="24"/>
        </w:rPr>
        <w:t>TRG MINUTES COVER SHEET</w:t>
      </w:r>
    </w:p>
    <w:p w14:paraId="1CD76CFF"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F7D2D3C"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503D0BEC"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50FF2E41" w14:textId="2D40C356"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TRG N</w:t>
      </w:r>
      <w:r w:rsidR="00674F59">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sidR="00B31257">
        <w:rPr>
          <w:rFonts w:ascii="CG Times" w:hAnsi="CG Times"/>
          <w:spacing w:val="-1"/>
          <w:u w:val="single"/>
        </w:rPr>
        <w:t>TC 1.</w:t>
      </w:r>
      <w:r w:rsidR="00193A24">
        <w:rPr>
          <w:rFonts w:ascii="CG Times" w:hAnsi="CG Times"/>
          <w:spacing w:val="-1"/>
          <w:u w:val="single"/>
        </w:rPr>
        <w:t>9</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003F5ACA"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B31257">
        <w:rPr>
          <w:rFonts w:ascii="CG Times" w:hAnsi="CG Times"/>
          <w:spacing w:val="-1"/>
          <w:u w:val="single"/>
        </w:rPr>
        <w:tab/>
      </w:r>
      <w:r w:rsidR="00FF3DB7">
        <w:rPr>
          <w:rFonts w:ascii="CG Times" w:hAnsi="CG Times"/>
          <w:spacing w:val="-1"/>
          <w:u w:val="single"/>
        </w:rPr>
        <w:t>6</w:t>
      </w:r>
      <w:r w:rsidR="00B31257">
        <w:rPr>
          <w:rFonts w:ascii="CG Times" w:hAnsi="CG Times"/>
          <w:spacing w:val="-1"/>
          <w:u w:val="single"/>
        </w:rPr>
        <w:t>/</w:t>
      </w:r>
      <w:r w:rsidR="00B630E3">
        <w:rPr>
          <w:rFonts w:ascii="CG Times" w:hAnsi="CG Times"/>
          <w:spacing w:val="-1"/>
          <w:u w:val="single"/>
        </w:rPr>
        <w:t>2</w:t>
      </w:r>
      <w:r w:rsidR="00762128">
        <w:rPr>
          <w:rFonts w:ascii="CG Times" w:hAnsi="CG Times"/>
          <w:spacing w:val="-1"/>
          <w:u w:val="single"/>
        </w:rPr>
        <w:t>8</w:t>
      </w:r>
      <w:r w:rsidR="001C6AD9">
        <w:rPr>
          <w:rFonts w:ascii="CG Times" w:hAnsi="CG Times"/>
          <w:spacing w:val="-1"/>
          <w:u w:val="single"/>
        </w:rPr>
        <w:t>/</w:t>
      </w:r>
      <w:r w:rsidR="00B31257">
        <w:rPr>
          <w:rFonts w:ascii="CG Times" w:hAnsi="CG Times"/>
          <w:spacing w:val="-1"/>
          <w:u w:val="single"/>
        </w:rPr>
        <w:t>20</w:t>
      </w:r>
      <w:r w:rsidR="00F756C7">
        <w:rPr>
          <w:rFonts w:ascii="CG Times" w:hAnsi="CG Times"/>
          <w:spacing w:val="-1"/>
          <w:u w:val="single"/>
        </w:rPr>
        <w:t>2</w:t>
      </w:r>
      <w:r w:rsidR="00842C90">
        <w:rPr>
          <w:rFonts w:ascii="CG Times" w:hAnsi="CG Times"/>
          <w:spacing w:val="-1"/>
          <w:u w:val="single"/>
        </w:rPr>
        <w:t>4</w:t>
      </w:r>
      <w:r w:rsidR="009D176A">
        <w:rPr>
          <w:rFonts w:ascii="CG Times" w:hAnsi="CG Times"/>
          <w:spacing w:val="-1"/>
          <w:u w:val="single"/>
        </w:rPr>
        <w:tab/>
      </w:r>
    </w:p>
    <w:p w14:paraId="689E656D"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FA6036E" w14:textId="77777777" w:rsidR="0082541A"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w:t>
      </w:r>
      <w:r w:rsidR="00CF5D69" w:rsidRPr="003E02C6">
        <w:rPr>
          <w:rFonts w:ascii="CG Times" w:hAnsi="CG Times"/>
          <w:spacing w:val="-1"/>
        </w:rPr>
        <w:t>MTG/</w:t>
      </w:r>
      <w:r w:rsidRPr="003E02C6">
        <w:rPr>
          <w:rFonts w:ascii="CG Times" w:hAnsi="CG Times"/>
          <w:spacing w:val="-1"/>
        </w:rPr>
        <w:t xml:space="preserve">TRG </w:t>
      </w:r>
      <w:r w:rsidR="003F5ACA">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sidR="00B31257">
        <w:rPr>
          <w:rFonts w:ascii="CG Times" w:hAnsi="CG Times"/>
          <w:spacing w:val="-1"/>
          <w:u w:val="single"/>
        </w:rPr>
        <w:t>Electric</w:t>
      </w:r>
      <w:r w:rsidR="006A20B3">
        <w:rPr>
          <w:rFonts w:ascii="CG Times" w:hAnsi="CG Times"/>
          <w:spacing w:val="-1"/>
          <w:u w:val="single"/>
        </w:rPr>
        <w:t>al</w:t>
      </w:r>
      <w:r w:rsidR="00193A24">
        <w:rPr>
          <w:rFonts w:ascii="CG Times" w:hAnsi="CG Times"/>
          <w:spacing w:val="-1"/>
          <w:u w:val="single"/>
        </w:rPr>
        <w:t xml:space="preserve"> Systems</w:t>
      </w:r>
      <w:r w:rsidR="00193A24">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3EDE5DF7" w14:textId="77777777" w:rsidR="003F5ACA" w:rsidRPr="003E02C6" w:rsidRDefault="003F5AC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73C79FC0" w14:textId="39413CA9"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Pr="003E02C6">
        <w:rPr>
          <w:rFonts w:ascii="CG Times" w:hAnsi="CG Times"/>
          <w:spacing w:val="-1"/>
          <w:u w:val="single"/>
        </w:rPr>
        <w:tab/>
      </w:r>
      <w:r w:rsidR="00FF3DB7">
        <w:rPr>
          <w:rFonts w:ascii="CG Times" w:hAnsi="CG Times"/>
          <w:spacing w:val="-1"/>
          <w:u w:val="single"/>
        </w:rPr>
        <w:t>6</w:t>
      </w:r>
      <w:r w:rsidR="00B31257">
        <w:rPr>
          <w:rFonts w:ascii="CG Times" w:hAnsi="CG Times"/>
          <w:spacing w:val="-1"/>
          <w:u w:val="single"/>
        </w:rPr>
        <w:t>/</w:t>
      </w:r>
      <w:r w:rsidR="00842C90">
        <w:rPr>
          <w:rFonts w:ascii="CG Times" w:hAnsi="CG Times"/>
          <w:spacing w:val="-1"/>
          <w:u w:val="single"/>
        </w:rPr>
        <w:t>2</w:t>
      </w:r>
      <w:r w:rsidR="00FF3DB7">
        <w:rPr>
          <w:rFonts w:ascii="CG Times" w:hAnsi="CG Times"/>
          <w:spacing w:val="-1"/>
          <w:u w:val="single"/>
        </w:rPr>
        <w:t>5</w:t>
      </w:r>
      <w:r w:rsidR="00B31257">
        <w:rPr>
          <w:rFonts w:ascii="CG Times" w:hAnsi="CG Times"/>
          <w:spacing w:val="-1"/>
          <w:u w:val="single"/>
        </w:rPr>
        <w:t>/20</w:t>
      </w:r>
      <w:r w:rsidR="00F756C7">
        <w:rPr>
          <w:rFonts w:ascii="CG Times" w:hAnsi="CG Times"/>
          <w:spacing w:val="-1"/>
          <w:u w:val="single"/>
        </w:rPr>
        <w:t>2</w:t>
      </w:r>
      <w:r w:rsidR="00842C90">
        <w:rPr>
          <w:rFonts w:ascii="CG Times" w:hAnsi="CG Times"/>
          <w:spacing w:val="-1"/>
          <w:u w:val="single"/>
        </w:rPr>
        <w:t>4</w:t>
      </w:r>
      <w:r w:rsidR="00CB5554">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FF3DB7">
        <w:rPr>
          <w:rFonts w:ascii="CG Times" w:hAnsi="CG Times"/>
          <w:spacing w:val="-1"/>
          <w:u w:val="single"/>
        </w:rPr>
        <w:t>Indianapolis, IN (Hybrid)</w:t>
      </w:r>
      <w:r w:rsidR="00B630E3">
        <w:rPr>
          <w:rFonts w:ascii="CG Times" w:hAnsi="CG Times"/>
          <w:spacing w:val="-1"/>
          <w:u w:val="single"/>
        </w:rPr>
        <w:tab/>
      </w:r>
      <w:r w:rsidR="00B630E3">
        <w:rPr>
          <w:rFonts w:ascii="CG Times" w:hAnsi="CG Times"/>
          <w:spacing w:val="-1"/>
          <w:u w:val="single"/>
        </w:rPr>
        <w:tab/>
      </w:r>
    </w:p>
    <w:p w14:paraId="4C486C7B" w14:textId="77777777" w:rsidR="0082541A" w:rsidRPr="003E02C6" w:rsidRDefault="0082541A" w:rsidP="0082541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82541A" w:rsidRPr="003E02C6" w14:paraId="653557A0" w14:textId="77777777" w:rsidTr="008A0AFA">
        <w:trPr>
          <w:gridBefore w:val="1"/>
          <w:wBefore w:w="15" w:type="dxa"/>
          <w:trHeight w:val="930"/>
        </w:trPr>
        <w:tc>
          <w:tcPr>
            <w:tcW w:w="2430" w:type="dxa"/>
            <w:tcBorders>
              <w:top w:val="single" w:sz="6" w:space="0" w:color="auto"/>
              <w:left w:val="single" w:sz="6" w:space="0" w:color="auto"/>
            </w:tcBorders>
          </w:tcPr>
          <w:p w14:paraId="11767B89" w14:textId="77777777" w:rsidR="0082541A" w:rsidRDefault="0082541A"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p w14:paraId="096DE9E0" w14:textId="4B3B7620" w:rsidR="0074344B" w:rsidRPr="003E02C6" w:rsidRDefault="0074344B" w:rsidP="00FA3D31">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Pr>
                <w:rFonts w:ascii="CG Times" w:hAnsi="CG Times"/>
                <w:spacing w:val="-1"/>
                <w:sz w:val="24"/>
              </w:rPr>
              <w:t xml:space="preserve">(VM’s in </w:t>
            </w:r>
            <w:r w:rsidRPr="00E26EAF">
              <w:rPr>
                <w:rFonts w:ascii="CG Times" w:hAnsi="CG Times"/>
                <w:b/>
                <w:spacing w:val="-1"/>
                <w:sz w:val="24"/>
              </w:rPr>
              <w:t>bold</w:t>
            </w:r>
            <w:r w:rsidR="001C342F" w:rsidRPr="006B19E9">
              <w:rPr>
                <w:rFonts w:ascii="CG Times" w:hAnsi="CG Times"/>
                <w:bCs/>
                <w:spacing w:val="-1"/>
                <w:sz w:val="24"/>
              </w:rPr>
              <w:t xml:space="preserve">, </w:t>
            </w:r>
            <w:r w:rsidR="001C342F" w:rsidRPr="006B19E9">
              <w:rPr>
                <w:rFonts w:ascii="CG Times" w:hAnsi="CG Times"/>
                <w:bCs/>
                <w:i/>
                <w:iCs/>
                <w:spacing w:val="-1"/>
                <w:sz w:val="24"/>
              </w:rPr>
              <w:t>YEA</w:t>
            </w:r>
            <w:r>
              <w:rPr>
                <w:rFonts w:ascii="CG Times" w:hAnsi="CG Times"/>
                <w:b/>
                <w:spacing w:val="-1"/>
                <w:sz w:val="24"/>
              </w:rPr>
              <w:t>)</w:t>
            </w:r>
          </w:p>
        </w:tc>
        <w:tc>
          <w:tcPr>
            <w:tcW w:w="1350" w:type="dxa"/>
            <w:tcBorders>
              <w:top w:val="single" w:sz="6" w:space="0" w:color="auto"/>
              <w:left w:val="single" w:sz="6" w:space="0" w:color="auto"/>
            </w:tcBorders>
          </w:tcPr>
          <w:p w14:paraId="58B1E534" w14:textId="77777777" w:rsidR="0082541A" w:rsidRPr="003E02C6" w:rsidRDefault="0082541A" w:rsidP="00FA3D31">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gridSpan w:val="2"/>
            <w:tcBorders>
              <w:top w:val="single" w:sz="6" w:space="0" w:color="auto"/>
              <w:left w:val="single" w:sz="6" w:space="0" w:color="auto"/>
            </w:tcBorders>
          </w:tcPr>
          <w:p w14:paraId="3BB2E9E3" w14:textId="77777777" w:rsidR="0082541A" w:rsidRDefault="0082541A"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MEMBERS ABSENT</w:t>
            </w:r>
          </w:p>
          <w:p w14:paraId="59C375D1" w14:textId="5D60D0A0" w:rsidR="007779F7" w:rsidRPr="003E02C6" w:rsidRDefault="007779F7" w:rsidP="00FA3D31">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Pr>
                <w:rFonts w:ascii="CG Times" w:hAnsi="CG Times"/>
                <w:spacing w:val="-1"/>
              </w:rPr>
              <w:t xml:space="preserve">(VM’s in </w:t>
            </w:r>
            <w:r w:rsidRPr="00BA2123">
              <w:rPr>
                <w:rFonts w:ascii="CG Times" w:hAnsi="CG Times"/>
                <w:b/>
                <w:spacing w:val="-1"/>
              </w:rPr>
              <w:t>bold</w:t>
            </w:r>
            <w:r w:rsidR="001C342F" w:rsidRPr="006B19E9">
              <w:rPr>
                <w:rFonts w:ascii="CG Times" w:hAnsi="CG Times"/>
                <w:bCs/>
                <w:spacing w:val="-1"/>
              </w:rPr>
              <w:t xml:space="preserve">, </w:t>
            </w:r>
            <w:r w:rsidR="001C342F" w:rsidRPr="006B19E9">
              <w:rPr>
                <w:rFonts w:ascii="CG Times" w:hAnsi="CG Times"/>
                <w:bCs/>
                <w:i/>
                <w:iCs/>
                <w:spacing w:val="-1"/>
              </w:rPr>
              <w:t>YEA</w:t>
            </w:r>
            <w:r>
              <w:rPr>
                <w:rFonts w:ascii="CG Times" w:hAnsi="CG Times"/>
                <w:b/>
                <w:spacing w:val="-1"/>
              </w:rPr>
              <w:t>)</w:t>
            </w:r>
          </w:p>
        </w:tc>
        <w:tc>
          <w:tcPr>
            <w:tcW w:w="1170" w:type="dxa"/>
            <w:tcBorders>
              <w:top w:val="single" w:sz="6" w:space="0" w:color="auto"/>
              <w:left w:val="single" w:sz="6" w:space="0" w:color="auto"/>
            </w:tcBorders>
          </w:tcPr>
          <w:p w14:paraId="3A8BB049"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14:paraId="1BF6C6CD" w14:textId="77777777" w:rsidR="0082541A" w:rsidRPr="003E02C6" w:rsidRDefault="0082541A" w:rsidP="00FA3D31">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782B1C" w:rsidRPr="003E02C6" w14:paraId="5ED9FC30" w14:textId="77777777" w:rsidTr="005058B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A6F74F5" w14:textId="46B17026" w:rsidR="00782B1C" w:rsidRPr="001E3DE4"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pacing w:val="-1"/>
                <w:sz w:val="18"/>
                <w:szCs w:val="18"/>
              </w:rPr>
            </w:pPr>
            <w:r w:rsidRPr="001D58AB">
              <w:rPr>
                <w:b/>
                <w:spacing w:val="-1"/>
                <w:sz w:val="18"/>
                <w:szCs w:val="18"/>
              </w:rPr>
              <w:t>Gerardo Alfonso</w:t>
            </w:r>
          </w:p>
        </w:tc>
        <w:tc>
          <w:tcPr>
            <w:tcW w:w="1350" w:type="dxa"/>
            <w:tcBorders>
              <w:top w:val="single" w:sz="6" w:space="0" w:color="auto"/>
              <w:left w:val="single" w:sz="6" w:space="0" w:color="auto"/>
              <w:bottom w:val="single" w:sz="6" w:space="0" w:color="auto"/>
              <w:right w:val="single" w:sz="6" w:space="0" w:color="auto"/>
            </w:tcBorders>
          </w:tcPr>
          <w:p w14:paraId="30E6C10F" w14:textId="7B7764E9"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2017</w:t>
            </w:r>
          </w:p>
        </w:tc>
        <w:tc>
          <w:tcPr>
            <w:tcW w:w="2340" w:type="dxa"/>
            <w:gridSpan w:val="2"/>
            <w:tcBorders>
              <w:top w:val="single" w:sz="6" w:space="0" w:color="auto"/>
              <w:left w:val="single" w:sz="6" w:space="0" w:color="auto"/>
              <w:bottom w:val="single" w:sz="6" w:space="0" w:color="auto"/>
              <w:right w:val="single" w:sz="6" w:space="0" w:color="auto"/>
            </w:tcBorders>
          </w:tcPr>
          <w:p w14:paraId="1F891F10" w14:textId="16C0ED3F" w:rsidR="00782B1C" w:rsidRPr="00534255"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1E3DE4">
              <w:rPr>
                <w:b/>
                <w:bCs/>
                <w:spacing w:val="-1"/>
                <w:sz w:val="18"/>
                <w:szCs w:val="18"/>
              </w:rPr>
              <w:t>Daryl Collerman</w:t>
            </w:r>
          </w:p>
        </w:tc>
        <w:tc>
          <w:tcPr>
            <w:tcW w:w="1170" w:type="dxa"/>
            <w:tcBorders>
              <w:top w:val="single" w:sz="6" w:space="0" w:color="auto"/>
              <w:left w:val="single" w:sz="6" w:space="0" w:color="auto"/>
              <w:bottom w:val="single" w:sz="6" w:space="0" w:color="auto"/>
              <w:right w:val="single" w:sz="6" w:space="0" w:color="auto"/>
            </w:tcBorders>
          </w:tcPr>
          <w:p w14:paraId="6A796EA5" w14:textId="025A592A"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4F9694DF" w14:textId="69145DBB"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531F5E">
              <w:rPr>
                <w:spacing w:val="-1"/>
                <w:sz w:val="18"/>
                <w:szCs w:val="18"/>
              </w:rPr>
              <w:t>Jason Atkisson</w:t>
            </w:r>
            <w:r>
              <w:rPr>
                <w:spacing w:val="-1"/>
                <w:sz w:val="18"/>
                <w:szCs w:val="18"/>
              </w:rPr>
              <w:t xml:space="preserve"> (SH)</w:t>
            </w:r>
          </w:p>
        </w:tc>
      </w:tr>
      <w:tr w:rsidR="00782B1C" w:rsidRPr="003E02C6" w14:paraId="26DE2B6F" w14:textId="77777777" w:rsidTr="005058B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BAC9AB9" w14:textId="5F1B5A7A" w:rsidR="00782B1C" w:rsidRPr="006B19E9"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
                <w:i/>
                <w:iCs/>
                <w:spacing w:val="-1"/>
                <w:sz w:val="18"/>
                <w:szCs w:val="18"/>
              </w:rPr>
            </w:pPr>
            <w:r w:rsidRPr="006462D5">
              <w:rPr>
                <w:spacing w:val="-1"/>
                <w:sz w:val="18"/>
                <w:szCs w:val="18"/>
              </w:rPr>
              <w:t>Step</w:t>
            </w:r>
            <w:r>
              <w:rPr>
                <w:spacing w:val="-1"/>
                <w:sz w:val="18"/>
                <w:szCs w:val="18"/>
              </w:rPr>
              <w:t>h</w:t>
            </w:r>
            <w:r w:rsidRPr="006462D5">
              <w:rPr>
                <w:spacing w:val="-1"/>
                <w:sz w:val="18"/>
                <w:szCs w:val="18"/>
              </w:rPr>
              <w:t>en Duda</w:t>
            </w:r>
            <w:r>
              <w:rPr>
                <w:spacing w:val="-1"/>
                <w:sz w:val="18"/>
                <w:szCs w:val="18"/>
              </w:rPr>
              <w:t xml:space="preserve"> (PCM)</w:t>
            </w:r>
          </w:p>
        </w:tc>
        <w:tc>
          <w:tcPr>
            <w:tcW w:w="1350" w:type="dxa"/>
            <w:tcBorders>
              <w:top w:val="single" w:sz="6" w:space="0" w:color="auto"/>
              <w:left w:val="single" w:sz="6" w:space="0" w:color="auto"/>
              <w:bottom w:val="single" w:sz="6" w:space="0" w:color="auto"/>
              <w:right w:val="single" w:sz="6" w:space="0" w:color="auto"/>
            </w:tcBorders>
          </w:tcPr>
          <w:p w14:paraId="57B88A84" w14:textId="376AD955" w:rsidR="00782B1C" w:rsidRPr="006B19E9"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i/>
                <w:iCs/>
                <w:spacing w:val="-1"/>
                <w:sz w:val="18"/>
                <w:szCs w:val="18"/>
              </w:rPr>
            </w:pPr>
            <w:r>
              <w:rPr>
                <w:spacing w:val="-1"/>
                <w:sz w:val="18"/>
                <w:szCs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5DA6C597" w14:textId="192068A6" w:rsidR="00782B1C" w:rsidRPr="00C95613"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pacing w:val="-1"/>
                <w:sz w:val="18"/>
                <w:szCs w:val="18"/>
              </w:rPr>
            </w:pPr>
            <w:r w:rsidRPr="006B19E9">
              <w:rPr>
                <w:i/>
                <w:iCs/>
                <w:spacing w:val="-1"/>
                <w:sz w:val="18"/>
                <w:szCs w:val="18"/>
              </w:rPr>
              <w:t>Beatriz Salazar</w:t>
            </w:r>
          </w:p>
        </w:tc>
        <w:tc>
          <w:tcPr>
            <w:tcW w:w="1170" w:type="dxa"/>
            <w:tcBorders>
              <w:top w:val="single" w:sz="6" w:space="0" w:color="auto"/>
              <w:left w:val="single" w:sz="6" w:space="0" w:color="auto"/>
              <w:bottom w:val="single" w:sz="6" w:space="0" w:color="auto"/>
              <w:right w:val="single" w:sz="6" w:space="0" w:color="auto"/>
            </w:tcBorders>
          </w:tcPr>
          <w:p w14:paraId="61F71150" w14:textId="0B5B68D2"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B19E9">
              <w:rPr>
                <w:i/>
                <w:iCs/>
                <w:spacing w:val="-1"/>
                <w:sz w:val="18"/>
                <w:szCs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5E6013A3" w14:textId="34F47578"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Jim Early</w:t>
            </w:r>
          </w:p>
        </w:tc>
      </w:tr>
      <w:tr w:rsidR="00782B1C" w:rsidRPr="003E02C6" w14:paraId="21D44E56" w14:textId="77777777" w:rsidTr="00121799">
        <w:trPr>
          <w:gridBefore w:val="1"/>
          <w:wBefore w:w="15" w:type="dxa"/>
          <w:cantSplit/>
          <w:trHeight w:hRule="exact" w:val="357"/>
        </w:trPr>
        <w:tc>
          <w:tcPr>
            <w:tcW w:w="2430" w:type="dxa"/>
            <w:tcBorders>
              <w:top w:val="single" w:sz="6" w:space="0" w:color="auto"/>
              <w:left w:val="single" w:sz="6" w:space="0" w:color="auto"/>
              <w:bottom w:val="single" w:sz="6" w:space="0" w:color="auto"/>
              <w:right w:val="single" w:sz="6" w:space="0" w:color="auto"/>
            </w:tcBorders>
          </w:tcPr>
          <w:p w14:paraId="47779323" w14:textId="462A172F" w:rsidR="00782B1C" w:rsidRPr="001E3DE4"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
                <w:bCs/>
                <w:spacing w:val="-1"/>
                <w:sz w:val="18"/>
                <w:szCs w:val="18"/>
              </w:rPr>
            </w:pPr>
            <w:r w:rsidRPr="005058BA">
              <w:rPr>
                <w:bCs/>
                <w:spacing w:val="-1"/>
                <w:sz w:val="18"/>
                <w:szCs w:val="18"/>
              </w:rPr>
              <w:t>Steven Faulkner</w:t>
            </w:r>
          </w:p>
        </w:tc>
        <w:tc>
          <w:tcPr>
            <w:tcW w:w="1350" w:type="dxa"/>
            <w:tcBorders>
              <w:top w:val="single" w:sz="6" w:space="0" w:color="auto"/>
              <w:left w:val="single" w:sz="6" w:space="0" w:color="auto"/>
              <w:bottom w:val="single" w:sz="6" w:space="0" w:color="auto"/>
              <w:right w:val="single" w:sz="6" w:space="0" w:color="auto"/>
            </w:tcBorders>
          </w:tcPr>
          <w:p w14:paraId="51547B6F" w14:textId="57C846E1"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2006</w:t>
            </w:r>
          </w:p>
        </w:tc>
        <w:tc>
          <w:tcPr>
            <w:tcW w:w="2340" w:type="dxa"/>
            <w:gridSpan w:val="2"/>
            <w:tcBorders>
              <w:top w:val="single" w:sz="6" w:space="0" w:color="auto"/>
              <w:left w:val="single" w:sz="6" w:space="0" w:color="auto"/>
              <w:bottom w:val="single" w:sz="6" w:space="0" w:color="auto"/>
              <w:right w:val="single" w:sz="6" w:space="0" w:color="auto"/>
            </w:tcBorders>
          </w:tcPr>
          <w:p w14:paraId="3110235F" w14:textId="395419A7" w:rsidR="00782B1C" w:rsidRPr="006B19E9"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6B19E9">
              <w:rPr>
                <w:b/>
                <w:spacing w:val="-1"/>
                <w:sz w:val="18"/>
                <w:szCs w:val="18"/>
              </w:rPr>
              <w:t>John Nix (MNQ)</w:t>
            </w:r>
          </w:p>
        </w:tc>
        <w:tc>
          <w:tcPr>
            <w:tcW w:w="1170" w:type="dxa"/>
            <w:tcBorders>
              <w:top w:val="single" w:sz="6" w:space="0" w:color="auto"/>
              <w:left w:val="single" w:sz="6" w:space="0" w:color="auto"/>
              <w:bottom w:val="single" w:sz="6" w:space="0" w:color="auto"/>
              <w:right w:val="single" w:sz="6" w:space="0" w:color="auto"/>
            </w:tcBorders>
          </w:tcPr>
          <w:p w14:paraId="5329C961" w14:textId="6A68F56E"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2007</w:t>
            </w:r>
          </w:p>
        </w:tc>
        <w:tc>
          <w:tcPr>
            <w:tcW w:w="2790" w:type="dxa"/>
            <w:gridSpan w:val="2"/>
            <w:tcBorders>
              <w:top w:val="single" w:sz="6" w:space="0" w:color="auto"/>
              <w:left w:val="single" w:sz="6" w:space="0" w:color="auto"/>
              <w:bottom w:val="single" w:sz="6" w:space="0" w:color="auto"/>
              <w:right w:val="single" w:sz="6" w:space="0" w:color="auto"/>
            </w:tcBorders>
          </w:tcPr>
          <w:p w14:paraId="051F6E3A" w14:textId="413BB28C"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John McCamish</w:t>
            </w:r>
          </w:p>
        </w:tc>
      </w:tr>
      <w:tr w:rsidR="00782B1C" w:rsidRPr="003E02C6" w14:paraId="2CA70C19" w14:textId="77777777" w:rsidTr="005058BA">
        <w:trPr>
          <w:gridBefore w:val="1"/>
          <w:wBefore w:w="15" w:type="dxa"/>
          <w:cantSplit/>
          <w:trHeight w:hRule="exact" w:val="348"/>
        </w:trPr>
        <w:tc>
          <w:tcPr>
            <w:tcW w:w="2430" w:type="dxa"/>
            <w:tcBorders>
              <w:top w:val="single" w:sz="6" w:space="0" w:color="auto"/>
              <w:left w:val="single" w:sz="6" w:space="0" w:color="auto"/>
              <w:bottom w:val="single" w:sz="6" w:space="0" w:color="auto"/>
              <w:right w:val="single" w:sz="6" w:space="0" w:color="auto"/>
            </w:tcBorders>
          </w:tcPr>
          <w:p w14:paraId="34350549" w14:textId="579C6E07" w:rsidR="00782B1C" w:rsidRPr="006B19E9"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i/>
                <w:iCs/>
                <w:spacing w:val="-1"/>
                <w:sz w:val="18"/>
                <w:szCs w:val="18"/>
              </w:rPr>
            </w:pPr>
            <w:r>
              <w:rPr>
                <w:bCs/>
                <w:sz w:val="18"/>
                <w:szCs w:val="18"/>
              </w:rPr>
              <w:t>Armin Hauer</w:t>
            </w:r>
          </w:p>
        </w:tc>
        <w:tc>
          <w:tcPr>
            <w:tcW w:w="1350" w:type="dxa"/>
            <w:tcBorders>
              <w:top w:val="single" w:sz="6" w:space="0" w:color="auto"/>
              <w:left w:val="single" w:sz="6" w:space="0" w:color="auto"/>
              <w:bottom w:val="single" w:sz="6" w:space="0" w:color="auto"/>
              <w:right w:val="single" w:sz="6" w:space="0" w:color="auto"/>
            </w:tcBorders>
          </w:tcPr>
          <w:p w14:paraId="711891B1" w14:textId="2735E00E" w:rsidR="00782B1C" w:rsidRPr="006B19E9"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i/>
                <w:iCs/>
                <w:spacing w:val="-1"/>
                <w:sz w:val="18"/>
                <w:szCs w:val="18"/>
              </w:rPr>
            </w:pPr>
            <w:r>
              <w:rPr>
                <w:spacing w:val="-1"/>
                <w:sz w:val="18"/>
                <w:szCs w:val="18"/>
              </w:rPr>
              <w:t>2011</w:t>
            </w:r>
          </w:p>
        </w:tc>
        <w:tc>
          <w:tcPr>
            <w:tcW w:w="2340" w:type="dxa"/>
            <w:gridSpan w:val="2"/>
            <w:tcBorders>
              <w:top w:val="single" w:sz="6" w:space="0" w:color="auto"/>
              <w:left w:val="single" w:sz="6" w:space="0" w:color="auto"/>
              <w:bottom w:val="single" w:sz="6" w:space="0" w:color="auto"/>
              <w:right w:val="single" w:sz="6" w:space="0" w:color="auto"/>
            </w:tcBorders>
          </w:tcPr>
          <w:p w14:paraId="569A1AC7" w14:textId="58E146EF" w:rsidR="00782B1C" w:rsidRPr="006B19E9"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6B19E9">
              <w:rPr>
                <w:b/>
                <w:spacing w:val="-1"/>
                <w:sz w:val="18"/>
                <w:szCs w:val="18"/>
              </w:rPr>
              <w:t>Larry Markel</w:t>
            </w:r>
          </w:p>
        </w:tc>
        <w:tc>
          <w:tcPr>
            <w:tcW w:w="1170" w:type="dxa"/>
            <w:tcBorders>
              <w:top w:val="single" w:sz="6" w:space="0" w:color="auto"/>
              <w:left w:val="single" w:sz="6" w:space="0" w:color="auto"/>
              <w:bottom w:val="single" w:sz="6" w:space="0" w:color="auto"/>
              <w:right w:val="single" w:sz="6" w:space="0" w:color="auto"/>
            </w:tcBorders>
          </w:tcPr>
          <w:p w14:paraId="71021849" w14:textId="556B3476"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1997</w:t>
            </w:r>
          </w:p>
        </w:tc>
        <w:tc>
          <w:tcPr>
            <w:tcW w:w="2790" w:type="dxa"/>
            <w:gridSpan w:val="2"/>
            <w:tcBorders>
              <w:top w:val="single" w:sz="6" w:space="0" w:color="auto"/>
              <w:left w:val="single" w:sz="6" w:space="0" w:color="auto"/>
              <w:bottom w:val="single" w:sz="6" w:space="0" w:color="auto"/>
              <w:right w:val="single" w:sz="6" w:space="0" w:color="auto"/>
            </w:tcBorders>
          </w:tcPr>
          <w:p w14:paraId="786A9A1C" w14:textId="2A3D824C"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Frank Pucciano</w:t>
            </w:r>
          </w:p>
        </w:tc>
      </w:tr>
      <w:tr w:rsidR="00782B1C" w:rsidRPr="003E02C6" w14:paraId="3DB6A67C" w14:textId="77777777" w:rsidTr="00121799">
        <w:trPr>
          <w:gridBefore w:val="1"/>
          <w:wBefore w:w="15" w:type="dxa"/>
          <w:cantSplit/>
          <w:trHeight w:hRule="exact" w:val="330"/>
        </w:trPr>
        <w:tc>
          <w:tcPr>
            <w:tcW w:w="2430" w:type="dxa"/>
            <w:tcBorders>
              <w:top w:val="single" w:sz="6" w:space="0" w:color="auto"/>
              <w:left w:val="single" w:sz="6" w:space="0" w:color="auto"/>
              <w:bottom w:val="single" w:sz="6" w:space="0" w:color="auto"/>
              <w:right w:val="single" w:sz="6" w:space="0" w:color="auto"/>
            </w:tcBorders>
          </w:tcPr>
          <w:p w14:paraId="1F87F287" w14:textId="0CC87374" w:rsidR="00782B1C" w:rsidRPr="006B19E9"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sidRPr="00DD42F5">
              <w:rPr>
                <w:b/>
                <w:bCs/>
                <w:spacing w:val="-1"/>
                <w:sz w:val="18"/>
                <w:szCs w:val="18"/>
              </w:rPr>
              <w:t>Randall Higa</w:t>
            </w:r>
          </w:p>
        </w:tc>
        <w:tc>
          <w:tcPr>
            <w:tcW w:w="1350" w:type="dxa"/>
            <w:tcBorders>
              <w:top w:val="single" w:sz="6" w:space="0" w:color="auto"/>
              <w:left w:val="single" w:sz="6" w:space="0" w:color="auto"/>
              <w:bottom w:val="single" w:sz="6" w:space="0" w:color="auto"/>
              <w:right w:val="single" w:sz="6" w:space="0" w:color="auto"/>
            </w:tcBorders>
          </w:tcPr>
          <w:p w14:paraId="3D6FD78C" w14:textId="0101E1CA"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2016</w:t>
            </w:r>
          </w:p>
        </w:tc>
        <w:tc>
          <w:tcPr>
            <w:tcW w:w="2340" w:type="dxa"/>
            <w:gridSpan w:val="2"/>
            <w:tcBorders>
              <w:top w:val="single" w:sz="6" w:space="0" w:color="auto"/>
              <w:left w:val="single" w:sz="6" w:space="0" w:color="auto"/>
              <w:bottom w:val="single" w:sz="6" w:space="0" w:color="auto"/>
              <w:right w:val="single" w:sz="6" w:space="0" w:color="auto"/>
            </w:tcBorders>
          </w:tcPr>
          <w:p w14:paraId="06ACD9AC" w14:textId="306ED65D"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B19E9">
              <w:rPr>
                <w:b/>
                <w:bCs/>
                <w:i/>
                <w:iCs/>
                <w:spacing w:val="-1"/>
                <w:sz w:val="18"/>
                <w:szCs w:val="18"/>
              </w:rPr>
              <w:t>Zach DeLuke</w:t>
            </w:r>
          </w:p>
        </w:tc>
        <w:tc>
          <w:tcPr>
            <w:tcW w:w="1170" w:type="dxa"/>
            <w:tcBorders>
              <w:top w:val="single" w:sz="6" w:space="0" w:color="auto"/>
              <w:left w:val="single" w:sz="6" w:space="0" w:color="auto"/>
              <w:bottom w:val="single" w:sz="6" w:space="0" w:color="auto"/>
              <w:right w:val="single" w:sz="6" w:space="0" w:color="auto"/>
            </w:tcBorders>
          </w:tcPr>
          <w:p w14:paraId="30275DB9" w14:textId="27228D2C"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B19E9">
              <w:rPr>
                <w:i/>
                <w:iCs/>
                <w:spacing w:val="-1"/>
                <w:sz w:val="18"/>
                <w:szCs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71434B8F" w14:textId="232D7AEA"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6F32591E" w14:textId="77777777" w:rsidTr="00121799">
        <w:trPr>
          <w:gridBefore w:val="1"/>
          <w:wBefore w:w="15" w:type="dxa"/>
          <w:cantSplit/>
          <w:trHeight w:hRule="exact" w:val="537"/>
        </w:trPr>
        <w:tc>
          <w:tcPr>
            <w:tcW w:w="2430" w:type="dxa"/>
            <w:tcBorders>
              <w:top w:val="single" w:sz="6" w:space="0" w:color="auto"/>
              <w:left w:val="single" w:sz="6" w:space="0" w:color="auto"/>
              <w:bottom w:val="single" w:sz="6" w:space="0" w:color="auto"/>
              <w:right w:val="single" w:sz="6" w:space="0" w:color="auto"/>
            </w:tcBorders>
          </w:tcPr>
          <w:p w14:paraId="231DAE80" w14:textId="738E8D39" w:rsidR="00782B1C" w:rsidRPr="004C0311"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pacing w:val="-1"/>
                <w:sz w:val="18"/>
                <w:szCs w:val="18"/>
              </w:rPr>
            </w:pPr>
            <w:r>
              <w:rPr>
                <w:spacing w:val="-1"/>
                <w:sz w:val="18"/>
                <w:szCs w:val="18"/>
              </w:rPr>
              <w:t>Scotty Hutto (PCM)</w:t>
            </w:r>
          </w:p>
        </w:tc>
        <w:tc>
          <w:tcPr>
            <w:tcW w:w="1350" w:type="dxa"/>
            <w:tcBorders>
              <w:top w:val="single" w:sz="6" w:space="0" w:color="auto"/>
              <w:left w:val="single" w:sz="6" w:space="0" w:color="auto"/>
              <w:bottom w:val="single" w:sz="6" w:space="0" w:color="auto"/>
              <w:right w:val="single" w:sz="6" w:space="0" w:color="auto"/>
            </w:tcBorders>
          </w:tcPr>
          <w:p w14:paraId="44BC3AF8" w14:textId="3ECCC569"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7D6043AC" w14:textId="77777777" w:rsidR="00782B1C" w:rsidRPr="00EF306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EF306C">
              <w:rPr>
                <w:spacing w:val="-1"/>
                <w:sz w:val="18"/>
                <w:szCs w:val="18"/>
              </w:rPr>
              <w:t>Ala'a Mohammed Abu</w:t>
            </w:r>
            <w:r>
              <w:rPr>
                <w:spacing w:val="-1"/>
                <w:sz w:val="18"/>
                <w:szCs w:val="18"/>
              </w:rPr>
              <w:t xml:space="preserve"> Shawish (PCM)</w:t>
            </w:r>
          </w:p>
          <w:p w14:paraId="042F071A" w14:textId="50BE10CE"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EF306C">
              <w:rPr>
                <w:spacing w:val="-1"/>
                <w:sz w:val="18"/>
                <w:szCs w:val="18"/>
              </w:rPr>
              <w:t>Shawish</w:t>
            </w:r>
          </w:p>
        </w:tc>
        <w:tc>
          <w:tcPr>
            <w:tcW w:w="1170" w:type="dxa"/>
            <w:tcBorders>
              <w:top w:val="single" w:sz="6" w:space="0" w:color="auto"/>
              <w:left w:val="single" w:sz="6" w:space="0" w:color="auto"/>
              <w:bottom w:val="single" w:sz="6" w:space="0" w:color="auto"/>
              <w:right w:val="single" w:sz="6" w:space="0" w:color="auto"/>
            </w:tcBorders>
          </w:tcPr>
          <w:p w14:paraId="1B301D1B" w14:textId="26978980"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1FD9522D" w14:textId="22175536"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1793F3D1" w14:textId="77777777" w:rsidTr="007D0E7B">
        <w:trPr>
          <w:gridBefore w:val="1"/>
          <w:wBefore w:w="15" w:type="dxa"/>
          <w:cantSplit/>
          <w:trHeight w:hRule="exact" w:val="357"/>
        </w:trPr>
        <w:tc>
          <w:tcPr>
            <w:tcW w:w="2430" w:type="dxa"/>
            <w:tcBorders>
              <w:top w:val="single" w:sz="6" w:space="0" w:color="auto"/>
              <w:left w:val="single" w:sz="6" w:space="0" w:color="auto"/>
              <w:bottom w:val="single" w:sz="6" w:space="0" w:color="auto"/>
              <w:right w:val="single" w:sz="6" w:space="0" w:color="auto"/>
            </w:tcBorders>
          </w:tcPr>
          <w:p w14:paraId="7991CCC1" w14:textId="1E82C519" w:rsidR="00782B1C" w:rsidRPr="00E26EAF"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
                <w:spacing w:val="-1"/>
                <w:sz w:val="18"/>
                <w:szCs w:val="18"/>
              </w:rPr>
            </w:pPr>
            <w:r>
              <w:rPr>
                <w:spacing w:val="-1"/>
                <w:sz w:val="18"/>
                <w:szCs w:val="18"/>
              </w:rPr>
              <w:t>Jamie Lian</w:t>
            </w:r>
          </w:p>
        </w:tc>
        <w:tc>
          <w:tcPr>
            <w:tcW w:w="1350" w:type="dxa"/>
            <w:tcBorders>
              <w:top w:val="single" w:sz="6" w:space="0" w:color="auto"/>
              <w:left w:val="single" w:sz="6" w:space="0" w:color="auto"/>
              <w:bottom w:val="single" w:sz="6" w:space="0" w:color="auto"/>
              <w:right w:val="single" w:sz="6" w:space="0" w:color="auto"/>
            </w:tcBorders>
          </w:tcPr>
          <w:p w14:paraId="696907DD" w14:textId="19D02281"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7D5F9DF2" w14:textId="60C88135" w:rsidR="00782B1C" w:rsidRPr="00121799"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i/>
                <w:iCs/>
                <w:spacing w:val="-1"/>
                <w:sz w:val="18"/>
                <w:szCs w:val="18"/>
              </w:rPr>
            </w:pPr>
            <w:r w:rsidRPr="00121799">
              <w:rPr>
                <w:i/>
                <w:iCs/>
                <w:spacing w:val="-1"/>
                <w:sz w:val="18"/>
                <w:szCs w:val="18"/>
              </w:rPr>
              <w:t>Luis Miguel Alvarado (PCM)</w:t>
            </w:r>
          </w:p>
        </w:tc>
        <w:tc>
          <w:tcPr>
            <w:tcW w:w="1170" w:type="dxa"/>
            <w:tcBorders>
              <w:top w:val="single" w:sz="6" w:space="0" w:color="auto"/>
              <w:left w:val="single" w:sz="6" w:space="0" w:color="auto"/>
              <w:bottom w:val="single" w:sz="6" w:space="0" w:color="auto"/>
              <w:right w:val="single" w:sz="6" w:space="0" w:color="auto"/>
            </w:tcBorders>
          </w:tcPr>
          <w:p w14:paraId="583B45FF" w14:textId="0711C000" w:rsidR="00782B1C" w:rsidRPr="00121799"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i/>
                <w:iCs/>
                <w:spacing w:val="-1"/>
                <w:sz w:val="18"/>
                <w:szCs w:val="18"/>
              </w:rPr>
            </w:pPr>
            <w:r w:rsidRPr="00121799">
              <w:rPr>
                <w:i/>
                <w:iCs/>
                <w:spacing w:val="-1"/>
                <w:sz w:val="18"/>
                <w:szCs w:val="18"/>
              </w:rPr>
              <w:t>2024</w:t>
            </w:r>
          </w:p>
        </w:tc>
        <w:tc>
          <w:tcPr>
            <w:tcW w:w="2790" w:type="dxa"/>
            <w:gridSpan w:val="2"/>
            <w:tcBorders>
              <w:top w:val="single" w:sz="6" w:space="0" w:color="auto"/>
              <w:left w:val="single" w:sz="6" w:space="0" w:color="auto"/>
              <w:bottom w:val="single" w:sz="6" w:space="0" w:color="auto"/>
              <w:right w:val="single" w:sz="6" w:space="0" w:color="auto"/>
            </w:tcBorders>
          </w:tcPr>
          <w:p w14:paraId="74F935DA" w14:textId="69E95F1D"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6C28D34F" w14:textId="77777777" w:rsidTr="006B19E9">
        <w:trPr>
          <w:gridBefore w:val="1"/>
          <w:wBefore w:w="15" w:type="dxa"/>
          <w:cantSplit/>
          <w:trHeight w:hRule="exact" w:val="348"/>
        </w:trPr>
        <w:tc>
          <w:tcPr>
            <w:tcW w:w="2430" w:type="dxa"/>
            <w:tcBorders>
              <w:top w:val="single" w:sz="6" w:space="0" w:color="auto"/>
              <w:left w:val="single" w:sz="6" w:space="0" w:color="auto"/>
              <w:bottom w:val="single" w:sz="6" w:space="0" w:color="auto"/>
              <w:right w:val="single" w:sz="6" w:space="0" w:color="auto"/>
            </w:tcBorders>
          </w:tcPr>
          <w:p w14:paraId="21FD6A13" w14:textId="4EFF6923" w:rsidR="00782B1C" w:rsidRPr="006B19E9"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
                <w:i/>
                <w:iCs/>
                <w:spacing w:val="-1"/>
                <w:sz w:val="18"/>
                <w:szCs w:val="18"/>
              </w:rPr>
            </w:pPr>
            <w:r>
              <w:rPr>
                <w:bCs/>
                <w:i/>
                <w:iCs/>
                <w:spacing w:val="-1"/>
                <w:sz w:val="18"/>
                <w:szCs w:val="18"/>
              </w:rPr>
              <w:t xml:space="preserve">Dr. </w:t>
            </w:r>
            <w:r w:rsidRPr="008149CC">
              <w:rPr>
                <w:bCs/>
                <w:i/>
                <w:iCs/>
                <w:spacing w:val="-1"/>
                <w:sz w:val="18"/>
                <w:szCs w:val="18"/>
              </w:rPr>
              <w:t>Fengqi Li</w:t>
            </w:r>
            <w:r>
              <w:rPr>
                <w:bCs/>
                <w:i/>
                <w:iCs/>
                <w:spacing w:val="-1"/>
                <w:sz w:val="18"/>
                <w:szCs w:val="18"/>
              </w:rPr>
              <w:t xml:space="preserve"> (PCM)</w:t>
            </w:r>
          </w:p>
        </w:tc>
        <w:tc>
          <w:tcPr>
            <w:tcW w:w="1350" w:type="dxa"/>
            <w:tcBorders>
              <w:top w:val="single" w:sz="6" w:space="0" w:color="auto"/>
              <w:left w:val="single" w:sz="6" w:space="0" w:color="auto"/>
              <w:bottom w:val="single" w:sz="6" w:space="0" w:color="auto"/>
              <w:right w:val="single" w:sz="6" w:space="0" w:color="auto"/>
            </w:tcBorders>
          </w:tcPr>
          <w:p w14:paraId="11DB29E1" w14:textId="377132D7" w:rsidR="00782B1C" w:rsidRPr="006B19E9"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i/>
                <w:iCs/>
                <w:spacing w:val="-1"/>
                <w:sz w:val="18"/>
                <w:szCs w:val="18"/>
              </w:rPr>
            </w:pPr>
            <w:r>
              <w:rPr>
                <w:i/>
                <w:iCs/>
                <w:spacing w:val="-1"/>
                <w:sz w:val="18"/>
                <w:szCs w:val="18"/>
              </w:rPr>
              <w:t>2024</w:t>
            </w:r>
          </w:p>
        </w:tc>
        <w:tc>
          <w:tcPr>
            <w:tcW w:w="2340" w:type="dxa"/>
            <w:gridSpan w:val="2"/>
            <w:tcBorders>
              <w:top w:val="single" w:sz="6" w:space="0" w:color="auto"/>
              <w:left w:val="single" w:sz="6" w:space="0" w:color="auto"/>
              <w:bottom w:val="single" w:sz="6" w:space="0" w:color="auto"/>
              <w:right w:val="single" w:sz="6" w:space="0" w:color="auto"/>
            </w:tcBorders>
          </w:tcPr>
          <w:p w14:paraId="1FE26173" w14:textId="0CB834C1"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Ibrahim Assi (PCM)</w:t>
            </w:r>
          </w:p>
        </w:tc>
        <w:tc>
          <w:tcPr>
            <w:tcW w:w="1170" w:type="dxa"/>
            <w:tcBorders>
              <w:top w:val="single" w:sz="6" w:space="0" w:color="auto"/>
              <w:left w:val="single" w:sz="6" w:space="0" w:color="auto"/>
              <w:bottom w:val="single" w:sz="6" w:space="0" w:color="auto"/>
              <w:right w:val="single" w:sz="6" w:space="0" w:color="auto"/>
            </w:tcBorders>
          </w:tcPr>
          <w:p w14:paraId="4AC141E8" w14:textId="11CC9101"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730A45E8" w14:textId="468F5D9C"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4C108A43" w14:textId="77777777" w:rsidTr="005058B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53F6B9E" w14:textId="6FE39260" w:rsidR="00782B1C" w:rsidRPr="007665D1"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pacing w:val="-1"/>
                <w:sz w:val="18"/>
                <w:szCs w:val="18"/>
              </w:rPr>
            </w:pPr>
            <w:r>
              <w:rPr>
                <w:spacing w:val="-1"/>
                <w:sz w:val="18"/>
                <w:szCs w:val="18"/>
              </w:rPr>
              <w:t>Farhad Omar (PCM)</w:t>
            </w:r>
          </w:p>
        </w:tc>
        <w:tc>
          <w:tcPr>
            <w:tcW w:w="1350" w:type="dxa"/>
            <w:tcBorders>
              <w:top w:val="single" w:sz="6" w:space="0" w:color="auto"/>
              <w:left w:val="single" w:sz="6" w:space="0" w:color="auto"/>
              <w:bottom w:val="single" w:sz="6" w:space="0" w:color="auto"/>
              <w:right w:val="single" w:sz="6" w:space="0" w:color="auto"/>
            </w:tcBorders>
          </w:tcPr>
          <w:p w14:paraId="1D107839" w14:textId="087363DD"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1BE0E4DF" w14:textId="4DCAD9D8"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Jacob Edmondson (PCM)</w:t>
            </w:r>
          </w:p>
        </w:tc>
        <w:tc>
          <w:tcPr>
            <w:tcW w:w="1170" w:type="dxa"/>
            <w:tcBorders>
              <w:top w:val="single" w:sz="6" w:space="0" w:color="auto"/>
              <w:left w:val="single" w:sz="6" w:space="0" w:color="auto"/>
              <w:bottom w:val="single" w:sz="6" w:space="0" w:color="auto"/>
              <w:right w:val="single" w:sz="6" w:space="0" w:color="auto"/>
            </w:tcBorders>
          </w:tcPr>
          <w:p w14:paraId="1DB90167" w14:textId="7A141506"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5D777D58" w14:textId="1922C99B"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0CA05ECF" w14:textId="77777777" w:rsidTr="005058B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194F865" w14:textId="6F77740C" w:rsidR="00782B1C" w:rsidRPr="00F61C96"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pacing w:val="-1"/>
                <w:sz w:val="18"/>
                <w:szCs w:val="18"/>
              </w:rPr>
            </w:pPr>
            <w:r>
              <w:rPr>
                <w:spacing w:val="-1"/>
                <w:sz w:val="18"/>
                <w:szCs w:val="18"/>
              </w:rPr>
              <w:t>Tom Pollard (PCM)</w:t>
            </w:r>
          </w:p>
        </w:tc>
        <w:tc>
          <w:tcPr>
            <w:tcW w:w="1350" w:type="dxa"/>
            <w:tcBorders>
              <w:top w:val="single" w:sz="6" w:space="0" w:color="auto"/>
              <w:left w:val="single" w:sz="6" w:space="0" w:color="auto"/>
              <w:bottom w:val="single" w:sz="6" w:space="0" w:color="auto"/>
              <w:right w:val="single" w:sz="6" w:space="0" w:color="auto"/>
            </w:tcBorders>
          </w:tcPr>
          <w:p w14:paraId="3B09FC2E" w14:textId="54ABEDB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091C411D" w14:textId="491BF099"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Pr>
                <w:spacing w:val="-1"/>
                <w:sz w:val="18"/>
                <w:szCs w:val="18"/>
              </w:rPr>
              <w:t>John Houdek (PCM)</w:t>
            </w:r>
          </w:p>
        </w:tc>
        <w:tc>
          <w:tcPr>
            <w:tcW w:w="1170" w:type="dxa"/>
            <w:tcBorders>
              <w:top w:val="single" w:sz="6" w:space="0" w:color="auto"/>
              <w:left w:val="single" w:sz="6" w:space="0" w:color="auto"/>
              <w:bottom w:val="single" w:sz="6" w:space="0" w:color="auto"/>
              <w:right w:val="single" w:sz="6" w:space="0" w:color="auto"/>
            </w:tcBorders>
          </w:tcPr>
          <w:p w14:paraId="1BFAA531" w14:textId="4FE9FC71"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79A0105B" w14:textId="485C02D3"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4534FD97" w14:textId="77777777" w:rsidTr="005058BA">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E32192C" w14:textId="5E86533D" w:rsidR="00782B1C" w:rsidRPr="00C95613"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
                <w:bCs/>
                <w:spacing w:val="-1"/>
                <w:sz w:val="18"/>
                <w:szCs w:val="18"/>
              </w:rPr>
            </w:pPr>
            <w:r w:rsidRPr="00DD42F5">
              <w:rPr>
                <w:b/>
                <w:spacing w:val="-1"/>
                <w:sz w:val="18"/>
                <w:szCs w:val="18"/>
              </w:rPr>
              <w:t>Steve Rosenstock</w:t>
            </w:r>
          </w:p>
        </w:tc>
        <w:tc>
          <w:tcPr>
            <w:tcW w:w="1350" w:type="dxa"/>
            <w:tcBorders>
              <w:top w:val="single" w:sz="6" w:space="0" w:color="auto"/>
              <w:left w:val="single" w:sz="6" w:space="0" w:color="auto"/>
              <w:bottom w:val="single" w:sz="6" w:space="0" w:color="auto"/>
              <w:right w:val="single" w:sz="6" w:space="0" w:color="auto"/>
            </w:tcBorders>
          </w:tcPr>
          <w:p w14:paraId="62FCAA0A" w14:textId="62344358"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2005</w:t>
            </w:r>
          </w:p>
        </w:tc>
        <w:tc>
          <w:tcPr>
            <w:tcW w:w="2340" w:type="dxa"/>
            <w:gridSpan w:val="2"/>
            <w:tcBorders>
              <w:top w:val="single" w:sz="6" w:space="0" w:color="auto"/>
              <w:left w:val="single" w:sz="6" w:space="0" w:color="auto"/>
              <w:bottom w:val="single" w:sz="6" w:space="0" w:color="auto"/>
              <w:right w:val="single" w:sz="6" w:space="0" w:color="auto"/>
            </w:tcBorders>
          </w:tcPr>
          <w:p w14:paraId="1214219E" w14:textId="0A086E4C" w:rsidR="00782B1C" w:rsidRPr="00462C90"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i/>
                <w:iCs/>
                <w:spacing w:val="-1"/>
                <w:sz w:val="18"/>
                <w:szCs w:val="18"/>
              </w:rPr>
            </w:pPr>
            <w:r w:rsidRPr="00462C90">
              <w:rPr>
                <w:i/>
                <w:iCs/>
                <w:spacing w:val="-1"/>
                <w:sz w:val="18"/>
                <w:szCs w:val="18"/>
              </w:rPr>
              <w:t>Abrar Hussain (PCM)</w:t>
            </w:r>
          </w:p>
        </w:tc>
        <w:tc>
          <w:tcPr>
            <w:tcW w:w="1170" w:type="dxa"/>
            <w:tcBorders>
              <w:top w:val="single" w:sz="6" w:space="0" w:color="auto"/>
              <w:left w:val="single" w:sz="6" w:space="0" w:color="auto"/>
              <w:bottom w:val="single" w:sz="6" w:space="0" w:color="auto"/>
              <w:right w:val="single" w:sz="6" w:space="0" w:color="auto"/>
            </w:tcBorders>
          </w:tcPr>
          <w:p w14:paraId="295A7807" w14:textId="007C1F99"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0EBB5EEA"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613DB594" w14:textId="77777777" w:rsidTr="005058BA">
        <w:trPr>
          <w:gridBefore w:val="1"/>
          <w:wBefore w:w="15" w:type="dxa"/>
          <w:cantSplit/>
          <w:trHeight w:hRule="exact" w:val="375"/>
        </w:trPr>
        <w:tc>
          <w:tcPr>
            <w:tcW w:w="2430" w:type="dxa"/>
            <w:tcBorders>
              <w:top w:val="single" w:sz="6" w:space="0" w:color="auto"/>
              <w:left w:val="single" w:sz="6" w:space="0" w:color="auto"/>
              <w:bottom w:val="single" w:sz="6" w:space="0" w:color="auto"/>
              <w:right w:val="single" w:sz="6" w:space="0" w:color="auto"/>
            </w:tcBorders>
          </w:tcPr>
          <w:p w14:paraId="7F61E677" w14:textId="34D4D6B9" w:rsidR="00782B1C" w:rsidRPr="00534255"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C95613">
              <w:rPr>
                <w:b/>
                <w:bCs/>
                <w:spacing w:val="-1"/>
                <w:sz w:val="18"/>
                <w:szCs w:val="18"/>
              </w:rPr>
              <w:t>Michael S. Todd</w:t>
            </w:r>
          </w:p>
        </w:tc>
        <w:tc>
          <w:tcPr>
            <w:tcW w:w="1350" w:type="dxa"/>
            <w:tcBorders>
              <w:top w:val="single" w:sz="6" w:space="0" w:color="auto"/>
              <w:left w:val="single" w:sz="6" w:space="0" w:color="auto"/>
              <w:bottom w:val="single" w:sz="6" w:space="0" w:color="auto"/>
              <w:right w:val="single" w:sz="6" w:space="0" w:color="auto"/>
            </w:tcBorders>
          </w:tcPr>
          <w:p w14:paraId="69D35711" w14:textId="643E3C24"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2011</w:t>
            </w:r>
          </w:p>
        </w:tc>
        <w:tc>
          <w:tcPr>
            <w:tcW w:w="2340" w:type="dxa"/>
            <w:gridSpan w:val="2"/>
            <w:tcBorders>
              <w:top w:val="single" w:sz="6" w:space="0" w:color="auto"/>
              <w:left w:val="single" w:sz="6" w:space="0" w:color="auto"/>
              <w:bottom w:val="single" w:sz="6" w:space="0" w:color="auto"/>
              <w:right w:val="single" w:sz="6" w:space="0" w:color="auto"/>
            </w:tcBorders>
          </w:tcPr>
          <w:p w14:paraId="6BC0207B" w14:textId="42961A9D" w:rsidR="00782B1C" w:rsidRPr="00534255"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B19E9">
              <w:rPr>
                <w:i/>
                <w:iCs/>
                <w:spacing w:val="-1"/>
                <w:sz w:val="18"/>
                <w:szCs w:val="18"/>
              </w:rPr>
              <w:t>Kyle C Mullins (PCM)</w:t>
            </w:r>
          </w:p>
        </w:tc>
        <w:tc>
          <w:tcPr>
            <w:tcW w:w="1170" w:type="dxa"/>
            <w:tcBorders>
              <w:top w:val="single" w:sz="6" w:space="0" w:color="auto"/>
              <w:left w:val="single" w:sz="6" w:space="0" w:color="auto"/>
              <w:bottom w:val="single" w:sz="6" w:space="0" w:color="auto"/>
              <w:right w:val="single" w:sz="6" w:space="0" w:color="auto"/>
            </w:tcBorders>
          </w:tcPr>
          <w:p w14:paraId="44AB11CF" w14:textId="1387DFFD"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B19E9">
              <w:rPr>
                <w:i/>
                <w:iCs/>
                <w:spacing w:val="-1"/>
                <w:sz w:val="18"/>
                <w:szCs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71D7073D" w14:textId="7D67872C"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4E85BC5B" w14:textId="77777777" w:rsidTr="005058BA">
        <w:trPr>
          <w:gridBefore w:val="1"/>
          <w:wBefore w:w="15" w:type="dxa"/>
          <w:cantSplit/>
          <w:trHeight w:hRule="exact" w:val="375"/>
        </w:trPr>
        <w:tc>
          <w:tcPr>
            <w:tcW w:w="2430" w:type="dxa"/>
            <w:tcBorders>
              <w:top w:val="single" w:sz="6" w:space="0" w:color="auto"/>
              <w:left w:val="single" w:sz="6" w:space="0" w:color="auto"/>
              <w:bottom w:val="single" w:sz="6" w:space="0" w:color="auto"/>
              <w:right w:val="single" w:sz="6" w:space="0" w:color="auto"/>
            </w:tcBorders>
          </w:tcPr>
          <w:p w14:paraId="075AB33A" w14:textId="77777777" w:rsidR="00782B1C" w:rsidRPr="00C95613"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
                <w:bCs/>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3D9A59F0" w14:textId="77777777"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657929EC" w14:textId="4FBBEC00" w:rsidR="00782B1C" w:rsidRPr="006B19E9"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i/>
                <w:iCs/>
                <w:spacing w:val="-1"/>
                <w:sz w:val="18"/>
                <w:szCs w:val="18"/>
              </w:rPr>
            </w:pPr>
            <w:r w:rsidRPr="006B19E9">
              <w:rPr>
                <w:bCs/>
                <w:i/>
                <w:iCs/>
                <w:spacing w:val="-1"/>
                <w:sz w:val="18"/>
                <w:szCs w:val="18"/>
              </w:rPr>
              <w:t>Angel Lopez (PCM)</w:t>
            </w:r>
          </w:p>
        </w:tc>
        <w:tc>
          <w:tcPr>
            <w:tcW w:w="1170" w:type="dxa"/>
            <w:tcBorders>
              <w:top w:val="single" w:sz="6" w:space="0" w:color="auto"/>
              <w:left w:val="single" w:sz="6" w:space="0" w:color="auto"/>
              <w:bottom w:val="single" w:sz="6" w:space="0" w:color="auto"/>
              <w:right w:val="single" w:sz="6" w:space="0" w:color="auto"/>
            </w:tcBorders>
          </w:tcPr>
          <w:p w14:paraId="744A257D" w14:textId="7759ABCA" w:rsidR="00782B1C" w:rsidRPr="006B19E9"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i/>
                <w:iCs/>
                <w:spacing w:val="-1"/>
                <w:sz w:val="18"/>
                <w:szCs w:val="18"/>
              </w:rPr>
            </w:pPr>
            <w:r w:rsidRPr="006B19E9">
              <w:rPr>
                <w:i/>
                <w:iCs/>
                <w:spacing w:val="-1"/>
                <w:sz w:val="18"/>
                <w:szCs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5B8D15AF"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792C8AF5" w14:textId="77777777" w:rsidTr="005058BA">
        <w:trPr>
          <w:gridBefore w:val="1"/>
          <w:wBefore w:w="15" w:type="dxa"/>
          <w:cantSplit/>
          <w:trHeight w:hRule="exact" w:val="357"/>
        </w:trPr>
        <w:tc>
          <w:tcPr>
            <w:tcW w:w="2430" w:type="dxa"/>
            <w:tcBorders>
              <w:top w:val="single" w:sz="6" w:space="0" w:color="auto"/>
              <w:left w:val="single" w:sz="6" w:space="0" w:color="auto"/>
              <w:bottom w:val="single" w:sz="6" w:space="0" w:color="auto"/>
              <w:right w:val="single" w:sz="6" w:space="0" w:color="auto"/>
            </w:tcBorders>
          </w:tcPr>
          <w:p w14:paraId="176BE9E0" w14:textId="4B7F43C8" w:rsidR="00782B1C" w:rsidRPr="00C1653B"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21F7FA90" w14:textId="7C14F81C"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41542507" w14:textId="096AE19E"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Michael Poplawski (PCM)</w:t>
            </w:r>
          </w:p>
        </w:tc>
        <w:tc>
          <w:tcPr>
            <w:tcW w:w="1170" w:type="dxa"/>
            <w:tcBorders>
              <w:top w:val="single" w:sz="6" w:space="0" w:color="auto"/>
              <w:left w:val="single" w:sz="6" w:space="0" w:color="auto"/>
              <w:bottom w:val="single" w:sz="6" w:space="0" w:color="auto"/>
              <w:right w:val="single" w:sz="6" w:space="0" w:color="auto"/>
            </w:tcBorders>
          </w:tcPr>
          <w:p w14:paraId="541D58A8" w14:textId="645E2D75"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2024</w:t>
            </w:r>
          </w:p>
        </w:tc>
        <w:tc>
          <w:tcPr>
            <w:tcW w:w="2790" w:type="dxa"/>
            <w:gridSpan w:val="2"/>
            <w:tcBorders>
              <w:top w:val="single" w:sz="6" w:space="0" w:color="auto"/>
              <w:left w:val="single" w:sz="6" w:space="0" w:color="auto"/>
              <w:bottom w:val="single" w:sz="6" w:space="0" w:color="auto"/>
              <w:right w:val="single" w:sz="6" w:space="0" w:color="auto"/>
            </w:tcBorders>
          </w:tcPr>
          <w:p w14:paraId="04DEFA14"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4C1456CF" w14:textId="77777777" w:rsidTr="005058BA">
        <w:trPr>
          <w:gridBefore w:val="1"/>
          <w:wBefore w:w="15" w:type="dxa"/>
          <w:cantSplit/>
          <w:trHeight w:hRule="exact" w:val="357"/>
        </w:trPr>
        <w:tc>
          <w:tcPr>
            <w:tcW w:w="2430" w:type="dxa"/>
            <w:tcBorders>
              <w:top w:val="single" w:sz="6" w:space="0" w:color="auto"/>
              <w:left w:val="single" w:sz="6" w:space="0" w:color="auto"/>
              <w:bottom w:val="single" w:sz="6" w:space="0" w:color="auto"/>
              <w:right w:val="single" w:sz="6" w:space="0" w:color="auto"/>
            </w:tcBorders>
          </w:tcPr>
          <w:p w14:paraId="34DC39FA" w14:textId="77777777" w:rsidR="00782B1C" w:rsidRPr="00C95613"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
                <w:bCs/>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7FA90A60" w14:textId="77777777"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13000DEC" w14:textId="631E6B01" w:rsidR="00782B1C" w:rsidRPr="007D0E7B"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i/>
                <w:iCs/>
                <w:spacing w:val="-1"/>
                <w:sz w:val="18"/>
                <w:szCs w:val="18"/>
              </w:rPr>
            </w:pPr>
            <w:r>
              <w:rPr>
                <w:spacing w:val="-1"/>
                <w:sz w:val="18"/>
                <w:szCs w:val="18"/>
              </w:rPr>
              <w:t>Subrata Saha (PCM)</w:t>
            </w:r>
          </w:p>
        </w:tc>
        <w:tc>
          <w:tcPr>
            <w:tcW w:w="1170" w:type="dxa"/>
            <w:tcBorders>
              <w:top w:val="single" w:sz="6" w:space="0" w:color="auto"/>
              <w:left w:val="single" w:sz="6" w:space="0" w:color="auto"/>
              <w:bottom w:val="single" w:sz="6" w:space="0" w:color="auto"/>
              <w:right w:val="single" w:sz="6" w:space="0" w:color="auto"/>
            </w:tcBorders>
          </w:tcPr>
          <w:p w14:paraId="0422D2C2" w14:textId="20FBFB27" w:rsidR="00782B1C" w:rsidRPr="007D0E7B"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i/>
                <w:iCs/>
                <w:spacing w:val="-1"/>
                <w:sz w:val="18"/>
                <w:szCs w:val="18"/>
              </w:rPr>
            </w:pPr>
            <w:r>
              <w:rPr>
                <w:spacing w:val="-1"/>
                <w:sz w:val="18"/>
                <w:szCs w:val="18"/>
              </w:rPr>
              <w:t>2024</w:t>
            </w:r>
          </w:p>
        </w:tc>
        <w:tc>
          <w:tcPr>
            <w:tcW w:w="2790" w:type="dxa"/>
            <w:gridSpan w:val="2"/>
            <w:tcBorders>
              <w:top w:val="single" w:sz="6" w:space="0" w:color="auto"/>
              <w:left w:val="single" w:sz="6" w:space="0" w:color="auto"/>
              <w:bottom w:val="single" w:sz="6" w:space="0" w:color="auto"/>
              <w:right w:val="single" w:sz="6" w:space="0" w:color="auto"/>
            </w:tcBorders>
          </w:tcPr>
          <w:p w14:paraId="46FBFC8C"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0A523933" w14:textId="77777777" w:rsidTr="005058BA">
        <w:trPr>
          <w:gridBefore w:val="1"/>
          <w:wBefore w:w="15" w:type="dxa"/>
          <w:cantSplit/>
          <w:trHeight w:hRule="exact" w:val="357"/>
        </w:trPr>
        <w:tc>
          <w:tcPr>
            <w:tcW w:w="2430" w:type="dxa"/>
            <w:tcBorders>
              <w:top w:val="single" w:sz="6" w:space="0" w:color="auto"/>
              <w:left w:val="single" w:sz="6" w:space="0" w:color="auto"/>
              <w:bottom w:val="single" w:sz="6" w:space="0" w:color="auto"/>
              <w:right w:val="single" w:sz="6" w:space="0" w:color="auto"/>
            </w:tcBorders>
          </w:tcPr>
          <w:p w14:paraId="57E4AC6D" w14:textId="77777777" w:rsidR="00782B1C" w:rsidRPr="00C1653B"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7AB7A943"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72E55D1B" w14:textId="77861365"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7D0E7B">
              <w:rPr>
                <w:i/>
                <w:iCs/>
                <w:spacing w:val="-1"/>
                <w:sz w:val="18"/>
                <w:szCs w:val="18"/>
              </w:rPr>
              <w:t>Xinwei Zhuang</w:t>
            </w:r>
            <w:r>
              <w:rPr>
                <w:i/>
                <w:iCs/>
                <w:spacing w:val="-1"/>
                <w:sz w:val="18"/>
                <w:szCs w:val="18"/>
              </w:rPr>
              <w:t xml:space="preserve"> (PCM)</w:t>
            </w:r>
          </w:p>
        </w:tc>
        <w:tc>
          <w:tcPr>
            <w:tcW w:w="1170" w:type="dxa"/>
            <w:tcBorders>
              <w:top w:val="single" w:sz="6" w:space="0" w:color="auto"/>
              <w:left w:val="single" w:sz="6" w:space="0" w:color="auto"/>
              <w:bottom w:val="single" w:sz="6" w:space="0" w:color="auto"/>
              <w:right w:val="single" w:sz="6" w:space="0" w:color="auto"/>
            </w:tcBorders>
          </w:tcPr>
          <w:p w14:paraId="6431D90E" w14:textId="6DA30086"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7D0E7B">
              <w:rPr>
                <w:i/>
                <w:iCs/>
                <w:spacing w:val="-1"/>
                <w:sz w:val="18"/>
                <w:szCs w:val="18"/>
              </w:rPr>
              <w:t>2024</w:t>
            </w:r>
          </w:p>
        </w:tc>
        <w:tc>
          <w:tcPr>
            <w:tcW w:w="2790" w:type="dxa"/>
            <w:gridSpan w:val="2"/>
            <w:tcBorders>
              <w:top w:val="single" w:sz="6" w:space="0" w:color="auto"/>
              <w:left w:val="single" w:sz="6" w:space="0" w:color="auto"/>
              <w:bottom w:val="single" w:sz="6" w:space="0" w:color="auto"/>
              <w:right w:val="single" w:sz="6" w:space="0" w:color="auto"/>
            </w:tcBorders>
          </w:tcPr>
          <w:p w14:paraId="6760DEDA"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655A2B8A" w14:textId="77777777" w:rsidTr="005058BA">
        <w:trPr>
          <w:gridBefore w:val="1"/>
          <w:wBefore w:w="15" w:type="dxa"/>
          <w:cantSplit/>
          <w:trHeight w:hRule="exact" w:val="357"/>
        </w:trPr>
        <w:tc>
          <w:tcPr>
            <w:tcW w:w="2430" w:type="dxa"/>
            <w:tcBorders>
              <w:top w:val="single" w:sz="6" w:space="0" w:color="auto"/>
              <w:left w:val="single" w:sz="6" w:space="0" w:color="auto"/>
              <w:bottom w:val="single" w:sz="6" w:space="0" w:color="auto"/>
              <w:right w:val="single" w:sz="6" w:space="0" w:color="auto"/>
            </w:tcBorders>
          </w:tcPr>
          <w:p w14:paraId="392B64A8" w14:textId="77777777" w:rsidR="00782B1C" w:rsidRPr="00C1653B"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50C15A6C"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735A6994" w14:textId="77777777" w:rsidR="00782B1C" w:rsidRPr="0019093F"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19093F">
              <w:rPr>
                <w:spacing w:val="-1"/>
                <w:sz w:val="18"/>
                <w:szCs w:val="18"/>
              </w:rPr>
              <w:t>Abiodun Olatokunbo</w:t>
            </w:r>
          </w:p>
          <w:p w14:paraId="24B6AF76" w14:textId="2158182E"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19093F">
              <w:rPr>
                <w:spacing w:val="-1"/>
                <w:sz w:val="18"/>
                <w:szCs w:val="18"/>
              </w:rPr>
              <w:t>Abiola</w:t>
            </w:r>
          </w:p>
        </w:tc>
        <w:tc>
          <w:tcPr>
            <w:tcW w:w="1170" w:type="dxa"/>
            <w:tcBorders>
              <w:top w:val="single" w:sz="6" w:space="0" w:color="auto"/>
              <w:left w:val="single" w:sz="6" w:space="0" w:color="auto"/>
              <w:bottom w:val="single" w:sz="6" w:space="0" w:color="auto"/>
              <w:right w:val="single" w:sz="6" w:space="0" w:color="auto"/>
            </w:tcBorders>
          </w:tcPr>
          <w:p w14:paraId="0F760D9F" w14:textId="4BA46E28"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3EF558BD"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25667169"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B3CEF21" w14:textId="10DE76E4"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2BAE8A73" w14:textId="056F10A6"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62021FDD" w14:textId="7E22DF60"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Pr>
                <w:bCs/>
                <w:sz w:val="18"/>
                <w:szCs w:val="18"/>
              </w:rPr>
              <w:t>Ricson Chude</w:t>
            </w:r>
          </w:p>
        </w:tc>
        <w:tc>
          <w:tcPr>
            <w:tcW w:w="1170" w:type="dxa"/>
            <w:tcBorders>
              <w:top w:val="single" w:sz="6" w:space="0" w:color="auto"/>
              <w:left w:val="single" w:sz="6" w:space="0" w:color="auto"/>
              <w:bottom w:val="single" w:sz="6" w:space="0" w:color="auto"/>
              <w:right w:val="single" w:sz="6" w:space="0" w:color="auto"/>
            </w:tcBorders>
          </w:tcPr>
          <w:p w14:paraId="068D4312" w14:textId="1AE066D4"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2017</w:t>
            </w:r>
          </w:p>
        </w:tc>
        <w:tc>
          <w:tcPr>
            <w:tcW w:w="2790" w:type="dxa"/>
            <w:gridSpan w:val="2"/>
            <w:tcBorders>
              <w:top w:val="single" w:sz="6" w:space="0" w:color="auto"/>
              <w:left w:val="single" w:sz="6" w:space="0" w:color="auto"/>
              <w:bottom w:val="single" w:sz="6" w:space="0" w:color="auto"/>
              <w:right w:val="single" w:sz="6" w:space="0" w:color="auto"/>
            </w:tcBorders>
          </w:tcPr>
          <w:p w14:paraId="7452BE96"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306552E0"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85AE0C7" w14:textId="01CBB63D"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316E199F" w14:textId="09CC6858"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67D9AEBE" w14:textId="2DD59DB8"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534255">
              <w:rPr>
                <w:spacing w:val="-1"/>
                <w:sz w:val="18"/>
                <w:szCs w:val="18"/>
              </w:rPr>
              <w:t>Robert Crosby</w:t>
            </w:r>
          </w:p>
        </w:tc>
        <w:tc>
          <w:tcPr>
            <w:tcW w:w="1170" w:type="dxa"/>
            <w:tcBorders>
              <w:top w:val="single" w:sz="6" w:space="0" w:color="auto"/>
              <w:left w:val="single" w:sz="6" w:space="0" w:color="auto"/>
              <w:bottom w:val="single" w:sz="6" w:space="0" w:color="auto"/>
              <w:right w:val="single" w:sz="6" w:space="0" w:color="auto"/>
            </w:tcBorders>
          </w:tcPr>
          <w:p w14:paraId="2511A1E4" w14:textId="7710795A"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2004</w:t>
            </w:r>
          </w:p>
        </w:tc>
        <w:tc>
          <w:tcPr>
            <w:tcW w:w="2790" w:type="dxa"/>
            <w:gridSpan w:val="2"/>
            <w:tcBorders>
              <w:top w:val="single" w:sz="6" w:space="0" w:color="auto"/>
              <w:left w:val="single" w:sz="6" w:space="0" w:color="auto"/>
              <w:bottom w:val="single" w:sz="6" w:space="0" w:color="auto"/>
              <w:right w:val="single" w:sz="6" w:space="0" w:color="auto"/>
            </w:tcBorders>
          </w:tcPr>
          <w:p w14:paraId="307C6CC3"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2A951FE4"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A2933A4" w14:textId="15CA6B69"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59AEF35E" w14:textId="5BBDA75C"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27BB405B" w14:textId="4E0C65E9"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Pr>
                <w:spacing w:val="-1"/>
                <w:sz w:val="18"/>
                <w:szCs w:val="18"/>
              </w:rPr>
              <w:t>Chad Dorgan</w:t>
            </w:r>
          </w:p>
        </w:tc>
        <w:tc>
          <w:tcPr>
            <w:tcW w:w="1170" w:type="dxa"/>
            <w:tcBorders>
              <w:top w:val="single" w:sz="6" w:space="0" w:color="auto"/>
              <w:left w:val="single" w:sz="6" w:space="0" w:color="auto"/>
              <w:bottom w:val="single" w:sz="6" w:space="0" w:color="auto"/>
              <w:right w:val="single" w:sz="6" w:space="0" w:color="auto"/>
            </w:tcBorders>
          </w:tcPr>
          <w:p w14:paraId="55A0A96A" w14:textId="4CAE6AFE"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2000</w:t>
            </w:r>
          </w:p>
        </w:tc>
        <w:tc>
          <w:tcPr>
            <w:tcW w:w="2790" w:type="dxa"/>
            <w:gridSpan w:val="2"/>
            <w:tcBorders>
              <w:top w:val="single" w:sz="6" w:space="0" w:color="auto"/>
              <w:left w:val="single" w:sz="6" w:space="0" w:color="auto"/>
              <w:bottom w:val="single" w:sz="6" w:space="0" w:color="auto"/>
              <w:right w:val="single" w:sz="6" w:space="0" w:color="auto"/>
            </w:tcBorders>
          </w:tcPr>
          <w:p w14:paraId="0F9036DB"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2F231D82"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5F52760"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18F45489"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705BCA42" w14:textId="64FAE73A"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Pr>
                <w:bCs/>
                <w:sz w:val="18"/>
                <w:szCs w:val="18"/>
              </w:rPr>
              <w:t>Robert Helt</w:t>
            </w:r>
          </w:p>
        </w:tc>
        <w:tc>
          <w:tcPr>
            <w:tcW w:w="1170" w:type="dxa"/>
            <w:tcBorders>
              <w:top w:val="single" w:sz="6" w:space="0" w:color="auto"/>
              <w:left w:val="single" w:sz="6" w:space="0" w:color="auto"/>
              <w:bottom w:val="single" w:sz="6" w:space="0" w:color="auto"/>
              <w:right w:val="single" w:sz="6" w:space="0" w:color="auto"/>
            </w:tcBorders>
          </w:tcPr>
          <w:p w14:paraId="0C6B328D" w14:textId="08857A55"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1994</w:t>
            </w:r>
          </w:p>
        </w:tc>
        <w:tc>
          <w:tcPr>
            <w:tcW w:w="2790" w:type="dxa"/>
            <w:gridSpan w:val="2"/>
            <w:tcBorders>
              <w:top w:val="single" w:sz="6" w:space="0" w:color="auto"/>
              <w:left w:val="single" w:sz="6" w:space="0" w:color="auto"/>
              <w:bottom w:val="single" w:sz="6" w:space="0" w:color="auto"/>
              <w:right w:val="single" w:sz="6" w:space="0" w:color="auto"/>
            </w:tcBorders>
          </w:tcPr>
          <w:p w14:paraId="077F0658"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6DDBBF08"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A5B1620"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536C8B56"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062A478D" w14:textId="22880D1E" w:rsidR="00782B1C" w:rsidRPr="006B19E9"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i/>
                <w:iCs/>
                <w:sz w:val="18"/>
                <w:szCs w:val="18"/>
              </w:rPr>
            </w:pPr>
            <w:r>
              <w:rPr>
                <w:spacing w:val="-1"/>
                <w:sz w:val="18"/>
                <w:szCs w:val="18"/>
              </w:rPr>
              <w:t>Joseph Lunsford</w:t>
            </w:r>
          </w:p>
        </w:tc>
        <w:tc>
          <w:tcPr>
            <w:tcW w:w="1170" w:type="dxa"/>
            <w:tcBorders>
              <w:top w:val="single" w:sz="6" w:space="0" w:color="auto"/>
              <w:left w:val="single" w:sz="6" w:space="0" w:color="auto"/>
              <w:bottom w:val="single" w:sz="6" w:space="0" w:color="auto"/>
              <w:right w:val="single" w:sz="6" w:space="0" w:color="auto"/>
            </w:tcBorders>
          </w:tcPr>
          <w:p w14:paraId="1F078F84" w14:textId="586BF3C4" w:rsidR="00782B1C" w:rsidRPr="006B19E9"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i/>
                <w:iCs/>
                <w:spacing w:val="-1"/>
                <w:sz w:val="18"/>
                <w:szCs w:val="18"/>
              </w:rPr>
            </w:pPr>
            <w:r>
              <w:rPr>
                <w:spacing w:val="-1"/>
                <w:sz w:val="18"/>
                <w:szCs w:val="18"/>
              </w:rPr>
              <w:t>1995</w:t>
            </w:r>
          </w:p>
        </w:tc>
        <w:tc>
          <w:tcPr>
            <w:tcW w:w="2790" w:type="dxa"/>
            <w:gridSpan w:val="2"/>
            <w:tcBorders>
              <w:top w:val="single" w:sz="6" w:space="0" w:color="auto"/>
              <w:left w:val="single" w:sz="6" w:space="0" w:color="auto"/>
              <w:bottom w:val="single" w:sz="6" w:space="0" w:color="auto"/>
              <w:right w:val="single" w:sz="6" w:space="0" w:color="auto"/>
            </w:tcBorders>
          </w:tcPr>
          <w:p w14:paraId="001983A3"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7DF6182B"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378DE42"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2EF36431"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4A5779F3" w14:textId="40738510"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Pr>
                <w:spacing w:val="-1"/>
                <w:sz w:val="18"/>
                <w:szCs w:val="18"/>
              </w:rPr>
              <w:t>Ken Luther</w:t>
            </w:r>
          </w:p>
        </w:tc>
        <w:tc>
          <w:tcPr>
            <w:tcW w:w="1170" w:type="dxa"/>
            <w:tcBorders>
              <w:top w:val="single" w:sz="6" w:space="0" w:color="auto"/>
              <w:left w:val="single" w:sz="6" w:space="0" w:color="auto"/>
              <w:bottom w:val="single" w:sz="6" w:space="0" w:color="auto"/>
              <w:right w:val="single" w:sz="6" w:space="0" w:color="auto"/>
            </w:tcBorders>
          </w:tcPr>
          <w:p w14:paraId="18EE4A6D" w14:textId="2AC48F01"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1990</w:t>
            </w:r>
          </w:p>
        </w:tc>
        <w:tc>
          <w:tcPr>
            <w:tcW w:w="2790" w:type="dxa"/>
            <w:gridSpan w:val="2"/>
            <w:tcBorders>
              <w:top w:val="single" w:sz="6" w:space="0" w:color="auto"/>
              <w:left w:val="single" w:sz="6" w:space="0" w:color="auto"/>
              <w:bottom w:val="single" w:sz="6" w:space="0" w:color="auto"/>
              <w:right w:val="single" w:sz="6" w:space="0" w:color="auto"/>
            </w:tcBorders>
          </w:tcPr>
          <w:p w14:paraId="08AA07B3"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1EE32B20"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88E5CEA"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788F5066"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2D0C5FA1" w14:textId="51AEEB2F"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5B4693">
              <w:rPr>
                <w:bCs/>
                <w:spacing w:val="-1"/>
                <w:sz w:val="18"/>
                <w:szCs w:val="18"/>
              </w:rPr>
              <w:t>Ram Narayanamurthy</w:t>
            </w:r>
          </w:p>
        </w:tc>
        <w:tc>
          <w:tcPr>
            <w:tcW w:w="1170" w:type="dxa"/>
            <w:tcBorders>
              <w:top w:val="single" w:sz="6" w:space="0" w:color="auto"/>
              <w:left w:val="single" w:sz="6" w:space="0" w:color="auto"/>
              <w:bottom w:val="single" w:sz="6" w:space="0" w:color="auto"/>
              <w:right w:val="single" w:sz="6" w:space="0" w:color="auto"/>
            </w:tcBorders>
          </w:tcPr>
          <w:p w14:paraId="4EBD5FA8" w14:textId="3E815167"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2013</w:t>
            </w:r>
          </w:p>
        </w:tc>
        <w:tc>
          <w:tcPr>
            <w:tcW w:w="2790" w:type="dxa"/>
            <w:gridSpan w:val="2"/>
            <w:tcBorders>
              <w:top w:val="single" w:sz="6" w:space="0" w:color="auto"/>
              <w:left w:val="single" w:sz="6" w:space="0" w:color="auto"/>
              <w:bottom w:val="single" w:sz="6" w:space="0" w:color="auto"/>
              <w:right w:val="single" w:sz="6" w:space="0" w:color="auto"/>
            </w:tcBorders>
          </w:tcPr>
          <w:p w14:paraId="520B8466"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415D9985"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3CEEEC2"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04AA3A75"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119153E7" w14:textId="021CA268"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Pr>
                <w:bCs/>
                <w:spacing w:val="-1"/>
                <w:sz w:val="18"/>
                <w:szCs w:val="18"/>
              </w:rPr>
              <w:t>Timothy Patrick O'Leary</w:t>
            </w:r>
          </w:p>
        </w:tc>
        <w:tc>
          <w:tcPr>
            <w:tcW w:w="1170" w:type="dxa"/>
            <w:tcBorders>
              <w:top w:val="single" w:sz="6" w:space="0" w:color="auto"/>
              <w:left w:val="single" w:sz="6" w:space="0" w:color="auto"/>
              <w:bottom w:val="single" w:sz="6" w:space="0" w:color="auto"/>
              <w:right w:val="single" w:sz="6" w:space="0" w:color="auto"/>
            </w:tcBorders>
          </w:tcPr>
          <w:p w14:paraId="0F4C7DA4" w14:textId="1F8F15EC"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047CC350"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17A90102"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44846D"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7B992ED3"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3EA63DB4" w14:textId="4F48C3AC"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Pr>
                <w:bCs/>
                <w:sz w:val="18"/>
                <w:szCs w:val="18"/>
              </w:rPr>
              <w:t>Glenn Remington</w:t>
            </w:r>
          </w:p>
        </w:tc>
        <w:tc>
          <w:tcPr>
            <w:tcW w:w="1170" w:type="dxa"/>
            <w:tcBorders>
              <w:top w:val="single" w:sz="6" w:space="0" w:color="auto"/>
              <w:left w:val="single" w:sz="6" w:space="0" w:color="auto"/>
              <w:bottom w:val="single" w:sz="6" w:space="0" w:color="auto"/>
              <w:right w:val="single" w:sz="6" w:space="0" w:color="auto"/>
            </w:tcBorders>
          </w:tcPr>
          <w:p w14:paraId="0A99EF58" w14:textId="35876C29"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2017</w:t>
            </w:r>
          </w:p>
        </w:tc>
        <w:tc>
          <w:tcPr>
            <w:tcW w:w="2790" w:type="dxa"/>
            <w:gridSpan w:val="2"/>
            <w:tcBorders>
              <w:top w:val="single" w:sz="6" w:space="0" w:color="auto"/>
              <w:left w:val="single" w:sz="6" w:space="0" w:color="auto"/>
              <w:bottom w:val="single" w:sz="6" w:space="0" w:color="auto"/>
              <w:right w:val="single" w:sz="6" w:space="0" w:color="auto"/>
            </w:tcBorders>
          </w:tcPr>
          <w:p w14:paraId="4E7FCB59"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74F7B4D0"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6A346FC"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50E70F82"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4B4ABF86" w14:textId="274D3018"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Pr>
                <w:bCs/>
                <w:sz w:val="18"/>
                <w:szCs w:val="18"/>
              </w:rPr>
              <w:t>John Richardson Jr.</w:t>
            </w:r>
          </w:p>
        </w:tc>
        <w:tc>
          <w:tcPr>
            <w:tcW w:w="1170" w:type="dxa"/>
            <w:tcBorders>
              <w:top w:val="single" w:sz="6" w:space="0" w:color="auto"/>
              <w:left w:val="single" w:sz="6" w:space="0" w:color="auto"/>
              <w:bottom w:val="single" w:sz="6" w:space="0" w:color="auto"/>
              <w:right w:val="single" w:sz="6" w:space="0" w:color="auto"/>
            </w:tcBorders>
          </w:tcPr>
          <w:p w14:paraId="0DA25498" w14:textId="573AE255"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2007</w:t>
            </w:r>
          </w:p>
        </w:tc>
        <w:tc>
          <w:tcPr>
            <w:tcW w:w="2790" w:type="dxa"/>
            <w:gridSpan w:val="2"/>
            <w:tcBorders>
              <w:top w:val="single" w:sz="6" w:space="0" w:color="auto"/>
              <w:left w:val="single" w:sz="6" w:space="0" w:color="auto"/>
              <w:bottom w:val="single" w:sz="6" w:space="0" w:color="auto"/>
              <w:right w:val="single" w:sz="6" w:space="0" w:color="auto"/>
            </w:tcBorders>
          </w:tcPr>
          <w:p w14:paraId="279407B0"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2945FA8C"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47EE698"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63611668"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1EA56EAC" w14:textId="0909BA03"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sidRPr="006B19E9">
              <w:rPr>
                <w:i/>
                <w:iCs/>
                <w:spacing w:val="-1"/>
                <w:sz w:val="18"/>
                <w:szCs w:val="18"/>
              </w:rPr>
              <w:t>Pavithra Santhanam</w:t>
            </w:r>
          </w:p>
        </w:tc>
        <w:tc>
          <w:tcPr>
            <w:tcW w:w="1170" w:type="dxa"/>
            <w:tcBorders>
              <w:top w:val="single" w:sz="6" w:space="0" w:color="auto"/>
              <w:left w:val="single" w:sz="6" w:space="0" w:color="auto"/>
              <w:bottom w:val="single" w:sz="6" w:space="0" w:color="auto"/>
              <w:right w:val="single" w:sz="6" w:space="0" w:color="auto"/>
            </w:tcBorders>
          </w:tcPr>
          <w:p w14:paraId="4B937C9F" w14:textId="5531C47A"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sidRPr="006B19E9">
              <w:rPr>
                <w:i/>
                <w:iCs/>
                <w:spacing w:val="-1"/>
                <w:sz w:val="18"/>
                <w:szCs w:val="18"/>
              </w:rPr>
              <w:t>2018</w:t>
            </w:r>
          </w:p>
        </w:tc>
        <w:tc>
          <w:tcPr>
            <w:tcW w:w="2790" w:type="dxa"/>
            <w:gridSpan w:val="2"/>
            <w:tcBorders>
              <w:top w:val="single" w:sz="6" w:space="0" w:color="auto"/>
              <w:left w:val="single" w:sz="6" w:space="0" w:color="auto"/>
              <w:bottom w:val="single" w:sz="6" w:space="0" w:color="auto"/>
              <w:right w:val="single" w:sz="6" w:space="0" w:color="auto"/>
            </w:tcBorders>
          </w:tcPr>
          <w:p w14:paraId="7420CC2E"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209D3DA9"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49DA453"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7EB5BDD8"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1D41026E" w14:textId="714B6FC8"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Pr>
                <w:bCs/>
                <w:sz w:val="18"/>
                <w:szCs w:val="18"/>
              </w:rPr>
              <w:t>Colleen Smith</w:t>
            </w:r>
          </w:p>
        </w:tc>
        <w:tc>
          <w:tcPr>
            <w:tcW w:w="1170" w:type="dxa"/>
            <w:tcBorders>
              <w:top w:val="single" w:sz="6" w:space="0" w:color="auto"/>
              <w:left w:val="single" w:sz="6" w:space="0" w:color="auto"/>
              <w:bottom w:val="single" w:sz="6" w:space="0" w:color="auto"/>
              <w:right w:val="single" w:sz="6" w:space="0" w:color="auto"/>
            </w:tcBorders>
          </w:tcPr>
          <w:p w14:paraId="6206EC48" w14:textId="760C4855"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1994</w:t>
            </w:r>
          </w:p>
        </w:tc>
        <w:tc>
          <w:tcPr>
            <w:tcW w:w="2790" w:type="dxa"/>
            <w:gridSpan w:val="2"/>
            <w:tcBorders>
              <w:top w:val="single" w:sz="6" w:space="0" w:color="auto"/>
              <w:left w:val="single" w:sz="6" w:space="0" w:color="auto"/>
              <w:bottom w:val="single" w:sz="6" w:space="0" w:color="auto"/>
              <w:right w:val="single" w:sz="6" w:space="0" w:color="auto"/>
            </w:tcBorders>
          </w:tcPr>
          <w:p w14:paraId="3EA37A72"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2E938FA9"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E83393F"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6B381647"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61BB8D50" w14:textId="503FEEAC"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Pr>
                <w:bCs/>
                <w:sz w:val="18"/>
                <w:szCs w:val="18"/>
              </w:rPr>
              <w:t>Leo Stambaugh</w:t>
            </w:r>
          </w:p>
        </w:tc>
        <w:tc>
          <w:tcPr>
            <w:tcW w:w="1170" w:type="dxa"/>
            <w:tcBorders>
              <w:top w:val="single" w:sz="6" w:space="0" w:color="auto"/>
              <w:left w:val="single" w:sz="6" w:space="0" w:color="auto"/>
              <w:bottom w:val="single" w:sz="6" w:space="0" w:color="auto"/>
              <w:right w:val="single" w:sz="6" w:space="0" w:color="auto"/>
            </w:tcBorders>
          </w:tcPr>
          <w:p w14:paraId="73292913" w14:textId="3FB417D3"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1994</w:t>
            </w:r>
          </w:p>
        </w:tc>
        <w:tc>
          <w:tcPr>
            <w:tcW w:w="2790" w:type="dxa"/>
            <w:gridSpan w:val="2"/>
            <w:tcBorders>
              <w:top w:val="single" w:sz="6" w:space="0" w:color="auto"/>
              <w:left w:val="single" w:sz="6" w:space="0" w:color="auto"/>
              <w:bottom w:val="single" w:sz="6" w:space="0" w:color="auto"/>
              <w:right w:val="single" w:sz="6" w:space="0" w:color="auto"/>
            </w:tcBorders>
          </w:tcPr>
          <w:p w14:paraId="0D19B724"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4A0819B9"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73ED15D"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6FF2C95B"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50238977" w14:textId="08912CCD"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Pr>
                <w:bCs/>
                <w:sz w:val="18"/>
                <w:szCs w:val="18"/>
              </w:rPr>
              <w:t>John Stoops Sr.</w:t>
            </w:r>
          </w:p>
        </w:tc>
        <w:tc>
          <w:tcPr>
            <w:tcW w:w="1170" w:type="dxa"/>
            <w:tcBorders>
              <w:top w:val="single" w:sz="6" w:space="0" w:color="auto"/>
              <w:left w:val="single" w:sz="6" w:space="0" w:color="auto"/>
              <w:bottom w:val="single" w:sz="6" w:space="0" w:color="auto"/>
              <w:right w:val="single" w:sz="6" w:space="0" w:color="auto"/>
            </w:tcBorders>
          </w:tcPr>
          <w:p w14:paraId="7E5D7929" w14:textId="44705823"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2003</w:t>
            </w:r>
          </w:p>
        </w:tc>
        <w:tc>
          <w:tcPr>
            <w:tcW w:w="2790" w:type="dxa"/>
            <w:gridSpan w:val="2"/>
            <w:tcBorders>
              <w:top w:val="single" w:sz="6" w:space="0" w:color="auto"/>
              <w:left w:val="single" w:sz="6" w:space="0" w:color="auto"/>
              <w:bottom w:val="single" w:sz="6" w:space="0" w:color="auto"/>
              <w:right w:val="single" w:sz="6" w:space="0" w:color="auto"/>
            </w:tcBorders>
          </w:tcPr>
          <w:p w14:paraId="62FE1F6A"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66F1565E"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384177F"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5D86425E"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02AD0B2F" w14:textId="24F2223D"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Pr>
                <w:bCs/>
                <w:sz w:val="18"/>
                <w:szCs w:val="18"/>
              </w:rPr>
              <w:t>Marvin Thedford Jr.</w:t>
            </w:r>
          </w:p>
        </w:tc>
        <w:tc>
          <w:tcPr>
            <w:tcW w:w="1170" w:type="dxa"/>
            <w:tcBorders>
              <w:top w:val="single" w:sz="6" w:space="0" w:color="auto"/>
              <w:left w:val="single" w:sz="6" w:space="0" w:color="auto"/>
              <w:bottom w:val="single" w:sz="6" w:space="0" w:color="auto"/>
              <w:right w:val="single" w:sz="6" w:space="0" w:color="auto"/>
            </w:tcBorders>
          </w:tcPr>
          <w:p w14:paraId="4392C74A" w14:textId="78184ABC"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1990</w:t>
            </w:r>
          </w:p>
        </w:tc>
        <w:tc>
          <w:tcPr>
            <w:tcW w:w="2790" w:type="dxa"/>
            <w:gridSpan w:val="2"/>
            <w:tcBorders>
              <w:top w:val="single" w:sz="6" w:space="0" w:color="auto"/>
              <w:left w:val="single" w:sz="6" w:space="0" w:color="auto"/>
              <w:bottom w:val="single" w:sz="6" w:space="0" w:color="auto"/>
              <w:right w:val="single" w:sz="6" w:space="0" w:color="auto"/>
            </w:tcBorders>
          </w:tcPr>
          <w:p w14:paraId="70F44B15"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525C7AE0"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7C9715E"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460EEEE7"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45EFDFE5" w14:textId="56F80090"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Pr>
                <w:bCs/>
                <w:sz w:val="18"/>
                <w:szCs w:val="18"/>
              </w:rPr>
              <w:t>Gary Throckmorton</w:t>
            </w:r>
          </w:p>
        </w:tc>
        <w:tc>
          <w:tcPr>
            <w:tcW w:w="1170" w:type="dxa"/>
            <w:tcBorders>
              <w:top w:val="single" w:sz="6" w:space="0" w:color="auto"/>
              <w:left w:val="single" w:sz="6" w:space="0" w:color="auto"/>
              <w:bottom w:val="single" w:sz="6" w:space="0" w:color="auto"/>
              <w:right w:val="single" w:sz="6" w:space="0" w:color="auto"/>
            </w:tcBorders>
          </w:tcPr>
          <w:p w14:paraId="1E6D3513" w14:textId="033A6E4E"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2000</w:t>
            </w:r>
          </w:p>
        </w:tc>
        <w:tc>
          <w:tcPr>
            <w:tcW w:w="2790" w:type="dxa"/>
            <w:gridSpan w:val="2"/>
            <w:tcBorders>
              <w:top w:val="single" w:sz="6" w:space="0" w:color="auto"/>
              <w:left w:val="single" w:sz="6" w:space="0" w:color="auto"/>
              <w:bottom w:val="single" w:sz="6" w:space="0" w:color="auto"/>
              <w:right w:val="single" w:sz="6" w:space="0" w:color="auto"/>
            </w:tcBorders>
          </w:tcPr>
          <w:p w14:paraId="5E99EE6B"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6027D9A7"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27EC0CD"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13B73F5C"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78065973" w14:textId="73A65F94"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Pr>
                <w:bCs/>
                <w:sz w:val="18"/>
                <w:szCs w:val="18"/>
              </w:rPr>
              <w:t>Russ Tiffany</w:t>
            </w:r>
          </w:p>
        </w:tc>
        <w:tc>
          <w:tcPr>
            <w:tcW w:w="1170" w:type="dxa"/>
            <w:tcBorders>
              <w:top w:val="single" w:sz="6" w:space="0" w:color="auto"/>
              <w:left w:val="single" w:sz="6" w:space="0" w:color="auto"/>
              <w:bottom w:val="single" w:sz="6" w:space="0" w:color="auto"/>
              <w:right w:val="single" w:sz="6" w:space="0" w:color="auto"/>
            </w:tcBorders>
          </w:tcPr>
          <w:p w14:paraId="26A2975A" w14:textId="50ADA847"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1998</w:t>
            </w:r>
          </w:p>
        </w:tc>
        <w:tc>
          <w:tcPr>
            <w:tcW w:w="2790" w:type="dxa"/>
            <w:gridSpan w:val="2"/>
            <w:tcBorders>
              <w:top w:val="single" w:sz="6" w:space="0" w:color="auto"/>
              <w:left w:val="single" w:sz="6" w:space="0" w:color="auto"/>
              <w:bottom w:val="single" w:sz="6" w:space="0" w:color="auto"/>
              <w:right w:val="single" w:sz="6" w:space="0" w:color="auto"/>
            </w:tcBorders>
          </w:tcPr>
          <w:p w14:paraId="469513DD"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7CE880E6"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F985817"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727861F0"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0F52307F" w14:textId="311D91C6"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Pr>
                <w:bCs/>
                <w:sz w:val="18"/>
                <w:szCs w:val="18"/>
              </w:rPr>
              <w:t>Marija Todorovic</w:t>
            </w:r>
          </w:p>
        </w:tc>
        <w:tc>
          <w:tcPr>
            <w:tcW w:w="1170" w:type="dxa"/>
            <w:tcBorders>
              <w:top w:val="single" w:sz="6" w:space="0" w:color="auto"/>
              <w:left w:val="single" w:sz="6" w:space="0" w:color="auto"/>
              <w:bottom w:val="single" w:sz="6" w:space="0" w:color="auto"/>
              <w:right w:val="single" w:sz="6" w:space="0" w:color="auto"/>
            </w:tcBorders>
          </w:tcPr>
          <w:p w14:paraId="5F1B38CC" w14:textId="566E1492"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2005</w:t>
            </w:r>
          </w:p>
        </w:tc>
        <w:tc>
          <w:tcPr>
            <w:tcW w:w="2790" w:type="dxa"/>
            <w:gridSpan w:val="2"/>
            <w:tcBorders>
              <w:top w:val="single" w:sz="6" w:space="0" w:color="auto"/>
              <w:left w:val="single" w:sz="6" w:space="0" w:color="auto"/>
              <w:bottom w:val="single" w:sz="6" w:space="0" w:color="auto"/>
              <w:right w:val="single" w:sz="6" w:space="0" w:color="auto"/>
            </w:tcBorders>
          </w:tcPr>
          <w:p w14:paraId="325EE0F2"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1A951801" w14:textId="77777777" w:rsidTr="005D5ED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929B0CA"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1350" w:type="dxa"/>
            <w:tcBorders>
              <w:top w:val="single" w:sz="6" w:space="0" w:color="auto"/>
              <w:left w:val="single" w:sz="6" w:space="0" w:color="auto"/>
              <w:bottom w:val="single" w:sz="6" w:space="0" w:color="auto"/>
              <w:right w:val="single" w:sz="6" w:space="0" w:color="auto"/>
            </w:tcBorders>
          </w:tcPr>
          <w:p w14:paraId="3F6FFBAA"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c>
          <w:tcPr>
            <w:tcW w:w="2340" w:type="dxa"/>
            <w:gridSpan w:val="2"/>
            <w:tcBorders>
              <w:top w:val="single" w:sz="6" w:space="0" w:color="auto"/>
              <w:left w:val="single" w:sz="6" w:space="0" w:color="auto"/>
              <w:bottom w:val="single" w:sz="6" w:space="0" w:color="auto"/>
              <w:right w:val="single" w:sz="6" w:space="0" w:color="auto"/>
            </w:tcBorders>
          </w:tcPr>
          <w:p w14:paraId="46169122" w14:textId="5818155B"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bCs/>
                <w:sz w:val="18"/>
                <w:szCs w:val="18"/>
              </w:rPr>
            </w:pPr>
            <w:r>
              <w:rPr>
                <w:bCs/>
                <w:sz w:val="18"/>
                <w:szCs w:val="18"/>
              </w:rPr>
              <w:t>William Warren Jr.</w:t>
            </w:r>
          </w:p>
        </w:tc>
        <w:tc>
          <w:tcPr>
            <w:tcW w:w="1170" w:type="dxa"/>
            <w:tcBorders>
              <w:top w:val="single" w:sz="6" w:space="0" w:color="auto"/>
              <w:left w:val="single" w:sz="6" w:space="0" w:color="auto"/>
              <w:bottom w:val="single" w:sz="6" w:space="0" w:color="auto"/>
              <w:right w:val="single" w:sz="6" w:space="0" w:color="auto"/>
            </w:tcBorders>
          </w:tcPr>
          <w:p w14:paraId="6ACAA02A" w14:textId="2EF8289D" w:rsidR="00782B1C"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r>
              <w:rPr>
                <w:spacing w:val="-1"/>
                <w:sz w:val="18"/>
                <w:szCs w:val="18"/>
              </w:rPr>
              <w:t>1983</w:t>
            </w:r>
          </w:p>
        </w:tc>
        <w:tc>
          <w:tcPr>
            <w:tcW w:w="2790" w:type="dxa"/>
            <w:gridSpan w:val="2"/>
            <w:tcBorders>
              <w:top w:val="single" w:sz="6" w:space="0" w:color="auto"/>
              <w:left w:val="single" w:sz="6" w:space="0" w:color="auto"/>
              <w:bottom w:val="single" w:sz="6" w:space="0" w:color="auto"/>
              <w:right w:val="single" w:sz="6" w:space="0" w:color="auto"/>
            </w:tcBorders>
          </w:tcPr>
          <w:p w14:paraId="7A6F4ACA" w14:textId="77777777" w:rsidR="00782B1C" w:rsidRPr="00DC1A97" w:rsidRDefault="00782B1C" w:rsidP="00782B1C">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szCs w:val="18"/>
              </w:rPr>
            </w:pPr>
          </w:p>
        </w:tc>
      </w:tr>
      <w:tr w:rsidR="00782B1C" w:rsidRPr="003E02C6" w14:paraId="608DE28C" w14:textId="77777777" w:rsidTr="005D5ED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23DFECD8" w14:textId="77777777" w:rsidR="00782B1C" w:rsidRPr="003E02C6" w:rsidRDefault="00782B1C" w:rsidP="00782B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782B1C" w:rsidRPr="003E02C6" w14:paraId="07FD29BF"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3E390B06" w14:textId="77777777" w:rsidR="00782B1C" w:rsidRPr="003E02C6" w:rsidRDefault="00782B1C" w:rsidP="00782B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2D68A9D1" w14:textId="77777777" w:rsidR="00782B1C" w:rsidRPr="003E02C6" w:rsidRDefault="00782B1C" w:rsidP="00782B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gridSpan w:val="3"/>
            <w:vAlign w:val="center"/>
          </w:tcPr>
          <w:p w14:paraId="23477917" w14:textId="77777777" w:rsidR="00782B1C" w:rsidRPr="00DE2887" w:rsidRDefault="00000000" w:rsidP="00782B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9" w:history="1">
              <w:r w:rsidR="00782B1C" w:rsidRPr="00261CA3">
                <w:rPr>
                  <w:rStyle w:val="Hyperlink"/>
                  <w:rFonts w:ascii="CG Times" w:hAnsi="CG Times"/>
                  <w:spacing w:val="-1"/>
                  <w:sz w:val="24"/>
                </w:rPr>
                <w:t>SH1@ashrae.net</w:t>
              </w:r>
            </w:hyperlink>
          </w:p>
        </w:tc>
      </w:tr>
      <w:tr w:rsidR="00782B1C" w:rsidRPr="003E02C6" w14:paraId="7C96F52E"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16373551" w14:textId="77777777" w:rsidR="00782B1C" w:rsidRPr="003E02C6" w:rsidRDefault="00782B1C" w:rsidP="00782B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5F052F5A" w14:textId="0EC75563" w:rsidR="00782B1C" w:rsidRPr="003E02C6" w:rsidRDefault="00782B1C" w:rsidP="00782B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 xml:space="preserve">All Committee Liaisons </w:t>
            </w:r>
            <w:r>
              <w:rPr>
                <w:rFonts w:ascii="CG Times" w:hAnsi="CG Times"/>
                <w:spacing w:val="-1"/>
                <w:sz w:val="24"/>
              </w:rPr>
              <w:t>a</w:t>
            </w:r>
            <w:r w:rsidRPr="003E02C6">
              <w:rPr>
                <w:rFonts w:ascii="CG Times" w:hAnsi="CG Times"/>
                <w:spacing w:val="-1"/>
                <w:sz w:val="24"/>
              </w:rPr>
              <w:t>s Shown On TC/TG/MTG/TRG Rosters</w:t>
            </w:r>
            <w:r>
              <w:rPr>
                <w:rFonts w:ascii="CG Times" w:hAnsi="CG Times"/>
                <w:spacing w:val="-1"/>
                <w:sz w:val="24"/>
              </w:rPr>
              <w:t xml:space="preserve"> (Research, Standards, ALI, etc.)</w:t>
            </w:r>
          </w:p>
        </w:tc>
        <w:tc>
          <w:tcPr>
            <w:tcW w:w="4680" w:type="dxa"/>
            <w:gridSpan w:val="3"/>
            <w:tcBorders>
              <w:bottom w:val="single" w:sz="4" w:space="0" w:color="auto"/>
            </w:tcBorders>
          </w:tcPr>
          <w:p w14:paraId="64F6821C" w14:textId="77777777" w:rsidR="00782B1C" w:rsidRDefault="00782B1C" w:rsidP="00782B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pPr>
          </w:p>
          <w:p w14:paraId="5FEA5405" w14:textId="77777777" w:rsidR="00782B1C" w:rsidRDefault="00000000" w:rsidP="00782B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0" w:history="1">
              <w:r w:rsidR="00782B1C" w:rsidRPr="00261CA3">
                <w:rPr>
                  <w:rStyle w:val="Hyperlink"/>
                  <w:rFonts w:ascii="CG Times" w:hAnsi="CG Times"/>
                  <w:spacing w:val="-1"/>
                  <w:sz w:val="24"/>
                </w:rPr>
                <w:t>TACchair@ashrae.net</w:t>
              </w:r>
            </w:hyperlink>
          </w:p>
          <w:p w14:paraId="3BA63A94" w14:textId="77777777" w:rsidR="00782B1C" w:rsidRDefault="00000000" w:rsidP="00782B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1" w:history="1">
              <w:r w:rsidR="00782B1C" w:rsidRPr="00261CA3">
                <w:rPr>
                  <w:rStyle w:val="Hyperlink"/>
                  <w:rFonts w:ascii="CG Times" w:hAnsi="CG Times"/>
                  <w:spacing w:val="-1"/>
                  <w:sz w:val="24"/>
                </w:rPr>
                <w:t>CTTC1@ashrae.net</w:t>
              </w:r>
            </w:hyperlink>
          </w:p>
          <w:p w14:paraId="732215C8" w14:textId="77777777" w:rsidR="00782B1C" w:rsidRDefault="00000000" w:rsidP="00782B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2" w:history="1">
              <w:r w:rsidR="00782B1C" w:rsidRPr="00261CA3">
                <w:rPr>
                  <w:rStyle w:val="Hyperlink"/>
                  <w:rFonts w:ascii="CG Times" w:hAnsi="CG Times"/>
                  <w:spacing w:val="-1"/>
                  <w:sz w:val="24"/>
                </w:rPr>
                <w:t>RL1@ashrae.net</w:t>
              </w:r>
            </w:hyperlink>
          </w:p>
          <w:p w14:paraId="7DAA8793" w14:textId="77777777" w:rsidR="00782B1C" w:rsidRDefault="00000000" w:rsidP="00782B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13" w:history="1">
              <w:r w:rsidR="00782B1C" w:rsidRPr="00261CA3">
                <w:rPr>
                  <w:rStyle w:val="Hyperlink"/>
                  <w:rFonts w:ascii="CG Times" w:hAnsi="CG Times"/>
                  <w:spacing w:val="-1"/>
                  <w:sz w:val="24"/>
                </w:rPr>
                <w:t>HBS3@ashrae.net</w:t>
              </w:r>
            </w:hyperlink>
          </w:p>
          <w:p w14:paraId="121FFE3A" w14:textId="77777777" w:rsidR="00782B1C" w:rsidRDefault="00000000" w:rsidP="00782B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Fonts w:ascii="CG Times" w:hAnsi="CG Times"/>
                <w:spacing w:val="-1"/>
                <w:sz w:val="24"/>
              </w:rPr>
            </w:pPr>
            <w:hyperlink r:id="rId14" w:history="1">
              <w:r w:rsidR="00782B1C" w:rsidRPr="00261CA3">
                <w:rPr>
                  <w:rStyle w:val="Hyperlink"/>
                  <w:rFonts w:ascii="CG Times" w:hAnsi="CG Times"/>
                  <w:spacing w:val="-1"/>
                  <w:sz w:val="24"/>
                </w:rPr>
                <w:t>SL1@ashrae.net</w:t>
              </w:r>
            </w:hyperlink>
          </w:p>
          <w:p w14:paraId="7068B93B" w14:textId="77777777" w:rsidR="00782B1C" w:rsidRPr="003E02C6" w:rsidRDefault="00782B1C" w:rsidP="00782B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782B1C" w:rsidRPr="003E02C6" w14:paraId="27D04CE0" w14:textId="77777777" w:rsidTr="000452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4648E384" w14:textId="77777777" w:rsidR="00782B1C" w:rsidRPr="003E02C6" w:rsidRDefault="00782B1C" w:rsidP="00782B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Mike Vaughn,</w:t>
            </w:r>
          </w:p>
          <w:p w14:paraId="754D17E4" w14:textId="393308AC" w:rsidR="00782B1C" w:rsidRPr="003E02C6" w:rsidRDefault="00782B1C" w:rsidP="00782B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3E02C6">
              <w:rPr>
                <w:rFonts w:ascii="CG Times" w:hAnsi="CG Times"/>
                <w:spacing w:val="-1"/>
                <w:sz w:val="24"/>
              </w:rPr>
              <w:t xml:space="preserve">Manager </w:t>
            </w:r>
            <w:r>
              <w:rPr>
                <w:rFonts w:ascii="CG Times" w:hAnsi="CG Times"/>
                <w:spacing w:val="-1"/>
                <w:sz w:val="24"/>
              </w:rPr>
              <w:t>o</w:t>
            </w:r>
            <w:r w:rsidRPr="003E02C6">
              <w:rPr>
                <w:rFonts w:ascii="CG Times" w:hAnsi="CG Times"/>
                <w:spacing w:val="-1"/>
                <w:sz w:val="24"/>
              </w:rPr>
              <w:t>f Research &amp; Technical Services</w:t>
            </w:r>
          </w:p>
        </w:tc>
        <w:tc>
          <w:tcPr>
            <w:tcW w:w="4680" w:type="dxa"/>
            <w:gridSpan w:val="3"/>
          </w:tcPr>
          <w:p w14:paraId="299A76F9" w14:textId="77777777" w:rsidR="00782B1C" w:rsidRDefault="00782B1C" w:rsidP="00782B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25D2ECB9" w14:textId="77777777" w:rsidR="00782B1C" w:rsidRPr="003E02C6" w:rsidRDefault="00782B1C" w:rsidP="00782B1C">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sz w:val="24"/>
              </w:rPr>
              <w:t>MORTS@ashrae.net</w:t>
            </w:r>
          </w:p>
        </w:tc>
      </w:tr>
    </w:tbl>
    <w:p w14:paraId="7D21F4C7" w14:textId="77777777" w:rsidR="00147066" w:rsidRDefault="00147066" w:rsidP="00147066">
      <w:pPr>
        <w:autoSpaceDE w:val="0"/>
        <w:autoSpaceDN w:val="0"/>
        <w:adjustRightInd w:val="0"/>
        <w:rPr>
          <w:rFonts w:ascii="Arial" w:hAnsi="Arial" w:cs="Arial"/>
          <w:sz w:val="22"/>
          <w:szCs w:val="22"/>
        </w:rPr>
      </w:pPr>
    </w:p>
    <w:p w14:paraId="1AB87A78" w14:textId="7FEE3DE0" w:rsidR="00572CC6" w:rsidRDefault="00147066" w:rsidP="00147066">
      <w:pPr>
        <w:autoSpaceDE w:val="0"/>
        <w:autoSpaceDN w:val="0"/>
        <w:adjustRightInd w:val="0"/>
        <w:rPr>
          <w:rFonts w:ascii="Arial" w:hAnsi="Arial" w:cs="Arial"/>
          <w:sz w:val="22"/>
          <w:szCs w:val="22"/>
        </w:rPr>
      </w:pPr>
      <w:r>
        <w:rPr>
          <w:rFonts w:ascii="Arial" w:hAnsi="Arial" w:cs="Arial"/>
          <w:sz w:val="22"/>
          <w:szCs w:val="22"/>
        </w:rPr>
        <w:t xml:space="preserve">Note: These draft minutes have not been approved and </w:t>
      </w:r>
      <w:r w:rsidR="005E2BD9">
        <w:rPr>
          <w:rFonts w:ascii="Arial" w:hAnsi="Arial" w:cs="Arial"/>
          <w:sz w:val="22"/>
          <w:szCs w:val="22"/>
        </w:rPr>
        <w:t xml:space="preserve">are </w:t>
      </w:r>
      <w:r>
        <w:rPr>
          <w:rFonts w:ascii="Arial" w:hAnsi="Arial" w:cs="Arial"/>
          <w:sz w:val="22"/>
          <w:szCs w:val="22"/>
        </w:rPr>
        <w:t>not the official, approved record until approved by the TC.</w:t>
      </w:r>
    </w:p>
    <w:p w14:paraId="323F10F5" w14:textId="77777777" w:rsidR="00683A15" w:rsidRDefault="00683A15" w:rsidP="00147066">
      <w:pPr>
        <w:autoSpaceDE w:val="0"/>
        <w:autoSpaceDN w:val="0"/>
        <w:adjustRightInd w:val="0"/>
        <w:rPr>
          <w:rFonts w:ascii="Arial" w:hAnsi="Arial" w:cs="Arial"/>
          <w:sz w:val="22"/>
          <w:szCs w:val="22"/>
        </w:rPr>
      </w:pPr>
    </w:p>
    <w:p w14:paraId="387A45CB" w14:textId="77777777" w:rsidR="00BF19C5" w:rsidRDefault="00DC1A97" w:rsidP="00BF19C5">
      <w:pPr>
        <w:autoSpaceDE w:val="0"/>
        <w:autoSpaceDN w:val="0"/>
        <w:adjustRightInd w:val="0"/>
        <w:rPr>
          <w:rFonts w:ascii="Arial" w:hAnsi="Arial" w:cs="Arial"/>
          <w:sz w:val="22"/>
          <w:szCs w:val="22"/>
        </w:rPr>
      </w:pPr>
      <w:r>
        <w:rPr>
          <w:rFonts w:ascii="Arial" w:hAnsi="Arial" w:cs="Arial"/>
          <w:sz w:val="22"/>
          <w:szCs w:val="22"/>
        </w:rPr>
        <w:br w:type="page"/>
      </w:r>
    </w:p>
    <w:p w14:paraId="45D45ED4" w14:textId="77777777" w:rsidR="00BF19C5" w:rsidRPr="00FB1D65" w:rsidRDefault="00BF19C5" w:rsidP="00BF19C5">
      <w:pPr>
        <w:numPr>
          <w:ilvl w:val="0"/>
          <w:numId w:val="1"/>
        </w:numPr>
        <w:spacing w:after="200" w:line="276" w:lineRule="auto"/>
        <w:rPr>
          <w:rFonts w:asciiTheme="minorHAnsi" w:eastAsia="Calibri" w:hAnsiTheme="minorHAnsi"/>
          <w:b/>
          <w:sz w:val="22"/>
          <w:szCs w:val="22"/>
        </w:rPr>
      </w:pPr>
      <w:r w:rsidRPr="00FB1D65">
        <w:rPr>
          <w:rFonts w:asciiTheme="minorHAnsi" w:eastAsia="Calibri" w:hAnsiTheme="minorHAnsi"/>
          <w:b/>
          <w:sz w:val="22"/>
          <w:szCs w:val="22"/>
        </w:rPr>
        <w:lastRenderedPageBreak/>
        <w:t>CALL TO ORDER</w:t>
      </w:r>
    </w:p>
    <w:p w14:paraId="7F46BBEF" w14:textId="77777777" w:rsidR="00BF19C5" w:rsidRPr="00FB1D65" w:rsidRDefault="00BF19C5" w:rsidP="00BF19C5">
      <w:pPr>
        <w:ind w:left="720"/>
        <w:rPr>
          <w:rFonts w:asciiTheme="minorHAnsi" w:eastAsia="Calibri" w:hAnsiTheme="minorHAnsi"/>
          <w:b/>
          <w:sz w:val="22"/>
          <w:szCs w:val="22"/>
        </w:rPr>
      </w:pPr>
      <w:r w:rsidRPr="00FB1D65">
        <w:rPr>
          <w:rFonts w:asciiTheme="minorHAnsi" w:eastAsia="Calibri" w:hAnsiTheme="minorHAnsi"/>
          <w:b/>
          <w:sz w:val="22"/>
          <w:szCs w:val="22"/>
        </w:rPr>
        <w:t>Introduction of Members and Guests</w:t>
      </w:r>
    </w:p>
    <w:p w14:paraId="57A4C69E" w14:textId="77777777" w:rsidR="00007D09" w:rsidRDefault="00007D09" w:rsidP="00007D09">
      <w:pPr>
        <w:ind w:left="720"/>
        <w:rPr>
          <w:rFonts w:asciiTheme="minorHAnsi" w:eastAsia="Calibri" w:hAnsiTheme="minorHAnsi"/>
          <w:sz w:val="22"/>
          <w:szCs w:val="22"/>
        </w:rPr>
      </w:pPr>
    </w:p>
    <w:p w14:paraId="676492E8" w14:textId="78D68AA2" w:rsidR="00BF19C5" w:rsidRPr="00FB1D65" w:rsidRDefault="00BF19C5" w:rsidP="00007D09">
      <w:pPr>
        <w:ind w:left="720"/>
        <w:rPr>
          <w:rFonts w:asciiTheme="minorHAnsi" w:eastAsia="Calibri" w:hAnsiTheme="minorHAnsi"/>
          <w:sz w:val="22"/>
          <w:szCs w:val="22"/>
        </w:rPr>
      </w:pPr>
      <w:r w:rsidRPr="00FB1D65">
        <w:rPr>
          <w:rFonts w:asciiTheme="minorHAnsi" w:eastAsia="Calibri" w:hAnsiTheme="minorHAnsi"/>
          <w:sz w:val="22"/>
          <w:szCs w:val="22"/>
        </w:rPr>
        <w:t xml:space="preserve">Technical Committee 1.9 was called to order at </w:t>
      </w:r>
      <w:r w:rsidR="00586656">
        <w:rPr>
          <w:rFonts w:asciiTheme="minorHAnsi" w:eastAsia="Calibri" w:hAnsiTheme="minorHAnsi"/>
          <w:sz w:val="22"/>
          <w:szCs w:val="22"/>
        </w:rPr>
        <w:t>3</w:t>
      </w:r>
      <w:r w:rsidRPr="00FB1D65">
        <w:rPr>
          <w:rFonts w:asciiTheme="minorHAnsi" w:eastAsia="Calibri" w:hAnsiTheme="minorHAnsi"/>
          <w:sz w:val="22"/>
          <w:szCs w:val="22"/>
        </w:rPr>
        <w:t>:</w:t>
      </w:r>
      <w:r w:rsidR="00586656">
        <w:rPr>
          <w:rFonts w:asciiTheme="minorHAnsi" w:eastAsia="Calibri" w:hAnsiTheme="minorHAnsi"/>
          <w:sz w:val="22"/>
          <w:szCs w:val="22"/>
        </w:rPr>
        <w:t>35</w:t>
      </w:r>
      <w:r w:rsidRPr="00FB1D65">
        <w:rPr>
          <w:rFonts w:asciiTheme="minorHAnsi" w:eastAsia="Calibri" w:hAnsiTheme="minorHAnsi"/>
          <w:sz w:val="22"/>
          <w:szCs w:val="22"/>
        </w:rPr>
        <w:t xml:space="preserve"> </w:t>
      </w:r>
      <w:r w:rsidR="00C94E44">
        <w:rPr>
          <w:rFonts w:asciiTheme="minorHAnsi" w:eastAsia="Calibri" w:hAnsiTheme="minorHAnsi"/>
          <w:sz w:val="22"/>
          <w:szCs w:val="22"/>
        </w:rPr>
        <w:t>PM</w:t>
      </w:r>
      <w:r w:rsidR="005F567F">
        <w:rPr>
          <w:rFonts w:asciiTheme="minorHAnsi" w:eastAsia="Calibri" w:hAnsiTheme="minorHAnsi"/>
          <w:sz w:val="22"/>
          <w:szCs w:val="22"/>
        </w:rPr>
        <w:t xml:space="preserve"> (</w:t>
      </w:r>
      <w:r w:rsidR="00166874">
        <w:rPr>
          <w:rFonts w:asciiTheme="minorHAnsi" w:eastAsia="Calibri" w:hAnsiTheme="minorHAnsi"/>
          <w:sz w:val="22"/>
          <w:szCs w:val="22"/>
        </w:rPr>
        <w:t>ED</w:t>
      </w:r>
      <w:r w:rsidR="00A3162B">
        <w:rPr>
          <w:rFonts w:asciiTheme="minorHAnsi" w:eastAsia="Calibri" w:hAnsiTheme="minorHAnsi"/>
          <w:sz w:val="22"/>
          <w:szCs w:val="22"/>
        </w:rPr>
        <w:t>T</w:t>
      </w:r>
      <w:r w:rsidR="005F567F">
        <w:rPr>
          <w:rFonts w:asciiTheme="minorHAnsi" w:eastAsia="Calibri" w:hAnsiTheme="minorHAnsi"/>
          <w:sz w:val="22"/>
          <w:szCs w:val="22"/>
        </w:rPr>
        <w:t>)</w:t>
      </w:r>
      <w:r w:rsidRPr="00FB1D65">
        <w:rPr>
          <w:rFonts w:asciiTheme="minorHAnsi" w:eastAsia="Calibri" w:hAnsiTheme="minorHAnsi"/>
          <w:sz w:val="22"/>
          <w:szCs w:val="22"/>
        </w:rPr>
        <w:t xml:space="preserve">. </w:t>
      </w:r>
      <w:r w:rsidR="008263CE">
        <w:rPr>
          <w:rFonts w:asciiTheme="minorHAnsi" w:eastAsia="Calibri" w:hAnsiTheme="minorHAnsi"/>
          <w:sz w:val="22"/>
          <w:szCs w:val="22"/>
        </w:rPr>
        <w:t xml:space="preserve"> </w:t>
      </w:r>
      <w:r w:rsidRPr="00FB1D65">
        <w:rPr>
          <w:rFonts w:asciiTheme="minorHAnsi" w:eastAsia="Calibri" w:hAnsiTheme="minorHAnsi"/>
          <w:sz w:val="22"/>
          <w:szCs w:val="22"/>
        </w:rPr>
        <w:t xml:space="preserve">Technical </w:t>
      </w:r>
      <w:r w:rsidR="000E6787">
        <w:rPr>
          <w:rFonts w:asciiTheme="minorHAnsi" w:eastAsia="Calibri" w:hAnsiTheme="minorHAnsi"/>
          <w:sz w:val="22"/>
          <w:szCs w:val="22"/>
        </w:rPr>
        <w:t>c</w:t>
      </w:r>
      <w:r w:rsidRPr="00FB1D65">
        <w:rPr>
          <w:rFonts w:asciiTheme="minorHAnsi" w:eastAsia="Calibri" w:hAnsiTheme="minorHAnsi"/>
          <w:sz w:val="22"/>
          <w:szCs w:val="22"/>
        </w:rPr>
        <w:t xml:space="preserve">ommittee </w:t>
      </w:r>
      <w:r w:rsidR="000E6787">
        <w:rPr>
          <w:rFonts w:asciiTheme="minorHAnsi" w:eastAsia="Calibri" w:hAnsiTheme="minorHAnsi"/>
          <w:sz w:val="22"/>
          <w:szCs w:val="22"/>
        </w:rPr>
        <w:t>m</w:t>
      </w:r>
      <w:r w:rsidRPr="00FB1D65">
        <w:rPr>
          <w:rFonts w:asciiTheme="minorHAnsi" w:eastAsia="Calibri" w:hAnsiTheme="minorHAnsi"/>
          <w:sz w:val="22"/>
          <w:szCs w:val="22"/>
        </w:rPr>
        <w:t>ember introductions were made</w:t>
      </w:r>
      <w:r w:rsidR="002248C2">
        <w:rPr>
          <w:rFonts w:asciiTheme="minorHAnsi" w:eastAsia="Calibri" w:hAnsiTheme="minorHAnsi"/>
          <w:sz w:val="22"/>
          <w:szCs w:val="22"/>
        </w:rPr>
        <w:t xml:space="preserve"> </w:t>
      </w:r>
      <w:r w:rsidR="005F567F">
        <w:rPr>
          <w:rFonts w:asciiTheme="minorHAnsi" w:eastAsia="Calibri" w:hAnsiTheme="minorHAnsi"/>
          <w:sz w:val="22"/>
          <w:szCs w:val="22"/>
        </w:rPr>
        <w:t>online</w:t>
      </w:r>
      <w:r w:rsidRPr="00FB1D65">
        <w:rPr>
          <w:rFonts w:asciiTheme="minorHAnsi" w:eastAsia="Calibri" w:hAnsiTheme="minorHAnsi"/>
          <w:sz w:val="22"/>
          <w:szCs w:val="22"/>
        </w:rPr>
        <w:t xml:space="preserve">. </w:t>
      </w:r>
      <w:r w:rsidR="008263CE">
        <w:rPr>
          <w:rFonts w:asciiTheme="minorHAnsi" w:eastAsia="Calibri" w:hAnsiTheme="minorHAnsi"/>
          <w:sz w:val="22"/>
          <w:szCs w:val="22"/>
        </w:rPr>
        <w:t xml:space="preserve"> </w:t>
      </w:r>
      <w:r w:rsidRPr="00FB1D65">
        <w:rPr>
          <w:rFonts w:asciiTheme="minorHAnsi" w:eastAsia="Calibri" w:hAnsiTheme="minorHAnsi"/>
          <w:sz w:val="22"/>
          <w:szCs w:val="22"/>
        </w:rPr>
        <w:t xml:space="preserve">Absent </w:t>
      </w:r>
      <w:r w:rsidR="000E6787">
        <w:rPr>
          <w:rFonts w:asciiTheme="minorHAnsi" w:eastAsia="Calibri" w:hAnsiTheme="minorHAnsi"/>
          <w:sz w:val="22"/>
          <w:szCs w:val="22"/>
        </w:rPr>
        <w:t>m</w:t>
      </w:r>
      <w:r w:rsidRPr="00FB1D65">
        <w:rPr>
          <w:rFonts w:asciiTheme="minorHAnsi" w:eastAsia="Calibri" w:hAnsiTheme="minorHAnsi"/>
          <w:sz w:val="22"/>
          <w:szCs w:val="22"/>
        </w:rPr>
        <w:t>embers are</w:t>
      </w:r>
      <w:r w:rsidR="00007D09">
        <w:rPr>
          <w:rFonts w:asciiTheme="minorHAnsi" w:eastAsia="Calibri" w:hAnsiTheme="minorHAnsi"/>
          <w:sz w:val="22"/>
          <w:szCs w:val="22"/>
        </w:rPr>
        <w:t xml:space="preserve"> identified on the cover sheet.</w:t>
      </w:r>
    </w:p>
    <w:p w14:paraId="1864C39F" w14:textId="77777777" w:rsidR="00BF19C5" w:rsidRPr="00FB1D65" w:rsidRDefault="00BF19C5" w:rsidP="00007D09">
      <w:pPr>
        <w:ind w:left="720"/>
        <w:rPr>
          <w:rFonts w:asciiTheme="minorHAnsi" w:eastAsia="Calibri" w:hAnsiTheme="minorHAnsi"/>
          <w:sz w:val="22"/>
          <w:szCs w:val="22"/>
        </w:rPr>
      </w:pPr>
    </w:p>
    <w:p w14:paraId="6CB16F78" w14:textId="59915546" w:rsidR="00BF19C5" w:rsidRPr="00FB1D65" w:rsidRDefault="000B268A" w:rsidP="00007D09">
      <w:pPr>
        <w:ind w:left="720"/>
        <w:rPr>
          <w:rFonts w:asciiTheme="minorHAnsi" w:eastAsia="Calibri" w:hAnsiTheme="minorHAnsi"/>
          <w:sz w:val="22"/>
          <w:szCs w:val="22"/>
        </w:rPr>
      </w:pPr>
      <w:r>
        <w:rPr>
          <w:rFonts w:asciiTheme="minorHAnsi" w:eastAsia="Calibri" w:hAnsiTheme="minorHAnsi"/>
          <w:sz w:val="22"/>
          <w:szCs w:val="22"/>
        </w:rPr>
        <w:t>Gerardo</w:t>
      </w:r>
      <w:r w:rsidR="00852E2C">
        <w:rPr>
          <w:rFonts w:asciiTheme="minorHAnsi" w:eastAsia="Calibri" w:hAnsiTheme="minorHAnsi"/>
          <w:sz w:val="22"/>
          <w:szCs w:val="22"/>
        </w:rPr>
        <w:t xml:space="preserve"> Alfonso</w:t>
      </w:r>
      <w:r w:rsidR="00BF19C5" w:rsidRPr="00FB1D65">
        <w:rPr>
          <w:rFonts w:asciiTheme="minorHAnsi" w:eastAsia="Calibri" w:hAnsiTheme="minorHAnsi"/>
          <w:sz w:val="22"/>
          <w:szCs w:val="22"/>
        </w:rPr>
        <w:t>, Chair, reviewed the membership list and determined that a quorum was present</w:t>
      </w:r>
      <w:r w:rsidR="002F5810">
        <w:rPr>
          <w:rFonts w:asciiTheme="minorHAnsi" w:eastAsia="Calibri" w:hAnsiTheme="minorHAnsi"/>
          <w:sz w:val="22"/>
          <w:szCs w:val="22"/>
        </w:rPr>
        <w:t xml:space="preserve"> (</w:t>
      </w:r>
      <w:r w:rsidR="00586656">
        <w:rPr>
          <w:rFonts w:asciiTheme="minorHAnsi" w:eastAsia="Calibri" w:hAnsiTheme="minorHAnsi"/>
          <w:sz w:val="22"/>
          <w:szCs w:val="22"/>
        </w:rPr>
        <w:t>4</w:t>
      </w:r>
      <w:r w:rsidR="00D728D4">
        <w:rPr>
          <w:rFonts w:asciiTheme="minorHAnsi" w:eastAsia="Calibri" w:hAnsiTheme="minorHAnsi"/>
          <w:sz w:val="22"/>
          <w:szCs w:val="22"/>
        </w:rPr>
        <w:t xml:space="preserve"> </w:t>
      </w:r>
      <w:r w:rsidR="002F5810">
        <w:rPr>
          <w:rFonts w:asciiTheme="minorHAnsi" w:eastAsia="Calibri" w:hAnsiTheme="minorHAnsi"/>
          <w:sz w:val="22"/>
          <w:szCs w:val="22"/>
        </w:rPr>
        <w:t xml:space="preserve">of </w:t>
      </w:r>
      <w:r>
        <w:rPr>
          <w:rFonts w:asciiTheme="minorHAnsi" w:eastAsia="Calibri" w:hAnsiTheme="minorHAnsi"/>
          <w:sz w:val="22"/>
          <w:szCs w:val="22"/>
        </w:rPr>
        <w:t>7</w:t>
      </w:r>
      <w:r w:rsidR="005F567F">
        <w:rPr>
          <w:rFonts w:asciiTheme="minorHAnsi" w:eastAsia="Calibri" w:hAnsiTheme="minorHAnsi"/>
          <w:sz w:val="22"/>
          <w:szCs w:val="22"/>
        </w:rPr>
        <w:t xml:space="preserve"> VMs</w:t>
      </w:r>
      <w:r w:rsidR="002F5810">
        <w:rPr>
          <w:rFonts w:asciiTheme="minorHAnsi" w:eastAsia="Calibri" w:hAnsiTheme="minorHAnsi"/>
          <w:sz w:val="22"/>
          <w:szCs w:val="22"/>
        </w:rPr>
        <w:t>)</w:t>
      </w:r>
      <w:r w:rsidR="00BF19C5" w:rsidRPr="00FB1D65">
        <w:rPr>
          <w:rFonts w:asciiTheme="minorHAnsi" w:eastAsia="Calibri" w:hAnsiTheme="minorHAnsi"/>
          <w:sz w:val="22"/>
          <w:szCs w:val="22"/>
        </w:rPr>
        <w:t>.</w:t>
      </w:r>
      <w:r w:rsidR="00437BE2">
        <w:rPr>
          <w:rFonts w:asciiTheme="minorHAnsi" w:eastAsia="Calibri" w:hAnsiTheme="minorHAnsi"/>
          <w:sz w:val="22"/>
          <w:szCs w:val="22"/>
        </w:rPr>
        <w:t xml:space="preserve">  </w:t>
      </w:r>
      <w:r>
        <w:rPr>
          <w:rFonts w:asciiTheme="minorHAnsi" w:eastAsia="Calibri" w:hAnsiTheme="minorHAnsi"/>
          <w:sz w:val="22"/>
          <w:szCs w:val="22"/>
        </w:rPr>
        <w:t xml:space="preserve">Gerardo </w:t>
      </w:r>
      <w:r w:rsidR="00B3689F">
        <w:rPr>
          <w:rFonts w:asciiTheme="minorHAnsi" w:eastAsia="Calibri" w:hAnsiTheme="minorHAnsi"/>
          <w:sz w:val="22"/>
          <w:szCs w:val="22"/>
        </w:rPr>
        <w:t xml:space="preserve">reviewed with everyone the </w:t>
      </w:r>
      <w:r w:rsidR="00437BE2">
        <w:rPr>
          <w:rFonts w:asciiTheme="minorHAnsi" w:eastAsia="Calibri" w:hAnsiTheme="minorHAnsi"/>
          <w:sz w:val="22"/>
          <w:szCs w:val="22"/>
        </w:rPr>
        <w:t>ASHRAE code of ethics</w:t>
      </w:r>
      <w:r w:rsidR="00091106">
        <w:rPr>
          <w:rFonts w:asciiTheme="minorHAnsi" w:eastAsia="Calibri" w:hAnsiTheme="minorHAnsi"/>
          <w:sz w:val="22"/>
          <w:szCs w:val="22"/>
        </w:rPr>
        <w:t>,</w:t>
      </w:r>
      <w:r w:rsidR="00B3689F">
        <w:rPr>
          <w:rFonts w:asciiTheme="minorHAnsi" w:eastAsia="Calibri" w:hAnsiTheme="minorHAnsi"/>
          <w:sz w:val="22"/>
          <w:szCs w:val="22"/>
        </w:rPr>
        <w:t xml:space="preserve"> which is presented on the agenda.</w:t>
      </w:r>
    </w:p>
    <w:p w14:paraId="6E0E3E16" w14:textId="149D1AF6" w:rsidR="00BF19C5" w:rsidRPr="00FB1D65" w:rsidRDefault="00BF19C5">
      <w:pPr>
        <w:ind w:left="720"/>
        <w:rPr>
          <w:rFonts w:asciiTheme="minorHAnsi" w:eastAsia="Calibri" w:hAnsiTheme="minorHAnsi"/>
          <w:sz w:val="22"/>
          <w:szCs w:val="22"/>
        </w:rPr>
      </w:pPr>
    </w:p>
    <w:p w14:paraId="3370B69F" w14:textId="77777777" w:rsidR="00BF19C5" w:rsidRPr="00FB1D65" w:rsidRDefault="00BF19C5" w:rsidP="00BF19C5">
      <w:pPr>
        <w:numPr>
          <w:ilvl w:val="0"/>
          <w:numId w:val="1"/>
        </w:numPr>
        <w:spacing w:after="200" w:line="276" w:lineRule="auto"/>
        <w:rPr>
          <w:rFonts w:asciiTheme="minorHAnsi" w:eastAsia="Calibri" w:hAnsiTheme="minorHAnsi"/>
          <w:b/>
          <w:sz w:val="22"/>
          <w:szCs w:val="22"/>
        </w:rPr>
      </w:pPr>
      <w:r w:rsidRPr="00FB1D65">
        <w:rPr>
          <w:rFonts w:asciiTheme="minorHAnsi" w:eastAsia="Calibri" w:hAnsiTheme="minorHAnsi"/>
          <w:b/>
          <w:sz w:val="22"/>
          <w:szCs w:val="22"/>
        </w:rPr>
        <w:t>APPROVAL OF MINUTES AND REVIEW OF ACTION ITEMS</w:t>
      </w:r>
    </w:p>
    <w:p w14:paraId="061AC982" w14:textId="15F10E82" w:rsidR="00BF19C5" w:rsidRPr="00FB1D65" w:rsidRDefault="00BF19C5" w:rsidP="00BF19C5">
      <w:pPr>
        <w:ind w:left="720"/>
        <w:rPr>
          <w:rFonts w:asciiTheme="minorHAnsi" w:eastAsia="Calibri" w:hAnsiTheme="minorHAnsi"/>
          <w:sz w:val="22"/>
          <w:szCs w:val="22"/>
        </w:rPr>
      </w:pPr>
      <w:r w:rsidRPr="00FB1D65">
        <w:rPr>
          <w:rFonts w:asciiTheme="minorHAnsi" w:eastAsia="Calibri" w:hAnsiTheme="minorHAnsi"/>
          <w:b/>
          <w:sz w:val="22"/>
          <w:szCs w:val="22"/>
          <w:u w:val="single"/>
        </w:rPr>
        <w:t xml:space="preserve">Motion: </w:t>
      </w:r>
      <w:r w:rsidR="00E81C6D">
        <w:rPr>
          <w:rFonts w:asciiTheme="minorHAnsi" w:eastAsia="Calibri" w:hAnsiTheme="minorHAnsi"/>
          <w:b/>
          <w:sz w:val="22"/>
          <w:szCs w:val="22"/>
          <w:u w:val="single"/>
        </w:rPr>
        <w:t>Steven Rosenstock</w:t>
      </w:r>
      <w:r w:rsidR="00AD0949">
        <w:rPr>
          <w:rFonts w:asciiTheme="minorHAnsi" w:eastAsia="Calibri" w:hAnsiTheme="minorHAnsi"/>
          <w:b/>
          <w:sz w:val="22"/>
          <w:szCs w:val="22"/>
          <w:u w:val="single"/>
        </w:rPr>
        <w:t>/</w:t>
      </w:r>
      <w:r w:rsidR="00586656">
        <w:rPr>
          <w:rFonts w:asciiTheme="minorHAnsi" w:eastAsia="Calibri" w:hAnsiTheme="minorHAnsi"/>
          <w:b/>
          <w:sz w:val="22"/>
          <w:szCs w:val="22"/>
          <w:u w:val="single"/>
        </w:rPr>
        <w:t>Gera</w:t>
      </w:r>
      <w:r w:rsidR="00C1235E">
        <w:rPr>
          <w:rFonts w:asciiTheme="minorHAnsi" w:eastAsia="Calibri" w:hAnsiTheme="minorHAnsi"/>
          <w:b/>
          <w:sz w:val="22"/>
          <w:szCs w:val="22"/>
          <w:u w:val="single"/>
        </w:rPr>
        <w:t>r</w:t>
      </w:r>
      <w:r w:rsidR="00586656">
        <w:rPr>
          <w:rFonts w:asciiTheme="minorHAnsi" w:eastAsia="Calibri" w:hAnsiTheme="minorHAnsi"/>
          <w:b/>
          <w:sz w:val="22"/>
          <w:szCs w:val="22"/>
          <w:u w:val="single"/>
        </w:rPr>
        <w:t>do</w:t>
      </w:r>
      <w:r w:rsidR="00A3162B">
        <w:rPr>
          <w:rFonts w:asciiTheme="minorHAnsi" w:eastAsia="Calibri" w:hAnsiTheme="minorHAnsi"/>
          <w:b/>
          <w:sz w:val="22"/>
          <w:szCs w:val="22"/>
          <w:u w:val="single"/>
        </w:rPr>
        <w:t xml:space="preserve"> </w:t>
      </w:r>
      <w:r w:rsidR="00586656">
        <w:rPr>
          <w:rFonts w:asciiTheme="minorHAnsi" w:eastAsia="Calibri" w:hAnsiTheme="minorHAnsi"/>
          <w:b/>
          <w:sz w:val="22"/>
          <w:szCs w:val="22"/>
          <w:u w:val="single"/>
        </w:rPr>
        <w:t>4</w:t>
      </w:r>
      <w:r w:rsidRPr="00FB1D65">
        <w:rPr>
          <w:rFonts w:asciiTheme="minorHAnsi" w:eastAsia="Calibri" w:hAnsiTheme="minorHAnsi"/>
          <w:b/>
          <w:sz w:val="22"/>
          <w:szCs w:val="22"/>
          <w:u w:val="single"/>
        </w:rPr>
        <w:t>-0-0</w:t>
      </w:r>
      <w:r w:rsidR="00B22244">
        <w:rPr>
          <w:rFonts w:asciiTheme="minorHAnsi" w:eastAsia="Calibri" w:hAnsiTheme="minorHAnsi"/>
          <w:b/>
          <w:sz w:val="22"/>
          <w:szCs w:val="22"/>
          <w:u w:val="single"/>
        </w:rPr>
        <w:t>-</w:t>
      </w:r>
      <w:r w:rsidR="00586656">
        <w:rPr>
          <w:rFonts w:asciiTheme="minorHAnsi" w:eastAsia="Calibri" w:hAnsiTheme="minorHAnsi"/>
          <w:b/>
          <w:sz w:val="22"/>
          <w:szCs w:val="22"/>
          <w:u w:val="single"/>
        </w:rPr>
        <w:t>3</w:t>
      </w:r>
      <w:r w:rsidR="00B22244">
        <w:rPr>
          <w:rFonts w:asciiTheme="minorHAnsi" w:eastAsia="Calibri" w:hAnsiTheme="minorHAnsi"/>
          <w:b/>
          <w:sz w:val="22"/>
          <w:szCs w:val="22"/>
          <w:u w:val="single"/>
        </w:rPr>
        <w:t>-CV</w:t>
      </w:r>
      <w:r w:rsidR="00214E06">
        <w:rPr>
          <w:rFonts w:asciiTheme="minorHAnsi" w:eastAsia="Calibri" w:hAnsiTheme="minorHAnsi"/>
          <w:b/>
          <w:sz w:val="22"/>
          <w:szCs w:val="22"/>
          <w:u w:val="single"/>
        </w:rPr>
        <w:t xml:space="preserve"> </w:t>
      </w:r>
      <w:r w:rsidR="004B12D4">
        <w:rPr>
          <w:rFonts w:asciiTheme="minorHAnsi" w:eastAsia="Calibri" w:hAnsiTheme="minorHAnsi"/>
          <w:b/>
          <w:sz w:val="22"/>
          <w:szCs w:val="22"/>
          <w:u w:val="single"/>
        </w:rPr>
        <w:t>(PASS)</w:t>
      </w:r>
      <w:r w:rsidR="00AB2EA5">
        <w:rPr>
          <w:rFonts w:asciiTheme="minorHAnsi" w:eastAsia="Calibri" w:hAnsiTheme="minorHAnsi"/>
          <w:sz w:val="22"/>
          <w:szCs w:val="22"/>
        </w:rPr>
        <w:t xml:space="preserve"> </w:t>
      </w:r>
      <w:r w:rsidR="00127458">
        <w:rPr>
          <w:rFonts w:asciiTheme="minorHAnsi" w:eastAsia="Calibri" w:hAnsiTheme="minorHAnsi"/>
          <w:sz w:val="22"/>
          <w:szCs w:val="22"/>
        </w:rPr>
        <w:t>–</w:t>
      </w:r>
      <w:r w:rsidR="008263CE">
        <w:rPr>
          <w:rFonts w:asciiTheme="minorHAnsi" w:eastAsia="Calibri" w:hAnsiTheme="minorHAnsi"/>
          <w:sz w:val="22"/>
          <w:szCs w:val="22"/>
        </w:rPr>
        <w:t xml:space="preserve"> </w:t>
      </w:r>
      <w:r w:rsidR="00A3162B">
        <w:rPr>
          <w:rFonts w:asciiTheme="minorHAnsi" w:eastAsia="Calibri" w:hAnsiTheme="minorHAnsi"/>
          <w:sz w:val="22"/>
          <w:szCs w:val="22"/>
        </w:rPr>
        <w:t>Steven Rosenstock</w:t>
      </w:r>
      <w:r w:rsidR="00232696">
        <w:rPr>
          <w:rFonts w:asciiTheme="minorHAnsi" w:eastAsia="Calibri" w:hAnsiTheme="minorHAnsi"/>
          <w:sz w:val="22"/>
          <w:szCs w:val="22"/>
        </w:rPr>
        <w:t xml:space="preserve"> </w:t>
      </w:r>
      <w:r w:rsidRPr="00FB1D65">
        <w:rPr>
          <w:rFonts w:asciiTheme="minorHAnsi" w:eastAsia="Calibri" w:hAnsiTheme="minorHAnsi"/>
          <w:sz w:val="22"/>
          <w:szCs w:val="22"/>
        </w:rPr>
        <w:t xml:space="preserve">made a motion to approve the </w:t>
      </w:r>
      <w:r w:rsidR="00590207">
        <w:rPr>
          <w:rFonts w:asciiTheme="minorHAnsi" w:eastAsia="Calibri" w:hAnsiTheme="minorHAnsi"/>
          <w:sz w:val="22"/>
          <w:szCs w:val="22"/>
        </w:rPr>
        <w:t>Ma</w:t>
      </w:r>
      <w:r w:rsidR="00586656">
        <w:rPr>
          <w:rFonts w:asciiTheme="minorHAnsi" w:eastAsia="Calibri" w:hAnsiTheme="minorHAnsi"/>
          <w:sz w:val="22"/>
          <w:szCs w:val="22"/>
        </w:rPr>
        <w:t>y</w:t>
      </w:r>
      <w:r w:rsidR="00590207">
        <w:rPr>
          <w:rFonts w:asciiTheme="minorHAnsi" w:eastAsia="Calibri" w:hAnsiTheme="minorHAnsi"/>
          <w:sz w:val="22"/>
          <w:szCs w:val="22"/>
        </w:rPr>
        <w:t xml:space="preserve"> Interim 2024</w:t>
      </w:r>
      <w:r w:rsidR="003E6C2C">
        <w:rPr>
          <w:rFonts w:asciiTheme="minorHAnsi" w:eastAsia="Calibri" w:hAnsiTheme="minorHAnsi"/>
          <w:sz w:val="22"/>
          <w:szCs w:val="22"/>
        </w:rPr>
        <w:t xml:space="preserve"> meeting</w:t>
      </w:r>
      <w:r w:rsidR="00886334">
        <w:rPr>
          <w:rFonts w:asciiTheme="minorHAnsi" w:eastAsia="Calibri" w:hAnsiTheme="minorHAnsi"/>
          <w:sz w:val="22"/>
          <w:szCs w:val="22"/>
        </w:rPr>
        <w:t xml:space="preserve"> </w:t>
      </w:r>
      <w:r w:rsidRPr="00FB1D65">
        <w:rPr>
          <w:rFonts w:asciiTheme="minorHAnsi" w:eastAsia="Calibri" w:hAnsiTheme="minorHAnsi"/>
          <w:sz w:val="22"/>
          <w:szCs w:val="22"/>
        </w:rPr>
        <w:t xml:space="preserve">minutes </w:t>
      </w:r>
      <w:r w:rsidR="00CE3940">
        <w:rPr>
          <w:rFonts w:asciiTheme="minorHAnsi" w:eastAsia="Calibri" w:hAnsiTheme="minorHAnsi"/>
          <w:sz w:val="22"/>
          <w:szCs w:val="22"/>
        </w:rPr>
        <w:t xml:space="preserve">(Draft </w:t>
      </w:r>
      <w:r w:rsidR="0041380A">
        <w:rPr>
          <w:rFonts w:asciiTheme="minorHAnsi" w:eastAsia="Calibri" w:hAnsiTheme="minorHAnsi"/>
          <w:sz w:val="22"/>
          <w:szCs w:val="22"/>
        </w:rPr>
        <w:t>1</w:t>
      </w:r>
      <w:r w:rsidR="00CE3940">
        <w:rPr>
          <w:rFonts w:asciiTheme="minorHAnsi" w:eastAsia="Calibri" w:hAnsiTheme="minorHAnsi"/>
          <w:sz w:val="22"/>
          <w:szCs w:val="22"/>
        </w:rPr>
        <w:t xml:space="preserve">) </w:t>
      </w:r>
      <w:r w:rsidR="00232696">
        <w:rPr>
          <w:rFonts w:asciiTheme="minorHAnsi" w:eastAsia="Calibri" w:hAnsiTheme="minorHAnsi"/>
          <w:sz w:val="22"/>
          <w:szCs w:val="22"/>
        </w:rPr>
        <w:t xml:space="preserve">as distributed </w:t>
      </w:r>
      <w:r w:rsidRPr="00FB1D65">
        <w:rPr>
          <w:rFonts w:asciiTheme="minorHAnsi" w:eastAsia="Calibri" w:hAnsiTheme="minorHAnsi"/>
          <w:sz w:val="22"/>
          <w:szCs w:val="22"/>
        </w:rPr>
        <w:t>with a second from</w:t>
      </w:r>
      <w:r w:rsidR="00890B0D">
        <w:rPr>
          <w:rFonts w:asciiTheme="minorHAnsi" w:eastAsia="Calibri" w:hAnsiTheme="minorHAnsi"/>
          <w:sz w:val="22"/>
          <w:szCs w:val="22"/>
        </w:rPr>
        <w:t xml:space="preserve"> </w:t>
      </w:r>
      <w:r w:rsidR="00C1235E">
        <w:rPr>
          <w:rFonts w:asciiTheme="minorHAnsi" w:eastAsia="Calibri" w:hAnsiTheme="minorHAnsi"/>
          <w:sz w:val="22"/>
          <w:szCs w:val="22"/>
        </w:rPr>
        <w:t>Gerardo</w:t>
      </w:r>
      <w:r w:rsidRPr="00FB1D65">
        <w:rPr>
          <w:rFonts w:asciiTheme="minorHAnsi" w:eastAsia="Calibri" w:hAnsiTheme="minorHAnsi"/>
          <w:sz w:val="22"/>
          <w:szCs w:val="22"/>
        </w:rPr>
        <w:t xml:space="preserve">. </w:t>
      </w:r>
      <w:r w:rsidR="009524D8">
        <w:rPr>
          <w:rFonts w:asciiTheme="minorHAnsi" w:eastAsia="Calibri" w:hAnsiTheme="minorHAnsi"/>
          <w:sz w:val="22"/>
          <w:szCs w:val="22"/>
        </w:rPr>
        <w:t xml:space="preserve"> </w:t>
      </w:r>
      <w:r w:rsidRPr="00FB1D65">
        <w:rPr>
          <w:rFonts w:asciiTheme="minorHAnsi" w:eastAsia="Calibri" w:hAnsiTheme="minorHAnsi"/>
          <w:sz w:val="22"/>
          <w:szCs w:val="22"/>
        </w:rPr>
        <w:t>The</w:t>
      </w:r>
      <w:r w:rsidR="00007D09">
        <w:rPr>
          <w:rFonts w:asciiTheme="minorHAnsi" w:eastAsia="Calibri" w:hAnsiTheme="minorHAnsi"/>
          <w:sz w:val="22"/>
          <w:szCs w:val="22"/>
        </w:rPr>
        <w:t>re</w:t>
      </w:r>
      <w:r w:rsidRPr="00FB1D65">
        <w:rPr>
          <w:rFonts w:asciiTheme="minorHAnsi" w:eastAsia="Calibri" w:hAnsiTheme="minorHAnsi"/>
          <w:sz w:val="22"/>
          <w:szCs w:val="22"/>
        </w:rPr>
        <w:t xml:space="preserve"> was no additional discussion and the motion passed unanimously.</w:t>
      </w:r>
    </w:p>
    <w:p w14:paraId="4CB1283D" w14:textId="77777777" w:rsidR="00BF19C5" w:rsidRPr="00FB1D65" w:rsidRDefault="00BF19C5" w:rsidP="00BF19C5">
      <w:pPr>
        <w:ind w:left="720"/>
        <w:rPr>
          <w:rFonts w:asciiTheme="minorHAnsi" w:eastAsia="Calibri" w:hAnsiTheme="minorHAnsi"/>
          <w:sz w:val="22"/>
          <w:szCs w:val="22"/>
        </w:rPr>
      </w:pPr>
    </w:p>
    <w:p w14:paraId="436185D9" w14:textId="77777777" w:rsidR="00BF19C5" w:rsidRPr="00FB1D65" w:rsidRDefault="00BF19C5" w:rsidP="00BF19C5">
      <w:pPr>
        <w:ind w:left="720"/>
        <w:rPr>
          <w:rFonts w:asciiTheme="minorHAnsi" w:eastAsia="Calibri" w:hAnsiTheme="minorHAnsi"/>
          <w:b/>
          <w:sz w:val="22"/>
          <w:szCs w:val="22"/>
        </w:rPr>
      </w:pPr>
      <w:r w:rsidRPr="00FB1D65">
        <w:rPr>
          <w:rFonts w:asciiTheme="minorHAnsi" w:eastAsia="Calibri" w:hAnsiTheme="minorHAnsi"/>
          <w:b/>
          <w:sz w:val="22"/>
          <w:szCs w:val="22"/>
        </w:rPr>
        <w:t>Report Action Items:</w:t>
      </w:r>
    </w:p>
    <w:p w14:paraId="0F58BFEF" w14:textId="77777777" w:rsidR="00BF19C5" w:rsidRPr="00007D09" w:rsidRDefault="00BF19C5" w:rsidP="00BF19C5">
      <w:pPr>
        <w:ind w:left="720"/>
        <w:rPr>
          <w:rFonts w:asciiTheme="minorHAnsi" w:eastAsia="Calibri" w:hAnsiTheme="minorHAnsi"/>
          <w:sz w:val="22"/>
          <w:szCs w:val="22"/>
        </w:rPr>
      </w:pPr>
    </w:p>
    <w:p w14:paraId="5AC7EF17" w14:textId="7DB35572" w:rsidR="00BF19C5" w:rsidRPr="00FB1D65" w:rsidRDefault="00BF19C5" w:rsidP="00BF19C5">
      <w:pPr>
        <w:ind w:left="720"/>
        <w:rPr>
          <w:rFonts w:asciiTheme="minorHAnsi" w:eastAsia="Calibri" w:hAnsiTheme="minorHAnsi"/>
          <w:sz w:val="22"/>
          <w:szCs w:val="22"/>
        </w:rPr>
      </w:pPr>
      <w:r w:rsidRPr="00FB1D65">
        <w:rPr>
          <w:rFonts w:asciiTheme="minorHAnsi" w:eastAsia="Calibri" w:hAnsiTheme="minorHAnsi"/>
          <w:sz w:val="22"/>
          <w:szCs w:val="22"/>
        </w:rPr>
        <w:t>None.</w:t>
      </w:r>
    </w:p>
    <w:p w14:paraId="432C3932" w14:textId="77777777" w:rsidR="00BF19C5" w:rsidRPr="00FB1D65" w:rsidRDefault="00BF19C5" w:rsidP="00D0732D">
      <w:pPr>
        <w:ind w:left="720"/>
        <w:rPr>
          <w:rFonts w:asciiTheme="minorHAnsi" w:eastAsia="Calibri" w:hAnsiTheme="minorHAnsi"/>
          <w:sz w:val="22"/>
          <w:szCs w:val="22"/>
        </w:rPr>
      </w:pPr>
    </w:p>
    <w:p w14:paraId="129B05F7" w14:textId="77777777" w:rsidR="00BF19C5" w:rsidRPr="00FB1D65" w:rsidRDefault="00BF19C5" w:rsidP="00BF19C5">
      <w:pPr>
        <w:numPr>
          <w:ilvl w:val="0"/>
          <w:numId w:val="1"/>
        </w:numPr>
        <w:spacing w:after="200" w:line="276" w:lineRule="auto"/>
        <w:rPr>
          <w:rFonts w:asciiTheme="minorHAnsi" w:eastAsia="Calibri" w:hAnsiTheme="minorHAnsi"/>
          <w:sz w:val="22"/>
          <w:szCs w:val="22"/>
        </w:rPr>
      </w:pPr>
      <w:r w:rsidRPr="00FB1D65">
        <w:rPr>
          <w:rFonts w:asciiTheme="minorHAnsi" w:eastAsia="Calibri" w:hAnsiTheme="minorHAnsi"/>
          <w:b/>
          <w:sz w:val="22"/>
          <w:szCs w:val="22"/>
        </w:rPr>
        <w:t>TC MEMBERSHIP AND COMMITTEE APPOINTMENTS</w:t>
      </w:r>
    </w:p>
    <w:p w14:paraId="60407D31" w14:textId="5BC6441A" w:rsidR="00096A53" w:rsidRDefault="00096A53" w:rsidP="00B8795B">
      <w:pPr>
        <w:ind w:left="720"/>
        <w:rPr>
          <w:rFonts w:ascii="Calibri" w:eastAsia="Calibri" w:hAnsi="Calibri"/>
          <w:sz w:val="22"/>
          <w:szCs w:val="22"/>
        </w:rPr>
      </w:pPr>
      <w:r>
        <w:rPr>
          <w:rFonts w:ascii="Calibri" w:eastAsia="Calibri" w:hAnsi="Calibri"/>
          <w:sz w:val="22"/>
          <w:szCs w:val="22"/>
        </w:rPr>
        <w:t xml:space="preserve">Since the </w:t>
      </w:r>
      <w:r w:rsidR="00E95915">
        <w:rPr>
          <w:rFonts w:ascii="Calibri" w:eastAsia="Calibri" w:hAnsi="Calibri"/>
          <w:sz w:val="22"/>
          <w:szCs w:val="22"/>
        </w:rPr>
        <w:t xml:space="preserve">last meeting in </w:t>
      </w:r>
      <w:r w:rsidR="00980145">
        <w:rPr>
          <w:rFonts w:ascii="Calibri" w:eastAsia="Calibri" w:hAnsi="Calibri"/>
          <w:sz w:val="22"/>
          <w:szCs w:val="22"/>
        </w:rPr>
        <w:t>Ma</w:t>
      </w:r>
      <w:r w:rsidR="00C1235E">
        <w:rPr>
          <w:rFonts w:ascii="Calibri" w:eastAsia="Calibri" w:hAnsi="Calibri"/>
          <w:sz w:val="22"/>
          <w:szCs w:val="22"/>
        </w:rPr>
        <w:t>y</w:t>
      </w:r>
      <w:r>
        <w:rPr>
          <w:rFonts w:ascii="Calibri" w:eastAsia="Calibri" w:hAnsi="Calibri"/>
          <w:sz w:val="22"/>
          <w:szCs w:val="22"/>
        </w:rPr>
        <w:t>, there w</w:t>
      </w:r>
      <w:r w:rsidR="00980145">
        <w:rPr>
          <w:rFonts w:ascii="Calibri" w:eastAsia="Calibri" w:hAnsi="Calibri"/>
          <w:sz w:val="22"/>
          <w:szCs w:val="22"/>
        </w:rPr>
        <w:t>ere</w:t>
      </w:r>
      <w:r w:rsidR="00225DD8">
        <w:rPr>
          <w:rFonts w:ascii="Calibri" w:eastAsia="Calibri" w:hAnsi="Calibri"/>
          <w:sz w:val="22"/>
          <w:szCs w:val="22"/>
        </w:rPr>
        <w:t xml:space="preserve"> </w:t>
      </w:r>
      <w:r w:rsidR="00980145">
        <w:rPr>
          <w:rFonts w:ascii="Calibri" w:eastAsia="Calibri" w:hAnsi="Calibri"/>
          <w:sz w:val="22"/>
          <w:szCs w:val="22"/>
        </w:rPr>
        <w:t>two</w:t>
      </w:r>
      <w:r>
        <w:rPr>
          <w:rFonts w:ascii="Calibri" w:eastAsia="Calibri" w:hAnsi="Calibri"/>
          <w:sz w:val="22"/>
          <w:szCs w:val="22"/>
        </w:rPr>
        <w:t xml:space="preserve"> provisional corresponding member</w:t>
      </w:r>
      <w:r w:rsidR="00515B79">
        <w:rPr>
          <w:rFonts w:ascii="Calibri" w:eastAsia="Calibri" w:hAnsi="Calibri"/>
          <w:sz w:val="22"/>
          <w:szCs w:val="22"/>
        </w:rPr>
        <w:t>s</w:t>
      </w:r>
      <w:r>
        <w:rPr>
          <w:rFonts w:ascii="Calibri" w:eastAsia="Calibri" w:hAnsi="Calibri"/>
          <w:sz w:val="22"/>
          <w:szCs w:val="22"/>
        </w:rPr>
        <w:t xml:space="preserve"> </w:t>
      </w:r>
      <w:r w:rsidR="00926700">
        <w:rPr>
          <w:rFonts w:ascii="Calibri" w:eastAsia="Calibri" w:hAnsi="Calibri"/>
          <w:sz w:val="22"/>
          <w:szCs w:val="22"/>
        </w:rPr>
        <w:t xml:space="preserve">(PCM) </w:t>
      </w:r>
      <w:r>
        <w:rPr>
          <w:rFonts w:ascii="Calibri" w:eastAsia="Calibri" w:hAnsi="Calibri"/>
          <w:sz w:val="22"/>
          <w:szCs w:val="22"/>
        </w:rPr>
        <w:t>added to the roster.</w:t>
      </w:r>
    </w:p>
    <w:p w14:paraId="250F9DF0" w14:textId="77777777" w:rsidR="00096A53" w:rsidRDefault="00096A53" w:rsidP="00B8795B">
      <w:pPr>
        <w:ind w:left="720"/>
        <w:rPr>
          <w:rFonts w:ascii="Calibri" w:eastAsia="Calibri" w:hAnsi="Calibri"/>
          <w:sz w:val="22"/>
          <w:szCs w:val="22"/>
        </w:rPr>
      </w:pPr>
    </w:p>
    <w:p w14:paraId="478F481D" w14:textId="602F8018" w:rsidR="003C6BC9" w:rsidRDefault="00C1235E" w:rsidP="00E95915">
      <w:pPr>
        <w:pStyle w:val="ListParagraph"/>
        <w:numPr>
          <w:ilvl w:val="0"/>
          <w:numId w:val="3"/>
        </w:numPr>
        <w:rPr>
          <w:rFonts w:ascii="Calibri" w:eastAsia="Calibri" w:hAnsi="Calibri"/>
          <w:sz w:val="22"/>
          <w:szCs w:val="22"/>
        </w:rPr>
      </w:pPr>
      <w:r w:rsidRPr="00C1235E">
        <w:rPr>
          <w:rFonts w:ascii="Calibri" w:eastAsia="Calibri" w:hAnsi="Calibri"/>
          <w:sz w:val="22"/>
          <w:szCs w:val="22"/>
        </w:rPr>
        <w:t>Luis Miguel Alvarado</w:t>
      </w:r>
    </w:p>
    <w:p w14:paraId="6D0A423E" w14:textId="19521314" w:rsidR="00980145" w:rsidRPr="00C37335" w:rsidRDefault="00C1235E" w:rsidP="00E95915">
      <w:pPr>
        <w:pStyle w:val="ListParagraph"/>
        <w:numPr>
          <w:ilvl w:val="0"/>
          <w:numId w:val="3"/>
        </w:numPr>
        <w:rPr>
          <w:rFonts w:ascii="Calibri" w:eastAsia="Calibri" w:hAnsi="Calibri"/>
          <w:sz w:val="22"/>
          <w:szCs w:val="22"/>
        </w:rPr>
      </w:pPr>
      <w:r w:rsidRPr="00C1235E">
        <w:rPr>
          <w:rFonts w:ascii="Calibri" w:eastAsia="Calibri" w:hAnsi="Calibri"/>
          <w:sz w:val="22"/>
          <w:szCs w:val="22"/>
        </w:rPr>
        <w:t>Dr Fengqi Li</w:t>
      </w:r>
    </w:p>
    <w:p w14:paraId="32A30C29" w14:textId="34163FE9" w:rsidR="00EC1EFA" w:rsidRDefault="00EC1EFA" w:rsidP="00D0732D">
      <w:pPr>
        <w:ind w:left="720"/>
        <w:rPr>
          <w:rFonts w:asciiTheme="minorHAnsi" w:eastAsia="Calibri" w:hAnsiTheme="minorHAnsi"/>
          <w:sz w:val="22"/>
          <w:szCs w:val="22"/>
        </w:rPr>
      </w:pPr>
    </w:p>
    <w:p w14:paraId="4010D841" w14:textId="7CB2B17E" w:rsidR="00D50093" w:rsidRDefault="00D50093" w:rsidP="00DC64E9">
      <w:pPr>
        <w:ind w:left="720"/>
        <w:rPr>
          <w:rFonts w:asciiTheme="minorHAnsi" w:eastAsia="Calibri" w:hAnsiTheme="minorHAnsi"/>
          <w:sz w:val="22"/>
          <w:szCs w:val="22"/>
        </w:rPr>
      </w:pPr>
      <w:r>
        <w:rPr>
          <w:rFonts w:asciiTheme="minorHAnsi" w:eastAsia="Calibri" w:hAnsiTheme="minorHAnsi"/>
          <w:sz w:val="22"/>
          <w:szCs w:val="22"/>
        </w:rPr>
        <w:t>Welcome to our TC</w:t>
      </w:r>
      <w:r w:rsidR="00C1235E">
        <w:rPr>
          <w:rFonts w:asciiTheme="minorHAnsi" w:eastAsia="Calibri" w:hAnsiTheme="minorHAnsi"/>
          <w:sz w:val="22"/>
          <w:szCs w:val="22"/>
        </w:rPr>
        <w:t xml:space="preserve"> and thank you Dr. Li for joining our meeting today!</w:t>
      </w:r>
    </w:p>
    <w:p w14:paraId="4BAC77E5" w14:textId="77777777" w:rsidR="009A259D" w:rsidRPr="00FB1D65" w:rsidRDefault="009A259D" w:rsidP="00D0732D">
      <w:pPr>
        <w:ind w:left="720"/>
        <w:rPr>
          <w:rFonts w:asciiTheme="minorHAnsi" w:eastAsia="Calibri" w:hAnsiTheme="minorHAnsi"/>
          <w:sz w:val="22"/>
          <w:szCs w:val="22"/>
        </w:rPr>
      </w:pPr>
    </w:p>
    <w:p w14:paraId="769529B9" w14:textId="43AED7AC" w:rsidR="00BF19C5" w:rsidRPr="00FB1D65" w:rsidRDefault="00BF19C5" w:rsidP="00BF19C5">
      <w:pPr>
        <w:numPr>
          <w:ilvl w:val="0"/>
          <w:numId w:val="1"/>
        </w:numPr>
        <w:spacing w:after="200" w:line="276" w:lineRule="auto"/>
        <w:rPr>
          <w:rFonts w:asciiTheme="minorHAnsi" w:eastAsia="Calibri" w:hAnsiTheme="minorHAnsi"/>
          <w:sz w:val="22"/>
          <w:szCs w:val="22"/>
        </w:rPr>
      </w:pPr>
      <w:r w:rsidRPr="00FB1D65">
        <w:rPr>
          <w:rFonts w:asciiTheme="minorHAnsi" w:eastAsia="Calibri" w:hAnsiTheme="minorHAnsi"/>
          <w:b/>
          <w:sz w:val="22"/>
          <w:szCs w:val="22"/>
        </w:rPr>
        <w:t xml:space="preserve">CHAIR REPORTS: </w:t>
      </w:r>
      <w:r w:rsidR="00C37335">
        <w:rPr>
          <w:rFonts w:asciiTheme="minorHAnsi" w:eastAsia="Calibri" w:hAnsiTheme="minorHAnsi"/>
          <w:b/>
          <w:sz w:val="22"/>
          <w:szCs w:val="22"/>
        </w:rPr>
        <w:t>Gerardo Alfonso</w:t>
      </w:r>
    </w:p>
    <w:p w14:paraId="3CE85DF1" w14:textId="6A848A6B" w:rsidR="00BD45C0" w:rsidRDefault="00BD45C0" w:rsidP="00A93C9F">
      <w:pPr>
        <w:ind w:left="720"/>
        <w:rPr>
          <w:rFonts w:asciiTheme="minorHAnsi" w:eastAsia="Calibri" w:hAnsiTheme="minorHAnsi"/>
          <w:sz w:val="22"/>
          <w:szCs w:val="22"/>
        </w:rPr>
      </w:pPr>
      <w:r>
        <w:rPr>
          <w:rFonts w:asciiTheme="minorHAnsi" w:eastAsia="Calibri" w:hAnsiTheme="minorHAnsi"/>
          <w:sz w:val="22"/>
          <w:szCs w:val="22"/>
        </w:rPr>
        <w:t xml:space="preserve">Below is a list of highlights from the FG chairs breakfast meeting </w:t>
      </w:r>
      <w:r w:rsidR="00515B79">
        <w:rPr>
          <w:rFonts w:asciiTheme="minorHAnsi" w:eastAsia="Calibri" w:hAnsiTheme="minorHAnsi"/>
          <w:sz w:val="22"/>
          <w:szCs w:val="22"/>
        </w:rPr>
        <w:t xml:space="preserve">held </w:t>
      </w:r>
      <w:r>
        <w:rPr>
          <w:rFonts w:asciiTheme="minorHAnsi" w:eastAsia="Calibri" w:hAnsiTheme="minorHAnsi"/>
          <w:sz w:val="22"/>
          <w:szCs w:val="22"/>
        </w:rPr>
        <w:t>on Sunday (reference Appendix I).</w:t>
      </w:r>
    </w:p>
    <w:p w14:paraId="57184273" w14:textId="77777777" w:rsidR="00BD45C0" w:rsidRDefault="00BD45C0" w:rsidP="00A93C9F">
      <w:pPr>
        <w:ind w:left="720"/>
        <w:rPr>
          <w:rFonts w:asciiTheme="minorHAnsi" w:eastAsia="Calibri" w:hAnsiTheme="minorHAnsi"/>
          <w:sz w:val="22"/>
          <w:szCs w:val="22"/>
        </w:rPr>
      </w:pPr>
    </w:p>
    <w:p w14:paraId="76BCEADE" w14:textId="209940B5" w:rsidR="00F41FB1" w:rsidRDefault="00BD45C0" w:rsidP="00BD45C0">
      <w:pPr>
        <w:pStyle w:val="ListParagraph"/>
        <w:numPr>
          <w:ilvl w:val="0"/>
          <w:numId w:val="11"/>
        </w:numPr>
        <w:rPr>
          <w:rFonts w:asciiTheme="minorHAnsi" w:eastAsia="Calibri" w:hAnsiTheme="minorHAnsi"/>
          <w:sz w:val="22"/>
          <w:szCs w:val="22"/>
        </w:rPr>
      </w:pPr>
      <w:r w:rsidRPr="00C1653B">
        <w:rPr>
          <w:rFonts w:asciiTheme="minorHAnsi" w:eastAsia="Calibri" w:hAnsiTheme="minorHAnsi"/>
          <w:sz w:val="22"/>
          <w:szCs w:val="22"/>
        </w:rPr>
        <w:t xml:space="preserve">Taskforce for decarbonization </w:t>
      </w:r>
      <w:r>
        <w:rPr>
          <w:rFonts w:asciiTheme="minorHAnsi" w:eastAsia="Calibri" w:hAnsiTheme="minorHAnsi"/>
          <w:sz w:val="22"/>
          <w:szCs w:val="22"/>
        </w:rPr>
        <w:t xml:space="preserve">is now </w:t>
      </w:r>
      <w:r w:rsidRPr="00BD45C0">
        <w:rPr>
          <w:rFonts w:asciiTheme="minorHAnsi" w:eastAsia="Calibri" w:hAnsiTheme="minorHAnsi"/>
          <w:sz w:val="22"/>
          <w:szCs w:val="22"/>
        </w:rPr>
        <w:t xml:space="preserve">Center of Excellence Building Decarbonization </w:t>
      </w:r>
      <w:r>
        <w:rPr>
          <w:rFonts w:asciiTheme="minorHAnsi" w:eastAsia="Calibri" w:hAnsiTheme="minorHAnsi"/>
          <w:sz w:val="22"/>
          <w:szCs w:val="22"/>
        </w:rPr>
        <w:t>(</w:t>
      </w:r>
      <w:r w:rsidR="00F41FB1" w:rsidRPr="00121799">
        <w:rPr>
          <w:rFonts w:asciiTheme="minorHAnsi" w:eastAsia="Calibri" w:hAnsiTheme="minorHAnsi"/>
          <w:sz w:val="22"/>
          <w:szCs w:val="22"/>
        </w:rPr>
        <w:t>CEBD</w:t>
      </w:r>
      <w:r>
        <w:rPr>
          <w:rFonts w:asciiTheme="minorHAnsi" w:eastAsia="Calibri" w:hAnsiTheme="minorHAnsi"/>
          <w:sz w:val="22"/>
          <w:szCs w:val="22"/>
        </w:rPr>
        <w:t>)</w:t>
      </w:r>
    </w:p>
    <w:p w14:paraId="2A2484F3" w14:textId="5B5F3CB1" w:rsidR="00BD45C0" w:rsidRDefault="00BD45C0" w:rsidP="00BD45C0">
      <w:pPr>
        <w:pStyle w:val="ListParagraph"/>
        <w:numPr>
          <w:ilvl w:val="0"/>
          <w:numId w:val="11"/>
        </w:numPr>
        <w:rPr>
          <w:rFonts w:asciiTheme="minorHAnsi" w:eastAsia="Calibri" w:hAnsiTheme="minorHAnsi"/>
          <w:sz w:val="22"/>
          <w:szCs w:val="22"/>
        </w:rPr>
      </w:pPr>
      <w:r w:rsidRPr="00BD45C0">
        <w:rPr>
          <w:rFonts w:asciiTheme="minorHAnsi" w:eastAsia="Calibri" w:hAnsiTheme="minorHAnsi"/>
          <w:sz w:val="22"/>
          <w:szCs w:val="22"/>
        </w:rPr>
        <w:t>Code Interaction Subcommittee</w:t>
      </w:r>
      <w:r>
        <w:rPr>
          <w:rFonts w:asciiTheme="minorHAnsi" w:eastAsia="Calibri" w:hAnsiTheme="minorHAnsi"/>
          <w:sz w:val="22"/>
          <w:szCs w:val="22"/>
        </w:rPr>
        <w:t xml:space="preserve"> (CIS)</w:t>
      </w:r>
    </w:p>
    <w:p w14:paraId="46ACCF5A" w14:textId="0A88D44E" w:rsidR="00BD45C0" w:rsidRDefault="00BD45C0" w:rsidP="00BD45C0">
      <w:pPr>
        <w:pStyle w:val="ListParagraph"/>
        <w:numPr>
          <w:ilvl w:val="0"/>
          <w:numId w:val="11"/>
        </w:numPr>
        <w:rPr>
          <w:rFonts w:asciiTheme="minorHAnsi" w:eastAsia="Calibri" w:hAnsiTheme="minorHAnsi"/>
          <w:sz w:val="22"/>
          <w:szCs w:val="22"/>
        </w:rPr>
      </w:pPr>
      <w:r w:rsidRPr="00BD45C0">
        <w:rPr>
          <w:rFonts w:asciiTheme="minorHAnsi" w:eastAsia="Calibri" w:hAnsiTheme="minorHAnsi"/>
          <w:sz w:val="22"/>
          <w:szCs w:val="22"/>
        </w:rPr>
        <w:t>Global Technical Interactions Committee</w:t>
      </w:r>
      <w:r>
        <w:rPr>
          <w:rFonts w:asciiTheme="minorHAnsi" w:eastAsia="Calibri" w:hAnsiTheme="minorHAnsi"/>
          <w:sz w:val="22"/>
          <w:szCs w:val="22"/>
        </w:rPr>
        <w:t xml:space="preserve"> (GTIC)</w:t>
      </w:r>
    </w:p>
    <w:p w14:paraId="75E66596" w14:textId="76DD09A5" w:rsidR="00BD45C0" w:rsidRDefault="00BD45C0" w:rsidP="00BD45C0">
      <w:pPr>
        <w:pStyle w:val="ListParagraph"/>
        <w:numPr>
          <w:ilvl w:val="0"/>
          <w:numId w:val="11"/>
        </w:numPr>
        <w:rPr>
          <w:rFonts w:asciiTheme="minorHAnsi" w:eastAsia="Calibri" w:hAnsiTheme="minorHAnsi"/>
          <w:sz w:val="22"/>
          <w:szCs w:val="22"/>
        </w:rPr>
      </w:pPr>
      <w:r>
        <w:rPr>
          <w:rFonts w:asciiTheme="minorHAnsi" w:eastAsia="Calibri" w:hAnsiTheme="minorHAnsi"/>
          <w:sz w:val="22"/>
          <w:szCs w:val="22"/>
        </w:rPr>
        <w:t>RBC Update</w:t>
      </w:r>
    </w:p>
    <w:p w14:paraId="27885384" w14:textId="77777777" w:rsidR="00CD526B" w:rsidRPr="00FB1D65" w:rsidRDefault="00CD526B" w:rsidP="00BF19C5">
      <w:pPr>
        <w:rPr>
          <w:rFonts w:asciiTheme="minorHAnsi" w:eastAsia="Calibri" w:hAnsiTheme="minorHAnsi"/>
          <w:sz w:val="22"/>
          <w:szCs w:val="22"/>
        </w:rPr>
      </w:pPr>
    </w:p>
    <w:p w14:paraId="055AF383" w14:textId="0587C3B8" w:rsidR="00BF19C5" w:rsidRPr="00FB1D65" w:rsidRDefault="00BF19C5" w:rsidP="00BF19C5">
      <w:pPr>
        <w:ind w:left="720"/>
        <w:rPr>
          <w:rFonts w:asciiTheme="minorHAnsi" w:eastAsia="Calibri" w:hAnsiTheme="minorHAnsi"/>
          <w:sz w:val="22"/>
          <w:szCs w:val="22"/>
        </w:rPr>
      </w:pPr>
      <w:r w:rsidRPr="00FB1D65">
        <w:rPr>
          <w:rFonts w:asciiTheme="minorHAnsi" w:eastAsia="Calibri" w:hAnsiTheme="minorHAnsi"/>
          <w:b/>
          <w:sz w:val="22"/>
          <w:szCs w:val="22"/>
        </w:rPr>
        <w:t>Up and coming meetings:</w:t>
      </w:r>
      <w:r w:rsidRPr="00C95613">
        <w:rPr>
          <w:rFonts w:asciiTheme="minorHAnsi" w:eastAsia="Calibri" w:hAnsiTheme="minorHAnsi"/>
          <w:bCs/>
          <w:sz w:val="22"/>
          <w:szCs w:val="22"/>
        </w:rPr>
        <w:t xml:space="preserve"> </w:t>
      </w:r>
      <w:r w:rsidR="00FF3DB7">
        <w:rPr>
          <w:rFonts w:asciiTheme="minorHAnsi" w:eastAsia="Calibri" w:hAnsiTheme="minorHAnsi"/>
          <w:bCs/>
          <w:sz w:val="22"/>
          <w:szCs w:val="22"/>
        </w:rPr>
        <w:t>Orlando, FL</w:t>
      </w:r>
      <w:r w:rsidR="00BE0315">
        <w:rPr>
          <w:rFonts w:asciiTheme="minorHAnsi" w:eastAsia="Calibri" w:hAnsiTheme="minorHAnsi"/>
          <w:sz w:val="22"/>
          <w:szCs w:val="22"/>
        </w:rPr>
        <w:t xml:space="preserve"> </w:t>
      </w:r>
      <w:r w:rsidR="002A0ADE">
        <w:rPr>
          <w:rFonts w:asciiTheme="minorHAnsi" w:eastAsia="Calibri" w:hAnsiTheme="minorHAnsi"/>
          <w:sz w:val="22"/>
          <w:szCs w:val="22"/>
        </w:rPr>
        <w:t xml:space="preserve">– </w:t>
      </w:r>
      <w:r w:rsidR="00FF3DB7">
        <w:rPr>
          <w:rFonts w:asciiTheme="minorHAnsi" w:eastAsia="Calibri" w:hAnsiTheme="minorHAnsi"/>
          <w:sz w:val="22"/>
          <w:szCs w:val="22"/>
        </w:rPr>
        <w:t>February 8</w:t>
      </w:r>
      <w:r w:rsidR="00394A13">
        <w:rPr>
          <w:rFonts w:asciiTheme="minorHAnsi" w:eastAsia="Calibri" w:hAnsiTheme="minorHAnsi"/>
          <w:sz w:val="22"/>
          <w:szCs w:val="22"/>
        </w:rPr>
        <w:t xml:space="preserve"> to </w:t>
      </w:r>
      <w:r w:rsidR="00FF3DB7">
        <w:rPr>
          <w:rFonts w:asciiTheme="minorHAnsi" w:eastAsia="Calibri" w:hAnsiTheme="minorHAnsi"/>
          <w:sz w:val="22"/>
          <w:szCs w:val="22"/>
        </w:rPr>
        <w:t>12</w:t>
      </w:r>
      <w:r w:rsidRPr="00FB1D65">
        <w:rPr>
          <w:rFonts w:asciiTheme="minorHAnsi" w:eastAsia="Calibri" w:hAnsiTheme="minorHAnsi"/>
          <w:sz w:val="22"/>
          <w:szCs w:val="22"/>
        </w:rPr>
        <w:t>, 20</w:t>
      </w:r>
      <w:r w:rsidR="005B18E9">
        <w:rPr>
          <w:rFonts w:asciiTheme="minorHAnsi" w:eastAsia="Calibri" w:hAnsiTheme="minorHAnsi"/>
          <w:sz w:val="22"/>
          <w:szCs w:val="22"/>
        </w:rPr>
        <w:t>2</w:t>
      </w:r>
      <w:r w:rsidR="00FF3DB7">
        <w:rPr>
          <w:rFonts w:asciiTheme="minorHAnsi" w:eastAsia="Calibri" w:hAnsiTheme="minorHAnsi"/>
          <w:sz w:val="22"/>
          <w:szCs w:val="22"/>
        </w:rPr>
        <w:t>5</w:t>
      </w:r>
    </w:p>
    <w:p w14:paraId="0D3CA8BB" w14:textId="22679CE0" w:rsidR="00332630" w:rsidRDefault="00332630">
      <w:pPr>
        <w:rPr>
          <w:rFonts w:asciiTheme="minorHAnsi" w:eastAsia="Calibri" w:hAnsiTheme="minorHAnsi"/>
          <w:sz w:val="22"/>
          <w:szCs w:val="22"/>
        </w:rPr>
      </w:pPr>
    </w:p>
    <w:p w14:paraId="6B21D3FD" w14:textId="77777777" w:rsidR="00BF19C5" w:rsidRPr="00FB1D65" w:rsidRDefault="00BF19C5" w:rsidP="00BF19C5">
      <w:pPr>
        <w:numPr>
          <w:ilvl w:val="0"/>
          <w:numId w:val="1"/>
        </w:numPr>
        <w:spacing w:after="200" w:line="276" w:lineRule="auto"/>
        <w:rPr>
          <w:rFonts w:asciiTheme="minorHAnsi" w:eastAsia="Calibri" w:hAnsiTheme="minorHAnsi"/>
          <w:sz w:val="22"/>
          <w:szCs w:val="22"/>
        </w:rPr>
      </w:pPr>
      <w:r w:rsidRPr="00FB1D65">
        <w:rPr>
          <w:rFonts w:asciiTheme="minorHAnsi" w:eastAsia="Calibri" w:hAnsiTheme="minorHAnsi"/>
          <w:b/>
          <w:sz w:val="22"/>
          <w:szCs w:val="22"/>
        </w:rPr>
        <w:t>SUBCOMMITTEE REPORTS</w:t>
      </w:r>
    </w:p>
    <w:p w14:paraId="0BCE8ABF" w14:textId="77777777" w:rsidR="00E07A35" w:rsidRDefault="00BF19C5" w:rsidP="00BF19C5">
      <w:pPr>
        <w:numPr>
          <w:ilvl w:val="1"/>
          <w:numId w:val="1"/>
        </w:numPr>
        <w:spacing w:after="200" w:line="276" w:lineRule="auto"/>
        <w:rPr>
          <w:rFonts w:asciiTheme="minorHAnsi" w:eastAsia="Calibri" w:hAnsiTheme="minorHAnsi"/>
          <w:sz w:val="22"/>
          <w:szCs w:val="22"/>
        </w:rPr>
      </w:pPr>
      <w:r w:rsidRPr="00FB1D65">
        <w:rPr>
          <w:rFonts w:asciiTheme="minorHAnsi" w:eastAsia="Calibri" w:hAnsiTheme="minorHAnsi"/>
          <w:b/>
          <w:sz w:val="22"/>
          <w:szCs w:val="22"/>
        </w:rPr>
        <w:t>Standards:</w:t>
      </w:r>
      <w:r w:rsidR="00E07A35">
        <w:rPr>
          <w:rFonts w:asciiTheme="minorHAnsi" w:eastAsia="Calibri" w:hAnsiTheme="minorHAnsi"/>
          <w:b/>
          <w:sz w:val="22"/>
          <w:szCs w:val="22"/>
        </w:rPr>
        <w:t xml:space="preserve"> Steven Rosenstock</w:t>
      </w:r>
    </w:p>
    <w:p w14:paraId="389AEC25" w14:textId="7B64BAB9" w:rsidR="00C71C2F" w:rsidRDefault="00C71C2F" w:rsidP="00105E51">
      <w:pPr>
        <w:spacing w:after="200" w:line="276" w:lineRule="auto"/>
        <w:ind w:left="1440"/>
        <w:rPr>
          <w:rFonts w:asciiTheme="minorHAnsi" w:eastAsia="Calibri" w:hAnsiTheme="minorHAnsi" w:cstheme="minorHAnsi"/>
          <w:sz w:val="22"/>
          <w:szCs w:val="22"/>
        </w:rPr>
      </w:pPr>
      <w:r>
        <w:rPr>
          <w:rFonts w:asciiTheme="minorHAnsi" w:eastAsia="Calibri" w:hAnsiTheme="minorHAnsi" w:cstheme="minorHAnsi"/>
          <w:sz w:val="22"/>
          <w:szCs w:val="22"/>
        </w:rPr>
        <w:t xml:space="preserve">90.1 </w:t>
      </w:r>
      <w:r w:rsidR="00A3486C">
        <w:rPr>
          <w:rFonts w:asciiTheme="minorHAnsi" w:eastAsia="Calibri" w:hAnsiTheme="minorHAnsi" w:cstheme="minorHAnsi"/>
          <w:sz w:val="22"/>
          <w:szCs w:val="22"/>
        </w:rPr>
        <w:t xml:space="preserve">- </w:t>
      </w:r>
      <w:r>
        <w:rPr>
          <w:rFonts w:asciiTheme="minorHAnsi" w:eastAsia="Calibri" w:hAnsiTheme="minorHAnsi" w:cstheme="minorHAnsi"/>
          <w:sz w:val="22"/>
          <w:szCs w:val="22"/>
        </w:rPr>
        <w:t xml:space="preserve">huge historic changes </w:t>
      </w:r>
      <w:r w:rsidR="00A3486C">
        <w:rPr>
          <w:rFonts w:asciiTheme="minorHAnsi" w:eastAsia="Calibri" w:hAnsiTheme="minorHAnsi" w:cstheme="minorHAnsi"/>
          <w:sz w:val="22"/>
          <w:szCs w:val="22"/>
        </w:rPr>
        <w:t xml:space="preserve">are </w:t>
      </w:r>
      <w:r>
        <w:rPr>
          <w:rFonts w:asciiTheme="minorHAnsi" w:eastAsia="Calibri" w:hAnsiTheme="minorHAnsi" w:cstheme="minorHAnsi"/>
          <w:sz w:val="22"/>
          <w:szCs w:val="22"/>
        </w:rPr>
        <w:t>coming</w:t>
      </w:r>
      <w:r w:rsidR="00A3486C">
        <w:rPr>
          <w:rFonts w:asciiTheme="minorHAnsi" w:eastAsia="Calibri" w:hAnsiTheme="minorHAnsi" w:cstheme="minorHAnsi"/>
          <w:sz w:val="22"/>
          <w:szCs w:val="22"/>
        </w:rPr>
        <w:t>;</w:t>
      </w:r>
      <w:r>
        <w:rPr>
          <w:rFonts w:asciiTheme="minorHAnsi" w:eastAsia="Calibri" w:hAnsiTheme="minorHAnsi" w:cstheme="minorHAnsi"/>
          <w:sz w:val="22"/>
          <w:szCs w:val="22"/>
        </w:rPr>
        <w:t xml:space="preserve"> TPS to include reducing emissions</w:t>
      </w:r>
      <w:r w:rsidR="00A3486C">
        <w:rPr>
          <w:rFonts w:asciiTheme="minorHAnsi" w:eastAsia="Calibri" w:hAnsiTheme="minorHAnsi" w:cstheme="minorHAnsi"/>
          <w:sz w:val="22"/>
          <w:szCs w:val="22"/>
        </w:rPr>
        <w:t>, a</w:t>
      </w:r>
      <w:r>
        <w:rPr>
          <w:rFonts w:asciiTheme="minorHAnsi" w:eastAsia="Calibri" w:hAnsiTheme="minorHAnsi" w:cstheme="minorHAnsi"/>
          <w:sz w:val="22"/>
          <w:szCs w:val="22"/>
        </w:rPr>
        <w:t>dding electric vehicle language</w:t>
      </w:r>
      <w:r w:rsidR="00A3486C">
        <w:rPr>
          <w:rFonts w:asciiTheme="minorHAnsi" w:eastAsia="Calibri" w:hAnsiTheme="minorHAnsi" w:cstheme="minorHAnsi"/>
          <w:sz w:val="22"/>
          <w:szCs w:val="22"/>
        </w:rPr>
        <w:t xml:space="preserve">, </w:t>
      </w:r>
      <w:r>
        <w:rPr>
          <w:rFonts w:asciiTheme="minorHAnsi" w:eastAsia="Calibri" w:hAnsiTheme="minorHAnsi" w:cstheme="minorHAnsi"/>
          <w:sz w:val="22"/>
          <w:szCs w:val="22"/>
        </w:rPr>
        <w:t>net zero operating carbon (informative</w:t>
      </w:r>
      <w:r w:rsidR="00A3486C">
        <w:rPr>
          <w:rFonts w:asciiTheme="minorHAnsi" w:eastAsia="Calibri" w:hAnsiTheme="minorHAnsi" w:cstheme="minorHAnsi"/>
          <w:sz w:val="22"/>
          <w:szCs w:val="22"/>
        </w:rPr>
        <w:t xml:space="preserve"> appendix</w:t>
      </w:r>
      <w:r>
        <w:rPr>
          <w:rFonts w:asciiTheme="minorHAnsi" w:eastAsia="Calibri" w:hAnsiTheme="minorHAnsi" w:cstheme="minorHAnsi"/>
          <w:sz w:val="22"/>
          <w:szCs w:val="22"/>
        </w:rPr>
        <w:t>)</w:t>
      </w:r>
      <w:r w:rsidR="00A3486C">
        <w:rPr>
          <w:rFonts w:asciiTheme="minorHAnsi" w:eastAsia="Calibri" w:hAnsiTheme="minorHAnsi" w:cstheme="minorHAnsi"/>
          <w:sz w:val="22"/>
          <w:szCs w:val="22"/>
        </w:rPr>
        <w:t xml:space="preserve"> which will </w:t>
      </w:r>
      <w:r>
        <w:rPr>
          <w:rFonts w:asciiTheme="minorHAnsi" w:eastAsia="Calibri" w:hAnsiTheme="minorHAnsi" w:cstheme="minorHAnsi"/>
          <w:sz w:val="22"/>
          <w:szCs w:val="22"/>
        </w:rPr>
        <w:t xml:space="preserve">increase </w:t>
      </w:r>
      <w:r w:rsidR="00A3486C">
        <w:rPr>
          <w:rFonts w:asciiTheme="minorHAnsi" w:eastAsia="Calibri" w:hAnsiTheme="minorHAnsi" w:cstheme="minorHAnsi"/>
          <w:sz w:val="22"/>
          <w:szCs w:val="22"/>
        </w:rPr>
        <w:t xml:space="preserve">the </w:t>
      </w:r>
      <w:r>
        <w:rPr>
          <w:rFonts w:asciiTheme="minorHAnsi" w:eastAsia="Calibri" w:hAnsiTheme="minorHAnsi" w:cstheme="minorHAnsi"/>
          <w:sz w:val="22"/>
          <w:szCs w:val="22"/>
        </w:rPr>
        <w:lastRenderedPageBreak/>
        <w:t xml:space="preserve">size of </w:t>
      </w:r>
      <w:r w:rsidR="00A3486C">
        <w:rPr>
          <w:rFonts w:asciiTheme="minorHAnsi" w:eastAsia="Calibri" w:hAnsiTheme="minorHAnsi" w:cstheme="minorHAnsi"/>
          <w:sz w:val="22"/>
          <w:szCs w:val="22"/>
        </w:rPr>
        <w:t xml:space="preserve">the standard </w:t>
      </w:r>
      <w:r>
        <w:rPr>
          <w:rFonts w:asciiTheme="minorHAnsi" w:eastAsia="Calibri" w:hAnsiTheme="minorHAnsi" w:cstheme="minorHAnsi"/>
          <w:sz w:val="22"/>
          <w:szCs w:val="22"/>
        </w:rPr>
        <w:t xml:space="preserve">by </w:t>
      </w:r>
      <w:r w:rsidR="00A3486C">
        <w:rPr>
          <w:rFonts w:asciiTheme="minorHAnsi" w:eastAsia="Calibri" w:hAnsiTheme="minorHAnsi" w:cstheme="minorHAnsi"/>
          <w:sz w:val="22"/>
          <w:szCs w:val="22"/>
        </w:rPr>
        <w:t>~</w:t>
      </w:r>
      <w:r>
        <w:rPr>
          <w:rFonts w:asciiTheme="minorHAnsi" w:eastAsia="Calibri" w:hAnsiTheme="minorHAnsi" w:cstheme="minorHAnsi"/>
          <w:sz w:val="22"/>
          <w:szCs w:val="22"/>
        </w:rPr>
        <w:t xml:space="preserve">150 pages.  Current title is </w:t>
      </w:r>
      <w:r w:rsidR="00A3486C" w:rsidRPr="00A3486C">
        <w:rPr>
          <w:rFonts w:asciiTheme="minorHAnsi" w:eastAsia="Calibri" w:hAnsiTheme="minorHAnsi" w:cstheme="minorHAnsi"/>
          <w:sz w:val="22"/>
          <w:szCs w:val="22"/>
        </w:rPr>
        <w:t>ENERGY STANDARD FOR SITES AND BUILDINGS EXCEPT LOW-RISE RESIDENTIAL BUILDINGS</w:t>
      </w:r>
      <w:r>
        <w:rPr>
          <w:rFonts w:asciiTheme="minorHAnsi" w:eastAsia="Calibri" w:hAnsiTheme="minorHAnsi" w:cstheme="minorHAnsi"/>
          <w:sz w:val="22"/>
          <w:szCs w:val="22"/>
        </w:rPr>
        <w:t>.</w:t>
      </w:r>
    </w:p>
    <w:p w14:paraId="2D5770C5" w14:textId="0A335091" w:rsidR="006F5B6E" w:rsidRDefault="006F5B6E" w:rsidP="00105E51">
      <w:pPr>
        <w:spacing w:after="200" w:line="276" w:lineRule="auto"/>
        <w:ind w:left="1440"/>
        <w:rPr>
          <w:rFonts w:asciiTheme="minorHAnsi" w:eastAsia="Calibri" w:hAnsiTheme="minorHAnsi" w:cstheme="minorHAnsi"/>
          <w:sz w:val="22"/>
          <w:szCs w:val="22"/>
        </w:rPr>
      </w:pPr>
      <w:r>
        <w:rPr>
          <w:rFonts w:asciiTheme="minorHAnsi" w:eastAsia="Calibri" w:hAnsiTheme="minorHAnsi" w:cstheme="minorHAnsi"/>
          <w:sz w:val="22"/>
          <w:szCs w:val="22"/>
        </w:rPr>
        <w:t>90.2 leadership residential</w:t>
      </w:r>
      <w:r w:rsidR="00A3486C">
        <w:rPr>
          <w:rFonts w:asciiTheme="minorHAnsi" w:eastAsia="Calibri" w:hAnsiTheme="minorHAnsi" w:cstheme="minorHAnsi"/>
          <w:sz w:val="22"/>
          <w:szCs w:val="22"/>
        </w:rPr>
        <w:t xml:space="preserve"> updates coming soon.</w:t>
      </w:r>
    </w:p>
    <w:p w14:paraId="0DDA02D2" w14:textId="63130057" w:rsidR="006F5B6E" w:rsidRDefault="006F5B6E" w:rsidP="00105E51">
      <w:pPr>
        <w:spacing w:after="200" w:line="276" w:lineRule="auto"/>
        <w:ind w:left="1440"/>
        <w:rPr>
          <w:rFonts w:asciiTheme="minorHAnsi" w:eastAsia="Calibri" w:hAnsiTheme="minorHAnsi" w:cstheme="minorHAnsi"/>
          <w:sz w:val="22"/>
          <w:szCs w:val="22"/>
        </w:rPr>
      </w:pPr>
      <w:r>
        <w:rPr>
          <w:rFonts w:asciiTheme="minorHAnsi" w:eastAsia="Calibri" w:hAnsiTheme="minorHAnsi" w:cstheme="minorHAnsi"/>
          <w:sz w:val="22"/>
          <w:szCs w:val="22"/>
        </w:rPr>
        <w:t>90.4 data centers</w:t>
      </w:r>
      <w:r w:rsidR="00A3486C">
        <w:rPr>
          <w:rFonts w:asciiTheme="minorHAnsi" w:eastAsia="Calibri" w:hAnsiTheme="minorHAnsi" w:cstheme="minorHAnsi"/>
          <w:sz w:val="22"/>
          <w:szCs w:val="22"/>
        </w:rPr>
        <w:t>;</w:t>
      </w:r>
      <w:r>
        <w:rPr>
          <w:rFonts w:asciiTheme="minorHAnsi" w:eastAsia="Calibri" w:hAnsiTheme="minorHAnsi" w:cstheme="minorHAnsi"/>
          <w:sz w:val="22"/>
          <w:szCs w:val="22"/>
        </w:rPr>
        <w:t xml:space="preserve"> TPS to</w:t>
      </w:r>
      <w:r w:rsidR="00A3486C">
        <w:rPr>
          <w:rFonts w:asciiTheme="minorHAnsi" w:eastAsia="Calibri" w:hAnsiTheme="minorHAnsi" w:cstheme="minorHAnsi"/>
          <w:sz w:val="22"/>
          <w:szCs w:val="22"/>
        </w:rPr>
        <w:t xml:space="preserve"> also</w:t>
      </w:r>
      <w:r>
        <w:rPr>
          <w:rFonts w:asciiTheme="minorHAnsi" w:eastAsia="Calibri" w:hAnsiTheme="minorHAnsi" w:cstheme="minorHAnsi"/>
          <w:sz w:val="22"/>
          <w:szCs w:val="22"/>
        </w:rPr>
        <w:t xml:space="preserve"> include emissions.</w:t>
      </w:r>
    </w:p>
    <w:p w14:paraId="640D37F8" w14:textId="125A4434" w:rsidR="006F5B6E" w:rsidRDefault="006F5B6E" w:rsidP="00105E51">
      <w:pPr>
        <w:spacing w:after="200" w:line="276" w:lineRule="auto"/>
        <w:ind w:left="1440"/>
        <w:rPr>
          <w:rFonts w:asciiTheme="minorHAnsi" w:eastAsia="Calibri" w:hAnsiTheme="minorHAnsi" w:cstheme="minorHAnsi"/>
          <w:sz w:val="22"/>
          <w:szCs w:val="22"/>
        </w:rPr>
      </w:pPr>
      <w:r>
        <w:rPr>
          <w:rFonts w:asciiTheme="minorHAnsi" w:eastAsia="Calibri" w:hAnsiTheme="minorHAnsi" w:cstheme="minorHAnsi"/>
          <w:sz w:val="22"/>
          <w:szCs w:val="22"/>
        </w:rPr>
        <w:t>100 existing buildings</w:t>
      </w:r>
      <w:r w:rsidR="00A3486C">
        <w:rPr>
          <w:rFonts w:asciiTheme="minorHAnsi" w:eastAsia="Calibri" w:hAnsiTheme="minorHAnsi" w:cstheme="minorHAnsi"/>
          <w:sz w:val="22"/>
          <w:szCs w:val="22"/>
        </w:rPr>
        <w:t>;</w:t>
      </w:r>
      <w:r>
        <w:rPr>
          <w:rFonts w:asciiTheme="minorHAnsi" w:eastAsia="Calibri" w:hAnsiTheme="minorHAnsi" w:cstheme="minorHAnsi"/>
          <w:sz w:val="22"/>
          <w:szCs w:val="22"/>
        </w:rPr>
        <w:t xml:space="preserve"> added emissions to the tables</w:t>
      </w:r>
      <w:r w:rsidR="00A3486C">
        <w:rPr>
          <w:rFonts w:asciiTheme="minorHAnsi" w:eastAsia="Calibri" w:hAnsiTheme="minorHAnsi" w:cstheme="minorHAnsi"/>
          <w:sz w:val="22"/>
          <w:szCs w:val="22"/>
        </w:rPr>
        <w:t>.</w:t>
      </w:r>
    </w:p>
    <w:p w14:paraId="675D0A3C" w14:textId="6B29FD59" w:rsidR="003E6622" w:rsidRDefault="003E6622" w:rsidP="00105E51">
      <w:pPr>
        <w:spacing w:after="200" w:line="276" w:lineRule="auto"/>
        <w:ind w:left="1440"/>
        <w:rPr>
          <w:rFonts w:asciiTheme="minorHAnsi" w:eastAsia="Calibri" w:hAnsiTheme="minorHAnsi" w:cstheme="minorHAnsi"/>
          <w:sz w:val="22"/>
          <w:szCs w:val="22"/>
        </w:rPr>
      </w:pPr>
      <w:r>
        <w:rPr>
          <w:rFonts w:asciiTheme="minorHAnsi" w:eastAsia="Calibri" w:hAnsiTheme="minorHAnsi" w:cstheme="minorHAnsi"/>
          <w:sz w:val="22"/>
          <w:szCs w:val="22"/>
        </w:rPr>
        <w:t xml:space="preserve">211 looking to change TPS </w:t>
      </w:r>
      <w:r w:rsidR="00A3486C">
        <w:rPr>
          <w:rFonts w:asciiTheme="minorHAnsi" w:eastAsia="Calibri" w:hAnsiTheme="minorHAnsi" w:cstheme="minorHAnsi"/>
          <w:sz w:val="22"/>
          <w:szCs w:val="22"/>
        </w:rPr>
        <w:t xml:space="preserve">and </w:t>
      </w:r>
      <w:r>
        <w:rPr>
          <w:rFonts w:asciiTheme="minorHAnsi" w:eastAsia="Calibri" w:hAnsiTheme="minorHAnsi" w:cstheme="minorHAnsi"/>
          <w:sz w:val="22"/>
          <w:szCs w:val="22"/>
        </w:rPr>
        <w:t>to include decarbonization.</w:t>
      </w:r>
    </w:p>
    <w:p w14:paraId="418BE2FC" w14:textId="7B57C0E2" w:rsidR="003E6622" w:rsidRDefault="003E6622" w:rsidP="00105E51">
      <w:pPr>
        <w:spacing w:after="200" w:line="276" w:lineRule="auto"/>
        <w:ind w:left="1440"/>
        <w:rPr>
          <w:rFonts w:asciiTheme="minorHAnsi" w:eastAsia="Calibri" w:hAnsiTheme="minorHAnsi" w:cstheme="minorHAnsi"/>
          <w:sz w:val="22"/>
          <w:szCs w:val="22"/>
        </w:rPr>
      </w:pPr>
      <w:r>
        <w:rPr>
          <w:rFonts w:asciiTheme="minorHAnsi" w:eastAsia="Calibri" w:hAnsiTheme="minorHAnsi" w:cstheme="minorHAnsi"/>
          <w:sz w:val="22"/>
          <w:szCs w:val="22"/>
        </w:rPr>
        <w:t xml:space="preserve">227 passive </w:t>
      </w:r>
      <w:r w:rsidR="00A3486C">
        <w:rPr>
          <w:rFonts w:asciiTheme="minorHAnsi" w:eastAsia="Calibri" w:hAnsiTheme="minorHAnsi" w:cstheme="minorHAnsi"/>
          <w:sz w:val="22"/>
          <w:szCs w:val="22"/>
        </w:rPr>
        <w:t>buildings</w:t>
      </w:r>
      <w:r>
        <w:rPr>
          <w:rFonts w:asciiTheme="minorHAnsi" w:eastAsia="Calibri" w:hAnsiTheme="minorHAnsi" w:cstheme="minorHAnsi"/>
          <w:sz w:val="22"/>
          <w:szCs w:val="22"/>
        </w:rPr>
        <w:t xml:space="preserve"> going out for public review soon</w:t>
      </w:r>
      <w:r w:rsidR="00A3486C">
        <w:rPr>
          <w:rFonts w:asciiTheme="minorHAnsi" w:eastAsia="Calibri" w:hAnsiTheme="minorHAnsi" w:cstheme="minorHAnsi"/>
          <w:sz w:val="22"/>
          <w:szCs w:val="22"/>
        </w:rPr>
        <w:t>.</w:t>
      </w:r>
    </w:p>
    <w:p w14:paraId="1500EA85" w14:textId="62E4E779" w:rsidR="003E6622" w:rsidRDefault="003E6622" w:rsidP="00105E51">
      <w:pPr>
        <w:spacing w:after="200" w:line="276" w:lineRule="auto"/>
        <w:ind w:left="1440"/>
        <w:rPr>
          <w:rFonts w:asciiTheme="minorHAnsi" w:eastAsia="Calibri" w:hAnsiTheme="minorHAnsi" w:cstheme="minorHAnsi"/>
          <w:sz w:val="22"/>
          <w:szCs w:val="22"/>
        </w:rPr>
      </w:pPr>
      <w:r>
        <w:rPr>
          <w:rFonts w:asciiTheme="minorHAnsi" w:eastAsia="Calibri" w:hAnsiTheme="minorHAnsi" w:cstheme="minorHAnsi"/>
          <w:sz w:val="22"/>
          <w:szCs w:val="22"/>
        </w:rPr>
        <w:t xml:space="preserve">LEED - </w:t>
      </w:r>
      <w:r w:rsidR="00A3486C">
        <w:rPr>
          <w:rFonts w:asciiTheme="minorHAnsi" w:eastAsia="Calibri" w:hAnsiTheme="minorHAnsi" w:cstheme="minorHAnsi"/>
          <w:sz w:val="22"/>
          <w:szCs w:val="22"/>
        </w:rPr>
        <w:t xml:space="preserve">had over </w:t>
      </w:r>
      <w:r>
        <w:rPr>
          <w:rFonts w:asciiTheme="minorHAnsi" w:eastAsia="Calibri" w:hAnsiTheme="minorHAnsi" w:cstheme="minorHAnsi"/>
          <w:sz w:val="22"/>
          <w:szCs w:val="22"/>
        </w:rPr>
        <w:t>4000 comments</w:t>
      </w:r>
      <w:r w:rsidR="00A3486C">
        <w:rPr>
          <w:rFonts w:asciiTheme="minorHAnsi" w:eastAsia="Calibri" w:hAnsiTheme="minorHAnsi" w:cstheme="minorHAnsi"/>
          <w:sz w:val="22"/>
          <w:szCs w:val="22"/>
        </w:rPr>
        <w:t xml:space="preserve"> (becoming more controversial and political).</w:t>
      </w:r>
    </w:p>
    <w:p w14:paraId="281C2878" w14:textId="21E8A189" w:rsidR="003E6622" w:rsidRDefault="00A3486C" w:rsidP="00105E51">
      <w:pPr>
        <w:spacing w:after="200" w:line="276" w:lineRule="auto"/>
        <w:ind w:left="1440"/>
        <w:rPr>
          <w:rFonts w:asciiTheme="minorHAnsi" w:eastAsia="Calibri" w:hAnsiTheme="minorHAnsi" w:cstheme="minorHAnsi"/>
          <w:sz w:val="22"/>
          <w:szCs w:val="22"/>
        </w:rPr>
      </w:pPr>
      <w:r w:rsidRPr="00E40ADD">
        <w:rPr>
          <w:rFonts w:asciiTheme="minorHAnsi" w:eastAsia="Calibri" w:hAnsiTheme="minorHAnsi" w:cstheme="minorHAnsi"/>
          <w:sz w:val="22"/>
          <w:szCs w:val="22"/>
        </w:rPr>
        <w:t xml:space="preserve">240P and 242P (lifecycle carbon) </w:t>
      </w:r>
      <w:r w:rsidR="003E6622">
        <w:rPr>
          <w:rFonts w:asciiTheme="minorHAnsi" w:eastAsia="Calibri" w:hAnsiTheme="minorHAnsi" w:cstheme="minorHAnsi"/>
          <w:sz w:val="22"/>
          <w:szCs w:val="22"/>
        </w:rPr>
        <w:t>for carbon emissions and calculations</w:t>
      </w:r>
      <w:r>
        <w:rPr>
          <w:rFonts w:asciiTheme="minorHAnsi" w:eastAsia="Calibri" w:hAnsiTheme="minorHAnsi" w:cstheme="minorHAnsi"/>
          <w:sz w:val="22"/>
          <w:szCs w:val="22"/>
        </w:rPr>
        <w:t>.</w:t>
      </w:r>
    </w:p>
    <w:p w14:paraId="5135F0CE" w14:textId="28D6ED04" w:rsidR="003E6622" w:rsidRDefault="003E6622" w:rsidP="00105E51">
      <w:pPr>
        <w:spacing w:after="200" w:line="276" w:lineRule="auto"/>
        <w:ind w:left="1440"/>
        <w:rPr>
          <w:rFonts w:asciiTheme="minorHAnsi" w:eastAsia="Calibri" w:hAnsiTheme="minorHAnsi" w:cstheme="minorHAnsi"/>
          <w:sz w:val="22"/>
          <w:szCs w:val="22"/>
        </w:rPr>
      </w:pPr>
      <w:r>
        <w:rPr>
          <w:rFonts w:asciiTheme="minorHAnsi" w:eastAsia="Calibri" w:hAnsiTheme="minorHAnsi" w:cstheme="minorHAnsi"/>
          <w:sz w:val="22"/>
          <w:szCs w:val="22"/>
        </w:rPr>
        <w:t>Board of directors meeting on GWP should show 100</w:t>
      </w:r>
      <w:r w:rsidR="00A3486C">
        <w:rPr>
          <w:rFonts w:asciiTheme="minorHAnsi" w:eastAsia="Calibri" w:hAnsiTheme="minorHAnsi" w:cstheme="minorHAnsi"/>
          <w:sz w:val="22"/>
          <w:szCs w:val="22"/>
        </w:rPr>
        <w:t>.</w:t>
      </w:r>
    </w:p>
    <w:p w14:paraId="046A146D" w14:textId="3FC186DE" w:rsidR="003E6622" w:rsidRDefault="003E6622" w:rsidP="00105E51">
      <w:pPr>
        <w:spacing w:after="200" w:line="276" w:lineRule="auto"/>
        <w:ind w:left="1440"/>
        <w:rPr>
          <w:rFonts w:asciiTheme="minorHAnsi" w:eastAsia="Calibri" w:hAnsiTheme="minorHAnsi" w:cstheme="minorHAnsi"/>
          <w:sz w:val="22"/>
          <w:szCs w:val="22"/>
        </w:rPr>
      </w:pPr>
      <w:r>
        <w:rPr>
          <w:rFonts w:asciiTheme="minorHAnsi" w:eastAsia="Calibri" w:hAnsiTheme="minorHAnsi" w:cstheme="minorHAnsi"/>
          <w:sz w:val="22"/>
          <w:szCs w:val="22"/>
        </w:rPr>
        <w:t>ICC 2024 final version coming out</w:t>
      </w:r>
      <w:r w:rsidR="00A3486C">
        <w:rPr>
          <w:rFonts w:asciiTheme="minorHAnsi" w:eastAsia="Calibri" w:hAnsiTheme="minorHAnsi" w:cstheme="minorHAnsi"/>
          <w:sz w:val="22"/>
          <w:szCs w:val="22"/>
        </w:rPr>
        <w:t xml:space="preserve"> after a</w:t>
      </w:r>
      <w:r>
        <w:rPr>
          <w:rFonts w:asciiTheme="minorHAnsi" w:eastAsia="Calibri" w:hAnsiTheme="minorHAnsi" w:cstheme="minorHAnsi"/>
          <w:sz w:val="22"/>
          <w:szCs w:val="22"/>
        </w:rPr>
        <w:t xml:space="preserve">ppeals filed, </w:t>
      </w:r>
      <w:r w:rsidR="00A3486C">
        <w:rPr>
          <w:rFonts w:asciiTheme="minorHAnsi" w:eastAsia="Calibri" w:hAnsiTheme="minorHAnsi" w:cstheme="minorHAnsi"/>
          <w:sz w:val="22"/>
          <w:szCs w:val="22"/>
        </w:rPr>
        <w:t>denied by the committee, and then upheld by the board (</w:t>
      </w:r>
      <w:r>
        <w:rPr>
          <w:rFonts w:asciiTheme="minorHAnsi" w:eastAsia="Calibri" w:hAnsiTheme="minorHAnsi" w:cstheme="minorHAnsi"/>
          <w:sz w:val="22"/>
          <w:szCs w:val="22"/>
        </w:rPr>
        <w:t>all the appeals were moved to appendix or informative section</w:t>
      </w:r>
      <w:r w:rsidR="00A3486C">
        <w:rPr>
          <w:rFonts w:asciiTheme="minorHAnsi" w:eastAsia="Calibri" w:hAnsiTheme="minorHAnsi" w:cstheme="minorHAnsi"/>
          <w:sz w:val="22"/>
          <w:szCs w:val="22"/>
        </w:rPr>
        <w:t>)</w:t>
      </w:r>
      <w:r>
        <w:rPr>
          <w:rFonts w:asciiTheme="minorHAnsi" w:eastAsia="Calibri" w:hAnsiTheme="minorHAnsi" w:cstheme="minorHAnsi"/>
          <w:sz w:val="22"/>
          <w:szCs w:val="22"/>
        </w:rPr>
        <w:t>.</w:t>
      </w:r>
    </w:p>
    <w:p w14:paraId="14DD46AE" w14:textId="035019EB" w:rsidR="003E6622" w:rsidRDefault="003E6622" w:rsidP="00105E51">
      <w:pPr>
        <w:spacing w:after="200" w:line="276" w:lineRule="auto"/>
        <w:ind w:left="1440"/>
        <w:rPr>
          <w:rFonts w:asciiTheme="minorHAnsi" w:eastAsia="Calibri" w:hAnsiTheme="minorHAnsi" w:cstheme="minorHAnsi"/>
          <w:sz w:val="22"/>
          <w:szCs w:val="22"/>
        </w:rPr>
      </w:pPr>
      <w:r>
        <w:rPr>
          <w:rFonts w:asciiTheme="minorHAnsi" w:eastAsia="Calibri" w:hAnsiTheme="minorHAnsi" w:cstheme="minorHAnsi"/>
          <w:sz w:val="22"/>
          <w:szCs w:val="22"/>
        </w:rPr>
        <w:t xml:space="preserve">Appliance DOE standards </w:t>
      </w:r>
      <w:r w:rsidR="00A3486C">
        <w:rPr>
          <w:rFonts w:asciiTheme="minorHAnsi" w:eastAsia="Calibri" w:hAnsiTheme="minorHAnsi" w:cstheme="minorHAnsi"/>
          <w:sz w:val="22"/>
          <w:szCs w:val="22"/>
        </w:rPr>
        <w:t xml:space="preserve">affecting </w:t>
      </w:r>
      <w:r>
        <w:rPr>
          <w:rFonts w:asciiTheme="minorHAnsi" w:eastAsia="Calibri" w:hAnsiTheme="minorHAnsi" w:cstheme="minorHAnsi"/>
          <w:sz w:val="22"/>
          <w:szCs w:val="22"/>
        </w:rPr>
        <w:t xml:space="preserve">almost everything </w:t>
      </w:r>
      <w:r w:rsidR="00A3486C">
        <w:rPr>
          <w:rFonts w:asciiTheme="minorHAnsi" w:eastAsia="Calibri" w:hAnsiTheme="minorHAnsi" w:cstheme="minorHAnsi"/>
          <w:sz w:val="22"/>
          <w:szCs w:val="22"/>
        </w:rPr>
        <w:t>b</w:t>
      </w:r>
      <w:r>
        <w:rPr>
          <w:rFonts w:asciiTheme="minorHAnsi" w:eastAsia="Calibri" w:hAnsiTheme="minorHAnsi" w:cstheme="minorHAnsi"/>
          <w:sz w:val="22"/>
          <w:szCs w:val="22"/>
        </w:rPr>
        <w:t>y 2030.</w:t>
      </w:r>
    </w:p>
    <w:p w14:paraId="57D46983" w14:textId="3734FC9A" w:rsidR="003E6622" w:rsidRDefault="003E6622" w:rsidP="00105E51">
      <w:pPr>
        <w:spacing w:after="200" w:line="276" w:lineRule="auto"/>
        <w:ind w:left="1440"/>
        <w:rPr>
          <w:rFonts w:asciiTheme="minorHAnsi" w:eastAsia="Calibri" w:hAnsiTheme="minorHAnsi" w:cstheme="minorHAnsi"/>
          <w:sz w:val="22"/>
          <w:szCs w:val="22"/>
        </w:rPr>
      </w:pPr>
      <w:r>
        <w:rPr>
          <w:rFonts w:asciiTheme="minorHAnsi" w:eastAsia="Calibri" w:hAnsiTheme="minorHAnsi" w:cstheme="minorHAnsi"/>
          <w:sz w:val="22"/>
          <w:szCs w:val="22"/>
        </w:rPr>
        <w:t>New transformer standard for 2029</w:t>
      </w:r>
      <w:r w:rsidR="00A3486C">
        <w:rPr>
          <w:rFonts w:asciiTheme="minorHAnsi" w:eastAsia="Calibri" w:hAnsiTheme="minorHAnsi" w:cstheme="minorHAnsi"/>
          <w:sz w:val="22"/>
          <w:szCs w:val="22"/>
        </w:rPr>
        <w:t>.</w:t>
      </w:r>
    </w:p>
    <w:p w14:paraId="3DC492C3" w14:textId="3F0C54DC" w:rsidR="003E6622" w:rsidRDefault="003E6622" w:rsidP="00105E51">
      <w:pPr>
        <w:spacing w:after="200" w:line="276" w:lineRule="auto"/>
        <w:ind w:left="1440"/>
        <w:rPr>
          <w:rFonts w:asciiTheme="minorHAnsi" w:eastAsia="Calibri" w:hAnsiTheme="minorHAnsi" w:cstheme="minorHAnsi"/>
          <w:sz w:val="22"/>
          <w:szCs w:val="22"/>
        </w:rPr>
      </w:pPr>
      <w:r>
        <w:rPr>
          <w:rFonts w:asciiTheme="minorHAnsi" w:eastAsia="Calibri" w:hAnsiTheme="minorHAnsi" w:cstheme="minorHAnsi"/>
          <w:sz w:val="22"/>
          <w:szCs w:val="22"/>
        </w:rPr>
        <w:t xml:space="preserve">New federal buildings must </w:t>
      </w:r>
      <w:r w:rsidR="00A3486C">
        <w:rPr>
          <w:rFonts w:asciiTheme="minorHAnsi" w:eastAsia="Calibri" w:hAnsiTheme="minorHAnsi" w:cstheme="minorHAnsi"/>
          <w:sz w:val="22"/>
          <w:szCs w:val="22"/>
        </w:rPr>
        <w:t xml:space="preserve">use </w:t>
      </w:r>
      <w:r>
        <w:rPr>
          <w:rFonts w:asciiTheme="minorHAnsi" w:eastAsia="Calibri" w:hAnsiTheme="minorHAnsi" w:cstheme="minorHAnsi"/>
          <w:sz w:val="22"/>
          <w:szCs w:val="22"/>
        </w:rPr>
        <w:t>clean energy</w:t>
      </w:r>
      <w:r w:rsidR="00B307E3">
        <w:rPr>
          <w:rFonts w:asciiTheme="minorHAnsi" w:eastAsia="Calibri" w:hAnsiTheme="minorHAnsi" w:cstheme="minorHAnsi"/>
          <w:sz w:val="22"/>
          <w:szCs w:val="22"/>
        </w:rPr>
        <w:t xml:space="preserve"> and </w:t>
      </w:r>
      <w:r w:rsidR="00A3486C">
        <w:rPr>
          <w:rFonts w:asciiTheme="minorHAnsi" w:eastAsia="Calibri" w:hAnsiTheme="minorHAnsi" w:cstheme="minorHAnsi"/>
          <w:sz w:val="22"/>
          <w:szCs w:val="22"/>
        </w:rPr>
        <w:t xml:space="preserve">have </w:t>
      </w:r>
      <w:r w:rsidR="00B307E3">
        <w:rPr>
          <w:rFonts w:asciiTheme="minorHAnsi" w:eastAsia="Calibri" w:hAnsiTheme="minorHAnsi" w:cstheme="minorHAnsi"/>
          <w:sz w:val="22"/>
          <w:szCs w:val="22"/>
        </w:rPr>
        <w:t>zero emissions</w:t>
      </w:r>
      <w:r w:rsidR="00A3486C">
        <w:rPr>
          <w:rFonts w:asciiTheme="minorHAnsi" w:eastAsia="Calibri" w:hAnsiTheme="minorHAnsi" w:cstheme="minorHAnsi"/>
          <w:sz w:val="22"/>
          <w:szCs w:val="22"/>
        </w:rPr>
        <w:t>.</w:t>
      </w:r>
    </w:p>
    <w:p w14:paraId="057C0F95" w14:textId="403B5CAD" w:rsidR="00B307E3" w:rsidRDefault="008F572A" w:rsidP="00105E51">
      <w:pPr>
        <w:spacing w:after="200" w:line="276" w:lineRule="auto"/>
        <w:ind w:left="1440"/>
        <w:rPr>
          <w:rFonts w:asciiTheme="minorHAnsi" w:eastAsia="Calibri" w:hAnsiTheme="minorHAnsi" w:cstheme="minorHAnsi"/>
          <w:sz w:val="22"/>
          <w:szCs w:val="22"/>
        </w:rPr>
      </w:pPr>
      <w:r>
        <w:rPr>
          <w:rFonts w:asciiTheme="minorHAnsi" w:eastAsia="Calibri" w:hAnsiTheme="minorHAnsi" w:cstheme="minorHAnsi"/>
          <w:sz w:val="22"/>
          <w:szCs w:val="22"/>
        </w:rPr>
        <w:t>EPA climate reduction grants</w:t>
      </w:r>
      <w:r w:rsidR="00A3486C">
        <w:rPr>
          <w:rFonts w:asciiTheme="minorHAnsi" w:eastAsia="Calibri" w:hAnsiTheme="minorHAnsi" w:cstheme="minorHAnsi"/>
          <w:sz w:val="22"/>
          <w:szCs w:val="22"/>
        </w:rPr>
        <w:t xml:space="preserve"> of</w:t>
      </w:r>
      <w:r>
        <w:rPr>
          <w:rFonts w:asciiTheme="minorHAnsi" w:eastAsia="Calibri" w:hAnsiTheme="minorHAnsi" w:cstheme="minorHAnsi"/>
          <w:sz w:val="22"/>
          <w:szCs w:val="22"/>
        </w:rPr>
        <w:t xml:space="preserve"> 4.6 billion dollars</w:t>
      </w:r>
      <w:r w:rsidR="00A3486C">
        <w:rPr>
          <w:rFonts w:asciiTheme="minorHAnsi" w:eastAsia="Calibri" w:hAnsiTheme="minorHAnsi" w:cstheme="minorHAnsi"/>
          <w:sz w:val="22"/>
          <w:szCs w:val="22"/>
        </w:rPr>
        <w:t>;</w:t>
      </w:r>
      <w:r>
        <w:rPr>
          <w:rFonts w:asciiTheme="minorHAnsi" w:eastAsia="Calibri" w:hAnsiTheme="minorHAnsi" w:cstheme="minorHAnsi"/>
          <w:sz w:val="22"/>
          <w:szCs w:val="22"/>
        </w:rPr>
        <w:t xml:space="preserve"> lots of new money for </w:t>
      </w:r>
      <w:r w:rsidR="00A3486C">
        <w:rPr>
          <w:rFonts w:asciiTheme="minorHAnsi" w:eastAsia="Calibri" w:hAnsiTheme="minorHAnsi" w:cstheme="minorHAnsi"/>
          <w:sz w:val="22"/>
          <w:szCs w:val="22"/>
        </w:rPr>
        <w:t>electrification.</w:t>
      </w:r>
    </w:p>
    <w:p w14:paraId="5E1E6708" w14:textId="334938AB" w:rsidR="00DE55F7" w:rsidRPr="00E40ADD" w:rsidRDefault="00D0589E" w:rsidP="00105E51">
      <w:pPr>
        <w:spacing w:after="200" w:line="276" w:lineRule="auto"/>
        <w:ind w:left="1440"/>
        <w:rPr>
          <w:rFonts w:asciiTheme="minorHAnsi" w:eastAsia="Calibri" w:hAnsiTheme="minorHAnsi" w:cstheme="minorHAnsi"/>
          <w:sz w:val="22"/>
          <w:szCs w:val="22"/>
        </w:rPr>
      </w:pPr>
      <w:r>
        <w:rPr>
          <w:rFonts w:asciiTheme="minorHAnsi" w:eastAsia="Calibri" w:hAnsiTheme="minorHAnsi" w:cstheme="minorHAnsi"/>
          <w:sz w:val="22"/>
          <w:szCs w:val="22"/>
        </w:rPr>
        <w:t>New tariffs coming on Chinese products (steel, aluminum, semiconductors, EVs, battery components and critical minerals, solar cells, masks, gloves)</w:t>
      </w:r>
      <w:r w:rsidR="00A3486C">
        <w:rPr>
          <w:rFonts w:asciiTheme="minorHAnsi" w:eastAsia="Calibri" w:hAnsiTheme="minorHAnsi" w:cstheme="minorHAnsi"/>
          <w:sz w:val="22"/>
          <w:szCs w:val="22"/>
        </w:rPr>
        <w:t>.  Things are going to get interesting.</w:t>
      </w:r>
    </w:p>
    <w:p w14:paraId="4E1F1DA1" w14:textId="77777777" w:rsidR="00E07A35" w:rsidRDefault="00BF19C5" w:rsidP="00BF19C5">
      <w:pPr>
        <w:numPr>
          <w:ilvl w:val="1"/>
          <w:numId w:val="1"/>
        </w:numPr>
        <w:spacing w:after="200" w:line="276" w:lineRule="auto"/>
        <w:rPr>
          <w:rFonts w:asciiTheme="minorHAnsi" w:eastAsia="Calibri" w:hAnsiTheme="minorHAnsi"/>
          <w:sz w:val="22"/>
          <w:szCs w:val="22"/>
        </w:rPr>
      </w:pPr>
      <w:r w:rsidRPr="00FB1D65">
        <w:rPr>
          <w:rFonts w:asciiTheme="minorHAnsi" w:eastAsia="Calibri" w:hAnsiTheme="minorHAnsi"/>
          <w:b/>
          <w:sz w:val="22"/>
          <w:szCs w:val="22"/>
        </w:rPr>
        <w:t>Research</w:t>
      </w:r>
      <w:r w:rsidRPr="00E07A35">
        <w:rPr>
          <w:rFonts w:asciiTheme="minorHAnsi" w:eastAsia="Calibri" w:hAnsiTheme="minorHAnsi"/>
          <w:b/>
          <w:sz w:val="22"/>
          <w:szCs w:val="22"/>
        </w:rPr>
        <w:t xml:space="preserve">: </w:t>
      </w:r>
      <w:r w:rsidR="00E07A35" w:rsidRPr="00E07A35">
        <w:rPr>
          <w:rFonts w:asciiTheme="minorHAnsi" w:eastAsia="Calibri" w:hAnsiTheme="minorHAnsi"/>
          <w:b/>
          <w:sz w:val="22"/>
          <w:szCs w:val="22"/>
        </w:rPr>
        <w:t>Larry Markel</w:t>
      </w:r>
    </w:p>
    <w:p w14:paraId="489BCD94" w14:textId="7FA0669C" w:rsidR="00366AE9" w:rsidRDefault="009B5A89">
      <w:pPr>
        <w:ind w:left="1440"/>
        <w:rPr>
          <w:rFonts w:asciiTheme="minorHAnsi" w:eastAsia="Calibri" w:hAnsiTheme="minorHAnsi"/>
          <w:sz w:val="22"/>
          <w:szCs w:val="22"/>
        </w:rPr>
      </w:pPr>
      <w:r>
        <w:rPr>
          <w:rFonts w:asciiTheme="minorHAnsi" w:eastAsia="Calibri" w:hAnsiTheme="minorHAnsi"/>
          <w:sz w:val="22"/>
          <w:szCs w:val="22"/>
        </w:rPr>
        <w:t>Larry attended the research breakfast and slides can be found in Appendix II.</w:t>
      </w:r>
    </w:p>
    <w:p w14:paraId="4DBDA02A" w14:textId="77777777" w:rsidR="006365D5" w:rsidRPr="00AF3B94" w:rsidRDefault="006365D5">
      <w:pPr>
        <w:ind w:left="1440"/>
        <w:rPr>
          <w:rFonts w:asciiTheme="minorHAnsi" w:eastAsia="Calibri" w:hAnsiTheme="minorHAnsi"/>
          <w:sz w:val="22"/>
          <w:szCs w:val="22"/>
        </w:rPr>
      </w:pPr>
    </w:p>
    <w:p w14:paraId="24CDCD2B" w14:textId="77777777" w:rsidR="00E07A35" w:rsidRDefault="00BF19C5" w:rsidP="00BF19C5">
      <w:pPr>
        <w:numPr>
          <w:ilvl w:val="1"/>
          <w:numId w:val="1"/>
        </w:numPr>
        <w:spacing w:after="200" w:line="276" w:lineRule="auto"/>
        <w:rPr>
          <w:rFonts w:asciiTheme="minorHAnsi" w:eastAsia="Calibri" w:hAnsiTheme="minorHAnsi"/>
          <w:sz w:val="22"/>
          <w:szCs w:val="22"/>
        </w:rPr>
      </w:pPr>
      <w:r w:rsidRPr="00FB1D65">
        <w:rPr>
          <w:rFonts w:asciiTheme="minorHAnsi" w:eastAsia="Calibri" w:hAnsiTheme="minorHAnsi"/>
          <w:b/>
          <w:sz w:val="22"/>
          <w:szCs w:val="22"/>
        </w:rPr>
        <w:t>Program:</w:t>
      </w:r>
      <w:r w:rsidRPr="00E07A35">
        <w:rPr>
          <w:rFonts w:asciiTheme="minorHAnsi" w:eastAsia="Calibri" w:hAnsiTheme="minorHAnsi"/>
          <w:b/>
          <w:sz w:val="22"/>
          <w:szCs w:val="22"/>
        </w:rPr>
        <w:t xml:space="preserve"> John Nix </w:t>
      </w:r>
      <w:r w:rsidR="0049611B">
        <w:rPr>
          <w:rFonts w:asciiTheme="minorHAnsi" w:eastAsia="Calibri" w:hAnsiTheme="minorHAnsi"/>
          <w:b/>
          <w:sz w:val="22"/>
          <w:szCs w:val="22"/>
        </w:rPr>
        <w:t>&amp; Frank Pucciano</w:t>
      </w:r>
    </w:p>
    <w:p w14:paraId="3DAD1D0E" w14:textId="478D613D" w:rsidR="001C2D79" w:rsidRDefault="009B5A89" w:rsidP="00A93C9F">
      <w:pPr>
        <w:spacing w:after="200" w:line="276" w:lineRule="auto"/>
        <w:ind w:left="1440"/>
        <w:rPr>
          <w:rFonts w:asciiTheme="minorHAnsi" w:hAnsiTheme="minorHAnsi" w:cstheme="minorHAnsi"/>
          <w:sz w:val="22"/>
          <w:szCs w:val="22"/>
        </w:rPr>
      </w:pPr>
      <w:r>
        <w:rPr>
          <w:rFonts w:asciiTheme="minorHAnsi" w:hAnsiTheme="minorHAnsi" w:cstheme="minorHAnsi"/>
          <w:sz w:val="22"/>
          <w:szCs w:val="22"/>
        </w:rPr>
        <w:t xml:space="preserve">Gerardo listed the following Orlando tracks look like potential for us to do a program.  Due date is </w:t>
      </w:r>
      <w:r w:rsidR="001C2D79">
        <w:rPr>
          <w:rFonts w:asciiTheme="minorHAnsi" w:hAnsiTheme="minorHAnsi" w:cstheme="minorHAnsi"/>
          <w:sz w:val="22"/>
          <w:szCs w:val="22"/>
        </w:rPr>
        <w:t>August 2 for Panel, Seminar, Forum, Workshop</w:t>
      </w:r>
      <w:r>
        <w:rPr>
          <w:rFonts w:asciiTheme="minorHAnsi" w:hAnsiTheme="minorHAnsi" w:cstheme="minorHAnsi"/>
          <w:sz w:val="22"/>
          <w:szCs w:val="22"/>
        </w:rPr>
        <w:t>.</w:t>
      </w:r>
    </w:p>
    <w:p w14:paraId="15706E75" w14:textId="3BD27EDA" w:rsidR="00121799" w:rsidRDefault="00A22A8F" w:rsidP="00A93C9F">
      <w:pPr>
        <w:spacing w:after="200" w:line="276" w:lineRule="auto"/>
        <w:ind w:left="1440"/>
        <w:rPr>
          <w:rFonts w:asciiTheme="minorHAnsi" w:hAnsiTheme="minorHAnsi" w:cstheme="minorHAnsi"/>
          <w:sz w:val="22"/>
          <w:szCs w:val="22"/>
        </w:rPr>
      </w:pPr>
      <w:r>
        <w:rPr>
          <w:rFonts w:asciiTheme="minorHAnsi" w:hAnsiTheme="minorHAnsi" w:cstheme="minorHAnsi"/>
          <w:sz w:val="22"/>
          <w:szCs w:val="22"/>
        </w:rPr>
        <w:t xml:space="preserve">Steve Rosenstock </w:t>
      </w:r>
      <w:r w:rsidR="009B5A89">
        <w:rPr>
          <w:rFonts w:asciiTheme="minorHAnsi" w:hAnsiTheme="minorHAnsi" w:cstheme="minorHAnsi"/>
          <w:sz w:val="22"/>
          <w:szCs w:val="22"/>
        </w:rPr>
        <w:t xml:space="preserve">suggested that upcoming changes </w:t>
      </w:r>
      <w:r>
        <w:rPr>
          <w:rFonts w:asciiTheme="minorHAnsi" w:hAnsiTheme="minorHAnsi" w:cstheme="minorHAnsi"/>
          <w:sz w:val="22"/>
          <w:szCs w:val="22"/>
        </w:rPr>
        <w:t>Title 24 in California</w:t>
      </w:r>
      <w:r w:rsidR="009B5A89">
        <w:rPr>
          <w:rFonts w:asciiTheme="minorHAnsi" w:hAnsiTheme="minorHAnsi" w:cstheme="minorHAnsi"/>
          <w:sz w:val="22"/>
          <w:szCs w:val="22"/>
        </w:rPr>
        <w:t xml:space="preserve"> might be a hot topic</w:t>
      </w:r>
      <w:r>
        <w:rPr>
          <w:rFonts w:asciiTheme="minorHAnsi" w:hAnsiTheme="minorHAnsi" w:cstheme="minorHAnsi"/>
          <w:sz w:val="22"/>
          <w:szCs w:val="22"/>
        </w:rPr>
        <w:t xml:space="preserve">.  Randall </w:t>
      </w:r>
      <w:r w:rsidR="009B5A89">
        <w:rPr>
          <w:rFonts w:asciiTheme="minorHAnsi" w:hAnsiTheme="minorHAnsi" w:cstheme="minorHAnsi"/>
          <w:sz w:val="22"/>
          <w:szCs w:val="22"/>
        </w:rPr>
        <w:t xml:space="preserve">Higa </w:t>
      </w:r>
      <w:r>
        <w:rPr>
          <w:rFonts w:asciiTheme="minorHAnsi" w:hAnsiTheme="minorHAnsi" w:cstheme="minorHAnsi"/>
          <w:sz w:val="22"/>
          <w:szCs w:val="22"/>
        </w:rPr>
        <w:t xml:space="preserve">would be happy to speak </w:t>
      </w:r>
      <w:r w:rsidR="009B5A89">
        <w:rPr>
          <w:rFonts w:asciiTheme="minorHAnsi" w:hAnsiTheme="minorHAnsi" w:cstheme="minorHAnsi"/>
          <w:sz w:val="22"/>
          <w:szCs w:val="22"/>
        </w:rPr>
        <w:t xml:space="preserve">on Title 24 with </w:t>
      </w:r>
      <w:r>
        <w:rPr>
          <w:rFonts w:asciiTheme="minorHAnsi" w:hAnsiTheme="minorHAnsi" w:cstheme="minorHAnsi"/>
          <w:sz w:val="22"/>
          <w:szCs w:val="22"/>
        </w:rPr>
        <w:t>Steve</w:t>
      </w:r>
      <w:r w:rsidR="00366AE9">
        <w:rPr>
          <w:rFonts w:asciiTheme="minorHAnsi" w:hAnsiTheme="minorHAnsi" w:cstheme="minorHAnsi"/>
          <w:sz w:val="22"/>
          <w:szCs w:val="22"/>
        </w:rPr>
        <w:t xml:space="preserve"> </w:t>
      </w:r>
      <w:r w:rsidR="009B5A89">
        <w:rPr>
          <w:rFonts w:asciiTheme="minorHAnsi" w:hAnsiTheme="minorHAnsi" w:cstheme="minorHAnsi"/>
          <w:sz w:val="22"/>
          <w:szCs w:val="22"/>
        </w:rPr>
        <w:t>Rosenstock talking in general about policy.  Steve also has someone in mind to speak on data centers</w:t>
      </w:r>
      <w:r>
        <w:rPr>
          <w:rFonts w:asciiTheme="minorHAnsi" w:hAnsiTheme="minorHAnsi" w:cstheme="minorHAnsi"/>
          <w:sz w:val="22"/>
          <w:szCs w:val="22"/>
        </w:rPr>
        <w:t>.  Not sure</w:t>
      </w:r>
      <w:r w:rsidR="00366AE9">
        <w:rPr>
          <w:rFonts w:asciiTheme="minorHAnsi" w:hAnsiTheme="minorHAnsi" w:cstheme="minorHAnsi"/>
          <w:sz w:val="22"/>
          <w:szCs w:val="22"/>
        </w:rPr>
        <w:t xml:space="preserve"> yet</w:t>
      </w:r>
      <w:r w:rsidR="009B5A89">
        <w:rPr>
          <w:rFonts w:asciiTheme="minorHAnsi" w:hAnsiTheme="minorHAnsi" w:cstheme="minorHAnsi"/>
          <w:sz w:val="22"/>
          <w:szCs w:val="22"/>
        </w:rPr>
        <w:t xml:space="preserve"> on the format</w:t>
      </w:r>
      <w:r>
        <w:rPr>
          <w:rFonts w:asciiTheme="minorHAnsi" w:hAnsiTheme="minorHAnsi" w:cstheme="minorHAnsi"/>
          <w:sz w:val="22"/>
          <w:szCs w:val="22"/>
        </w:rPr>
        <w:t xml:space="preserve">, </w:t>
      </w:r>
      <w:r w:rsidR="009B5A89">
        <w:rPr>
          <w:rFonts w:asciiTheme="minorHAnsi" w:hAnsiTheme="minorHAnsi" w:cstheme="minorHAnsi"/>
          <w:sz w:val="22"/>
          <w:szCs w:val="22"/>
        </w:rPr>
        <w:t xml:space="preserve">either </w:t>
      </w:r>
      <w:r>
        <w:rPr>
          <w:rFonts w:asciiTheme="minorHAnsi" w:hAnsiTheme="minorHAnsi" w:cstheme="minorHAnsi"/>
          <w:sz w:val="22"/>
          <w:szCs w:val="22"/>
        </w:rPr>
        <w:t xml:space="preserve">forum </w:t>
      </w:r>
      <w:r w:rsidR="009B5A89">
        <w:rPr>
          <w:rFonts w:asciiTheme="minorHAnsi" w:hAnsiTheme="minorHAnsi" w:cstheme="minorHAnsi"/>
          <w:sz w:val="22"/>
          <w:szCs w:val="22"/>
        </w:rPr>
        <w:t>or</w:t>
      </w:r>
      <w:r>
        <w:rPr>
          <w:rFonts w:asciiTheme="minorHAnsi" w:hAnsiTheme="minorHAnsi" w:cstheme="minorHAnsi"/>
          <w:sz w:val="22"/>
          <w:szCs w:val="22"/>
        </w:rPr>
        <w:t xml:space="preserve"> seminar.  </w:t>
      </w:r>
      <w:r w:rsidR="00D427CD" w:rsidRPr="00D427CD">
        <w:rPr>
          <w:rFonts w:asciiTheme="minorHAnsi" w:hAnsiTheme="minorHAnsi" w:cstheme="minorHAnsi"/>
          <w:sz w:val="22"/>
          <w:szCs w:val="22"/>
        </w:rPr>
        <w:t>Jianming</w:t>
      </w:r>
      <w:r>
        <w:rPr>
          <w:rFonts w:asciiTheme="minorHAnsi" w:hAnsiTheme="minorHAnsi" w:cstheme="minorHAnsi"/>
          <w:sz w:val="22"/>
          <w:szCs w:val="22"/>
        </w:rPr>
        <w:t xml:space="preserve"> will do his best to </w:t>
      </w:r>
      <w:r w:rsidR="00D427CD">
        <w:rPr>
          <w:rFonts w:asciiTheme="minorHAnsi" w:hAnsiTheme="minorHAnsi" w:cstheme="minorHAnsi"/>
          <w:sz w:val="22"/>
          <w:szCs w:val="22"/>
        </w:rPr>
        <w:t xml:space="preserve">help </w:t>
      </w:r>
      <w:r w:rsidR="00366AE9">
        <w:rPr>
          <w:rFonts w:asciiTheme="minorHAnsi" w:hAnsiTheme="minorHAnsi" w:cstheme="minorHAnsi"/>
          <w:sz w:val="22"/>
          <w:szCs w:val="22"/>
        </w:rPr>
        <w:t>organize</w:t>
      </w:r>
      <w:r w:rsidR="00D427CD">
        <w:rPr>
          <w:rFonts w:asciiTheme="minorHAnsi" w:hAnsiTheme="minorHAnsi" w:cstheme="minorHAnsi"/>
          <w:sz w:val="22"/>
          <w:szCs w:val="22"/>
        </w:rPr>
        <w:t xml:space="preserve"> and submit</w:t>
      </w:r>
      <w:r w:rsidR="00366AE9">
        <w:rPr>
          <w:rFonts w:asciiTheme="minorHAnsi" w:hAnsiTheme="minorHAnsi" w:cstheme="minorHAnsi"/>
          <w:sz w:val="22"/>
          <w:szCs w:val="22"/>
        </w:rPr>
        <w:t>.</w:t>
      </w:r>
    </w:p>
    <w:p w14:paraId="15593AA1" w14:textId="77777777" w:rsidR="00121799" w:rsidRDefault="00121799">
      <w:pPr>
        <w:rPr>
          <w:rFonts w:asciiTheme="minorHAnsi" w:hAnsiTheme="minorHAnsi" w:cstheme="minorHAnsi"/>
          <w:sz w:val="22"/>
          <w:szCs w:val="22"/>
        </w:rPr>
      </w:pPr>
      <w:r>
        <w:rPr>
          <w:rFonts w:asciiTheme="minorHAnsi" w:hAnsiTheme="minorHAnsi" w:cstheme="minorHAnsi"/>
          <w:sz w:val="22"/>
          <w:szCs w:val="22"/>
        </w:rPr>
        <w:br w:type="page"/>
      </w:r>
    </w:p>
    <w:p w14:paraId="3FC0131D" w14:textId="22BDE5A8" w:rsidR="00E07A35" w:rsidRDefault="00BF19C5" w:rsidP="00BF19C5">
      <w:pPr>
        <w:numPr>
          <w:ilvl w:val="1"/>
          <w:numId w:val="1"/>
        </w:numPr>
        <w:spacing w:after="200" w:line="276" w:lineRule="auto"/>
        <w:rPr>
          <w:rFonts w:asciiTheme="minorHAnsi" w:eastAsia="Calibri" w:hAnsiTheme="minorHAnsi"/>
          <w:sz w:val="22"/>
          <w:szCs w:val="22"/>
        </w:rPr>
      </w:pPr>
      <w:r w:rsidRPr="00FB1D65">
        <w:rPr>
          <w:rFonts w:asciiTheme="minorHAnsi" w:eastAsia="Calibri" w:hAnsiTheme="minorHAnsi"/>
          <w:b/>
          <w:sz w:val="22"/>
          <w:szCs w:val="22"/>
        </w:rPr>
        <w:lastRenderedPageBreak/>
        <w:t>Handbook:</w:t>
      </w:r>
      <w:r w:rsidRPr="00E07A35">
        <w:rPr>
          <w:rFonts w:asciiTheme="minorHAnsi" w:eastAsia="Calibri" w:hAnsiTheme="minorHAnsi"/>
          <w:b/>
          <w:sz w:val="22"/>
          <w:szCs w:val="22"/>
        </w:rPr>
        <w:t xml:space="preserve"> </w:t>
      </w:r>
      <w:r w:rsidR="00A26AA7" w:rsidRPr="00A26AA7">
        <w:rPr>
          <w:rFonts w:asciiTheme="minorHAnsi" w:eastAsia="Calibri" w:hAnsiTheme="minorHAnsi"/>
          <w:b/>
          <w:sz w:val="22"/>
          <w:szCs w:val="22"/>
        </w:rPr>
        <w:t>Beatriz Salazar</w:t>
      </w:r>
    </w:p>
    <w:p w14:paraId="1749B495" w14:textId="236218B5" w:rsidR="00F36DCE" w:rsidRDefault="00F36DCE">
      <w:pPr>
        <w:spacing w:after="200" w:line="276" w:lineRule="auto"/>
        <w:ind w:left="1440"/>
        <w:rPr>
          <w:rFonts w:asciiTheme="minorHAnsi" w:eastAsia="Calibri" w:hAnsiTheme="minorHAnsi"/>
          <w:sz w:val="22"/>
          <w:szCs w:val="22"/>
        </w:rPr>
      </w:pPr>
      <w:r>
        <w:rPr>
          <w:rFonts w:asciiTheme="minorHAnsi" w:eastAsia="Calibri" w:hAnsiTheme="minorHAnsi"/>
          <w:sz w:val="22"/>
          <w:szCs w:val="22"/>
        </w:rPr>
        <w:t xml:space="preserve">Beatriz has not been responsive and not </w:t>
      </w:r>
      <w:r w:rsidR="00F52B28">
        <w:rPr>
          <w:rFonts w:asciiTheme="minorHAnsi" w:eastAsia="Calibri" w:hAnsiTheme="minorHAnsi"/>
          <w:sz w:val="22"/>
          <w:szCs w:val="22"/>
        </w:rPr>
        <w:t xml:space="preserve">present </w:t>
      </w:r>
      <w:r>
        <w:rPr>
          <w:rFonts w:asciiTheme="minorHAnsi" w:eastAsia="Calibri" w:hAnsiTheme="minorHAnsi"/>
          <w:sz w:val="22"/>
          <w:szCs w:val="22"/>
        </w:rPr>
        <w:t xml:space="preserve">at this meeting.  </w:t>
      </w:r>
      <w:r w:rsidR="00F52B28">
        <w:rPr>
          <w:rFonts w:asciiTheme="minorHAnsi" w:eastAsia="Calibri" w:hAnsiTheme="minorHAnsi"/>
          <w:sz w:val="22"/>
          <w:szCs w:val="22"/>
        </w:rPr>
        <w:t>The TC may n</w:t>
      </w:r>
      <w:r>
        <w:rPr>
          <w:rFonts w:asciiTheme="minorHAnsi" w:eastAsia="Calibri" w:hAnsiTheme="minorHAnsi"/>
          <w:sz w:val="22"/>
          <w:szCs w:val="22"/>
        </w:rPr>
        <w:t xml:space="preserve">eed </w:t>
      </w:r>
      <w:r w:rsidR="00F52B28">
        <w:rPr>
          <w:rFonts w:asciiTheme="minorHAnsi" w:eastAsia="Calibri" w:hAnsiTheme="minorHAnsi"/>
          <w:sz w:val="22"/>
          <w:szCs w:val="22"/>
        </w:rPr>
        <w:t xml:space="preserve">a </w:t>
      </w:r>
      <w:r>
        <w:rPr>
          <w:rFonts w:asciiTheme="minorHAnsi" w:eastAsia="Calibri" w:hAnsiTheme="minorHAnsi"/>
          <w:sz w:val="22"/>
          <w:szCs w:val="22"/>
        </w:rPr>
        <w:t xml:space="preserve">new volunteer to chair this </w:t>
      </w:r>
      <w:r w:rsidR="00F52B28">
        <w:rPr>
          <w:rFonts w:asciiTheme="minorHAnsi" w:eastAsia="Calibri" w:hAnsiTheme="minorHAnsi"/>
          <w:sz w:val="22"/>
          <w:szCs w:val="22"/>
        </w:rPr>
        <w:t>subcommittee</w:t>
      </w:r>
      <w:r>
        <w:rPr>
          <w:rFonts w:asciiTheme="minorHAnsi" w:eastAsia="Calibri" w:hAnsiTheme="minorHAnsi"/>
          <w:sz w:val="22"/>
          <w:szCs w:val="22"/>
        </w:rPr>
        <w:t xml:space="preserve">.  Chapter 57 is our </w:t>
      </w:r>
      <w:r w:rsidR="00686F1C">
        <w:rPr>
          <w:rFonts w:asciiTheme="minorHAnsi" w:eastAsia="Calibri" w:hAnsiTheme="minorHAnsi"/>
          <w:sz w:val="22"/>
          <w:szCs w:val="22"/>
        </w:rPr>
        <w:t>chapter,</w:t>
      </w:r>
      <w:r w:rsidR="00FD3CA6">
        <w:rPr>
          <w:rFonts w:asciiTheme="minorHAnsi" w:eastAsia="Calibri" w:hAnsiTheme="minorHAnsi"/>
          <w:sz w:val="22"/>
          <w:szCs w:val="22"/>
        </w:rPr>
        <w:t xml:space="preserve"> and</w:t>
      </w:r>
      <w:r w:rsidR="00686F1C">
        <w:rPr>
          <w:rFonts w:asciiTheme="minorHAnsi" w:eastAsia="Calibri" w:hAnsiTheme="minorHAnsi"/>
          <w:sz w:val="22"/>
          <w:szCs w:val="22"/>
        </w:rPr>
        <w:t xml:space="preserve"> the initial draft</w:t>
      </w:r>
      <w:r w:rsidR="00FD3CA6">
        <w:rPr>
          <w:rFonts w:asciiTheme="minorHAnsi" w:eastAsia="Calibri" w:hAnsiTheme="minorHAnsi"/>
          <w:sz w:val="22"/>
          <w:szCs w:val="22"/>
        </w:rPr>
        <w:t xml:space="preserve"> </w:t>
      </w:r>
      <w:r w:rsidR="00F52B28">
        <w:rPr>
          <w:rFonts w:asciiTheme="minorHAnsi" w:eastAsia="Calibri" w:hAnsiTheme="minorHAnsi"/>
          <w:sz w:val="22"/>
          <w:szCs w:val="22"/>
        </w:rPr>
        <w:t xml:space="preserve">is </w:t>
      </w:r>
      <w:r w:rsidR="00FD3CA6">
        <w:rPr>
          <w:rFonts w:asciiTheme="minorHAnsi" w:eastAsia="Calibri" w:hAnsiTheme="minorHAnsi"/>
          <w:sz w:val="22"/>
          <w:szCs w:val="22"/>
        </w:rPr>
        <w:t>due Nov 2025</w:t>
      </w:r>
      <w:r>
        <w:rPr>
          <w:rFonts w:asciiTheme="minorHAnsi" w:eastAsia="Calibri" w:hAnsiTheme="minorHAnsi"/>
          <w:sz w:val="22"/>
          <w:szCs w:val="22"/>
        </w:rPr>
        <w:t xml:space="preserve">.  </w:t>
      </w:r>
      <w:r w:rsidR="00F52B28">
        <w:rPr>
          <w:rFonts w:asciiTheme="minorHAnsi" w:eastAsia="Calibri" w:hAnsiTheme="minorHAnsi"/>
          <w:sz w:val="22"/>
          <w:szCs w:val="22"/>
        </w:rPr>
        <w:t xml:space="preserve">Gerardo showed </w:t>
      </w:r>
      <w:r>
        <w:rPr>
          <w:rFonts w:asciiTheme="minorHAnsi" w:eastAsia="Calibri" w:hAnsiTheme="minorHAnsi"/>
          <w:sz w:val="22"/>
          <w:szCs w:val="22"/>
        </w:rPr>
        <w:t xml:space="preserve">7 topics </w:t>
      </w:r>
      <w:r w:rsidR="00FD3CA6">
        <w:rPr>
          <w:rFonts w:asciiTheme="minorHAnsi" w:eastAsia="Calibri" w:hAnsiTheme="minorHAnsi"/>
          <w:sz w:val="22"/>
          <w:szCs w:val="22"/>
        </w:rPr>
        <w:t>to cover</w:t>
      </w:r>
      <w:r w:rsidR="00F52B28">
        <w:rPr>
          <w:rFonts w:asciiTheme="minorHAnsi" w:eastAsia="Calibri" w:hAnsiTheme="minorHAnsi"/>
          <w:sz w:val="22"/>
          <w:szCs w:val="22"/>
        </w:rPr>
        <w:t xml:space="preserve"> and asked for volunteers to be primary and secondary reviewers</w:t>
      </w:r>
      <w:r w:rsidR="00FD3CA6">
        <w:rPr>
          <w:rFonts w:asciiTheme="minorHAnsi" w:eastAsia="Calibri" w:hAnsiTheme="minorHAnsi"/>
          <w:sz w:val="22"/>
          <w:szCs w:val="22"/>
        </w:rPr>
        <w:t>.  Frank volunteered to be primary reviewer</w:t>
      </w:r>
      <w:r w:rsidR="00F52B28">
        <w:rPr>
          <w:rFonts w:asciiTheme="minorHAnsi" w:eastAsia="Calibri" w:hAnsiTheme="minorHAnsi"/>
          <w:sz w:val="22"/>
          <w:szCs w:val="22"/>
        </w:rPr>
        <w:t xml:space="preserve"> for all </w:t>
      </w:r>
      <w:r w:rsidR="00686F1C">
        <w:rPr>
          <w:rFonts w:asciiTheme="minorHAnsi" w:eastAsia="Calibri" w:hAnsiTheme="minorHAnsi"/>
          <w:sz w:val="22"/>
          <w:szCs w:val="22"/>
        </w:rPr>
        <w:t>topics</w:t>
      </w:r>
      <w:r w:rsidR="00FD3CA6">
        <w:rPr>
          <w:rFonts w:asciiTheme="minorHAnsi" w:eastAsia="Calibri" w:hAnsiTheme="minorHAnsi"/>
          <w:sz w:val="22"/>
          <w:szCs w:val="22"/>
        </w:rPr>
        <w:t>.  Steve Rosenstock volunteered to be secondary reviewer</w:t>
      </w:r>
      <w:r w:rsidR="00686F1C">
        <w:rPr>
          <w:rFonts w:asciiTheme="minorHAnsi" w:eastAsia="Calibri" w:hAnsiTheme="minorHAnsi"/>
          <w:sz w:val="22"/>
          <w:szCs w:val="22"/>
        </w:rPr>
        <w:t xml:space="preserve"> for billing rates, codes and standards, and the bibliography</w:t>
      </w:r>
      <w:r w:rsidR="00FD3CA6">
        <w:rPr>
          <w:rFonts w:asciiTheme="minorHAnsi" w:eastAsia="Calibri" w:hAnsiTheme="minorHAnsi"/>
          <w:sz w:val="22"/>
          <w:szCs w:val="22"/>
        </w:rPr>
        <w:t xml:space="preserve">.  </w:t>
      </w:r>
      <w:r w:rsidR="00686F1C" w:rsidRPr="00D427CD">
        <w:rPr>
          <w:rFonts w:asciiTheme="minorHAnsi" w:hAnsiTheme="minorHAnsi" w:cstheme="minorHAnsi"/>
          <w:sz w:val="22"/>
          <w:szCs w:val="22"/>
        </w:rPr>
        <w:t>Jianming</w:t>
      </w:r>
      <w:r w:rsidR="00FD3CA6">
        <w:rPr>
          <w:rFonts w:asciiTheme="minorHAnsi" w:eastAsia="Calibri" w:hAnsiTheme="minorHAnsi"/>
          <w:sz w:val="22"/>
          <w:szCs w:val="22"/>
        </w:rPr>
        <w:t xml:space="preserve"> volunteered to be secondary reviewer for terminology</w:t>
      </w:r>
      <w:r w:rsidR="00686F1C">
        <w:rPr>
          <w:rFonts w:asciiTheme="minorHAnsi" w:eastAsia="Calibri" w:hAnsiTheme="minorHAnsi"/>
          <w:sz w:val="22"/>
          <w:szCs w:val="22"/>
        </w:rPr>
        <w:t xml:space="preserve"> and power quality variations</w:t>
      </w:r>
      <w:r w:rsidR="00FD3CA6">
        <w:rPr>
          <w:rFonts w:asciiTheme="minorHAnsi" w:eastAsia="Calibri" w:hAnsiTheme="minorHAnsi"/>
          <w:sz w:val="22"/>
          <w:szCs w:val="22"/>
        </w:rPr>
        <w:t>.  Gera</w:t>
      </w:r>
      <w:r w:rsidR="0030031C">
        <w:rPr>
          <w:rFonts w:asciiTheme="minorHAnsi" w:eastAsia="Calibri" w:hAnsiTheme="minorHAnsi"/>
          <w:sz w:val="22"/>
          <w:szCs w:val="22"/>
        </w:rPr>
        <w:t>r</w:t>
      </w:r>
      <w:r w:rsidR="00FD3CA6">
        <w:rPr>
          <w:rFonts w:asciiTheme="minorHAnsi" w:eastAsia="Calibri" w:hAnsiTheme="minorHAnsi"/>
          <w:sz w:val="22"/>
          <w:szCs w:val="22"/>
        </w:rPr>
        <w:t xml:space="preserve">do will </w:t>
      </w:r>
      <w:r w:rsidR="00686F1C">
        <w:rPr>
          <w:rFonts w:asciiTheme="minorHAnsi" w:eastAsia="Calibri" w:hAnsiTheme="minorHAnsi"/>
          <w:sz w:val="22"/>
          <w:szCs w:val="22"/>
        </w:rPr>
        <w:t xml:space="preserve">also </w:t>
      </w:r>
      <w:r w:rsidR="00FD3CA6">
        <w:rPr>
          <w:rFonts w:asciiTheme="minorHAnsi" w:eastAsia="Calibri" w:hAnsiTheme="minorHAnsi"/>
          <w:sz w:val="22"/>
          <w:szCs w:val="22"/>
        </w:rPr>
        <w:t>be secondary</w:t>
      </w:r>
      <w:r w:rsidR="00686F1C">
        <w:rPr>
          <w:rFonts w:asciiTheme="minorHAnsi" w:eastAsia="Calibri" w:hAnsiTheme="minorHAnsi"/>
          <w:sz w:val="22"/>
          <w:szCs w:val="22"/>
        </w:rPr>
        <w:t xml:space="preserve"> reviewer</w:t>
      </w:r>
      <w:r w:rsidR="00FD3CA6">
        <w:rPr>
          <w:rFonts w:asciiTheme="minorHAnsi" w:eastAsia="Calibri" w:hAnsiTheme="minorHAnsi"/>
          <w:sz w:val="22"/>
          <w:szCs w:val="22"/>
        </w:rPr>
        <w:t xml:space="preserve">.  Tom </w:t>
      </w:r>
      <w:r w:rsidR="00686F1C">
        <w:rPr>
          <w:rFonts w:asciiTheme="minorHAnsi" w:eastAsia="Calibri" w:hAnsiTheme="minorHAnsi"/>
          <w:sz w:val="22"/>
          <w:szCs w:val="22"/>
        </w:rPr>
        <w:t xml:space="preserve">Pollard </w:t>
      </w:r>
      <w:r w:rsidR="00FD3CA6">
        <w:rPr>
          <w:rFonts w:asciiTheme="minorHAnsi" w:eastAsia="Calibri" w:hAnsiTheme="minorHAnsi"/>
          <w:sz w:val="22"/>
          <w:szCs w:val="22"/>
        </w:rPr>
        <w:t xml:space="preserve">stated that Beatriz may still be interested in this </w:t>
      </w:r>
      <w:r w:rsidR="00686F1C">
        <w:rPr>
          <w:rFonts w:asciiTheme="minorHAnsi" w:eastAsia="Calibri" w:hAnsiTheme="minorHAnsi"/>
          <w:sz w:val="22"/>
          <w:szCs w:val="22"/>
        </w:rPr>
        <w:t xml:space="preserve">committee, and he </w:t>
      </w:r>
      <w:r w:rsidR="00FD3CA6">
        <w:rPr>
          <w:rFonts w:asciiTheme="minorHAnsi" w:eastAsia="Calibri" w:hAnsiTheme="minorHAnsi"/>
          <w:sz w:val="22"/>
          <w:szCs w:val="22"/>
        </w:rPr>
        <w:t>will reach out to her.</w:t>
      </w:r>
    </w:p>
    <w:p w14:paraId="659CBC10" w14:textId="77777777" w:rsidR="00E07A35" w:rsidRDefault="00BF19C5" w:rsidP="00BF19C5">
      <w:pPr>
        <w:numPr>
          <w:ilvl w:val="1"/>
          <w:numId w:val="1"/>
        </w:numPr>
        <w:spacing w:after="200" w:line="276" w:lineRule="auto"/>
        <w:rPr>
          <w:rFonts w:asciiTheme="minorHAnsi" w:eastAsia="Calibri" w:hAnsiTheme="minorHAnsi"/>
          <w:sz w:val="22"/>
          <w:szCs w:val="22"/>
        </w:rPr>
      </w:pPr>
      <w:r w:rsidRPr="00FB1D65">
        <w:rPr>
          <w:rFonts w:asciiTheme="minorHAnsi" w:eastAsia="Calibri" w:hAnsiTheme="minorHAnsi"/>
          <w:b/>
          <w:sz w:val="22"/>
          <w:szCs w:val="22"/>
        </w:rPr>
        <w:t>Membership:</w:t>
      </w:r>
      <w:r w:rsidR="00E07A35" w:rsidRPr="00E07A35">
        <w:rPr>
          <w:rFonts w:asciiTheme="minorHAnsi" w:eastAsia="Calibri" w:hAnsiTheme="minorHAnsi"/>
          <w:b/>
          <w:sz w:val="22"/>
          <w:szCs w:val="22"/>
        </w:rPr>
        <w:t xml:space="preserve"> Larry Markel</w:t>
      </w:r>
    </w:p>
    <w:p w14:paraId="70BB0562" w14:textId="686ECD17" w:rsidR="00936F30" w:rsidRDefault="00945F6C">
      <w:pPr>
        <w:spacing w:after="200" w:line="276" w:lineRule="auto"/>
        <w:ind w:left="1440"/>
        <w:rPr>
          <w:rFonts w:asciiTheme="minorHAnsi" w:eastAsia="Calibri" w:hAnsiTheme="minorHAnsi"/>
          <w:sz w:val="22"/>
          <w:szCs w:val="22"/>
        </w:rPr>
      </w:pPr>
      <w:r>
        <w:rPr>
          <w:rFonts w:asciiTheme="minorHAnsi" w:eastAsia="Calibri" w:hAnsiTheme="minorHAnsi"/>
          <w:sz w:val="22"/>
          <w:szCs w:val="22"/>
        </w:rPr>
        <w:t xml:space="preserve">Total TC membership stands at </w:t>
      </w:r>
      <w:r w:rsidR="0095267D">
        <w:rPr>
          <w:rFonts w:asciiTheme="minorHAnsi" w:eastAsia="Calibri" w:hAnsiTheme="minorHAnsi"/>
          <w:sz w:val="22"/>
          <w:szCs w:val="22"/>
        </w:rPr>
        <w:t>4</w:t>
      </w:r>
      <w:r w:rsidR="00A10CEC">
        <w:rPr>
          <w:rFonts w:asciiTheme="minorHAnsi" w:eastAsia="Calibri" w:hAnsiTheme="minorHAnsi"/>
          <w:sz w:val="22"/>
          <w:szCs w:val="22"/>
        </w:rPr>
        <w:t>8</w:t>
      </w:r>
      <w:r w:rsidR="0095267D">
        <w:rPr>
          <w:rFonts w:asciiTheme="minorHAnsi" w:eastAsia="Calibri" w:hAnsiTheme="minorHAnsi"/>
          <w:sz w:val="22"/>
          <w:szCs w:val="22"/>
        </w:rPr>
        <w:t xml:space="preserve"> </w:t>
      </w:r>
      <w:r>
        <w:rPr>
          <w:rFonts w:asciiTheme="minorHAnsi" w:eastAsia="Calibri" w:hAnsiTheme="minorHAnsi"/>
          <w:sz w:val="22"/>
          <w:szCs w:val="22"/>
        </w:rPr>
        <w:t xml:space="preserve">at this meeting.  </w:t>
      </w:r>
      <w:r w:rsidR="00105E51">
        <w:rPr>
          <w:rFonts w:asciiTheme="minorHAnsi" w:eastAsia="Calibri" w:hAnsiTheme="minorHAnsi"/>
          <w:sz w:val="22"/>
          <w:szCs w:val="22"/>
        </w:rPr>
        <w:t>7</w:t>
      </w:r>
      <w:r w:rsidR="00CF62CA">
        <w:rPr>
          <w:rFonts w:asciiTheme="minorHAnsi" w:eastAsia="Calibri" w:hAnsiTheme="minorHAnsi"/>
          <w:sz w:val="22"/>
          <w:szCs w:val="22"/>
        </w:rPr>
        <w:t xml:space="preserve"> </w:t>
      </w:r>
      <w:r>
        <w:rPr>
          <w:rFonts w:asciiTheme="minorHAnsi" w:eastAsia="Calibri" w:hAnsiTheme="minorHAnsi"/>
          <w:sz w:val="22"/>
          <w:szCs w:val="22"/>
        </w:rPr>
        <w:t xml:space="preserve">VM, </w:t>
      </w:r>
      <w:r w:rsidR="00343D4F">
        <w:rPr>
          <w:rFonts w:asciiTheme="minorHAnsi" w:eastAsia="Calibri" w:hAnsiTheme="minorHAnsi"/>
          <w:sz w:val="22"/>
          <w:szCs w:val="22"/>
        </w:rPr>
        <w:t>1</w:t>
      </w:r>
      <w:r>
        <w:rPr>
          <w:rFonts w:asciiTheme="minorHAnsi" w:eastAsia="Calibri" w:hAnsiTheme="minorHAnsi"/>
          <w:sz w:val="22"/>
          <w:szCs w:val="22"/>
        </w:rPr>
        <w:t xml:space="preserve"> MNQ, </w:t>
      </w:r>
      <w:r w:rsidR="00155462">
        <w:rPr>
          <w:rFonts w:asciiTheme="minorHAnsi" w:eastAsia="Calibri" w:hAnsiTheme="minorHAnsi"/>
          <w:sz w:val="22"/>
          <w:szCs w:val="22"/>
        </w:rPr>
        <w:t>1</w:t>
      </w:r>
      <w:r w:rsidR="00A10CEC">
        <w:rPr>
          <w:rFonts w:asciiTheme="minorHAnsi" w:eastAsia="Calibri" w:hAnsiTheme="minorHAnsi"/>
          <w:sz w:val="22"/>
          <w:szCs w:val="22"/>
        </w:rPr>
        <w:t>6</w:t>
      </w:r>
      <w:r w:rsidR="00E6219E">
        <w:rPr>
          <w:rFonts w:asciiTheme="minorHAnsi" w:eastAsia="Calibri" w:hAnsiTheme="minorHAnsi"/>
          <w:sz w:val="22"/>
          <w:szCs w:val="22"/>
        </w:rPr>
        <w:t xml:space="preserve"> </w:t>
      </w:r>
      <w:r>
        <w:rPr>
          <w:rFonts w:asciiTheme="minorHAnsi" w:eastAsia="Calibri" w:hAnsiTheme="minorHAnsi"/>
          <w:sz w:val="22"/>
          <w:szCs w:val="22"/>
        </w:rPr>
        <w:t xml:space="preserve">PCM, </w:t>
      </w:r>
      <w:r w:rsidR="00CB18E3">
        <w:rPr>
          <w:rFonts w:asciiTheme="minorHAnsi" w:eastAsia="Calibri" w:hAnsiTheme="minorHAnsi"/>
          <w:sz w:val="22"/>
          <w:szCs w:val="22"/>
        </w:rPr>
        <w:t>2</w:t>
      </w:r>
      <w:r w:rsidR="00A10CEC">
        <w:rPr>
          <w:rFonts w:asciiTheme="minorHAnsi" w:eastAsia="Calibri" w:hAnsiTheme="minorHAnsi"/>
          <w:sz w:val="22"/>
          <w:szCs w:val="22"/>
        </w:rPr>
        <w:t>4</w:t>
      </w:r>
      <w:r>
        <w:rPr>
          <w:rFonts w:asciiTheme="minorHAnsi" w:eastAsia="Calibri" w:hAnsiTheme="minorHAnsi"/>
          <w:sz w:val="22"/>
          <w:szCs w:val="22"/>
        </w:rPr>
        <w:t xml:space="preserve"> CM</w:t>
      </w:r>
      <w:r w:rsidR="00CF62CA">
        <w:rPr>
          <w:rFonts w:asciiTheme="minorHAnsi" w:eastAsia="Calibri" w:hAnsiTheme="minorHAnsi"/>
          <w:sz w:val="22"/>
          <w:szCs w:val="22"/>
        </w:rPr>
        <w:t xml:space="preserve">, </w:t>
      </w:r>
      <w:r w:rsidR="00A10CEC">
        <w:rPr>
          <w:rFonts w:asciiTheme="minorHAnsi" w:eastAsia="Calibri" w:hAnsiTheme="minorHAnsi"/>
          <w:sz w:val="22"/>
          <w:szCs w:val="22"/>
        </w:rPr>
        <w:t>9</w:t>
      </w:r>
      <w:r w:rsidR="00CF62CA">
        <w:rPr>
          <w:rFonts w:asciiTheme="minorHAnsi" w:eastAsia="Calibri" w:hAnsiTheme="minorHAnsi"/>
          <w:sz w:val="22"/>
          <w:szCs w:val="22"/>
        </w:rPr>
        <w:t xml:space="preserve"> YEA</w:t>
      </w:r>
      <w:r w:rsidR="00936F30">
        <w:rPr>
          <w:rFonts w:asciiTheme="minorHAnsi" w:eastAsia="Calibri" w:hAnsiTheme="minorHAnsi"/>
          <w:sz w:val="22"/>
          <w:szCs w:val="22"/>
        </w:rPr>
        <w:t>.</w:t>
      </w:r>
    </w:p>
    <w:p w14:paraId="0A350EA4" w14:textId="3FAE3D08" w:rsidR="00686F1C" w:rsidRDefault="00686F1C">
      <w:pPr>
        <w:spacing w:after="200" w:line="276" w:lineRule="auto"/>
        <w:ind w:left="1440"/>
        <w:rPr>
          <w:rFonts w:asciiTheme="minorHAnsi" w:eastAsia="Calibri" w:hAnsiTheme="minorHAnsi"/>
          <w:sz w:val="22"/>
          <w:szCs w:val="22"/>
        </w:rPr>
      </w:pPr>
      <w:r>
        <w:rPr>
          <w:rFonts w:asciiTheme="minorHAnsi" w:eastAsia="Calibri" w:hAnsiTheme="minorHAnsi"/>
          <w:sz w:val="22"/>
          <w:szCs w:val="22"/>
        </w:rPr>
        <w:t>Gerardo wanted to discuss the roster and the following proposed actions/updates were gathered.  Gerardo will discuss with our section head about having our roster updated before the winter meeting.</w:t>
      </w:r>
    </w:p>
    <w:p w14:paraId="1F92AAD3" w14:textId="0FC5F4DF" w:rsidR="00366AE9" w:rsidRDefault="00366AE9">
      <w:pPr>
        <w:spacing w:after="200" w:line="276" w:lineRule="auto"/>
        <w:ind w:left="1440"/>
        <w:rPr>
          <w:rFonts w:asciiTheme="minorHAnsi" w:eastAsia="Calibri" w:hAnsiTheme="minorHAnsi"/>
          <w:sz w:val="22"/>
          <w:szCs w:val="22"/>
        </w:rPr>
      </w:pPr>
      <w:r>
        <w:rPr>
          <w:rFonts w:asciiTheme="minorHAnsi" w:eastAsia="Calibri" w:hAnsiTheme="minorHAnsi"/>
          <w:sz w:val="22"/>
          <w:szCs w:val="22"/>
        </w:rPr>
        <w:t xml:space="preserve">Michael </w:t>
      </w:r>
      <w:r w:rsidR="00A80736">
        <w:rPr>
          <w:rFonts w:asciiTheme="minorHAnsi" w:eastAsia="Calibri" w:hAnsiTheme="minorHAnsi"/>
          <w:sz w:val="22"/>
          <w:szCs w:val="22"/>
        </w:rPr>
        <w:t xml:space="preserve">Todd </w:t>
      </w:r>
      <w:r>
        <w:rPr>
          <w:rFonts w:asciiTheme="minorHAnsi" w:eastAsia="Calibri" w:hAnsiTheme="minorHAnsi"/>
          <w:sz w:val="22"/>
          <w:szCs w:val="22"/>
        </w:rPr>
        <w:t xml:space="preserve">is rolling off </w:t>
      </w:r>
      <w:r w:rsidR="00D5379F">
        <w:rPr>
          <w:rFonts w:asciiTheme="minorHAnsi" w:eastAsia="Calibri" w:hAnsiTheme="minorHAnsi"/>
          <w:sz w:val="22"/>
          <w:szCs w:val="22"/>
        </w:rPr>
        <w:t xml:space="preserve">as </w:t>
      </w:r>
      <w:r>
        <w:rPr>
          <w:rFonts w:asciiTheme="minorHAnsi" w:eastAsia="Calibri" w:hAnsiTheme="minorHAnsi"/>
          <w:sz w:val="22"/>
          <w:szCs w:val="22"/>
        </w:rPr>
        <w:t>VM to CM.</w:t>
      </w:r>
    </w:p>
    <w:p w14:paraId="262A3E9E" w14:textId="5BE5F18C" w:rsidR="00366AE9" w:rsidRDefault="00366AE9">
      <w:pPr>
        <w:spacing w:after="200" w:line="276" w:lineRule="auto"/>
        <w:ind w:left="1440"/>
        <w:rPr>
          <w:rFonts w:asciiTheme="minorHAnsi" w:eastAsia="Calibri" w:hAnsiTheme="minorHAnsi"/>
          <w:sz w:val="22"/>
          <w:szCs w:val="22"/>
        </w:rPr>
      </w:pPr>
      <w:bookmarkStart w:id="0" w:name="_Hlk170230906"/>
      <w:r>
        <w:rPr>
          <w:rFonts w:asciiTheme="minorHAnsi" w:eastAsia="Calibri" w:hAnsiTheme="minorHAnsi"/>
          <w:sz w:val="22"/>
          <w:szCs w:val="22"/>
        </w:rPr>
        <w:t xml:space="preserve">Larry </w:t>
      </w:r>
      <w:r w:rsidR="00686F1C">
        <w:rPr>
          <w:rFonts w:asciiTheme="minorHAnsi" w:eastAsia="Calibri" w:hAnsiTheme="minorHAnsi"/>
          <w:sz w:val="22"/>
          <w:szCs w:val="22"/>
        </w:rPr>
        <w:t xml:space="preserve">offered </w:t>
      </w:r>
      <w:r>
        <w:rPr>
          <w:rFonts w:asciiTheme="minorHAnsi" w:eastAsia="Calibri" w:hAnsiTheme="minorHAnsi"/>
          <w:sz w:val="22"/>
          <w:szCs w:val="22"/>
        </w:rPr>
        <w:t xml:space="preserve">to roll off </w:t>
      </w:r>
      <w:r w:rsidR="00A80736">
        <w:rPr>
          <w:rFonts w:asciiTheme="minorHAnsi" w:eastAsia="Calibri" w:hAnsiTheme="minorHAnsi"/>
          <w:sz w:val="22"/>
          <w:szCs w:val="22"/>
        </w:rPr>
        <w:t xml:space="preserve">as VM </w:t>
      </w:r>
      <w:r>
        <w:rPr>
          <w:rFonts w:asciiTheme="minorHAnsi" w:eastAsia="Calibri" w:hAnsiTheme="minorHAnsi"/>
          <w:sz w:val="22"/>
          <w:szCs w:val="22"/>
        </w:rPr>
        <w:t xml:space="preserve">and to </w:t>
      </w:r>
      <w:r w:rsidR="00686F1C">
        <w:rPr>
          <w:rFonts w:asciiTheme="minorHAnsi" w:eastAsia="Calibri" w:hAnsiTheme="minorHAnsi"/>
          <w:sz w:val="22"/>
          <w:szCs w:val="22"/>
        </w:rPr>
        <w:t xml:space="preserve">have </w:t>
      </w:r>
      <w:r w:rsidR="00A80736" w:rsidRPr="00A80736">
        <w:rPr>
          <w:rFonts w:asciiTheme="minorHAnsi" w:eastAsia="Calibri" w:hAnsiTheme="minorHAnsi"/>
          <w:sz w:val="22"/>
          <w:szCs w:val="22"/>
        </w:rPr>
        <w:t>Jianming</w:t>
      </w:r>
      <w:r w:rsidR="00A80736">
        <w:rPr>
          <w:rFonts w:asciiTheme="minorHAnsi" w:eastAsia="Calibri" w:hAnsiTheme="minorHAnsi"/>
          <w:sz w:val="22"/>
          <w:szCs w:val="22"/>
        </w:rPr>
        <w:t xml:space="preserve"> </w:t>
      </w:r>
      <w:r w:rsidR="00686F1C">
        <w:rPr>
          <w:rFonts w:asciiTheme="minorHAnsi" w:eastAsia="Calibri" w:hAnsiTheme="minorHAnsi"/>
          <w:sz w:val="22"/>
          <w:szCs w:val="22"/>
        </w:rPr>
        <w:t>be a</w:t>
      </w:r>
      <w:r w:rsidR="00A80736">
        <w:rPr>
          <w:rFonts w:asciiTheme="minorHAnsi" w:eastAsia="Calibri" w:hAnsiTheme="minorHAnsi"/>
          <w:sz w:val="22"/>
          <w:szCs w:val="22"/>
        </w:rPr>
        <w:t xml:space="preserve"> VM</w:t>
      </w:r>
      <w:r>
        <w:rPr>
          <w:rFonts w:asciiTheme="minorHAnsi" w:eastAsia="Calibri" w:hAnsiTheme="minorHAnsi"/>
          <w:sz w:val="22"/>
          <w:szCs w:val="22"/>
        </w:rPr>
        <w:t>.</w:t>
      </w:r>
    </w:p>
    <w:p w14:paraId="166EED82" w14:textId="156118C9" w:rsidR="00366AE9" w:rsidRDefault="00366AE9">
      <w:pPr>
        <w:spacing w:after="200" w:line="276" w:lineRule="auto"/>
        <w:ind w:left="1440"/>
        <w:rPr>
          <w:rFonts w:asciiTheme="minorHAnsi" w:eastAsia="Calibri" w:hAnsiTheme="minorHAnsi"/>
          <w:sz w:val="22"/>
          <w:szCs w:val="22"/>
        </w:rPr>
      </w:pPr>
      <w:r>
        <w:rPr>
          <w:rFonts w:asciiTheme="minorHAnsi" w:eastAsia="Calibri" w:hAnsiTheme="minorHAnsi"/>
          <w:sz w:val="22"/>
          <w:szCs w:val="22"/>
        </w:rPr>
        <w:t>Steven Faulkner will roll on as VM.</w:t>
      </w:r>
    </w:p>
    <w:p w14:paraId="5F643297" w14:textId="5E569780" w:rsidR="00366AE9" w:rsidRDefault="00366AE9">
      <w:pPr>
        <w:spacing w:after="200" w:line="276" w:lineRule="auto"/>
        <w:ind w:left="1440"/>
        <w:rPr>
          <w:rFonts w:asciiTheme="minorHAnsi" w:eastAsia="Calibri" w:hAnsiTheme="minorHAnsi"/>
          <w:sz w:val="22"/>
          <w:szCs w:val="22"/>
        </w:rPr>
      </w:pPr>
      <w:r>
        <w:rPr>
          <w:rFonts w:asciiTheme="minorHAnsi" w:eastAsia="Calibri" w:hAnsiTheme="minorHAnsi"/>
          <w:sz w:val="22"/>
          <w:szCs w:val="22"/>
        </w:rPr>
        <w:t xml:space="preserve">Daryl Collerman </w:t>
      </w:r>
      <w:r w:rsidR="00686F1C">
        <w:rPr>
          <w:rFonts w:asciiTheme="minorHAnsi" w:eastAsia="Calibri" w:hAnsiTheme="minorHAnsi"/>
          <w:sz w:val="22"/>
          <w:szCs w:val="22"/>
        </w:rPr>
        <w:t xml:space="preserve">needs to </w:t>
      </w:r>
      <w:r>
        <w:rPr>
          <w:rFonts w:asciiTheme="minorHAnsi" w:eastAsia="Calibri" w:hAnsiTheme="minorHAnsi"/>
          <w:sz w:val="22"/>
          <w:szCs w:val="22"/>
        </w:rPr>
        <w:t>roll off as VM to CM</w:t>
      </w:r>
      <w:r w:rsidR="005C2B3C">
        <w:rPr>
          <w:rFonts w:asciiTheme="minorHAnsi" w:eastAsia="Calibri" w:hAnsiTheme="minorHAnsi"/>
          <w:sz w:val="22"/>
          <w:szCs w:val="22"/>
        </w:rPr>
        <w:t xml:space="preserve"> to pre</w:t>
      </w:r>
      <w:r w:rsidR="00686F1C">
        <w:rPr>
          <w:rFonts w:asciiTheme="minorHAnsi" w:eastAsia="Calibri" w:hAnsiTheme="minorHAnsi"/>
          <w:sz w:val="22"/>
          <w:szCs w:val="22"/>
        </w:rPr>
        <w:t>serve</w:t>
      </w:r>
      <w:r w:rsidR="005C2B3C">
        <w:rPr>
          <w:rFonts w:asciiTheme="minorHAnsi" w:eastAsia="Calibri" w:hAnsiTheme="minorHAnsi"/>
          <w:sz w:val="22"/>
          <w:szCs w:val="22"/>
        </w:rPr>
        <w:t xml:space="preserve"> hi</w:t>
      </w:r>
      <w:r w:rsidR="00686F1C">
        <w:rPr>
          <w:rFonts w:asciiTheme="minorHAnsi" w:eastAsia="Calibri" w:hAnsiTheme="minorHAnsi"/>
          <w:sz w:val="22"/>
          <w:szCs w:val="22"/>
        </w:rPr>
        <w:t>s</w:t>
      </w:r>
      <w:r w:rsidR="005C2B3C">
        <w:rPr>
          <w:rFonts w:asciiTheme="minorHAnsi" w:eastAsia="Calibri" w:hAnsiTheme="minorHAnsi"/>
          <w:sz w:val="22"/>
          <w:szCs w:val="22"/>
        </w:rPr>
        <w:t xml:space="preserve"> future chair</w:t>
      </w:r>
      <w:r w:rsidR="00686F1C">
        <w:rPr>
          <w:rFonts w:asciiTheme="minorHAnsi" w:eastAsia="Calibri" w:hAnsiTheme="minorHAnsi"/>
          <w:sz w:val="22"/>
          <w:szCs w:val="22"/>
        </w:rPr>
        <w:t xml:space="preserve"> term</w:t>
      </w:r>
      <w:r w:rsidR="005C2B3C">
        <w:rPr>
          <w:rFonts w:asciiTheme="minorHAnsi" w:eastAsia="Calibri" w:hAnsiTheme="minorHAnsi"/>
          <w:sz w:val="22"/>
          <w:szCs w:val="22"/>
        </w:rPr>
        <w:t>.</w:t>
      </w:r>
    </w:p>
    <w:p w14:paraId="7131D0B8" w14:textId="01A35098" w:rsidR="00366AE9" w:rsidRDefault="00366AE9">
      <w:pPr>
        <w:spacing w:after="200" w:line="276" w:lineRule="auto"/>
        <w:ind w:left="1440"/>
        <w:rPr>
          <w:rFonts w:asciiTheme="minorHAnsi" w:eastAsia="Calibri" w:hAnsiTheme="minorHAnsi"/>
          <w:sz w:val="22"/>
          <w:szCs w:val="22"/>
        </w:rPr>
      </w:pPr>
      <w:r>
        <w:rPr>
          <w:rFonts w:asciiTheme="minorHAnsi" w:eastAsia="Calibri" w:hAnsiTheme="minorHAnsi"/>
          <w:sz w:val="22"/>
          <w:szCs w:val="22"/>
        </w:rPr>
        <w:t xml:space="preserve">Scotty Hutto </w:t>
      </w:r>
      <w:r w:rsidR="00D5379F">
        <w:rPr>
          <w:rFonts w:asciiTheme="minorHAnsi" w:eastAsia="Calibri" w:hAnsiTheme="minorHAnsi"/>
          <w:sz w:val="22"/>
          <w:szCs w:val="22"/>
        </w:rPr>
        <w:t xml:space="preserve">to </w:t>
      </w:r>
      <w:r>
        <w:rPr>
          <w:rFonts w:asciiTheme="minorHAnsi" w:eastAsia="Calibri" w:hAnsiTheme="minorHAnsi"/>
          <w:sz w:val="22"/>
          <w:szCs w:val="22"/>
        </w:rPr>
        <w:t>roll on as CM.</w:t>
      </w:r>
    </w:p>
    <w:p w14:paraId="5AB5A681" w14:textId="7C19089D" w:rsidR="00366AE9" w:rsidRDefault="005304C6">
      <w:pPr>
        <w:spacing w:after="200" w:line="276" w:lineRule="auto"/>
        <w:ind w:left="1440"/>
        <w:rPr>
          <w:rFonts w:asciiTheme="minorHAnsi" w:eastAsia="Calibri" w:hAnsiTheme="minorHAnsi"/>
          <w:sz w:val="22"/>
          <w:szCs w:val="22"/>
        </w:rPr>
      </w:pPr>
      <w:r>
        <w:rPr>
          <w:rFonts w:asciiTheme="minorHAnsi" w:eastAsia="Calibri" w:hAnsiTheme="minorHAnsi"/>
          <w:sz w:val="22"/>
          <w:szCs w:val="22"/>
        </w:rPr>
        <w:t xml:space="preserve">Tom Pollard </w:t>
      </w:r>
      <w:r w:rsidR="00D5379F">
        <w:rPr>
          <w:rFonts w:asciiTheme="minorHAnsi" w:eastAsia="Calibri" w:hAnsiTheme="minorHAnsi"/>
          <w:sz w:val="22"/>
          <w:szCs w:val="22"/>
        </w:rPr>
        <w:t xml:space="preserve">to </w:t>
      </w:r>
      <w:r>
        <w:rPr>
          <w:rFonts w:asciiTheme="minorHAnsi" w:eastAsia="Calibri" w:hAnsiTheme="minorHAnsi"/>
          <w:sz w:val="22"/>
          <w:szCs w:val="22"/>
        </w:rPr>
        <w:t>roll on as CM.</w:t>
      </w:r>
    </w:p>
    <w:p w14:paraId="5677381F" w14:textId="3FBBC6C3" w:rsidR="005304C6" w:rsidRDefault="00C71C2F">
      <w:pPr>
        <w:spacing w:after="200" w:line="276" w:lineRule="auto"/>
        <w:ind w:left="1440"/>
        <w:rPr>
          <w:rFonts w:asciiTheme="minorHAnsi" w:eastAsia="Calibri" w:hAnsiTheme="minorHAnsi"/>
          <w:sz w:val="22"/>
          <w:szCs w:val="22"/>
        </w:rPr>
      </w:pPr>
      <w:r>
        <w:rPr>
          <w:rFonts w:asciiTheme="minorHAnsi" w:eastAsia="Calibri" w:hAnsiTheme="minorHAnsi"/>
          <w:sz w:val="22"/>
          <w:szCs w:val="22"/>
        </w:rPr>
        <w:t>Frank is still missing from the roster</w:t>
      </w:r>
      <w:r w:rsidR="00D5379F">
        <w:rPr>
          <w:rFonts w:asciiTheme="minorHAnsi" w:eastAsia="Calibri" w:hAnsiTheme="minorHAnsi"/>
          <w:sz w:val="22"/>
          <w:szCs w:val="22"/>
        </w:rPr>
        <w:t xml:space="preserve"> (previous error) and ideally roll him on as M</w:t>
      </w:r>
      <w:r w:rsidR="00A80736">
        <w:rPr>
          <w:rFonts w:asciiTheme="minorHAnsi" w:eastAsia="Calibri" w:hAnsiTheme="minorHAnsi"/>
          <w:sz w:val="22"/>
          <w:szCs w:val="22"/>
        </w:rPr>
        <w:t>NQ</w:t>
      </w:r>
      <w:r w:rsidR="00D5379F">
        <w:rPr>
          <w:rFonts w:asciiTheme="minorHAnsi" w:eastAsia="Calibri" w:hAnsiTheme="minorHAnsi"/>
          <w:sz w:val="22"/>
          <w:szCs w:val="22"/>
        </w:rPr>
        <w:t>.</w:t>
      </w:r>
    </w:p>
    <w:p w14:paraId="0E73FE2E" w14:textId="4C552EE5" w:rsidR="005C2B3C" w:rsidRDefault="005C2B3C" w:rsidP="00D0589E">
      <w:pPr>
        <w:spacing w:after="200" w:line="276" w:lineRule="auto"/>
        <w:ind w:left="1440"/>
        <w:rPr>
          <w:rFonts w:asciiTheme="minorHAnsi" w:eastAsia="Calibri" w:hAnsiTheme="minorHAnsi"/>
          <w:sz w:val="22"/>
          <w:szCs w:val="22"/>
        </w:rPr>
      </w:pPr>
      <w:r>
        <w:rPr>
          <w:rFonts w:asciiTheme="minorHAnsi" w:eastAsia="Calibri" w:hAnsiTheme="minorHAnsi"/>
          <w:sz w:val="22"/>
          <w:szCs w:val="22"/>
        </w:rPr>
        <w:t xml:space="preserve">Stephen Duda </w:t>
      </w:r>
      <w:r w:rsidR="00D5379F">
        <w:rPr>
          <w:rFonts w:asciiTheme="minorHAnsi" w:eastAsia="Calibri" w:hAnsiTheme="minorHAnsi"/>
          <w:sz w:val="22"/>
          <w:szCs w:val="22"/>
        </w:rPr>
        <w:t>to roll on as</w:t>
      </w:r>
      <w:r>
        <w:rPr>
          <w:rFonts w:asciiTheme="minorHAnsi" w:eastAsia="Calibri" w:hAnsiTheme="minorHAnsi"/>
          <w:sz w:val="22"/>
          <w:szCs w:val="22"/>
        </w:rPr>
        <w:t xml:space="preserve"> CM.</w:t>
      </w:r>
    </w:p>
    <w:p w14:paraId="0ABF6481" w14:textId="797169DC" w:rsidR="00A80736" w:rsidRDefault="00A80736" w:rsidP="00D0589E">
      <w:pPr>
        <w:spacing w:after="200" w:line="276" w:lineRule="auto"/>
        <w:ind w:left="1440"/>
        <w:rPr>
          <w:rFonts w:asciiTheme="minorHAnsi" w:eastAsia="Calibri" w:hAnsiTheme="minorHAnsi"/>
          <w:sz w:val="22"/>
          <w:szCs w:val="22"/>
        </w:rPr>
      </w:pPr>
      <w:r w:rsidRPr="00A80736">
        <w:rPr>
          <w:rFonts w:asciiTheme="minorHAnsi" w:eastAsia="Calibri" w:hAnsiTheme="minorHAnsi"/>
          <w:sz w:val="22"/>
          <w:szCs w:val="22"/>
        </w:rPr>
        <w:t>Dr Fengqi Li</w:t>
      </w:r>
      <w:r>
        <w:rPr>
          <w:rFonts w:asciiTheme="minorHAnsi" w:eastAsia="Calibri" w:hAnsiTheme="minorHAnsi"/>
          <w:sz w:val="22"/>
          <w:szCs w:val="22"/>
        </w:rPr>
        <w:t xml:space="preserve"> </w:t>
      </w:r>
      <w:r w:rsidR="00D5379F">
        <w:rPr>
          <w:rFonts w:asciiTheme="minorHAnsi" w:eastAsia="Calibri" w:hAnsiTheme="minorHAnsi"/>
          <w:sz w:val="22"/>
          <w:szCs w:val="22"/>
        </w:rPr>
        <w:t xml:space="preserve">to roll on as </w:t>
      </w:r>
      <w:r>
        <w:rPr>
          <w:rFonts w:asciiTheme="minorHAnsi" w:eastAsia="Calibri" w:hAnsiTheme="minorHAnsi"/>
          <w:sz w:val="22"/>
          <w:szCs w:val="22"/>
        </w:rPr>
        <w:t>CM.</w:t>
      </w:r>
      <w:bookmarkEnd w:id="0"/>
    </w:p>
    <w:p w14:paraId="7A210695" w14:textId="77777777" w:rsidR="00E07A35" w:rsidRDefault="00BF19C5" w:rsidP="00BF19C5">
      <w:pPr>
        <w:numPr>
          <w:ilvl w:val="1"/>
          <w:numId w:val="1"/>
        </w:numPr>
        <w:spacing w:after="200" w:line="276" w:lineRule="auto"/>
        <w:rPr>
          <w:rFonts w:asciiTheme="minorHAnsi" w:eastAsia="Calibri" w:hAnsiTheme="minorHAnsi"/>
          <w:sz w:val="22"/>
          <w:szCs w:val="22"/>
        </w:rPr>
      </w:pPr>
      <w:r w:rsidRPr="00FB1D65">
        <w:rPr>
          <w:rFonts w:asciiTheme="minorHAnsi" w:eastAsia="Calibri" w:hAnsiTheme="minorHAnsi"/>
          <w:b/>
          <w:sz w:val="22"/>
          <w:szCs w:val="22"/>
        </w:rPr>
        <w:t>Professional Development Committee (PDC Coordinator):</w:t>
      </w:r>
      <w:r w:rsidRPr="00E07A35">
        <w:rPr>
          <w:rFonts w:asciiTheme="minorHAnsi" w:eastAsia="Calibri" w:hAnsiTheme="minorHAnsi"/>
          <w:b/>
          <w:sz w:val="22"/>
          <w:szCs w:val="22"/>
        </w:rPr>
        <w:t xml:space="preserve"> John Nix</w:t>
      </w:r>
    </w:p>
    <w:p w14:paraId="500BC2E9" w14:textId="5E07F2DC" w:rsidR="008B64F4" w:rsidRDefault="008B64F4" w:rsidP="00AF3B94">
      <w:pPr>
        <w:spacing w:after="200" w:line="276" w:lineRule="auto"/>
        <w:ind w:left="1440"/>
        <w:rPr>
          <w:rFonts w:asciiTheme="minorHAnsi" w:eastAsia="Calibri" w:hAnsiTheme="minorHAnsi"/>
          <w:sz w:val="22"/>
          <w:szCs w:val="22"/>
        </w:rPr>
      </w:pPr>
      <w:r>
        <w:rPr>
          <w:rFonts w:asciiTheme="minorHAnsi" w:eastAsia="Calibri" w:hAnsiTheme="minorHAnsi"/>
          <w:sz w:val="22"/>
          <w:szCs w:val="22"/>
        </w:rPr>
        <w:t>None.</w:t>
      </w:r>
    </w:p>
    <w:p w14:paraId="5ABAD1C3" w14:textId="2F00E2D3" w:rsidR="00B67FB8" w:rsidRDefault="00B67FB8" w:rsidP="00332630">
      <w:pPr>
        <w:spacing w:after="200" w:line="276" w:lineRule="auto"/>
        <w:ind w:left="1440" w:hanging="360"/>
        <w:rPr>
          <w:rFonts w:asciiTheme="minorHAnsi" w:eastAsia="Calibri" w:hAnsiTheme="minorHAnsi"/>
          <w:b/>
          <w:sz w:val="22"/>
          <w:szCs w:val="22"/>
        </w:rPr>
      </w:pPr>
      <w:r>
        <w:rPr>
          <w:rFonts w:asciiTheme="minorHAnsi" w:eastAsia="Calibri" w:hAnsiTheme="minorHAnsi"/>
          <w:sz w:val="22"/>
          <w:szCs w:val="22"/>
        </w:rPr>
        <w:t>g.</w:t>
      </w:r>
      <w:r>
        <w:rPr>
          <w:rFonts w:asciiTheme="minorHAnsi" w:eastAsia="Calibri" w:hAnsiTheme="minorHAnsi"/>
          <w:sz w:val="22"/>
          <w:szCs w:val="22"/>
        </w:rPr>
        <w:tab/>
      </w:r>
      <w:r w:rsidRPr="00FB1D65">
        <w:rPr>
          <w:rFonts w:asciiTheme="minorHAnsi" w:eastAsia="Calibri" w:hAnsiTheme="minorHAnsi"/>
          <w:b/>
          <w:sz w:val="22"/>
          <w:szCs w:val="22"/>
        </w:rPr>
        <w:t xml:space="preserve">WEBSITE: </w:t>
      </w:r>
      <w:r w:rsidRPr="00E07A35">
        <w:rPr>
          <w:rFonts w:asciiTheme="minorHAnsi" w:eastAsia="Calibri" w:hAnsiTheme="minorHAnsi"/>
          <w:b/>
          <w:sz w:val="22"/>
          <w:szCs w:val="22"/>
        </w:rPr>
        <w:t>Steven Faulkner</w:t>
      </w:r>
    </w:p>
    <w:p w14:paraId="34E730D3" w14:textId="09C86645" w:rsidR="004D20A7" w:rsidRDefault="00A60F97" w:rsidP="00332630">
      <w:pPr>
        <w:spacing w:after="200" w:line="276" w:lineRule="auto"/>
        <w:ind w:left="1440"/>
        <w:rPr>
          <w:rFonts w:asciiTheme="minorHAnsi" w:eastAsia="Calibri" w:hAnsiTheme="minorHAnsi"/>
          <w:sz w:val="22"/>
          <w:szCs w:val="22"/>
        </w:rPr>
      </w:pPr>
      <w:r>
        <w:rPr>
          <w:rFonts w:asciiTheme="minorHAnsi" w:eastAsia="Calibri" w:hAnsiTheme="minorHAnsi"/>
          <w:sz w:val="22"/>
          <w:szCs w:val="22"/>
        </w:rPr>
        <w:t>Website i</w:t>
      </w:r>
      <w:r w:rsidR="00E205DE">
        <w:rPr>
          <w:rFonts w:asciiTheme="minorHAnsi" w:eastAsia="Calibri" w:hAnsiTheme="minorHAnsi"/>
          <w:sz w:val="22"/>
          <w:szCs w:val="22"/>
        </w:rPr>
        <w:t>s</w:t>
      </w:r>
      <w:r>
        <w:rPr>
          <w:rFonts w:asciiTheme="minorHAnsi" w:eastAsia="Calibri" w:hAnsiTheme="minorHAnsi"/>
          <w:sz w:val="22"/>
          <w:szCs w:val="22"/>
        </w:rPr>
        <w:t xml:space="preserve"> up to date.</w:t>
      </w:r>
    </w:p>
    <w:p w14:paraId="7E3C9FAA" w14:textId="0C22E651" w:rsidR="00F337E1" w:rsidRDefault="00F337E1">
      <w:pPr>
        <w:rPr>
          <w:rFonts w:asciiTheme="minorHAnsi" w:eastAsia="Calibri" w:hAnsiTheme="minorHAnsi"/>
          <w:sz w:val="22"/>
          <w:szCs w:val="22"/>
        </w:rPr>
      </w:pPr>
      <w:r>
        <w:rPr>
          <w:rFonts w:asciiTheme="minorHAnsi" w:eastAsia="Calibri" w:hAnsiTheme="minorHAnsi"/>
          <w:sz w:val="22"/>
          <w:szCs w:val="22"/>
        </w:rPr>
        <w:br w:type="page"/>
      </w:r>
    </w:p>
    <w:p w14:paraId="55D7B5EF" w14:textId="77777777" w:rsidR="00BF19C5" w:rsidRPr="00FB1D65" w:rsidRDefault="00BF19C5" w:rsidP="00BF19C5">
      <w:pPr>
        <w:numPr>
          <w:ilvl w:val="0"/>
          <w:numId w:val="1"/>
        </w:numPr>
        <w:spacing w:after="200" w:line="276" w:lineRule="auto"/>
        <w:rPr>
          <w:rFonts w:asciiTheme="minorHAnsi" w:eastAsia="Calibri" w:hAnsiTheme="minorHAnsi"/>
          <w:sz w:val="22"/>
          <w:szCs w:val="22"/>
        </w:rPr>
      </w:pPr>
      <w:r w:rsidRPr="00FB1D65">
        <w:rPr>
          <w:rFonts w:asciiTheme="minorHAnsi" w:eastAsia="Calibri" w:hAnsiTheme="minorHAnsi"/>
          <w:b/>
          <w:sz w:val="22"/>
          <w:szCs w:val="22"/>
        </w:rPr>
        <w:lastRenderedPageBreak/>
        <w:t>LIA</w:t>
      </w:r>
      <w:r w:rsidR="00A601B8">
        <w:rPr>
          <w:rFonts w:asciiTheme="minorHAnsi" w:eastAsia="Calibri" w:hAnsiTheme="minorHAnsi"/>
          <w:b/>
          <w:sz w:val="22"/>
          <w:szCs w:val="22"/>
        </w:rPr>
        <w:t>I</w:t>
      </w:r>
      <w:r w:rsidRPr="00FB1D65">
        <w:rPr>
          <w:rFonts w:asciiTheme="minorHAnsi" w:eastAsia="Calibri" w:hAnsiTheme="minorHAnsi"/>
          <w:b/>
          <w:sz w:val="22"/>
          <w:szCs w:val="22"/>
        </w:rPr>
        <w:t>SON REPORTS</w:t>
      </w:r>
    </w:p>
    <w:p w14:paraId="4F6B6CA3" w14:textId="13B72D47" w:rsidR="00BF19C5" w:rsidRPr="00FB1D65" w:rsidRDefault="00BF19C5">
      <w:pPr>
        <w:ind w:left="720"/>
        <w:rPr>
          <w:rFonts w:asciiTheme="minorHAnsi" w:eastAsia="Calibri" w:hAnsiTheme="minorHAnsi"/>
          <w:sz w:val="22"/>
          <w:szCs w:val="22"/>
        </w:rPr>
      </w:pPr>
      <w:r w:rsidRPr="00FB1D65">
        <w:rPr>
          <w:rFonts w:asciiTheme="minorHAnsi" w:eastAsia="Calibri" w:hAnsiTheme="minorHAnsi"/>
          <w:sz w:val="22"/>
          <w:szCs w:val="22"/>
        </w:rPr>
        <w:t>Section Head</w:t>
      </w:r>
      <w:r w:rsidR="0030031C">
        <w:rPr>
          <w:rFonts w:asciiTheme="minorHAnsi" w:eastAsia="Calibri" w:hAnsiTheme="minorHAnsi"/>
          <w:sz w:val="22"/>
          <w:szCs w:val="22"/>
        </w:rPr>
        <w:t xml:space="preserve"> (</w:t>
      </w:r>
      <w:r w:rsidR="0030031C" w:rsidRPr="0030031C">
        <w:rPr>
          <w:rFonts w:asciiTheme="minorHAnsi" w:eastAsia="Calibri" w:hAnsiTheme="minorHAnsi"/>
          <w:sz w:val="22"/>
          <w:szCs w:val="22"/>
        </w:rPr>
        <w:t>Jason Atkisson</w:t>
      </w:r>
      <w:r w:rsidR="0030031C">
        <w:rPr>
          <w:rFonts w:asciiTheme="minorHAnsi" w:eastAsia="Calibri" w:hAnsiTheme="minorHAnsi"/>
          <w:sz w:val="22"/>
          <w:szCs w:val="22"/>
        </w:rPr>
        <w:t>)</w:t>
      </w:r>
      <w:r w:rsidRPr="00FB1D65">
        <w:rPr>
          <w:rFonts w:asciiTheme="minorHAnsi" w:eastAsia="Calibri" w:hAnsiTheme="minorHAnsi"/>
          <w:sz w:val="22"/>
          <w:szCs w:val="22"/>
        </w:rPr>
        <w:t xml:space="preserve">: </w:t>
      </w:r>
      <w:r w:rsidR="00586656">
        <w:rPr>
          <w:rFonts w:asciiTheme="minorHAnsi" w:eastAsia="Calibri" w:hAnsiTheme="minorHAnsi"/>
          <w:sz w:val="22"/>
          <w:szCs w:val="22"/>
        </w:rPr>
        <w:t xml:space="preserve">ASHRAE website </w:t>
      </w:r>
      <w:r w:rsidR="0030031C">
        <w:rPr>
          <w:rFonts w:asciiTheme="minorHAnsi" w:eastAsia="Calibri" w:hAnsiTheme="minorHAnsi"/>
          <w:sz w:val="22"/>
          <w:szCs w:val="22"/>
        </w:rPr>
        <w:t xml:space="preserve">now </w:t>
      </w:r>
      <w:r w:rsidR="00586656">
        <w:rPr>
          <w:rFonts w:asciiTheme="minorHAnsi" w:eastAsia="Calibri" w:hAnsiTheme="minorHAnsi"/>
          <w:sz w:val="22"/>
          <w:szCs w:val="22"/>
        </w:rPr>
        <w:t>has an artificial intelligence policy posted.  Three groups formed since Chicago (</w:t>
      </w:r>
      <w:r w:rsidR="0030031C">
        <w:rPr>
          <w:rFonts w:asciiTheme="minorHAnsi" w:eastAsia="Calibri" w:hAnsiTheme="minorHAnsi"/>
          <w:sz w:val="22"/>
          <w:szCs w:val="22"/>
        </w:rPr>
        <w:t>TC 9.13.SPACE</w:t>
      </w:r>
      <w:r w:rsidR="00586656">
        <w:rPr>
          <w:rFonts w:asciiTheme="minorHAnsi" w:eastAsia="Calibri" w:hAnsiTheme="minorHAnsi"/>
          <w:sz w:val="22"/>
          <w:szCs w:val="22"/>
        </w:rPr>
        <w:t xml:space="preserve">, MTG.BEQ, MTG.GAI).  </w:t>
      </w:r>
      <w:r w:rsidR="00DC7B41">
        <w:rPr>
          <w:rFonts w:asciiTheme="minorHAnsi" w:eastAsia="Calibri" w:hAnsiTheme="minorHAnsi"/>
          <w:sz w:val="22"/>
          <w:szCs w:val="22"/>
        </w:rPr>
        <w:t xml:space="preserve">Rosters </w:t>
      </w:r>
      <w:r w:rsidR="0030031C">
        <w:rPr>
          <w:rFonts w:asciiTheme="minorHAnsi" w:eastAsia="Calibri" w:hAnsiTheme="minorHAnsi"/>
          <w:sz w:val="22"/>
          <w:szCs w:val="22"/>
        </w:rPr>
        <w:t xml:space="preserve">are </w:t>
      </w:r>
      <w:r w:rsidR="00DC7B41">
        <w:rPr>
          <w:rFonts w:asciiTheme="minorHAnsi" w:eastAsia="Calibri" w:hAnsiTheme="minorHAnsi"/>
          <w:sz w:val="22"/>
          <w:szCs w:val="22"/>
        </w:rPr>
        <w:t>changing 7/1/24</w:t>
      </w:r>
      <w:r w:rsidR="00133788">
        <w:rPr>
          <w:rFonts w:asciiTheme="minorHAnsi" w:eastAsia="Calibri" w:hAnsiTheme="minorHAnsi"/>
          <w:sz w:val="22"/>
          <w:szCs w:val="22"/>
        </w:rPr>
        <w:t xml:space="preserve"> for the new society year</w:t>
      </w:r>
      <w:r w:rsidR="00DC7B41">
        <w:rPr>
          <w:rFonts w:asciiTheme="minorHAnsi" w:eastAsia="Calibri" w:hAnsiTheme="minorHAnsi"/>
          <w:sz w:val="22"/>
          <w:szCs w:val="22"/>
        </w:rPr>
        <w:t xml:space="preserve">.  TAC approved </w:t>
      </w:r>
      <w:r w:rsidR="00133788">
        <w:rPr>
          <w:rFonts w:asciiTheme="minorHAnsi" w:eastAsia="Calibri" w:hAnsiTheme="minorHAnsi"/>
          <w:sz w:val="22"/>
          <w:szCs w:val="22"/>
        </w:rPr>
        <w:t xml:space="preserve">our </w:t>
      </w:r>
      <w:r w:rsidR="00DC7B41">
        <w:rPr>
          <w:rFonts w:asciiTheme="minorHAnsi" w:eastAsia="Calibri" w:hAnsiTheme="minorHAnsi"/>
          <w:sz w:val="22"/>
          <w:szCs w:val="22"/>
        </w:rPr>
        <w:t xml:space="preserve">new TPS in the late meeting at Chicago.  </w:t>
      </w:r>
      <w:r w:rsidR="00133788">
        <w:rPr>
          <w:rFonts w:asciiTheme="minorHAnsi" w:eastAsia="Calibri" w:hAnsiTheme="minorHAnsi"/>
          <w:sz w:val="22"/>
          <w:szCs w:val="22"/>
        </w:rPr>
        <w:t>ASHRAE w</w:t>
      </w:r>
      <w:r w:rsidR="00DC7B41">
        <w:rPr>
          <w:rFonts w:asciiTheme="minorHAnsi" w:eastAsia="Calibri" w:hAnsiTheme="minorHAnsi"/>
          <w:sz w:val="22"/>
          <w:szCs w:val="22"/>
        </w:rPr>
        <w:t>ebsite takes some time to update.</w:t>
      </w:r>
    </w:p>
    <w:p w14:paraId="673388BF" w14:textId="067F2F86" w:rsidR="00BF19C5" w:rsidRPr="00FB1D65" w:rsidRDefault="00BF19C5" w:rsidP="00BF19C5">
      <w:pPr>
        <w:ind w:firstLine="720"/>
        <w:rPr>
          <w:rFonts w:asciiTheme="minorHAnsi" w:eastAsia="Calibri" w:hAnsiTheme="minorHAnsi"/>
          <w:sz w:val="22"/>
          <w:szCs w:val="22"/>
        </w:rPr>
      </w:pPr>
      <w:r w:rsidRPr="00FB1D65">
        <w:rPr>
          <w:rFonts w:asciiTheme="minorHAnsi" w:eastAsia="Calibri" w:hAnsiTheme="minorHAnsi"/>
          <w:sz w:val="22"/>
          <w:szCs w:val="22"/>
        </w:rPr>
        <w:t>RAC: None.</w:t>
      </w:r>
    </w:p>
    <w:p w14:paraId="3F11F7EE" w14:textId="5EBB676A" w:rsidR="00BF19C5" w:rsidRDefault="00BF19C5" w:rsidP="0015556E">
      <w:pPr>
        <w:ind w:left="720"/>
        <w:rPr>
          <w:rFonts w:asciiTheme="minorHAnsi" w:eastAsia="Calibri" w:hAnsiTheme="minorHAnsi"/>
          <w:sz w:val="22"/>
          <w:szCs w:val="22"/>
        </w:rPr>
      </w:pPr>
      <w:r w:rsidRPr="00FB1D65">
        <w:rPr>
          <w:rFonts w:asciiTheme="minorHAnsi" w:eastAsia="Calibri" w:hAnsiTheme="minorHAnsi"/>
          <w:sz w:val="22"/>
          <w:szCs w:val="22"/>
        </w:rPr>
        <w:t xml:space="preserve">TAC: </w:t>
      </w:r>
      <w:r w:rsidR="00B67FB8">
        <w:rPr>
          <w:rFonts w:asciiTheme="minorHAnsi" w:eastAsia="Calibri" w:hAnsiTheme="minorHAnsi"/>
          <w:sz w:val="22"/>
          <w:szCs w:val="22"/>
        </w:rPr>
        <w:t>None.</w:t>
      </w:r>
    </w:p>
    <w:p w14:paraId="2F61388F" w14:textId="7550AF24" w:rsidR="00A601B8" w:rsidRPr="00FB1D65" w:rsidRDefault="00A601B8" w:rsidP="0015556E">
      <w:pPr>
        <w:ind w:left="720"/>
        <w:rPr>
          <w:rFonts w:asciiTheme="minorHAnsi" w:eastAsia="Calibri" w:hAnsiTheme="minorHAnsi"/>
          <w:sz w:val="22"/>
          <w:szCs w:val="22"/>
        </w:rPr>
      </w:pPr>
      <w:r>
        <w:rPr>
          <w:rFonts w:asciiTheme="minorHAnsi" w:eastAsia="Calibri" w:hAnsiTheme="minorHAnsi"/>
          <w:sz w:val="22"/>
          <w:szCs w:val="22"/>
        </w:rPr>
        <w:t>Handbook</w:t>
      </w:r>
      <w:r w:rsidR="0030031C">
        <w:rPr>
          <w:rFonts w:asciiTheme="minorHAnsi" w:eastAsia="Calibri" w:hAnsiTheme="minorHAnsi"/>
          <w:sz w:val="22"/>
          <w:szCs w:val="22"/>
        </w:rPr>
        <w:t xml:space="preserve"> (missed name)</w:t>
      </w:r>
      <w:r>
        <w:rPr>
          <w:rFonts w:asciiTheme="minorHAnsi" w:eastAsia="Calibri" w:hAnsiTheme="minorHAnsi"/>
          <w:sz w:val="22"/>
          <w:szCs w:val="22"/>
        </w:rPr>
        <w:t xml:space="preserve">: </w:t>
      </w:r>
      <w:r w:rsidR="00FD3CA6">
        <w:rPr>
          <w:rFonts w:asciiTheme="minorHAnsi" w:eastAsia="Calibri" w:hAnsiTheme="minorHAnsi"/>
          <w:sz w:val="22"/>
          <w:szCs w:val="22"/>
        </w:rPr>
        <w:t xml:space="preserve">Recommendation </w:t>
      </w:r>
      <w:r w:rsidR="00133788">
        <w:rPr>
          <w:rFonts w:asciiTheme="minorHAnsi" w:eastAsia="Calibri" w:hAnsiTheme="minorHAnsi"/>
          <w:sz w:val="22"/>
          <w:szCs w:val="22"/>
        </w:rPr>
        <w:t xml:space="preserve">is </w:t>
      </w:r>
      <w:r w:rsidR="00FD3CA6">
        <w:rPr>
          <w:rFonts w:asciiTheme="minorHAnsi" w:eastAsia="Calibri" w:hAnsiTheme="minorHAnsi"/>
          <w:sz w:val="22"/>
          <w:szCs w:val="22"/>
        </w:rPr>
        <w:t>to use the authoring portal</w:t>
      </w:r>
      <w:r w:rsidR="00133788">
        <w:rPr>
          <w:rFonts w:asciiTheme="minorHAnsi" w:eastAsia="Calibri" w:hAnsiTheme="minorHAnsi"/>
          <w:sz w:val="22"/>
          <w:szCs w:val="22"/>
        </w:rPr>
        <w:t>; however, passing around Word files with tracked changes is still acceptable</w:t>
      </w:r>
      <w:r w:rsidR="00B751B6">
        <w:rPr>
          <w:rFonts w:asciiTheme="minorHAnsi" w:eastAsia="Calibri" w:hAnsiTheme="minorHAnsi"/>
          <w:sz w:val="22"/>
          <w:szCs w:val="22"/>
        </w:rPr>
        <w:t>.</w:t>
      </w:r>
      <w:r w:rsidR="00FD3CA6">
        <w:rPr>
          <w:rFonts w:asciiTheme="minorHAnsi" w:eastAsia="Calibri" w:hAnsiTheme="minorHAnsi"/>
          <w:sz w:val="22"/>
          <w:szCs w:val="22"/>
        </w:rPr>
        <w:t xml:space="preserve">  Calculators can be included on </w:t>
      </w:r>
      <w:r w:rsidR="00133788">
        <w:rPr>
          <w:rFonts w:asciiTheme="minorHAnsi" w:eastAsia="Calibri" w:hAnsiTheme="minorHAnsi"/>
          <w:sz w:val="22"/>
          <w:szCs w:val="22"/>
        </w:rPr>
        <w:t xml:space="preserve">the </w:t>
      </w:r>
      <w:r w:rsidR="00FD3CA6">
        <w:rPr>
          <w:rFonts w:asciiTheme="minorHAnsi" w:eastAsia="Calibri" w:hAnsiTheme="minorHAnsi"/>
          <w:sz w:val="22"/>
          <w:szCs w:val="22"/>
        </w:rPr>
        <w:t xml:space="preserve">online version of the handbook.  Also include any </w:t>
      </w:r>
      <w:r w:rsidR="00133788">
        <w:rPr>
          <w:rFonts w:asciiTheme="minorHAnsi" w:eastAsia="Calibri" w:hAnsiTheme="minorHAnsi"/>
          <w:sz w:val="22"/>
          <w:szCs w:val="22"/>
        </w:rPr>
        <w:t xml:space="preserve">recent </w:t>
      </w:r>
      <w:r w:rsidR="00FD3CA6">
        <w:rPr>
          <w:rFonts w:asciiTheme="minorHAnsi" w:eastAsia="Calibri" w:hAnsiTheme="minorHAnsi"/>
          <w:sz w:val="22"/>
          <w:szCs w:val="22"/>
        </w:rPr>
        <w:t>technical papers to reference in the chapter.</w:t>
      </w:r>
      <w:r w:rsidR="0058456F">
        <w:rPr>
          <w:rFonts w:asciiTheme="minorHAnsi" w:eastAsia="Calibri" w:hAnsiTheme="minorHAnsi"/>
          <w:sz w:val="22"/>
          <w:szCs w:val="22"/>
        </w:rPr>
        <w:t xml:space="preserve">  ASHRAE is looking to shrink the Applications handbook in the coming years (make roughly the same size as the other books).</w:t>
      </w:r>
    </w:p>
    <w:p w14:paraId="3FC38A49" w14:textId="77777777" w:rsidR="00BF19C5" w:rsidRPr="00FB1D65" w:rsidRDefault="00BF19C5" w:rsidP="00BF19C5">
      <w:pPr>
        <w:rPr>
          <w:rFonts w:asciiTheme="minorHAnsi" w:eastAsia="Calibri" w:hAnsiTheme="minorHAnsi"/>
          <w:sz w:val="22"/>
          <w:szCs w:val="22"/>
        </w:rPr>
      </w:pPr>
    </w:p>
    <w:p w14:paraId="4B9CDF2C" w14:textId="77777777" w:rsidR="00BF19C5" w:rsidRPr="00FB1D65" w:rsidRDefault="00BF19C5" w:rsidP="00BF19C5">
      <w:pPr>
        <w:numPr>
          <w:ilvl w:val="0"/>
          <w:numId w:val="1"/>
        </w:numPr>
        <w:spacing w:after="200" w:line="276" w:lineRule="auto"/>
        <w:rPr>
          <w:rFonts w:asciiTheme="minorHAnsi" w:eastAsia="Calibri" w:hAnsiTheme="minorHAnsi"/>
          <w:sz w:val="22"/>
          <w:szCs w:val="22"/>
        </w:rPr>
      </w:pPr>
      <w:r w:rsidRPr="00FB1D65">
        <w:rPr>
          <w:rFonts w:asciiTheme="minorHAnsi" w:eastAsia="Calibri" w:hAnsiTheme="minorHAnsi"/>
          <w:b/>
          <w:sz w:val="22"/>
          <w:szCs w:val="22"/>
        </w:rPr>
        <w:t>OLD BUSINESS</w:t>
      </w:r>
    </w:p>
    <w:p w14:paraId="7533EE9E" w14:textId="77777777" w:rsidR="004B12D4" w:rsidRDefault="004B12D4" w:rsidP="004B12D4">
      <w:pPr>
        <w:pStyle w:val="ListParagraph"/>
        <w:rPr>
          <w:rFonts w:asciiTheme="minorHAnsi" w:eastAsia="Calibri" w:hAnsiTheme="minorHAnsi"/>
          <w:sz w:val="22"/>
          <w:szCs w:val="22"/>
        </w:rPr>
      </w:pPr>
      <w:r>
        <w:rPr>
          <w:rFonts w:asciiTheme="minorHAnsi" w:eastAsia="Calibri" w:hAnsiTheme="minorHAnsi"/>
          <w:sz w:val="22"/>
          <w:szCs w:val="22"/>
        </w:rPr>
        <w:t xml:space="preserve">Website shows: </w:t>
      </w:r>
      <w:r w:rsidRPr="00314F2D">
        <w:rPr>
          <w:rFonts w:asciiTheme="minorHAnsi" w:eastAsia="Calibri" w:hAnsiTheme="minorHAnsi"/>
          <w:noProof/>
          <w:sz w:val="22"/>
          <w:szCs w:val="22"/>
        </w:rPr>
        <w:drawing>
          <wp:inline distT="0" distB="0" distL="0" distR="0" wp14:anchorId="096A5752" wp14:editId="4FA4A97F">
            <wp:extent cx="4572638" cy="112410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638" cy="1124107"/>
                    </a:xfrm>
                    <a:prstGeom prst="rect">
                      <a:avLst/>
                    </a:prstGeom>
                  </pic:spPr>
                </pic:pic>
              </a:graphicData>
            </a:graphic>
          </wp:inline>
        </w:drawing>
      </w:r>
    </w:p>
    <w:p w14:paraId="64561E47" w14:textId="77777777" w:rsidR="004B12D4" w:rsidRDefault="004B12D4" w:rsidP="004B12D4">
      <w:pPr>
        <w:pStyle w:val="ListParagraph"/>
        <w:rPr>
          <w:rFonts w:asciiTheme="minorHAnsi" w:eastAsia="Calibri" w:hAnsiTheme="minorHAnsi"/>
          <w:sz w:val="22"/>
          <w:szCs w:val="22"/>
        </w:rPr>
      </w:pPr>
    </w:p>
    <w:p w14:paraId="56D485CC" w14:textId="77777777" w:rsidR="004B12D4" w:rsidRDefault="004B12D4" w:rsidP="004B12D4">
      <w:pPr>
        <w:pStyle w:val="ListParagraph"/>
        <w:rPr>
          <w:rFonts w:asciiTheme="minorHAnsi" w:eastAsia="Calibri" w:hAnsiTheme="minorHAnsi"/>
          <w:sz w:val="22"/>
          <w:szCs w:val="22"/>
        </w:rPr>
      </w:pPr>
      <w:r>
        <w:rPr>
          <w:rFonts w:asciiTheme="minorHAnsi" w:eastAsia="Calibri" w:hAnsiTheme="minorHAnsi"/>
          <w:sz w:val="22"/>
          <w:szCs w:val="22"/>
        </w:rPr>
        <w:t>Agenda shows: "</w:t>
      </w:r>
      <w:r w:rsidRPr="00314F2D">
        <w:rPr>
          <w:rFonts w:asciiTheme="minorHAnsi" w:eastAsia="Calibri" w:hAnsiTheme="minorHAnsi"/>
          <w:sz w:val="22"/>
          <w:szCs w:val="22"/>
        </w:rPr>
        <w:t>TC 1.9 is concerned with electrical systems insofar as they interact with the built environment.</w:t>
      </w:r>
      <w:r>
        <w:rPr>
          <w:rFonts w:asciiTheme="minorHAnsi" w:eastAsia="Calibri" w:hAnsiTheme="minorHAnsi"/>
          <w:sz w:val="22"/>
          <w:szCs w:val="22"/>
        </w:rPr>
        <w:t>"</w:t>
      </w:r>
    </w:p>
    <w:p w14:paraId="321DD48D" w14:textId="77777777" w:rsidR="004B12D4" w:rsidRDefault="004B12D4" w:rsidP="004B12D4">
      <w:pPr>
        <w:pStyle w:val="ListParagraph"/>
        <w:rPr>
          <w:rFonts w:asciiTheme="minorHAnsi" w:eastAsia="Calibri" w:hAnsiTheme="minorHAnsi"/>
          <w:sz w:val="22"/>
          <w:szCs w:val="22"/>
        </w:rPr>
      </w:pPr>
    </w:p>
    <w:p w14:paraId="7D27337F" w14:textId="29EE340F" w:rsidR="003D2D40" w:rsidRDefault="00F60046" w:rsidP="004B12D4">
      <w:pPr>
        <w:pStyle w:val="ListParagraph"/>
        <w:tabs>
          <w:tab w:val="left" w:pos="2970"/>
        </w:tabs>
        <w:rPr>
          <w:rFonts w:asciiTheme="minorHAnsi" w:eastAsia="Calibri" w:hAnsiTheme="minorHAnsi"/>
          <w:sz w:val="22"/>
          <w:szCs w:val="22"/>
        </w:rPr>
      </w:pPr>
      <w:r>
        <w:rPr>
          <w:rFonts w:asciiTheme="minorHAnsi" w:eastAsia="Calibri" w:hAnsiTheme="minorHAnsi"/>
          <w:sz w:val="22"/>
          <w:szCs w:val="22"/>
        </w:rPr>
        <w:t xml:space="preserve">Our TC voted in December 2023 to approve the expanded scope and was submitted to TAC for approval.  TAC has provided the following feedback at this meeting: </w:t>
      </w:r>
      <w:r w:rsidR="003D2D40">
        <w:rPr>
          <w:rFonts w:asciiTheme="minorHAnsi" w:eastAsia="Calibri" w:hAnsiTheme="minorHAnsi"/>
          <w:sz w:val="22"/>
          <w:szCs w:val="22"/>
        </w:rPr>
        <w:t>TAC believes that "the built environment" scope</w:t>
      </w:r>
      <w:r>
        <w:rPr>
          <w:rFonts w:asciiTheme="minorHAnsi" w:eastAsia="Calibri" w:hAnsiTheme="minorHAnsi"/>
          <w:sz w:val="22"/>
          <w:szCs w:val="22"/>
        </w:rPr>
        <w:t xml:space="preserve"> is too </w:t>
      </w:r>
      <w:r w:rsidR="003D2D40">
        <w:rPr>
          <w:rFonts w:asciiTheme="minorHAnsi" w:eastAsia="Calibri" w:hAnsiTheme="minorHAnsi"/>
          <w:sz w:val="22"/>
          <w:szCs w:val="22"/>
        </w:rPr>
        <w:t>broad.</w:t>
      </w:r>
    </w:p>
    <w:p w14:paraId="0F9E56D2" w14:textId="03FB2E4A" w:rsidR="005C0F0F" w:rsidRDefault="005C0F0F" w:rsidP="004B12D4">
      <w:pPr>
        <w:pStyle w:val="ListParagraph"/>
        <w:tabs>
          <w:tab w:val="left" w:pos="2970"/>
        </w:tabs>
        <w:rPr>
          <w:rFonts w:asciiTheme="minorHAnsi" w:eastAsia="Calibri" w:hAnsiTheme="minorHAnsi"/>
          <w:sz w:val="22"/>
          <w:szCs w:val="22"/>
        </w:rPr>
      </w:pPr>
    </w:p>
    <w:p w14:paraId="5F2B9905" w14:textId="22C607D4" w:rsidR="00D0589E" w:rsidRDefault="00133788" w:rsidP="004B12D4">
      <w:pPr>
        <w:pStyle w:val="ListParagraph"/>
        <w:tabs>
          <w:tab w:val="left" w:pos="2970"/>
        </w:tabs>
        <w:rPr>
          <w:rFonts w:asciiTheme="minorHAnsi" w:eastAsia="Calibri" w:hAnsiTheme="minorHAnsi"/>
          <w:sz w:val="22"/>
          <w:szCs w:val="22"/>
        </w:rPr>
      </w:pPr>
      <w:r>
        <w:rPr>
          <w:rFonts w:asciiTheme="minorHAnsi" w:eastAsia="Calibri" w:hAnsiTheme="minorHAnsi"/>
          <w:sz w:val="22"/>
          <w:szCs w:val="22"/>
        </w:rPr>
        <w:t xml:space="preserve">TAC </w:t>
      </w:r>
      <w:r w:rsidR="00D0589E">
        <w:rPr>
          <w:rFonts w:asciiTheme="minorHAnsi" w:eastAsia="Calibri" w:hAnsiTheme="minorHAnsi"/>
          <w:sz w:val="22"/>
          <w:szCs w:val="22"/>
        </w:rPr>
        <w:t>approved our new TPS</w:t>
      </w:r>
      <w:r>
        <w:rPr>
          <w:rFonts w:asciiTheme="minorHAnsi" w:eastAsia="Calibri" w:hAnsiTheme="minorHAnsi"/>
          <w:sz w:val="22"/>
          <w:szCs w:val="22"/>
        </w:rPr>
        <w:t xml:space="preserve"> during their late meeting in Chicago</w:t>
      </w:r>
      <w:r w:rsidR="00D0589E">
        <w:rPr>
          <w:rFonts w:asciiTheme="minorHAnsi" w:eastAsia="Calibri" w:hAnsiTheme="minorHAnsi"/>
          <w:sz w:val="22"/>
          <w:szCs w:val="22"/>
        </w:rPr>
        <w:t>!</w:t>
      </w:r>
    </w:p>
    <w:p w14:paraId="549CBD85" w14:textId="77777777" w:rsidR="00722AB6" w:rsidRPr="00FB1D65" w:rsidRDefault="00722AB6" w:rsidP="00BF19C5">
      <w:pPr>
        <w:rPr>
          <w:rFonts w:asciiTheme="minorHAnsi" w:eastAsia="Calibri" w:hAnsiTheme="minorHAnsi"/>
          <w:sz w:val="22"/>
          <w:szCs w:val="22"/>
        </w:rPr>
      </w:pPr>
    </w:p>
    <w:p w14:paraId="444295B6" w14:textId="23AF7B2C" w:rsidR="00BF19C5" w:rsidRPr="00462C90" w:rsidRDefault="00BF19C5" w:rsidP="00BF19C5">
      <w:pPr>
        <w:numPr>
          <w:ilvl w:val="0"/>
          <w:numId w:val="1"/>
        </w:numPr>
        <w:spacing w:after="200" w:line="276" w:lineRule="auto"/>
        <w:rPr>
          <w:rFonts w:asciiTheme="minorHAnsi" w:eastAsia="Calibri" w:hAnsiTheme="minorHAnsi"/>
          <w:sz w:val="22"/>
          <w:szCs w:val="22"/>
        </w:rPr>
      </w:pPr>
      <w:r w:rsidRPr="00FB1D65">
        <w:rPr>
          <w:rFonts w:asciiTheme="minorHAnsi" w:eastAsia="Calibri" w:hAnsiTheme="minorHAnsi"/>
          <w:b/>
          <w:sz w:val="22"/>
          <w:szCs w:val="22"/>
        </w:rPr>
        <w:t>NEW BUSINESS</w:t>
      </w:r>
    </w:p>
    <w:p w14:paraId="6DD067D8" w14:textId="147E1CF4" w:rsidR="00AD4718" w:rsidRPr="00AD4718" w:rsidRDefault="00AD4718" w:rsidP="00AD4718">
      <w:pPr>
        <w:spacing w:after="200" w:line="276" w:lineRule="auto"/>
        <w:ind w:left="720"/>
        <w:rPr>
          <w:rFonts w:asciiTheme="minorHAnsi" w:eastAsia="Calibri" w:hAnsiTheme="minorHAnsi"/>
          <w:sz w:val="22"/>
          <w:szCs w:val="22"/>
        </w:rPr>
      </w:pPr>
      <w:r>
        <w:rPr>
          <w:rFonts w:asciiTheme="minorHAnsi" w:eastAsia="Calibri" w:hAnsiTheme="minorHAnsi"/>
          <w:sz w:val="22"/>
          <w:szCs w:val="22"/>
        </w:rPr>
        <w:t xml:space="preserve">Randall Higa sent a Basecamp message about the </w:t>
      </w:r>
      <w:r w:rsidRPr="00AD4718">
        <w:rPr>
          <w:rFonts w:asciiTheme="minorHAnsi" w:eastAsia="Calibri" w:hAnsiTheme="minorHAnsi"/>
          <w:sz w:val="22"/>
          <w:szCs w:val="22"/>
        </w:rPr>
        <w:t xml:space="preserve">proposal for a MTG (Multidisciplinary Task Group) new DTG (Decarbonization Task Force). </w:t>
      </w:r>
      <w:r>
        <w:rPr>
          <w:rFonts w:asciiTheme="minorHAnsi" w:eastAsia="Calibri" w:hAnsiTheme="minorHAnsi"/>
          <w:sz w:val="22"/>
          <w:szCs w:val="22"/>
        </w:rPr>
        <w:t xml:space="preserve"> </w:t>
      </w:r>
      <w:r w:rsidRPr="00AD4718">
        <w:rPr>
          <w:rFonts w:asciiTheme="minorHAnsi" w:eastAsia="Calibri" w:hAnsiTheme="minorHAnsi"/>
          <w:sz w:val="22"/>
          <w:szCs w:val="22"/>
        </w:rPr>
        <w:t>This was discussed briefly at the “DTG utilities” meeting on Monday, June 24th at 10AM.</w:t>
      </w:r>
    </w:p>
    <w:p w14:paraId="22D1ADC9" w14:textId="6EC93663" w:rsidR="00AD4718" w:rsidRPr="00AD4718" w:rsidRDefault="00AD4718" w:rsidP="00AD4718">
      <w:pPr>
        <w:spacing w:after="200" w:line="276" w:lineRule="auto"/>
        <w:ind w:left="720"/>
        <w:rPr>
          <w:rFonts w:asciiTheme="minorHAnsi" w:eastAsia="Calibri" w:hAnsiTheme="minorHAnsi"/>
          <w:sz w:val="22"/>
          <w:szCs w:val="22"/>
        </w:rPr>
      </w:pPr>
      <w:r w:rsidRPr="00AD4718">
        <w:rPr>
          <w:rFonts w:asciiTheme="minorHAnsi" w:eastAsia="Calibri" w:hAnsiTheme="minorHAnsi"/>
          <w:sz w:val="22"/>
          <w:szCs w:val="22"/>
        </w:rPr>
        <w:t>Discussions on this DTG reportedly started last year by TC 8.10 Mechanical and Desiccant Dehumidification Equipment, Heat Pipes and Components. The DTG will be working with other TCs and affiliate groups to support the proposal which they plan to send to TAC prior to the winter conference for approval.</w:t>
      </w:r>
    </w:p>
    <w:p w14:paraId="5EBF9656" w14:textId="6104CEDC" w:rsidR="00AD4718" w:rsidRDefault="00AD4718" w:rsidP="00AD4718">
      <w:pPr>
        <w:spacing w:after="200" w:line="276" w:lineRule="auto"/>
        <w:ind w:left="720"/>
        <w:rPr>
          <w:rFonts w:asciiTheme="minorHAnsi" w:eastAsia="Calibri" w:hAnsiTheme="minorHAnsi"/>
          <w:sz w:val="22"/>
          <w:szCs w:val="22"/>
        </w:rPr>
      </w:pPr>
      <w:r w:rsidRPr="00AD4718">
        <w:rPr>
          <w:rFonts w:asciiTheme="minorHAnsi" w:eastAsia="Calibri" w:hAnsiTheme="minorHAnsi"/>
          <w:sz w:val="22"/>
          <w:szCs w:val="22"/>
        </w:rPr>
        <w:t>They are looking for feedback on this proposal and/or involvement by TCs. In addition to general feedback, they are seeking feedback on if the list of affiliate groups in the draft proposal attached makes sense and/or if any other group should be considered that is missing from the list.</w:t>
      </w:r>
    </w:p>
    <w:p w14:paraId="4E991449" w14:textId="3E878550" w:rsidR="00D0589E" w:rsidRDefault="00627987" w:rsidP="005C0F0F">
      <w:pPr>
        <w:spacing w:after="200" w:line="276" w:lineRule="auto"/>
        <w:ind w:left="720"/>
        <w:rPr>
          <w:rFonts w:asciiTheme="minorHAnsi" w:eastAsia="Calibri" w:hAnsiTheme="minorHAnsi"/>
          <w:sz w:val="22"/>
          <w:szCs w:val="22"/>
        </w:rPr>
      </w:pPr>
      <w:r>
        <w:rPr>
          <w:rFonts w:asciiTheme="minorHAnsi" w:eastAsia="Calibri" w:hAnsiTheme="minorHAnsi"/>
          <w:sz w:val="22"/>
          <w:szCs w:val="22"/>
        </w:rPr>
        <w:lastRenderedPageBreak/>
        <w:t xml:space="preserve">Randall expects </w:t>
      </w:r>
      <w:r w:rsidR="00AD4718">
        <w:rPr>
          <w:rFonts w:asciiTheme="minorHAnsi" w:eastAsia="Calibri" w:hAnsiTheme="minorHAnsi"/>
          <w:sz w:val="22"/>
          <w:szCs w:val="22"/>
        </w:rPr>
        <w:t xml:space="preserve">TC </w:t>
      </w:r>
      <w:r>
        <w:rPr>
          <w:rFonts w:asciiTheme="minorHAnsi" w:eastAsia="Calibri" w:hAnsiTheme="minorHAnsi"/>
          <w:sz w:val="22"/>
          <w:szCs w:val="22"/>
        </w:rPr>
        <w:t xml:space="preserve">7.5 to be involved and </w:t>
      </w:r>
      <w:r w:rsidR="00AD4718">
        <w:rPr>
          <w:rFonts w:asciiTheme="minorHAnsi" w:eastAsia="Calibri" w:hAnsiTheme="minorHAnsi"/>
          <w:sz w:val="22"/>
          <w:szCs w:val="22"/>
        </w:rPr>
        <w:t xml:space="preserve">he </w:t>
      </w:r>
      <w:r>
        <w:rPr>
          <w:rFonts w:asciiTheme="minorHAnsi" w:eastAsia="Calibri" w:hAnsiTheme="minorHAnsi"/>
          <w:sz w:val="22"/>
          <w:szCs w:val="22"/>
        </w:rPr>
        <w:t xml:space="preserve">feels </w:t>
      </w:r>
      <w:r w:rsidR="00AD4718">
        <w:rPr>
          <w:rFonts w:asciiTheme="minorHAnsi" w:eastAsia="Calibri" w:hAnsiTheme="minorHAnsi"/>
          <w:sz w:val="22"/>
          <w:szCs w:val="22"/>
        </w:rPr>
        <w:t xml:space="preserve">TC </w:t>
      </w:r>
      <w:r>
        <w:rPr>
          <w:rFonts w:asciiTheme="minorHAnsi" w:eastAsia="Calibri" w:hAnsiTheme="minorHAnsi"/>
          <w:sz w:val="22"/>
          <w:szCs w:val="22"/>
        </w:rPr>
        <w:t xml:space="preserve">1.9 should </w:t>
      </w:r>
      <w:r w:rsidR="00AD4718">
        <w:rPr>
          <w:rFonts w:asciiTheme="minorHAnsi" w:eastAsia="Calibri" w:hAnsiTheme="minorHAnsi"/>
          <w:sz w:val="22"/>
          <w:szCs w:val="22"/>
        </w:rPr>
        <w:t xml:space="preserve">also </w:t>
      </w:r>
      <w:r>
        <w:rPr>
          <w:rFonts w:asciiTheme="minorHAnsi" w:eastAsia="Calibri" w:hAnsiTheme="minorHAnsi"/>
          <w:sz w:val="22"/>
          <w:szCs w:val="22"/>
        </w:rPr>
        <w:t xml:space="preserve">be involved.  </w:t>
      </w:r>
      <w:r w:rsidR="00AD4718">
        <w:rPr>
          <w:rFonts w:asciiTheme="minorHAnsi" w:eastAsia="Calibri" w:hAnsiTheme="minorHAnsi"/>
          <w:sz w:val="22"/>
          <w:szCs w:val="22"/>
        </w:rPr>
        <w:t xml:space="preserve">The MTG is looking for one representative for each TC.  </w:t>
      </w:r>
      <w:r>
        <w:rPr>
          <w:rFonts w:asciiTheme="minorHAnsi" w:eastAsia="Calibri" w:hAnsiTheme="minorHAnsi"/>
          <w:sz w:val="22"/>
          <w:szCs w:val="22"/>
        </w:rPr>
        <w:t>Randall is interested</w:t>
      </w:r>
      <w:r w:rsidR="00AD4718">
        <w:rPr>
          <w:rFonts w:asciiTheme="minorHAnsi" w:eastAsia="Calibri" w:hAnsiTheme="minorHAnsi"/>
          <w:sz w:val="22"/>
          <w:szCs w:val="22"/>
        </w:rPr>
        <w:t xml:space="preserve"> and has time </w:t>
      </w:r>
      <w:r w:rsidR="005B0E62">
        <w:rPr>
          <w:rFonts w:asciiTheme="minorHAnsi" w:eastAsia="Calibri" w:hAnsiTheme="minorHAnsi"/>
          <w:sz w:val="22"/>
          <w:szCs w:val="22"/>
        </w:rPr>
        <w:t>for this.</w:t>
      </w:r>
    </w:p>
    <w:p w14:paraId="481F5178" w14:textId="00F23252" w:rsidR="00627987" w:rsidRDefault="00627987" w:rsidP="005C0F0F">
      <w:pPr>
        <w:spacing w:after="200" w:line="276" w:lineRule="auto"/>
        <w:ind w:left="720"/>
        <w:rPr>
          <w:rFonts w:asciiTheme="minorHAnsi" w:eastAsia="Calibri" w:hAnsiTheme="minorHAnsi"/>
          <w:sz w:val="22"/>
          <w:szCs w:val="22"/>
        </w:rPr>
      </w:pPr>
      <w:r>
        <w:rPr>
          <w:rFonts w:asciiTheme="minorHAnsi" w:eastAsia="Calibri" w:hAnsiTheme="minorHAnsi"/>
          <w:sz w:val="22"/>
          <w:szCs w:val="22"/>
        </w:rPr>
        <w:t>Steve Rosenstock makes motion for Randall to represent TC 1.9 on this MTG.  Gerardo 2nds.  ORNL may have some useful information to share with Randall for this MTG.</w:t>
      </w:r>
    </w:p>
    <w:p w14:paraId="58422A00" w14:textId="6F69BAB3" w:rsidR="00627987" w:rsidRDefault="005E7A3B" w:rsidP="005C0F0F">
      <w:pPr>
        <w:spacing w:after="200" w:line="276" w:lineRule="auto"/>
        <w:ind w:left="720"/>
        <w:rPr>
          <w:rFonts w:asciiTheme="minorHAnsi" w:eastAsia="Calibri" w:hAnsiTheme="minorHAnsi"/>
          <w:sz w:val="22"/>
          <w:szCs w:val="22"/>
        </w:rPr>
      </w:pPr>
      <w:r w:rsidRPr="00FB1D65">
        <w:rPr>
          <w:rFonts w:asciiTheme="minorHAnsi" w:eastAsia="Calibri" w:hAnsiTheme="minorHAnsi"/>
          <w:b/>
          <w:sz w:val="22"/>
          <w:szCs w:val="22"/>
          <w:u w:val="single"/>
        </w:rPr>
        <w:t xml:space="preserve">Motion: </w:t>
      </w:r>
      <w:r>
        <w:rPr>
          <w:rFonts w:asciiTheme="minorHAnsi" w:eastAsia="Calibri" w:hAnsiTheme="minorHAnsi"/>
          <w:b/>
          <w:sz w:val="22"/>
          <w:szCs w:val="22"/>
          <w:u w:val="single"/>
        </w:rPr>
        <w:t>Steven Rosenstock/Gerardo 4</w:t>
      </w:r>
      <w:r w:rsidRPr="00FB1D65">
        <w:rPr>
          <w:rFonts w:asciiTheme="minorHAnsi" w:eastAsia="Calibri" w:hAnsiTheme="minorHAnsi"/>
          <w:b/>
          <w:sz w:val="22"/>
          <w:szCs w:val="22"/>
          <w:u w:val="single"/>
        </w:rPr>
        <w:t>-0-0</w:t>
      </w:r>
      <w:r>
        <w:rPr>
          <w:rFonts w:asciiTheme="minorHAnsi" w:eastAsia="Calibri" w:hAnsiTheme="minorHAnsi"/>
          <w:b/>
          <w:sz w:val="22"/>
          <w:szCs w:val="22"/>
          <w:u w:val="single"/>
        </w:rPr>
        <w:t>-3-CV (PASS)</w:t>
      </w:r>
      <w:r>
        <w:rPr>
          <w:rFonts w:asciiTheme="minorHAnsi" w:eastAsia="Calibri" w:hAnsiTheme="minorHAnsi"/>
          <w:sz w:val="22"/>
          <w:szCs w:val="22"/>
        </w:rPr>
        <w:t xml:space="preserve"> – Steven Rosenstock </w:t>
      </w:r>
      <w:r w:rsidRPr="00FB1D65">
        <w:rPr>
          <w:rFonts w:asciiTheme="minorHAnsi" w:eastAsia="Calibri" w:hAnsiTheme="minorHAnsi"/>
          <w:sz w:val="22"/>
          <w:szCs w:val="22"/>
        </w:rPr>
        <w:t xml:space="preserve">made a motion </w:t>
      </w:r>
      <w:r>
        <w:rPr>
          <w:rFonts w:asciiTheme="minorHAnsi" w:eastAsia="Calibri" w:hAnsiTheme="minorHAnsi"/>
          <w:sz w:val="22"/>
          <w:szCs w:val="22"/>
        </w:rPr>
        <w:t xml:space="preserve">for Randall to represent TC 1.9 on this new MTG </w:t>
      </w:r>
      <w:r w:rsidRPr="00FB1D65">
        <w:rPr>
          <w:rFonts w:asciiTheme="minorHAnsi" w:eastAsia="Calibri" w:hAnsiTheme="minorHAnsi"/>
          <w:sz w:val="22"/>
          <w:szCs w:val="22"/>
        </w:rPr>
        <w:t>with a second from</w:t>
      </w:r>
      <w:r>
        <w:rPr>
          <w:rFonts w:asciiTheme="minorHAnsi" w:eastAsia="Calibri" w:hAnsiTheme="minorHAnsi"/>
          <w:sz w:val="22"/>
          <w:szCs w:val="22"/>
        </w:rPr>
        <w:t xml:space="preserve"> Gerardo</w:t>
      </w:r>
      <w:r w:rsidRPr="00FB1D65">
        <w:rPr>
          <w:rFonts w:asciiTheme="minorHAnsi" w:eastAsia="Calibri" w:hAnsiTheme="minorHAnsi"/>
          <w:sz w:val="22"/>
          <w:szCs w:val="22"/>
        </w:rPr>
        <w:t xml:space="preserve">. </w:t>
      </w:r>
      <w:r>
        <w:rPr>
          <w:rFonts w:asciiTheme="minorHAnsi" w:eastAsia="Calibri" w:hAnsiTheme="minorHAnsi"/>
          <w:sz w:val="22"/>
          <w:szCs w:val="22"/>
        </w:rPr>
        <w:t xml:space="preserve"> </w:t>
      </w:r>
      <w:r w:rsidRPr="00FB1D65">
        <w:rPr>
          <w:rFonts w:asciiTheme="minorHAnsi" w:eastAsia="Calibri" w:hAnsiTheme="minorHAnsi"/>
          <w:sz w:val="22"/>
          <w:szCs w:val="22"/>
        </w:rPr>
        <w:t>The</w:t>
      </w:r>
      <w:r>
        <w:rPr>
          <w:rFonts w:asciiTheme="minorHAnsi" w:eastAsia="Calibri" w:hAnsiTheme="minorHAnsi"/>
          <w:sz w:val="22"/>
          <w:szCs w:val="22"/>
        </w:rPr>
        <w:t>re</w:t>
      </w:r>
      <w:r w:rsidRPr="00FB1D65">
        <w:rPr>
          <w:rFonts w:asciiTheme="minorHAnsi" w:eastAsia="Calibri" w:hAnsiTheme="minorHAnsi"/>
          <w:sz w:val="22"/>
          <w:szCs w:val="22"/>
        </w:rPr>
        <w:t xml:space="preserve"> was no additional discussion and the motion passed unanimously.</w:t>
      </w:r>
    </w:p>
    <w:p w14:paraId="498F9EDB" w14:textId="77777777" w:rsidR="00627987" w:rsidRDefault="00627987" w:rsidP="005C0F0F">
      <w:pPr>
        <w:spacing w:after="200" w:line="276" w:lineRule="auto"/>
        <w:ind w:left="720"/>
        <w:rPr>
          <w:rFonts w:asciiTheme="minorHAnsi" w:eastAsia="Calibri" w:hAnsiTheme="minorHAnsi"/>
          <w:sz w:val="22"/>
          <w:szCs w:val="22"/>
        </w:rPr>
      </w:pPr>
    </w:p>
    <w:p w14:paraId="2A52117F" w14:textId="427A194E" w:rsidR="00234AB5" w:rsidRPr="004B12D4" w:rsidRDefault="002A6A23" w:rsidP="002A6A23">
      <w:pPr>
        <w:spacing w:after="200" w:line="276" w:lineRule="auto"/>
        <w:ind w:left="720"/>
        <w:rPr>
          <w:rFonts w:asciiTheme="minorHAnsi" w:eastAsia="Calibri" w:hAnsiTheme="minorHAnsi"/>
          <w:bCs/>
          <w:sz w:val="22"/>
          <w:szCs w:val="22"/>
        </w:rPr>
      </w:pPr>
      <w:r w:rsidRPr="00D427CD">
        <w:rPr>
          <w:rFonts w:asciiTheme="minorHAnsi" w:hAnsiTheme="minorHAnsi" w:cstheme="minorHAnsi"/>
          <w:sz w:val="22"/>
          <w:szCs w:val="22"/>
        </w:rPr>
        <w:t>Jianming</w:t>
      </w:r>
      <w:r>
        <w:rPr>
          <w:rFonts w:asciiTheme="minorHAnsi" w:hAnsiTheme="minorHAnsi" w:cstheme="minorHAnsi"/>
          <w:sz w:val="22"/>
          <w:szCs w:val="22"/>
        </w:rPr>
        <w:t xml:space="preserve"> brought up a </w:t>
      </w:r>
      <w:r w:rsidR="00627987">
        <w:rPr>
          <w:rFonts w:asciiTheme="minorHAnsi" w:eastAsia="Calibri" w:hAnsiTheme="minorHAnsi"/>
          <w:sz w:val="22"/>
          <w:szCs w:val="22"/>
        </w:rPr>
        <w:t xml:space="preserve">new initiative to push for </w:t>
      </w:r>
      <w:r>
        <w:rPr>
          <w:rFonts w:asciiTheme="minorHAnsi" w:eastAsia="Calibri" w:hAnsiTheme="minorHAnsi"/>
          <w:sz w:val="22"/>
          <w:szCs w:val="22"/>
        </w:rPr>
        <w:t xml:space="preserve">a </w:t>
      </w:r>
      <w:r w:rsidR="00627987">
        <w:rPr>
          <w:rFonts w:asciiTheme="minorHAnsi" w:eastAsia="Calibri" w:hAnsiTheme="minorHAnsi"/>
          <w:sz w:val="22"/>
          <w:szCs w:val="22"/>
        </w:rPr>
        <w:t xml:space="preserve">test bed to evaluate building level control and grid edge performance.  </w:t>
      </w:r>
      <w:r>
        <w:rPr>
          <w:rFonts w:asciiTheme="minorHAnsi" w:eastAsia="Calibri" w:hAnsiTheme="minorHAnsi"/>
          <w:sz w:val="22"/>
          <w:szCs w:val="22"/>
        </w:rPr>
        <w:t>ASHRAE 236 o</w:t>
      </w:r>
      <w:r w:rsidR="00627987">
        <w:rPr>
          <w:rFonts w:asciiTheme="minorHAnsi" w:eastAsia="Calibri" w:hAnsiTheme="minorHAnsi"/>
          <w:sz w:val="22"/>
          <w:szCs w:val="22"/>
        </w:rPr>
        <w:t>rganized a round table discussion</w:t>
      </w:r>
      <w:r>
        <w:rPr>
          <w:rFonts w:asciiTheme="minorHAnsi" w:eastAsia="Calibri" w:hAnsiTheme="minorHAnsi"/>
          <w:sz w:val="22"/>
          <w:szCs w:val="22"/>
        </w:rPr>
        <w:t xml:space="preserve"> here in Indianapolis and they are planning to </w:t>
      </w:r>
      <w:r w:rsidR="00234AB5">
        <w:rPr>
          <w:rFonts w:asciiTheme="minorHAnsi" w:eastAsia="Calibri" w:hAnsiTheme="minorHAnsi"/>
          <w:sz w:val="22"/>
          <w:szCs w:val="22"/>
        </w:rPr>
        <w:t xml:space="preserve">organize another round table in Orlando.  </w:t>
      </w:r>
      <w:r>
        <w:rPr>
          <w:rFonts w:asciiTheme="minorHAnsi" w:eastAsia="Calibri" w:hAnsiTheme="minorHAnsi"/>
          <w:sz w:val="22"/>
          <w:szCs w:val="22"/>
        </w:rPr>
        <w:t>This group is a</w:t>
      </w:r>
      <w:r w:rsidR="00234AB5">
        <w:rPr>
          <w:rFonts w:asciiTheme="minorHAnsi" w:eastAsia="Calibri" w:hAnsiTheme="minorHAnsi"/>
          <w:sz w:val="22"/>
          <w:szCs w:val="22"/>
        </w:rPr>
        <w:t xml:space="preserve">sking </w:t>
      </w:r>
      <w:r>
        <w:rPr>
          <w:rFonts w:asciiTheme="minorHAnsi" w:eastAsia="Calibri" w:hAnsiTheme="minorHAnsi"/>
          <w:sz w:val="22"/>
          <w:szCs w:val="22"/>
        </w:rPr>
        <w:t xml:space="preserve">support from both TC </w:t>
      </w:r>
      <w:r w:rsidR="00234AB5">
        <w:rPr>
          <w:rFonts w:asciiTheme="minorHAnsi" w:eastAsia="Calibri" w:hAnsiTheme="minorHAnsi"/>
          <w:sz w:val="22"/>
          <w:szCs w:val="22"/>
        </w:rPr>
        <w:t xml:space="preserve">7.5 </w:t>
      </w:r>
      <w:r>
        <w:rPr>
          <w:rFonts w:asciiTheme="minorHAnsi" w:eastAsia="Calibri" w:hAnsiTheme="minorHAnsi"/>
          <w:sz w:val="22"/>
          <w:szCs w:val="22"/>
        </w:rPr>
        <w:t>and TC 1.9.</w:t>
      </w:r>
      <w:r w:rsidR="00234AB5">
        <w:rPr>
          <w:rFonts w:asciiTheme="minorHAnsi" w:eastAsia="Calibri" w:hAnsiTheme="minorHAnsi"/>
          <w:sz w:val="22"/>
          <w:szCs w:val="22"/>
        </w:rPr>
        <w:t xml:space="preserve">  </w:t>
      </w:r>
      <w:r w:rsidRPr="00D427CD">
        <w:rPr>
          <w:rFonts w:asciiTheme="minorHAnsi" w:hAnsiTheme="minorHAnsi" w:cstheme="minorHAnsi"/>
          <w:sz w:val="22"/>
          <w:szCs w:val="22"/>
        </w:rPr>
        <w:t>Jianming</w:t>
      </w:r>
      <w:r w:rsidR="00234AB5">
        <w:rPr>
          <w:rFonts w:asciiTheme="minorHAnsi" w:eastAsia="Calibri" w:hAnsiTheme="minorHAnsi"/>
          <w:sz w:val="22"/>
          <w:szCs w:val="22"/>
        </w:rPr>
        <w:t xml:space="preserve"> to post information on Basecamp to share </w:t>
      </w:r>
      <w:r>
        <w:rPr>
          <w:rFonts w:asciiTheme="minorHAnsi" w:eastAsia="Calibri" w:hAnsiTheme="minorHAnsi"/>
          <w:sz w:val="22"/>
          <w:szCs w:val="22"/>
        </w:rPr>
        <w:t xml:space="preserve">more </w:t>
      </w:r>
      <w:r w:rsidR="00234AB5">
        <w:rPr>
          <w:rFonts w:asciiTheme="minorHAnsi" w:eastAsia="Calibri" w:hAnsiTheme="minorHAnsi"/>
          <w:sz w:val="22"/>
          <w:szCs w:val="22"/>
        </w:rPr>
        <w:t>information</w:t>
      </w:r>
      <w:r>
        <w:rPr>
          <w:rFonts w:asciiTheme="minorHAnsi" w:eastAsia="Calibri" w:hAnsiTheme="minorHAnsi"/>
          <w:sz w:val="22"/>
          <w:szCs w:val="22"/>
        </w:rPr>
        <w:t xml:space="preserve"> and to start more discussion.  </w:t>
      </w:r>
      <w:r w:rsidRPr="00D427CD">
        <w:rPr>
          <w:rFonts w:asciiTheme="minorHAnsi" w:hAnsiTheme="minorHAnsi" w:cstheme="minorHAnsi"/>
          <w:sz w:val="22"/>
          <w:szCs w:val="22"/>
        </w:rPr>
        <w:t>Jianming</w:t>
      </w:r>
      <w:r>
        <w:rPr>
          <w:rFonts w:asciiTheme="minorHAnsi" w:hAnsiTheme="minorHAnsi" w:cstheme="minorHAnsi"/>
          <w:sz w:val="22"/>
          <w:szCs w:val="22"/>
        </w:rPr>
        <w:t xml:space="preserve"> also suggested that we reach out to TC 7.5 about future collaboration.</w:t>
      </w:r>
    </w:p>
    <w:p w14:paraId="26520BC3" w14:textId="3FC667CD" w:rsidR="0053222C" w:rsidRDefault="0053222C">
      <w:pPr>
        <w:rPr>
          <w:rFonts w:asciiTheme="minorHAnsi" w:eastAsia="Calibri" w:hAnsiTheme="minorHAnsi"/>
          <w:sz w:val="22"/>
          <w:szCs w:val="22"/>
        </w:rPr>
      </w:pPr>
    </w:p>
    <w:p w14:paraId="0BB8C20D" w14:textId="77777777" w:rsidR="00BF19C5" w:rsidRPr="00FB1D65" w:rsidRDefault="00BF19C5" w:rsidP="00BF19C5">
      <w:pPr>
        <w:numPr>
          <w:ilvl w:val="0"/>
          <w:numId w:val="1"/>
        </w:numPr>
        <w:spacing w:after="200" w:line="276" w:lineRule="auto"/>
        <w:rPr>
          <w:rFonts w:asciiTheme="minorHAnsi" w:eastAsia="Calibri" w:hAnsiTheme="minorHAnsi"/>
          <w:sz w:val="22"/>
          <w:szCs w:val="22"/>
        </w:rPr>
      </w:pPr>
      <w:r w:rsidRPr="00FB1D65">
        <w:rPr>
          <w:rFonts w:asciiTheme="minorHAnsi" w:eastAsia="Calibri" w:hAnsiTheme="minorHAnsi"/>
          <w:b/>
          <w:sz w:val="22"/>
          <w:szCs w:val="22"/>
        </w:rPr>
        <w:t>ANNOUNCEMENT OF NEXT MEETING</w:t>
      </w:r>
    </w:p>
    <w:p w14:paraId="49F9127C" w14:textId="1C4E8C05" w:rsidR="00BF19C5" w:rsidRPr="00FB1D65" w:rsidRDefault="00A16B1D" w:rsidP="00BF19C5">
      <w:pPr>
        <w:ind w:left="720"/>
        <w:rPr>
          <w:rFonts w:asciiTheme="minorHAnsi" w:eastAsia="Calibri" w:hAnsiTheme="minorHAnsi"/>
          <w:sz w:val="22"/>
          <w:szCs w:val="22"/>
        </w:rPr>
      </w:pPr>
      <w:r>
        <w:rPr>
          <w:rFonts w:asciiTheme="minorHAnsi" w:eastAsia="Calibri" w:hAnsiTheme="minorHAnsi"/>
          <w:sz w:val="22"/>
          <w:szCs w:val="22"/>
        </w:rPr>
        <w:t xml:space="preserve">The next </w:t>
      </w:r>
      <w:r w:rsidR="00FF3DB7">
        <w:rPr>
          <w:rFonts w:asciiTheme="minorHAnsi" w:eastAsia="Calibri" w:hAnsiTheme="minorHAnsi"/>
          <w:sz w:val="22"/>
          <w:szCs w:val="22"/>
        </w:rPr>
        <w:t>Winter</w:t>
      </w:r>
      <w:r>
        <w:rPr>
          <w:rFonts w:asciiTheme="minorHAnsi" w:eastAsia="Calibri" w:hAnsiTheme="minorHAnsi"/>
          <w:sz w:val="22"/>
          <w:szCs w:val="22"/>
        </w:rPr>
        <w:t xml:space="preserve"> </w:t>
      </w:r>
      <w:r w:rsidR="00BF19C5" w:rsidRPr="00FB1D65">
        <w:rPr>
          <w:rFonts w:asciiTheme="minorHAnsi" w:eastAsia="Calibri" w:hAnsiTheme="minorHAnsi"/>
          <w:sz w:val="22"/>
          <w:szCs w:val="22"/>
        </w:rPr>
        <w:t>meeting w</w:t>
      </w:r>
      <w:r w:rsidR="00C22330">
        <w:rPr>
          <w:rFonts w:asciiTheme="minorHAnsi" w:eastAsia="Calibri" w:hAnsiTheme="minorHAnsi"/>
          <w:sz w:val="22"/>
          <w:szCs w:val="22"/>
        </w:rPr>
        <w:t>ill</w:t>
      </w:r>
      <w:r w:rsidR="009D155C">
        <w:rPr>
          <w:rFonts w:asciiTheme="minorHAnsi" w:eastAsia="Calibri" w:hAnsiTheme="minorHAnsi"/>
          <w:sz w:val="22"/>
          <w:szCs w:val="22"/>
        </w:rPr>
        <w:t xml:space="preserve"> </w:t>
      </w:r>
      <w:r w:rsidR="00BF19C5" w:rsidRPr="00FB1D65">
        <w:rPr>
          <w:rFonts w:asciiTheme="minorHAnsi" w:eastAsia="Calibri" w:hAnsiTheme="minorHAnsi"/>
          <w:sz w:val="22"/>
          <w:szCs w:val="22"/>
        </w:rPr>
        <w:t xml:space="preserve">be held in </w:t>
      </w:r>
      <w:r w:rsidR="00FF3DB7">
        <w:rPr>
          <w:rFonts w:asciiTheme="minorHAnsi" w:eastAsia="Calibri" w:hAnsiTheme="minorHAnsi"/>
          <w:sz w:val="22"/>
          <w:szCs w:val="22"/>
        </w:rPr>
        <w:t>Orlando</w:t>
      </w:r>
      <w:r w:rsidR="006E7478">
        <w:rPr>
          <w:rFonts w:asciiTheme="minorHAnsi" w:eastAsia="Calibri" w:hAnsiTheme="minorHAnsi"/>
          <w:sz w:val="22"/>
          <w:szCs w:val="22"/>
        </w:rPr>
        <w:t xml:space="preserve">, </w:t>
      </w:r>
      <w:r w:rsidR="00FF3DB7">
        <w:rPr>
          <w:rFonts w:asciiTheme="minorHAnsi" w:eastAsia="Calibri" w:hAnsiTheme="minorHAnsi"/>
          <w:sz w:val="22"/>
          <w:szCs w:val="22"/>
        </w:rPr>
        <w:t>FL</w:t>
      </w:r>
      <w:r w:rsidR="0002625B">
        <w:rPr>
          <w:rFonts w:asciiTheme="minorHAnsi" w:eastAsia="Calibri" w:hAnsiTheme="minorHAnsi"/>
          <w:sz w:val="22"/>
          <w:szCs w:val="22"/>
        </w:rPr>
        <w:t xml:space="preserve"> </w:t>
      </w:r>
      <w:r w:rsidR="005C0F0F">
        <w:rPr>
          <w:rFonts w:asciiTheme="minorHAnsi" w:eastAsia="Calibri" w:hAnsiTheme="minorHAnsi"/>
          <w:sz w:val="22"/>
          <w:szCs w:val="22"/>
        </w:rPr>
        <w:t>o</w:t>
      </w:r>
      <w:r w:rsidR="00BF19C5" w:rsidRPr="00FB1D65">
        <w:rPr>
          <w:rFonts w:asciiTheme="minorHAnsi" w:eastAsia="Calibri" w:hAnsiTheme="minorHAnsi"/>
          <w:sz w:val="22"/>
          <w:szCs w:val="22"/>
        </w:rPr>
        <w:t xml:space="preserve">n </w:t>
      </w:r>
      <w:r w:rsidR="00FF3DB7">
        <w:rPr>
          <w:rFonts w:asciiTheme="minorHAnsi" w:eastAsia="Calibri" w:hAnsiTheme="minorHAnsi"/>
          <w:sz w:val="22"/>
          <w:szCs w:val="22"/>
        </w:rPr>
        <w:t>February 11</w:t>
      </w:r>
      <w:r w:rsidR="005C0F0F">
        <w:rPr>
          <w:rFonts w:asciiTheme="minorHAnsi" w:eastAsia="Calibri" w:hAnsiTheme="minorHAnsi"/>
          <w:sz w:val="22"/>
          <w:szCs w:val="22"/>
        </w:rPr>
        <w:t xml:space="preserve">, </w:t>
      </w:r>
      <w:r w:rsidR="009D0E5E" w:rsidRPr="00FB1D65">
        <w:rPr>
          <w:rFonts w:asciiTheme="minorHAnsi" w:eastAsia="Calibri" w:hAnsiTheme="minorHAnsi"/>
          <w:sz w:val="22"/>
          <w:szCs w:val="22"/>
        </w:rPr>
        <w:t>20</w:t>
      </w:r>
      <w:r w:rsidR="009D0E5E">
        <w:rPr>
          <w:rFonts w:asciiTheme="minorHAnsi" w:eastAsia="Calibri" w:hAnsiTheme="minorHAnsi"/>
          <w:sz w:val="22"/>
          <w:szCs w:val="22"/>
        </w:rPr>
        <w:t>2</w:t>
      </w:r>
      <w:r w:rsidR="00FF3DB7">
        <w:rPr>
          <w:rFonts w:asciiTheme="minorHAnsi" w:eastAsia="Calibri" w:hAnsiTheme="minorHAnsi"/>
          <w:sz w:val="22"/>
          <w:szCs w:val="22"/>
        </w:rPr>
        <w:t>5</w:t>
      </w:r>
      <w:r w:rsidR="009D0E5E">
        <w:rPr>
          <w:rFonts w:asciiTheme="minorHAnsi" w:eastAsia="Calibri" w:hAnsiTheme="minorHAnsi"/>
          <w:sz w:val="22"/>
          <w:szCs w:val="22"/>
        </w:rPr>
        <w:t>,</w:t>
      </w:r>
      <w:r w:rsidR="005C0F0F">
        <w:rPr>
          <w:rFonts w:asciiTheme="minorHAnsi" w:eastAsia="Calibri" w:hAnsiTheme="minorHAnsi"/>
          <w:sz w:val="22"/>
          <w:szCs w:val="22"/>
        </w:rPr>
        <w:t xml:space="preserve"> from 3:30 pm to 5:30 pm</w:t>
      </w:r>
      <w:r w:rsidR="00BF19C5" w:rsidRPr="00FB1D65">
        <w:rPr>
          <w:rFonts w:asciiTheme="minorHAnsi" w:eastAsia="Calibri" w:hAnsiTheme="minorHAnsi"/>
          <w:sz w:val="22"/>
          <w:szCs w:val="22"/>
        </w:rPr>
        <w:t>.</w:t>
      </w:r>
    </w:p>
    <w:p w14:paraId="1893DC3C" w14:textId="4C93DF4F" w:rsidR="00AE068A" w:rsidRPr="00FB1D65" w:rsidRDefault="00AE068A" w:rsidP="005C0F0F">
      <w:pPr>
        <w:rPr>
          <w:rFonts w:asciiTheme="minorHAnsi" w:eastAsia="Calibri" w:hAnsiTheme="minorHAnsi"/>
          <w:sz w:val="22"/>
          <w:szCs w:val="22"/>
        </w:rPr>
      </w:pPr>
    </w:p>
    <w:p w14:paraId="333EC776" w14:textId="3C1CD384" w:rsidR="00234AB5" w:rsidRDefault="00CC3F5B" w:rsidP="00BF19C5">
      <w:pPr>
        <w:ind w:left="720"/>
        <w:rPr>
          <w:rFonts w:asciiTheme="minorHAnsi" w:eastAsia="Calibri" w:hAnsiTheme="minorHAnsi"/>
          <w:sz w:val="22"/>
          <w:szCs w:val="22"/>
        </w:rPr>
      </w:pPr>
      <w:r>
        <w:rPr>
          <w:rFonts w:asciiTheme="minorHAnsi" w:eastAsia="Calibri" w:hAnsiTheme="minorHAnsi"/>
          <w:sz w:val="22"/>
          <w:szCs w:val="22"/>
        </w:rPr>
        <w:t>Gerardo will s</w:t>
      </w:r>
      <w:r w:rsidR="00234AB5">
        <w:rPr>
          <w:rFonts w:asciiTheme="minorHAnsi" w:eastAsia="Calibri" w:hAnsiTheme="minorHAnsi"/>
          <w:sz w:val="22"/>
          <w:szCs w:val="22"/>
        </w:rPr>
        <w:t xml:space="preserve">end </w:t>
      </w:r>
      <w:r>
        <w:rPr>
          <w:rFonts w:asciiTheme="minorHAnsi" w:eastAsia="Calibri" w:hAnsiTheme="minorHAnsi"/>
          <w:sz w:val="22"/>
          <w:szCs w:val="22"/>
        </w:rPr>
        <w:t xml:space="preserve">out a </w:t>
      </w:r>
      <w:r w:rsidR="00234AB5">
        <w:rPr>
          <w:rFonts w:asciiTheme="minorHAnsi" w:eastAsia="Calibri" w:hAnsiTheme="minorHAnsi"/>
          <w:sz w:val="22"/>
          <w:szCs w:val="22"/>
        </w:rPr>
        <w:t xml:space="preserve">Doodle poll for </w:t>
      </w:r>
      <w:r>
        <w:rPr>
          <w:rFonts w:asciiTheme="minorHAnsi" w:eastAsia="Calibri" w:hAnsiTheme="minorHAnsi"/>
          <w:sz w:val="22"/>
          <w:szCs w:val="22"/>
        </w:rPr>
        <w:t xml:space="preserve">our </w:t>
      </w:r>
      <w:r w:rsidR="00234AB5">
        <w:rPr>
          <w:rFonts w:asciiTheme="minorHAnsi" w:eastAsia="Calibri" w:hAnsiTheme="minorHAnsi"/>
          <w:sz w:val="22"/>
          <w:szCs w:val="22"/>
        </w:rPr>
        <w:t xml:space="preserve">next interim meeting </w:t>
      </w:r>
      <w:r>
        <w:rPr>
          <w:rFonts w:asciiTheme="minorHAnsi" w:eastAsia="Calibri" w:hAnsiTheme="minorHAnsi"/>
          <w:sz w:val="22"/>
          <w:szCs w:val="22"/>
        </w:rPr>
        <w:t xml:space="preserve">likely </w:t>
      </w:r>
      <w:r w:rsidR="00234AB5">
        <w:rPr>
          <w:rFonts w:asciiTheme="minorHAnsi" w:eastAsia="Calibri" w:hAnsiTheme="minorHAnsi"/>
          <w:sz w:val="22"/>
          <w:szCs w:val="22"/>
        </w:rPr>
        <w:t>in August.</w:t>
      </w:r>
    </w:p>
    <w:p w14:paraId="1C6E0F7B" w14:textId="77777777" w:rsidR="00234AB5" w:rsidRDefault="00234AB5" w:rsidP="00BF19C5">
      <w:pPr>
        <w:ind w:left="720"/>
        <w:rPr>
          <w:rFonts w:asciiTheme="minorHAnsi" w:eastAsia="Calibri" w:hAnsiTheme="minorHAnsi"/>
          <w:sz w:val="22"/>
          <w:szCs w:val="22"/>
        </w:rPr>
      </w:pPr>
    </w:p>
    <w:p w14:paraId="07EBC9EE" w14:textId="50A671F1" w:rsidR="00BF19C5" w:rsidRPr="00FB1D65" w:rsidRDefault="0095267D" w:rsidP="00BF19C5">
      <w:pPr>
        <w:ind w:left="720"/>
        <w:rPr>
          <w:rFonts w:asciiTheme="minorHAnsi" w:eastAsia="Calibri" w:hAnsiTheme="minorHAnsi"/>
          <w:sz w:val="22"/>
          <w:szCs w:val="22"/>
        </w:rPr>
      </w:pPr>
      <w:r>
        <w:rPr>
          <w:rFonts w:asciiTheme="minorHAnsi" w:eastAsia="Calibri" w:hAnsiTheme="minorHAnsi"/>
          <w:sz w:val="22"/>
          <w:szCs w:val="22"/>
        </w:rPr>
        <w:t xml:space="preserve">Gerardo </w:t>
      </w:r>
      <w:r w:rsidR="00BF19C5" w:rsidRPr="00FB1D65">
        <w:rPr>
          <w:rFonts w:asciiTheme="minorHAnsi" w:eastAsia="Calibri" w:hAnsiTheme="minorHAnsi"/>
          <w:sz w:val="22"/>
          <w:szCs w:val="22"/>
        </w:rPr>
        <w:t>thanked everyone for attending the meeting.</w:t>
      </w:r>
    </w:p>
    <w:p w14:paraId="7BAE5FA3" w14:textId="77777777" w:rsidR="00BF19C5" w:rsidRPr="00FB1D65" w:rsidRDefault="00BF19C5" w:rsidP="00BF19C5">
      <w:pPr>
        <w:rPr>
          <w:rFonts w:asciiTheme="minorHAnsi" w:eastAsia="Calibri" w:hAnsiTheme="minorHAnsi"/>
          <w:sz w:val="22"/>
          <w:szCs w:val="22"/>
        </w:rPr>
      </w:pPr>
    </w:p>
    <w:p w14:paraId="6B97E88C" w14:textId="77777777" w:rsidR="00BF19C5" w:rsidRPr="00FB1D65" w:rsidRDefault="00BF19C5" w:rsidP="00BF19C5">
      <w:pPr>
        <w:numPr>
          <w:ilvl w:val="0"/>
          <w:numId w:val="1"/>
        </w:numPr>
        <w:spacing w:after="200" w:line="276" w:lineRule="auto"/>
        <w:rPr>
          <w:rFonts w:asciiTheme="minorHAnsi" w:eastAsia="Calibri" w:hAnsiTheme="minorHAnsi"/>
          <w:sz w:val="22"/>
          <w:szCs w:val="22"/>
        </w:rPr>
      </w:pPr>
      <w:r w:rsidRPr="00FB1D65">
        <w:rPr>
          <w:rFonts w:asciiTheme="minorHAnsi" w:eastAsia="Calibri" w:hAnsiTheme="minorHAnsi"/>
          <w:b/>
          <w:sz w:val="22"/>
          <w:szCs w:val="22"/>
        </w:rPr>
        <w:t>ADJOURNMENT</w:t>
      </w:r>
    </w:p>
    <w:p w14:paraId="7EBB70D2" w14:textId="3FBFB24F" w:rsidR="00563491" w:rsidRDefault="00234AB5" w:rsidP="00BF19C5">
      <w:pPr>
        <w:ind w:left="720"/>
        <w:rPr>
          <w:rFonts w:asciiTheme="minorHAnsi" w:eastAsia="Calibri" w:hAnsiTheme="minorHAnsi"/>
          <w:sz w:val="22"/>
          <w:szCs w:val="22"/>
        </w:rPr>
      </w:pPr>
      <w:r>
        <w:rPr>
          <w:rFonts w:asciiTheme="minorHAnsi" w:eastAsia="Calibri" w:hAnsiTheme="minorHAnsi"/>
          <w:sz w:val="22"/>
          <w:szCs w:val="22"/>
        </w:rPr>
        <w:t xml:space="preserve">Steve Rosenstock </w:t>
      </w:r>
      <w:r w:rsidR="003657E6">
        <w:rPr>
          <w:rFonts w:asciiTheme="minorHAnsi" w:eastAsia="Calibri" w:hAnsiTheme="minorHAnsi"/>
          <w:sz w:val="22"/>
          <w:szCs w:val="22"/>
        </w:rPr>
        <w:t xml:space="preserve">motioned to adjourn the meeting.  </w:t>
      </w:r>
      <w:r w:rsidR="00563491">
        <w:rPr>
          <w:rFonts w:asciiTheme="minorHAnsi" w:eastAsia="Calibri" w:hAnsiTheme="minorHAnsi"/>
          <w:sz w:val="22"/>
          <w:szCs w:val="22"/>
        </w:rPr>
        <w:t xml:space="preserve">The meeting was adjourned at </w:t>
      </w:r>
      <w:r w:rsidR="00627987">
        <w:rPr>
          <w:rFonts w:asciiTheme="minorHAnsi" w:eastAsia="Calibri" w:hAnsiTheme="minorHAnsi"/>
          <w:sz w:val="22"/>
          <w:szCs w:val="22"/>
        </w:rPr>
        <w:t>5</w:t>
      </w:r>
      <w:r w:rsidR="00563491">
        <w:rPr>
          <w:rFonts w:asciiTheme="minorHAnsi" w:eastAsia="Calibri" w:hAnsiTheme="minorHAnsi"/>
          <w:sz w:val="22"/>
          <w:szCs w:val="22"/>
        </w:rPr>
        <w:t>:</w:t>
      </w:r>
      <w:r w:rsidR="003657E6">
        <w:rPr>
          <w:rFonts w:asciiTheme="minorHAnsi" w:eastAsia="Calibri" w:hAnsiTheme="minorHAnsi"/>
          <w:sz w:val="22"/>
          <w:szCs w:val="22"/>
        </w:rPr>
        <w:t>3</w:t>
      </w:r>
      <w:r>
        <w:rPr>
          <w:rFonts w:asciiTheme="minorHAnsi" w:eastAsia="Calibri" w:hAnsiTheme="minorHAnsi"/>
          <w:sz w:val="22"/>
          <w:szCs w:val="22"/>
        </w:rPr>
        <w:t>1</w:t>
      </w:r>
      <w:r w:rsidR="00563491">
        <w:rPr>
          <w:rFonts w:asciiTheme="minorHAnsi" w:eastAsia="Calibri" w:hAnsiTheme="minorHAnsi"/>
          <w:sz w:val="22"/>
          <w:szCs w:val="22"/>
        </w:rPr>
        <w:t xml:space="preserve"> PM (</w:t>
      </w:r>
      <w:r w:rsidR="00AE068A">
        <w:rPr>
          <w:rFonts w:asciiTheme="minorHAnsi" w:eastAsia="Calibri" w:hAnsiTheme="minorHAnsi"/>
          <w:sz w:val="22"/>
          <w:szCs w:val="22"/>
        </w:rPr>
        <w:t>E</w:t>
      </w:r>
      <w:r w:rsidR="00563491">
        <w:rPr>
          <w:rFonts w:asciiTheme="minorHAnsi" w:eastAsia="Calibri" w:hAnsiTheme="minorHAnsi"/>
          <w:sz w:val="22"/>
          <w:szCs w:val="22"/>
        </w:rPr>
        <w:t>DT).</w:t>
      </w:r>
    </w:p>
    <w:p w14:paraId="22EC66E1" w14:textId="77777777" w:rsidR="00332630" w:rsidRPr="00FB1D65" w:rsidRDefault="00332630" w:rsidP="00563491">
      <w:pPr>
        <w:rPr>
          <w:rFonts w:asciiTheme="minorHAnsi" w:eastAsia="Calibri" w:hAnsiTheme="minorHAnsi"/>
          <w:sz w:val="22"/>
          <w:szCs w:val="22"/>
        </w:rPr>
      </w:pPr>
    </w:p>
    <w:p w14:paraId="526C540D" w14:textId="77777777" w:rsidR="00BF19C5" w:rsidRPr="00FB1D65" w:rsidRDefault="00BF19C5" w:rsidP="00BF19C5">
      <w:pPr>
        <w:rPr>
          <w:rFonts w:asciiTheme="minorHAnsi" w:eastAsia="Calibri" w:hAnsiTheme="minorHAnsi"/>
          <w:sz w:val="22"/>
          <w:szCs w:val="22"/>
        </w:rPr>
      </w:pPr>
      <w:r w:rsidRPr="00FB1D65">
        <w:rPr>
          <w:rFonts w:asciiTheme="minorHAnsi" w:eastAsia="Calibri" w:hAnsiTheme="minorHAnsi"/>
          <w:sz w:val="22"/>
          <w:szCs w:val="22"/>
        </w:rPr>
        <w:t>Respectfully Submitted,</w:t>
      </w:r>
    </w:p>
    <w:p w14:paraId="20E1579B" w14:textId="77777777" w:rsidR="0015556E" w:rsidRPr="00FB1D65" w:rsidRDefault="0015556E" w:rsidP="00BF19C5">
      <w:pPr>
        <w:rPr>
          <w:rFonts w:asciiTheme="minorHAnsi" w:eastAsia="Calibri" w:hAnsiTheme="minorHAnsi"/>
          <w:sz w:val="22"/>
          <w:szCs w:val="22"/>
        </w:rPr>
      </w:pPr>
    </w:p>
    <w:p w14:paraId="7FEAA9D3" w14:textId="77777777" w:rsidR="00BF19C5" w:rsidRPr="00FB1D65" w:rsidRDefault="0002625B" w:rsidP="00BF19C5">
      <w:pPr>
        <w:rPr>
          <w:rFonts w:asciiTheme="minorHAnsi" w:eastAsia="Calibri" w:hAnsiTheme="minorHAnsi"/>
          <w:sz w:val="22"/>
          <w:szCs w:val="22"/>
        </w:rPr>
      </w:pPr>
      <w:r>
        <w:rPr>
          <w:rFonts w:asciiTheme="minorHAnsi" w:eastAsia="Calibri" w:hAnsiTheme="minorHAnsi"/>
          <w:sz w:val="22"/>
          <w:szCs w:val="22"/>
        </w:rPr>
        <w:t>Michael S. Todd</w:t>
      </w:r>
    </w:p>
    <w:p w14:paraId="6881FFA8" w14:textId="77777777" w:rsidR="00BF19C5" w:rsidRPr="00FB1D65" w:rsidRDefault="00F756C7" w:rsidP="00BF19C5">
      <w:pPr>
        <w:autoSpaceDE w:val="0"/>
        <w:autoSpaceDN w:val="0"/>
        <w:adjustRightInd w:val="0"/>
        <w:rPr>
          <w:rFonts w:asciiTheme="minorHAnsi" w:hAnsiTheme="minorHAnsi" w:cs="Arial"/>
          <w:sz w:val="22"/>
          <w:szCs w:val="22"/>
        </w:rPr>
      </w:pPr>
      <w:r>
        <w:rPr>
          <w:rFonts w:asciiTheme="minorHAnsi" w:hAnsiTheme="minorHAnsi" w:cs="Arial"/>
          <w:sz w:val="22"/>
          <w:szCs w:val="22"/>
        </w:rPr>
        <w:t>Secretary</w:t>
      </w:r>
    </w:p>
    <w:p w14:paraId="5E39C18C" w14:textId="77777777" w:rsidR="00BF19C5" w:rsidRPr="00FB1D65" w:rsidRDefault="00BF19C5" w:rsidP="00BF19C5">
      <w:pPr>
        <w:autoSpaceDE w:val="0"/>
        <w:autoSpaceDN w:val="0"/>
        <w:adjustRightInd w:val="0"/>
        <w:rPr>
          <w:rFonts w:asciiTheme="minorHAnsi" w:hAnsiTheme="minorHAnsi" w:cs="Arial"/>
          <w:sz w:val="22"/>
          <w:szCs w:val="22"/>
        </w:rPr>
      </w:pPr>
    </w:p>
    <w:p w14:paraId="494F54CE" w14:textId="79C38A00" w:rsidR="00DD708F" w:rsidRDefault="00BF19C5" w:rsidP="00842C90">
      <w:pPr>
        <w:rPr>
          <w:rFonts w:asciiTheme="minorHAnsi" w:hAnsiTheme="minorHAnsi" w:cs="Arial"/>
          <w:sz w:val="22"/>
          <w:szCs w:val="22"/>
        </w:rPr>
      </w:pPr>
      <w:r w:rsidRPr="00FB1D65">
        <w:rPr>
          <w:rFonts w:asciiTheme="minorHAnsi" w:hAnsiTheme="minorHAnsi" w:cs="Arial"/>
          <w:sz w:val="22"/>
          <w:szCs w:val="22"/>
        </w:rPr>
        <w:t>Note: These draft minutes have not been approved and not the official, approved record until approved by the TC.</w:t>
      </w:r>
    </w:p>
    <w:p w14:paraId="593CC6D1" w14:textId="7C566A59" w:rsidR="00532ADF" w:rsidRDefault="00532ADF">
      <w:pPr>
        <w:rPr>
          <w:rFonts w:asciiTheme="minorHAnsi" w:hAnsiTheme="minorHAnsi" w:cs="Arial"/>
          <w:sz w:val="22"/>
          <w:szCs w:val="22"/>
        </w:rPr>
      </w:pPr>
      <w:r>
        <w:rPr>
          <w:rFonts w:asciiTheme="minorHAnsi" w:hAnsiTheme="minorHAnsi" w:cs="Arial"/>
          <w:sz w:val="22"/>
          <w:szCs w:val="22"/>
        </w:rPr>
        <w:br w:type="page"/>
      </w:r>
    </w:p>
    <w:p w14:paraId="1A3AD192" w14:textId="60EDB395" w:rsidR="00532ADF" w:rsidRDefault="00532ADF" w:rsidP="00842C90">
      <w:pPr>
        <w:rPr>
          <w:rFonts w:asciiTheme="minorHAnsi" w:hAnsiTheme="minorHAnsi" w:cs="Arial"/>
          <w:sz w:val="22"/>
          <w:szCs w:val="22"/>
        </w:rPr>
      </w:pPr>
      <w:r w:rsidRPr="00512B48">
        <w:rPr>
          <w:rFonts w:asciiTheme="minorHAnsi" w:hAnsiTheme="minorHAnsi" w:cs="Arial"/>
          <w:sz w:val="22"/>
          <w:szCs w:val="22"/>
        </w:rPr>
        <w:lastRenderedPageBreak/>
        <w:t xml:space="preserve">Appendix I – </w:t>
      </w:r>
      <w:r>
        <w:rPr>
          <w:rFonts w:asciiTheme="minorHAnsi" w:hAnsiTheme="minorHAnsi" w:cs="Arial"/>
          <w:sz w:val="22"/>
          <w:szCs w:val="22"/>
        </w:rPr>
        <w:t>TC Chair’s breakfast slides</w:t>
      </w:r>
    </w:p>
    <w:p w14:paraId="7B0183EB" w14:textId="77777777" w:rsidR="00532ADF" w:rsidRDefault="00532ADF" w:rsidP="00842C90">
      <w:pPr>
        <w:rPr>
          <w:rFonts w:asciiTheme="minorHAnsi" w:hAnsiTheme="minorHAnsi" w:cs="Arial"/>
          <w:sz w:val="22"/>
          <w:szCs w:val="22"/>
        </w:rPr>
      </w:pPr>
    </w:p>
    <w:p w14:paraId="4EE3E4BE" w14:textId="00757D21" w:rsidR="00532ADF" w:rsidRDefault="00762128" w:rsidP="00842C90">
      <w:pPr>
        <w:rPr>
          <w:rFonts w:asciiTheme="minorHAnsi" w:hAnsiTheme="minorHAnsi" w:cs="Arial"/>
          <w:sz w:val="22"/>
          <w:szCs w:val="22"/>
        </w:rPr>
      </w:pPr>
      <w:r>
        <w:rPr>
          <w:rFonts w:asciiTheme="minorHAnsi" w:hAnsiTheme="minorHAnsi" w:cs="Arial"/>
          <w:sz w:val="22"/>
          <w:szCs w:val="22"/>
        </w:rPr>
        <w:object w:dxaOrig="1540" w:dyaOrig="997" w14:anchorId="70008A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85pt;height:49.9pt" o:ole="">
            <v:imagedata r:id="rId16" o:title=""/>
          </v:shape>
          <o:OLEObject Type="Embed" ProgID="Acrobat.Document.DC" ShapeID="_x0000_i1025" DrawAspect="Icon" ObjectID="_1781084352" r:id="rId17"/>
        </w:object>
      </w:r>
      <w:r>
        <w:rPr>
          <w:rFonts w:asciiTheme="minorHAnsi" w:hAnsiTheme="minorHAnsi" w:cs="Arial"/>
          <w:sz w:val="22"/>
          <w:szCs w:val="22"/>
        </w:rPr>
        <w:tab/>
      </w:r>
      <w:r>
        <w:rPr>
          <w:rFonts w:asciiTheme="minorHAnsi" w:hAnsiTheme="minorHAnsi" w:cs="Arial"/>
          <w:sz w:val="22"/>
          <w:szCs w:val="22"/>
        </w:rPr>
        <w:object w:dxaOrig="1540" w:dyaOrig="997" w14:anchorId="5CC2B27B">
          <v:shape id="_x0000_i1026" type="#_x0000_t75" style="width:76.85pt;height:49.9pt" o:ole="">
            <v:imagedata r:id="rId18" o:title=""/>
          </v:shape>
          <o:OLEObject Type="Embed" ProgID="Acrobat.Document.DC" ShapeID="_x0000_i1026" DrawAspect="Icon" ObjectID="_1781084353" r:id="rId19"/>
        </w:object>
      </w:r>
      <w:r>
        <w:rPr>
          <w:rFonts w:asciiTheme="minorHAnsi" w:hAnsiTheme="minorHAnsi" w:cs="Arial"/>
          <w:sz w:val="22"/>
          <w:szCs w:val="22"/>
        </w:rPr>
        <w:tab/>
      </w:r>
      <w:r>
        <w:rPr>
          <w:rFonts w:asciiTheme="minorHAnsi" w:hAnsiTheme="minorHAnsi" w:cs="Arial"/>
          <w:sz w:val="22"/>
          <w:szCs w:val="22"/>
        </w:rPr>
        <w:object w:dxaOrig="1540" w:dyaOrig="997" w14:anchorId="364E1163">
          <v:shape id="_x0000_i1027" type="#_x0000_t75" style="width:76.85pt;height:49.9pt" o:ole="">
            <v:imagedata r:id="rId20" o:title=""/>
          </v:shape>
          <o:OLEObject Type="Embed" ProgID="Acrobat.Document.DC" ShapeID="_x0000_i1027" DrawAspect="Icon" ObjectID="_1781084354" r:id="rId21"/>
        </w:object>
      </w:r>
    </w:p>
    <w:p w14:paraId="1F55BF0C" w14:textId="77777777" w:rsidR="00532ADF" w:rsidRDefault="00532ADF" w:rsidP="00842C90">
      <w:pPr>
        <w:rPr>
          <w:rFonts w:asciiTheme="minorHAnsi" w:hAnsiTheme="minorHAnsi" w:cs="Arial"/>
          <w:sz w:val="22"/>
          <w:szCs w:val="22"/>
        </w:rPr>
      </w:pPr>
    </w:p>
    <w:p w14:paraId="4799FDB7" w14:textId="1D8ABBBD" w:rsidR="00532ADF" w:rsidRDefault="00532ADF" w:rsidP="00842C90">
      <w:pPr>
        <w:rPr>
          <w:rFonts w:asciiTheme="minorHAnsi" w:hAnsiTheme="minorHAnsi" w:cs="Arial"/>
          <w:sz w:val="22"/>
          <w:szCs w:val="22"/>
        </w:rPr>
      </w:pPr>
      <w:r>
        <w:rPr>
          <w:rFonts w:asciiTheme="minorHAnsi" w:hAnsiTheme="minorHAnsi" w:cs="Arial"/>
          <w:sz w:val="22"/>
          <w:szCs w:val="22"/>
        </w:rPr>
        <w:t>Appendix II</w:t>
      </w:r>
      <w:r w:rsidRPr="00512B48">
        <w:rPr>
          <w:rFonts w:asciiTheme="minorHAnsi" w:hAnsiTheme="minorHAnsi" w:cs="Arial"/>
          <w:sz w:val="22"/>
          <w:szCs w:val="22"/>
        </w:rPr>
        <w:t xml:space="preserve"> – </w:t>
      </w:r>
      <w:r>
        <w:rPr>
          <w:rFonts w:asciiTheme="minorHAnsi" w:hAnsiTheme="minorHAnsi" w:cs="Arial"/>
          <w:sz w:val="22"/>
          <w:szCs w:val="22"/>
        </w:rPr>
        <w:t>Research breakfast slides</w:t>
      </w:r>
    </w:p>
    <w:p w14:paraId="11379E81" w14:textId="77777777" w:rsidR="00532ADF" w:rsidRDefault="00532ADF" w:rsidP="00842C90">
      <w:pPr>
        <w:rPr>
          <w:rFonts w:asciiTheme="minorHAnsi" w:hAnsiTheme="minorHAnsi" w:cs="Arial"/>
          <w:sz w:val="22"/>
          <w:szCs w:val="22"/>
        </w:rPr>
      </w:pPr>
    </w:p>
    <w:p w14:paraId="53322A14" w14:textId="3FFC2530" w:rsidR="00532ADF" w:rsidRPr="00FB1D65" w:rsidRDefault="00762128" w:rsidP="00842C90">
      <w:pPr>
        <w:rPr>
          <w:rFonts w:asciiTheme="minorHAnsi" w:hAnsiTheme="minorHAnsi" w:cs="Arial"/>
          <w:sz w:val="22"/>
          <w:szCs w:val="22"/>
        </w:rPr>
      </w:pPr>
      <w:r>
        <w:rPr>
          <w:rFonts w:asciiTheme="minorHAnsi" w:hAnsiTheme="minorHAnsi" w:cs="Arial"/>
          <w:sz w:val="22"/>
          <w:szCs w:val="22"/>
        </w:rPr>
        <w:object w:dxaOrig="1540" w:dyaOrig="997" w14:anchorId="472B6F50">
          <v:shape id="_x0000_i1028" type="#_x0000_t75" style="width:76.85pt;height:49.9pt" o:ole="">
            <v:imagedata r:id="rId22" o:title=""/>
          </v:shape>
          <o:OLEObject Type="Embed" ProgID="Acrobat.Document.DC" ShapeID="_x0000_i1028" DrawAspect="Icon" ObjectID="_1781084355" r:id="rId23"/>
        </w:object>
      </w:r>
    </w:p>
    <w:sectPr w:rsidR="00532ADF" w:rsidRPr="00FB1D65" w:rsidSect="00147066">
      <w:headerReference w:type="default" r:id="rId24"/>
      <w:footerReference w:type="default" r:id="rId25"/>
      <w:pgSz w:w="12240" w:h="15840" w:code="1"/>
      <w:pgMar w:top="1440" w:right="1440" w:bottom="99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FF93A4" w14:textId="77777777" w:rsidR="001125A3" w:rsidRDefault="001125A3">
      <w:r>
        <w:separator/>
      </w:r>
    </w:p>
  </w:endnote>
  <w:endnote w:type="continuationSeparator" w:id="0">
    <w:p w14:paraId="7F7C59E2" w14:textId="77777777" w:rsidR="001125A3" w:rsidRDefault="00112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2172036"/>
      <w:docPartObj>
        <w:docPartGallery w:val="Page Numbers (Bottom of Page)"/>
        <w:docPartUnique/>
      </w:docPartObj>
    </w:sdtPr>
    <w:sdtEndPr>
      <w:rPr>
        <w:noProof/>
      </w:rPr>
    </w:sdtEndPr>
    <w:sdtContent>
      <w:p w14:paraId="01144578" w14:textId="4E6BFFD0" w:rsidR="004C1A00" w:rsidRDefault="004C1A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176D14" w14:textId="2910B59E" w:rsidR="0087653D" w:rsidRPr="00FE4C25" w:rsidRDefault="0087653D" w:rsidP="00B34427">
    <w:pPr>
      <w:pStyle w:val="Footer"/>
      <w:tabs>
        <w:tab w:val="clear" w:pos="4320"/>
        <w:tab w:val="center" w:pos="50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DAE004" w14:textId="77777777" w:rsidR="001125A3" w:rsidRDefault="001125A3">
      <w:r>
        <w:separator/>
      </w:r>
    </w:p>
  </w:footnote>
  <w:footnote w:type="continuationSeparator" w:id="0">
    <w:p w14:paraId="4B5DE065" w14:textId="77777777" w:rsidR="001125A3" w:rsidRDefault="001125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F6D1CE" w14:textId="77777777" w:rsidR="0087653D" w:rsidRDefault="0087653D">
    <w:pPr>
      <w:pStyle w:val="Header"/>
      <w:jc w:val="right"/>
      <w:rPr>
        <w:b/>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60F4A"/>
    <w:multiLevelType w:val="hybridMultilevel"/>
    <w:tmpl w:val="D730D76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DBB01F3"/>
    <w:multiLevelType w:val="hybridMultilevel"/>
    <w:tmpl w:val="E03880F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326E6CF0"/>
    <w:multiLevelType w:val="hybridMultilevel"/>
    <w:tmpl w:val="E042E52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35F07093"/>
    <w:multiLevelType w:val="hybridMultilevel"/>
    <w:tmpl w:val="616E0F9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402E758C"/>
    <w:multiLevelType w:val="hybridMultilevel"/>
    <w:tmpl w:val="59848EC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 w15:restartNumberingAfterBreak="0">
    <w:nsid w:val="432E0334"/>
    <w:multiLevelType w:val="hybridMultilevel"/>
    <w:tmpl w:val="171A7D9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47C173F7"/>
    <w:multiLevelType w:val="hybridMultilevel"/>
    <w:tmpl w:val="F57049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CD53436"/>
    <w:multiLevelType w:val="hybridMultilevel"/>
    <w:tmpl w:val="8D92A086"/>
    <w:lvl w:ilvl="0" w:tplc="7E5ADD5C">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63EB6D0C"/>
    <w:multiLevelType w:val="hybridMultilevel"/>
    <w:tmpl w:val="6D4EC5F4"/>
    <w:lvl w:ilvl="0" w:tplc="04090017">
      <w:start w:val="1"/>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00D71E5"/>
    <w:multiLevelType w:val="hybridMultilevel"/>
    <w:tmpl w:val="8234A8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9FD437A"/>
    <w:multiLevelType w:val="hybridMultilevel"/>
    <w:tmpl w:val="D9EA7326"/>
    <w:lvl w:ilvl="0" w:tplc="D36A30F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24074822">
    <w:abstractNumId w:val="10"/>
  </w:num>
  <w:num w:numId="2" w16cid:durableId="85079221">
    <w:abstractNumId w:val="7"/>
  </w:num>
  <w:num w:numId="3" w16cid:durableId="1196189632">
    <w:abstractNumId w:val="4"/>
  </w:num>
  <w:num w:numId="4" w16cid:durableId="1153906362">
    <w:abstractNumId w:val="5"/>
  </w:num>
  <w:num w:numId="5" w16cid:durableId="585967663">
    <w:abstractNumId w:val="3"/>
  </w:num>
  <w:num w:numId="6" w16cid:durableId="174391395">
    <w:abstractNumId w:val="8"/>
  </w:num>
  <w:num w:numId="7" w16cid:durableId="1640500287">
    <w:abstractNumId w:val="1"/>
  </w:num>
  <w:num w:numId="8" w16cid:durableId="1505391528">
    <w:abstractNumId w:val="6"/>
  </w:num>
  <w:num w:numId="9" w16cid:durableId="1694569386">
    <w:abstractNumId w:val="0"/>
  </w:num>
  <w:num w:numId="10" w16cid:durableId="1301153162">
    <w:abstractNumId w:val="2"/>
  </w:num>
  <w:num w:numId="11" w16cid:durableId="1472746320">
    <w:abstractNumId w:val="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B01555D-9B90-4615-B274-E82C05311BC2}"/>
    <w:docVar w:name="dgnword-eventsink" w:val="100785744"/>
  </w:docVars>
  <w:rsids>
    <w:rsidRoot w:val="00050478"/>
    <w:rsid w:val="00001B9E"/>
    <w:rsid w:val="0000218B"/>
    <w:rsid w:val="00002683"/>
    <w:rsid w:val="0000381B"/>
    <w:rsid w:val="00004ED4"/>
    <w:rsid w:val="00006300"/>
    <w:rsid w:val="00007668"/>
    <w:rsid w:val="00007C46"/>
    <w:rsid w:val="00007D09"/>
    <w:rsid w:val="00011EB8"/>
    <w:rsid w:val="0001358B"/>
    <w:rsid w:val="000139BB"/>
    <w:rsid w:val="00015CF7"/>
    <w:rsid w:val="00015D05"/>
    <w:rsid w:val="00016055"/>
    <w:rsid w:val="00020B28"/>
    <w:rsid w:val="000211D0"/>
    <w:rsid w:val="00021501"/>
    <w:rsid w:val="0002170B"/>
    <w:rsid w:val="000221EC"/>
    <w:rsid w:val="000243CB"/>
    <w:rsid w:val="00024672"/>
    <w:rsid w:val="000249D0"/>
    <w:rsid w:val="00024BC0"/>
    <w:rsid w:val="00025E50"/>
    <w:rsid w:val="0002625B"/>
    <w:rsid w:val="00032BFA"/>
    <w:rsid w:val="00034041"/>
    <w:rsid w:val="0003606A"/>
    <w:rsid w:val="0003697C"/>
    <w:rsid w:val="00037D2D"/>
    <w:rsid w:val="00041DA0"/>
    <w:rsid w:val="00043046"/>
    <w:rsid w:val="000445C9"/>
    <w:rsid w:val="000447B6"/>
    <w:rsid w:val="00045235"/>
    <w:rsid w:val="00050478"/>
    <w:rsid w:val="00052450"/>
    <w:rsid w:val="00052473"/>
    <w:rsid w:val="00052BCE"/>
    <w:rsid w:val="00052CE5"/>
    <w:rsid w:val="00054271"/>
    <w:rsid w:val="000546C1"/>
    <w:rsid w:val="000550B3"/>
    <w:rsid w:val="00055BC3"/>
    <w:rsid w:val="00055E1A"/>
    <w:rsid w:val="000567DE"/>
    <w:rsid w:val="00056EAA"/>
    <w:rsid w:val="000575E0"/>
    <w:rsid w:val="00060B60"/>
    <w:rsid w:val="00061CB0"/>
    <w:rsid w:val="000733BC"/>
    <w:rsid w:val="000736A7"/>
    <w:rsid w:val="000739A3"/>
    <w:rsid w:val="00075FBB"/>
    <w:rsid w:val="0008083F"/>
    <w:rsid w:val="0008197D"/>
    <w:rsid w:val="00082CBE"/>
    <w:rsid w:val="00082F49"/>
    <w:rsid w:val="000839BE"/>
    <w:rsid w:val="00083C26"/>
    <w:rsid w:val="000844BB"/>
    <w:rsid w:val="00085C13"/>
    <w:rsid w:val="00085D1D"/>
    <w:rsid w:val="00085EA4"/>
    <w:rsid w:val="00091106"/>
    <w:rsid w:val="00092345"/>
    <w:rsid w:val="00096A53"/>
    <w:rsid w:val="00096C73"/>
    <w:rsid w:val="000979B8"/>
    <w:rsid w:val="000A287A"/>
    <w:rsid w:val="000A4AB0"/>
    <w:rsid w:val="000A4BAA"/>
    <w:rsid w:val="000A5F92"/>
    <w:rsid w:val="000A64DC"/>
    <w:rsid w:val="000A7101"/>
    <w:rsid w:val="000B1939"/>
    <w:rsid w:val="000B268A"/>
    <w:rsid w:val="000B4931"/>
    <w:rsid w:val="000B6CE7"/>
    <w:rsid w:val="000B774F"/>
    <w:rsid w:val="000B78ED"/>
    <w:rsid w:val="000C568B"/>
    <w:rsid w:val="000C5718"/>
    <w:rsid w:val="000C7746"/>
    <w:rsid w:val="000D2356"/>
    <w:rsid w:val="000D3A11"/>
    <w:rsid w:val="000D3B8A"/>
    <w:rsid w:val="000D3C52"/>
    <w:rsid w:val="000D5053"/>
    <w:rsid w:val="000D5291"/>
    <w:rsid w:val="000D5606"/>
    <w:rsid w:val="000D7177"/>
    <w:rsid w:val="000D7E99"/>
    <w:rsid w:val="000E0C03"/>
    <w:rsid w:val="000E2944"/>
    <w:rsid w:val="000E2D94"/>
    <w:rsid w:val="000E2DE7"/>
    <w:rsid w:val="000E366C"/>
    <w:rsid w:val="000E3B5A"/>
    <w:rsid w:val="000E6787"/>
    <w:rsid w:val="000E7125"/>
    <w:rsid w:val="000E78E8"/>
    <w:rsid w:val="000E7B72"/>
    <w:rsid w:val="000F1D95"/>
    <w:rsid w:val="000F27E3"/>
    <w:rsid w:val="000F306D"/>
    <w:rsid w:val="000F326E"/>
    <w:rsid w:val="000F467D"/>
    <w:rsid w:val="000F510E"/>
    <w:rsid w:val="00100D3C"/>
    <w:rsid w:val="001017DD"/>
    <w:rsid w:val="00101A4A"/>
    <w:rsid w:val="001027C9"/>
    <w:rsid w:val="001030C4"/>
    <w:rsid w:val="0010377F"/>
    <w:rsid w:val="00104552"/>
    <w:rsid w:val="001056AB"/>
    <w:rsid w:val="00105E51"/>
    <w:rsid w:val="001066C6"/>
    <w:rsid w:val="00106C4F"/>
    <w:rsid w:val="00107D39"/>
    <w:rsid w:val="001107ED"/>
    <w:rsid w:val="001125A3"/>
    <w:rsid w:val="00114DDE"/>
    <w:rsid w:val="00115CAE"/>
    <w:rsid w:val="00120E74"/>
    <w:rsid w:val="00121799"/>
    <w:rsid w:val="00123591"/>
    <w:rsid w:val="00124743"/>
    <w:rsid w:val="00124A12"/>
    <w:rsid w:val="00125AF0"/>
    <w:rsid w:val="00127458"/>
    <w:rsid w:val="00130112"/>
    <w:rsid w:val="00133788"/>
    <w:rsid w:val="001342A9"/>
    <w:rsid w:val="00134FAD"/>
    <w:rsid w:val="00135794"/>
    <w:rsid w:val="001369A3"/>
    <w:rsid w:val="00141A0C"/>
    <w:rsid w:val="00142A7E"/>
    <w:rsid w:val="00142AA0"/>
    <w:rsid w:val="001439DB"/>
    <w:rsid w:val="00143EC5"/>
    <w:rsid w:val="001460D8"/>
    <w:rsid w:val="00147066"/>
    <w:rsid w:val="001471D5"/>
    <w:rsid w:val="001479D9"/>
    <w:rsid w:val="00147F46"/>
    <w:rsid w:val="00152C1D"/>
    <w:rsid w:val="00153E1C"/>
    <w:rsid w:val="00155462"/>
    <w:rsid w:val="0015556E"/>
    <w:rsid w:val="0015572D"/>
    <w:rsid w:val="001576CB"/>
    <w:rsid w:val="001618A4"/>
    <w:rsid w:val="001628F0"/>
    <w:rsid w:val="0016313F"/>
    <w:rsid w:val="00165321"/>
    <w:rsid w:val="00166868"/>
    <w:rsid w:val="00166874"/>
    <w:rsid w:val="00167B74"/>
    <w:rsid w:val="001701FF"/>
    <w:rsid w:val="001723AD"/>
    <w:rsid w:val="00172419"/>
    <w:rsid w:val="001724E9"/>
    <w:rsid w:val="001727FD"/>
    <w:rsid w:val="00174D97"/>
    <w:rsid w:val="00175B48"/>
    <w:rsid w:val="00175CB8"/>
    <w:rsid w:val="00176114"/>
    <w:rsid w:val="001812AC"/>
    <w:rsid w:val="00181CEA"/>
    <w:rsid w:val="0018258B"/>
    <w:rsid w:val="00182940"/>
    <w:rsid w:val="00182E3D"/>
    <w:rsid w:val="00185A68"/>
    <w:rsid w:val="00190028"/>
    <w:rsid w:val="0019093F"/>
    <w:rsid w:val="00190C37"/>
    <w:rsid w:val="00190E73"/>
    <w:rsid w:val="00192A8D"/>
    <w:rsid w:val="001936D6"/>
    <w:rsid w:val="001939FE"/>
    <w:rsid w:val="00193A24"/>
    <w:rsid w:val="0019501B"/>
    <w:rsid w:val="00195B31"/>
    <w:rsid w:val="00195DFE"/>
    <w:rsid w:val="00196840"/>
    <w:rsid w:val="00196CB5"/>
    <w:rsid w:val="00197A8A"/>
    <w:rsid w:val="001A1545"/>
    <w:rsid w:val="001A2206"/>
    <w:rsid w:val="001A3550"/>
    <w:rsid w:val="001A4272"/>
    <w:rsid w:val="001A4D34"/>
    <w:rsid w:val="001A65B3"/>
    <w:rsid w:val="001A7B6D"/>
    <w:rsid w:val="001B0ABB"/>
    <w:rsid w:val="001B0B82"/>
    <w:rsid w:val="001B2FF7"/>
    <w:rsid w:val="001B50F6"/>
    <w:rsid w:val="001B5239"/>
    <w:rsid w:val="001B5CAF"/>
    <w:rsid w:val="001B6F4F"/>
    <w:rsid w:val="001B7493"/>
    <w:rsid w:val="001C1C16"/>
    <w:rsid w:val="001C2AC0"/>
    <w:rsid w:val="001C2D79"/>
    <w:rsid w:val="001C3189"/>
    <w:rsid w:val="001C3192"/>
    <w:rsid w:val="001C342F"/>
    <w:rsid w:val="001C395A"/>
    <w:rsid w:val="001C6692"/>
    <w:rsid w:val="001C6AD9"/>
    <w:rsid w:val="001C6E07"/>
    <w:rsid w:val="001D02B7"/>
    <w:rsid w:val="001D39A1"/>
    <w:rsid w:val="001D714A"/>
    <w:rsid w:val="001E0819"/>
    <w:rsid w:val="001E2DF9"/>
    <w:rsid w:val="001E3DE4"/>
    <w:rsid w:val="001E4A8C"/>
    <w:rsid w:val="001E63CA"/>
    <w:rsid w:val="001F0098"/>
    <w:rsid w:val="001F663B"/>
    <w:rsid w:val="001F7B4B"/>
    <w:rsid w:val="00201FC1"/>
    <w:rsid w:val="00202416"/>
    <w:rsid w:val="0020297C"/>
    <w:rsid w:val="00203D68"/>
    <w:rsid w:val="00205568"/>
    <w:rsid w:val="00205AFD"/>
    <w:rsid w:val="00206D23"/>
    <w:rsid w:val="00211AB9"/>
    <w:rsid w:val="00211D38"/>
    <w:rsid w:val="002125AA"/>
    <w:rsid w:val="002130A5"/>
    <w:rsid w:val="002145A6"/>
    <w:rsid w:val="00214E06"/>
    <w:rsid w:val="002160C4"/>
    <w:rsid w:val="0022099E"/>
    <w:rsid w:val="00220E82"/>
    <w:rsid w:val="00222133"/>
    <w:rsid w:val="00222F23"/>
    <w:rsid w:val="0022462B"/>
    <w:rsid w:val="002248C2"/>
    <w:rsid w:val="00225DD8"/>
    <w:rsid w:val="00225E74"/>
    <w:rsid w:val="0022604C"/>
    <w:rsid w:val="002311F8"/>
    <w:rsid w:val="00232696"/>
    <w:rsid w:val="002335E1"/>
    <w:rsid w:val="00234AB5"/>
    <w:rsid w:val="002352ED"/>
    <w:rsid w:val="00237129"/>
    <w:rsid w:val="00240FF3"/>
    <w:rsid w:val="00242D86"/>
    <w:rsid w:val="00244F99"/>
    <w:rsid w:val="00246184"/>
    <w:rsid w:val="00247115"/>
    <w:rsid w:val="00247E76"/>
    <w:rsid w:val="0025004D"/>
    <w:rsid w:val="00253D70"/>
    <w:rsid w:val="00256B58"/>
    <w:rsid w:val="0025712A"/>
    <w:rsid w:val="00260812"/>
    <w:rsid w:val="0026655C"/>
    <w:rsid w:val="002665E4"/>
    <w:rsid w:val="0027061A"/>
    <w:rsid w:val="0027260E"/>
    <w:rsid w:val="00272AB7"/>
    <w:rsid w:val="00273637"/>
    <w:rsid w:val="002749CB"/>
    <w:rsid w:val="00275EA6"/>
    <w:rsid w:val="00275F65"/>
    <w:rsid w:val="002800F1"/>
    <w:rsid w:val="00281725"/>
    <w:rsid w:val="002835E1"/>
    <w:rsid w:val="00283E5A"/>
    <w:rsid w:val="002845D4"/>
    <w:rsid w:val="00284C75"/>
    <w:rsid w:val="00285231"/>
    <w:rsid w:val="0028569D"/>
    <w:rsid w:val="0028754F"/>
    <w:rsid w:val="00292302"/>
    <w:rsid w:val="0029293D"/>
    <w:rsid w:val="002933CF"/>
    <w:rsid w:val="002942C7"/>
    <w:rsid w:val="00297467"/>
    <w:rsid w:val="00297CC2"/>
    <w:rsid w:val="002A0ADE"/>
    <w:rsid w:val="002A10D0"/>
    <w:rsid w:val="002A29C2"/>
    <w:rsid w:val="002A2E1E"/>
    <w:rsid w:val="002A3545"/>
    <w:rsid w:val="002A3AE3"/>
    <w:rsid w:val="002A3B13"/>
    <w:rsid w:val="002A6A23"/>
    <w:rsid w:val="002A74CE"/>
    <w:rsid w:val="002A7600"/>
    <w:rsid w:val="002B02E3"/>
    <w:rsid w:val="002B073D"/>
    <w:rsid w:val="002B67A8"/>
    <w:rsid w:val="002B71F0"/>
    <w:rsid w:val="002B71F8"/>
    <w:rsid w:val="002C0475"/>
    <w:rsid w:val="002C41A5"/>
    <w:rsid w:val="002C4924"/>
    <w:rsid w:val="002C6DD8"/>
    <w:rsid w:val="002D01C6"/>
    <w:rsid w:val="002D1D5A"/>
    <w:rsid w:val="002D32B1"/>
    <w:rsid w:val="002D4C91"/>
    <w:rsid w:val="002D60D0"/>
    <w:rsid w:val="002D765C"/>
    <w:rsid w:val="002D7A90"/>
    <w:rsid w:val="002E274C"/>
    <w:rsid w:val="002E356D"/>
    <w:rsid w:val="002E36E9"/>
    <w:rsid w:val="002E73D4"/>
    <w:rsid w:val="002E7B12"/>
    <w:rsid w:val="002F488C"/>
    <w:rsid w:val="002F4A51"/>
    <w:rsid w:val="002F51E1"/>
    <w:rsid w:val="002F5810"/>
    <w:rsid w:val="002F6AB2"/>
    <w:rsid w:val="0030031C"/>
    <w:rsid w:val="00300648"/>
    <w:rsid w:val="003011D9"/>
    <w:rsid w:val="00301273"/>
    <w:rsid w:val="00307829"/>
    <w:rsid w:val="00307FD6"/>
    <w:rsid w:val="00307FF7"/>
    <w:rsid w:val="003104C8"/>
    <w:rsid w:val="00312CC0"/>
    <w:rsid w:val="00313950"/>
    <w:rsid w:val="00314A0A"/>
    <w:rsid w:val="00314F2D"/>
    <w:rsid w:val="003168EA"/>
    <w:rsid w:val="00322BEF"/>
    <w:rsid w:val="00323DAD"/>
    <w:rsid w:val="00324346"/>
    <w:rsid w:val="0032561E"/>
    <w:rsid w:val="00325ACD"/>
    <w:rsid w:val="00330168"/>
    <w:rsid w:val="00330BFD"/>
    <w:rsid w:val="00331C4E"/>
    <w:rsid w:val="00332453"/>
    <w:rsid w:val="00332630"/>
    <w:rsid w:val="003327C0"/>
    <w:rsid w:val="0033287A"/>
    <w:rsid w:val="00332D58"/>
    <w:rsid w:val="003365E4"/>
    <w:rsid w:val="00337E78"/>
    <w:rsid w:val="00341F1B"/>
    <w:rsid w:val="00342420"/>
    <w:rsid w:val="0034280E"/>
    <w:rsid w:val="00343D4F"/>
    <w:rsid w:val="003447BF"/>
    <w:rsid w:val="00346B5A"/>
    <w:rsid w:val="00350F96"/>
    <w:rsid w:val="0035199C"/>
    <w:rsid w:val="00353255"/>
    <w:rsid w:val="003535BA"/>
    <w:rsid w:val="00354528"/>
    <w:rsid w:val="00355532"/>
    <w:rsid w:val="0035673D"/>
    <w:rsid w:val="00356994"/>
    <w:rsid w:val="003571C5"/>
    <w:rsid w:val="00357A5C"/>
    <w:rsid w:val="00362790"/>
    <w:rsid w:val="003657E6"/>
    <w:rsid w:val="003659BB"/>
    <w:rsid w:val="00365D36"/>
    <w:rsid w:val="003663A5"/>
    <w:rsid w:val="003665F7"/>
    <w:rsid w:val="003667CC"/>
    <w:rsid w:val="003667D2"/>
    <w:rsid w:val="00366AE9"/>
    <w:rsid w:val="00367F47"/>
    <w:rsid w:val="00370741"/>
    <w:rsid w:val="00370873"/>
    <w:rsid w:val="00371208"/>
    <w:rsid w:val="00371833"/>
    <w:rsid w:val="0037241A"/>
    <w:rsid w:val="00373394"/>
    <w:rsid w:val="003745DD"/>
    <w:rsid w:val="00376C8A"/>
    <w:rsid w:val="003777FB"/>
    <w:rsid w:val="003802AB"/>
    <w:rsid w:val="0038587B"/>
    <w:rsid w:val="00385B3F"/>
    <w:rsid w:val="003900C5"/>
    <w:rsid w:val="00390B56"/>
    <w:rsid w:val="00390D91"/>
    <w:rsid w:val="00390EBB"/>
    <w:rsid w:val="0039401D"/>
    <w:rsid w:val="00394A13"/>
    <w:rsid w:val="00394E0C"/>
    <w:rsid w:val="00395A30"/>
    <w:rsid w:val="00395E10"/>
    <w:rsid w:val="003969CE"/>
    <w:rsid w:val="003A0E0D"/>
    <w:rsid w:val="003A151A"/>
    <w:rsid w:val="003A256C"/>
    <w:rsid w:val="003A41B0"/>
    <w:rsid w:val="003A728E"/>
    <w:rsid w:val="003B0B59"/>
    <w:rsid w:val="003B2A7B"/>
    <w:rsid w:val="003B333B"/>
    <w:rsid w:val="003B6048"/>
    <w:rsid w:val="003B6FEF"/>
    <w:rsid w:val="003C60B5"/>
    <w:rsid w:val="003C6BC9"/>
    <w:rsid w:val="003D02E2"/>
    <w:rsid w:val="003D0B80"/>
    <w:rsid w:val="003D15B2"/>
    <w:rsid w:val="003D2D40"/>
    <w:rsid w:val="003D3022"/>
    <w:rsid w:val="003D4543"/>
    <w:rsid w:val="003E02C6"/>
    <w:rsid w:val="003E245D"/>
    <w:rsid w:val="003E3197"/>
    <w:rsid w:val="003E3D8C"/>
    <w:rsid w:val="003E5E91"/>
    <w:rsid w:val="003E6327"/>
    <w:rsid w:val="003E6622"/>
    <w:rsid w:val="003E6C2C"/>
    <w:rsid w:val="003F0E15"/>
    <w:rsid w:val="003F2230"/>
    <w:rsid w:val="003F230C"/>
    <w:rsid w:val="003F5759"/>
    <w:rsid w:val="003F5866"/>
    <w:rsid w:val="003F58BF"/>
    <w:rsid w:val="003F5ACA"/>
    <w:rsid w:val="003F678D"/>
    <w:rsid w:val="003F75CA"/>
    <w:rsid w:val="003F7D4F"/>
    <w:rsid w:val="003F7DC0"/>
    <w:rsid w:val="0040050F"/>
    <w:rsid w:val="00401A62"/>
    <w:rsid w:val="004022CB"/>
    <w:rsid w:val="004024F5"/>
    <w:rsid w:val="00403970"/>
    <w:rsid w:val="00404117"/>
    <w:rsid w:val="00406FA9"/>
    <w:rsid w:val="0040703E"/>
    <w:rsid w:val="00411025"/>
    <w:rsid w:val="0041380A"/>
    <w:rsid w:val="0041487E"/>
    <w:rsid w:val="00417326"/>
    <w:rsid w:val="00417451"/>
    <w:rsid w:val="004176F7"/>
    <w:rsid w:val="00417782"/>
    <w:rsid w:val="00417B4F"/>
    <w:rsid w:val="00420B36"/>
    <w:rsid w:val="00420FD6"/>
    <w:rsid w:val="00422F4A"/>
    <w:rsid w:val="00422FDA"/>
    <w:rsid w:val="00423CC3"/>
    <w:rsid w:val="0042611F"/>
    <w:rsid w:val="00426780"/>
    <w:rsid w:val="00426EE1"/>
    <w:rsid w:val="00431B19"/>
    <w:rsid w:val="00434B05"/>
    <w:rsid w:val="00435281"/>
    <w:rsid w:val="004365C7"/>
    <w:rsid w:val="004368DF"/>
    <w:rsid w:val="00436E26"/>
    <w:rsid w:val="0043789D"/>
    <w:rsid w:val="00437BE2"/>
    <w:rsid w:val="00437E87"/>
    <w:rsid w:val="004406C6"/>
    <w:rsid w:val="00443976"/>
    <w:rsid w:val="00444F87"/>
    <w:rsid w:val="00445811"/>
    <w:rsid w:val="0045054C"/>
    <w:rsid w:val="00450DAE"/>
    <w:rsid w:val="00452587"/>
    <w:rsid w:val="004531F1"/>
    <w:rsid w:val="0045498B"/>
    <w:rsid w:val="00454EFF"/>
    <w:rsid w:val="00455891"/>
    <w:rsid w:val="00456E25"/>
    <w:rsid w:val="004610A0"/>
    <w:rsid w:val="004619AA"/>
    <w:rsid w:val="00461D9A"/>
    <w:rsid w:val="00462C90"/>
    <w:rsid w:val="00463AD0"/>
    <w:rsid w:val="00467510"/>
    <w:rsid w:val="0047009B"/>
    <w:rsid w:val="004726BC"/>
    <w:rsid w:val="00472A66"/>
    <w:rsid w:val="00473C2E"/>
    <w:rsid w:val="00473CE4"/>
    <w:rsid w:val="00476218"/>
    <w:rsid w:val="004765E9"/>
    <w:rsid w:val="00476B4D"/>
    <w:rsid w:val="00476F24"/>
    <w:rsid w:val="00483811"/>
    <w:rsid w:val="00484A8D"/>
    <w:rsid w:val="004860D0"/>
    <w:rsid w:val="004866BE"/>
    <w:rsid w:val="0049152C"/>
    <w:rsid w:val="004916CF"/>
    <w:rsid w:val="00494639"/>
    <w:rsid w:val="00495549"/>
    <w:rsid w:val="00495A2F"/>
    <w:rsid w:val="0049611B"/>
    <w:rsid w:val="0049674C"/>
    <w:rsid w:val="004A3098"/>
    <w:rsid w:val="004A4089"/>
    <w:rsid w:val="004A498A"/>
    <w:rsid w:val="004B0F5A"/>
    <w:rsid w:val="004B1126"/>
    <w:rsid w:val="004B12D4"/>
    <w:rsid w:val="004B281D"/>
    <w:rsid w:val="004B2A2D"/>
    <w:rsid w:val="004B5ACF"/>
    <w:rsid w:val="004B627C"/>
    <w:rsid w:val="004B6AD2"/>
    <w:rsid w:val="004B75FD"/>
    <w:rsid w:val="004B7FDB"/>
    <w:rsid w:val="004C0311"/>
    <w:rsid w:val="004C0550"/>
    <w:rsid w:val="004C1A00"/>
    <w:rsid w:val="004C1EC2"/>
    <w:rsid w:val="004C21BC"/>
    <w:rsid w:val="004C285A"/>
    <w:rsid w:val="004C2D9D"/>
    <w:rsid w:val="004C3EBC"/>
    <w:rsid w:val="004C48AE"/>
    <w:rsid w:val="004D20A7"/>
    <w:rsid w:val="004D29D7"/>
    <w:rsid w:val="004D4057"/>
    <w:rsid w:val="004D56BA"/>
    <w:rsid w:val="004D5B08"/>
    <w:rsid w:val="004D7437"/>
    <w:rsid w:val="004E3350"/>
    <w:rsid w:val="004E335B"/>
    <w:rsid w:val="004E5C87"/>
    <w:rsid w:val="004E66F5"/>
    <w:rsid w:val="004F0722"/>
    <w:rsid w:val="004F2D35"/>
    <w:rsid w:val="004F3D1C"/>
    <w:rsid w:val="004F3E17"/>
    <w:rsid w:val="004F53E9"/>
    <w:rsid w:val="004F5970"/>
    <w:rsid w:val="004F5B29"/>
    <w:rsid w:val="004F6A17"/>
    <w:rsid w:val="00503131"/>
    <w:rsid w:val="00503968"/>
    <w:rsid w:val="005041F0"/>
    <w:rsid w:val="005058BA"/>
    <w:rsid w:val="0050597E"/>
    <w:rsid w:val="00506454"/>
    <w:rsid w:val="005073C7"/>
    <w:rsid w:val="00507AB7"/>
    <w:rsid w:val="00507E43"/>
    <w:rsid w:val="00512AC9"/>
    <w:rsid w:val="00512B48"/>
    <w:rsid w:val="00513AD3"/>
    <w:rsid w:val="00515B79"/>
    <w:rsid w:val="005165DE"/>
    <w:rsid w:val="00517423"/>
    <w:rsid w:val="005214B7"/>
    <w:rsid w:val="005227AA"/>
    <w:rsid w:val="00524026"/>
    <w:rsid w:val="00524A22"/>
    <w:rsid w:val="00524B37"/>
    <w:rsid w:val="005270A3"/>
    <w:rsid w:val="00527616"/>
    <w:rsid w:val="0053042C"/>
    <w:rsid w:val="005304C6"/>
    <w:rsid w:val="00531D5B"/>
    <w:rsid w:val="00531F5E"/>
    <w:rsid w:val="0053222C"/>
    <w:rsid w:val="00532630"/>
    <w:rsid w:val="00532ADF"/>
    <w:rsid w:val="00534255"/>
    <w:rsid w:val="00535607"/>
    <w:rsid w:val="00535768"/>
    <w:rsid w:val="00535C94"/>
    <w:rsid w:val="00540798"/>
    <w:rsid w:val="00542D4B"/>
    <w:rsid w:val="00543391"/>
    <w:rsid w:val="0054389A"/>
    <w:rsid w:val="00543F68"/>
    <w:rsid w:val="005448DC"/>
    <w:rsid w:val="00544D0E"/>
    <w:rsid w:val="00547559"/>
    <w:rsid w:val="00552146"/>
    <w:rsid w:val="005544A0"/>
    <w:rsid w:val="00556A20"/>
    <w:rsid w:val="0056021F"/>
    <w:rsid w:val="00560A3E"/>
    <w:rsid w:val="00561917"/>
    <w:rsid w:val="00562B5A"/>
    <w:rsid w:val="00562FA6"/>
    <w:rsid w:val="00563491"/>
    <w:rsid w:val="005636DB"/>
    <w:rsid w:val="005655CC"/>
    <w:rsid w:val="00565CAD"/>
    <w:rsid w:val="00565DB0"/>
    <w:rsid w:val="00566904"/>
    <w:rsid w:val="005703B4"/>
    <w:rsid w:val="00572CC6"/>
    <w:rsid w:val="0057328A"/>
    <w:rsid w:val="00573515"/>
    <w:rsid w:val="005752A7"/>
    <w:rsid w:val="00575A11"/>
    <w:rsid w:val="005833ED"/>
    <w:rsid w:val="00583B6A"/>
    <w:rsid w:val="0058456F"/>
    <w:rsid w:val="00586656"/>
    <w:rsid w:val="00590063"/>
    <w:rsid w:val="00590207"/>
    <w:rsid w:val="00592CA7"/>
    <w:rsid w:val="00594701"/>
    <w:rsid w:val="00596EC7"/>
    <w:rsid w:val="005A00C4"/>
    <w:rsid w:val="005A0A26"/>
    <w:rsid w:val="005A15C1"/>
    <w:rsid w:val="005A2C00"/>
    <w:rsid w:val="005A3C6A"/>
    <w:rsid w:val="005A4583"/>
    <w:rsid w:val="005A459F"/>
    <w:rsid w:val="005A4CE7"/>
    <w:rsid w:val="005A4EC4"/>
    <w:rsid w:val="005A6875"/>
    <w:rsid w:val="005A6A50"/>
    <w:rsid w:val="005A7077"/>
    <w:rsid w:val="005B0E62"/>
    <w:rsid w:val="005B13EF"/>
    <w:rsid w:val="005B18E9"/>
    <w:rsid w:val="005B3ADB"/>
    <w:rsid w:val="005B6CB5"/>
    <w:rsid w:val="005B77D0"/>
    <w:rsid w:val="005C0F0F"/>
    <w:rsid w:val="005C1176"/>
    <w:rsid w:val="005C19CE"/>
    <w:rsid w:val="005C2B3C"/>
    <w:rsid w:val="005C2E51"/>
    <w:rsid w:val="005C31EE"/>
    <w:rsid w:val="005C338D"/>
    <w:rsid w:val="005C40EB"/>
    <w:rsid w:val="005D2033"/>
    <w:rsid w:val="005D3973"/>
    <w:rsid w:val="005D4925"/>
    <w:rsid w:val="005D5EDB"/>
    <w:rsid w:val="005D62B8"/>
    <w:rsid w:val="005D662A"/>
    <w:rsid w:val="005E1281"/>
    <w:rsid w:val="005E1577"/>
    <w:rsid w:val="005E27BA"/>
    <w:rsid w:val="005E2BD9"/>
    <w:rsid w:val="005E4C5A"/>
    <w:rsid w:val="005E7584"/>
    <w:rsid w:val="005E7A36"/>
    <w:rsid w:val="005E7A3B"/>
    <w:rsid w:val="005F0545"/>
    <w:rsid w:val="005F3F5E"/>
    <w:rsid w:val="005F567F"/>
    <w:rsid w:val="005F79F8"/>
    <w:rsid w:val="00600498"/>
    <w:rsid w:val="006009FD"/>
    <w:rsid w:val="00600DC0"/>
    <w:rsid w:val="00602787"/>
    <w:rsid w:val="00606965"/>
    <w:rsid w:val="006109F0"/>
    <w:rsid w:val="00612AAA"/>
    <w:rsid w:val="00612B8C"/>
    <w:rsid w:val="00613B34"/>
    <w:rsid w:val="006141D2"/>
    <w:rsid w:val="00615715"/>
    <w:rsid w:val="00617680"/>
    <w:rsid w:val="00620F26"/>
    <w:rsid w:val="00621664"/>
    <w:rsid w:val="00621F4F"/>
    <w:rsid w:val="006224EC"/>
    <w:rsid w:val="00622828"/>
    <w:rsid w:val="006239C3"/>
    <w:rsid w:val="006243AD"/>
    <w:rsid w:val="00625FDA"/>
    <w:rsid w:val="00627987"/>
    <w:rsid w:val="00632DD8"/>
    <w:rsid w:val="00634728"/>
    <w:rsid w:val="006354FB"/>
    <w:rsid w:val="006365D5"/>
    <w:rsid w:val="00637444"/>
    <w:rsid w:val="0064034A"/>
    <w:rsid w:val="006403F0"/>
    <w:rsid w:val="006412B7"/>
    <w:rsid w:val="00642A86"/>
    <w:rsid w:val="00642FD4"/>
    <w:rsid w:val="00643577"/>
    <w:rsid w:val="00644344"/>
    <w:rsid w:val="00645BC7"/>
    <w:rsid w:val="00645D3F"/>
    <w:rsid w:val="00650E76"/>
    <w:rsid w:val="00653112"/>
    <w:rsid w:val="0065326E"/>
    <w:rsid w:val="006534B3"/>
    <w:rsid w:val="00654559"/>
    <w:rsid w:val="006553EE"/>
    <w:rsid w:val="0065548E"/>
    <w:rsid w:val="00655FAD"/>
    <w:rsid w:val="00656103"/>
    <w:rsid w:val="00656207"/>
    <w:rsid w:val="00656E99"/>
    <w:rsid w:val="006612C8"/>
    <w:rsid w:val="00661311"/>
    <w:rsid w:val="006628A5"/>
    <w:rsid w:val="006650ED"/>
    <w:rsid w:val="00665251"/>
    <w:rsid w:val="00665339"/>
    <w:rsid w:val="00665C13"/>
    <w:rsid w:val="00666D4F"/>
    <w:rsid w:val="00671AA6"/>
    <w:rsid w:val="00671FE4"/>
    <w:rsid w:val="006744A9"/>
    <w:rsid w:val="00674D39"/>
    <w:rsid w:val="00674F59"/>
    <w:rsid w:val="006758C4"/>
    <w:rsid w:val="0068030D"/>
    <w:rsid w:val="00680813"/>
    <w:rsid w:val="00683A15"/>
    <w:rsid w:val="00684C14"/>
    <w:rsid w:val="00684E66"/>
    <w:rsid w:val="00686F1C"/>
    <w:rsid w:val="00690487"/>
    <w:rsid w:val="00690EAF"/>
    <w:rsid w:val="00693CC1"/>
    <w:rsid w:val="0069454B"/>
    <w:rsid w:val="006958E2"/>
    <w:rsid w:val="006A0691"/>
    <w:rsid w:val="006A1133"/>
    <w:rsid w:val="006A20B3"/>
    <w:rsid w:val="006A2B60"/>
    <w:rsid w:val="006A3DFB"/>
    <w:rsid w:val="006A4961"/>
    <w:rsid w:val="006A61C1"/>
    <w:rsid w:val="006A6735"/>
    <w:rsid w:val="006A701F"/>
    <w:rsid w:val="006B03AC"/>
    <w:rsid w:val="006B12EA"/>
    <w:rsid w:val="006B130B"/>
    <w:rsid w:val="006B19E9"/>
    <w:rsid w:val="006B1D34"/>
    <w:rsid w:val="006B211B"/>
    <w:rsid w:val="006B2DBC"/>
    <w:rsid w:val="006B368A"/>
    <w:rsid w:val="006B70BD"/>
    <w:rsid w:val="006B7464"/>
    <w:rsid w:val="006C1B79"/>
    <w:rsid w:val="006C28AF"/>
    <w:rsid w:val="006C5890"/>
    <w:rsid w:val="006C7AC6"/>
    <w:rsid w:val="006D1001"/>
    <w:rsid w:val="006D1D34"/>
    <w:rsid w:val="006D3703"/>
    <w:rsid w:val="006D3846"/>
    <w:rsid w:val="006D5766"/>
    <w:rsid w:val="006D5DEB"/>
    <w:rsid w:val="006D671F"/>
    <w:rsid w:val="006D70DC"/>
    <w:rsid w:val="006E03E6"/>
    <w:rsid w:val="006E1BAD"/>
    <w:rsid w:val="006E22C2"/>
    <w:rsid w:val="006E2464"/>
    <w:rsid w:val="006E3DCA"/>
    <w:rsid w:val="006E668F"/>
    <w:rsid w:val="006E71FA"/>
    <w:rsid w:val="006E7478"/>
    <w:rsid w:val="006F1E7F"/>
    <w:rsid w:val="006F3B38"/>
    <w:rsid w:val="006F4355"/>
    <w:rsid w:val="006F5B6E"/>
    <w:rsid w:val="00702DF2"/>
    <w:rsid w:val="00703F32"/>
    <w:rsid w:val="00705B00"/>
    <w:rsid w:val="00710A45"/>
    <w:rsid w:val="0071400B"/>
    <w:rsid w:val="007164C6"/>
    <w:rsid w:val="007173F3"/>
    <w:rsid w:val="00722A17"/>
    <w:rsid w:val="00722AB6"/>
    <w:rsid w:val="00723C3E"/>
    <w:rsid w:val="007272B4"/>
    <w:rsid w:val="007275B2"/>
    <w:rsid w:val="0073092A"/>
    <w:rsid w:val="007324D9"/>
    <w:rsid w:val="00732741"/>
    <w:rsid w:val="00733927"/>
    <w:rsid w:val="007349FB"/>
    <w:rsid w:val="00734EEB"/>
    <w:rsid w:val="00735FB2"/>
    <w:rsid w:val="00736E45"/>
    <w:rsid w:val="00737771"/>
    <w:rsid w:val="007378CD"/>
    <w:rsid w:val="00737CFD"/>
    <w:rsid w:val="0074344B"/>
    <w:rsid w:val="00743A2C"/>
    <w:rsid w:val="00744110"/>
    <w:rsid w:val="007451DE"/>
    <w:rsid w:val="00745A78"/>
    <w:rsid w:val="007508D9"/>
    <w:rsid w:val="00750FCA"/>
    <w:rsid w:val="007519F7"/>
    <w:rsid w:val="00752051"/>
    <w:rsid w:val="007522E6"/>
    <w:rsid w:val="00752483"/>
    <w:rsid w:val="00757B42"/>
    <w:rsid w:val="00760F27"/>
    <w:rsid w:val="00760F93"/>
    <w:rsid w:val="00760FD2"/>
    <w:rsid w:val="00762128"/>
    <w:rsid w:val="00763451"/>
    <w:rsid w:val="00763EDB"/>
    <w:rsid w:val="007652BB"/>
    <w:rsid w:val="00766380"/>
    <w:rsid w:val="007665AB"/>
    <w:rsid w:val="007665D1"/>
    <w:rsid w:val="00766687"/>
    <w:rsid w:val="00773253"/>
    <w:rsid w:val="00773BDF"/>
    <w:rsid w:val="007764C0"/>
    <w:rsid w:val="00777140"/>
    <w:rsid w:val="007779F7"/>
    <w:rsid w:val="00780089"/>
    <w:rsid w:val="00781DC5"/>
    <w:rsid w:val="00782B1C"/>
    <w:rsid w:val="00782DC6"/>
    <w:rsid w:val="00783A9C"/>
    <w:rsid w:val="00785C27"/>
    <w:rsid w:val="00786E5F"/>
    <w:rsid w:val="0079328E"/>
    <w:rsid w:val="0079480F"/>
    <w:rsid w:val="00794889"/>
    <w:rsid w:val="007953C9"/>
    <w:rsid w:val="00795444"/>
    <w:rsid w:val="00797174"/>
    <w:rsid w:val="007A05D3"/>
    <w:rsid w:val="007A14E7"/>
    <w:rsid w:val="007A155D"/>
    <w:rsid w:val="007A17B0"/>
    <w:rsid w:val="007A40A0"/>
    <w:rsid w:val="007A5E84"/>
    <w:rsid w:val="007A732D"/>
    <w:rsid w:val="007A7C20"/>
    <w:rsid w:val="007A7E89"/>
    <w:rsid w:val="007A7E8C"/>
    <w:rsid w:val="007B1E4B"/>
    <w:rsid w:val="007B298B"/>
    <w:rsid w:val="007B2E7D"/>
    <w:rsid w:val="007B4368"/>
    <w:rsid w:val="007B4B38"/>
    <w:rsid w:val="007B4D32"/>
    <w:rsid w:val="007B507E"/>
    <w:rsid w:val="007B532E"/>
    <w:rsid w:val="007C0DE8"/>
    <w:rsid w:val="007C4652"/>
    <w:rsid w:val="007C6913"/>
    <w:rsid w:val="007D0C3D"/>
    <w:rsid w:val="007D0E7B"/>
    <w:rsid w:val="007D1D10"/>
    <w:rsid w:val="007D40C8"/>
    <w:rsid w:val="007D453C"/>
    <w:rsid w:val="007D76A8"/>
    <w:rsid w:val="007E072C"/>
    <w:rsid w:val="007E08C3"/>
    <w:rsid w:val="007E3464"/>
    <w:rsid w:val="007E5CAF"/>
    <w:rsid w:val="007E69CB"/>
    <w:rsid w:val="007E71A6"/>
    <w:rsid w:val="007F0ADE"/>
    <w:rsid w:val="007F338C"/>
    <w:rsid w:val="007F3F1C"/>
    <w:rsid w:val="007F442F"/>
    <w:rsid w:val="007F452C"/>
    <w:rsid w:val="007F5E27"/>
    <w:rsid w:val="007F6327"/>
    <w:rsid w:val="00800AA5"/>
    <w:rsid w:val="00800E19"/>
    <w:rsid w:val="00801D66"/>
    <w:rsid w:val="008025A5"/>
    <w:rsid w:val="00803921"/>
    <w:rsid w:val="008068E7"/>
    <w:rsid w:val="00810246"/>
    <w:rsid w:val="0081081E"/>
    <w:rsid w:val="008139D3"/>
    <w:rsid w:val="00813C19"/>
    <w:rsid w:val="008149CC"/>
    <w:rsid w:val="00814ABA"/>
    <w:rsid w:val="00815B72"/>
    <w:rsid w:val="00816358"/>
    <w:rsid w:val="008164AF"/>
    <w:rsid w:val="00816F67"/>
    <w:rsid w:val="00821B4E"/>
    <w:rsid w:val="00822A62"/>
    <w:rsid w:val="00823891"/>
    <w:rsid w:val="00823E6E"/>
    <w:rsid w:val="0082541A"/>
    <w:rsid w:val="0082555B"/>
    <w:rsid w:val="008263CE"/>
    <w:rsid w:val="00826C6F"/>
    <w:rsid w:val="00827C99"/>
    <w:rsid w:val="00827E55"/>
    <w:rsid w:val="008326C1"/>
    <w:rsid w:val="00833419"/>
    <w:rsid w:val="00834A30"/>
    <w:rsid w:val="00841D93"/>
    <w:rsid w:val="00842C90"/>
    <w:rsid w:val="00843F81"/>
    <w:rsid w:val="0084511C"/>
    <w:rsid w:val="0084527B"/>
    <w:rsid w:val="00847CD4"/>
    <w:rsid w:val="00852039"/>
    <w:rsid w:val="00852AC9"/>
    <w:rsid w:val="00852E2C"/>
    <w:rsid w:val="00855D98"/>
    <w:rsid w:val="00855E9B"/>
    <w:rsid w:val="00855FF0"/>
    <w:rsid w:val="008567AA"/>
    <w:rsid w:val="00857F33"/>
    <w:rsid w:val="008604F6"/>
    <w:rsid w:val="008611D4"/>
    <w:rsid w:val="0086368E"/>
    <w:rsid w:val="00863E3F"/>
    <w:rsid w:val="00864A9F"/>
    <w:rsid w:val="008654E9"/>
    <w:rsid w:val="0086751D"/>
    <w:rsid w:val="008711CB"/>
    <w:rsid w:val="00872EA1"/>
    <w:rsid w:val="0087653D"/>
    <w:rsid w:val="00876F47"/>
    <w:rsid w:val="008779B7"/>
    <w:rsid w:val="00881477"/>
    <w:rsid w:val="00881D24"/>
    <w:rsid w:val="00884FEC"/>
    <w:rsid w:val="00885D45"/>
    <w:rsid w:val="00886334"/>
    <w:rsid w:val="00890541"/>
    <w:rsid w:val="00890B0D"/>
    <w:rsid w:val="008915A2"/>
    <w:rsid w:val="00891F9E"/>
    <w:rsid w:val="00892F18"/>
    <w:rsid w:val="00893DC2"/>
    <w:rsid w:val="008943BC"/>
    <w:rsid w:val="008961AE"/>
    <w:rsid w:val="0089632D"/>
    <w:rsid w:val="00896BDD"/>
    <w:rsid w:val="0089702B"/>
    <w:rsid w:val="008A0727"/>
    <w:rsid w:val="008A0AFA"/>
    <w:rsid w:val="008A0DF9"/>
    <w:rsid w:val="008A15C8"/>
    <w:rsid w:val="008A4512"/>
    <w:rsid w:val="008A5AD6"/>
    <w:rsid w:val="008B0DD4"/>
    <w:rsid w:val="008B3796"/>
    <w:rsid w:val="008B42C0"/>
    <w:rsid w:val="008B5B01"/>
    <w:rsid w:val="008B64D5"/>
    <w:rsid w:val="008B64F4"/>
    <w:rsid w:val="008B6E32"/>
    <w:rsid w:val="008C0F58"/>
    <w:rsid w:val="008C1ADF"/>
    <w:rsid w:val="008C2257"/>
    <w:rsid w:val="008C2BD1"/>
    <w:rsid w:val="008C445D"/>
    <w:rsid w:val="008C6C17"/>
    <w:rsid w:val="008C7C19"/>
    <w:rsid w:val="008D120D"/>
    <w:rsid w:val="008D134C"/>
    <w:rsid w:val="008D1F81"/>
    <w:rsid w:val="008D3A5C"/>
    <w:rsid w:val="008D4A49"/>
    <w:rsid w:val="008E01AD"/>
    <w:rsid w:val="008E254C"/>
    <w:rsid w:val="008E3132"/>
    <w:rsid w:val="008E4739"/>
    <w:rsid w:val="008E4BC6"/>
    <w:rsid w:val="008E4EBC"/>
    <w:rsid w:val="008F3249"/>
    <w:rsid w:val="008F42F4"/>
    <w:rsid w:val="008F50B3"/>
    <w:rsid w:val="008F572A"/>
    <w:rsid w:val="008F7815"/>
    <w:rsid w:val="00901521"/>
    <w:rsid w:val="0090338F"/>
    <w:rsid w:val="00904319"/>
    <w:rsid w:val="0090517B"/>
    <w:rsid w:val="00905748"/>
    <w:rsid w:val="009063DC"/>
    <w:rsid w:val="00906B9A"/>
    <w:rsid w:val="009131DE"/>
    <w:rsid w:val="00913347"/>
    <w:rsid w:val="009136C7"/>
    <w:rsid w:val="00914CDB"/>
    <w:rsid w:val="00914DBE"/>
    <w:rsid w:val="00916051"/>
    <w:rsid w:val="009215C0"/>
    <w:rsid w:val="00922E79"/>
    <w:rsid w:val="009239A8"/>
    <w:rsid w:val="00924160"/>
    <w:rsid w:val="00924220"/>
    <w:rsid w:val="00924518"/>
    <w:rsid w:val="009249FC"/>
    <w:rsid w:val="009254CB"/>
    <w:rsid w:val="00926700"/>
    <w:rsid w:val="00926D2E"/>
    <w:rsid w:val="0092781D"/>
    <w:rsid w:val="00927969"/>
    <w:rsid w:val="00931C28"/>
    <w:rsid w:val="0093367E"/>
    <w:rsid w:val="00936776"/>
    <w:rsid w:val="00936F30"/>
    <w:rsid w:val="009413B3"/>
    <w:rsid w:val="00942E1B"/>
    <w:rsid w:val="00945F6C"/>
    <w:rsid w:val="009469BF"/>
    <w:rsid w:val="009477E8"/>
    <w:rsid w:val="009524D8"/>
    <w:rsid w:val="0095267D"/>
    <w:rsid w:val="00952731"/>
    <w:rsid w:val="009529E6"/>
    <w:rsid w:val="00953307"/>
    <w:rsid w:val="00953A89"/>
    <w:rsid w:val="00955D27"/>
    <w:rsid w:val="00956C04"/>
    <w:rsid w:val="0096493C"/>
    <w:rsid w:val="00964ED9"/>
    <w:rsid w:val="00967ED8"/>
    <w:rsid w:val="009707AB"/>
    <w:rsid w:val="00971F55"/>
    <w:rsid w:val="00975AA0"/>
    <w:rsid w:val="00975BC3"/>
    <w:rsid w:val="00977CA6"/>
    <w:rsid w:val="0098006E"/>
    <w:rsid w:val="00980108"/>
    <w:rsid w:val="00980145"/>
    <w:rsid w:val="009830DB"/>
    <w:rsid w:val="009852A9"/>
    <w:rsid w:val="0099020A"/>
    <w:rsid w:val="009904FE"/>
    <w:rsid w:val="00995A27"/>
    <w:rsid w:val="009974C1"/>
    <w:rsid w:val="0099768E"/>
    <w:rsid w:val="00997802"/>
    <w:rsid w:val="00997FEF"/>
    <w:rsid w:val="009A085A"/>
    <w:rsid w:val="009A17E7"/>
    <w:rsid w:val="009A23E2"/>
    <w:rsid w:val="009A259D"/>
    <w:rsid w:val="009A2F2D"/>
    <w:rsid w:val="009A3FA6"/>
    <w:rsid w:val="009A4AFF"/>
    <w:rsid w:val="009A51B6"/>
    <w:rsid w:val="009B248B"/>
    <w:rsid w:val="009B269C"/>
    <w:rsid w:val="009B5A89"/>
    <w:rsid w:val="009C01EF"/>
    <w:rsid w:val="009C4F70"/>
    <w:rsid w:val="009C5007"/>
    <w:rsid w:val="009C5091"/>
    <w:rsid w:val="009D0E5E"/>
    <w:rsid w:val="009D155C"/>
    <w:rsid w:val="009D176A"/>
    <w:rsid w:val="009D1E87"/>
    <w:rsid w:val="009D2D3F"/>
    <w:rsid w:val="009D3051"/>
    <w:rsid w:val="009D601E"/>
    <w:rsid w:val="009D6321"/>
    <w:rsid w:val="009D777F"/>
    <w:rsid w:val="009E0597"/>
    <w:rsid w:val="009E339B"/>
    <w:rsid w:val="009E3B44"/>
    <w:rsid w:val="009E5F2B"/>
    <w:rsid w:val="009F0257"/>
    <w:rsid w:val="009F371E"/>
    <w:rsid w:val="009F3CF7"/>
    <w:rsid w:val="009F445D"/>
    <w:rsid w:val="009F54C4"/>
    <w:rsid w:val="00A0050D"/>
    <w:rsid w:val="00A00AB9"/>
    <w:rsid w:val="00A0157B"/>
    <w:rsid w:val="00A02431"/>
    <w:rsid w:val="00A04DEA"/>
    <w:rsid w:val="00A04E9B"/>
    <w:rsid w:val="00A10CEC"/>
    <w:rsid w:val="00A12320"/>
    <w:rsid w:val="00A16B1D"/>
    <w:rsid w:val="00A16D53"/>
    <w:rsid w:val="00A17063"/>
    <w:rsid w:val="00A1732A"/>
    <w:rsid w:val="00A174E5"/>
    <w:rsid w:val="00A2184C"/>
    <w:rsid w:val="00A22214"/>
    <w:rsid w:val="00A22A8F"/>
    <w:rsid w:val="00A236B8"/>
    <w:rsid w:val="00A241ED"/>
    <w:rsid w:val="00A26AA7"/>
    <w:rsid w:val="00A31184"/>
    <w:rsid w:val="00A31258"/>
    <w:rsid w:val="00A3162B"/>
    <w:rsid w:val="00A31BE4"/>
    <w:rsid w:val="00A3486C"/>
    <w:rsid w:val="00A37BA3"/>
    <w:rsid w:val="00A41F52"/>
    <w:rsid w:val="00A43A90"/>
    <w:rsid w:val="00A50247"/>
    <w:rsid w:val="00A51CCB"/>
    <w:rsid w:val="00A52D41"/>
    <w:rsid w:val="00A53564"/>
    <w:rsid w:val="00A54CAB"/>
    <w:rsid w:val="00A557BA"/>
    <w:rsid w:val="00A55917"/>
    <w:rsid w:val="00A56F9E"/>
    <w:rsid w:val="00A578D6"/>
    <w:rsid w:val="00A601B8"/>
    <w:rsid w:val="00A60F97"/>
    <w:rsid w:val="00A61519"/>
    <w:rsid w:val="00A626B3"/>
    <w:rsid w:val="00A627FD"/>
    <w:rsid w:val="00A62AC4"/>
    <w:rsid w:val="00A64FD9"/>
    <w:rsid w:val="00A654BC"/>
    <w:rsid w:val="00A669C3"/>
    <w:rsid w:val="00A73E8A"/>
    <w:rsid w:val="00A75222"/>
    <w:rsid w:val="00A753C4"/>
    <w:rsid w:val="00A75684"/>
    <w:rsid w:val="00A762CC"/>
    <w:rsid w:val="00A777C6"/>
    <w:rsid w:val="00A80736"/>
    <w:rsid w:val="00A82D1A"/>
    <w:rsid w:val="00A83D3F"/>
    <w:rsid w:val="00A85CD7"/>
    <w:rsid w:val="00A900DD"/>
    <w:rsid w:val="00A914A3"/>
    <w:rsid w:val="00A92A4A"/>
    <w:rsid w:val="00A92BEF"/>
    <w:rsid w:val="00A93C9F"/>
    <w:rsid w:val="00A94536"/>
    <w:rsid w:val="00A946F0"/>
    <w:rsid w:val="00A94D16"/>
    <w:rsid w:val="00A9547E"/>
    <w:rsid w:val="00AA1CD1"/>
    <w:rsid w:val="00AA6158"/>
    <w:rsid w:val="00AA6B68"/>
    <w:rsid w:val="00AB1084"/>
    <w:rsid w:val="00AB1E25"/>
    <w:rsid w:val="00AB2551"/>
    <w:rsid w:val="00AB2AB1"/>
    <w:rsid w:val="00AB2EA5"/>
    <w:rsid w:val="00AB4D5C"/>
    <w:rsid w:val="00AB4E8F"/>
    <w:rsid w:val="00AB6DBE"/>
    <w:rsid w:val="00AB7486"/>
    <w:rsid w:val="00AC1B5B"/>
    <w:rsid w:val="00AC3105"/>
    <w:rsid w:val="00AC3785"/>
    <w:rsid w:val="00AC4D5D"/>
    <w:rsid w:val="00AD0949"/>
    <w:rsid w:val="00AD103B"/>
    <w:rsid w:val="00AD17B4"/>
    <w:rsid w:val="00AD1BD8"/>
    <w:rsid w:val="00AD21BF"/>
    <w:rsid w:val="00AD237E"/>
    <w:rsid w:val="00AD29F8"/>
    <w:rsid w:val="00AD43B0"/>
    <w:rsid w:val="00AD4718"/>
    <w:rsid w:val="00AD63C4"/>
    <w:rsid w:val="00AD6B34"/>
    <w:rsid w:val="00AE068A"/>
    <w:rsid w:val="00AE1AAB"/>
    <w:rsid w:val="00AE211E"/>
    <w:rsid w:val="00AE4137"/>
    <w:rsid w:val="00AE49FD"/>
    <w:rsid w:val="00AE5A0B"/>
    <w:rsid w:val="00AE6841"/>
    <w:rsid w:val="00AE7741"/>
    <w:rsid w:val="00AE7A46"/>
    <w:rsid w:val="00AF05A5"/>
    <w:rsid w:val="00AF11EC"/>
    <w:rsid w:val="00AF25BB"/>
    <w:rsid w:val="00AF2CF3"/>
    <w:rsid w:val="00AF3B94"/>
    <w:rsid w:val="00AF534A"/>
    <w:rsid w:val="00AF563A"/>
    <w:rsid w:val="00AF7AC0"/>
    <w:rsid w:val="00B01C99"/>
    <w:rsid w:val="00B0215B"/>
    <w:rsid w:val="00B04B7C"/>
    <w:rsid w:val="00B07A9F"/>
    <w:rsid w:val="00B102F6"/>
    <w:rsid w:val="00B1182F"/>
    <w:rsid w:val="00B13B01"/>
    <w:rsid w:val="00B146EB"/>
    <w:rsid w:val="00B14AF0"/>
    <w:rsid w:val="00B16156"/>
    <w:rsid w:val="00B16993"/>
    <w:rsid w:val="00B17FA1"/>
    <w:rsid w:val="00B22244"/>
    <w:rsid w:val="00B22357"/>
    <w:rsid w:val="00B23503"/>
    <w:rsid w:val="00B26313"/>
    <w:rsid w:val="00B26823"/>
    <w:rsid w:val="00B27B1F"/>
    <w:rsid w:val="00B307E3"/>
    <w:rsid w:val="00B31128"/>
    <w:rsid w:val="00B31257"/>
    <w:rsid w:val="00B3302F"/>
    <w:rsid w:val="00B34427"/>
    <w:rsid w:val="00B35954"/>
    <w:rsid w:val="00B35A0A"/>
    <w:rsid w:val="00B3689F"/>
    <w:rsid w:val="00B36C13"/>
    <w:rsid w:val="00B42758"/>
    <w:rsid w:val="00B44754"/>
    <w:rsid w:val="00B46294"/>
    <w:rsid w:val="00B47413"/>
    <w:rsid w:val="00B476AD"/>
    <w:rsid w:val="00B51858"/>
    <w:rsid w:val="00B529C4"/>
    <w:rsid w:val="00B543BA"/>
    <w:rsid w:val="00B54B8D"/>
    <w:rsid w:val="00B55333"/>
    <w:rsid w:val="00B557C4"/>
    <w:rsid w:val="00B560CC"/>
    <w:rsid w:val="00B561FA"/>
    <w:rsid w:val="00B56C00"/>
    <w:rsid w:val="00B60E48"/>
    <w:rsid w:val="00B62C47"/>
    <w:rsid w:val="00B62F79"/>
    <w:rsid w:val="00B630E3"/>
    <w:rsid w:val="00B63A01"/>
    <w:rsid w:val="00B67496"/>
    <w:rsid w:val="00B67A38"/>
    <w:rsid w:val="00B67FB8"/>
    <w:rsid w:val="00B713B3"/>
    <w:rsid w:val="00B72064"/>
    <w:rsid w:val="00B73C26"/>
    <w:rsid w:val="00B7452F"/>
    <w:rsid w:val="00B751B6"/>
    <w:rsid w:val="00B77DD7"/>
    <w:rsid w:val="00B8096A"/>
    <w:rsid w:val="00B82283"/>
    <w:rsid w:val="00B823E3"/>
    <w:rsid w:val="00B8284B"/>
    <w:rsid w:val="00B82863"/>
    <w:rsid w:val="00B82D0B"/>
    <w:rsid w:val="00B83DCF"/>
    <w:rsid w:val="00B85E82"/>
    <w:rsid w:val="00B86426"/>
    <w:rsid w:val="00B86432"/>
    <w:rsid w:val="00B8795B"/>
    <w:rsid w:val="00B940C5"/>
    <w:rsid w:val="00B95730"/>
    <w:rsid w:val="00B96C7C"/>
    <w:rsid w:val="00BA0F6C"/>
    <w:rsid w:val="00BA2C7D"/>
    <w:rsid w:val="00BA3D1C"/>
    <w:rsid w:val="00BA3FDE"/>
    <w:rsid w:val="00BA5901"/>
    <w:rsid w:val="00BA6B66"/>
    <w:rsid w:val="00BB2B34"/>
    <w:rsid w:val="00BB3B97"/>
    <w:rsid w:val="00BB3DCE"/>
    <w:rsid w:val="00BB412C"/>
    <w:rsid w:val="00BB632F"/>
    <w:rsid w:val="00BC1A8B"/>
    <w:rsid w:val="00BC2C15"/>
    <w:rsid w:val="00BC2C42"/>
    <w:rsid w:val="00BC4125"/>
    <w:rsid w:val="00BC6564"/>
    <w:rsid w:val="00BC74E0"/>
    <w:rsid w:val="00BD098B"/>
    <w:rsid w:val="00BD11CF"/>
    <w:rsid w:val="00BD2D52"/>
    <w:rsid w:val="00BD45C0"/>
    <w:rsid w:val="00BD75D9"/>
    <w:rsid w:val="00BE0315"/>
    <w:rsid w:val="00BE3EDD"/>
    <w:rsid w:val="00BE790E"/>
    <w:rsid w:val="00BF0D9B"/>
    <w:rsid w:val="00BF1897"/>
    <w:rsid w:val="00BF19C5"/>
    <w:rsid w:val="00BF1E86"/>
    <w:rsid w:val="00BF4022"/>
    <w:rsid w:val="00BF6597"/>
    <w:rsid w:val="00BF6AD6"/>
    <w:rsid w:val="00C008D7"/>
    <w:rsid w:val="00C00F10"/>
    <w:rsid w:val="00C0142F"/>
    <w:rsid w:val="00C01C94"/>
    <w:rsid w:val="00C01FBD"/>
    <w:rsid w:val="00C02947"/>
    <w:rsid w:val="00C039E0"/>
    <w:rsid w:val="00C039E1"/>
    <w:rsid w:val="00C04982"/>
    <w:rsid w:val="00C0586A"/>
    <w:rsid w:val="00C06311"/>
    <w:rsid w:val="00C06BE4"/>
    <w:rsid w:val="00C108EE"/>
    <w:rsid w:val="00C10A5C"/>
    <w:rsid w:val="00C10B38"/>
    <w:rsid w:val="00C10F97"/>
    <w:rsid w:val="00C11216"/>
    <w:rsid w:val="00C11578"/>
    <w:rsid w:val="00C1235E"/>
    <w:rsid w:val="00C13549"/>
    <w:rsid w:val="00C14238"/>
    <w:rsid w:val="00C1653B"/>
    <w:rsid w:val="00C21331"/>
    <w:rsid w:val="00C22330"/>
    <w:rsid w:val="00C22403"/>
    <w:rsid w:val="00C2399C"/>
    <w:rsid w:val="00C240E6"/>
    <w:rsid w:val="00C24C5B"/>
    <w:rsid w:val="00C27427"/>
    <w:rsid w:val="00C31257"/>
    <w:rsid w:val="00C315B7"/>
    <w:rsid w:val="00C316A8"/>
    <w:rsid w:val="00C34638"/>
    <w:rsid w:val="00C34834"/>
    <w:rsid w:val="00C34995"/>
    <w:rsid w:val="00C34A5E"/>
    <w:rsid w:val="00C34A91"/>
    <w:rsid w:val="00C36120"/>
    <w:rsid w:val="00C37335"/>
    <w:rsid w:val="00C37F17"/>
    <w:rsid w:val="00C409A2"/>
    <w:rsid w:val="00C41A14"/>
    <w:rsid w:val="00C4220F"/>
    <w:rsid w:val="00C42954"/>
    <w:rsid w:val="00C42CDE"/>
    <w:rsid w:val="00C45161"/>
    <w:rsid w:val="00C45D92"/>
    <w:rsid w:val="00C46004"/>
    <w:rsid w:val="00C463F3"/>
    <w:rsid w:val="00C465CD"/>
    <w:rsid w:val="00C479C5"/>
    <w:rsid w:val="00C519C2"/>
    <w:rsid w:val="00C5220A"/>
    <w:rsid w:val="00C52811"/>
    <w:rsid w:val="00C52A1A"/>
    <w:rsid w:val="00C52DA0"/>
    <w:rsid w:val="00C52DA5"/>
    <w:rsid w:val="00C53ADE"/>
    <w:rsid w:val="00C540BB"/>
    <w:rsid w:val="00C542C1"/>
    <w:rsid w:val="00C5513B"/>
    <w:rsid w:val="00C55961"/>
    <w:rsid w:val="00C5612C"/>
    <w:rsid w:val="00C57570"/>
    <w:rsid w:val="00C60843"/>
    <w:rsid w:val="00C61E88"/>
    <w:rsid w:val="00C63E7D"/>
    <w:rsid w:val="00C64337"/>
    <w:rsid w:val="00C671E8"/>
    <w:rsid w:val="00C6766E"/>
    <w:rsid w:val="00C70330"/>
    <w:rsid w:val="00C71ABA"/>
    <w:rsid w:val="00C71C2F"/>
    <w:rsid w:val="00C73ED2"/>
    <w:rsid w:val="00C744C2"/>
    <w:rsid w:val="00C75067"/>
    <w:rsid w:val="00C76774"/>
    <w:rsid w:val="00C76F10"/>
    <w:rsid w:val="00C80F5B"/>
    <w:rsid w:val="00C83DD6"/>
    <w:rsid w:val="00C84D99"/>
    <w:rsid w:val="00C85D0C"/>
    <w:rsid w:val="00C864D1"/>
    <w:rsid w:val="00C87062"/>
    <w:rsid w:val="00C926CF"/>
    <w:rsid w:val="00C93B64"/>
    <w:rsid w:val="00C94945"/>
    <w:rsid w:val="00C94E44"/>
    <w:rsid w:val="00C951DC"/>
    <w:rsid w:val="00C95226"/>
    <w:rsid w:val="00C95613"/>
    <w:rsid w:val="00C97151"/>
    <w:rsid w:val="00CA0E81"/>
    <w:rsid w:val="00CA0EA0"/>
    <w:rsid w:val="00CA20CD"/>
    <w:rsid w:val="00CA36C6"/>
    <w:rsid w:val="00CA37ED"/>
    <w:rsid w:val="00CA4F38"/>
    <w:rsid w:val="00CA5045"/>
    <w:rsid w:val="00CA575B"/>
    <w:rsid w:val="00CA57B0"/>
    <w:rsid w:val="00CA7CF4"/>
    <w:rsid w:val="00CB05D6"/>
    <w:rsid w:val="00CB0D25"/>
    <w:rsid w:val="00CB18E3"/>
    <w:rsid w:val="00CB5554"/>
    <w:rsid w:val="00CB7EA2"/>
    <w:rsid w:val="00CC0EE9"/>
    <w:rsid w:val="00CC0F2D"/>
    <w:rsid w:val="00CC2EDA"/>
    <w:rsid w:val="00CC3B46"/>
    <w:rsid w:val="00CC3F5B"/>
    <w:rsid w:val="00CC5031"/>
    <w:rsid w:val="00CC5278"/>
    <w:rsid w:val="00CC711F"/>
    <w:rsid w:val="00CD00A5"/>
    <w:rsid w:val="00CD0590"/>
    <w:rsid w:val="00CD07CB"/>
    <w:rsid w:val="00CD0D90"/>
    <w:rsid w:val="00CD106F"/>
    <w:rsid w:val="00CD1816"/>
    <w:rsid w:val="00CD1E09"/>
    <w:rsid w:val="00CD526B"/>
    <w:rsid w:val="00CD52D2"/>
    <w:rsid w:val="00CD5B44"/>
    <w:rsid w:val="00CD5B61"/>
    <w:rsid w:val="00CD6007"/>
    <w:rsid w:val="00CD6BEF"/>
    <w:rsid w:val="00CD7015"/>
    <w:rsid w:val="00CD715A"/>
    <w:rsid w:val="00CD7DBF"/>
    <w:rsid w:val="00CE1743"/>
    <w:rsid w:val="00CE2699"/>
    <w:rsid w:val="00CE3815"/>
    <w:rsid w:val="00CE3940"/>
    <w:rsid w:val="00CE5E83"/>
    <w:rsid w:val="00CE7B46"/>
    <w:rsid w:val="00CE7EF8"/>
    <w:rsid w:val="00CF0683"/>
    <w:rsid w:val="00CF1A7F"/>
    <w:rsid w:val="00CF1B11"/>
    <w:rsid w:val="00CF427B"/>
    <w:rsid w:val="00CF58F5"/>
    <w:rsid w:val="00CF5CA9"/>
    <w:rsid w:val="00CF5D69"/>
    <w:rsid w:val="00CF62CA"/>
    <w:rsid w:val="00CF6E2F"/>
    <w:rsid w:val="00CF755A"/>
    <w:rsid w:val="00D013B5"/>
    <w:rsid w:val="00D04CAD"/>
    <w:rsid w:val="00D0589E"/>
    <w:rsid w:val="00D06962"/>
    <w:rsid w:val="00D0732D"/>
    <w:rsid w:val="00D1031D"/>
    <w:rsid w:val="00D104B3"/>
    <w:rsid w:val="00D117C9"/>
    <w:rsid w:val="00D1486C"/>
    <w:rsid w:val="00D16B5E"/>
    <w:rsid w:val="00D20E3C"/>
    <w:rsid w:val="00D22E9D"/>
    <w:rsid w:val="00D234D9"/>
    <w:rsid w:val="00D23845"/>
    <w:rsid w:val="00D24A28"/>
    <w:rsid w:val="00D24D95"/>
    <w:rsid w:val="00D27EE0"/>
    <w:rsid w:val="00D30F70"/>
    <w:rsid w:val="00D31517"/>
    <w:rsid w:val="00D3211A"/>
    <w:rsid w:val="00D32488"/>
    <w:rsid w:val="00D34601"/>
    <w:rsid w:val="00D34F0F"/>
    <w:rsid w:val="00D36813"/>
    <w:rsid w:val="00D36B45"/>
    <w:rsid w:val="00D40157"/>
    <w:rsid w:val="00D40E23"/>
    <w:rsid w:val="00D427CD"/>
    <w:rsid w:val="00D44C55"/>
    <w:rsid w:val="00D452C5"/>
    <w:rsid w:val="00D50093"/>
    <w:rsid w:val="00D52118"/>
    <w:rsid w:val="00D52506"/>
    <w:rsid w:val="00D5334B"/>
    <w:rsid w:val="00D5379F"/>
    <w:rsid w:val="00D55E4C"/>
    <w:rsid w:val="00D56CDD"/>
    <w:rsid w:val="00D5756C"/>
    <w:rsid w:val="00D6171F"/>
    <w:rsid w:val="00D61D80"/>
    <w:rsid w:val="00D626DB"/>
    <w:rsid w:val="00D62A6C"/>
    <w:rsid w:val="00D62A80"/>
    <w:rsid w:val="00D62C4D"/>
    <w:rsid w:val="00D64199"/>
    <w:rsid w:val="00D64BCD"/>
    <w:rsid w:val="00D66D47"/>
    <w:rsid w:val="00D67029"/>
    <w:rsid w:val="00D706C8"/>
    <w:rsid w:val="00D7092F"/>
    <w:rsid w:val="00D71390"/>
    <w:rsid w:val="00D71BBD"/>
    <w:rsid w:val="00D71C92"/>
    <w:rsid w:val="00D7204E"/>
    <w:rsid w:val="00D728D4"/>
    <w:rsid w:val="00D752C5"/>
    <w:rsid w:val="00D76036"/>
    <w:rsid w:val="00D76AC8"/>
    <w:rsid w:val="00D76BE9"/>
    <w:rsid w:val="00D77DA9"/>
    <w:rsid w:val="00D819CD"/>
    <w:rsid w:val="00D848D0"/>
    <w:rsid w:val="00D8574F"/>
    <w:rsid w:val="00D90AB7"/>
    <w:rsid w:val="00D91D6C"/>
    <w:rsid w:val="00D942C0"/>
    <w:rsid w:val="00D96B20"/>
    <w:rsid w:val="00DA0256"/>
    <w:rsid w:val="00DA2ECC"/>
    <w:rsid w:val="00DA4BF0"/>
    <w:rsid w:val="00DA4FA6"/>
    <w:rsid w:val="00DA7E4C"/>
    <w:rsid w:val="00DB0BFF"/>
    <w:rsid w:val="00DB2407"/>
    <w:rsid w:val="00DB26A7"/>
    <w:rsid w:val="00DB3DAC"/>
    <w:rsid w:val="00DB51A2"/>
    <w:rsid w:val="00DB58F0"/>
    <w:rsid w:val="00DC0881"/>
    <w:rsid w:val="00DC1A97"/>
    <w:rsid w:val="00DC28D5"/>
    <w:rsid w:val="00DC3909"/>
    <w:rsid w:val="00DC5017"/>
    <w:rsid w:val="00DC64E9"/>
    <w:rsid w:val="00DC7022"/>
    <w:rsid w:val="00DC78A8"/>
    <w:rsid w:val="00DC7B41"/>
    <w:rsid w:val="00DD1692"/>
    <w:rsid w:val="00DD37B2"/>
    <w:rsid w:val="00DD4669"/>
    <w:rsid w:val="00DD57DA"/>
    <w:rsid w:val="00DD6D94"/>
    <w:rsid w:val="00DD708F"/>
    <w:rsid w:val="00DE2887"/>
    <w:rsid w:val="00DE55F7"/>
    <w:rsid w:val="00DE65F1"/>
    <w:rsid w:val="00DF254E"/>
    <w:rsid w:val="00DF2BAD"/>
    <w:rsid w:val="00DF49BB"/>
    <w:rsid w:val="00DF4D06"/>
    <w:rsid w:val="00DF5E2F"/>
    <w:rsid w:val="00DF6A08"/>
    <w:rsid w:val="00DF794F"/>
    <w:rsid w:val="00E024DF"/>
    <w:rsid w:val="00E02CEC"/>
    <w:rsid w:val="00E02DA0"/>
    <w:rsid w:val="00E04504"/>
    <w:rsid w:val="00E055A4"/>
    <w:rsid w:val="00E07A35"/>
    <w:rsid w:val="00E103BE"/>
    <w:rsid w:val="00E111D9"/>
    <w:rsid w:val="00E11651"/>
    <w:rsid w:val="00E12084"/>
    <w:rsid w:val="00E1244D"/>
    <w:rsid w:val="00E1363E"/>
    <w:rsid w:val="00E1700B"/>
    <w:rsid w:val="00E205DE"/>
    <w:rsid w:val="00E210D2"/>
    <w:rsid w:val="00E22039"/>
    <w:rsid w:val="00E242B1"/>
    <w:rsid w:val="00E24BEF"/>
    <w:rsid w:val="00E2503B"/>
    <w:rsid w:val="00E26EAF"/>
    <w:rsid w:val="00E302B2"/>
    <w:rsid w:val="00E33927"/>
    <w:rsid w:val="00E33EC8"/>
    <w:rsid w:val="00E3507F"/>
    <w:rsid w:val="00E36504"/>
    <w:rsid w:val="00E37755"/>
    <w:rsid w:val="00E37B74"/>
    <w:rsid w:val="00E40ADD"/>
    <w:rsid w:val="00E41199"/>
    <w:rsid w:val="00E41DBF"/>
    <w:rsid w:val="00E4275E"/>
    <w:rsid w:val="00E42B20"/>
    <w:rsid w:val="00E42E02"/>
    <w:rsid w:val="00E44161"/>
    <w:rsid w:val="00E45E80"/>
    <w:rsid w:val="00E506E5"/>
    <w:rsid w:val="00E51DB5"/>
    <w:rsid w:val="00E54689"/>
    <w:rsid w:val="00E55819"/>
    <w:rsid w:val="00E56320"/>
    <w:rsid w:val="00E568AB"/>
    <w:rsid w:val="00E60DAB"/>
    <w:rsid w:val="00E61654"/>
    <w:rsid w:val="00E6219E"/>
    <w:rsid w:val="00E631D4"/>
    <w:rsid w:val="00E6416F"/>
    <w:rsid w:val="00E64A83"/>
    <w:rsid w:val="00E64BCD"/>
    <w:rsid w:val="00E64BDE"/>
    <w:rsid w:val="00E6622D"/>
    <w:rsid w:val="00E670F3"/>
    <w:rsid w:val="00E75059"/>
    <w:rsid w:val="00E75625"/>
    <w:rsid w:val="00E7577C"/>
    <w:rsid w:val="00E75E98"/>
    <w:rsid w:val="00E76765"/>
    <w:rsid w:val="00E773CA"/>
    <w:rsid w:val="00E809A9"/>
    <w:rsid w:val="00E81842"/>
    <w:rsid w:val="00E81C6D"/>
    <w:rsid w:val="00E82E63"/>
    <w:rsid w:val="00E85B7D"/>
    <w:rsid w:val="00E86779"/>
    <w:rsid w:val="00E8782D"/>
    <w:rsid w:val="00E90478"/>
    <w:rsid w:val="00E91419"/>
    <w:rsid w:val="00E93300"/>
    <w:rsid w:val="00E954B9"/>
    <w:rsid w:val="00E95915"/>
    <w:rsid w:val="00E96267"/>
    <w:rsid w:val="00EA1294"/>
    <w:rsid w:val="00EA2202"/>
    <w:rsid w:val="00EA22C3"/>
    <w:rsid w:val="00EA4879"/>
    <w:rsid w:val="00EA5D8D"/>
    <w:rsid w:val="00EA67BB"/>
    <w:rsid w:val="00EB0F84"/>
    <w:rsid w:val="00EB4A77"/>
    <w:rsid w:val="00EC1EFA"/>
    <w:rsid w:val="00EC2869"/>
    <w:rsid w:val="00EC42C4"/>
    <w:rsid w:val="00EC4757"/>
    <w:rsid w:val="00EC6B47"/>
    <w:rsid w:val="00EC776D"/>
    <w:rsid w:val="00ED011D"/>
    <w:rsid w:val="00ED0589"/>
    <w:rsid w:val="00ED1A8D"/>
    <w:rsid w:val="00ED23EF"/>
    <w:rsid w:val="00ED322A"/>
    <w:rsid w:val="00ED3447"/>
    <w:rsid w:val="00ED5095"/>
    <w:rsid w:val="00ED55D7"/>
    <w:rsid w:val="00EE03D9"/>
    <w:rsid w:val="00EE361E"/>
    <w:rsid w:val="00EE4C1E"/>
    <w:rsid w:val="00EF07A7"/>
    <w:rsid w:val="00EF12C9"/>
    <w:rsid w:val="00EF2310"/>
    <w:rsid w:val="00EF306C"/>
    <w:rsid w:val="00EF353D"/>
    <w:rsid w:val="00EF4345"/>
    <w:rsid w:val="00EF6746"/>
    <w:rsid w:val="00F00112"/>
    <w:rsid w:val="00F00E6D"/>
    <w:rsid w:val="00F01AAA"/>
    <w:rsid w:val="00F0267D"/>
    <w:rsid w:val="00F063CF"/>
    <w:rsid w:val="00F12DEF"/>
    <w:rsid w:val="00F132AA"/>
    <w:rsid w:val="00F1399A"/>
    <w:rsid w:val="00F15D97"/>
    <w:rsid w:val="00F168E9"/>
    <w:rsid w:val="00F21CB4"/>
    <w:rsid w:val="00F23EF7"/>
    <w:rsid w:val="00F24FEA"/>
    <w:rsid w:val="00F26709"/>
    <w:rsid w:val="00F27AA5"/>
    <w:rsid w:val="00F31012"/>
    <w:rsid w:val="00F31085"/>
    <w:rsid w:val="00F319C6"/>
    <w:rsid w:val="00F31AE1"/>
    <w:rsid w:val="00F337E1"/>
    <w:rsid w:val="00F34945"/>
    <w:rsid w:val="00F35236"/>
    <w:rsid w:val="00F35BC6"/>
    <w:rsid w:val="00F35D1F"/>
    <w:rsid w:val="00F36DCE"/>
    <w:rsid w:val="00F41FB1"/>
    <w:rsid w:val="00F42843"/>
    <w:rsid w:val="00F430CA"/>
    <w:rsid w:val="00F44342"/>
    <w:rsid w:val="00F476E5"/>
    <w:rsid w:val="00F50656"/>
    <w:rsid w:val="00F5279F"/>
    <w:rsid w:val="00F52B28"/>
    <w:rsid w:val="00F55363"/>
    <w:rsid w:val="00F60046"/>
    <w:rsid w:val="00F61C96"/>
    <w:rsid w:val="00F6242C"/>
    <w:rsid w:val="00F62F5A"/>
    <w:rsid w:val="00F63859"/>
    <w:rsid w:val="00F63ABE"/>
    <w:rsid w:val="00F63AF5"/>
    <w:rsid w:val="00F64C0E"/>
    <w:rsid w:val="00F656EA"/>
    <w:rsid w:val="00F657B4"/>
    <w:rsid w:val="00F66C56"/>
    <w:rsid w:val="00F67DA1"/>
    <w:rsid w:val="00F705B0"/>
    <w:rsid w:val="00F72106"/>
    <w:rsid w:val="00F7226E"/>
    <w:rsid w:val="00F73A21"/>
    <w:rsid w:val="00F73CEA"/>
    <w:rsid w:val="00F756C7"/>
    <w:rsid w:val="00F776EB"/>
    <w:rsid w:val="00F81573"/>
    <w:rsid w:val="00F825DE"/>
    <w:rsid w:val="00F8288B"/>
    <w:rsid w:val="00F82BAA"/>
    <w:rsid w:val="00F8458B"/>
    <w:rsid w:val="00F8487D"/>
    <w:rsid w:val="00F85B48"/>
    <w:rsid w:val="00F85C46"/>
    <w:rsid w:val="00F86651"/>
    <w:rsid w:val="00F86963"/>
    <w:rsid w:val="00F875BC"/>
    <w:rsid w:val="00F87E9B"/>
    <w:rsid w:val="00F87F7E"/>
    <w:rsid w:val="00F912D0"/>
    <w:rsid w:val="00F9215E"/>
    <w:rsid w:val="00F92892"/>
    <w:rsid w:val="00F92BB1"/>
    <w:rsid w:val="00F947DD"/>
    <w:rsid w:val="00F94A77"/>
    <w:rsid w:val="00F9578E"/>
    <w:rsid w:val="00F964BA"/>
    <w:rsid w:val="00FA217F"/>
    <w:rsid w:val="00FA2CDB"/>
    <w:rsid w:val="00FA39A3"/>
    <w:rsid w:val="00FA3D31"/>
    <w:rsid w:val="00FA4E0B"/>
    <w:rsid w:val="00FA4E6E"/>
    <w:rsid w:val="00FA7D3E"/>
    <w:rsid w:val="00FA7E42"/>
    <w:rsid w:val="00FB1196"/>
    <w:rsid w:val="00FB13DB"/>
    <w:rsid w:val="00FB164C"/>
    <w:rsid w:val="00FB1D5E"/>
    <w:rsid w:val="00FB1D65"/>
    <w:rsid w:val="00FB3166"/>
    <w:rsid w:val="00FB60DF"/>
    <w:rsid w:val="00FB6450"/>
    <w:rsid w:val="00FB7F67"/>
    <w:rsid w:val="00FC207D"/>
    <w:rsid w:val="00FC36F8"/>
    <w:rsid w:val="00FC39B6"/>
    <w:rsid w:val="00FC5A89"/>
    <w:rsid w:val="00FC5C14"/>
    <w:rsid w:val="00FD3CA6"/>
    <w:rsid w:val="00FD7E87"/>
    <w:rsid w:val="00FE005F"/>
    <w:rsid w:val="00FE0D2A"/>
    <w:rsid w:val="00FE132E"/>
    <w:rsid w:val="00FE232E"/>
    <w:rsid w:val="00FE323F"/>
    <w:rsid w:val="00FE3FBA"/>
    <w:rsid w:val="00FE4239"/>
    <w:rsid w:val="00FE4C25"/>
    <w:rsid w:val="00FE5346"/>
    <w:rsid w:val="00FE5943"/>
    <w:rsid w:val="00FE602C"/>
    <w:rsid w:val="00FE6959"/>
    <w:rsid w:val="00FE6DF8"/>
    <w:rsid w:val="00FF1625"/>
    <w:rsid w:val="00FF2F67"/>
    <w:rsid w:val="00FF3DB7"/>
    <w:rsid w:val="00FF3DF8"/>
    <w:rsid w:val="00FF4092"/>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699B1A"/>
  <w15:chartTrackingRefBased/>
  <w15:docId w15:val="{6E9FA7CD-9E27-49D6-9DCF-835750AA4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sz w:val="2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sz w:val="2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sz w:val="2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sz w:val="24"/>
    </w:rPr>
  </w:style>
  <w:style w:type="paragraph" w:styleId="BodyTextIndent">
    <w:name w:val="Body Text Indent"/>
    <w:basedOn w:val="Normal"/>
    <w:pPr>
      <w:ind w:left="1440" w:hanging="1440"/>
    </w:pPr>
    <w:rPr>
      <w:b/>
      <w:sz w:val="24"/>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sz w:val="24"/>
    </w:rPr>
  </w:style>
  <w:style w:type="paragraph" w:customStyle="1" w:styleId="indent">
    <w:name w:val="indent"/>
    <w:basedOn w:val="Normal"/>
    <w:pPr>
      <w:ind w:left="720"/>
    </w:pPr>
    <w:rPr>
      <w:rFonts w:ascii="Footlight MT Light" w:hAnsi="Footlight MT Light"/>
      <w:sz w:val="24"/>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rsid w:val="00115CAE"/>
    <w:pPr>
      <w:spacing w:before="100" w:beforeAutospacing="1" w:after="100" w:afterAutospacing="1"/>
    </w:pPr>
    <w:rPr>
      <w:sz w:val="24"/>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sz w:val="24"/>
    </w:rPr>
  </w:style>
  <w:style w:type="paragraph" w:styleId="PlainText">
    <w:name w:val="Plain Text"/>
    <w:basedOn w:val="Normal"/>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 w:val="24"/>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paragraph" w:styleId="BodyText">
    <w:name w:val="Body Text"/>
    <w:basedOn w:val="Normal"/>
    <w:link w:val="BodyTextChar"/>
    <w:rsid w:val="00E64A83"/>
    <w:pPr>
      <w:spacing w:after="120"/>
    </w:pPr>
  </w:style>
  <w:style w:type="character" w:customStyle="1" w:styleId="BodyTextChar">
    <w:name w:val="Body Text Char"/>
    <w:basedOn w:val="DefaultParagraphFont"/>
    <w:link w:val="BodyText"/>
    <w:rsid w:val="00E64A83"/>
  </w:style>
  <w:style w:type="paragraph" w:customStyle="1" w:styleId="DefinitionTerm">
    <w:name w:val="Definition Term"/>
    <w:basedOn w:val="Normal"/>
    <w:next w:val="Normal"/>
    <w:rsid w:val="00E64A83"/>
    <w:pPr>
      <w:widowControl w:val="0"/>
    </w:pPr>
    <w:rPr>
      <w:snapToGrid w:val="0"/>
      <w:sz w:val="24"/>
    </w:rPr>
  </w:style>
  <w:style w:type="paragraph" w:styleId="ListParagraph">
    <w:name w:val="List Paragraph"/>
    <w:basedOn w:val="Normal"/>
    <w:uiPriority w:val="34"/>
    <w:qFormat/>
    <w:rsid w:val="003A256C"/>
    <w:pPr>
      <w:ind w:left="720"/>
      <w:contextualSpacing/>
    </w:pPr>
  </w:style>
  <w:style w:type="character" w:styleId="UnresolvedMention">
    <w:name w:val="Unresolved Mention"/>
    <w:basedOn w:val="DefaultParagraphFont"/>
    <w:uiPriority w:val="99"/>
    <w:semiHidden/>
    <w:unhideWhenUsed/>
    <w:rsid w:val="000D5291"/>
    <w:rPr>
      <w:color w:val="605E5C"/>
      <w:shd w:val="clear" w:color="auto" w:fill="E1DFDD"/>
    </w:rPr>
  </w:style>
  <w:style w:type="character" w:customStyle="1" w:styleId="FooterChar">
    <w:name w:val="Footer Char"/>
    <w:basedOn w:val="DefaultParagraphFont"/>
    <w:link w:val="Footer"/>
    <w:uiPriority w:val="99"/>
    <w:rsid w:val="004C1A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950223">
      <w:bodyDiv w:val="1"/>
      <w:marLeft w:val="0"/>
      <w:marRight w:val="0"/>
      <w:marTop w:val="0"/>
      <w:marBottom w:val="0"/>
      <w:divBdr>
        <w:top w:val="none" w:sz="0" w:space="0" w:color="auto"/>
        <w:left w:val="none" w:sz="0" w:space="0" w:color="auto"/>
        <w:bottom w:val="none" w:sz="0" w:space="0" w:color="auto"/>
        <w:right w:val="none" w:sz="0" w:space="0" w:color="auto"/>
      </w:divBdr>
    </w:div>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291325111">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27856285">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06637696">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154833716">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700662449">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HBS3@ashrae.net" TargetMode="External"/><Relationship Id="rId18" Type="http://schemas.openxmlformats.org/officeDocument/2006/relationships/image" Target="media/image4.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oleObject" Target="embeddings/oleObject3.bin"/><Relationship Id="rId7" Type="http://schemas.openxmlformats.org/officeDocument/2006/relationships/endnotes" Target="endnotes.xml"/><Relationship Id="rId12" Type="http://schemas.openxmlformats.org/officeDocument/2006/relationships/hyperlink" Target="mailto:RL1@ashrae.net" TargetMode="External"/><Relationship Id="rId17" Type="http://schemas.openxmlformats.org/officeDocument/2006/relationships/oleObject" Target="embeddings/oleObject1.bin"/><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TTC1@ashrae.net"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oleObject" Target="embeddings/oleObject4.bin"/><Relationship Id="rId10" Type="http://schemas.openxmlformats.org/officeDocument/2006/relationships/hyperlink" Target="mailto:TACchair@ashrae.net" TargetMode="External"/><Relationship Id="rId19"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hyperlink" Target="mailto:SH1@ashrae.net" TargetMode="External"/><Relationship Id="rId14" Type="http://schemas.openxmlformats.org/officeDocument/2006/relationships/hyperlink" Target="mailto:SL1@ashrae.net" TargetMode="External"/><Relationship Id="rId22" Type="http://schemas.openxmlformats.org/officeDocument/2006/relationships/image" Target="media/image6.emf"/><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42FB8-21CC-4EF4-A762-389F82302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8</Pages>
  <Words>1708</Words>
  <Characters>9741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11427</CharactersWithSpaces>
  <SharedDoc>false</SharedDoc>
  <HLinks>
    <vt:vector size="6" baseType="variant">
      <vt:variant>
        <vt:i4>4849768</vt:i4>
      </vt:variant>
      <vt:variant>
        <vt:i4>0</vt:i4>
      </vt:variant>
      <vt:variant>
        <vt:i4>0</vt:i4>
      </vt:variant>
      <vt:variant>
        <vt:i4>5</vt:i4>
      </vt:variant>
      <vt:variant>
        <vt:lpwstr>mailto:SHx@ashrae.net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subject/>
  <dc:creator>Craig Wray</dc:creator>
  <cp:keywords/>
  <cp:lastModifiedBy>Michael S Todd</cp:lastModifiedBy>
  <cp:revision>36</cp:revision>
  <cp:lastPrinted>2016-09-07T16:54:00Z</cp:lastPrinted>
  <dcterms:created xsi:type="dcterms:W3CDTF">2024-05-24T15:55:00Z</dcterms:created>
  <dcterms:modified xsi:type="dcterms:W3CDTF">2024-06-28T16:52:00Z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nformation Classification">
    <vt:lpwstr>Internal </vt:lpwstr>
  </property>
  <property fmtid="{D5CDD505-2E9C-101B-9397-08002B2CF9AE}" pid="4" name="MSIP_Label_6be01c0c-f9b3-4dc4-af0b-a82110cc37cd_Enabled">
    <vt:lpwstr>true</vt:lpwstr>
  </property>
  <property fmtid="{D5CDD505-2E9C-101B-9397-08002B2CF9AE}" pid="5" name="MSIP_Label_6be01c0c-f9b3-4dc4-af0b-a82110cc37cd_SetDate">
    <vt:lpwstr>2022-01-31T20:14:14Z</vt:lpwstr>
  </property>
  <property fmtid="{D5CDD505-2E9C-101B-9397-08002B2CF9AE}" pid="6" name="MSIP_Label_6be01c0c-f9b3-4dc4-af0b-a82110cc37cd_Method">
    <vt:lpwstr>Standard</vt:lpwstr>
  </property>
  <property fmtid="{D5CDD505-2E9C-101B-9397-08002B2CF9AE}" pid="7" name="MSIP_Label_6be01c0c-f9b3-4dc4-af0b-a82110cc37cd_Name">
    <vt:lpwstr>6be01c0c-f9b3-4dc4-af0b-a82110cc37cd</vt:lpwstr>
  </property>
  <property fmtid="{D5CDD505-2E9C-101B-9397-08002B2CF9AE}" pid="8" name="MSIP_Label_6be01c0c-f9b3-4dc4-af0b-a82110cc37cd_SiteId">
    <vt:lpwstr>a1f1e214-7ded-45b6-81a1-9e8ae3459641</vt:lpwstr>
  </property>
  <property fmtid="{D5CDD505-2E9C-101B-9397-08002B2CF9AE}" pid="9" name="MSIP_Label_6be01c0c-f9b3-4dc4-af0b-a82110cc37cd_ContentBits">
    <vt:lpwstr>0</vt:lpwstr>
  </property>
</Properties>
</file>