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3BD14" w14:textId="77777777" w:rsidR="006B4DBF" w:rsidRDefault="006B4DBF" w:rsidP="006B4DBF">
      <w:pPr>
        <w:pStyle w:val="Header"/>
        <w:tabs>
          <w:tab w:val="clear" w:pos="8640"/>
          <w:tab w:val="left" w:pos="10512"/>
        </w:tabs>
        <w:jc w:val="center"/>
      </w:pPr>
    </w:p>
    <w:p w14:paraId="14AB9934" w14:textId="3995D105" w:rsidR="00483CAE" w:rsidRPr="00C55560" w:rsidRDefault="00483CAE">
      <w:pPr>
        <w:jc w:val="center"/>
        <w:rPr>
          <w:rFonts w:ascii="Arial" w:hAnsi="Arial" w:cs="Arial"/>
          <w:b/>
          <w:sz w:val="18"/>
          <w:szCs w:val="18"/>
        </w:rPr>
      </w:pPr>
      <w:r w:rsidRPr="00C55560">
        <w:rPr>
          <w:rFonts w:ascii="Arial" w:hAnsi="Arial"/>
          <w:b/>
          <w:sz w:val="18"/>
          <w:szCs w:val="18"/>
        </w:rPr>
        <w:t>ASHRAE TC 4.10 - Indoor Environmental Modeling</w:t>
      </w:r>
      <w:r w:rsidR="00535B31">
        <w:rPr>
          <w:rFonts w:ascii="Arial" w:hAnsi="Arial"/>
          <w:b/>
          <w:sz w:val="18"/>
          <w:szCs w:val="18"/>
        </w:rPr>
        <w:t xml:space="preserve">; </w:t>
      </w:r>
      <w:r w:rsidR="003F5996" w:rsidRPr="00C55560">
        <w:rPr>
          <w:rFonts w:ascii="Arial" w:hAnsi="Arial"/>
          <w:b/>
          <w:sz w:val="18"/>
          <w:szCs w:val="18"/>
        </w:rPr>
        <w:t xml:space="preserve">Main </w:t>
      </w:r>
      <w:r w:rsidRPr="00C55560">
        <w:rPr>
          <w:rFonts w:ascii="Arial" w:hAnsi="Arial"/>
          <w:b/>
          <w:sz w:val="18"/>
          <w:szCs w:val="18"/>
        </w:rPr>
        <w:t>Committee Meeting –</w:t>
      </w:r>
      <w:r w:rsidR="00F4672E">
        <w:rPr>
          <w:rFonts w:ascii="Arial" w:hAnsi="Arial"/>
          <w:b/>
          <w:sz w:val="18"/>
          <w:szCs w:val="18"/>
        </w:rPr>
        <w:t xml:space="preserve"> </w:t>
      </w:r>
      <w:r w:rsidR="000E429A">
        <w:rPr>
          <w:rFonts w:ascii="Arial" w:hAnsi="Arial"/>
          <w:b/>
          <w:sz w:val="18"/>
          <w:szCs w:val="18"/>
        </w:rPr>
        <w:t>Toronto</w:t>
      </w:r>
    </w:p>
    <w:p w14:paraId="5E60ECB0" w14:textId="71CC8821" w:rsidR="00A40BE4" w:rsidRDefault="006B4094">
      <w:pPr>
        <w:jc w:val="center"/>
        <w:rPr>
          <w:rFonts w:ascii="Arial" w:hAnsi="Arial" w:cs="Arial"/>
          <w:b/>
          <w:sz w:val="18"/>
          <w:szCs w:val="18"/>
        </w:rPr>
      </w:pPr>
      <w:r>
        <w:rPr>
          <w:rFonts w:ascii="Arial" w:hAnsi="Arial"/>
          <w:b/>
          <w:sz w:val="18"/>
          <w:szCs w:val="18"/>
        </w:rPr>
        <w:t>2:30</w:t>
      </w:r>
      <w:r w:rsidR="00483CAE" w:rsidRPr="00CF0462">
        <w:rPr>
          <w:rFonts w:ascii="Arial" w:hAnsi="Arial"/>
          <w:b/>
          <w:sz w:val="18"/>
          <w:szCs w:val="18"/>
        </w:rPr>
        <w:t xml:space="preserve"> </w:t>
      </w:r>
      <w:r>
        <w:rPr>
          <w:rFonts w:ascii="Arial" w:hAnsi="Arial"/>
          <w:b/>
          <w:sz w:val="18"/>
          <w:szCs w:val="18"/>
        </w:rPr>
        <w:t>p</w:t>
      </w:r>
      <w:r w:rsidR="00483CAE" w:rsidRPr="00CF0462">
        <w:rPr>
          <w:rFonts w:ascii="Arial" w:hAnsi="Arial"/>
          <w:b/>
          <w:sz w:val="18"/>
          <w:szCs w:val="18"/>
        </w:rPr>
        <w:t xml:space="preserve">m – </w:t>
      </w:r>
      <w:r>
        <w:rPr>
          <w:rFonts w:ascii="Arial" w:hAnsi="Arial"/>
          <w:b/>
          <w:sz w:val="18"/>
          <w:szCs w:val="18"/>
        </w:rPr>
        <w:t>4</w:t>
      </w:r>
      <w:r w:rsidR="00A40BE4" w:rsidRPr="00CF0462">
        <w:rPr>
          <w:rFonts w:ascii="Arial" w:hAnsi="Arial"/>
          <w:b/>
          <w:sz w:val="18"/>
          <w:szCs w:val="18"/>
        </w:rPr>
        <w:t>:</w:t>
      </w:r>
      <w:r>
        <w:rPr>
          <w:rFonts w:ascii="Arial" w:hAnsi="Arial"/>
          <w:b/>
          <w:sz w:val="18"/>
          <w:szCs w:val="18"/>
        </w:rPr>
        <w:t>3</w:t>
      </w:r>
      <w:r w:rsidR="00A40BE4" w:rsidRPr="00CF0462">
        <w:rPr>
          <w:rFonts w:ascii="Arial" w:hAnsi="Arial"/>
          <w:b/>
          <w:sz w:val="18"/>
          <w:szCs w:val="18"/>
        </w:rPr>
        <w:t xml:space="preserve">0 </w:t>
      </w:r>
      <w:r w:rsidR="00483CAE" w:rsidRPr="00CF0462">
        <w:rPr>
          <w:rFonts w:ascii="Arial" w:hAnsi="Arial"/>
          <w:b/>
          <w:sz w:val="18"/>
          <w:szCs w:val="18"/>
        </w:rPr>
        <w:t>pm</w:t>
      </w:r>
      <w:r>
        <w:rPr>
          <w:rFonts w:ascii="Arial" w:hAnsi="Arial"/>
          <w:b/>
          <w:sz w:val="18"/>
          <w:szCs w:val="18"/>
        </w:rPr>
        <w:t xml:space="preserve"> (</w:t>
      </w:r>
      <w:r w:rsidR="000E429A">
        <w:rPr>
          <w:rFonts w:ascii="Arial" w:hAnsi="Arial"/>
          <w:b/>
          <w:sz w:val="18"/>
          <w:szCs w:val="18"/>
        </w:rPr>
        <w:t>Eastern Time</w:t>
      </w:r>
      <w:r w:rsidR="00A40BE4" w:rsidRPr="00CF0462">
        <w:rPr>
          <w:rFonts w:ascii="Arial" w:hAnsi="Arial"/>
          <w:b/>
          <w:sz w:val="18"/>
          <w:szCs w:val="18"/>
        </w:rPr>
        <w:t>)</w:t>
      </w:r>
      <w:r w:rsidR="007C762E" w:rsidRPr="00CF0462">
        <w:rPr>
          <w:rFonts w:ascii="Arial" w:hAnsi="Arial"/>
          <w:b/>
          <w:sz w:val="18"/>
          <w:szCs w:val="18"/>
        </w:rPr>
        <w:t>,</w:t>
      </w:r>
      <w:r w:rsidR="00483CAE" w:rsidRPr="00CF0462">
        <w:rPr>
          <w:rFonts w:ascii="Arial" w:hAnsi="Arial"/>
          <w:b/>
          <w:sz w:val="18"/>
          <w:szCs w:val="18"/>
        </w:rPr>
        <w:t xml:space="preserve"> </w:t>
      </w:r>
      <w:r>
        <w:rPr>
          <w:rFonts w:ascii="Arial" w:hAnsi="Arial"/>
          <w:b/>
          <w:sz w:val="18"/>
          <w:szCs w:val="18"/>
        </w:rPr>
        <w:t>Monday</w:t>
      </w:r>
      <w:r w:rsidR="00A40BE4" w:rsidRPr="00CF0462">
        <w:rPr>
          <w:rFonts w:ascii="Arial" w:hAnsi="Arial"/>
          <w:b/>
          <w:sz w:val="18"/>
          <w:szCs w:val="18"/>
        </w:rPr>
        <w:t xml:space="preserve">, </w:t>
      </w:r>
      <w:r w:rsidR="00013AAD">
        <w:rPr>
          <w:rFonts w:ascii="Arial" w:hAnsi="Arial" w:cs="Arial"/>
          <w:b/>
          <w:sz w:val="18"/>
          <w:szCs w:val="18"/>
        </w:rPr>
        <w:t>June 27</w:t>
      </w:r>
      <w:r w:rsidR="007E7723" w:rsidRPr="00CF0462">
        <w:rPr>
          <w:rFonts w:ascii="Arial" w:hAnsi="Arial" w:cs="Arial"/>
          <w:b/>
          <w:sz w:val="18"/>
          <w:szCs w:val="18"/>
        </w:rPr>
        <w:t>,</w:t>
      </w:r>
      <w:r w:rsidR="007E7723" w:rsidRPr="00C27922">
        <w:rPr>
          <w:rFonts w:ascii="Arial" w:hAnsi="Arial" w:cs="Arial"/>
          <w:b/>
          <w:sz w:val="18"/>
          <w:szCs w:val="18"/>
        </w:rPr>
        <w:t xml:space="preserve"> 20</w:t>
      </w:r>
      <w:r w:rsidR="00FC373B">
        <w:rPr>
          <w:rFonts w:ascii="Arial" w:hAnsi="Arial" w:cs="Arial"/>
          <w:b/>
          <w:sz w:val="18"/>
          <w:szCs w:val="18"/>
        </w:rPr>
        <w:t>2</w:t>
      </w:r>
      <w:r>
        <w:rPr>
          <w:rFonts w:ascii="Arial" w:hAnsi="Arial" w:cs="Arial"/>
          <w:b/>
          <w:sz w:val="18"/>
          <w:szCs w:val="18"/>
        </w:rPr>
        <w:t xml:space="preserve">2, </w:t>
      </w:r>
      <w:r w:rsidR="000E429A">
        <w:rPr>
          <w:rFonts w:ascii="Arial" w:hAnsi="Arial" w:cs="Arial"/>
          <w:b/>
          <w:sz w:val="18"/>
          <w:szCs w:val="18"/>
        </w:rPr>
        <w:t>Sheraton</w:t>
      </w:r>
      <w:r>
        <w:rPr>
          <w:rFonts w:ascii="Arial" w:hAnsi="Arial" w:cs="Arial"/>
          <w:b/>
          <w:sz w:val="18"/>
          <w:szCs w:val="18"/>
        </w:rPr>
        <w:t xml:space="preserve">, </w:t>
      </w:r>
      <w:r w:rsidR="003C498F">
        <w:rPr>
          <w:rFonts w:ascii="Arial" w:hAnsi="Arial" w:cs="Arial"/>
          <w:b/>
          <w:sz w:val="18"/>
          <w:szCs w:val="18"/>
        </w:rPr>
        <w:t>Maple West</w:t>
      </w:r>
    </w:p>
    <w:p w14:paraId="06F947AF" w14:textId="77777777" w:rsidR="00A40BE4" w:rsidRDefault="00A40BE4">
      <w:pPr>
        <w:jc w:val="center"/>
        <w:rPr>
          <w:rFonts w:ascii="Arial" w:hAnsi="Arial" w:cs="Arial"/>
          <w:b/>
          <w:sz w:val="18"/>
          <w:szCs w:val="18"/>
        </w:rPr>
      </w:pPr>
    </w:p>
    <w:p w14:paraId="16211EFC" w14:textId="34ACDC34" w:rsidR="00F4672E" w:rsidRDefault="00DC1DE1">
      <w:pPr>
        <w:jc w:val="center"/>
        <w:rPr>
          <w:rFonts w:ascii="Arial" w:hAnsi="Arial" w:cs="Arial"/>
          <w:b/>
          <w:sz w:val="18"/>
          <w:szCs w:val="18"/>
        </w:rPr>
      </w:pPr>
      <w:r>
        <w:rPr>
          <w:rFonts w:ascii="Arial" w:hAnsi="Arial" w:cs="Arial"/>
          <w:b/>
          <w:color w:val="548DD4" w:themeColor="text2" w:themeTint="99"/>
          <w:sz w:val="18"/>
          <w:szCs w:val="18"/>
        </w:rPr>
        <w:t>Hybrid (In-person and Zoom Meeting)</w:t>
      </w:r>
    </w:p>
    <w:p w14:paraId="630EFBF3" w14:textId="77777777" w:rsidR="00FC373B" w:rsidRDefault="00FC373B">
      <w:pPr>
        <w:jc w:val="center"/>
        <w:rPr>
          <w:rFonts w:ascii="TimesNewRomanPS-BoldMT" w:hAnsi="TimesNewRomanPS-BoldMT" w:cs="TimesNewRomanPS-BoldMT"/>
          <w:b/>
          <w:bCs/>
        </w:rPr>
      </w:pPr>
    </w:p>
    <w:p w14:paraId="0FAE5AC7" w14:textId="104198F9" w:rsidR="00483CAE" w:rsidRDefault="00A84738">
      <w:pPr>
        <w:jc w:val="center"/>
        <w:rPr>
          <w:rFonts w:ascii="Arial" w:hAnsi="Arial" w:cs="Arial"/>
          <w:b/>
          <w:sz w:val="18"/>
          <w:szCs w:val="18"/>
        </w:rPr>
      </w:pPr>
      <w:r>
        <w:rPr>
          <w:rFonts w:ascii="Arial" w:hAnsi="Arial" w:cs="Arial"/>
          <w:b/>
          <w:sz w:val="18"/>
          <w:szCs w:val="18"/>
        </w:rPr>
        <w:t xml:space="preserve">MEETING </w:t>
      </w:r>
      <w:r w:rsidR="00DC1DE1">
        <w:rPr>
          <w:rFonts w:ascii="Arial" w:hAnsi="Arial" w:cs="Arial"/>
          <w:b/>
          <w:sz w:val="18"/>
          <w:szCs w:val="18"/>
        </w:rPr>
        <w:t>Minutes</w:t>
      </w:r>
    </w:p>
    <w:p w14:paraId="714C814B" w14:textId="77777777" w:rsidR="006B4094" w:rsidRPr="00C27922" w:rsidRDefault="006B4094">
      <w:pPr>
        <w:jc w:val="center"/>
        <w:rPr>
          <w:rFonts w:ascii="Arial" w:hAnsi="Arial" w:cs="Arial"/>
          <w:b/>
          <w:sz w:val="18"/>
          <w:szCs w:val="18"/>
        </w:rPr>
      </w:pPr>
    </w:p>
    <w:p w14:paraId="2EDD44BC" w14:textId="313B75AB" w:rsidR="00553FCF" w:rsidRPr="00DB4177" w:rsidRDefault="00553FCF" w:rsidP="0014430B">
      <w:pPr>
        <w:jc w:val="both"/>
        <w:rPr>
          <w:rFonts w:ascii="Arial" w:hAnsi="Arial" w:cs="Arial"/>
        </w:rPr>
      </w:pPr>
      <w:r w:rsidRPr="00DB4177">
        <w:rPr>
          <w:rFonts w:ascii="Arial" w:hAnsi="Arial" w:cs="Arial"/>
        </w:rPr>
        <w:t xml:space="preserve">SCOPE: </w:t>
      </w:r>
      <w:r w:rsidR="008E6E3E" w:rsidRPr="00DB4177">
        <w:rPr>
          <w:rFonts w:ascii="Arial" w:hAnsi="Arial" w:cs="Arial"/>
        </w:rPr>
        <w:t>TC 4.10 is concerned with the developing methods and procedures for predicting indoor environmental conditions including airflow, air quality and thermal environment.</w:t>
      </w:r>
    </w:p>
    <w:p w14:paraId="47E29418" w14:textId="77777777" w:rsidR="006076F8" w:rsidRPr="00DB4177" w:rsidRDefault="006076F8" w:rsidP="0014430B">
      <w:pPr>
        <w:jc w:val="both"/>
        <w:rPr>
          <w:rFonts w:ascii="Arial" w:hAnsi="Arial" w:cs="Arial"/>
        </w:rPr>
      </w:pPr>
    </w:p>
    <w:p w14:paraId="79A29BDD" w14:textId="4E8F3C25" w:rsidR="00483CAE" w:rsidRPr="00DB4177" w:rsidRDefault="004C6C0D" w:rsidP="0014430B">
      <w:pPr>
        <w:numPr>
          <w:ilvl w:val="0"/>
          <w:numId w:val="1"/>
        </w:numPr>
        <w:spacing w:line="276" w:lineRule="auto"/>
        <w:jc w:val="both"/>
        <w:rPr>
          <w:rFonts w:ascii="Arial" w:hAnsi="Arial"/>
        </w:rPr>
      </w:pPr>
      <w:r w:rsidRPr="00DB4177">
        <w:rPr>
          <w:rFonts w:ascii="Arial" w:hAnsi="Arial"/>
        </w:rPr>
        <w:t xml:space="preserve">Call to order </w:t>
      </w:r>
      <w:r w:rsidR="003F17C4" w:rsidRPr="00DB4177">
        <w:rPr>
          <w:rFonts w:ascii="Arial" w:hAnsi="Arial"/>
        </w:rPr>
        <w:t>by the TC</w:t>
      </w:r>
      <w:r w:rsidRPr="00DB4177">
        <w:rPr>
          <w:rFonts w:ascii="Arial" w:hAnsi="Arial"/>
        </w:rPr>
        <w:t xml:space="preserve"> Chair</w:t>
      </w:r>
      <w:r w:rsidR="003F17C4" w:rsidRPr="00DB4177">
        <w:rPr>
          <w:rFonts w:ascii="Arial" w:hAnsi="Arial"/>
        </w:rPr>
        <w:t>,</w:t>
      </w:r>
      <w:r w:rsidR="00483CAE" w:rsidRPr="00DB4177">
        <w:rPr>
          <w:rFonts w:ascii="Arial" w:hAnsi="Arial"/>
        </w:rPr>
        <w:t xml:space="preserve"> </w:t>
      </w:r>
      <w:r w:rsidR="00093C56" w:rsidRPr="00DB4177">
        <w:rPr>
          <w:rFonts w:ascii="Arial" w:hAnsi="Arial"/>
        </w:rPr>
        <w:t>James Lo</w:t>
      </w:r>
      <w:r w:rsidR="00030550" w:rsidRPr="00DB4177">
        <w:rPr>
          <w:rFonts w:ascii="Arial" w:hAnsi="Arial"/>
        </w:rPr>
        <w:t>,</w:t>
      </w:r>
      <w:r w:rsidR="003F17C4" w:rsidRPr="00DB4177">
        <w:rPr>
          <w:rFonts w:ascii="Arial" w:hAnsi="Arial"/>
        </w:rPr>
        <w:t xml:space="preserve"> at 2:30 </w:t>
      </w:r>
      <w:r w:rsidR="009C3EC8" w:rsidRPr="00DB4177">
        <w:rPr>
          <w:rFonts w:ascii="Arial" w:hAnsi="Arial"/>
        </w:rPr>
        <w:t>PM</w:t>
      </w:r>
      <w:r w:rsidR="003F17C4" w:rsidRPr="00DB4177">
        <w:rPr>
          <w:rFonts w:ascii="Arial" w:hAnsi="Arial"/>
        </w:rPr>
        <w:t xml:space="preserve"> </w:t>
      </w:r>
      <w:r w:rsidR="00543A8B" w:rsidRPr="00DB4177">
        <w:rPr>
          <w:rFonts w:ascii="Arial" w:hAnsi="Arial"/>
        </w:rPr>
        <w:t>ET</w:t>
      </w:r>
    </w:p>
    <w:p w14:paraId="4D1A673E" w14:textId="68032F7B" w:rsidR="003F17C4" w:rsidRPr="00DB4177" w:rsidRDefault="003F17C4" w:rsidP="0014430B">
      <w:pPr>
        <w:numPr>
          <w:ilvl w:val="0"/>
          <w:numId w:val="1"/>
        </w:numPr>
        <w:spacing w:line="276" w:lineRule="auto"/>
        <w:jc w:val="both"/>
        <w:rPr>
          <w:rFonts w:ascii="Arial" w:hAnsi="Arial"/>
        </w:rPr>
      </w:pPr>
      <w:r w:rsidRPr="00DB4177">
        <w:rPr>
          <w:rFonts w:ascii="Arial" w:hAnsi="Arial"/>
        </w:rPr>
        <w:t xml:space="preserve">The </w:t>
      </w:r>
      <w:r w:rsidR="00163DED" w:rsidRPr="00DB4177">
        <w:rPr>
          <w:rFonts w:ascii="Arial" w:hAnsi="Arial"/>
        </w:rPr>
        <w:t xml:space="preserve">TC </w:t>
      </w:r>
      <w:r w:rsidRPr="00DB4177">
        <w:rPr>
          <w:rFonts w:ascii="Arial" w:hAnsi="Arial"/>
        </w:rPr>
        <w:t>chair reminded all the participants about the ASHRAE’s code of ethics at 2:3</w:t>
      </w:r>
      <w:r w:rsidR="00163DED" w:rsidRPr="00DB4177">
        <w:rPr>
          <w:rFonts w:ascii="Arial" w:hAnsi="Arial"/>
        </w:rPr>
        <w:t>1</w:t>
      </w:r>
      <w:r w:rsidRPr="00DB4177">
        <w:rPr>
          <w:rFonts w:ascii="Arial" w:hAnsi="Arial"/>
        </w:rPr>
        <w:t xml:space="preserve"> </w:t>
      </w:r>
      <w:r w:rsidR="00D0452D" w:rsidRPr="00DB4177">
        <w:rPr>
          <w:rFonts w:ascii="Arial" w:hAnsi="Arial"/>
        </w:rPr>
        <w:t>PM</w:t>
      </w:r>
      <w:r w:rsidRPr="00DB4177">
        <w:rPr>
          <w:rFonts w:ascii="Arial" w:hAnsi="Arial"/>
        </w:rPr>
        <w:t xml:space="preserve"> </w:t>
      </w:r>
      <w:r w:rsidR="00013AAD" w:rsidRPr="00DB4177">
        <w:rPr>
          <w:rFonts w:ascii="Arial" w:hAnsi="Arial"/>
        </w:rPr>
        <w:t>ET</w:t>
      </w:r>
    </w:p>
    <w:p w14:paraId="4691C6DF" w14:textId="35CC1326" w:rsidR="00DB4177" w:rsidRPr="00DB4177" w:rsidRDefault="00DB4177" w:rsidP="00DB4177">
      <w:pPr>
        <w:numPr>
          <w:ilvl w:val="0"/>
          <w:numId w:val="1"/>
        </w:numPr>
        <w:spacing w:line="276" w:lineRule="auto"/>
        <w:jc w:val="both"/>
        <w:rPr>
          <w:rFonts w:ascii="Arial" w:hAnsi="Arial"/>
        </w:rPr>
      </w:pPr>
      <w:r w:rsidRPr="00DB4177">
        <w:rPr>
          <w:rFonts w:ascii="Arial" w:hAnsi="Arial"/>
        </w:rPr>
        <w:t>James Lo mentioned the unfortunate and sad news for Charlie who passed away, so sudden. Charlie Lin has been with us more than a decade ago and serves the TC as the research chair. Jim Van</w:t>
      </w:r>
      <w:r w:rsidR="00D57920">
        <w:rPr>
          <w:rFonts w:ascii="Arial" w:hAnsi="Arial"/>
        </w:rPr>
        <w:t xml:space="preserve"> </w:t>
      </w:r>
      <w:r w:rsidRPr="00DB4177">
        <w:rPr>
          <w:rFonts w:ascii="Arial" w:hAnsi="Arial"/>
        </w:rPr>
        <w:t>Gilder and Mark Seymour</w:t>
      </w:r>
      <w:r w:rsidR="00D57920">
        <w:rPr>
          <w:rFonts w:ascii="Arial" w:hAnsi="Arial"/>
        </w:rPr>
        <w:t xml:space="preserve"> </w:t>
      </w:r>
      <w:r w:rsidRPr="00DB4177">
        <w:rPr>
          <w:rFonts w:ascii="Arial" w:hAnsi="Arial"/>
        </w:rPr>
        <w:t>worked closely over the course of RP-1675. Jim mentioned a few words about Charlie’s contribution to the RP. Jim mentioned Charlie's patience and hard work to make sure the RP was a success. We never extended the budget, just the timeline. Jim mentioned how any research project should follow this RP as an example. This RP was a very collaborative experience. There is no immediate service. There will be an obituary that Beichao Hu, Charlie’s PhD student, will inform us. We will certainly miss him in this TC. TC plans to have a chance for donation, flowers, or do something. James will tell us on Basecamp.</w:t>
      </w:r>
    </w:p>
    <w:p w14:paraId="6E4256A2" w14:textId="55E89101" w:rsidR="00483CAE" w:rsidRPr="00DB4177" w:rsidRDefault="002A78CB" w:rsidP="0014430B">
      <w:pPr>
        <w:numPr>
          <w:ilvl w:val="0"/>
          <w:numId w:val="1"/>
        </w:numPr>
        <w:spacing w:line="276" w:lineRule="auto"/>
        <w:jc w:val="both"/>
        <w:rPr>
          <w:rFonts w:ascii="Arial" w:hAnsi="Arial"/>
        </w:rPr>
      </w:pPr>
      <w:r w:rsidRPr="00DB4177">
        <w:rPr>
          <w:rFonts w:ascii="Arial" w:hAnsi="Arial"/>
        </w:rPr>
        <w:t>The TC chair w</w:t>
      </w:r>
      <w:r w:rsidR="00C64D20" w:rsidRPr="00DB4177">
        <w:rPr>
          <w:rFonts w:ascii="Arial" w:hAnsi="Arial"/>
        </w:rPr>
        <w:t>elcome</w:t>
      </w:r>
      <w:r w:rsidRPr="00DB4177">
        <w:rPr>
          <w:rFonts w:ascii="Arial" w:hAnsi="Arial"/>
        </w:rPr>
        <w:t>d the participants and asked them to introduce themselves</w:t>
      </w:r>
      <w:r w:rsidR="00163DED" w:rsidRPr="00DB4177">
        <w:rPr>
          <w:rFonts w:ascii="Arial" w:hAnsi="Arial"/>
        </w:rPr>
        <w:t xml:space="preserve"> </w:t>
      </w:r>
      <w:r w:rsidR="000A302D" w:rsidRPr="00DB4177">
        <w:rPr>
          <w:rFonts w:ascii="Arial" w:hAnsi="Arial"/>
        </w:rPr>
        <w:t>at 2:37 ET</w:t>
      </w:r>
      <w:r w:rsidR="00DB4177" w:rsidRPr="00DB4177">
        <w:rPr>
          <w:rFonts w:ascii="Arial" w:hAnsi="Arial"/>
        </w:rPr>
        <w:t>.</w:t>
      </w:r>
    </w:p>
    <w:p w14:paraId="6D5DC6FC" w14:textId="636B302F" w:rsidR="002A78CB" w:rsidRDefault="001230AA" w:rsidP="002A78CB">
      <w:pPr>
        <w:numPr>
          <w:ilvl w:val="0"/>
          <w:numId w:val="1"/>
        </w:numPr>
        <w:spacing w:line="276" w:lineRule="auto"/>
        <w:jc w:val="both"/>
        <w:rPr>
          <w:rFonts w:ascii="Arial" w:hAnsi="Arial"/>
        </w:rPr>
      </w:pPr>
      <w:r w:rsidRPr="00242AAE">
        <w:rPr>
          <w:rFonts w:ascii="Arial" w:hAnsi="Arial"/>
        </w:rPr>
        <w:t>Roll call</w:t>
      </w:r>
      <w:r w:rsidR="007B67F5" w:rsidRPr="00242AAE">
        <w:rPr>
          <w:rFonts w:ascii="Arial" w:hAnsi="Arial"/>
        </w:rPr>
        <w:t xml:space="preserve"> </w:t>
      </w:r>
      <w:r w:rsidR="00030550">
        <w:rPr>
          <w:rFonts w:ascii="Arial" w:hAnsi="Arial"/>
        </w:rPr>
        <w:t xml:space="preserve">by </w:t>
      </w:r>
      <w:r w:rsidR="002D0A44" w:rsidRPr="002A78CB">
        <w:rPr>
          <w:rFonts w:ascii="Arial" w:hAnsi="Arial"/>
        </w:rPr>
        <w:t>Duncan Phyfe</w:t>
      </w:r>
      <w:r w:rsidR="00CC0733" w:rsidRPr="002A78CB">
        <w:rPr>
          <w:rFonts w:ascii="Arial" w:hAnsi="Arial"/>
        </w:rPr>
        <w:t xml:space="preserve"> and James Lo</w:t>
      </w:r>
      <w:r w:rsidR="000A5CB0" w:rsidRPr="00242AAE">
        <w:rPr>
          <w:rFonts w:ascii="Arial" w:hAnsi="Arial"/>
        </w:rPr>
        <w:t xml:space="preserve"> </w:t>
      </w:r>
      <w:r w:rsidR="00DB4177">
        <w:rPr>
          <w:rFonts w:ascii="Arial" w:hAnsi="Arial"/>
        </w:rPr>
        <w:t xml:space="preserve">at </w:t>
      </w:r>
      <w:r w:rsidR="00B55DA5">
        <w:rPr>
          <w:rFonts w:ascii="Arial" w:hAnsi="Arial"/>
        </w:rPr>
        <w:t>2:4</w:t>
      </w:r>
      <w:r w:rsidR="003C498F">
        <w:rPr>
          <w:rFonts w:ascii="Arial" w:hAnsi="Arial"/>
        </w:rPr>
        <w:t>7</w:t>
      </w:r>
      <w:r w:rsidR="00DB4177">
        <w:rPr>
          <w:rFonts w:ascii="Arial" w:hAnsi="Arial"/>
        </w:rPr>
        <w:t xml:space="preserve"> PM ET.</w:t>
      </w:r>
    </w:p>
    <w:p w14:paraId="02026DAE" w14:textId="7D98955F" w:rsidR="004C45DE" w:rsidRDefault="002A78CB" w:rsidP="002A78CB">
      <w:pPr>
        <w:pStyle w:val="ListParagraph"/>
        <w:numPr>
          <w:ilvl w:val="1"/>
          <w:numId w:val="23"/>
        </w:numPr>
        <w:contextualSpacing w:val="0"/>
        <w:rPr>
          <w:rFonts w:ascii="Arial" w:hAnsi="Arial"/>
        </w:rPr>
      </w:pPr>
      <w:r>
        <w:rPr>
          <w:rFonts w:ascii="Arial" w:hAnsi="Arial"/>
        </w:rPr>
        <w:t>V</w:t>
      </w:r>
      <w:r w:rsidR="007B67F5" w:rsidRPr="00242AAE">
        <w:rPr>
          <w:rFonts w:ascii="Arial" w:hAnsi="Arial"/>
        </w:rPr>
        <w:t>oting members</w:t>
      </w:r>
      <w:r w:rsidR="008768E0">
        <w:rPr>
          <w:rStyle w:val="FootnoteReference"/>
          <w:rFonts w:ascii="Arial" w:hAnsi="Arial"/>
        </w:rPr>
        <w:footnoteReference w:id="1"/>
      </w:r>
      <w:r>
        <w:rPr>
          <w:rFonts w:ascii="Arial" w:hAnsi="Arial"/>
        </w:rPr>
        <w:t xml:space="preserve"> are:</w:t>
      </w:r>
    </w:p>
    <w:p w14:paraId="177B6D9D" w14:textId="77777777" w:rsidR="002A78CB" w:rsidRPr="002A78CB" w:rsidRDefault="002A78CB" w:rsidP="002A78CB">
      <w:pPr>
        <w:rPr>
          <w:rFonts w:ascii="Arial" w:hAnsi="Arial"/>
        </w:rPr>
      </w:pPr>
    </w:p>
    <w:tbl>
      <w:tblPr>
        <w:tblStyle w:val="TableGrid"/>
        <w:tblW w:w="0" w:type="auto"/>
        <w:tblInd w:w="108" w:type="dxa"/>
        <w:tblLook w:val="04A0" w:firstRow="1" w:lastRow="0" w:firstColumn="1" w:lastColumn="0" w:noHBand="0" w:noVBand="1"/>
      </w:tblPr>
      <w:tblGrid>
        <w:gridCol w:w="3037"/>
        <w:gridCol w:w="1947"/>
        <w:gridCol w:w="2542"/>
        <w:gridCol w:w="2436"/>
      </w:tblGrid>
      <w:tr w:rsidR="002B1C57" w14:paraId="6DCD6BDB" w14:textId="77777777" w:rsidTr="008768E0">
        <w:tc>
          <w:tcPr>
            <w:tcW w:w="3037" w:type="dxa"/>
            <w:vAlign w:val="center"/>
          </w:tcPr>
          <w:p w14:paraId="498A8D8F" w14:textId="2843212F" w:rsidR="002B1C57" w:rsidRPr="00030550" w:rsidRDefault="002B1C57" w:rsidP="00030550">
            <w:pPr>
              <w:spacing w:line="276" w:lineRule="auto"/>
              <w:jc w:val="center"/>
              <w:rPr>
                <w:rStyle w:val="StyleAsianMSMincho1"/>
                <w:rFonts w:eastAsia="Times New Roman"/>
                <w:b/>
                <w:bCs/>
              </w:rPr>
            </w:pPr>
            <w:r w:rsidRPr="00030550">
              <w:rPr>
                <w:rStyle w:val="StyleAsianMSMincho1"/>
                <w:rFonts w:eastAsia="Times New Roman"/>
                <w:b/>
                <w:bCs/>
              </w:rPr>
              <w:t>N</w:t>
            </w:r>
            <w:r w:rsidRPr="00030550">
              <w:rPr>
                <w:rStyle w:val="StyleAsianMSMincho1"/>
                <w:b/>
                <w:bCs/>
              </w:rPr>
              <w:t>ame</w:t>
            </w:r>
          </w:p>
        </w:tc>
        <w:tc>
          <w:tcPr>
            <w:tcW w:w="1947" w:type="dxa"/>
            <w:vAlign w:val="center"/>
          </w:tcPr>
          <w:p w14:paraId="63657399" w14:textId="60083EC0" w:rsidR="002B1C57" w:rsidRPr="00030550" w:rsidRDefault="002B1C57" w:rsidP="00030550">
            <w:pPr>
              <w:spacing w:line="276" w:lineRule="auto"/>
              <w:jc w:val="center"/>
              <w:rPr>
                <w:rStyle w:val="StyleAsianMSMincho1"/>
                <w:rFonts w:eastAsia="Times New Roman"/>
                <w:b/>
                <w:bCs/>
              </w:rPr>
            </w:pPr>
            <w:r w:rsidRPr="00030550">
              <w:rPr>
                <w:rStyle w:val="StyleAsianMSMincho1"/>
                <w:rFonts w:eastAsia="Times New Roman"/>
                <w:b/>
                <w:bCs/>
              </w:rPr>
              <w:t>Present</w:t>
            </w:r>
          </w:p>
        </w:tc>
        <w:tc>
          <w:tcPr>
            <w:tcW w:w="2542" w:type="dxa"/>
            <w:vAlign w:val="center"/>
          </w:tcPr>
          <w:p w14:paraId="4610ADD1" w14:textId="5BFC9B41" w:rsidR="002B1C57" w:rsidRPr="00030550" w:rsidRDefault="002B1C57" w:rsidP="00030550">
            <w:pPr>
              <w:spacing w:line="276" w:lineRule="auto"/>
              <w:jc w:val="center"/>
              <w:rPr>
                <w:rStyle w:val="StyleAsianMSMincho1"/>
                <w:rFonts w:eastAsia="Times New Roman"/>
                <w:b/>
                <w:bCs/>
              </w:rPr>
            </w:pPr>
            <w:r w:rsidRPr="000E5386">
              <w:rPr>
                <w:rStyle w:val="StyleAsianMSMincho1"/>
                <w:rFonts w:eastAsia="Times New Roman"/>
                <w:b/>
                <w:bCs/>
              </w:rPr>
              <w:t>N</w:t>
            </w:r>
            <w:r w:rsidRPr="000E5386">
              <w:rPr>
                <w:rStyle w:val="StyleAsianMSMincho1"/>
                <w:b/>
                <w:bCs/>
              </w:rPr>
              <w:t>ame</w:t>
            </w:r>
          </w:p>
        </w:tc>
        <w:tc>
          <w:tcPr>
            <w:tcW w:w="2436" w:type="dxa"/>
            <w:vAlign w:val="center"/>
          </w:tcPr>
          <w:p w14:paraId="08E900B9" w14:textId="37179C66" w:rsidR="002B1C57" w:rsidRDefault="002B1C57" w:rsidP="00030550">
            <w:pPr>
              <w:spacing w:line="276" w:lineRule="auto"/>
              <w:jc w:val="center"/>
              <w:rPr>
                <w:rStyle w:val="StyleAsianMSMincho1"/>
                <w:rFonts w:eastAsia="Times New Roman"/>
              </w:rPr>
            </w:pPr>
            <w:r w:rsidRPr="000E5386">
              <w:rPr>
                <w:rStyle w:val="StyleAsianMSMincho1"/>
                <w:rFonts w:eastAsia="Times New Roman"/>
                <w:b/>
                <w:bCs/>
              </w:rPr>
              <w:t>Present</w:t>
            </w:r>
          </w:p>
        </w:tc>
      </w:tr>
      <w:tr w:rsidR="002B1C57" w14:paraId="037CD103" w14:textId="77777777" w:rsidTr="008768E0">
        <w:tc>
          <w:tcPr>
            <w:tcW w:w="3037" w:type="dxa"/>
            <w:vAlign w:val="center"/>
          </w:tcPr>
          <w:p w14:paraId="7CAFA8AA" w14:textId="1DBB5E04" w:rsidR="002B1C57" w:rsidRDefault="002B1C57" w:rsidP="00030550">
            <w:pPr>
              <w:spacing w:line="276" w:lineRule="auto"/>
              <w:jc w:val="center"/>
              <w:rPr>
                <w:rStyle w:val="StyleAsianMSMincho1"/>
                <w:rFonts w:eastAsia="Times New Roman"/>
              </w:rPr>
            </w:pPr>
            <w:r>
              <w:rPr>
                <w:rFonts w:ascii="Arial" w:hAnsi="Arial" w:cs="Arial"/>
              </w:rPr>
              <w:t>Mike Koupriyanov</w:t>
            </w:r>
          </w:p>
        </w:tc>
        <w:tc>
          <w:tcPr>
            <w:tcW w:w="1947" w:type="dxa"/>
            <w:vAlign w:val="center"/>
          </w:tcPr>
          <w:p w14:paraId="79E6888D" w14:textId="35ADC51A" w:rsidR="002B1C57" w:rsidRDefault="000F54BD" w:rsidP="00030550">
            <w:pPr>
              <w:spacing w:line="276" w:lineRule="auto"/>
              <w:jc w:val="center"/>
              <w:rPr>
                <w:rStyle w:val="StyleAsianMSMincho1"/>
                <w:rFonts w:eastAsia="Times New Roman"/>
              </w:rPr>
            </w:pPr>
            <w:r>
              <w:rPr>
                <w:rStyle w:val="StyleAsianMSMincho1"/>
                <w:rFonts w:eastAsia="Times New Roman"/>
              </w:rPr>
              <w:t>X</w:t>
            </w:r>
          </w:p>
        </w:tc>
        <w:tc>
          <w:tcPr>
            <w:tcW w:w="2542" w:type="dxa"/>
            <w:vAlign w:val="center"/>
          </w:tcPr>
          <w:p w14:paraId="1C1180BC" w14:textId="5DE12131" w:rsidR="002B1C57" w:rsidRDefault="002B1C57" w:rsidP="00030550">
            <w:pPr>
              <w:spacing w:line="276" w:lineRule="auto"/>
              <w:jc w:val="center"/>
              <w:rPr>
                <w:rStyle w:val="StyleAsianMSMincho1"/>
                <w:rFonts w:eastAsia="Times New Roman"/>
              </w:rPr>
            </w:pPr>
            <w:r w:rsidRPr="009A66C2">
              <w:rPr>
                <w:rFonts w:ascii="Arial" w:hAnsi="Arial" w:cs="Arial"/>
              </w:rPr>
              <w:t>Chao-Hsin Lin</w:t>
            </w:r>
          </w:p>
        </w:tc>
        <w:tc>
          <w:tcPr>
            <w:tcW w:w="2436" w:type="dxa"/>
            <w:vAlign w:val="center"/>
          </w:tcPr>
          <w:p w14:paraId="66847B58" w14:textId="759BF56B" w:rsidR="002B1C57" w:rsidRDefault="000F54BD" w:rsidP="00030550">
            <w:pPr>
              <w:spacing w:line="276" w:lineRule="auto"/>
              <w:jc w:val="center"/>
              <w:rPr>
                <w:rStyle w:val="StyleAsianMSMincho1"/>
                <w:rFonts w:eastAsia="Times New Roman"/>
              </w:rPr>
            </w:pPr>
            <w:r>
              <w:rPr>
                <w:rStyle w:val="StyleAsianMSMincho1"/>
                <w:rFonts w:eastAsia="Times New Roman"/>
              </w:rPr>
              <w:t>x</w:t>
            </w:r>
          </w:p>
        </w:tc>
      </w:tr>
      <w:tr w:rsidR="002B1C57" w14:paraId="34437B6C" w14:textId="77777777" w:rsidTr="008768E0">
        <w:tc>
          <w:tcPr>
            <w:tcW w:w="3037" w:type="dxa"/>
            <w:vAlign w:val="center"/>
          </w:tcPr>
          <w:p w14:paraId="666B2519" w14:textId="0041C640" w:rsidR="002B1C57" w:rsidRDefault="002B1C57" w:rsidP="00030550">
            <w:pPr>
              <w:spacing w:line="276" w:lineRule="auto"/>
              <w:jc w:val="center"/>
              <w:rPr>
                <w:rStyle w:val="StyleAsianMSMincho1"/>
                <w:rFonts w:eastAsia="Times New Roman"/>
              </w:rPr>
            </w:pPr>
            <w:r w:rsidRPr="000A6CA4">
              <w:rPr>
                <w:rFonts w:ascii="Arial" w:hAnsi="Arial" w:cs="Arial"/>
              </w:rPr>
              <w:t>Mohammad Heidarinejad</w:t>
            </w:r>
          </w:p>
        </w:tc>
        <w:tc>
          <w:tcPr>
            <w:tcW w:w="1947" w:type="dxa"/>
            <w:vAlign w:val="center"/>
          </w:tcPr>
          <w:p w14:paraId="377B1516" w14:textId="69DE4F55" w:rsidR="002B1C57" w:rsidRDefault="000F54BD" w:rsidP="00030550">
            <w:pPr>
              <w:spacing w:line="276" w:lineRule="auto"/>
              <w:jc w:val="center"/>
              <w:rPr>
                <w:rStyle w:val="StyleAsianMSMincho1"/>
                <w:rFonts w:eastAsia="Times New Roman"/>
              </w:rPr>
            </w:pPr>
            <w:r>
              <w:rPr>
                <w:rStyle w:val="StyleAsianMSMincho1"/>
                <w:rFonts w:eastAsia="Times New Roman"/>
              </w:rPr>
              <w:t>X</w:t>
            </w:r>
          </w:p>
        </w:tc>
        <w:tc>
          <w:tcPr>
            <w:tcW w:w="2542" w:type="dxa"/>
            <w:vAlign w:val="center"/>
          </w:tcPr>
          <w:p w14:paraId="07E4C124" w14:textId="051A9D37" w:rsidR="002B1C57" w:rsidRDefault="002B1C57" w:rsidP="00030550">
            <w:pPr>
              <w:spacing w:line="276" w:lineRule="auto"/>
              <w:jc w:val="center"/>
              <w:rPr>
                <w:rStyle w:val="StyleAsianMSMincho1"/>
                <w:rFonts w:eastAsia="Times New Roman"/>
              </w:rPr>
            </w:pPr>
            <w:r>
              <w:rPr>
                <w:rFonts w:ascii="Arial" w:hAnsi="Arial" w:cs="Arial"/>
              </w:rPr>
              <w:t>Charlie Lin</w:t>
            </w:r>
          </w:p>
        </w:tc>
        <w:tc>
          <w:tcPr>
            <w:tcW w:w="2436" w:type="dxa"/>
            <w:vAlign w:val="center"/>
          </w:tcPr>
          <w:p w14:paraId="6DD234E1" w14:textId="4804EEDD" w:rsidR="002B1C57" w:rsidRDefault="002B1C57" w:rsidP="00030550">
            <w:pPr>
              <w:spacing w:line="276" w:lineRule="auto"/>
              <w:jc w:val="center"/>
              <w:rPr>
                <w:rStyle w:val="StyleAsianMSMincho1"/>
                <w:rFonts w:eastAsia="Times New Roman"/>
              </w:rPr>
            </w:pPr>
          </w:p>
        </w:tc>
      </w:tr>
      <w:tr w:rsidR="002B1C57" w14:paraId="6D057F8A" w14:textId="77777777" w:rsidTr="008768E0">
        <w:tc>
          <w:tcPr>
            <w:tcW w:w="3037" w:type="dxa"/>
            <w:vAlign w:val="center"/>
          </w:tcPr>
          <w:p w14:paraId="2F6CB749" w14:textId="7A08CDF5" w:rsidR="002B1C57" w:rsidRPr="000A6CA4" w:rsidRDefault="002B1C57" w:rsidP="00030550">
            <w:pPr>
              <w:spacing w:line="276" w:lineRule="auto"/>
              <w:jc w:val="center"/>
              <w:rPr>
                <w:rFonts w:ascii="Arial" w:hAnsi="Arial" w:cs="Arial"/>
              </w:rPr>
            </w:pPr>
            <w:r>
              <w:rPr>
                <w:rFonts w:ascii="Arial" w:hAnsi="Arial" w:cs="Arial"/>
              </w:rPr>
              <w:t>Donghyun Rim</w:t>
            </w:r>
          </w:p>
        </w:tc>
        <w:tc>
          <w:tcPr>
            <w:tcW w:w="1947" w:type="dxa"/>
            <w:vAlign w:val="center"/>
          </w:tcPr>
          <w:p w14:paraId="78C0370B" w14:textId="62697E86" w:rsidR="002B1C57" w:rsidRDefault="002B1C57" w:rsidP="00030550">
            <w:pPr>
              <w:spacing w:line="276" w:lineRule="auto"/>
              <w:jc w:val="center"/>
              <w:rPr>
                <w:rStyle w:val="StyleAsianMSMincho1"/>
                <w:rFonts w:eastAsia="Times New Roman"/>
              </w:rPr>
            </w:pPr>
          </w:p>
        </w:tc>
        <w:tc>
          <w:tcPr>
            <w:tcW w:w="2542" w:type="dxa"/>
            <w:vAlign w:val="center"/>
          </w:tcPr>
          <w:p w14:paraId="010CA4CD" w14:textId="6CE35597" w:rsidR="002B1C57" w:rsidRDefault="002B1C57" w:rsidP="00030550">
            <w:pPr>
              <w:spacing w:line="276" w:lineRule="auto"/>
              <w:jc w:val="center"/>
              <w:rPr>
                <w:rStyle w:val="StyleAsianMSMincho1"/>
                <w:rFonts w:eastAsia="Times New Roman"/>
              </w:rPr>
            </w:pPr>
            <w:r>
              <w:rPr>
                <w:rFonts w:ascii="Arial" w:hAnsi="Arial"/>
              </w:rPr>
              <w:t>Jim Van Gilder</w:t>
            </w:r>
          </w:p>
        </w:tc>
        <w:tc>
          <w:tcPr>
            <w:tcW w:w="2436" w:type="dxa"/>
            <w:vAlign w:val="center"/>
          </w:tcPr>
          <w:p w14:paraId="5D1AED11" w14:textId="7D32C5B8" w:rsidR="002B1C57" w:rsidRDefault="000F54BD" w:rsidP="00030550">
            <w:pPr>
              <w:spacing w:line="276" w:lineRule="auto"/>
              <w:jc w:val="center"/>
              <w:rPr>
                <w:rStyle w:val="StyleAsianMSMincho1"/>
                <w:rFonts w:eastAsia="Times New Roman"/>
              </w:rPr>
            </w:pPr>
            <w:r>
              <w:rPr>
                <w:rStyle w:val="StyleAsianMSMincho1"/>
                <w:rFonts w:eastAsia="Times New Roman"/>
              </w:rPr>
              <w:t>X</w:t>
            </w:r>
          </w:p>
        </w:tc>
      </w:tr>
      <w:tr w:rsidR="002B1C57" w14:paraId="49D43770" w14:textId="77777777" w:rsidTr="008768E0">
        <w:tc>
          <w:tcPr>
            <w:tcW w:w="3037" w:type="dxa"/>
            <w:vAlign w:val="center"/>
          </w:tcPr>
          <w:p w14:paraId="02216D48" w14:textId="1071565E" w:rsidR="002B1C57" w:rsidRDefault="002B1C57" w:rsidP="00030550">
            <w:pPr>
              <w:spacing w:line="276" w:lineRule="auto"/>
              <w:jc w:val="center"/>
              <w:rPr>
                <w:rFonts w:ascii="Arial" w:hAnsi="Arial" w:cs="Arial"/>
              </w:rPr>
            </w:pPr>
            <w:r>
              <w:rPr>
                <w:rFonts w:ascii="Arial" w:hAnsi="Arial" w:cs="Arial"/>
              </w:rPr>
              <w:t>Duncan Phyfe</w:t>
            </w:r>
          </w:p>
        </w:tc>
        <w:tc>
          <w:tcPr>
            <w:tcW w:w="1947" w:type="dxa"/>
            <w:vAlign w:val="center"/>
          </w:tcPr>
          <w:p w14:paraId="576A05C6" w14:textId="6BF04E82" w:rsidR="002B1C57" w:rsidRDefault="000F54BD" w:rsidP="00030550">
            <w:pPr>
              <w:spacing w:line="276" w:lineRule="auto"/>
              <w:jc w:val="center"/>
              <w:rPr>
                <w:rStyle w:val="StyleAsianMSMincho1"/>
                <w:rFonts w:eastAsia="Times New Roman"/>
              </w:rPr>
            </w:pPr>
            <w:r>
              <w:rPr>
                <w:rStyle w:val="StyleAsianMSMincho1"/>
                <w:rFonts w:eastAsia="Times New Roman"/>
              </w:rPr>
              <w:t>X</w:t>
            </w:r>
          </w:p>
        </w:tc>
        <w:tc>
          <w:tcPr>
            <w:tcW w:w="2542" w:type="dxa"/>
            <w:vAlign w:val="center"/>
          </w:tcPr>
          <w:p w14:paraId="196C53A0" w14:textId="2285560A" w:rsidR="002B1C57" w:rsidRDefault="002B1C57" w:rsidP="00030550">
            <w:pPr>
              <w:spacing w:line="276" w:lineRule="auto"/>
              <w:jc w:val="center"/>
              <w:rPr>
                <w:rStyle w:val="StyleAsianMSMincho1"/>
                <w:rFonts w:eastAsia="Times New Roman"/>
              </w:rPr>
            </w:pPr>
            <w:r>
              <w:rPr>
                <w:rFonts w:ascii="Arial" w:hAnsi="Arial" w:cs="Arial"/>
              </w:rPr>
              <w:t>James Lo</w:t>
            </w:r>
          </w:p>
        </w:tc>
        <w:tc>
          <w:tcPr>
            <w:tcW w:w="2436" w:type="dxa"/>
            <w:vAlign w:val="center"/>
          </w:tcPr>
          <w:p w14:paraId="6BD0F1AC" w14:textId="7ABE2C87" w:rsidR="002B1C57" w:rsidRDefault="000F54BD" w:rsidP="00030550">
            <w:pPr>
              <w:spacing w:line="276" w:lineRule="auto"/>
              <w:jc w:val="center"/>
              <w:rPr>
                <w:rStyle w:val="StyleAsianMSMincho1"/>
                <w:rFonts w:eastAsia="Times New Roman"/>
              </w:rPr>
            </w:pPr>
            <w:r>
              <w:rPr>
                <w:rStyle w:val="StyleAsianMSMincho1"/>
                <w:rFonts w:eastAsia="Times New Roman"/>
              </w:rPr>
              <w:t>X</w:t>
            </w:r>
          </w:p>
        </w:tc>
      </w:tr>
      <w:tr w:rsidR="002B1C57" w14:paraId="2DCE770D" w14:textId="77777777" w:rsidTr="008768E0">
        <w:tc>
          <w:tcPr>
            <w:tcW w:w="3037" w:type="dxa"/>
            <w:vAlign w:val="center"/>
          </w:tcPr>
          <w:p w14:paraId="03024858" w14:textId="3CA998DD" w:rsidR="002B1C57" w:rsidRDefault="002B1C57" w:rsidP="00030550">
            <w:pPr>
              <w:spacing w:line="276" w:lineRule="auto"/>
              <w:jc w:val="center"/>
              <w:rPr>
                <w:rFonts w:ascii="Arial" w:hAnsi="Arial" w:cs="Arial"/>
              </w:rPr>
            </w:pPr>
            <w:r w:rsidRPr="000A6CA4">
              <w:rPr>
                <w:rFonts w:ascii="Arial" w:hAnsi="Arial" w:cs="Arial"/>
              </w:rPr>
              <w:t>John Zhai</w:t>
            </w:r>
          </w:p>
        </w:tc>
        <w:tc>
          <w:tcPr>
            <w:tcW w:w="1947" w:type="dxa"/>
            <w:vAlign w:val="center"/>
          </w:tcPr>
          <w:p w14:paraId="099E138A" w14:textId="069AB213" w:rsidR="002B1C57" w:rsidRDefault="002B1C57" w:rsidP="00030550">
            <w:pPr>
              <w:spacing w:line="276" w:lineRule="auto"/>
              <w:jc w:val="center"/>
              <w:rPr>
                <w:rStyle w:val="StyleAsianMSMincho1"/>
                <w:rFonts w:eastAsia="Times New Roman"/>
              </w:rPr>
            </w:pPr>
          </w:p>
        </w:tc>
        <w:tc>
          <w:tcPr>
            <w:tcW w:w="2542" w:type="dxa"/>
            <w:vAlign w:val="center"/>
          </w:tcPr>
          <w:p w14:paraId="10605820" w14:textId="7042705B" w:rsidR="002B1C57" w:rsidRDefault="002B1C57" w:rsidP="00030550">
            <w:pPr>
              <w:spacing w:line="276" w:lineRule="auto"/>
              <w:jc w:val="center"/>
              <w:rPr>
                <w:rStyle w:val="StyleAsianMSMincho1"/>
                <w:rFonts w:eastAsia="Times New Roman"/>
              </w:rPr>
            </w:pPr>
            <w:r>
              <w:rPr>
                <w:rFonts w:ascii="Arial" w:hAnsi="Arial" w:cs="Arial"/>
              </w:rPr>
              <w:t>Malcolm Cook</w:t>
            </w:r>
            <w:r w:rsidRPr="00093C56">
              <w:rPr>
                <w:rFonts w:ascii="Arial" w:hAnsi="Arial" w:cs="Arial"/>
                <w:vertAlign w:val="superscript"/>
              </w:rPr>
              <w:t>1</w:t>
            </w:r>
          </w:p>
        </w:tc>
        <w:tc>
          <w:tcPr>
            <w:tcW w:w="2436" w:type="dxa"/>
            <w:vAlign w:val="center"/>
          </w:tcPr>
          <w:p w14:paraId="5B217691" w14:textId="23E8CDEF" w:rsidR="002B1C57" w:rsidRDefault="002B1C57" w:rsidP="00030550">
            <w:pPr>
              <w:spacing w:line="276" w:lineRule="auto"/>
              <w:jc w:val="center"/>
              <w:rPr>
                <w:rStyle w:val="StyleAsianMSMincho1"/>
                <w:rFonts w:eastAsia="Times New Roman"/>
              </w:rPr>
            </w:pPr>
          </w:p>
        </w:tc>
      </w:tr>
      <w:tr w:rsidR="002B1C57" w14:paraId="6D681A2B" w14:textId="77777777" w:rsidTr="008768E0">
        <w:tc>
          <w:tcPr>
            <w:tcW w:w="3037" w:type="dxa"/>
            <w:vAlign w:val="center"/>
          </w:tcPr>
          <w:p w14:paraId="7071F532" w14:textId="7E987D95" w:rsidR="002B1C57" w:rsidRDefault="002B1C57" w:rsidP="00030550">
            <w:pPr>
              <w:spacing w:line="276" w:lineRule="auto"/>
              <w:jc w:val="center"/>
              <w:rPr>
                <w:rFonts w:ascii="Arial" w:hAnsi="Arial" w:cs="Arial"/>
              </w:rPr>
            </w:pPr>
            <w:r>
              <w:rPr>
                <w:rFonts w:ascii="Arial" w:hAnsi="Arial" w:cs="Arial"/>
              </w:rPr>
              <w:t>Yang-Seon Kim</w:t>
            </w:r>
          </w:p>
        </w:tc>
        <w:tc>
          <w:tcPr>
            <w:tcW w:w="1947" w:type="dxa"/>
            <w:vAlign w:val="center"/>
          </w:tcPr>
          <w:p w14:paraId="5ED878B2" w14:textId="12C1552F" w:rsidR="002B1C57" w:rsidRDefault="000F54BD" w:rsidP="00030550">
            <w:pPr>
              <w:spacing w:line="276" w:lineRule="auto"/>
              <w:jc w:val="center"/>
              <w:rPr>
                <w:rStyle w:val="StyleAsianMSMincho1"/>
                <w:rFonts w:eastAsia="Times New Roman"/>
              </w:rPr>
            </w:pPr>
            <w:r>
              <w:rPr>
                <w:rStyle w:val="StyleAsianMSMincho1"/>
                <w:rFonts w:eastAsia="Times New Roman"/>
              </w:rPr>
              <w:t>x</w:t>
            </w:r>
          </w:p>
        </w:tc>
        <w:tc>
          <w:tcPr>
            <w:tcW w:w="2542" w:type="dxa"/>
            <w:vAlign w:val="center"/>
          </w:tcPr>
          <w:p w14:paraId="319B367B" w14:textId="0BA10DDE" w:rsidR="002B1C57" w:rsidRDefault="002B1C57" w:rsidP="00030550">
            <w:pPr>
              <w:spacing w:line="276" w:lineRule="auto"/>
              <w:jc w:val="center"/>
              <w:rPr>
                <w:rStyle w:val="StyleAsianMSMincho1"/>
                <w:rFonts w:eastAsia="Times New Roman"/>
              </w:rPr>
            </w:pPr>
            <w:r w:rsidRPr="000A6CA4">
              <w:rPr>
                <w:rFonts w:ascii="Arial" w:hAnsi="Arial" w:cs="Arial"/>
              </w:rPr>
              <w:t>Mo Hosni</w:t>
            </w:r>
          </w:p>
        </w:tc>
        <w:tc>
          <w:tcPr>
            <w:tcW w:w="2436" w:type="dxa"/>
            <w:vAlign w:val="center"/>
          </w:tcPr>
          <w:p w14:paraId="2A85E327" w14:textId="35310F59" w:rsidR="002B1C57" w:rsidRDefault="002B1C57" w:rsidP="00030550">
            <w:pPr>
              <w:spacing w:line="276" w:lineRule="auto"/>
              <w:jc w:val="center"/>
              <w:rPr>
                <w:rStyle w:val="StyleAsianMSMincho1"/>
                <w:rFonts w:eastAsia="Times New Roman"/>
              </w:rPr>
            </w:pPr>
          </w:p>
        </w:tc>
      </w:tr>
      <w:tr w:rsidR="008654D1" w14:paraId="69887095" w14:textId="77777777" w:rsidTr="008768E0">
        <w:tc>
          <w:tcPr>
            <w:tcW w:w="3037" w:type="dxa"/>
            <w:vAlign w:val="center"/>
          </w:tcPr>
          <w:p w14:paraId="76CF825C" w14:textId="77777777" w:rsidR="008654D1" w:rsidRDefault="008654D1" w:rsidP="00030550">
            <w:pPr>
              <w:spacing w:line="276" w:lineRule="auto"/>
              <w:jc w:val="center"/>
              <w:rPr>
                <w:rFonts w:ascii="Arial" w:hAnsi="Arial" w:cs="Arial"/>
              </w:rPr>
            </w:pPr>
          </w:p>
        </w:tc>
        <w:tc>
          <w:tcPr>
            <w:tcW w:w="1947" w:type="dxa"/>
            <w:vAlign w:val="center"/>
          </w:tcPr>
          <w:p w14:paraId="11C90A98" w14:textId="77777777" w:rsidR="008654D1" w:rsidRDefault="008654D1" w:rsidP="00030550">
            <w:pPr>
              <w:spacing w:line="276" w:lineRule="auto"/>
              <w:jc w:val="center"/>
              <w:rPr>
                <w:rStyle w:val="StyleAsianMSMincho1"/>
                <w:rFonts w:eastAsia="Times New Roman"/>
              </w:rPr>
            </w:pPr>
          </w:p>
        </w:tc>
        <w:tc>
          <w:tcPr>
            <w:tcW w:w="2542" w:type="dxa"/>
            <w:vAlign w:val="center"/>
          </w:tcPr>
          <w:p w14:paraId="68A836C4" w14:textId="77777777" w:rsidR="008654D1" w:rsidRPr="000A6CA4" w:rsidRDefault="008654D1" w:rsidP="00030550">
            <w:pPr>
              <w:spacing w:line="276" w:lineRule="auto"/>
              <w:jc w:val="center"/>
              <w:rPr>
                <w:rFonts w:ascii="Arial" w:hAnsi="Arial" w:cs="Arial"/>
              </w:rPr>
            </w:pPr>
          </w:p>
        </w:tc>
        <w:tc>
          <w:tcPr>
            <w:tcW w:w="2436" w:type="dxa"/>
            <w:vAlign w:val="center"/>
          </w:tcPr>
          <w:p w14:paraId="1849FD55" w14:textId="77777777" w:rsidR="008654D1" w:rsidRDefault="008654D1" w:rsidP="00030550">
            <w:pPr>
              <w:spacing w:line="276" w:lineRule="auto"/>
              <w:jc w:val="center"/>
              <w:rPr>
                <w:rStyle w:val="StyleAsianMSMincho1"/>
                <w:rFonts w:eastAsia="Times New Roman"/>
              </w:rPr>
            </w:pPr>
          </w:p>
        </w:tc>
      </w:tr>
      <w:tr w:rsidR="008654D1" w14:paraId="3512997D" w14:textId="77777777" w:rsidTr="008768E0">
        <w:tc>
          <w:tcPr>
            <w:tcW w:w="3037" w:type="dxa"/>
            <w:vAlign w:val="center"/>
          </w:tcPr>
          <w:p w14:paraId="34E48740" w14:textId="77777777" w:rsidR="008654D1" w:rsidRDefault="008654D1" w:rsidP="00030550">
            <w:pPr>
              <w:spacing w:line="276" w:lineRule="auto"/>
              <w:jc w:val="center"/>
              <w:rPr>
                <w:rFonts w:ascii="Arial" w:hAnsi="Arial" w:cs="Arial"/>
              </w:rPr>
            </w:pPr>
          </w:p>
        </w:tc>
        <w:tc>
          <w:tcPr>
            <w:tcW w:w="1947" w:type="dxa"/>
            <w:vAlign w:val="center"/>
          </w:tcPr>
          <w:p w14:paraId="3E256204" w14:textId="77777777" w:rsidR="008654D1" w:rsidRDefault="008654D1" w:rsidP="00030550">
            <w:pPr>
              <w:spacing w:line="276" w:lineRule="auto"/>
              <w:jc w:val="center"/>
              <w:rPr>
                <w:rStyle w:val="StyleAsianMSMincho1"/>
                <w:rFonts w:eastAsia="Times New Roman"/>
              </w:rPr>
            </w:pPr>
          </w:p>
        </w:tc>
        <w:tc>
          <w:tcPr>
            <w:tcW w:w="2542" w:type="dxa"/>
            <w:vAlign w:val="center"/>
          </w:tcPr>
          <w:p w14:paraId="3B2DFD09" w14:textId="77777777" w:rsidR="008654D1" w:rsidRPr="000A6CA4" w:rsidRDefault="008654D1" w:rsidP="00030550">
            <w:pPr>
              <w:spacing w:line="276" w:lineRule="auto"/>
              <w:jc w:val="center"/>
              <w:rPr>
                <w:rFonts w:ascii="Arial" w:hAnsi="Arial" w:cs="Arial"/>
              </w:rPr>
            </w:pPr>
          </w:p>
        </w:tc>
        <w:tc>
          <w:tcPr>
            <w:tcW w:w="2436" w:type="dxa"/>
            <w:vAlign w:val="center"/>
          </w:tcPr>
          <w:p w14:paraId="6E5103FB" w14:textId="77777777" w:rsidR="008654D1" w:rsidRDefault="008654D1" w:rsidP="00030550">
            <w:pPr>
              <w:spacing w:line="276" w:lineRule="auto"/>
              <w:jc w:val="center"/>
              <w:rPr>
                <w:rStyle w:val="StyleAsianMSMincho1"/>
                <w:rFonts w:eastAsia="Times New Roman"/>
              </w:rPr>
            </w:pPr>
          </w:p>
        </w:tc>
      </w:tr>
    </w:tbl>
    <w:p w14:paraId="7CAC32DB" w14:textId="77777777" w:rsidR="002A78CB" w:rsidRDefault="002A78CB" w:rsidP="002A78CB">
      <w:pPr>
        <w:pStyle w:val="ListParagraph"/>
        <w:ind w:left="1440"/>
        <w:contextualSpacing w:val="0"/>
        <w:rPr>
          <w:rFonts w:ascii="Arial" w:hAnsi="Arial"/>
        </w:rPr>
      </w:pPr>
    </w:p>
    <w:p w14:paraId="4149E506" w14:textId="77777777" w:rsidR="002A78CB" w:rsidRDefault="000F4166" w:rsidP="002A78CB">
      <w:pPr>
        <w:pStyle w:val="ListParagraph"/>
        <w:numPr>
          <w:ilvl w:val="1"/>
          <w:numId w:val="23"/>
        </w:numPr>
        <w:contextualSpacing w:val="0"/>
        <w:rPr>
          <w:rFonts w:ascii="Arial" w:hAnsi="Arial"/>
        </w:rPr>
      </w:pPr>
      <w:r w:rsidRPr="00242AAE">
        <w:rPr>
          <w:rFonts w:ascii="Arial" w:hAnsi="Arial"/>
        </w:rPr>
        <w:t>Officers</w:t>
      </w:r>
      <w:r w:rsidR="002A78CB">
        <w:rPr>
          <w:rFonts w:ascii="Arial" w:hAnsi="Arial"/>
        </w:rPr>
        <w:t xml:space="preserve"> are</w:t>
      </w:r>
      <w:r w:rsidRPr="00242AAE">
        <w:rPr>
          <w:rFonts w:ascii="Arial" w:hAnsi="Arial"/>
        </w:rPr>
        <w:t>:</w:t>
      </w:r>
    </w:p>
    <w:p w14:paraId="3B1629FD" w14:textId="77777777" w:rsidR="002A78CB" w:rsidRDefault="00093C56" w:rsidP="002A78CB">
      <w:pPr>
        <w:numPr>
          <w:ilvl w:val="2"/>
          <w:numId w:val="1"/>
        </w:numPr>
        <w:spacing w:line="276" w:lineRule="auto"/>
        <w:jc w:val="both"/>
        <w:rPr>
          <w:rFonts w:ascii="Arial" w:hAnsi="Arial"/>
        </w:rPr>
      </w:pPr>
      <w:r w:rsidRPr="002A78CB">
        <w:rPr>
          <w:rFonts w:ascii="Arial" w:hAnsi="Arial"/>
        </w:rPr>
        <w:t>James Lo</w:t>
      </w:r>
      <w:r w:rsidR="00FC373B" w:rsidRPr="00242AAE">
        <w:rPr>
          <w:rFonts w:ascii="Arial" w:hAnsi="Arial"/>
        </w:rPr>
        <w:t xml:space="preserve"> </w:t>
      </w:r>
      <w:r w:rsidR="007D706F" w:rsidRPr="00242AAE">
        <w:rPr>
          <w:rFonts w:ascii="Arial" w:hAnsi="Arial"/>
        </w:rPr>
        <w:t>(Chair)</w:t>
      </w:r>
    </w:p>
    <w:p w14:paraId="7F56B5EF" w14:textId="77777777" w:rsidR="002A78CB" w:rsidRDefault="00093C56" w:rsidP="002A78CB">
      <w:pPr>
        <w:numPr>
          <w:ilvl w:val="2"/>
          <w:numId w:val="1"/>
        </w:numPr>
        <w:spacing w:line="276" w:lineRule="auto"/>
        <w:jc w:val="both"/>
        <w:rPr>
          <w:rFonts w:ascii="Arial" w:hAnsi="Arial"/>
        </w:rPr>
      </w:pPr>
      <w:r w:rsidRPr="002A78CB">
        <w:rPr>
          <w:rFonts w:ascii="Arial" w:hAnsi="Arial"/>
        </w:rPr>
        <w:t>Leon Wang</w:t>
      </w:r>
      <w:r w:rsidR="00FC373B" w:rsidRPr="00242AAE">
        <w:rPr>
          <w:rFonts w:ascii="Arial" w:hAnsi="Arial"/>
        </w:rPr>
        <w:t xml:space="preserve"> </w:t>
      </w:r>
      <w:r w:rsidR="000F4166" w:rsidRPr="00242AAE">
        <w:rPr>
          <w:rFonts w:ascii="Arial" w:hAnsi="Arial"/>
        </w:rPr>
        <w:t>(</w:t>
      </w:r>
      <w:r w:rsidR="00612074" w:rsidRPr="00242AAE">
        <w:rPr>
          <w:rFonts w:ascii="Arial" w:hAnsi="Arial"/>
        </w:rPr>
        <w:t>Vice Chair</w:t>
      </w:r>
      <w:r w:rsidR="004C45DE" w:rsidRPr="00242AAE">
        <w:rPr>
          <w:rFonts w:ascii="Arial" w:hAnsi="Arial"/>
        </w:rPr>
        <w:t>)</w:t>
      </w:r>
    </w:p>
    <w:p w14:paraId="08F09958" w14:textId="77777777" w:rsidR="002A78CB" w:rsidRDefault="00093C56" w:rsidP="002A78CB">
      <w:pPr>
        <w:numPr>
          <w:ilvl w:val="2"/>
          <w:numId w:val="1"/>
        </w:numPr>
        <w:spacing w:line="276" w:lineRule="auto"/>
        <w:jc w:val="both"/>
        <w:rPr>
          <w:rFonts w:ascii="Arial" w:hAnsi="Arial"/>
        </w:rPr>
      </w:pPr>
      <w:r w:rsidRPr="002A78CB">
        <w:rPr>
          <w:rFonts w:ascii="Arial" w:hAnsi="Arial"/>
        </w:rPr>
        <w:t>Donghyun Rim</w:t>
      </w:r>
      <w:r w:rsidRPr="00242AAE">
        <w:rPr>
          <w:rFonts w:ascii="Arial" w:hAnsi="Arial"/>
        </w:rPr>
        <w:t xml:space="preserve"> </w:t>
      </w:r>
      <w:r w:rsidR="00612074" w:rsidRPr="00242AAE">
        <w:rPr>
          <w:rFonts w:ascii="Arial" w:hAnsi="Arial"/>
        </w:rPr>
        <w:t>(Secretary)</w:t>
      </w:r>
    </w:p>
    <w:p w14:paraId="63B39E88" w14:textId="77777777" w:rsidR="002A78CB" w:rsidRDefault="009A66C2" w:rsidP="002A78CB">
      <w:pPr>
        <w:numPr>
          <w:ilvl w:val="2"/>
          <w:numId w:val="1"/>
        </w:numPr>
        <w:spacing w:line="276" w:lineRule="auto"/>
        <w:jc w:val="both"/>
        <w:rPr>
          <w:rFonts w:ascii="Arial" w:hAnsi="Arial"/>
        </w:rPr>
      </w:pPr>
      <w:r w:rsidRPr="002A78CB">
        <w:rPr>
          <w:rFonts w:ascii="Arial" w:hAnsi="Arial"/>
        </w:rPr>
        <w:t>Duncan Phyfe</w:t>
      </w:r>
      <w:r>
        <w:rPr>
          <w:rFonts w:ascii="Arial" w:hAnsi="Arial"/>
        </w:rPr>
        <w:t xml:space="preserve"> </w:t>
      </w:r>
      <w:r w:rsidR="0074724D">
        <w:rPr>
          <w:rFonts w:ascii="Arial" w:hAnsi="Arial"/>
        </w:rPr>
        <w:t>(Membership)</w:t>
      </w:r>
    </w:p>
    <w:p w14:paraId="6756CC26" w14:textId="77777777" w:rsidR="002A78CB" w:rsidRDefault="00A575FB" w:rsidP="002A78CB">
      <w:pPr>
        <w:numPr>
          <w:ilvl w:val="2"/>
          <w:numId w:val="1"/>
        </w:numPr>
        <w:spacing w:line="276" w:lineRule="auto"/>
        <w:jc w:val="both"/>
        <w:rPr>
          <w:rFonts w:ascii="Arial" w:hAnsi="Arial"/>
        </w:rPr>
      </w:pPr>
      <w:r>
        <w:rPr>
          <w:rFonts w:ascii="Arial" w:hAnsi="Arial"/>
        </w:rPr>
        <w:t xml:space="preserve">Charlie Lin </w:t>
      </w:r>
      <w:r w:rsidR="00024754" w:rsidRPr="00242AAE">
        <w:rPr>
          <w:rFonts w:ascii="Arial" w:hAnsi="Arial"/>
        </w:rPr>
        <w:t>(Research)</w:t>
      </w:r>
    </w:p>
    <w:p w14:paraId="743F01E1" w14:textId="303814CB" w:rsidR="002A78CB" w:rsidRDefault="007514FA" w:rsidP="002A78CB">
      <w:pPr>
        <w:numPr>
          <w:ilvl w:val="2"/>
          <w:numId w:val="1"/>
        </w:numPr>
        <w:spacing w:line="276" w:lineRule="auto"/>
        <w:jc w:val="both"/>
        <w:rPr>
          <w:rFonts w:ascii="Arial" w:hAnsi="Arial"/>
        </w:rPr>
      </w:pPr>
      <w:r>
        <w:rPr>
          <w:rFonts w:ascii="Arial" w:hAnsi="Arial"/>
        </w:rPr>
        <w:t>Jim Van Gilder</w:t>
      </w:r>
      <w:r w:rsidR="00024754" w:rsidRPr="00242AAE">
        <w:rPr>
          <w:rFonts w:ascii="Arial" w:hAnsi="Arial"/>
        </w:rPr>
        <w:t xml:space="preserve"> (Program)</w:t>
      </w:r>
    </w:p>
    <w:p w14:paraId="1197F730" w14:textId="798C08BC" w:rsidR="002A78CB" w:rsidRDefault="00093C56" w:rsidP="002A78CB">
      <w:pPr>
        <w:numPr>
          <w:ilvl w:val="2"/>
          <w:numId w:val="1"/>
        </w:numPr>
        <w:spacing w:line="276" w:lineRule="auto"/>
        <w:jc w:val="both"/>
        <w:rPr>
          <w:rFonts w:ascii="Arial" w:hAnsi="Arial"/>
        </w:rPr>
      </w:pPr>
      <w:r w:rsidRPr="002A78CB">
        <w:rPr>
          <w:rFonts w:ascii="Arial" w:hAnsi="Arial"/>
        </w:rPr>
        <w:lastRenderedPageBreak/>
        <w:t>Mohammad Heidarinejad</w:t>
      </w:r>
      <w:r w:rsidR="00024754" w:rsidRPr="00242AAE">
        <w:rPr>
          <w:rFonts w:ascii="Arial" w:hAnsi="Arial"/>
        </w:rPr>
        <w:t xml:space="preserve"> </w:t>
      </w:r>
      <w:r w:rsidR="000F4166" w:rsidRPr="00242AAE">
        <w:rPr>
          <w:rFonts w:ascii="Arial" w:hAnsi="Arial"/>
        </w:rPr>
        <w:t>(Handbook)</w:t>
      </w:r>
    </w:p>
    <w:p w14:paraId="134AA5AD" w14:textId="77777777" w:rsidR="002A78CB" w:rsidRDefault="001F4E63" w:rsidP="002A78CB">
      <w:pPr>
        <w:numPr>
          <w:ilvl w:val="2"/>
          <w:numId w:val="1"/>
        </w:numPr>
        <w:spacing w:line="276" w:lineRule="auto"/>
        <w:jc w:val="both"/>
        <w:rPr>
          <w:rFonts w:ascii="Arial" w:hAnsi="Arial"/>
        </w:rPr>
      </w:pPr>
      <w:r>
        <w:rPr>
          <w:rFonts w:ascii="Arial" w:hAnsi="Arial"/>
        </w:rPr>
        <w:t>Stuart Dols (Webmaster)</w:t>
      </w:r>
    </w:p>
    <w:p w14:paraId="241A2952" w14:textId="77777777" w:rsidR="002A78CB" w:rsidRDefault="001F4E63" w:rsidP="002A78CB">
      <w:pPr>
        <w:numPr>
          <w:ilvl w:val="2"/>
          <w:numId w:val="1"/>
        </w:numPr>
        <w:spacing w:line="276" w:lineRule="auto"/>
        <w:jc w:val="both"/>
        <w:rPr>
          <w:rFonts w:ascii="Arial" w:hAnsi="Arial"/>
        </w:rPr>
      </w:pPr>
      <w:r>
        <w:rPr>
          <w:rFonts w:ascii="Arial" w:hAnsi="Arial"/>
        </w:rPr>
        <w:t>Honors &amp; Awards (Chao-Hsin Lin)</w:t>
      </w:r>
    </w:p>
    <w:p w14:paraId="6B6AE113" w14:textId="1AAFF334" w:rsidR="00093C56" w:rsidRDefault="007D706F" w:rsidP="002A78CB">
      <w:pPr>
        <w:numPr>
          <w:ilvl w:val="2"/>
          <w:numId w:val="1"/>
        </w:numPr>
        <w:spacing w:line="276" w:lineRule="auto"/>
        <w:jc w:val="both"/>
        <w:rPr>
          <w:rFonts w:ascii="Arial" w:hAnsi="Arial"/>
        </w:rPr>
      </w:pPr>
      <w:r w:rsidRPr="00242AAE">
        <w:rPr>
          <w:rFonts w:ascii="Arial" w:hAnsi="Arial"/>
        </w:rPr>
        <w:t>John Zhai (ALI)</w:t>
      </w:r>
    </w:p>
    <w:p w14:paraId="30C82C28" w14:textId="66E19EF8" w:rsidR="002B1C57" w:rsidRDefault="005755EA" w:rsidP="00072105">
      <w:pPr>
        <w:spacing w:before="240" w:line="276" w:lineRule="auto"/>
        <w:rPr>
          <w:rFonts w:ascii="Arial" w:hAnsi="Arial"/>
        </w:rPr>
      </w:pPr>
      <w:r>
        <w:rPr>
          <w:rFonts w:ascii="Arial" w:hAnsi="Arial"/>
        </w:rPr>
        <w:t>Attendance</w:t>
      </w:r>
      <w:r w:rsidR="002B1C57">
        <w:rPr>
          <w:rFonts w:ascii="Arial" w:hAnsi="Arial"/>
        </w:rPr>
        <w:t>:</w:t>
      </w:r>
    </w:p>
    <w:p w14:paraId="0AA1B808" w14:textId="47BA5B42" w:rsidR="00163DED" w:rsidRPr="00030550" w:rsidRDefault="000F54BD" w:rsidP="002414FB">
      <w:pPr>
        <w:pStyle w:val="ListParagraph"/>
        <w:numPr>
          <w:ilvl w:val="1"/>
          <w:numId w:val="23"/>
        </w:numPr>
        <w:contextualSpacing w:val="0"/>
        <w:rPr>
          <w:rFonts w:ascii="Arial" w:hAnsi="Arial"/>
        </w:rPr>
      </w:pPr>
      <w:r>
        <w:rPr>
          <w:rFonts w:ascii="Arial" w:hAnsi="Arial"/>
          <w:b/>
          <w:bCs/>
        </w:rPr>
        <w:t>7</w:t>
      </w:r>
      <w:r w:rsidRPr="002414FB">
        <w:rPr>
          <w:rFonts w:ascii="Arial" w:hAnsi="Arial"/>
          <w:b/>
          <w:bCs/>
        </w:rPr>
        <w:t xml:space="preserve"> </w:t>
      </w:r>
      <w:r w:rsidR="00163DED" w:rsidRPr="002414FB">
        <w:rPr>
          <w:rFonts w:ascii="Arial" w:hAnsi="Arial"/>
          <w:b/>
          <w:bCs/>
        </w:rPr>
        <w:t>of 11</w:t>
      </w:r>
      <w:r w:rsidR="00163DED" w:rsidRPr="002414FB">
        <w:rPr>
          <w:rFonts w:ascii="Arial" w:hAnsi="Arial"/>
        </w:rPr>
        <w:t xml:space="preserve"> </w:t>
      </w:r>
      <w:r w:rsidR="00163DED" w:rsidRPr="00030550">
        <w:rPr>
          <w:rFonts w:ascii="Arial" w:hAnsi="Arial"/>
        </w:rPr>
        <w:t>non-international voting members were present</w:t>
      </w:r>
      <w:r w:rsidR="005A7B14">
        <w:rPr>
          <w:rFonts w:ascii="Arial" w:hAnsi="Arial"/>
        </w:rPr>
        <w:t>.</w:t>
      </w:r>
      <w:r w:rsidR="00163DED" w:rsidRPr="00030550">
        <w:rPr>
          <w:rFonts w:ascii="Arial" w:hAnsi="Arial"/>
        </w:rPr>
        <w:t xml:space="preserve"> </w:t>
      </w:r>
    </w:p>
    <w:p w14:paraId="791DCFB0" w14:textId="039ED165" w:rsidR="00163DED" w:rsidRPr="00030550" w:rsidRDefault="00163DED" w:rsidP="002414FB">
      <w:pPr>
        <w:pStyle w:val="ListParagraph"/>
        <w:numPr>
          <w:ilvl w:val="1"/>
          <w:numId w:val="23"/>
        </w:numPr>
        <w:contextualSpacing w:val="0"/>
        <w:rPr>
          <w:rFonts w:ascii="Arial" w:hAnsi="Arial"/>
        </w:rPr>
      </w:pPr>
      <w:r w:rsidRPr="002414FB">
        <w:rPr>
          <w:rFonts w:ascii="Arial" w:hAnsi="Arial"/>
          <w:b/>
          <w:bCs/>
        </w:rPr>
        <w:t xml:space="preserve">0 of 1 </w:t>
      </w:r>
      <w:r w:rsidRPr="00030550">
        <w:rPr>
          <w:rFonts w:ascii="Arial" w:hAnsi="Arial"/>
        </w:rPr>
        <w:t>international voting members were present</w:t>
      </w:r>
      <w:r w:rsidR="005A7B14">
        <w:rPr>
          <w:rFonts w:ascii="Arial" w:hAnsi="Arial"/>
        </w:rPr>
        <w:t>.</w:t>
      </w:r>
      <w:r w:rsidRPr="00030550">
        <w:rPr>
          <w:rFonts w:ascii="Arial" w:hAnsi="Arial"/>
        </w:rPr>
        <w:t xml:space="preserve"> </w:t>
      </w:r>
    </w:p>
    <w:p w14:paraId="07B58967" w14:textId="7ED3CEDA" w:rsidR="00163DED" w:rsidRPr="002414FB" w:rsidRDefault="00163DED" w:rsidP="002414FB">
      <w:pPr>
        <w:pStyle w:val="ListParagraph"/>
        <w:numPr>
          <w:ilvl w:val="1"/>
          <w:numId w:val="23"/>
        </w:numPr>
        <w:contextualSpacing w:val="0"/>
        <w:rPr>
          <w:rFonts w:ascii="Arial" w:hAnsi="Arial"/>
          <w:b/>
          <w:bCs/>
        </w:rPr>
      </w:pPr>
      <w:r w:rsidRPr="002414FB">
        <w:rPr>
          <w:rFonts w:ascii="Arial" w:hAnsi="Arial"/>
          <w:b/>
          <w:bCs/>
        </w:rPr>
        <w:t>Quorum achieved</w:t>
      </w:r>
      <w:r w:rsidR="005A7B14">
        <w:rPr>
          <w:rFonts w:ascii="Arial" w:hAnsi="Arial"/>
          <w:b/>
          <w:bCs/>
        </w:rPr>
        <w:t>.</w:t>
      </w:r>
    </w:p>
    <w:p w14:paraId="305C5967" w14:textId="55C19212" w:rsidR="002B1C57" w:rsidRDefault="00163DED" w:rsidP="002414FB">
      <w:pPr>
        <w:pStyle w:val="ListParagraph"/>
        <w:numPr>
          <w:ilvl w:val="1"/>
          <w:numId w:val="23"/>
        </w:numPr>
        <w:contextualSpacing w:val="0"/>
        <w:rPr>
          <w:rFonts w:ascii="Arial" w:hAnsi="Arial"/>
        </w:rPr>
      </w:pPr>
      <w:r w:rsidRPr="00030550">
        <w:rPr>
          <w:rFonts w:ascii="Arial" w:hAnsi="Arial"/>
        </w:rPr>
        <w:t xml:space="preserve">Non-voting officers present: </w:t>
      </w:r>
      <w:r>
        <w:rPr>
          <w:rFonts w:ascii="Arial" w:hAnsi="Arial"/>
        </w:rPr>
        <w:t>Leon Wang (Vice Chair)</w:t>
      </w:r>
      <w:r w:rsidR="005A7B14">
        <w:rPr>
          <w:rFonts w:ascii="Arial" w:hAnsi="Arial"/>
        </w:rPr>
        <w:t>.</w:t>
      </w:r>
    </w:p>
    <w:p w14:paraId="52E2CD54" w14:textId="77777777" w:rsidR="00CC0733" w:rsidRPr="00CC0733" w:rsidRDefault="00CC0733" w:rsidP="00030550">
      <w:pPr>
        <w:rPr>
          <w:rStyle w:val="StyleAsianMSMincho1"/>
          <w:rFonts w:eastAsia="Times New Roman"/>
        </w:rPr>
      </w:pPr>
    </w:p>
    <w:p w14:paraId="2F846E42" w14:textId="69D5B79F" w:rsidR="00483CAE" w:rsidRPr="00CC0733" w:rsidRDefault="00483CAE" w:rsidP="0014430B">
      <w:pPr>
        <w:numPr>
          <w:ilvl w:val="0"/>
          <w:numId w:val="1"/>
        </w:numPr>
        <w:spacing w:line="276" w:lineRule="auto"/>
        <w:jc w:val="both"/>
        <w:rPr>
          <w:rFonts w:ascii="Arial" w:hAnsi="Arial" w:cs="Arial"/>
        </w:rPr>
      </w:pPr>
      <w:r w:rsidRPr="00242AAE">
        <w:rPr>
          <w:rFonts w:ascii="Arial" w:hAnsi="Arial"/>
        </w:rPr>
        <w:t xml:space="preserve">Approval of </w:t>
      </w:r>
      <w:r w:rsidR="00764705">
        <w:rPr>
          <w:rFonts w:ascii="Arial" w:hAnsi="Arial"/>
        </w:rPr>
        <w:t>Phoenix virtual</w:t>
      </w:r>
      <w:r w:rsidRPr="00242AAE">
        <w:rPr>
          <w:rFonts w:ascii="Arial" w:hAnsi="Arial"/>
        </w:rPr>
        <w:t xml:space="preserve"> meeting minutes</w:t>
      </w:r>
      <w:r w:rsidR="00EC5A8A" w:rsidRPr="00242AAE">
        <w:rPr>
          <w:rFonts w:ascii="Arial" w:hAnsi="Arial"/>
        </w:rPr>
        <w:t xml:space="preserve"> </w:t>
      </w:r>
    </w:p>
    <w:p w14:paraId="411C3605" w14:textId="1B49DCFF" w:rsidR="00CC0733" w:rsidRDefault="00CC0733" w:rsidP="002414FB">
      <w:pPr>
        <w:pStyle w:val="ListParagraph"/>
        <w:numPr>
          <w:ilvl w:val="1"/>
          <w:numId w:val="23"/>
        </w:numPr>
        <w:contextualSpacing w:val="0"/>
        <w:rPr>
          <w:rFonts w:ascii="Arial" w:hAnsi="Arial"/>
        </w:rPr>
      </w:pPr>
      <w:r w:rsidRPr="00030550">
        <w:rPr>
          <w:rFonts w:ascii="Arial" w:hAnsi="Arial"/>
        </w:rPr>
        <w:t xml:space="preserve">Ducan </w:t>
      </w:r>
      <w:r w:rsidR="00306A07">
        <w:rPr>
          <w:rFonts w:ascii="Arial" w:hAnsi="Arial"/>
        </w:rPr>
        <w:t>P</w:t>
      </w:r>
      <w:r w:rsidR="00030550">
        <w:rPr>
          <w:rFonts w:ascii="Arial" w:hAnsi="Arial"/>
        </w:rPr>
        <w:t xml:space="preserve">hyfe moved a motion to approve the </w:t>
      </w:r>
      <w:r w:rsidR="00550DD5">
        <w:rPr>
          <w:rFonts w:ascii="Arial" w:hAnsi="Arial"/>
        </w:rPr>
        <w:t xml:space="preserve">Las Vegas </w:t>
      </w:r>
      <w:r w:rsidR="00030550">
        <w:rPr>
          <w:rFonts w:ascii="Arial" w:hAnsi="Arial"/>
        </w:rPr>
        <w:t xml:space="preserve">minutes and </w:t>
      </w:r>
      <w:r w:rsidR="00550DD5">
        <w:rPr>
          <w:rFonts w:ascii="Arial" w:hAnsi="Arial"/>
        </w:rPr>
        <w:t xml:space="preserve">Jim </w:t>
      </w:r>
      <w:r w:rsidR="004F195E" w:rsidRPr="004F195E">
        <w:rPr>
          <w:rFonts w:ascii="Arial" w:hAnsi="Arial"/>
        </w:rPr>
        <w:t>Van</w:t>
      </w:r>
      <w:r w:rsidR="00D57920">
        <w:rPr>
          <w:rFonts w:ascii="Arial" w:hAnsi="Arial"/>
        </w:rPr>
        <w:t xml:space="preserve"> </w:t>
      </w:r>
      <w:r w:rsidR="004F195E" w:rsidRPr="004F195E">
        <w:rPr>
          <w:rFonts w:ascii="Arial" w:hAnsi="Arial"/>
        </w:rPr>
        <w:t>Gilder</w:t>
      </w:r>
      <w:r w:rsidR="00550DD5">
        <w:rPr>
          <w:rFonts w:ascii="Arial" w:hAnsi="Arial"/>
        </w:rPr>
        <w:t xml:space="preserve"> </w:t>
      </w:r>
      <w:r w:rsidR="00030550">
        <w:rPr>
          <w:rFonts w:ascii="Arial" w:hAnsi="Arial"/>
        </w:rPr>
        <w:t xml:space="preserve">seconded the motion. </w:t>
      </w:r>
    </w:p>
    <w:p w14:paraId="6785A0F1" w14:textId="57DB6EA1" w:rsidR="00CC0733" w:rsidRPr="00030550" w:rsidRDefault="00030550" w:rsidP="002414FB">
      <w:pPr>
        <w:pStyle w:val="ListParagraph"/>
        <w:numPr>
          <w:ilvl w:val="1"/>
          <w:numId w:val="23"/>
        </w:numPr>
        <w:contextualSpacing w:val="0"/>
        <w:rPr>
          <w:rFonts w:ascii="Arial" w:hAnsi="Arial"/>
        </w:rPr>
      </w:pPr>
      <w:r w:rsidRPr="00030550">
        <w:rPr>
          <w:rFonts w:ascii="Arial" w:hAnsi="Arial"/>
        </w:rPr>
        <w:t>The motion passe</w:t>
      </w:r>
      <w:r w:rsidR="00A74D9D">
        <w:rPr>
          <w:rFonts w:ascii="Arial" w:hAnsi="Arial"/>
        </w:rPr>
        <w:t>d</w:t>
      </w:r>
      <w:r w:rsidRPr="00030550">
        <w:rPr>
          <w:rFonts w:ascii="Arial" w:hAnsi="Arial"/>
        </w:rPr>
        <w:t xml:space="preserve"> by </w:t>
      </w:r>
      <w:r w:rsidR="00CC0733" w:rsidRPr="002414FB">
        <w:rPr>
          <w:rFonts w:ascii="Arial" w:hAnsi="Arial"/>
        </w:rPr>
        <w:t>(</w:t>
      </w:r>
      <w:r w:rsidR="00550DD5">
        <w:rPr>
          <w:rFonts w:ascii="Arial" w:hAnsi="Arial"/>
        </w:rPr>
        <w:t>7</w:t>
      </w:r>
      <w:r w:rsidR="00CC0733" w:rsidRPr="002414FB">
        <w:rPr>
          <w:rFonts w:ascii="Arial" w:hAnsi="Arial"/>
        </w:rPr>
        <w:t>-0-0)</w:t>
      </w:r>
      <w:r w:rsidRPr="002414FB">
        <w:rPr>
          <w:rFonts w:ascii="Arial" w:hAnsi="Arial"/>
        </w:rPr>
        <w:t xml:space="preserve"> votes</w:t>
      </w:r>
      <w:r w:rsidR="005A7B14">
        <w:rPr>
          <w:rFonts w:ascii="Arial" w:hAnsi="Arial"/>
        </w:rPr>
        <w:t>.</w:t>
      </w:r>
      <w:r w:rsidRPr="002414FB">
        <w:rPr>
          <w:rFonts w:ascii="Arial" w:hAnsi="Arial"/>
        </w:rPr>
        <w:t xml:space="preserve"> </w:t>
      </w:r>
    </w:p>
    <w:p w14:paraId="4A7E1B00" w14:textId="01D03BF1" w:rsidR="00CC0733" w:rsidRPr="002414FB" w:rsidRDefault="00CC0733" w:rsidP="002414FB">
      <w:pPr>
        <w:pStyle w:val="ListParagraph"/>
        <w:numPr>
          <w:ilvl w:val="1"/>
          <w:numId w:val="23"/>
        </w:numPr>
        <w:contextualSpacing w:val="0"/>
        <w:rPr>
          <w:rFonts w:ascii="Arial" w:hAnsi="Arial"/>
        </w:rPr>
      </w:pPr>
      <w:r w:rsidRPr="002414FB">
        <w:rPr>
          <w:rFonts w:ascii="Arial" w:hAnsi="Arial"/>
          <w:b/>
          <w:bCs/>
        </w:rPr>
        <w:t>Minutes approved</w:t>
      </w:r>
      <w:r w:rsidR="00030550" w:rsidRPr="002414FB">
        <w:rPr>
          <w:rFonts w:ascii="Arial" w:hAnsi="Arial"/>
          <w:b/>
          <w:bCs/>
        </w:rPr>
        <w:t xml:space="preserve"> </w:t>
      </w:r>
      <w:r w:rsidR="00030550" w:rsidRPr="002414FB">
        <w:rPr>
          <w:rFonts w:ascii="Arial" w:hAnsi="Arial"/>
        </w:rPr>
        <w:t>a</w:t>
      </w:r>
      <w:r w:rsidR="00030550">
        <w:rPr>
          <w:rFonts w:ascii="Arial" w:hAnsi="Arial"/>
        </w:rPr>
        <w:t>t 2:</w:t>
      </w:r>
      <w:r w:rsidR="00550DD5">
        <w:rPr>
          <w:rFonts w:ascii="Arial" w:hAnsi="Arial"/>
        </w:rPr>
        <w:t xml:space="preserve">49 </w:t>
      </w:r>
      <w:r w:rsidR="005A7B14">
        <w:rPr>
          <w:rFonts w:ascii="Arial" w:hAnsi="Arial"/>
        </w:rPr>
        <w:t xml:space="preserve">PM </w:t>
      </w:r>
      <w:r w:rsidR="00550DD5">
        <w:rPr>
          <w:rFonts w:ascii="Arial" w:hAnsi="Arial"/>
        </w:rPr>
        <w:t>ET</w:t>
      </w:r>
      <w:r w:rsidR="00030550">
        <w:rPr>
          <w:rFonts w:ascii="Arial" w:hAnsi="Arial"/>
        </w:rPr>
        <w:t>.</w:t>
      </w:r>
    </w:p>
    <w:p w14:paraId="3D9B6595" w14:textId="77777777" w:rsidR="00072105" w:rsidRPr="006076F8" w:rsidRDefault="00072105" w:rsidP="00072105">
      <w:pPr>
        <w:spacing w:line="276" w:lineRule="auto"/>
        <w:jc w:val="both"/>
        <w:rPr>
          <w:rFonts w:ascii="Arial" w:hAnsi="Arial" w:cs="Arial"/>
        </w:rPr>
      </w:pPr>
    </w:p>
    <w:p w14:paraId="531F1CC2" w14:textId="5474F19C" w:rsidR="006076F8" w:rsidRDefault="006076F8" w:rsidP="006076F8">
      <w:pPr>
        <w:numPr>
          <w:ilvl w:val="0"/>
          <w:numId w:val="1"/>
        </w:numPr>
        <w:spacing w:line="276" w:lineRule="auto"/>
        <w:jc w:val="both"/>
        <w:rPr>
          <w:rFonts w:ascii="Arial" w:hAnsi="Arial"/>
        </w:rPr>
      </w:pPr>
      <w:r w:rsidRPr="006076F8">
        <w:rPr>
          <w:rFonts w:ascii="Arial" w:hAnsi="Arial"/>
        </w:rPr>
        <w:t xml:space="preserve">Updated from the Liaisons: (Section </w:t>
      </w:r>
      <w:r w:rsidR="00D12CD2">
        <w:rPr>
          <w:rFonts w:ascii="Arial" w:hAnsi="Arial"/>
        </w:rPr>
        <w:t>head</w:t>
      </w:r>
      <w:r w:rsidRPr="006076F8">
        <w:rPr>
          <w:rFonts w:ascii="Arial" w:hAnsi="Arial"/>
        </w:rPr>
        <w:t>)</w:t>
      </w:r>
    </w:p>
    <w:p w14:paraId="1E91A1F6" w14:textId="334AF017" w:rsidR="00E66A66" w:rsidRDefault="002414FB" w:rsidP="00E66A66">
      <w:pPr>
        <w:pStyle w:val="ListParagraph"/>
        <w:numPr>
          <w:ilvl w:val="1"/>
          <w:numId w:val="23"/>
        </w:numPr>
        <w:contextualSpacing w:val="0"/>
        <w:rPr>
          <w:rFonts w:ascii="Arial" w:hAnsi="Arial"/>
        </w:rPr>
      </w:pPr>
      <w:r>
        <w:rPr>
          <w:rFonts w:ascii="Arial" w:hAnsi="Arial"/>
        </w:rPr>
        <w:t xml:space="preserve">The Section 4 Head, </w:t>
      </w:r>
      <w:r w:rsidR="00306A07">
        <w:rPr>
          <w:rFonts w:ascii="Arial" w:hAnsi="Arial"/>
        </w:rPr>
        <w:t xml:space="preserve">Vance </w:t>
      </w:r>
      <w:r>
        <w:rPr>
          <w:rFonts w:ascii="Arial" w:hAnsi="Arial"/>
        </w:rPr>
        <w:t xml:space="preserve">Payne </w:t>
      </w:r>
      <w:r w:rsidR="00306A07">
        <w:rPr>
          <w:rFonts w:ascii="Arial" w:hAnsi="Arial"/>
        </w:rPr>
        <w:t>from NIST</w:t>
      </w:r>
      <w:r w:rsidR="00E66A66">
        <w:rPr>
          <w:rFonts w:ascii="Arial" w:hAnsi="Arial"/>
        </w:rPr>
        <w:t xml:space="preserve"> joined remotely</w:t>
      </w:r>
      <w:r w:rsidR="004F195E">
        <w:rPr>
          <w:rFonts w:ascii="Arial" w:hAnsi="Arial"/>
        </w:rPr>
        <w:t>.</w:t>
      </w:r>
    </w:p>
    <w:p w14:paraId="60D5320A" w14:textId="7B5EDA57" w:rsidR="000A15F0" w:rsidRDefault="00E66A66" w:rsidP="00E66A66">
      <w:pPr>
        <w:pStyle w:val="ListParagraph"/>
        <w:numPr>
          <w:ilvl w:val="1"/>
          <w:numId w:val="23"/>
        </w:numPr>
        <w:contextualSpacing w:val="0"/>
        <w:rPr>
          <w:rFonts w:ascii="Arial" w:hAnsi="Arial"/>
        </w:rPr>
      </w:pPr>
      <w:r>
        <w:rPr>
          <w:rFonts w:ascii="Arial" w:hAnsi="Arial"/>
        </w:rPr>
        <w:t xml:space="preserve">Nothing </w:t>
      </w:r>
      <w:r w:rsidR="004F195E">
        <w:rPr>
          <w:rFonts w:ascii="Arial" w:hAnsi="Arial"/>
        </w:rPr>
        <w:t xml:space="preserve">to </w:t>
      </w:r>
      <w:r>
        <w:rPr>
          <w:rFonts w:ascii="Arial" w:hAnsi="Arial"/>
        </w:rPr>
        <w:t xml:space="preserve">add at the moment. </w:t>
      </w:r>
      <w:r w:rsidR="004F195E">
        <w:rPr>
          <w:rFonts w:ascii="Arial" w:hAnsi="Arial"/>
        </w:rPr>
        <w:t xml:space="preserve">He wanted to ensure the </w:t>
      </w:r>
      <w:r>
        <w:rPr>
          <w:rFonts w:ascii="Arial" w:hAnsi="Arial"/>
        </w:rPr>
        <w:t>chair and vice chair attended the breakfast</w:t>
      </w:r>
      <w:r w:rsidR="004F195E">
        <w:rPr>
          <w:rFonts w:ascii="Arial" w:hAnsi="Arial"/>
        </w:rPr>
        <w:t xml:space="preserve">, and they have received </w:t>
      </w:r>
      <w:r>
        <w:rPr>
          <w:rFonts w:ascii="Arial" w:hAnsi="Arial"/>
        </w:rPr>
        <w:t xml:space="preserve">the handout. TAC wants to make sure there are at least one interim meeting </w:t>
      </w:r>
      <w:r w:rsidR="00946CF0">
        <w:rPr>
          <w:rFonts w:ascii="Arial" w:hAnsi="Arial"/>
        </w:rPr>
        <w:t>(even a short meeting should be fine – to make sure thing</w:t>
      </w:r>
      <w:r w:rsidR="004F195E">
        <w:rPr>
          <w:rFonts w:ascii="Arial" w:hAnsi="Arial"/>
        </w:rPr>
        <w:t>s get</w:t>
      </w:r>
      <w:r w:rsidR="00946CF0">
        <w:rPr>
          <w:rFonts w:ascii="Arial" w:hAnsi="Arial"/>
        </w:rPr>
        <w:t xml:space="preserve"> </w:t>
      </w:r>
      <w:r w:rsidR="004F195E">
        <w:rPr>
          <w:rFonts w:ascii="Arial" w:hAnsi="Arial"/>
        </w:rPr>
        <w:t>done between the meetings).</w:t>
      </w:r>
    </w:p>
    <w:p w14:paraId="0F41058B" w14:textId="44121682" w:rsidR="00946CF0" w:rsidRDefault="004F195E" w:rsidP="00E66A66">
      <w:pPr>
        <w:pStyle w:val="ListParagraph"/>
        <w:numPr>
          <w:ilvl w:val="1"/>
          <w:numId w:val="23"/>
        </w:numPr>
        <w:contextualSpacing w:val="0"/>
        <w:rPr>
          <w:rFonts w:ascii="Arial" w:hAnsi="Arial"/>
        </w:rPr>
      </w:pPr>
      <w:r>
        <w:rPr>
          <w:rFonts w:ascii="Arial" w:hAnsi="Arial"/>
        </w:rPr>
        <w:t>This is h</w:t>
      </w:r>
      <w:r w:rsidR="00946CF0">
        <w:rPr>
          <w:rFonts w:ascii="Arial" w:hAnsi="Arial"/>
        </w:rPr>
        <w:t xml:space="preserve">is last meeting for him. We will have a new section head for the next ASHRAE meeting </w:t>
      </w:r>
      <w:r w:rsidR="00BB1FAA">
        <w:rPr>
          <w:rFonts w:ascii="Arial" w:hAnsi="Arial"/>
        </w:rPr>
        <w:t>(</w:t>
      </w:r>
      <w:hyperlink r:id="rId8" w:history="1">
        <w:r w:rsidR="00BB1FAA" w:rsidRPr="00B627E0">
          <w:t>TCStaff@ashrae.net</w:t>
        </w:r>
      </w:hyperlink>
      <w:r w:rsidR="00BB1FAA">
        <w:rPr>
          <w:rFonts w:ascii="Arial" w:hAnsi="Arial"/>
        </w:rPr>
        <w:t>) for any questions</w:t>
      </w:r>
      <w:r>
        <w:rPr>
          <w:rFonts w:ascii="Arial" w:hAnsi="Arial"/>
        </w:rPr>
        <w:t>.</w:t>
      </w:r>
    </w:p>
    <w:p w14:paraId="5A218035" w14:textId="22AA9DAF" w:rsidR="00946CF0" w:rsidRDefault="00002D2F" w:rsidP="00E66A66">
      <w:pPr>
        <w:pStyle w:val="ListParagraph"/>
        <w:numPr>
          <w:ilvl w:val="1"/>
          <w:numId w:val="23"/>
        </w:numPr>
        <w:contextualSpacing w:val="0"/>
        <w:rPr>
          <w:rFonts w:ascii="Arial" w:hAnsi="Arial"/>
        </w:rPr>
      </w:pPr>
      <w:r>
        <w:rPr>
          <w:rFonts w:ascii="Arial" w:hAnsi="Arial"/>
        </w:rPr>
        <w:t xml:space="preserve">TAC got funding </w:t>
      </w:r>
      <w:r w:rsidR="004F195E">
        <w:rPr>
          <w:rFonts w:ascii="Arial" w:hAnsi="Arial"/>
        </w:rPr>
        <w:t xml:space="preserve">to </w:t>
      </w:r>
      <w:r>
        <w:rPr>
          <w:rFonts w:ascii="Arial" w:hAnsi="Arial"/>
        </w:rPr>
        <w:t>automate</w:t>
      </w:r>
      <w:r w:rsidR="004F195E">
        <w:rPr>
          <w:rFonts w:ascii="Arial" w:hAnsi="Arial"/>
        </w:rPr>
        <w:t xml:space="preserve"> </w:t>
      </w:r>
      <w:r w:rsidR="00396B35">
        <w:rPr>
          <w:rFonts w:ascii="Arial" w:hAnsi="Arial"/>
        </w:rPr>
        <w:t>rostering</w:t>
      </w:r>
      <w:r>
        <w:rPr>
          <w:rFonts w:ascii="Arial" w:hAnsi="Arial"/>
        </w:rPr>
        <w:t xml:space="preserve"> (automated reporting)</w:t>
      </w:r>
      <w:r w:rsidR="004F195E">
        <w:rPr>
          <w:rFonts w:ascii="Arial" w:hAnsi="Arial"/>
        </w:rPr>
        <w:t>. H</w:t>
      </w:r>
      <w:r>
        <w:rPr>
          <w:rFonts w:ascii="Arial" w:hAnsi="Arial"/>
        </w:rPr>
        <w:t xml:space="preserve">opefully in less than a year we </w:t>
      </w:r>
      <w:r w:rsidR="004F195E">
        <w:rPr>
          <w:rFonts w:ascii="Arial" w:hAnsi="Arial"/>
        </w:rPr>
        <w:t>will be</w:t>
      </w:r>
      <w:r>
        <w:rPr>
          <w:rFonts w:ascii="Arial" w:hAnsi="Arial"/>
        </w:rPr>
        <w:t xml:space="preserve"> able to do the roster online and automated (less than 5 minutes). </w:t>
      </w:r>
      <w:r w:rsidR="004F195E">
        <w:rPr>
          <w:rFonts w:ascii="Arial" w:hAnsi="Arial"/>
        </w:rPr>
        <w:t xml:space="preserve">He </w:t>
      </w:r>
      <w:r>
        <w:rPr>
          <w:rFonts w:ascii="Arial" w:hAnsi="Arial"/>
        </w:rPr>
        <w:t>hope</w:t>
      </w:r>
      <w:r w:rsidR="004F195E">
        <w:rPr>
          <w:rFonts w:ascii="Arial" w:hAnsi="Arial"/>
        </w:rPr>
        <w:t>d</w:t>
      </w:r>
      <w:r>
        <w:rPr>
          <w:rFonts w:ascii="Arial" w:hAnsi="Arial"/>
        </w:rPr>
        <w:t xml:space="preserve"> that</w:t>
      </w:r>
      <w:r w:rsidR="004F195E">
        <w:rPr>
          <w:rFonts w:ascii="Arial" w:hAnsi="Arial"/>
        </w:rPr>
        <w:t xml:space="preserve"> would</w:t>
      </w:r>
      <w:r>
        <w:rPr>
          <w:rFonts w:ascii="Arial" w:hAnsi="Arial"/>
        </w:rPr>
        <w:t xml:space="preserve"> get done. The activity was the most difficult one before. </w:t>
      </w:r>
    </w:p>
    <w:p w14:paraId="14FC22D5" w14:textId="572BDFA8" w:rsidR="00396B35" w:rsidRDefault="00396B35" w:rsidP="004F195E">
      <w:pPr>
        <w:pStyle w:val="ListParagraph"/>
        <w:numPr>
          <w:ilvl w:val="1"/>
          <w:numId w:val="23"/>
        </w:numPr>
        <w:contextualSpacing w:val="0"/>
        <w:rPr>
          <w:rFonts w:ascii="Arial" w:hAnsi="Arial"/>
        </w:rPr>
      </w:pPr>
      <w:r>
        <w:rPr>
          <w:rFonts w:ascii="Arial" w:hAnsi="Arial"/>
        </w:rPr>
        <w:t>He will be happy to answer any questions. (</w:t>
      </w:r>
      <w:r w:rsidR="00D57920">
        <w:rPr>
          <w:rFonts w:ascii="Arial" w:hAnsi="Arial"/>
        </w:rPr>
        <w:t>The TC members had n</w:t>
      </w:r>
      <w:r>
        <w:rPr>
          <w:rFonts w:ascii="Arial" w:hAnsi="Arial"/>
        </w:rPr>
        <w:t>o questions for him)</w:t>
      </w:r>
      <w:r w:rsidR="00D57920">
        <w:rPr>
          <w:rFonts w:ascii="Arial" w:hAnsi="Arial"/>
        </w:rPr>
        <w:t>.</w:t>
      </w:r>
    </w:p>
    <w:p w14:paraId="778BEF9A" w14:textId="77777777" w:rsidR="00EA4E1C" w:rsidRPr="00EA4E1C" w:rsidRDefault="00EA4E1C" w:rsidP="00EA4E1C">
      <w:pPr>
        <w:spacing w:line="276" w:lineRule="auto"/>
        <w:jc w:val="both"/>
        <w:rPr>
          <w:rFonts w:ascii="Arial" w:hAnsi="Arial"/>
        </w:rPr>
      </w:pPr>
    </w:p>
    <w:p w14:paraId="0686A4D5" w14:textId="7DCB6888" w:rsidR="00090CD9" w:rsidRDefault="00483CAE" w:rsidP="0014430B">
      <w:pPr>
        <w:numPr>
          <w:ilvl w:val="0"/>
          <w:numId w:val="1"/>
        </w:numPr>
        <w:spacing w:line="276" w:lineRule="auto"/>
        <w:jc w:val="both"/>
        <w:rPr>
          <w:rFonts w:ascii="Arial" w:hAnsi="Arial" w:cs="Arial"/>
        </w:rPr>
      </w:pPr>
      <w:r w:rsidRPr="00242AAE">
        <w:rPr>
          <w:rFonts w:ascii="Arial" w:hAnsi="Arial" w:cs="Arial"/>
        </w:rPr>
        <w:t xml:space="preserve">Announcements </w:t>
      </w:r>
      <w:r w:rsidR="004A6F8C">
        <w:rPr>
          <w:rFonts w:ascii="Arial" w:hAnsi="Arial" w:cs="Arial"/>
        </w:rPr>
        <w:t xml:space="preserve">and reports </w:t>
      </w:r>
      <w:r w:rsidRPr="00242AAE">
        <w:rPr>
          <w:rFonts w:ascii="Arial" w:hAnsi="Arial" w:cs="Arial"/>
        </w:rPr>
        <w:t>(</w:t>
      </w:r>
      <w:r w:rsidR="00764705">
        <w:rPr>
          <w:rFonts w:ascii="Arial" w:hAnsi="Arial"/>
        </w:rPr>
        <w:t>James Lo</w:t>
      </w:r>
      <w:r w:rsidRPr="00242AAE">
        <w:rPr>
          <w:rFonts w:ascii="Arial" w:hAnsi="Arial" w:cs="Arial"/>
        </w:rPr>
        <w:t>)</w:t>
      </w:r>
    </w:p>
    <w:p w14:paraId="474F55F7" w14:textId="064BBB08" w:rsidR="005E3D4D" w:rsidRPr="00EA4E1C" w:rsidRDefault="007F5B20" w:rsidP="00EA4E1C">
      <w:pPr>
        <w:pStyle w:val="ListParagraph"/>
        <w:numPr>
          <w:ilvl w:val="1"/>
          <w:numId w:val="23"/>
        </w:numPr>
        <w:contextualSpacing w:val="0"/>
        <w:rPr>
          <w:rFonts w:ascii="Arial" w:hAnsi="Arial"/>
        </w:rPr>
      </w:pPr>
      <w:r w:rsidRPr="00EA4E1C">
        <w:rPr>
          <w:rFonts w:ascii="Arial" w:hAnsi="Arial"/>
        </w:rPr>
        <w:t>Chair’s Breakfast</w:t>
      </w:r>
      <w:r w:rsidR="00C23D84" w:rsidRPr="00EA4E1C">
        <w:rPr>
          <w:rFonts w:ascii="Arial" w:hAnsi="Arial"/>
        </w:rPr>
        <w:t xml:space="preserve"> (James Lo)</w:t>
      </w:r>
    </w:p>
    <w:p w14:paraId="7BED6E12" w14:textId="42D372E8" w:rsidR="007B4C45" w:rsidRDefault="004F195E" w:rsidP="00EA4E1C">
      <w:pPr>
        <w:pStyle w:val="Default"/>
        <w:numPr>
          <w:ilvl w:val="2"/>
          <w:numId w:val="10"/>
        </w:numPr>
        <w:spacing w:line="276" w:lineRule="auto"/>
        <w:jc w:val="both"/>
        <w:rPr>
          <w:sz w:val="20"/>
          <w:szCs w:val="20"/>
        </w:rPr>
      </w:pPr>
      <w:r>
        <w:rPr>
          <w:sz w:val="20"/>
          <w:szCs w:val="20"/>
        </w:rPr>
        <w:t xml:space="preserve">There is a change in </w:t>
      </w:r>
      <w:r w:rsidR="002A79D6">
        <w:rPr>
          <w:sz w:val="20"/>
          <w:szCs w:val="20"/>
        </w:rPr>
        <w:t xml:space="preserve">MOP </w:t>
      </w:r>
      <w:r>
        <w:rPr>
          <w:sz w:val="20"/>
          <w:szCs w:val="20"/>
        </w:rPr>
        <w:t xml:space="preserve">starting July </w:t>
      </w:r>
      <w:r w:rsidR="002A79D6">
        <w:rPr>
          <w:sz w:val="20"/>
          <w:szCs w:val="20"/>
        </w:rPr>
        <w:t>1</w:t>
      </w:r>
      <w:r>
        <w:rPr>
          <w:sz w:val="20"/>
          <w:szCs w:val="20"/>
        </w:rPr>
        <w:t xml:space="preserve">, </w:t>
      </w:r>
      <w:r w:rsidR="00452C99">
        <w:rPr>
          <w:sz w:val="20"/>
          <w:szCs w:val="20"/>
        </w:rPr>
        <w:t>2022,</w:t>
      </w:r>
      <w:r>
        <w:rPr>
          <w:sz w:val="20"/>
          <w:szCs w:val="20"/>
        </w:rPr>
        <w:t xml:space="preserve"> to</w:t>
      </w:r>
      <w:r w:rsidR="002A79D6">
        <w:rPr>
          <w:sz w:val="20"/>
          <w:szCs w:val="20"/>
        </w:rPr>
        <w:t xml:space="preserve"> formally </w:t>
      </w:r>
      <w:r w:rsidR="00452C99">
        <w:rPr>
          <w:sz w:val="20"/>
          <w:szCs w:val="20"/>
        </w:rPr>
        <w:t xml:space="preserve">list </w:t>
      </w:r>
      <w:r w:rsidR="00E66A66">
        <w:rPr>
          <w:sz w:val="20"/>
          <w:szCs w:val="20"/>
        </w:rPr>
        <w:t>functional</w:t>
      </w:r>
      <w:r w:rsidR="002A79D6">
        <w:rPr>
          <w:sz w:val="20"/>
          <w:szCs w:val="20"/>
        </w:rPr>
        <w:t xml:space="preserve"> group</w:t>
      </w:r>
      <w:r w:rsidR="00452C99">
        <w:rPr>
          <w:sz w:val="20"/>
          <w:szCs w:val="20"/>
        </w:rPr>
        <w:t>s</w:t>
      </w:r>
      <w:r w:rsidR="002A79D6">
        <w:rPr>
          <w:sz w:val="20"/>
          <w:szCs w:val="20"/>
        </w:rPr>
        <w:t xml:space="preserve"> – one key </w:t>
      </w:r>
      <w:r w:rsidR="00FE1363">
        <w:rPr>
          <w:sz w:val="20"/>
          <w:szCs w:val="20"/>
        </w:rPr>
        <w:t xml:space="preserve">differentiation </w:t>
      </w:r>
      <w:r w:rsidR="002A79D6">
        <w:rPr>
          <w:sz w:val="20"/>
          <w:szCs w:val="20"/>
        </w:rPr>
        <w:t>is membership. Originally the chair should’ve been an ASHRAE member</w:t>
      </w:r>
      <w:r w:rsidR="00452C99">
        <w:rPr>
          <w:sz w:val="20"/>
          <w:szCs w:val="20"/>
        </w:rPr>
        <w:t xml:space="preserve"> only</w:t>
      </w:r>
      <w:r w:rsidR="002A79D6">
        <w:rPr>
          <w:sz w:val="20"/>
          <w:szCs w:val="20"/>
        </w:rPr>
        <w:t>. All the voting member</w:t>
      </w:r>
      <w:r w:rsidR="00452C99">
        <w:rPr>
          <w:sz w:val="20"/>
          <w:szCs w:val="20"/>
        </w:rPr>
        <w:t>s</w:t>
      </w:r>
      <w:r w:rsidR="002A79D6">
        <w:rPr>
          <w:sz w:val="20"/>
          <w:szCs w:val="20"/>
        </w:rPr>
        <w:t xml:space="preserve">, Chair, Vice Chair, and </w:t>
      </w:r>
      <w:r w:rsidR="00E66A66">
        <w:rPr>
          <w:sz w:val="20"/>
          <w:szCs w:val="20"/>
        </w:rPr>
        <w:t>Secretary</w:t>
      </w:r>
      <w:r w:rsidR="002A79D6">
        <w:rPr>
          <w:sz w:val="20"/>
          <w:szCs w:val="20"/>
        </w:rPr>
        <w:t xml:space="preserve"> have to be an ASHRAE member</w:t>
      </w:r>
      <w:r w:rsidR="00452C99">
        <w:rPr>
          <w:sz w:val="20"/>
          <w:szCs w:val="20"/>
        </w:rPr>
        <w:t xml:space="preserve"> with this change.</w:t>
      </w:r>
    </w:p>
    <w:p w14:paraId="3215B568" w14:textId="77777777" w:rsidR="00452C99" w:rsidRDefault="00452C99" w:rsidP="00EA4E1C">
      <w:pPr>
        <w:pStyle w:val="Default"/>
        <w:numPr>
          <w:ilvl w:val="2"/>
          <w:numId w:val="10"/>
        </w:numPr>
        <w:spacing w:line="276" w:lineRule="auto"/>
        <w:jc w:val="both"/>
        <w:rPr>
          <w:sz w:val="20"/>
          <w:szCs w:val="20"/>
        </w:rPr>
      </w:pPr>
      <w:r>
        <w:rPr>
          <w:sz w:val="20"/>
          <w:szCs w:val="20"/>
        </w:rPr>
        <w:t>There is a s</w:t>
      </w:r>
      <w:r w:rsidR="00336067">
        <w:rPr>
          <w:sz w:val="20"/>
          <w:szCs w:val="20"/>
        </w:rPr>
        <w:t xml:space="preserve">olicitation </w:t>
      </w:r>
      <w:r>
        <w:rPr>
          <w:sz w:val="20"/>
          <w:szCs w:val="20"/>
        </w:rPr>
        <w:t xml:space="preserve">to help with the </w:t>
      </w:r>
      <w:r w:rsidR="00336067">
        <w:rPr>
          <w:sz w:val="20"/>
          <w:szCs w:val="20"/>
        </w:rPr>
        <w:t>Ventilation Conference (2025)</w:t>
      </w:r>
      <w:r>
        <w:rPr>
          <w:sz w:val="20"/>
          <w:szCs w:val="20"/>
        </w:rPr>
        <w:t>.</w:t>
      </w:r>
      <w:r w:rsidR="00336067">
        <w:rPr>
          <w:sz w:val="20"/>
          <w:szCs w:val="20"/>
        </w:rPr>
        <w:t xml:space="preserve"> </w:t>
      </w:r>
      <w:r>
        <w:rPr>
          <w:sz w:val="20"/>
          <w:szCs w:val="20"/>
        </w:rPr>
        <w:t>T</w:t>
      </w:r>
      <w:r w:rsidR="00336067">
        <w:rPr>
          <w:sz w:val="20"/>
          <w:szCs w:val="20"/>
        </w:rPr>
        <w:t>he original one was supposed to be in 2021 (got pushed back to 2022 before this conference)</w:t>
      </w:r>
      <w:r w:rsidR="00694A7E">
        <w:rPr>
          <w:sz w:val="20"/>
          <w:szCs w:val="20"/>
        </w:rPr>
        <w:t>. Duncan Phyf</w:t>
      </w:r>
      <w:r>
        <w:rPr>
          <w:sz w:val="20"/>
          <w:szCs w:val="20"/>
        </w:rPr>
        <w:t>e is involved in the conference.</w:t>
      </w:r>
    </w:p>
    <w:p w14:paraId="04A49336" w14:textId="3416F725" w:rsidR="00336067" w:rsidRPr="00452C99" w:rsidRDefault="00452C99" w:rsidP="00452C99">
      <w:pPr>
        <w:pStyle w:val="Default"/>
        <w:numPr>
          <w:ilvl w:val="2"/>
          <w:numId w:val="10"/>
        </w:numPr>
        <w:spacing w:line="276" w:lineRule="auto"/>
        <w:jc w:val="both"/>
        <w:rPr>
          <w:sz w:val="20"/>
          <w:szCs w:val="20"/>
        </w:rPr>
      </w:pPr>
      <w:r w:rsidRPr="00452C99">
        <w:rPr>
          <w:sz w:val="20"/>
          <w:szCs w:val="20"/>
        </w:rPr>
        <w:t xml:space="preserve">Duncan mentioned the </w:t>
      </w:r>
      <w:r w:rsidR="00694A7E" w:rsidRPr="00452C99">
        <w:rPr>
          <w:sz w:val="20"/>
          <w:szCs w:val="20"/>
        </w:rPr>
        <w:t>ASHRAE took this conference about four years ago (ran it like a normal ASHRAE conference)</w:t>
      </w:r>
      <w:r w:rsidR="003E4365" w:rsidRPr="00452C99">
        <w:rPr>
          <w:sz w:val="20"/>
          <w:szCs w:val="20"/>
        </w:rPr>
        <w:t xml:space="preserve">. 55 in person (76 speakers) – 130 in person. 30 online (20 virtual presenters). </w:t>
      </w:r>
      <w:r w:rsidR="00630713" w:rsidRPr="00452C99">
        <w:rPr>
          <w:sz w:val="20"/>
          <w:szCs w:val="20"/>
        </w:rPr>
        <w:t xml:space="preserve">A little bit </w:t>
      </w:r>
      <w:r w:rsidRPr="00452C99">
        <w:rPr>
          <w:sz w:val="20"/>
          <w:szCs w:val="20"/>
        </w:rPr>
        <w:t>repetitive</w:t>
      </w:r>
      <w:r w:rsidR="00630713" w:rsidRPr="00452C99">
        <w:rPr>
          <w:sz w:val="20"/>
          <w:szCs w:val="20"/>
        </w:rPr>
        <w:t xml:space="preserve"> for the COVID especially for </w:t>
      </w:r>
      <w:r w:rsidRPr="00452C99">
        <w:rPr>
          <w:sz w:val="20"/>
          <w:szCs w:val="20"/>
        </w:rPr>
        <w:t xml:space="preserve">the </w:t>
      </w:r>
      <w:r w:rsidR="00630713" w:rsidRPr="00452C99">
        <w:rPr>
          <w:sz w:val="20"/>
          <w:szCs w:val="20"/>
        </w:rPr>
        <w:t xml:space="preserve">ETF and other researchers. Similar to the other ASHRAE </w:t>
      </w:r>
      <w:r w:rsidR="004F195E" w:rsidRPr="00452C99">
        <w:rPr>
          <w:sz w:val="20"/>
          <w:szCs w:val="20"/>
        </w:rPr>
        <w:t>conferences</w:t>
      </w:r>
      <w:r w:rsidR="00630713" w:rsidRPr="00452C99">
        <w:rPr>
          <w:sz w:val="20"/>
          <w:szCs w:val="20"/>
        </w:rPr>
        <w:t>. Same system for the presentations and everything else</w:t>
      </w:r>
      <w:r w:rsidR="00E73145" w:rsidRPr="00452C99">
        <w:rPr>
          <w:sz w:val="20"/>
          <w:szCs w:val="20"/>
        </w:rPr>
        <w:t xml:space="preserve"> (TC 9.2 – </w:t>
      </w:r>
      <w:r w:rsidRPr="00452C99">
        <w:rPr>
          <w:sz w:val="20"/>
          <w:szCs w:val="20"/>
        </w:rPr>
        <w:t>will</w:t>
      </w:r>
      <w:r w:rsidR="00E73145" w:rsidRPr="00452C99">
        <w:rPr>
          <w:sz w:val="20"/>
          <w:szCs w:val="20"/>
        </w:rPr>
        <w:t xml:space="preserve"> be running that one and Dunc</w:t>
      </w:r>
      <w:r w:rsidR="004F195E" w:rsidRPr="00452C99">
        <w:rPr>
          <w:sz w:val="20"/>
          <w:szCs w:val="20"/>
        </w:rPr>
        <w:t>an</w:t>
      </w:r>
      <w:r w:rsidR="00E73145" w:rsidRPr="00452C99">
        <w:rPr>
          <w:sz w:val="20"/>
          <w:szCs w:val="20"/>
        </w:rPr>
        <w:t xml:space="preserve"> P</w:t>
      </w:r>
      <w:r w:rsidR="004F195E" w:rsidRPr="00452C99">
        <w:rPr>
          <w:sz w:val="20"/>
          <w:szCs w:val="20"/>
        </w:rPr>
        <w:t>hyfe</w:t>
      </w:r>
      <w:r w:rsidR="00E73145" w:rsidRPr="00452C99">
        <w:rPr>
          <w:sz w:val="20"/>
          <w:szCs w:val="20"/>
        </w:rPr>
        <w:t xml:space="preserve"> will </w:t>
      </w:r>
      <w:r w:rsidRPr="00452C99">
        <w:rPr>
          <w:sz w:val="20"/>
          <w:szCs w:val="20"/>
        </w:rPr>
        <w:t xml:space="preserve">be </w:t>
      </w:r>
      <w:r w:rsidR="00E73145" w:rsidRPr="00452C99">
        <w:rPr>
          <w:sz w:val="20"/>
          <w:szCs w:val="20"/>
        </w:rPr>
        <w:t xml:space="preserve">the incoming chair). </w:t>
      </w:r>
    </w:p>
    <w:p w14:paraId="45AFD807" w14:textId="5BA7A128" w:rsidR="00452C99" w:rsidRPr="00452C99" w:rsidRDefault="00452C99" w:rsidP="00452C99">
      <w:pPr>
        <w:pStyle w:val="Default"/>
        <w:numPr>
          <w:ilvl w:val="2"/>
          <w:numId w:val="10"/>
        </w:numPr>
        <w:spacing w:line="276" w:lineRule="auto"/>
        <w:jc w:val="both"/>
        <w:rPr>
          <w:sz w:val="20"/>
          <w:szCs w:val="20"/>
        </w:rPr>
      </w:pPr>
      <w:r>
        <w:rPr>
          <w:sz w:val="20"/>
          <w:szCs w:val="20"/>
        </w:rPr>
        <w:t>The main thing is that all the functional groups should have a mission’s statement and vision. We do not exactly have one. We will discuss it in the new business. We have a mission statement though</w:t>
      </w:r>
    </w:p>
    <w:p w14:paraId="05FF51DF" w14:textId="717BB529" w:rsidR="00452C99" w:rsidRPr="00452C99" w:rsidRDefault="00452C99" w:rsidP="00452C99">
      <w:pPr>
        <w:pStyle w:val="Default"/>
        <w:numPr>
          <w:ilvl w:val="2"/>
          <w:numId w:val="10"/>
        </w:numPr>
        <w:spacing w:line="276" w:lineRule="auto"/>
        <w:jc w:val="both"/>
        <w:rPr>
          <w:sz w:val="20"/>
          <w:szCs w:val="20"/>
        </w:rPr>
      </w:pPr>
      <w:r>
        <w:rPr>
          <w:sz w:val="20"/>
          <w:szCs w:val="20"/>
        </w:rPr>
        <w:t>ASHRAE is pushing (a lot of issues with the hybrid meetings – bad microphone) – invest in equipment. They are still thinking of the solution (portable equipment).</w:t>
      </w:r>
    </w:p>
    <w:p w14:paraId="2EF49CDF" w14:textId="33B72F6F" w:rsidR="00452C99" w:rsidRPr="00452C99" w:rsidRDefault="00452C99" w:rsidP="00452C99">
      <w:pPr>
        <w:pStyle w:val="Default"/>
        <w:numPr>
          <w:ilvl w:val="2"/>
          <w:numId w:val="10"/>
        </w:numPr>
        <w:spacing w:line="276" w:lineRule="auto"/>
        <w:jc w:val="both"/>
        <w:rPr>
          <w:sz w:val="20"/>
          <w:szCs w:val="20"/>
        </w:rPr>
      </w:pPr>
      <w:r>
        <w:rPr>
          <w:sz w:val="20"/>
          <w:szCs w:val="20"/>
        </w:rPr>
        <w:t>There is a Besecamp thread for how to run effective hybrid meetings).</w:t>
      </w:r>
    </w:p>
    <w:p w14:paraId="6046B113" w14:textId="5AD86620" w:rsidR="006F0294" w:rsidRDefault="006F0294" w:rsidP="00452C99">
      <w:pPr>
        <w:pStyle w:val="Default"/>
        <w:spacing w:line="276" w:lineRule="auto"/>
        <w:ind w:left="2160"/>
        <w:jc w:val="both"/>
        <w:rPr>
          <w:sz w:val="20"/>
          <w:szCs w:val="20"/>
        </w:rPr>
      </w:pPr>
    </w:p>
    <w:p w14:paraId="3AD2C6F2" w14:textId="6DF37F87" w:rsidR="00452C99" w:rsidRDefault="00452C99" w:rsidP="00452C99">
      <w:pPr>
        <w:pStyle w:val="Default"/>
        <w:spacing w:line="276" w:lineRule="auto"/>
        <w:ind w:left="2160"/>
        <w:jc w:val="both"/>
        <w:rPr>
          <w:sz w:val="20"/>
          <w:szCs w:val="20"/>
        </w:rPr>
      </w:pPr>
    </w:p>
    <w:p w14:paraId="31705721" w14:textId="77777777" w:rsidR="00452C99" w:rsidRDefault="00452C99" w:rsidP="00452C99">
      <w:pPr>
        <w:pStyle w:val="Default"/>
        <w:spacing w:line="276" w:lineRule="auto"/>
        <w:ind w:left="2160"/>
        <w:jc w:val="both"/>
        <w:rPr>
          <w:sz w:val="20"/>
          <w:szCs w:val="20"/>
        </w:rPr>
      </w:pPr>
    </w:p>
    <w:p w14:paraId="20EE5E35" w14:textId="20CB0C9D" w:rsidR="00253DD9" w:rsidRDefault="00483CAE" w:rsidP="0014430B">
      <w:pPr>
        <w:numPr>
          <w:ilvl w:val="0"/>
          <w:numId w:val="1"/>
        </w:numPr>
        <w:spacing w:line="276" w:lineRule="auto"/>
        <w:jc w:val="both"/>
        <w:rPr>
          <w:rFonts w:ascii="Arial" w:hAnsi="Arial" w:cs="Arial"/>
        </w:rPr>
      </w:pPr>
      <w:r w:rsidRPr="009426B4">
        <w:rPr>
          <w:rFonts w:ascii="Arial" w:hAnsi="Arial" w:cs="Arial"/>
        </w:rPr>
        <w:lastRenderedPageBreak/>
        <w:t>Membership</w:t>
      </w:r>
      <w:r w:rsidR="00A50594">
        <w:rPr>
          <w:rFonts w:ascii="Arial" w:hAnsi="Arial" w:cs="Arial"/>
        </w:rPr>
        <w:t xml:space="preserve"> </w:t>
      </w:r>
      <w:r w:rsidRPr="009426B4">
        <w:rPr>
          <w:rFonts w:ascii="Arial" w:hAnsi="Arial" w:cs="Arial"/>
        </w:rPr>
        <w:t>(</w:t>
      </w:r>
      <w:r w:rsidR="007E5EA2">
        <w:rPr>
          <w:rFonts w:ascii="Arial" w:hAnsi="Arial" w:cs="Arial"/>
        </w:rPr>
        <w:t>Duncan</w:t>
      </w:r>
      <w:r w:rsidR="001F4E63">
        <w:rPr>
          <w:rFonts w:ascii="Arial" w:hAnsi="Arial" w:cs="Arial"/>
        </w:rPr>
        <w:t xml:space="preserve"> </w:t>
      </w:r>
      <w:r w:rsidR="007E5EA2">
        <w:rPr>
          <w:rFonts w:ascii="Arial" w:hAnsi="Arial" w:cs="Arial"/>
        </w:rPr>
        <w:t>Phyfe</w:t>
      </w:r>
      <w:r w:rsidRPr="009426B4">
        <w:rPr>
          <w:rFonts w:ascii="Arial" w:hAnsi="Arial" w:cs="Arial"/>
        </w:rPr>
        <w:t>)</w:t>
      </w:r>
      <w:r w:rsidR="00B255E6">
        <w:rPr>
          <w:rFonts w:ascii="Arial" w:hAnsi="Arial" w:cs="Arial"/>
        </w:rPr>
        <w:t xml:space="preserve"> -</w:t>
      </w:r>
      <w:r w:rsidR="00A50594">
        <w:rPr>
          <w:rFonts w:ascii="Arial" w:hAnsi="Arial" w:cs="Arial"/>
        </w:rPr>
        <w:t xml:space="preserve"> </w:t>
      </w:r>
      <w:r w:rsidR="00FC104D">
        <w:rPr>
          <w:rFonts w:ascii="Arial" w:hAnsi="Arial" w:cs="Arial"/>
        </w:rPr>
        <w:t>started</w:t>
      </w:r>
      <w:r w:rsidR="0064033E">
        <w:rPr>
          <w:rFonts w:ascii="Arial" w:hAnsi="Arial" w:cs="Arial"/>
        </w:rPr>
        <w:t xml:space="preserve"> at </w:t>
      </w:r>
      <w:r w:rsidR="001E34AB">
        <w:rPr>
          <w:rFonts w:ascii="Arial" w:hAnsi="Arial" w:cs="Arial"/>
        </w:rPr>
        <w:t>3</w:t>
      </w:r>
      <w:r w:rsidR="0064033E">
        <w:rPr>
          <w:rFonts w:ascii="Arial" w:hAnsi="Arial" w:cs="Arial"/>
        </w:rPr>
        <w:t>:</w:t>
      </w:r>
      <w:r w:rsidR="001E34AB">
        <w:rPr>
          <w:rFonts w:ascii="Arial" w:hAnsi="Arial" w:cs="Arial"/>
        </w:rPr>
        <w:t xml:space="preserve">00 ET </w:t>
      </w:r>
      <w:r w:rsidR="00FC104D">
        <w:rPr>
          <w:rFonts w:ascii="Arial" w:hAnsi="Arial" w:cs="Arial"/>
        </w:rPr>
        <w:t xml:space="preserve">and finished at </w:t>
      </w:r>
      <w:r w:rsidR="00001413">
        <w:rPr>
          <w:rFonts w:ascii="Arial" w:hAnsi="Arial" w:cs="Arial"/>
        </w:rPr>
        <w:t>3:</w:t>
      </w:r>
      <w:r w:rsidR="00066688">
        <w:rPr>
          <w:rFonts w:ascii="Arial" w:hAnsi="Arial" w:cs="Arial"/>
        </w:rPr>
        <w:t>1</w:t>
      </w:r>
      <w:r w:rsidR="00947A76">
        <w:rPr>
          <w:rFonts w:ascii="Arial" w:hAnsi="Arial" w:cs="Arial"/>
        </w:rPr>
        <w:t>1</w:t>
      </w:r>
      <w:r w:rsidR="00066688">
        <w:rPr>
          <w:rFonts w:ascii="Arial" w:hAnsi="Arial" w:cs="Arial"/>
        </w:rPr>
        <w:t xml:space="preserve"> ET</w:t>
      </w:r>
    </w:p>
    <w:p w14:paraId="79E7D73A" w14:textId="57055B78" w:rsidR="001E34AB" w:rsidRDefault="001E34AB" w:rsidP="00B255E6">
      <w:pPr>
        <w:pStyle w:val="Default"/>
        <w:numPr>
          <w:ilvl w:val="1"/>
          <w:numId w:val="10"/>
        </w:numPr>
        <w:spacing w:line="276" w:lineRule="auto"/>
        <w:jc w:val="both"/>
        <w:rPr>
          <w:sz w:val="20"/>
          <w:szCs w:val="20"/>
        </w:rPr>
      </w:pPr>
      <w:r>
        <w:rPr>
          <w:sz w:val="20"/>
          <w:szCs w:val="20"/>
        </w:rPr>
        <w:t>Thr</w:t>
      </w:r>
      <w:r w:rsidR="00B627E0">
        <w:rPr>
          <w:sz w:val="20"/>
          <w:szCs w:val="20"/>
        </w:rPr>
        <w:t>ee members</w:t>
      </w:r>
      <w:r>
        <w:rPr>
          <w:sz w:val="20"/>
          <w:szCs w:val="20"/>
        </w:rPr>
        <w:t xml:space="preserve"> are rolling off </w:t>
      </w:r>
      <w:r w:rsidR="00B627E0">
        <w:rPr>
          <w:sz w:val="20"/>
          <w:szCs w:val="20"/>
        </w:rPr>
        <w:t xml:space="preserve">as of </w:t>
      </w:r>
      <w:r>
        <w:rPr>
          <w:sz w:val="20"/>
          <w:szCs w:val="20"/>
        </w:rPr>
        <w:t xml:space="preserve">July 31 (Mike, Jim, Chao, </w:t>
      </w:r>
      <w:r w:rsidR="00867088">
        <w:rPr>
          <w:sz w:val="20"/>
          <w:szCs w:val="20"/>
        </w:rPr>
        <w:t xml:space="preserve">Duncan Phyfe, </w:t>
      </w:r>
      <w:r>
        <w:rPr>
          <w:sz w:val="20"/>
          <w:szCs w:val="20"/>
        </w:rPr>
        <w:t xml:space="preserve">and </w:t>
      </w:r>
      <w:r w:rsidR="00B627E0">
        <w:rPr>
          <w:sz w:val="20"/>
          <w:szCs w:val="20"/>
        </w:rPr>
        <w:t xml:space="preserve">unfortunately </w:t>
      </w:r>
      <w:r>
        <w:rPr>
          <w:sz w:val="20"/>
          <w:szCs w:val="20"/>
        </w:rPr>
        <w:t>Charlie)</w:t>
      </w:r>
      <w:r w:rsidR="00B627E0">
        <w:rPr>
          <w:sz w:val="20"/>
          <w:szCs w:val="20"/>
        </w:rPr>
        <w:t xml:space="preserve">. </w:t>
      </w:r>
      <w:r w:rsidR="00B004DD">
        <w:rPr>
          <w:sz w:val="20"/>
          <w:szCs w:val="20"/>
        </w:rPr>
        <w:t>Mohammad</w:t>
      </w:r>
      <w:r w:rsidR="00B627E0">
        <w:rPr>
          <w:sz w:val="20"/>
          <w:szCs w:val="20"/>
        </w:rPr>
        <w:t xml:space="preserve"> Heidarinejad mentioned in the previous meeting minutes we had Duncan Phyfe as rolling off. The chair will look into this. </w:t>
      </w:r>
    </w:p>
    <w:p w14:paraId="0F66C982" w14:textId="7351266B" w:rsidR="001E34AB" w:rsidRDefault="00B627E0" w:rsidP="00B255E6">
      <w:pPr>
        <w:pStyle w:val="Default"/>
        <w:numPr>
          <w:ilvl w:val="1"/>
          <w:numId w:val="10"/>
        </w:numPr>
        <w:spacing w:line="276" w:lineRule="auto"/>
        <w:jc w:val="both"/>
        <w:rPr>
          <w:sz w:val="20"/>
          <w:szCs w:val="20"/>
        </w:rPr>
      </w:pPr>
      <w:r>
        <w:rPr>
          <w:sz w:val="20"/>
          <w:szCs w:val="20"/>
        </w:rPr>
        <w:t>Members that are rolling on include</w:t>
      </w:r>
      <w:r w:rsidR="001E34AB">
        <w:rPr>
          <w:sz w:val="20"/>
          <w:szCs w:val="20"/>
        </w:rPr>
        <w:t xml:space="preserve"> Chao</w:t>
      </w:r>
      <w:r>
        <w:rPr>
          <w:sz w:val="20"/>
          <w:szCs w:val="20"/>
        </w:rPr>
        <w:t xml:space="preserve"> </w:t>
      </w:r>
      <w:r w:rsidR="001E34AB">
        <w:rPr>
          <w:sz w:val="20"/>
          <w:szCs w:val="20"/>
        </w:rPr>
        <w:t>Ding. Himanshou</w:t>
      </w:r>
      <w:r>
        <w:rPr>
          <w:sz w:val="20"/>
          <w:szCs w:val="20"/>
        </w:rPr>
        <w:t xml:space="preserve"> Sharma</w:t>
      </w:r>
      <w:r w:rsidR="001E34AB">
        <w:rPr>
          <w:sz w:val="20"/>
          <w:szCs w:val="20"/>
        </w:rPr>
        <w:t xml:space="preserve">, Wangda </w:t>
      </w:r>
      <w:r>
        <w:rPr>
          <w:sz w:val="20"/>
          <w:szCs w:val="20"/>
        </w:rPr>
        <w:t xml:space="preserve">Zuo, </w:t>
      </w:r>
      <w:r w:rsidR="001E34AB">
        <w:rPr>
          <w:sz w:val="20"/>
          <w:szCs w:val="20"/>
        </w:rPr>
        <w:t>Leo</w:t>
      </w:r>
      <w:r>
        <w:rPr>
          <w:sz w:val="20"/>
          <w:szCs w:val="20"/>
        </w:rPr>
        <w:t>n Wang.</w:t>
      </w:r>
    </w:p>
    <w:p w14:paraId="40167440" w14:textId="1D6C481F" w:rsidR="00D63532" w:rsidRPr="00B004DD" w:rsidRDefault="00B627E0" w:rsidP="00B004DD">
      <w:pPr>
        <w:pStyle w:val="Default"/>
        <w:numPr>
          <w:ilvl w:val="1"/>
          <w:numId w:val="10"/>
        </w:numPr>
        <w:spacing w:line="276" w:lineRule="auto"/>
        <w:jc w:val="both"/>
        <w:rPr>
          <w:sz w:val="20"/>
          <w:szCs w:val="20"/>
        </w:rPr>
      </w:pPr>
      <w:r>
        <w:rPr>
          <w:sz w:val="20"/>
          <w:szCs w:val="20"/>
        </w:rPr>
        <w:t xml:space="preserve">The plan is to have </w:t>
      </w:r>
      <w:r w:rsidR="00D63532">
        <w:rPr>
          <w:sz w:val="20"/>
          <w:szCs w:val="20"/>
        </w:rPr>
        <w:t>8-9 voting members (2 rolling on rolling off</w:t>
      </w:r>
      <w:r>
        <w:rPr>
          <w:sz w:val="20"/>
          <w:szCs w:val="20"/>
        </w:rPr>
        <w:t xml:space="preserve"> each time</w:t>
      </w:r>
      <w:r w:rsidR="00D63532">
        <w:rPr>
          <w:sz w:val="20"/>
          <w:szCs w:val="20"/>
        </w:rPr>
        <w:t>)</w:t>
      </w:r>
      <w:r>
        <w:rPr>
          <w:sz w:val="20"/>
          <w:szCs w:val="20"/>
        </w:rPr>
        <w:t>.</w:t>
      </w:r>
      <w:r w:rsidR="00D63532">
        <w:rPr>
          <w:sz w:val="20"/>
          <w:szCs w:val="20"/>
        </w:rPr>
        <w:t xml:space="preserve"> </w:t>
      </w:r>
      <w:r>
        <w:rPr>
          <w:sz w:val="20"/>
          <w:szCs w:val="20"/>
        </w:rPr>
        <w:t>T</w:t>
      </w:r>
      <w:r w:rsidR="00D63532">
        <w:rPr>
          <w:sz w:val="20"/>
          <w:szCs w:val="20"/>
        </w:rPr>
        <w:t xml:space="preserve">he new plan </w:t>
      </w:r>
      <w:r>
        <w:rPr>
          <w:sz w:val="20"/>
          <w:szCs w:val="20"/>
        </w:rPr>
        <w:t xml:space="preserve">works better </w:t>
      </w:r>
      <w:r w:rsidR="00D63532">
        <w:rPr>
          <w:sz w:val="20"/>
          <w:szCs w:val="20"/>
        </w:rPr>
        <w:t xml:space="preserve">rather than </w:t>
      </w:r>
      <w:r w:rsidR="00B004DD">
        <w:rPr>
          <w:sz w:val="20"/>
          <w:szCs w:val="20"/>
        </w:rPr>
        <w:t xml:space="preserve">rolling on/off </w:t>
      </w:r>
      <w:r w:rsidR="00D63532">
        <w:rPr>
          <w:sz w:val="20"/>
          <w:szCs w:val="20"/>
        </w:rPr>
        <w:t xml:space="preserve">four </w:t>
      </w:r>
      <w:r w:rsidR="00B004DD">
        <w:rPr>
          <w:sz w:val="20"/>
          <w:szCs w:val="20"/>
        </w:rPr>
        <w:t xml:space="preserve">members </w:t>
      </w:r>
      <w:r w:rsidR="00D63532">
        <w:rPr>
          <w:sz w:val="20"/>
          <w:szCs w:val="20"/>
        </w:rPr>
        <w:t>every two years</w:t>
      </w:r>
      <w:r w:rsidR="00B004DD">
        <w:rPr>
          <w:sz w:val="20"/>
          <w:szCs w:val="20"/>
        </w:rPr>
        <w:t>.</w:t>
      </w:r>
    </w:p>
    <w:p w14:paraId="1CB2D0FB" w14:textId="5D20AE44" w:rsidR="0064033E" w:rsidRPr="00B004DD" w:rsidRDefault="0064033E" w:rsidP="00D45AAB">
      <w:pPr>
        <w:pStyle w:val="Default"/>
        <w:numPr>
          <w:ilvl w:val="1"/>
          <w:numId w:val="10"/>
        </w:numPr>
        <w:spacing w:line="276" w:lineRule="auto"/>
        <w:jc w:val="both"/>
        <w:rPr>
          <w:sz w:val="20"/>
          <w:szCs w:val="20"/>
        </w:rPr>
      </w:pPr>
      <w:r w:rsidRPr="00B004DD">
        <w:rPr>
          <w:sz w:val="20"/>
          <w:szCs w:val="20"/>
        </w:rPr>
        <w:t xml:space="preserve">James asked CMs who have been part of the committee </w:t>
      </w:r>
      <w:r w:rsidR="00B255E6" w:rsidRPr="00B004DD">
        <w:rPr>
          <w:sz w:val="20"/>
          <w:szCs w:val="20"/>
        </w:rPr>
        <w:t xml:space="preserve">in </w:t>
      </w:r>
      <w:r w:rsidRPr="00B004DD">
        <w:rPr>
          <w:sz w:val="20"/>
          <w:szCs w:val="20"/>
        </w:rPr>
        <w:t xml:space="preserve">the past year to </w:t>
      </w:r>
      <w:r w:rsidR="00B255E6" w:rsidRPr="00B004DD">
        <w:rPr>
          <w:sz w:val="20"/>
          <w:szCs w:val="20"/>
        </w:rPr>
        <w:t xml:space="preserve">let </w:t>
      </w:r>
      <w:r w:rsidRPr="00B004DD">
        <w:rPr>
          <w:sz w:val="20"/>
          <w:szCs w:val="20"/>
        </w:rPr>
        <w:t>the TC chair know about their interest</w:t>
      </w:r>
      <w:r w:rsidR="00B255E6" w:rsidRPr="00B004DD">
        <w:rPr>
          <w:sz w:val="20"/>
          <w:szCs w:val="20"/>
        </w:rPr>
        <w:t xml:space="preserve"> to become a VM</w:t>
      </w:r>
      <w:r w:rsidR="00B004DD" w:rsidRPr="00B004DD">
        <w:rPr>
          <w:sz w:val="20"/>
          <w:szCs w:val="20"/>
        </w:rPr>
        <w:t xml:space="preserve">. He also encouraged </w:t>
      </w:r>
      <w:r w:rsidR="0086302D" w:rsidRPr="00B004DD">
        <w:rPr>
          <w:sz w:val="20"/>
          <w:szCs w:val="20"/>
        </w:rPr>
        <w:t>new members</w:t>
      </w:r>
      <w:r w:rsidR="00B004DD">
        <w:rPr>
          <w:sz w:val="20"/>
          <w:szCs w:val="20"/>
        </w:rPr>
        <w:t xml:space="preserve"> to</w:t>
      </w:r>
      <w:r w:rsidR="0086302D" w:rsidRPr="00B004DD">
        <w:rPr>
          <w:sz w:val="20"/>
          <w:szCs w:val="20"/>
        </w:rPr>
        <w:t xml:space="preserve"> stay around for a few years </w:t>
      </w:r>
      <w:r w:rsidR="00B004DD">
        <w:rPr>
          <w:sz w:val="20"/>
          <w:szCs w:val="20"/>
        </w:rPr>
        <w:t>and become</w:t>
      </w:r>
      <w:r w:rsidR="0086302D" w:rsidRPr="00B004DD">
        <w:rPr>
          <w:sz w:val="20"/>
          <w:szCs w:val="20"/>
        </w:rPr>
        <w:t xml:space="preserve"> voting members</w:t>
      </w:r>
      <w:r w:rsidR="00685032" w:rsidRPr="00B004DD">
        <w:rPr>
          <w:sz w:val="20"/>
          <w:szCs w:val="20"/>
        </w:rPr>
        <w:t>. If you are interested in any of the position</w:t>
      </w:r>
      <w:r w:rsidR="00B004DD">
        <w:rPr>
          <w:sz w:val="20"/>
          <w:szCs w:val="20"/>
        </w:rPr>
        <w:t>, please</w:t>
      </w:r>
      <w:r w:rsidR="00685032" w:rsidRPr="00B004DD">
        <w:rPr>
          <w:sz w:val="20"/>
          <w:szCs w:val="20"/>
        </w:rPr>
        <w:t xml:space="preserve"> let us know </w:t>
      </w:r>
    </w:p>
    <w:p w14:paraId="15B030C2" w14:textId="694024AD" w:rsidR="00F161CA" w:rsidRDefault="00F161CA" w:rsidP="00B255E6">
      <w:pPr>
        <w:pStyle w:val="Default"/>
        <w:numPr>
          <w:ilvl w:val="1"/>
          <w:numId w:val="10"/>
        </w:numPr>
        <w:spacing w:line="276" w:lineRule="auto"/>
        <w:jc w:val="both"/>
        <w:rPr>
          <w:sz w:val="20"/>
          <w:szCs w:val="20"/>
        </w:rPr>
      </w:pPr>
      <w:r>
        <w:rPr>
          <w:sz w:val="20"/>
          <w:szCs w:val="20"/>
        </w:rPr>
        <w:t xml:space="preserve">Jim </w:t>
      </w:r>
      <w:r w:rsidR="00B004DD">
        <w:rPr>
          <w:sz w:val="20"/>
          <w:szCs w:val="20"/>
        </w:rPr>
        <w:t xml:space="preserve">had a </w:t>
      </w:r>
      <w:r>
        <w:rPr>
          <w:sz w:val="20"/>
          <w:szCs w:val="20"/>
        </w:rPr>
        <w:t>question</w:t>
      </w:r>
      <w:r w:rsidR="00B004DD">
        <w:rPr>
          <w:sz w:val="20"/>
          <w:szCs w:val="20"/>
        </w:rPr>
        <w:t xml:space="preserve"> about h</w:t>
      </w:r>
      <w:r w:rsidR="00361241">
        <w:rPr>
          <w:sz w:val="20"/>
          <w:szCs w:val="20"/>
        </w:rPr>
        <w:t xml:space="preserve">ow </w:t>
      </w:r>
      <w:r w:rsidR="00B004DD">
        <w:rPr>
          <w:sz w:val="20"/>
          <w:szCs w:val="20"/>
        </w:rPr>
        <w:t xml:space="preserve">to handle </w:t>
      </w:r>
      <w:r w:rsidR="00361241">
        <w:rPr>
          <w:sz w:val="20"/>
          <w:szCs w:val="20"/>
        </w:rPr>
        <w:t>research</w:t>
      </w:r>
      <w:r w:rsidR="00B004DD">
        <w:rPr>
          <w:sz w:val="20"/>
          <w:szCs w:val="20"/>
        </w:rPr>
        <w:t xml:space="preserve"> moving forward.</w:t>
      </w:r>
      <w:r w:rsidR="00361241">
        <w:rPr>
          <w:sz w:val="20"/>
          <w:szCs w:val="20"/>
        </w:rPr>
        <w:t xml:space="preserve"> </w:t>
      </w:r>
      <w:r w:rsidR="00BC0FD8">
        <w:rPr>
          <w:sz w:val="20"/>
          <w:szCs w:val="20"/>
        </w:rPr>
        <w:t xml:space="preserve">James </w:t>
      </w:r>
      <w:r w:rsidR="00B004DD">
        <w:rPr>
          <w:sz w:val="20"/>
          <w:szCs w:val="20"/>
        </w:rPr>
        <w:t>will be an interim research chair till we</w:t>
      </w:r>
      <w:r w:rsidR="00BC0FD8">
        <w:rPr>
          <w:sz w:val="20"/>
          <w:szCs w:val="20"/>
        </w:rPr>
        <w:t xml:space="preserve"> roll on a new person</w:t>
      </w:r>
      <w:r w:rsidR="00B004DD">
        <w:rPr>
          <w:sz w:val="20"/>
          <w:szCs w:val="20"/>
        </w:rPr>
        <w:t>.</w:t>
      </w:r>
    </w:p>
    <w:p w14:paraId="071B36A3" w14:textId="1981ED3D" w:rsidR="00CB3D0A" w:rsidRDefault="00B004DD" w:rsidP="00B255E6">
      <w:pPr>
        <w:pStyle w:val="Default"/>
        <w:numPr>
          <w:ilvl w:val="1"/>
          <w:numId w:val="10"/>
        </w:numPr>
        <w:spacing w:line="276" w:lineRule="auto"/>
        <w:jc w:val="both"/>
        <w:rPr>
          <w:sz w:val="20"/>
          <w:szCs w:val="20"/>
        </w:rPr>
      </w:pPr>
      <w:r>
        <w:rPr>
          <w:sz w:val="20"/>
          <w:szCs w:val="20"/>
        </w:rPr>
        <w:t>There was a question about w</w:t>
      </w:r>
      <w:r w:rsidR="00CB3D0A">
        <w:rPr>
          <w:sz w:val="20"/>
          <w:szCs w:val="20"/>
        </w:rPr>
        <w:t>hat’s the difference between PCM and CM</w:t>
      </w:r>
      <w:r>
        <w:rPr>
          <w:sz w:val="20"/>
          <w:szCs w:val="20"/>
        </w:rPr>
        <w:t xml:space="preserve">. </w:t>
      </w:r>
      <w:r w:rsidR="00CB3D0A">
        <w:rPr>
          <w:sz w:val="20"/>
          <w:szCs w:val="20"/>
        </w:rPr>
        <w:t>The system regular</w:t>
      </w:r>
      <w:r>
        <w:rPr>
          <w:sz w:val="20"/>
          <w:szCs w:val="20"/>
        </w:rPr>
        <w:t>ly</w:t>
      </w:r>
      <w:r w:rsidR="00CB3D0A">
        <w:rPr>
          <w:sz w:val="20"/>
          <w:szCs w:val="20"/>
        </w:rPr>
        <w:t xml:space="preserve"> flags you to become a CM</w:t>
      </w:r>
      <w:r>
        <w:rPr>
          <w:sz w:val="20"/>
          <w:szCs w:val="20"/>
        </w:rPr>
        <w:t xml:space="preserve"> on </w:t>
      </w:r>
      <w:r w:rsidR="00CB3D0A">
        <w:rPr>
          <w:sz w:val="20"/>
          <w:szCs w:val="20"/>
        </w:rPr>
        <w:t>July 1</w:t>
      </w:r>
      <w:r>
        <w:rPr>
          <w:sz w:val="20"/>
          <w:szCs w:val="20"/>
        </w:rPr>
        <w:t>. T</w:t>
      </w:r>
      <w:r w:rsidR="00CB3D0A">
        <w:rPr>
          <w:sz w:val="20"/>
          <w:szCs w:val="20"/>
        </w:rPr>
        <w:t>he determination happens in February</w:t>
      </w:r>
      <w:r w:rsidR="005F183A">
        <w:rPr>
          <w:sz w:val="20"/>
          <w:szCs w:val="20"/>
        </w:rPr>
        <w:t xml:space="preserve">. </w:t>
      </w:r>
      <w:r>
        <w:rPr>
          <w:sz w:val="20"/>
          <w:szCs w:val="20"/>
        </w:rPr>
        <w:t xml:space="preserve">Interested audience in </w:t>
      </w:r>
      <w:r w:rsidR="005F183A">
        <w:rPr>
          <w:sz w:val="20"/>
          <w:szCs w:val="20"/>
        </w:rPr>
        <w:t xml:space="preserve">PCM </w:t>
      </w:r>
      <w:r>
        <w:rPr>
          <w:sz w:val="20"/>
          <w:szCs w:val="20"/>
        </w:rPr>
        <w:t xml:space="preserve">can apply </w:t>
      </w:r>
      <w:r w:rsidR="00897E7E">
        <w:rPr>
          <w:sz w:val="20"/>
          <w:szCs w:val="20"/>
        </w:rPr>
        <w:t>online (Join TC 4.10).</w:t>
      </w:r>
    </w:p>
    <w:p w14:paraId="3E68F97B" w14:textId="228EB1B4" w:rsidR="00B450DB" w:rsidRDefault="00B004DD" w:rsidP="00B255E6">
      <w:pPr>
        <w:pStyle w:val="Default"/>
        <w:numPr>
          <w:ilvl w:val="1"/>
          <w:numId w:val="10"/>
        </w:numPr>
        <w:spacing w:line="276" w:lineRule="auto"/>
        <w:jc w:val="both"/>
        <w:rPr>
          <w:sz w:val="20"/>
          <w:szCs w:val="20"/>
        </w:rPr>
      </w:pPr>
      <w:r>
        <w:rPr>
          <w:sz w:val="20"/>
          <w:szCs w:val="20"/>
        </w:rPr>
        <w:t>T</w:t>
      </w:r>
      <w:r w:rsidR="00990051">
        <w:rPr>
          <w:sz w:val="20"/>
          <w:szCs w:val="20"/>
        </w:rPr>
        <w:t xml:space="preserve">here is no end date </w:t>
      </w:r>
      <w:r>
        <w:rPr>
          <w:sz w:val="20"/>
          <w:szCs w:val="20"/>
        </w:rPr>
        <w:t>for CM. W</w:t>
      </w:r>
      <w:r w:rsidR="00990051">
        <w:rPr>
          <w:sz w:val="20"/>
          <w:szCs w:val="20"/>
        </w:rPr>
        <w:t xml:space="preserve">e are about to start a policy (no attendance in 3 years and do not hear </w:t>
      </w:r>
      <w:r>
        <w:rPr>
          <w:sz w:val="20"/>
          <w:szCs w:val="20"/>
        </w:rPr>
        <w:t xml:space="preserve">in our follow up and </w:t>
      </w:r>
      <w:r w:rsidR="00990051">
        <w:rPr>
          <w:sz w:val="20"/>
          <w:szCs w:val="20"/>
        </w:rPr>
        <w:t>we will drop the membership)</w:t>
      </w:r>
      <w:r>
        <w:rPr>
          <w:sz w:val="20"/>
          <w:szCs w:val="20"/>
        </w:rPr>
        <w:t>.</w:t>
      </w:r>
    </w:p>
    <w:p w14:paraId="57D875BE" w14:textId="4BE67A1B" w:rsidR="002247E6" w:rsidRDefault="002247E6" w:rsidP="00B255E6">
      <w:pPr>
        <w:pStyle w:val="Default"/>
        <w:numPr>
          <w:ilvl w:val="1"/>
          <w:numId w:val="10"/>
        </w:numPr>
        <w:spacing w:line="276" w:lineRule="auto"/>
        <w:jc w:val="both"/>
        <w:rPr>
          <w:sz w:val="20"/>
          <w:szCs w:val="20"/>
        </w:rPr>
      </w:pPr>
      <w:r>
        <w:rPr>
          <w:sz w:val="20"/>
          <w:szCs w:val="20"/>
        </w:rPr>
        <w:t>Downsizing to less voting member</w:t>
      </w:r>
      <w:r w:rsidR="00B004DD">
        <w:rPr>
          <w:sz w:val="20"/>
          <w:szCs w:val="20"/>
        </w:rPr>
        <w:t>s</w:t>
      </w:r>
      <w:r>
        <w:rPr>
          <w:sz w:val="20"/>
          <w:szCs w:val="20"/>
        </w:rPr>
        <w:t xml:space="preserve"> – would that look bad to TAC? </w:t>
      </w:r>
      <w:r w:rsidR="00B004DD">
        <w:rPr>
          <w:sz w:val="20"/>
          <w:szCs w:val="20"/>
        </w:rPr>
        <w:t>ASHRAE</w:t>
      </w:r>
      <w:r>
        <w:rPr>
          <w:sz w:val="20"/>
          <w:szCs w:val="20"/>
        </w:rPr>
        <w:t xml:space="preserve"> always </w:t>
      </w:r>
      <w:r w:rsidR="00B004DD">
        <w:rPr>
          <w:sz w:val="20"/>
          <w:szCs w:val="20"/>
        </w:rPr>
        <w:t xml:space="preserve">has </w:t>
      </w:r>
      <w:r>
        <w:rPr>
          <w:sz w:val="20"/>
          <w:szCs w:val="20"/>
        </w:rPr>
        <w:t xml:space="preserve">valued the committee’s </w:t>
      </w:r>
      <w:r w:rsidR="00947A76">
        <w:rPr>
          <w:sz w:val="20"/>
          <w:szCs w:val="20"/>
        </w:rPr>
        <w:t>contribution</w:t>
      </w:r>
      <w:r>
        <w:rPr>
          <w:sz w:val="20"/>
          <w:szCs w:val="20"/>
        </w:rPr>
        <w:t xml:space="preserve"> not </w:t>
      </w:r>
      <w:r w:rsidR="00B004DD">
        <w:rPr>
          <w:sz w:val="20"/>
          <w:szCs w:val="20"/>
        </w:rPr>
        <w:t xml:space="preserve">based on </w:t>
      </w:r>
      <w:r>
        <w:rPr>
          <w:sz w:val="20"/>
          <w:szCs w:val="20"/>
        </w:rPr>
        <w:t>the voting members</w:t>
      </w:r>
      <w:r w:rsidR="00B004DD">
        <w:rPr>
          <w:sz w:val="20"/>
          <w:szCs w:val="20"/>
        </w:rPr>
        <w:t>.</w:t>
      </w:r>
      <w:r>
        <w:rPr>
          <w:sz w:val="20"/>
          <w:szCs w:val="20"/>
        </w:rPr>
        <w:t xml:space="preserve"> We need to make sure to reflect that as intentional effort. </w:t>
      </w:r>
    </w:p>
    <w:p w14:paraId="1F3EB373" w14:textId="77777777" w:rsidR="00195A07" w:rsidRPr="00002940" w:rsidRDefault="00195A07" w:rsidP="009E5186">
      <w:pPr>
        <w:pStyle w:val="Default"/>
        <w:spacing w:line="276" w:lineRule="auto"/>
        <w:jc w:val="both"/>
        <w:rPr>
          <w:sz w:val="20"/>
          <w:szCs w:val="20"/>
        </w:rPr>
      </w:pPr>
    </w:p>
    <w:p w14:paraId="0DADC5BC" w14:textId="5B337DC5" w:rsidR="00947A76" w:rsidRDefault="00947A76" w:rsidP="009E5186">
      <w:pPr>
        <w:numPr>
          <w:ilvl w:val="0"/>
          <w:numId w:val="1"/>
        </w:numPr>
        <w:spacing w:line="276" w:lineRule="auto"/>
        <w:jc w:val="both"/>
        <w:rPr>
          <w:rFonts w:ascii="Arial" w:hAnsi="Arial" w:cs="Arial"/>
        </w:rPr>
      </w:pPr>
      <w:r>
        <w:rPr>
          <w:rFonts w:ascii="Arial" w:hAnsi="Arial" w:cs="Arial"/>
        </w:rPr>
        <w:t>Machine Learning subcommittee</w:t>
      </w:r>
      <w:r w:rsidR="006E7922">
        <w:rPr>
          <w:rFonts w:ascii="Arial" w:hAnsi="Arial" w:cs="Arial"/>
        </w:rPr>
        <w:t xml:space="preserve"> </w:t>
      </w:r>
      <w:r w:rsidR="009E5186">
        <w:rPr>
          <w:rFonts w:ascii="Arial" w:hAnsi="Arial" w:cs="Arial"/>
        </w:rPr>
        <w:t xml:space="preserve">(James Lo) – Started 3:11 PM ET and ended </w:t>
      </w:r>
      <w:r w:rsidR="006E7922">
        <w:rPr>
          <w:rFonts w:ascii="Arial" w:hAnsi="Arial" w:cs="Arial"/>
        </w:rPr>
        <w:t xml:space="preserve">3:20 </w:t>
      </w:r>
      <w:r w:rsidR="009E5186">
        <w:rPr>
          <w:rFonts w:ascii="Arial" w:hAnsi="Arial" w:cs="Arial"/>
        </w:rPr>
        <w:t>PM ET</w:t>
      </w:r>
    </w:p>
    <w:p w14:paraId="288DF324" w14:textId="39036CE3" w:rsidR="00947A76" w:rsidRDefault="00947A76" w:rsidP="00947A76">
      <w:pPr>
        <w:pStyle w:val="Default"/>
        <w:numPr>
          <w:ilvl w:val="1"/>
          <w:numId w:val="10"/>
        </w:numPr>
        <w:spacing w:line="276" w:lineRule="auto"/>
        <w:jc w:val="both"/>
        <w:rPr>
          <w:sz w:val="20"/>
          <w:szCs w:val="20"/>
        </w:rPr>
      </w:pPr>
      <w:r w:rsidRPr="009E5186">
        <w:rPr>
          <w:sz w:val="20"/>
          <w:szCs w:val="20"/>
        </w:rPr>
        <w:t xml:space="preserve">We receive a good amount of inquiry </w:t>
      </w:r>
      <w:r w:rsidR="009E5186">
        <w:rPr>
          <w:sz w:val="20"/>
          <w:szCs w:val="20"/>
        </w:rPr>
        <w:t xml:space="preserve">for this new </w:t>
      </w:r>
      <w:r w:rsidR="00F61259">
        <w:rPr>
          <w:sz w:val="20"/>
          <w:szCs w:val="20"/>
        </w:rPr>
        <w:t>session, and it was well attended.</w:t>
      </w:r>
    </w:p>
    <w:p w14:paraId="2BDAD6AF" w14:textId="55F1A94B" w:rsidR="00947A76" w:rsidRDefault="00947A76" w:rsidP="00947A76">
      <w:pPr>
        <w:pStyle w:val="Default"/>
        <w:numPr>
          <w:ilvl w:val="1"/>
          <w:numId w:val="10"/>
        </w:numPr>
        <w:spacing w:line="276" w:lineRule="auto"/>
        <w:jc w:val="both"/>
        <w:rPr>
          <w:sz w:val="20"/>
          <w:szCs w:val="20"/>
        </w:rPr>
      </w:pPr>
      <w:r>
        <w:rPr>
          <w:sz w:val="20"/>
          <w:szCs w:val="20"/>
        </w:rPr>
        <w:t>We agree</w:t>
      </w:r>
      <w:r w:rsidR="009E5186">
        <w:rPr>
          <w:sz w:val="20"/>
          <w:szCs w:val="20"/>
        </w:rPr>
        <w:t>d</w:t>
      </w:r>
      <w:r>
        <w:rPr>
          <w:sz w:val="20"/>
          <w:szCs w:val="20"/>
        </w:rPr>
        <w:t xml:space="preserve"> to start a literature review (Target journals: BUILT</w:t>
      </w:r>
      <w:r w:rsidR="009E5186">
        <w:rPr>
          <w:sz w:val="20"/>
          <w:szCs w:val="20"/>
        </w:rPr>
        <w:t xml:space="preserve"> or</w:t>
      </w:r>
      <w:r>
        <w:rPr>
          <w:sz w:val="20"/>
          <w:szCs w:val="20"/>
        </w:rPr>
        <w:t xml:space="preserve"> ENB)</w:t>
      </w:r>
      <w:r w:rsidR="009E5186">
        <w:rPr>
          <w:sz w:val="20"/>
          <w:szCs w:val="20"/>
        </w:rPr>
        <w:t>. I</w:t>
      </w:r>
      <w:r>
        <w:rPr>
          <w:sz w:val="20"/>
          <w:szCs w:val="20"/>
        </w:rPr>
        <w:t xml:space="preserve">f </w:t>
      </w:r>
      <w:r w:rsidR="009E5186">
        <w:rPr>
          <w:sz w:val="20"/>
          <w:szCs w:val="20"/>
        </w:rPr>
        <w:t xml:space="preserve">any TC members </w:t>
      </w:r>
      <w:r>
        <w:rPr>
          <w:sz w:val="20"/>
          <w:szCs w:val="20"/>
        </w:rPr>
        <w:t>are interested</w:t>
      </w:r>
      <w:r w:rsidR="009E5186">
        <w:rPr>
          <w:sz w:val="20"/>
          <w:szCs w:val="20"/>
        </w:rPr>
        <w:t xml:space="preserve">, they should </w:t>
      </w:r>
      <w:r>
        <w:rPr>
          <w:sz w:val="20"/>
          <w:szCs w:val="20"/>
        </w:rPr>
        <w:t>contact Gabe/</w:t>
      </w:r>
      <w:r w:rsidR="00F61259">
        <w:rPr>
          <w:sz w:val="20"/>
          <w:szCs w:val="20"/>
        </w:rPr>
        <w:t>James.</w:t>
      </w:r>
      <w:r>
        <w:rPr>
          <w:sz w:val="20"/>
          <w:szCs w:val="20"/>
        </w:rPr>
        <w:t xml:space="preserve"> The plan is to have a draft for the Atlanta meeting. </w:t>
      </w:r>
    </w:p>
    <w:p w14:paraId="1FB7880F" w14:textId="113F8C7A" w:rsidR="001C3A71" w:rsidRDefault="009E5186" w:rsidP="00947A76">
      <w:pPr>
        <w:pStyle w:val="Default"/>
        <w:numPr>
          <w:ilvl w:val="1"/>
          <w:numId w:val="10"/>
        </w:numPr>
        <w:spacing w:line="276" w:lineRule="auto"/>
        <w:jc w:val="both"/>
        <w:rPr>
          <w:sz w:val="20"/>
          <w:szCs w:val="20"/>
        </w:rPr>
      </w:pPr>
      <w:r>
        <w:rPr>
          <w:sz w:val="20"/>
          <w:szCs w:val="20"/>
        </w:rPr>
        <w:t>The s</w:t>
      </w:r>
      <w:r w:rsidR="00947A76">
        <w:rPr>
          <w:sz w:val="20"/>
          <w:szCs w:val="20"/>
        </w:rPr>
        <w:t>econd effort</w:t>
      </w:r>
      <w:r>
        <w:rPr>
          <w:sz w:val="20"/>
          <w:szCs w:val="20"/>
        </w:rPr>
        <w:t xml:space="preserve"> is to </w:t>
      </w:r>
      <w:r w:rsidR="00947A76">
        <w:rPr>
          <w:sz w:val="20"/>
          <w:szCs w:val="20"/>
        </w:rPr>
        <w:t xml:space="preserve">focus on how to obtain data. </w:t>
      </w:r>
      <w:r>
        <w:rPr>
          <w:sz w:val="20"/>
          <w:szCs w:val="20"/>
        </w:rPr>
        <w:t>We can p</w:t>
      </w:r>
      <w:r w:rsidR="00947A76">
        <w:rPr>
          <w:sz w:val="20"/>
          <w:szCs w:val="20"/>
        </w:rPr>
        <w:t>otentially create a benchmark and share data for the ML training</w:t>
      </w:r>
      <w:r>
        <w:rPr>
          <w:sz w:val="20"/>
          <w:szCs w:val="20"/>
        </w:rPr>
        <w:t xml:space="preserve"> (e.g., similar to </w:t>
      </w:r>
      <w:r w:rsidR="00947A76">
        <w:rPr>
          <w:sz w:val="20"/>
          <w:szCs w:val="20"/>
        </w:rPr>
        <w:t>Image Net that people use to differentiate between cat and dog</w:t>
      </w:r>
      <w:r>
        <w:rPr>
          <w:sz w:val="20"/>
          <w:szCs w:val="20"/>
        </w:rPr>
        <w:t>)</w:t>
      </w:r>
      <w:r w:rsidR="00690CF8">
        <w:rPr>
          <w:sz w:val="20"/>
          <w:szCs w:val="20"/>
        </w:rPr>
        <w:t xml:space="preserve">. </w:t>
      </w:r>
      <w:r>
        <w:rPr>
          <w:sz w:val="20"/>
          <w:szCs w:val="20"/>
        </w:rPr>
        <w:t>We would like to h</w:t>
      </w:r>
      <w:r w:rsidR="00690CF8">
        <w:rPr>
          <w:sz w:val="20"/>
          <w:szCs w:val="20"/>
        </w:rPr>
        <w:t xml:space="preserve">ave a benchmark data for indoor environmental modeling. Anyone is interested, please let James know. James is currently leading that. </w:t>
      </w:r>
      <w:r>
        <w:rPr>
          <w:sz w:val="20"/>
          <w:szCs w:val="20"/>
        </w:rPr>
        <w:t xml:space="preserve">We asked if there is </w:t>
      </w:r>
      <w:r w:rsidR="00690CF8">
        <w:rPr>
          <w:sz w:val="20"/>
          <w:szCs w:val="20"/>
        </w:rPr>
        <w:t>any volunteer</w:t>
      </w:r>
      <w:r>
        <w:rPr>
          <w:sz w:val="20"/>
          <w:szCs w:val="20"/>
        </w:rPr>
        <w:t>.</w:t>
      </w:r>
    </w:p>
    <w:p w14:paraId="3AF9446D" w14:textId="3D5CACBE" w:rsidR="00E763FC" w:rsidRDefault="00F61259" w:rsidP="00947A76">
      <w:pPr>
        <w:pStyle w:val="Default"/>
        <w:numPr>
          <w:ilvl w:val="1"/>
          <w:numId w:val="10"/>
        </w:numPr>
        <w:spacing w:line="276" w:lineRule="auto"/>
        <w:jc w:val="both"/>
        <w:rPr>
          <w:sz w:val="20"/>
          <w:szCs w:val="20"/>
        </w:rPr>
      </w:pPr>
      <w:r>
        <w:rPr>
          <w:sz w:val="20"/>
          <w:szCs w:val="20"/>
        </w:rPr>
        <w:t xml:space="preserve">There is an interest from </w:t>
      </w:r>
      <w:r w:rsidR="001C3A71">
        <w:rPr>
          <w:sz w:val="20"/>
          <w:szCs w:val="20"/>
        </w:rPr>
        <w:t xml:space="preserve">TC 1.13 </w:t>
      </w:r>
      <w:r>
        <w:rPr>
          <w:sz w:val="20"/>
          <w:szCs w:val="20"/>
        </w:rPr>
        <w:t>(</w:t>
      </w:r>
      <w:r w:rsidR="001C3A71">
        <w:rPr>
          <w:sz w:val="20"/>
          <w:szCs w:val="20"/>
        </w:rPr>
        <w:t>optimization) – Dave Yashar (past RAC chair – Farhad Omer the incoming TC chair)</w:t>
      </w:r>
      <w:r>
        <w:rPr>
          <w:sz w:val="20"/>
          <w:szCs w:val="20"/>
        </w:rPr>
        <w:t xml:space="preserve"> to collaborate on this</w:t>
      </w:r>
      <w:r w:rsidR="001C3A71">
        <w:rPr>
          <w:sz w:val="20"/>
          <w:szCs w:val="20"/>
        </w:rPr>
        <w:t xml:space="preserve">. </w:t>
      </w:r>
      <w:r>
        <w:rPr>
          <w:sz w:val="20"/>
          <w:szCs w:val="20"/>
        </w:rPr>
        <w:t xml:space="preserve">They recommend using </w:t>
      </w:r>
      <w:r w:rsidR="001C3A71">
        <w:rPr>
          <w:sz w:val="20"/>
          <w:szCs w:val="20"/>
        </w:rPr>
        <w:t>optimization for ML</w:t>
      </w:r>
      <w:r>
        <w:rPr>
          <w:sz w:val="20"/>
          <w:szCs w:val="20"/>
        </w:rPr>
        <w:t xml:space="preserve"> and work with them.</w:t>
      </w:r>
      <w:r w:rsidR="001C3A71">
        <w:rPr>
          <w:sz w:val="20"/>
          <w:szCs w:val="20"/>
        </w:rPr>
        <w:t xml:space="preserve"> We can use their TC resource. That’s definitely welcomed</w:t>
      </w:r>
      <w:r w:rsidR="00E763FC">
        <w:rPr>
          <w:sz w:val="20"/>
          <w:szCs w:val="20"/>
        </w:rPr>
        <w:t xml:space="preserve"> (</w:t>
      </w:r>
      <w:r>
        <w:rPr>
          <w:sz w:val="20"/>
          <w:szCs w:val="20"/>
        </w:rPr>
        <w:t>Mohammad signed up to Liaison</w:t>
      </w:r>
      <w:r w:rsidR="00E763FC">
        <w:rPr>
          <w:sz w:val="20"/>
          <w:szCs w:val="20"/>
        </w:rPr>
        <w:t xml:space="preserve"> </w:t>
      </w:r>
      <w:r>
        <w:rPr>
          <w:sz w:val="20"/>
          <w:szCs w:val="20"/>
        </w:rPr>
        <w:t xml:space="preserve">for this </w:t>
      </w:r>
      <w:r w:rsidR="00E763FC">
        <w:rPr>
          <w:sz w:val="20"/>
          <w:szCs w:val="20"/>
        </w:rPr>
        <w:t>TC 1.13</w:t>
      </w:r>
      <w:r>
        <w:rPr>
          <w:sz w:val="20"/>
          <w:szCs w:val="20"/>
        </w:rPr>
        <w:t>)</w:t>
      </w:r>
    </w:p>
    <w:p w14:paraId="5A51013E" w14:textId="77777777" w:rsidR="00947A76" w:rsidRPr="00212331" w:rsidRDefault="00947A76" w:rsidP="00212331">
      <w:pPr>
        <w:spacing w:line="276" w:lineRule="auto"/>
        <w:jc w:val="both"/>
        <w:rPr>
          <w:rFonts w:ascii="Arial" w:hAnsi="Arial" w:cs="Arial"/>
        </w:rPr>
      </w:pPr>
    </w:p>
    <w:p w14:paraId="61AE6AB5" w14:textId="22927695" w:rsidR="00F114CC" w:rsidRPr="00B12F9A" w:rsidRDefault="00483CAE" w:rsidP="009E5186">
      <w:pPr>
        <w:numPr>
          <w:ilvl w:val="0"/>
          <w:numId w:val="1"/>
        </w:numPr>
        <w:spacing w:line="276" w:lineRule="auto"/>
        <w:jc w:val="both"/>
        <w:rPr>
          <w:rFonts w:ascii="Arial" w:hAnsi="Arial" w:cs="Arial"/>
        </w:rPr>
      </w:pPr>
      <w:r w:rsidRPr="001E65E9">
        <w:rPr>
          <w:rFonts w:ascii="Arial" w:hAnsi="Arial" w:cs="Arial"/>
        </w:rPr>
        <w:t>Research</w:t>
      </w:r>
      <w:r w:rsidR="00A50594">
        <w:rPr>
          <w:rFonts w:ascii="Arial" w:hAnsi="Arial" w:cs="Arial"/>
        </w:rPr>
        <w:t xml:space="preserve"> –</w:t>
      </w:r>
      <w:r w:rsidRPr="001E65E9">
        <w:rPr>
          <w:rFonts w:ascii="Arial" w:hAnsi="Arial" w:cs="Arial"/>
        </w:rPr>
        <w:t>(</w:t>
      </w:r>
      <w:r w:rsidR="006E7922" w:rsidRPr="009E5186">
        <w:rPr>
          <w:rFonts w:ascii="Arial" w:hAnsi="Arial" w:cs="Arial"/>
        </w:rPr>
        <w:t>James</w:t>
      </w:r>
      <w:r w:rsidR="00F61259">
        <w:rPr>
          <w:rFonts w:ascii="Arial" w:hAnsi="Arial" w:cs="Arial"/>
        </w:rPr>
        <w:t xml:space="preserve"> Lo</w:t>
      </w:r>
      <w:r w:rsidR="00F00D19" w:rsidRPr="005D1A4F">
        <w:rPr>
          <w:rFonts w:ascii="Arial" w:hAnsi="Arial" w:cs="Arial"/>
        </w:rPr>
        <w:t>)</w:t>
      </w:r>
      <w:r w:rsidR="00F114CC">
        <w:rPr>
          <w:rFonts w:ascii="Arial" w:hAnsi="Arial" w:cs="Arial"/>
        </w:rPr>
        <w:t xml:space="preserve"> </w:t>
      </w:r>
      <w:r w:rsidR="00F114CC" w:rsidRPr="009E5186">
        <w:rPr>
          <w:rFonts w:ascii="Arial" w:hAnsi="Arial" w:cs="Arial"/>
        </w:rPr>
        <w:t>- started at 3:</w:t>
      </w:r>
      <w:r w:rsidR="006E7922" w:rsidRPr="009E5186">
        <w:rPr>
          <w:rFonts w:ascii="Arial" w:hAnsi="Arial" w:cs="Arial"/>
        </w:rPr>
        <w:t>21 PM E</w:t>
      </w:r>
      <w:r w:rsidR="00F114CC" w:rsidRPr="009E5186">
        <w:rPr>
          <w:rFonts w:ascii="Arial" w:hAnsi="Arial" w:cs="Arial"/>
        </w:rPr>
        <w:t>T and finished at 3:</w:t>
      </w:r>
      <w:r w:rsidR="008E2B4D" w:rsidRPr="009E5186">
        <w:rPr>
          <w:rFonts w:ascii="Arial" w:hAnsi="Arial" w:cs="Arial"/>
        </w:rPr>
        <w:t>53</w:t>
      </w:r>
      <w:r w:rsidR="001E582B" w:rsidRPr="009E5186">
        <w:rPr>
          <w:rFonts w:ascii="Arial" w:hAnsi="Arial" w:cs="Arial"/>
        </w:rPr>
        <w:t xml:space="preserve"> </w:t>
      </w:r>
      <w:r w:rsidR="005A7B14" w:rsidRPr="009E5186">
        <w:rPr>
          <w:rFonts w:ascii="Arial" w:hAnsi="Arial" w:cs="Arial"/>
        </w:rPr>
        <w:t xml:space="preserve">PM </w:t>
      </w:r>
      <w:r w:rsidR="001E582B" w:rsidRPr="009E5186">
        <w:rPr>
          <w:rFonts w:ascii="Arial" w:hAnsi="Arial" w:cs="Arial"/>
        </w:rPr>
        <w:t>ET</w:t>
      </w:r>
    </w:p>
    <w:p w14:paraId="299BF887" w14:textId="11BD5815" w:rsidR="006E7922" w:rsidRDefault="006E7922" w:rsidP="006E7922">
      <w:pPr>
        <w:pStyle w:val="Default"/>
        <w:numPr>
          <w:ilvl w:val="1"/>
          <w:numId w:val="10"/>
        </w:numPr>
        <w:spacing w:line="276" w:lineRule="auto"/>
        <w:jc w:val="both"/>
        <w:rPr>
          <w:sz w:val="20"/>
          <w:szCs w:val="20"/>
        </w:rPr>
      </w:pPr>
      <w:r>
        <w:rPr>
          <w:sz w:val="20"/>
          <w:szCs w:val="20"/>
        </w:rPr>
        <w:t xml:space="preserve">From the research </w:t>
      </w:r>
      <w:r w:rsidR="00F61259">
        <w:rPr>
          <w:sz w:val="20"/>
          <w:szCs w:val="20"/>
        </w:rPr>
        <w:t>breakfast</w:t>
      </w:r>
      <w:r>
        <w:rPr>
          <w:sz w:val="20"/>
          <w:szCs w:val="20"/>
        </w:rPr>
        <w:t>:</w:t>
      </w:r>
    </w:p>
    <w:p w14:paraId="12990583" w14:textId="2CDE4879" w:rsidR="006E7922" w:rsidRDefault="006E7922" w:rsidP="006E7922">
      <w:pPr>
        <w:pStyle w:val="Default"/>
        <w:numPr>
          <w:ilvl w:val="2"/>
          <w:numId w:val="10"/>
        </w:numPr>
        <w:spacing w:line="276" w:lineRule="auto"/>
        <w:jc w:val="both"/>
        <w:rPr>
          <w:sz w:val="20"/>
          <w:szCs w:val="20"/>
        </w:rPr>
      </w:pPr>
      <w:r>
        <w:rPr>
          <w:sz w:val="20"/>
          <w:szCs w:val="20"/>
        </w:rPr>
        <w:t>RAC</w:t>
      </w:r>
      <w:r w:rsidR="00B12F9A">
        <w:rPr>
          <w:sz w:val="20"/>
          <w:szCs w:val="20"/>
        </w:rPr>
        <w:t>’s operating budget is $</w:t>
      </w:r>
      <w:r w:rsidR="007A4983">
        <w:rPr>
          <w:sz w:val="20"/>
          <w:szCs w:val="20"/>
        </w:rPr>
        <w:t xml:space="preserve">1.8 million </w:t>
      </w:r>
      <w:r w:rsidR="00B12F9A">
        <w:rPr>
          <w:sz w:val="20"/>
          <w:szCs w:val="20"/>
        </w:rPr>
        <w:t>(</w:t>
      </w:r>
      <w:r w:rsidR="007A4983">
        <w:rPr>
          <w:sz w:val="20"/>
          <w:szCs w:val="20"/>
        </w:rPr>
        <w:t xml:space="preserve">smaller than 2.5 annual average) </w:t>
      </w:r>
    </w:p>
    <w:p w14:paraId="1FF6E9E2" w14:textId="6289DE41" w:rsidR="007A4983" w:rsidRDefault="005A78C4" w:rsidP="006E7922">
      <w:pPr>
        <w:pStyle w:val="Default"/>
        <w:numPr>
          <w:ilvl w:val="2"/>
          <w:numId w:val="10"/>
        </w:numPr>
        <w:spacing w:line="276" w:lineRule="auto"/>
        <w:jc w:val="both"/>
        <w:rPr>
          <w:sz w:val="20"/>
          <w:szCs w:val="20"/>
        </w:rPr>
      </w:pPr>
      <w:r>
        <w:rPr>
          <w:sz w:val="20"/>
          <w:szCs w:val="20"/>
        </w:rPr>
        <w:t xml:space="preserve">There are 8 projects to bid in July / August (six of 8 </w:t>
      </w:r>
      <w:r w:rsidR="00B12F9A">
        <w:rPr>
          <w:sz w:val="20"/>
          <w:szCs w:val="20"/>
        </w:rPr>
        <w:t xml:space="preserve">were </w:t>
      </w:r>
      <w:r>
        <w:rPr>
          <w:sz w:val="20"/>
          <w:szCs w:val="20"/>
        </w:rPr>
        <w:t xml:space="preserve">in the </w:t>
      </w:r>
      <w:r w:rsidR="00B12F9A">
        <w:rPr>
          <w:sz w:val="20"/>
          <w:szCs w:val="20"/>
        </w:rPr>
        <w:t>pipeline</w:t>
      </w:r>
      <w:r>
        <w:rPr>
          <w:sz w:val="20"/>
          <w:szCs w:val="20"/>
        </w:rPr>
        <w:t xml:space="preserve"> before COVID)</w:t>
      </w:r>
      <w:r w:rsidR="00B12F9A">
        <w:rPr>
          <w:sz w:val="20"/>
          <w:szCs w:val="20"/>
        </w:rPr>
        <w:t xml:space="preserve">. There are </w:t>
      </w:r>
      <w:r>
        <w:rPr>
          <w:sz w:val="20"/>
          <w:szCs w:val="20"/>
        </w:rPr>
        <w:t>not a lot of new projects being approved. For example, GIA for graduate and NIA they are still suspended (unfortunately)</w:t>
      </w:r>
      <w:r w:rsidR="00B12F9A">
        <w:rPr>
          <w:sz w:val="20"/>
          <w:szCs w:val="20"/>
        </w:rPr>
        <w:t xml:space="preserve">. They may resume </w:t>
      </w:r>
      <w:r>
        <w:rPr>
          <w:sz w:val="20"/>
          <w:szCs w:val="20"/>
        </w:rPr>
        <w:t xml:space="preserve">a year from now. </w:t>
      </w:r>
    </w:p>
    <w:p w14:paraId="43A75802" w14:textId="4C1D94EE" w:rsidR="005A78C4" w:rsidRDefault="005A78C4" w:rsidP="006E7922">
      <w:pPr>
        <w:pStyle w:val="Default"/>
        <w:numPr>
          <w:ilvl w:val="2"/>
          <w:numId w:val="10"/>
        </w:numPr>
        <w:spacing w:line="276" w:lineRule="auto"/>
        <w:jc w:val="both"/>
        <w:rPr>
          <w:sz w:val="20"/>
          <w:szCs w:val="20"/>
        </w:rPr>
      </w:pPr>
      <w:r>
        <w:rPr>
          <w:sz w:val="20"/>
          <w:szCs w:val="20"/>
        </w:rPr>
        <w:t xml:space="preserve">Expect to award 8 per year </w:t>
      </w:r>
    </w:p>
    <w:p w14:paraId="25E75424" w14:textId="636D5E30" w:rsidR="005A78C4" w:rsidRDefault="005A78C4" w:rsidP="006E7922">
      <w:pPr>
        <w:pStyle w:val="Default"/>
        <w:numPr>
          <w:ilvl w:val="2"/>
          <w:numId w:val="10"/>
        </w:numPr>
        <w:spacing w:line="276" w:lineRule="auto"/>
        <w:jc w:val="both"/>
        <w:rPr>
          <w:sz w:val="20"/>
          <w:szCs w:val="20"/>
        </w:rPr>
      </w:pPr>
      <w:r>
        <w:rPr>
          <w:sz w:val="20"/>
          <w:szCs w:val="20"/>
        </w:rPr>
        <w:t>ASHRAE now has a specific research strategic vision (6 themes)</w:t>
      </w:r>
      <w:r w:rsidR="00B12F9A">
        <w:rPr>
          <w:sz w:val="20"/>
          <w:szCs w:val="20"/>
        </w:rPr>
        <w:t>.</w:t>
      </w:r>
    </w:p>
    <w:p w14:paraId="2E5E8D7B" w14:textId="65098DEC" w:rsidR="00F056CD" w:rsidRDefault="00F056CD" w:rsidP="006E7922">
      <w:pPr>
        <w:pStyle w:val="Default"/>
        <w:numPr>
          <w:ilvl w:val="2"/>
          <w:numId w:val="10"/>
        </w:numPr>
        <w:spacing w:line="276" w:lineRule="auto"/>
        <w:jc w:val="both"/>
        <w:rPr>
          <w:sz w:val="20"/>
          <w:szCs w:val="20"/>
        </w:rPr>
      </w:pPr>
      <w:r>
        <w:rPr>
          <w:sz w:val="20"/>
          <w:szCs w:val="20"/>
        </w:rPr>
        <w:t xml:space="preserve">There are </w:t>
      </w:r>
      <w:r w:rsidR="00B12F9A">
        <w:rPr>
          <w:sz w:val="20"/>
          <w:szCs w:val="20"/>
        </w:rPr>
        <w:t xml:space="preserve">new requirements for </w:t>
      </w:r>
      <w:r>
        <w:rPr>
          <w:sz w:val="20"/>
          <w:szCs w:val="20"/>
        </w:rPr>
        <w:t>WS</w:t>
      </w:r>
      <w:r w:rsidR="00B12F9A">
        <w:rPr>
          <w:sz w:val="20"/>
          <w:szCs w:val="20"/>
        </w:rPr>
        <w:t>. W</w:t>
      </w:r>
      <w:r>
        <w:rPr>
          <w:sz w:val="20"/>
          <w:szCs w:val="20"/>
        </w:rPr>
        <w:t xml:space="preserve">hen </w:t>
      </w:r>
      <w:r w:rsidR="00B12F9A">
        <w:rPr>
          <w:sz w:val="20"/>
          <w:szCs w:val="20"/>
        </w:rPr>
        <w:t xml:space="preserve">one </w:t>
      </w:r>
      <w:r>
        <w:rPr>
          <w:sz w:val="20"/>
          <w:szCs w:val="20"/>
        </w:rPr>
        <w:t xml:space="preserve">put </w:t>
      </w:r>
      <w:r w:rsidR="00B12F9A">
        <w:rPr>
          <w:sz w:val="20"/>
          <w:szCs w:val="20"/>
        </w:rPr>
        <w:t xml:space="preserve">a </w:t>
      </w:r>
      <w:r>
        <w:rPr>
          <w:sz w:val="20"/>
          <w:szCs w:val="20"/>
        </w:rPr>
        <w:t xml:space="preserve">budget for </w:t>
      </w:r>
      <w:r w:rsidR="00B12F9A">
        <w:rPr>
          <w:sz w:val="20"/>
          <w:szCs w:val="20"/>
        </w:rPr>
        <w:t xml:space="preserve">a </w:t>
      </w:r>
      <w:r>
        <w:rPr>
          <w:sz w:val="20"/>
          <w:szCs w:val="20"/>
        </w:rPr>
        <w:t>WS</w:t>
      </w:r>
      <w:r w:rsidR="00B12F9A">
        <w:rPr>
          <w:sz w:val="20"/>
          <w:szCs w:val="20"/>
        </w:rPr>
        <w:t>,</w:t>
      </w:r>
      <w:r>
        <w:rPr>
          <w:sz w:val="20"/>
          <w:szCs w:val="20"/>
        </w:rPr>
        <w:t xml:space="preserve"> </w:t>
      </w:r>
      <w:r w:rsidR="00B12F9A">
        <w:rPr>
          <w:sz w:val="20"/>
          <w:szCs w:val="20"/>
        </w:rPr>
        <w:t xml:space="preserve">the </w:t>
      </w:r>
      <w:r>
        <w:rPr>
          <w:sz w:val="20"/>
          <w:szCs w:val="20"/>
        </w:rPr>
        <w:t>suggest</w:t>
      </w:r>
      <w:r w:rsidR="00B12F9A">
        <w:rPr>
          <w:sz w:val="20"/>
          <w:szCs w:val="20"/>
        </w:rPr>
        <w:t xml:space="preserve">ion is to </w:t>
      </w:r>
      <w:r>
        <w:rPr>
          <w:sz w:val="20"/>
          <w:szCs w:val="20"/>
        </w:rPr>
        <w:t xml:space="preserve">break everything and explain it </w:t>
      </w:r>
      <w:r w:rsidR="00B12F9A">
        <w:rPr>
          <w:sz w:val="20"/>
          <w:szCs w:val="20"/>
        </w:rPr>
        <w:t>i</w:t>
      </w:r>
      <w:r>
        <w:rPr>
          <w:sz w:val="20"/>
          <w:szCs w:val="20"/>
        </w:rPr>
        <w:t>nstead of saying the amount in the WS list everything (the RAC will have an idea to evaluate)</w:t>
      </w:r>
    </w:p>
    <w:p w14:paraId="76231E67" w14:textId="19E2AEB5" w:rsidR="00693271" w:rsidRDefault="00B12F9A" w:rsidP="006E7922">
      <w:pPr>
        <w:pStyle w:val="Default"/>
        <w:numPr>
          <w:ilvl w:val="2"/>
          <w:numId w:val="10"/>
        </w:numPr>
        <w:spacing w:line="276" w:lineRule="auto"/>
        <w:jc w:val="both"/>
        <w:rPr>
          <w:sz w:val="20"/>
          <w:szCs w:val="20"/>
        </w:rPr>
      </w:pPr>
      <w:r>
        <w:rPr>
          <w:sz w:val="20"/>
          <w:szCs w:val="20"/>
        </w:rPr>
        <w:t xml:space="preserve">People who review </w:t>
      </w:r>
      <w:r w:rsidR="00693271">
        <w:rPr>
          <w:sz w:val="20"/>
          <w:szCs w:val="20"/>
        </w:rPr>
        <w:t xml:space="preserve">WS and RTAR </w:t>
      </w:r>
      <w:r>
        <w:rPr>
          <w:sz w:val="20"/>
          <w:szCs w:val="20"/>
        </w:rPr>
        <w:t>are not</w:t>
      </w:r>
      <w:r w:rsidR="00693271">
        <w:rPr>
          <w:sz w:val="20"/>
          <w:szCs w:val="20"/>
        </w:rPr>
        <w:t xml:space="preserve"> expert in the field. </w:t>
      </w:r>
      <w:r>
        <w:rPr>
          <w:sz w:val="20"/>
          <w:szCs w:val="20"/>
        </w:rPr>
        <w:t>It is recommended to avoid going t</w:t>
      </w:r>
      <w:r w:rsidR="00906440">
        <w:rPr>
          <w:sz w:val="20"/>
          <w:szCs w:val="20"/>
        </w:rPr>
        <w:t>oo deep too fast</w:t>
      </w:r>
      <w:r>
        <w:rPr>
          <w:sz w:val="20"/>
          <w:szCs w:val="20"/>
        </w:rPr>
        <w:t>. T</w:t>
      </w:r>
      <w:r w:rsidR="00906440">
        <w:rPr>
          <w:sz w:val="20"/>
          <w:szCs w:val="20"/>
        </w:rPr>
        <w:t xml:space="preserve">he RAC members will not </w:t>
      </w:r>
      <w:r w:rsidR="003E52B1">
        <w:rPr>
          <w:sz w:val="20"/>
          <w:szCs w:val="20"/>
        </w:rPr>
        <w:t>understand</w:t>
      </w:r>
      <w:r w:rsidR="00906440">
        <w:rPr>
          <w:sz w:val="20"/>
          <w:szCs w:val="20"/>
        </w:rPr>
        <w:t xml:space="preserve"> it</w:t>
      </w:r>
      <w:r>
        <w:rPr>
          <w:sz w:val="20"/>
          <w:szCs w:val="20"/>
        </w:rPr>
        <w:t xml:space="preserve">. </w:t>
      </w:r>
    </w:p>
    <w:p w14:paraId="5F82169C" w14:textId="16F686C3" w:rsidR="001E582B" w:rsidRDefault="001E582B" w:rsidP="006E7922">
      <w:pPr>
        <w:pStyle w:val="Default"/>
        <w:numPr>
          <w:ilvl w:val="2"/>
          <w:numId w:val="10"/>
        </w:numPr>
        <w:spacing w:line="276" w:lineRule="auto"/>
        <w:jc w:val="both"/>
        <w:rPr>
          <w:sz w:val="20"/>
          <w:szCs w:val="20"/>
        </w:rPr>
      </w:pPr>
      <w:r>
        <w:rPr>
          <w:sz w:val="20"/>
          <w:szCs w:val="20"/>
        </w:rPr>
        <w:t xml:space="preserve">There was a question </w:t>
      </w:r>
      <w:r w:rsidR="00B12F9A">
        <w:rPr>
          <w:sz w:val="20"/>
          <w:szCs w:val="20"/>
        </w:rPr>
        <w:t>about</w:t>
      </w:r>
      <w:r>
        <w:rPr>
          <w:sz w:val="20"/>
          <w:szCs w:val="20"/>
        </w:rPr>
        <w:t xml:space="preserve"> </w:t>
      </w:r>
      <w:r w:rsidR="00B12F9A">
        <w:rPr>
          <w:sz w:val="20"/>
          <w:szCs w:val="20"/>
        </w:rPr>
        <w:t xml:space="preserve">having </w:t>
      </w:r>
      <w:r>
        <w:rPr>
          <w:sz w:val="20"/>
          <w:szCs w:val="20"/>
        </w:rPr>
        <w:t>a form that researchers could use</w:t>
      </w:r>
      <w:r w:rsidR="00B12F9A">
        <w:rPr>
          <w:sz w:val="20"/>
          <w:szCs w:val="20"/>
        </w:rPr>
        <w:t xml:space="preserve"> </w:t>
      </w:r>
      <w:r>
        <w:rPr>
          <w:sz w:val="20"/>
          <w:szCs w:val="20"/>
        </w:rPr>
        <w:t xml:space="preserve">For example, when you submit and RTAR and you can defend it. They did not like it. </w:t>
      </w:r>
      <w:r w:rsidR="00B12F9A">
        <w:rPr>
          <w:sz w:val="20"/>
          <w:szCs w:val="20"/>
        </w:rPr>
        <w:t>Liasson</w:t>
      </w:r>
      <w:r>
        <w:rPr>
          <w:sz w:val="20"/>
          <w:szCs w:val="20"/>
        </w:rPr>
        <w:t xml:space="preserve"> record the details. </w:t>
      </w:r>
    </w:p>
    <w:p w14:paraId="2F4FFB0B" w14:textId="01FEE6FE" w:rsidR="004B2914" w:rsidRDefault="004B2914" w:rsidP="006E7922">
      <w:pPr>
        <w:pStyle w:val="Default"/>
        <w:numPr>
          <w:ilvl w:val="2"/>
          <w:numId w:val="10"/>
        </w:numPr>
        <w:spacing w:line="276" w:lineRule="auto"/>
        <w:jc w:val="both"/>
        <w:rPr>
          <w:sz w:val="20"/>
          <w:szCs w:val="20"/>
        </w:rPr>
      </w:pPr>
      <w:r>
        <w:rPr>
          <w:sz w:val="20"/>
          <w:szCs w:val="20"/>
        </w:rPr>
        <w:lastRenderedPageBreak/>
        <w:t xml:space="preserve">There was a question about the timeline of the project gets funded. </w:t>
      </w:r>
      <w:r w:rsidR="003E52B1">
        <w:rPr>
          <w:sz w:val="20"/>
          <w:szCs w:val="20"/>
        </w:rPr>
        <w:t xml:space="preserve">There was a question about the </w:t>
      </w:r>
      <w:r w:rsidR="007F5AA7">
        <w:rPr>
          <w:sz w:val="20"/>
          <w:szCs w:val="20"/>
        </w:rPr>
        <w:t>how the student could get involved and continue working on the RTAR</w:t>
      </w:r>
      <w:r w:rsidR="00B12F9A">
        <w:rPr>
          <w:sz w:val="20"/>
          <w:szCs w:val="20"/>
        </w:rPr>
        <w:t>.</w:t>
      </w:r>
    </w:p>
    <w:p w14:paraId="44E537F5" w14:textId="1ECB3E0C" w:rsidR="005C4DFD" w:rsidRDefault="005C4DFD" w:rsidP="005C4DFD">
      <w:pPr>
        <w:pStyle w:val="Default"/>
        <w:numPr>
          <w:ilvl w:val="1"/>
          <w:numId w:val="10"/>
        </w:numPr>
        <w:spacing w:line="276" w:lineRule="auto"/>
        <w:jc w:val="both"/>
        <w:rPr>
          <w:sz w:val="20"/>
          <w:szCs w:val="20"/>
        </w:rPr>
      </w:pPr>
      <w:r>
        <w:rPr>
          <w:sz w:val="20"/>
          <w:szCs w:val="20"/>
        </w:rPr>
        <w:t xml:space="preserve">James </w:t>
      </w:r>
      <w:r w:rsidR="00B12F9A">
        <w:rPr>
          <w:sz w:val="20"/>
          <w:szCs w:val="20"/>
        </w:rPr>
        <w:t xml:space="preserve">encouraged TC members </w:t>
      </w:r>
      <w:r>
        <w:rPr>
          <w:sz w:val="20"/>
          <w:szCs w:val="20"/>
        </w:rPr>
        <w:t xml:space="preserve">to join the research meeting to generate ideas </w:t>
      </w:r>
    </w:p>
    <w:p w14:paraId="2531D867" w14:textId="21D346A7" w:rsidR="005C4DFD" w:rsidRDefault="005C4DFD" w:rsidP="00B12F9A">
      <w:pPr>
        <w:pStyle w:val="Default"/>
        <w:numPr>
          <w:ilvl w:val="1"/>
          <w:numId w:val="10"/>
        </w:numPr>
        <w:spacing w:line="276" w:lineRule="auto"/>
        <w:jc w:val="both"/>
        <w:rPr>
          <w:sz w:val="20"/>
          <w:szCs w:val="20"/>
        </w:rPr>
      </w:pPr>
      <w:r>
        <w:rPr>
          <w:sz w:val="20"/>
          <w:szCs w:val="20"/>
        </w:rPr>
        <w:t xml:space="preserve">PMS Chair </w:t>
      </w:r>
      <w:r w:rsidR="00B12F9A">
        <w:rPr>
          <w:sz w:val="20"/>
          <w:szCs w:val="20"/>
        </w:rPr>
        <w:t xml:space="preserve">for </w:t>
      </w:r>
      <w:r>
        <w:rPr>
          <w:sz w:val="20"/>
          <w:szCs w:val="20"/>
        </w:rPr>
        <w:t>RP-1</w:t>
      </w:r>
      <w:r w:rsidR="00B12F9A">
        <w:rPr>
          <w:sz w:val="20"/>
          <w:szCs w:val="20"/>
        </w:rPr>
        <w:t>67</w:t>
      </w:r>
      <w:r>
        <w:rPr>
          <w:sz w:val="20"/>
          <w:szCs w:val="20"/>
        </w:rPr>
        <w:t xml:space="preserve">5 </w:t>
      </w:r>
      <w:r w:rsidR="00B12F9A">
        <w:rPr>
          <w:sz w:val="20"/>
          <w:szCs w:val="20"/>
        </w:rPr>
        <w:t xml:space="preserve">summarized the </w:t>
      </w:r>
      <w:r>
        <w:rPr>
          <w:sz w:val="20"/>
          <w:szCs w:val="20"/>
        </w:rPr>
        <w:t>final steps</w:t>
      </w:r>
      <w:r w:rsidR="00B12F9A">
        <w:rPr>
          <w:sz w:val="20"/>
          <w:szCs w:val="20"/>
        </w:rPr>
        <w:t xml:space="preserve"> for the approval of this RP</w:t>
      </w:r>
      <w:r>
        <w:rPr>
          <w:sz w:val="20"/>
          <w:szCs w:val="20"/>
        </w:rPr>
        <w:t xml:space="preserve">. </w:t>
      </w:r>
      <w:r w:rsidR="00836ADD">
        <w:rPr>
          <w:sz w:val="20"/>
          <w:szCs w:val="20"/>
        </w:rPr>
        <w:t>The project is completed</w:t>
      </w:r>
      <w:r>
        <w:rPr>
          <w:sz w:val="20"/>
          <w:szCs w:val="20"/>
        </w:rPr>
        <w:t>. The</w:t>
      </w:r>
      <w:r w:rsidR="00836ADD">
        <w:rPr>
          <w:sz w:val="20"/>
          <w:szCs w:val="20"/>
        </w:rPr>
        <w:t>re is a requirement to publish a</w:t>
      </w:r>
      <w:r>
        <w:rPr>
          <w:sz w:val="20"/>
          <w:szCs w:val="20"/>
        </w:rPr>
        <w:t xml:space="preserve"> final paper</w:t>
      </w:r>
      <w:r w:rsidR="00836ADD">
        <w:rPr>
          <w:sz w:val="20"/>
          <w:szCs w:val="20"/>
        </w:rPr>
        <w:t xml:space="preserve">, so the final payment could get paid. Mark and Jim will work </w:t>
      </w:r>
      <w:r>
        <w:rPr>
          <w:sz w:val="20"/>
          <w:szCs w:val="20"/>
        </w:rPr>
        <w:t>Charlie’s student</w:t>
      </w:r>
      <w:r w:rsidR="00836ADD">
        <w:rPr>
          <w:sz w:val="20"/>
          <w:szCs w:val="20"/>
        </w:rPr>
        <w:t xml:space="preserve"> to make sure they can assist in anyway</w:t>
      </w:r>
      <w:r>
        <w:rPr>
          <w:sz w:val="20"/>
          <w:szCs w:val="20"/>
        </w:rPr>
        <w:t xml:space="preserve">. </w:t>
      </w:r>
      <w:r w:rsidR="00836ADD">
        <w:rPr>
          <w:sz w:val="20"/>
          <w:szCs w:val="20"/>
        </w:rPr>
        <w:t>The r</w:t>
      </w:r>
      <w:r>
        <w:rPr>
          <w:sz w:val="20"/>
          <w:szCs w:val="20"/>
        </w:rPr>
        <w:t xml:space="preserve">eport is accepted. Jim </w:t>
      </w:r>
      <w:r w:rsidR="00836ADD">
        <w:rPr>
          <w:sz w:val="20"/>
          <w:szCs w:val="20"/>
        </w:rPr>
        <w:t xml:space="preserve">has </w:t>
      </w:r>
      <w:r>
        <w:rPr>
          <w:sz w:val="20"/>
          <w:szCs w:val="20"/>
        </w:rPr>
        <w:t xml:space="preserve">reached out to </w:t>
      </w:r>
      <w:r w:rsidR="00836ADD" w:rsidRPr="00836ADD">
        <w:rPr>
          <w:sz w:val="20"/>
          <w:szCs w:val="20"/>
        </w:rPr>
        <w:t xml:space="preserve">Beichao </w:t>
      </w:r>
      <w:r>
        <w:rPr>
          <w:sz w:val="20"/>
          <w:szCs w:val="20"/>
        </w:rPr>
        <w:t xml:space="preserve">to offer his and Mark’s help with the paper and getting the payment. </w:t>
      </w:r>
    </w:p>
    <w:p w14:paraId="588C8B7A" w14:textId="3A971D5B" w:rsidR="00B12F9A" w:rsidRDefault="00B12F9A" w:rsidP="00B12F9A">
      <w:pPr>
        <w:pStyle w:val="Default"/>
        <w:spacing w:line="276"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890"/>
        <w:gridCol w:w="3240"/>
        <w:gridCol w:w="3420"/>
      </w:tblGrid>
      <w:tr w:rsidR="00B12F9A" w:rsidRPr="00CE3D2C" w14:paraId="37036A7A" w14:textId="77777777" w:rsidTr="00BD0DE7">
        <w:tc>
          <w:tcPr>
            <w:tcW w:w="1008" w:type="dxa"/>
            <w:tcBorders>
              <w:bottom w:val="single" w:sz="4" w:space="0" w:color="auto"/>
            </w:tcBorders>
            <w:shd w:val="clear" w:color="auto" w:fill="E0E0E0"/>
          </w:tcPr>
          <w:p w14:paraId="61B8B15E" w14:textId="77777777" w:rsidR="00B12F9A" w:rsidRPr="00CE3D2C" w:rsidRDefault="00B12F9A" w:rsidP="00BD0DE7">
            <w:pPr>
              <w:rPr>
                <w:b/>
                <w:bCs/>
                <w:sz w:val="22"/>
                <w:szCs w:val="22"/>
              </w:rPr>
            </w:pPr>
            <w:r w:rsidRPr="00CE3D2C">
              <w:rPr>
                <w:b/>
                <w:bCs/>
                <w:sz w:val="22"/>
                <w:szCs w:val="22"/>
              </w:rPr>
              <w:t>Projects</w:t>
            </w:r>
          </w:p>
        </w:tc>
        <w:tc>
          <w:tcPr>
            <w:tcW w:w="1890" w:type="dxa"/>
            <w:tcBorders>
              <w:bottom w:val="single" w:sz="4" w:space="0" w:color="auto"/>
            </w:tcBorders>
            <w:shd w:val="clear" w:color="auto" w:fill="E0E0E0"/>
          </w:tcPr>
          <w:p w14:paraId="057950EC" w14:textId="77777777" w:rsidR="00B12F9A" w:rsidRPr="00CE3D2C" w:rsidRDefault="00B12F9A" w:rsidP="00BD0DE7">
            <w:pPr>
              <w:rPr>
                <w:b/>
                <w:bCs/>
                <w:sz w:val="22"/>
                <w:szCs w:val="22"/>
              </w:rPr>
            </w:pPr>
            <w:r w:rsidRPr="00CE3D2C">
              <w:rPr>
                <w:b/>
                <w:bCs/>
                <w:sz w:val="22"/>
                <w:szCs w:val="22"/>
              </w:rPr>
              <w:t>PMS</w:t>
            </w:r>
          </w:p>
        </w:tc>
        <w:tc>
          <w:tcPr>
            <w:tcW w:w="3240" w:type="dxa"/>
            <w:tcBorders>
              <w:bottom w:val="single" w:sz="4" w:space="0" w:color="auto"/>
            </w:tcBorders>
            <w:shd w:val="clear" w:color="auto" w:fill="E0E0E0"/>
          </w:tcPr>
          <w:p w14:paraId="1A22252F" w14:textId="77777777" w:rsidR="00B12F9A" w:rsidRPr="00CE3D2C" w:rsidRDefault="00B12F9A" w:rsidP="00BD0DE7">
            <w:pPr>
              <w:rPr>
                <w:b/>
                <w:bCs/>
                <w:sz w:val="22"/>
                <w:szCs w:val="22"/>
              </w:rPr>
            </w:pPr>
            <w:r w:rsidRPr="00CE3D2C">
              <w:rPr>
                <w:b/>
                <w:bCs/>
                <w:sz w:val="22"/>
                <w:szCs w:val="22"/>
              </w:rPr>
              <w:t>Title</w:t>
            </w:r>
          </w:p>
        </w:tc>
        <w:tc>
          <w:tcPr>
            <w:tcW w:w="3420" w:type="dxa"/>
            <w:tcBorders>
              <w:bottom w:val="single" w:sz="4" w:space="0" w:color="auto"/>
            </w:tcBorders>
            <w:shd w:val="clear" w:color="auto" w:fill="E0E0E0"/>
          </w:tcPr>
          <w:p w14:paraId="2AF93F70" w14:textId="77777777" w:rsidR="00B12F9A" w:rsidRPr="00CE3D2C" w:rsidRDefault="00B12F9A" w:rsidP="00BD0DE7">
            <w:pPr>
              <w:rPr>
                <w:b/>
                <w:bCs/>
                <w:sz w:val="22"/>
                <w:szCs w:val="22"/>
              </w:rPr>
            </w:pPr>
            <w:r w:rsidRPr="00CE3D2C">
              <w:rPr>
                <w:b/>
                <w:bCs/>
                <w:sz w:val="22"/>
                <w:szCs w:val="22"/>
              </w:rPr>
              <w:t>Status</w:t>
            </w:r>
          </w:p>
        </w:tc>
      </w:tr>
      <w:tr w:rsidR="00B12F9A" w:rsidRPr="002A4A1A" w14:paraId="4A88CAAB" w14:textId="77777777" w:rsidTr="00BD0DE7">
        <w:tc>
          <w:tcPr>
            <w:tcW w:w="1008" w:type="dxa"/>
            <w:shd w:val="clear" w:color="auto" w:fill="auto"/>
          </w:tcPr>
          <w:p w14:paraId="1918AC67" w14:textId="77777777" w:rsidR="00B12F9A" w:rsidRPr="005B0CA6" w:rsidRDefault="00B12F9A" w:rsidP="00BD0DE7">
            <w:pPr>
              <w:rPr>
                <w:bCs/>
                <w:sz w:val="22"/>
                <w:szCs w:val="22"/>
              </w:rPr>
            </w:pPr>
            <w:r w:rsidRPr="005B0CA6">
              <w:rPr>
                <w:bCs/>
                <w:sz w:val="22"/>
                <w:szCs w:val="22"/>
              </w:rPr>
              <w:t>1675-RP</w:t>
            </w:r>
          </w:p>
        </w:tc>
        <w:tc>
          <w:tcPr>
            <w:tcW w:w="1890" w:type="dxa"/>
            <w:shd w:val="clear" w:color="auto" w:fill="auto"/>
          </w:tcPr>
          <w:p w14:paraId="629ABC57" w14:textId="77777777" w:rsidR="00B12F9A" w:rsidRPr="00A43E4B" w:rsidRDefault="00B12F9A" w:rsidP="00BD0DE7">
            <w:pPr>
              <w:rPr>
                <w:bCs/>
                <w:sz w:val="22"/>
                <w:szCs w:val="22"/>
              </w:rPr>
            </w:pPr>
            <w:r>
              <w:rPr>
                <w:bCs/>
                <w:sz w:val="22"/>
                <w:szCs w:val="22"/>
              </w:rPr>
              <w:t>Jim VanGilder, Mark Seymour, John Groenewold, (Greg)</w:t>
            </w:r>
            <w:r w:rsidRPr="00A43E4B">
              <w:rPr>
                <w:bCs/>
                <w:sz w:val="22"/>
                <w:szCs w:val="22"/>
              </w:rPr>
              <w:t>, Wan</w:t>
            </w:r>
            <w:r>
              <w:rPr>
                <w:bCs/>
                <w:sz w:val="22"/>
                <w:szCs w:val="22"/>
              </w:rPr>
              <w:t>g</w:t>
            </w:r>
            <w:r w:rsidRPr="00A43E4B">
              <w:rPr>
                <w:bCs/>
                <w:sz w:val="22"/>
                <w:szCs w:val="22"/>
              </w:rPr>
              <w:t>da</w:t>
            </w:r>
            <w:r>
              <w:rPr>
                <w:bCs/>
                <w:sz w:val="22"/>
                <w:szCs w:val="22"/>
              </w:rPr>
              <w:t xml:space="preserve"> Zuo</w:t>
            </w:r>
          </w:p>
        </w:tc>
        <w:tc>
          <w:tcPr>
            <w:tcW w:w="3240" w:type="dxa"/>
            <w:shd w:val="clear" w:color="auto" w:fill="auto"/>
          </w:tcPr>
          <w:p w14:paraId="65383609" w14:textId="77777777" w:rsidR="00B12F9A" w:rsidRPr="00CE3D2C" w:rsidRDefault="00B12F9A" w:rsidP="00BD0DE7">
            <w:pPr>
              <w:rPr>
                <w:b/>
                <w:bCs/>
                <w:sz w:val="22"/>
                <w:szCs w:val="22"/>
              </w:rPr>
            </w:pPr>
            <w:r>
              <w:rPr>
                <w:bCs/>
                <w:sz w:val="22"/>
                <w:szCs w:val="22"/>
              </w:rPr>
              <w:t>Guidance for CFD Modeling of Data Centers</w:t>
            </w:r>
          </w:p>
        </w:tc>
        <w:tc>
          <w:tcPr>
            <w:tcW w:w="3420" w:type="dxa"/>
            <w:shd w:val="clear" w:color="auto" w:fill="auto"/>
          </w:tcPr>
          <w:p w14:paraId="387DEEB5" w14:textId="77777777" w:rsidR="00B12F9A" w:rsidRPr="00F43E52" w:rsidRDefault="00B12F9A" w:rsidP="00BD0DE7">
            <w:pPr>
              <w:numPr>
                <w:ilvl w:val="0"/>
                <w:numId w:val="29"/>
              </w:numPr>
              <w:rPr>
                <w:bCs/>
                <w:sz w:val="22"/>
                <w:szCs w:val="22"/>
              </w:rPr>
            </w:pPr>
            <w:r>
              <w:rPr>
                <w:sz w:val="22"/>
                <w:szCs w:val="22"/>
              </w:rPr>
              <w:t>Need to publish final paper for final payment</w:t>
            </w:r>
          </w:p>
          <w:p w14:paraId="523B5DC2" w14:textId="77777777" w:rsidR="00B12F9A" w:rsidRPr="002A4A1A" w:rsidRDefault="00B12F9A" w:rsidP="00BD0DE7">
            <w:pPr>
              <w:numPr>
                <w:ilvl w:val="0"/>
                <w:numId w:val="29"/>
              </w:numPr>
              <w:rPr>
                <w:bCs/>
                <w:sz w:val="22"/>
                <w:szCs w:val="22"/>
              </w:rPr>
            </w:pPr>
            <w:r>
              <w:rPr>
                <w:sz w:val="22"/>
                <w:szCs w:val="22"/>
              </w:rPr>
              <w:t>PMS reaches out to Baichao to help.</w:t>
            </w:r>
          </w:p>
        </w:tc>
      </w:tr>
    </w:tbl>
    <w:p w14:paraId="0D3874E0" w14:textId="77777777" w:rsidR="00B12F9A" w:rsidRDefault="00B12F9A" w:rsidP="00B12F9A">
      <w:pPr>
        <w:pStyle w:val="Default"/>
        <w:spacing w:line="276" w:lineRule="auto"/>
        <w:jc w:val="both"/>
        <w:rPr>
          <w:sz w:val="20"/>
          <w:szCs w:val="20"/>
        </w:rPr>
      </w:pPr>
    </w:p>
    <w:p w14:paraId="311FEE42" w14:textId="47B8FEC6" w:rsidR="005C4DFD" w:rsidRDefault="00FA1DBC" w:rsidP="005C4DFD">
      <w:pPr>
        <w:pStyle w:val="Default"/>
        <w:numPr>
          <w:ilvl w:val="1"/>
          <w:numId w:val="10"/>
        </w:numPr>
        <w:spacing w:line="276" w:lineRule="auto"/>
        <w:jc w:val="both"/>
        <w:rPr>
          <w:sz w:val="20"/>
          <w:szCs w:val="20"/>
        </w:rPr>
      </w:pPr>
      <w:r>
        <w:rPr>
          <w:sz w:val="20"/>
          <w:szCs w:val="20"/>
        </w:rPr>
        <w:t>The</w:t>
      </w:r>
      <w:r w:rsidR="00836ADD">
        <w:rPr>
          <w:sz w:val="20"/>
          <w:szCs w:val="20"/>
        </w:rPr>
        <w:t>re</w:t>
      </w:r>
      <w:r>
        <w:rPr>
          <w:sz w:val="20"/>
          <w:szCs w:val="20"/>
        </w:rPr>
        <w:t xml:space="preserve"> are two old WS (WS 1744)</w:t>
      </w:r>
      <w:r w:rsidR="00836ADD">
        <w:rPr>
          <w:sz w:val="20"/>
          <w:szCs w:val="20"/>
        </w:rPr>
        <w:t>. We decided to</w:t>
      </w:r>
      <w:r>
        <w:rPr>
          <w:sz w:val="20"/>
          <w:szCs w:val="20"/>
        </w:rPr>
        <w:t xml:space="preserve"> drop </w:t>
      </w:r>
      <w:r w:rsidR="00836ADD">
        <w:rPr>
          <w:sz w:val="20"/>
          <w:szCs w:val="20"/>
        </w:rPr>
        <w:t xml:space="preserve">this </w:t>
      </w:r>
      <w:r>
        <w:rPr>
          <w:sz w:val="20"/>
          <w:szCs w:val="20"/>
        </w:rPr>
        <w:t xml:space="preserve">one </w:t>
      </w:r>
      <w:r w:rsidR="00836ADD">
        <w:rPr>
          <w:sz w:val="20"/>
          <w:szCs w:val="20"/>
        </w:rPr>
        <w:t xml:space="preserve">since it has </w:t>
      </w:r>
      <w:r>
        <w:rPr>
          <w:sz w:val="20"/>
          <w:szCs w:val="20"/>
        </w:rPr>
        <w:t>been about 6 to 8 years</w:t>
      </w:r>
      <w:r w:rsidR="00836ADD">
        <w:rPr>
          <w:sz w:val="20"/>
          <w:szCs w:val="20"/>
        </w:rPr>
        <w:t xml:space="preserve"> that anyone worked on it</w:t>
      </w:r>
      <w:r>
        <w:rPr>
          <w:sz w:val="20"/>
          <w:szCs w:val="20"/>
        </w:rPr>
        <w:t xml:space="preserve">. Unless someone is admen, we are going to drop it. </w:t>
      </w:r>
    </w:p>
    <w:p w14:paraId="10796B3F" w14:textId="38B26AC2" w:rsidR="00FA1DBC" w:rsidRDefault="00FA1DBC" w:rsidP="005C4DFD">
      <w:pPr>
        <w:pStyle w:val="Default"/>
        <w:numPr>
          <w:ilvl w:val="1"/>
          <w:numId w:val="10"/>
        </w:numPr>
        <w:spacing w:line="276" w:lineRule="auto"/>
        <w:jc w:val="both"/>
        <w:rPr>
          <w:sz w:val="20"/>
          <w:szCs w:val="20"/>
        </w:rPr>
      </w:pPr>
      <w:r>
        <w:rPr>
          <w:sz w:val="20"/>
          <w:szCs w:val="20"/>
        </w:rPr>
        <w:t>WS-1827</w:t>
      </w:r>
      <w:r w:rsidR="0085066D">
        <w:rPr>
          <w:sz w:val="20"/>
          <w:szCs w:val="20"/>
        </w:rPr>
        <w:t xml:space="preserve">: We want to reach out to Ray and Jamie. Ray mentioned </w:t>
      </w:r>
      <w:r w:rsidR="00836ADD">
        <w:rPr>
          <w:sz w:val="20"/>
          <w:szCs w:val="20"/>
        </w:rPr>
        <w:t xml:space="preserve">that </w:t>
      </w:r>
      <w:r w:rsidR="0085066D">
        <w:rPr>
          <w:sz w:val="20"/>
          <w:szCs w:val="20"/>
        </w:rPr>
        <w:t>he heard</w:t>
      </w:r>
      <w:r w:rsidR="00836ADD">
        <w:rPr>
          <w:sz w:val="20"/>
          <w:szCs w:val="20"/>
        </w:rPr>
        <w:t xml:space="preserve"> that TC </w:t>
      </w:r>
      <w:r w:rsidR="0085066D">
        <w:rPr>
          <w:sz w:val="20"/>
          <w:szCs w:val="20"/>
        </w:rPr>
        <w:t xml:space="preserve">9.3 agreed to co-sponsor it. That was the reason to hold it up. </w:t>
      </w:r>
      <w:r w:rsidR="00E84C33">
        <w:rPr>
          <w:sz w:val="20"/>
          <w:szCs w:val="20"/>
        </w:rPr>
        <w:t>James will reach out to Jamie for further information. If no one is going to lead that, we will drop this one too.</w:t>
      </w:r>
    </w:p>
    <w:p w14:paraId="3ED5FC99" w14:textId="4A4EBEFA" w:rsidR="00B12F9A" w:rsidRDefault="00B12F9A" w:rsidP="00B12F9A">
      <w:pPr>
        <w:pStyle w:val="Default"/>
        <w:spacing w:line="276"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890"/>
        <w:gridCol w:w="3240"/>
        <w:gridCol w:w="3420"/>
      </w:tblGrid>
      <w:tr w:rsidR="00836ADD" w:rsidRPr="00CE3D2C" w14:paraId="720647BE" w14:textId="77777777" w:rsidTr="00BD0DE7">
        <w:tc>
          <w:tcPr>
            <w:tcW w:w="1008" w:type="dxa"/>
            <w:tcBorders>
              <w:bottom w:val="single" w:sz="4" w:space="0" w:color="auto"/>
            </w:tcBorders>
            <w:shd w:val="clear" w:color="auto" w:fill="E0E0E0"/>
          </w:tcPr>
          <w:p w14:paraId="240B3BE0" w14:textId="77777777" w:rsidR="00836ADD" w:rsidRPr="00CE3D2C" w:rsidRDefault="00836ADD" w:rsidP="00BD0DE7">
            <w:pPr>
              <w:rPr>
                <w:b/>
                <w:bCs/>
                <w:sz w:val="22"/>
                <w:szCs w:val="22"/>
              </w:rPr>
            </w:pPr>
            <w:r w:rsidRPr="00CE3D2C">
              <w:rPr>
                <w:b/>
                <w:bCs/>
                <w:sz w:val="22"/>
                <w:szCs w:val="22"/>
              </w:rPr>
              <w:t>WSs</w:t>
            </w:r>
          </w:p>
        </w:tc>
        <w:tc>
          <w:tcPr>
            <w:tcW w:w="1890" w:type="dxa"/>
            <w:tcBorders>
              <w:bottom w:val="single" w:sz="4" w:space="0" w:color="auto"/>
            </w:tcBorders>
            <w:shd w:val="clear" w:color="auto" w:fill="E0E0E0"/>
          </w:tcPr>
          <w:p w14:paraId="5E04D4AB" w14:textId="77777777" w:rsidR="00836ADD" w:rsidRPr="00CE3D2C" w:rsidRDefault="00836ADD" w:rsidP="00BD0DE7">
            <w:pPr>
              <w:rPr>
                <w:b/>
                <w:bCs/>
                <w:sz w:val="22"/>
                <w:szCs w:val="22"/>
              </w:rPr>
            </w:pPr>
            <w:r w:rsidRPr="00CE3D2C">
              <w:rPr>
                <w:b/>
                <w:bCs/>
                <w:sz w:val="22"/>
                <w:szCs w:val="22"/>
              </w:rPr>
              <w:t>Author(s)</w:t>
            </w:r>
          </w:p>
        </w:tc>
        <w:tc>
          <w:tcPr>
            <w:tcW w:w="3240" w:type="dxa"/>
            <w:tcBorders>
              <w:bottom w:val="single" w:sz="4" w:space="0" w:color="auto"/>
            </w:tcBorders>
            <w:shd w:val="clear" w:color="auto" w:fill="E0E0E0"/>
          </w:tcPr>
          <w:p w14:paraId="7A5F8B38" w14:textId="77777777" w:rsidR="00836ADD" w:rsidRPr="00CE3D2C" w:rsidRDefault="00836ADD" w:rsidP="00BD0DE7">
            <w:pPr>
              <w:rPr>
                <w:b/>
                <w:bCs/>
                <w:sz w:val="22"/>
                <w:szCs w:val="22"/>
              </w:rPr>
            </w:pPr>
            <w:r w:rsidRPr="00CE3D2C">
              <w:rPr>
                <w:b/>
                <w:bCs/>
                <w:sz w:val="22"/>
                <w:szCs w:val="22"/>
              </w:rPr>
              <w:t>Title</w:t>
            </w:r>
          </w:p>
        </w:tc>
        <w:tc>
          <w:tcPr>
            <w:tcW w:w="3420" w:type="dxa"/>
            <w:tcBorders>
              <w:bottom w:val="single" w:sz="4" w:space="0" w:color="auto"/>
            </w:tcBorders>
            <w:shd w:val="clear" w:color="auto" w:fill="E0E0E0"/>
          </w:tcPr>
          <w:p w14:paraId="3E6CE126" w14:textId="77777777" w:rsidR="00836ADD" w:rsidRPr="00CE3D2C" w:rsidRDefault="00836ADD" w:rsidP="00BD0DE7">
            <w:pPr>
              <w:rPr>
                <w:b/>
                <w:bCs/>
                <w:sz w:val="22"/>
                <w:szCs w:val="22"/>
              </w:rPr>
            </w:pPr>
            <w:r w:rsidRPr="00CE3D2C">
              <w:rPr>
                <w:b/>
                <w:bCs/>
                <w:sz w:val="22"/>
                <w:szCs w:val="22"/>
              </w:rPr>
              <w:t>Status</w:t>
            </w:r>
          </w:p>
        </w:tc>
      </w:tr>
      <w:tr w:rsidR="00836ADD" w:rsidRPr="00A64E70" w14:paraId="6EC9ED2F" w14:textId="77777777" w:rsidTr="00BD0DE7">
        <w:tc>
          <w:tcPr>
            <w:tcW w:w="1008" w:type="dxa"/>
            <w:shd w:val="clear" w:color="auto" w:fill="auto"/>
          </w:tcPr>
          <w:p w14:paraId="75FB352A" w14:textId="77777777" w:rsidR="00836ADD" w:rsidRPr="00CE3D2C" w:rsidRDefault="00836ADD" w:rsidP="00BD0DE7">
            <w:pPr>
              <w:rPr>
                <w:b/>
                <w:bCs/>
                <w:sz w:val="22"/>
                <w:szCs w:val="22"/>
              </w:rPr>
            </w:pPr>
            <w:r>
              <w:rPr>
                <w:sz w:val="22"/>
                <w:szCs w:val="22"/>
              </w:rPr>
              <w:t>1744</w:t>
            </w:r>
          </w:p>
        </w:tc>
        <w:tc>
          <w:tcPr>
            <w:tcW w:w="1890" w:type="dxa"/>
            <w:shd w:val="clear" w:color="auto" w:fill="auto"/>
          </w:tcPr>
          <w:p w14:paraId="413370E3" w14:textId="77777777" w:rsidR="00836ADD" w:rsidRDefault="00836ADD" w:rsidP="00BD0DE7">
            <w:pPr>
              <w:rPr>
                <w:sz w:val="22"/>
                <w:szCs w:val="22"/>
              </w:rPr>
            </w:pPr>
            <w:r w:rsidRPr="008B264B">
              <w:rPr>
                <w:sz w:val="22"/>
                <w:szCs w:val="22"/>
              </w:rPr>
              <w:t>Malcolm Cook</w:t>
            </w:r>
            <w:r>
              <w:rPr>
                <w:sz w:val="22"/>
                <w:szCs w:val="22"/>
              </w:rPr>
              <w:t xml:space="preserve">, James Lo, </w:t>
            </w:r>
            <w:r w:rsidRPr="001F4D12">
              <w:rPr>
                <w:bCs/>
                <w:sz w:val="22"/>
                <w:szCs w:val="22"/>
              </w:rPr>
              <w:t>Duncan Phyfe</w:t>
            </w:r>
            <w:r w:rsidRPr="0091271C">
              <w:rPr>
                <w:b/>
                <w:bCs/>
                <w:sz w:val="22"/>
                <w:szCs w:val="22"/>
              </w:rPr>
              <w:t>,</w:t>
            </w:r>
            <w:r>
              <w:rPr>
                <w:sz w:val="22"/>
                <w:szCs w:val="22"/>
              </w:rPr>
              <w:t xml:space="preserve"> Mike Koupriyanov,</w:t>
            </w:r>
          </w:p>
          <w:p w14:paraId="6D7E8C34" w14:textId="77777777" w:rsidR="00836ADD" w:rsidRPr="00A64E70" w:rsidRDefault="00836ADD" w:rsidP="00BD0DE7">
            <w:pPr>
              <w:rPr>
                <w:b/>
                <w:sz w:val="22"/>
                <w:szCs w:val="22"/>
              </w:rPr>
            </w:pPr>
            <w:r w:rsidRPr="00A64E70">
              <w:rPr>
                <w:b/>
                <w:sz w:val="22"/>
                <w:szCs w:val="22"/>
              </w:rPr>
              <w:t>Duncan Phillips</w:t>
            </w:r>
          </w:p>
        </w:tc>
        <w:tc>
          <w:tcPr>
            <w:tcW w:w="3240" w:type="dxa"/>
            <w:shd w:val="clear" w:color="auto" w:fill="auto"/>
          </w:tcPr>
          <w:p w14:paraId="2AD59BA1" w14:textId="77777777" w:rsidR="00836ADD" w:rsidRPr="00CE3D2C" w:rsidRDefault="00836ADD" w:rsidP="00BD0DE7">
            <w:pPr>
              <w:rPr>
                <w:b/>
                <w:bCs/>
                <w:sz w:val="22"/>
                <w:szCs w:val="22"/>
              </w:rPr>
            </w:pPr>
            <w:r>
              <w:rPr>
                <w:sz w:val="22"/>
                <w:szCs w:val="22"/>
              </w:rPr>
              <w:t xml:space="preserve">Guidelines for Accurate </w:t>
            </w:r>
            <w:r w:rsidRPr="008B264B">
              <w:rPr>
                <w:sz w:val="22"/>
                <w:szCs w:val="22"/>
              </w:rPr>
              <w:t xml:space="preserve">CFD Modeling </w:t>
            </w:r>
            <w:r>
              <w:rPr>
                <w:sz w:val="22"/>
                <w:szCs w:val="22"/>
              </w:rPr>
              <w:t>of Natural Ventilation</w:t>
            </w:r>
          </w:p>
        </w:tc>
        <w:tc>
          <w:tcPr>
            <w:tcW w:w="3420" w:type="dxa"/>
            <w:shd w:val="clear" w:color="auto" w:fill="auto"/>
          </w:tcPr>
          <w:p w14:paraId="5FC04953" w14:textId="77777777" w:rsidR="00836ADD" w:rsidRPr="00A64E70" w:rsidRDefault="00836ADD" w:rsidP="00BD0DE7">
            <w:pPr>
              <w:numPr>
                <w:ilvl w:val="0"/>
                <w:numId w:val="28"/>
              </w:numPr>
              <w:spacing w:line="276" w:lineRule="auto"/>
              <w:contextualSpacing/>
              <w:rPr>
                <w:color w:val="000000"/>
                <w:sz w:val="22"/>
                <w:szCs w:val="22"/>
              </w:rPr>
            </w:pPr>
            <w:r>
              <w:rPr>
                <w:color w:val="000000"/>
                <w:sz w:val="22"/>
                <w:szCs w:val="22"/>
              </w:rPr>
              <w:t xml:space="preserve">Drop </w:t>
            </w:r>
          </w:p>
        </w:tc>
      </w:tr>
      <w:tr w:rsidR="00836ADD" w:rsidRPr="007F1A44" w14:paraId="090BC737" w14:textId="77777777" w:rsidTr="00BD0DE7">
        <w:tc>
          <w:tcPr>
            <w:tcW w:w="1008" w:type="dxa"/>
            <w:shd w:val="clear" w:color="auto" w:fill="auto"/>
          </w:tcPr>
          <w:p w14:paraId="539D23D3" w14:textId="77777777" w:rsidR="00836ADD" w:rsidRDefault="00836ADD" w:rsidP="00BD0DE7">
            <w:pPr>
              <w:rPr>
                <w:sz w:val="22"/>
                <w:szCs w:val="22"/>
              </w:rPr>
            </w:pPr>
            <w:r>
              <w:rPr>
                <w:sz w:val="22"/>
                <w:szCs w:val="22"/>
              </w:rPr>
              <w:t>1827</w:t>
            </w:r>
          </w:p>
        </w:tc>
        <w:tc>
          <w:tcPr>
            <w:tcW w:w="1890" w:type="dxa"/>
            <w:shd w:val="clear" w:color="auto" w:fill="auto"/>
          </w:tcPr>
          <w:p w14:paraId="4E744A51" w14:textId="77777777" w:rsidR="00836ADD" w:rsidRDefault="00836ADD" w:rsidP="00BD0DE7">
            <w:pPr>
              <w:rPr>
                <w:sz w:val="22"/>
                <w:szCs w:val="22"/>
              </w:rPr>
            </w:pPr>
            <w:r>
              <w:rPr>
                <w:sz w:val="22"/>
                <w:szCs w:val="22"/>
              </w:rPr>
              <w:t>James Bennet,</w:t>
            </w:r>
          </w:p>
          <w:p w14:paraId="5E53D825" w14:textId="77777777" w:rsidR="00836ADD" w:rsidRDefault="00836ADD" w:rsidP="00BD0DE7">
            <w:pPr>
              <w:rPr>
                <w:sz w:val="22"/>
                <w:szCs w:val="22"/>
              </w:rPr>
            </w:pPr>
            <w:r>
              <w:rPr>
                <w:sz w:val="22"/>
                <w:szCs w:val="22"/>
              </w:rPr>
              <w:t>Mike Koupriyanov,</w:t>
            </w:r>
          </w:p>
          <w:p w14:paraId="5197F1A9" w14:textId="77777777" w:rsidR="00836ADD" w:rsidRDefault="00836ADD" w:rsidP="00BD0DE7">
            <w:pPr>
              <w:rPr>
                <w:sz w:val="22"/>
                <w:szCs w:val="22"/>
              </w:rPr>
            </w:pPr>
            <w:r>
              <w:rPr>
                <w:sz w:val="22"/>
                <w:szCs w:val="22"/>
              </w:rPr>
              <w:t>Duncan Phyfe,</w:t>
            </w:r>
          </w:p>
          <w:p w14:paraId="4D1EC1A7" w14:textId="77777777" w:rsidR="00836ADD" w:rsidRPr="008B264B" w:rsidRDefault="00836ADD" w:rsidP="00BD0DE7">
            <w:pPr>
              <w:rPr>
                <w:sz w:val="22"/>
                <w:szCs w:val="22"/>
              </w:rPr>
            </w:pPr>
            <w:r w:rsidRPr="002B172E">
              <w:rPr>
                <w:b/>
                <w:sz w:val="22"/>
                <w:szCs w:val="22"/>
              </w:rPr>
              <w:t>Brian Krafthefer</w:t>
            </w:r>
            <w:r>
              <w:rPr>
                <w:sz w:val="22"/>
                <w:szCs w:val="22"/>
              </w:rPr>
              <w:t xml:space="preserve"> (Ray H.).</w:t>
            </w:r>
          </w:p>
        </w:tc>
        <w:tc>
          <w:tcPr>
            <w:tcW w:w="3240" w:type="dxa"/>
            <w:shd w:val="clear" w:color="auto" w:fill="auto"/>
          </w:tcPr>
          <w:p w14:paraId="2FF7F4AB" w14:textId="77777777" w:rsidR="00836ADD" w:rsidRDefault="00836ADD" w:rsidP="00BD0DE7">
            <w:pPr>
              <w:rPr>
                <w:sz w:val="22"/>
                <w:szCs w:val="22"/>
              </w:rPr>
            </w:pPr>
            <w:r>
              <w:rPr>
                <w:sz w:val="22"/>
                <w:szCs w:val="22"/>
              </w:rPr>
              <w:t>Particle Inhalation Modeling of Aircraft Cabins as Sparse Non-uniform Spaces Phase I</w:t>
            </w:r>
          </w:p>
        </w:tc>
        <w:tc>
          <w:tcPr>
            <w:tcW w:w="3420" w:type="dxa"/>
            <w:shd w:val="clear" w:color="auto" w:fill="auto"/>
          </w:tcPr>
          <w:p w14:paraId="56720528" w14:textId="77777777" w:rsidR="00836ADD" w:rsidRPr="00F43E52" w:rsidRDefault="00836ADD" w:rsidP="00BD0DE7">
            <w:pPr>
              <w:numPr>
                <w:ilvl w:val="0"/>
                <w:numId w:val="28"/>
              </w:numPr>
              <w:spacing w:line="276" w:lineRule="auto"/>
              <w:contextualSpacing/>
              <w:rPr>
                <w:sz w:val="22"/>
                <w:szCs w:val="22"/>
              </w:rPr>
            </w:pPr>
            <w:r>
              <w:rPr>
                <w:color w:val="000000"/>
                <w:sz w:val="22"/>
                <w:szCs w:val="22"/>
              </w:rPr>
              <w:t>Reach out to Ray and Jamie</w:t>
            </w:r>
          </w:p>
          <w:p w14:paraId="6F3CC2D8" w14:textId="77777777" w:rsidR="00836ADD" w:rsidRPr="007F1A44" w:rsidRDefault="00836ADD" w:rsidP="00BD0DE7">
            <w:pPr>
              <w:numPr>
                <w:ilvl w:val="0"/>
                <w:numId w:val="28"/>
              </w:numPr>
              <w:spacing w:line="276" w:lineRule="auto"/>
              <w:contextualSpacing/>
              <w:rPr>
                <w:sz w:val="22"/>
                <w:szCs w:val="22"/>
              </w:rPr>
            </w:pPr>
            <w:r>
              <w:rPr>
                <w:color w:val="000000"/>
                <w:sz w:val="22"/>
                <w:szCs w:val="22"/>
              </w:rPr>
              <w:t>Potential to drop</w:t>
            </w:r>
          </w:p>
        </w:tc>
      </w:tr>
    </w:tbl>
    <w:p w14:paraId="2CCB8598" w14:textId="77777777" w:rsidR="00B12F9A" w:rsidRDefault="00B12F9A" w:rsidP="00B12F9A">
      <w:pPr>
        <w:pStyle w:val="Default"/>
        <w:spacing w:line="276" w:lineRule="auto"/>
        <w:jc w:val="both"/>
        <w:rPr>
          <w:sz w:val="20"/>
          <w:szCs w:val="20"/>
        </w:rPr>
      </w:pPr>
    </w:p>
    <w:p w14:paraId="1A95EB0C" w14:textId="6DAE8C97" w:rsidR="008C10A0" w:rsidRDefault="008C10A0" w:rsidP="008C10A0">
      <w:pPr>
        <w:pStyle w:val="Default"/>
        <w:numPr>
          <w:ilvl w:val="0"/>
          <w:numId w:val="10"/>
        </w:numPr>
        <w:spacing w:line="276" w:lineRule="auto"/>
        <w:jc w:val="both"/>
        <w:rPr>
          <w:sz w:val="20"/>
          <w:szCs w:val="20"/>
        </w:rPr>
      </w:pPr>
      <w:r>
        <w:rPr>
          <w:sz w:val="20"/>
          <w:szCs w:val="20"/>
        </w:rPr>
        <w:t>RTAR:</w:t>
      </w:r>
    </w:p>
    <w:p w14:paraId="6057BB4D" w14:textId="3777AC69" w:rsidR="006E7922" w:rsidRPr="00AF63A8" w:rsidRDefault="008C10A0" w:rsidP="006A5550">
      <w:pPr>
        <w:pStyle w:val="Default"/>
        <w:numPr>
          <w:ilvl w:val="1"/>
          <w:numId w:val="10"/>
        </w:numPr>
        <w:spacing w:line="276" w:lineRule="auto"/>
        <w:jc w:val="both"/>
      </w:pPr>
      <w:r w:rsidRPr="000F2203">
        <w:rPr>
          <w:sz w:val="20"/>
          <w:szCs w:val="20"/>
        </w:rPr>
        <w:t>1828: James will talk with Jamie. Jame</w:t>
      </w:r>
      <w:r w:rsidR="000F2203" w:rsidRPr="000F2203">
        <w:rPr>
          <w:sz w:val="20"/>
          <w:szCs w:val="20"/>
        </w:rPr>
        <w:t>s</w:t>
      </w:r>
      <w:r w:rsidRPr="000F2203">
        <w:rPr>
          <w:sz w:val="20"/>
          <w:szCs w:val="20"/>
        </w:rPr>
        <w:t xml:space="preserve"> asked about the interest. </w:t>
      </w:r>
      <w:r w:rsidR="009B2FC1">
        <w:rPr>
          <w:sz w:val="20"/>
          <w:szCs w:val="20"/>
        </w:rPr>
        <w:t xml:space="preserve">TC </w:t>
      </w:r>
      <w:r w:rsidR="000F2203" w:rsidRPr="000F2203">
        <w:rPr>
          <w:sz w:val="20"/>
          <w:szCs w:val="20"/>
        </w:rPr>
        <w:t>5.2 insists that this work has been done. There was a question about how to define flex data</w:t>
      </w:r>
      <w:r w:rsidR="009B2FC1">
        <w:rPr>
          <w:sz w:val="20"/>
          <w:szCs w:val="20"/>
        </w:rPr>
        <w:t xml:space="preserve"> (m</w:t>
      </w:r>
      <w:r w:rsidR="000F2203" w:rsidRPr="000F2203">
        <w:rPr>
          <w:sz w:val="20"/>
          <w:szCs w:val="20"/>
        </w:rPr>
        <w:t xml:space="preserve">echanical or </w:t>
      </w:r>
      <w:r w:rsidR="000F2203">
        <w:rPr>
          <w:sz w:val="20"/>
          <w:szCs w:val="20"/>
        </w:rPr>
        <w:t>it helps to improve the pressure drop</w:t>
      </w:r>
      <w:r w:rsidR="009B2FC1">
        <w:rPr>
          <w:sz w:val="20"/>
          <w:szCs w:val="20"/>
        </w:rPr>
        <w:t>) or</w:t>
      </w:r>
      <w:r w:rsidR="00F222EB">
        <w:rPr>
          <w:sz w:val="20"/>
          <w:szCs w:val="20"/>
        </w:rPr>
        <w:t xml:space="preserve"> </w:t>
      </w:r>
      <w:r w:rsidR="009B2FC1">
        <w:rPr>
          <w:sz w:val="20"/>
          <w:szCs w:val="20"/>
        </w:rPr>
        <w:t>w</w:t>
      </w:r>
      <w:r w:rsidR="00F222EB">
        <w:rPr>
          <w:sz w:val="20"/>
          <w:szCs w:val="20"/>
        </w:rPr>
        <w:t>hy should we do the CFD rather than the measurement</w:t>
      </w:r>
      <w:r w:rsidR="009B2FC1">
        <w:rPr>
          <w:sz w:val="20"/>
          <w:szCs w:val="20"/>
        </w:rPr>
        <w:t>.</w:t>
      </w:r>
      <w:r w:rsidR="00A7155A">
        <w:rPr>
          <w:sz w:val="20"/>
          <w:szCs w:val="20"/>
        </w:rPr>
        <w:t xml:space="preserve"> </w:t>
      </w:r>
    </w:p>
    <w:p w14:paraId="5F90935D" w14:textId="52476295" w:rsidR="00A7155A" w:rsidRPr="00AF63A8" w:rsidRDefault="00A7155A" w:rsidP="006A5550">
      <w:pPr>
        <w:pStyle w:val="Default"/>
        <w:numPr>
          <w:ilvl w:val="1"/>
          <w:numId w:val="10"/>
        </w:numPr>
        <w:spacing w:line="276" w:lineRule="auto"/>
        <w:jc w:val="both"/>
      </w:pPr>
      <w:r>
        <w:rPr>
          <w:sz w:val="20"/>
          <w:szCs w:val="20"/>
        </w:rPr>
        <w:t xml:space="preserve">1908: </w:t>
      </w:r>
      <w:r w:rsidR="009B2FC1" w:rsidRPr="009B2FC1">
        <w:rPr>
          <w:sz w:val="20"/>
          <w:szCs w:val="20"/>
        </w:rPr>
        <w:t xml:space="preserve">Shichao </w:t>
      </w:r>
      <w:r w:rsidR="00516664">
        <w:rPr>
          <w:sz w:val="20"/>
          <w:szCs w:val="20"/>
        </w:rPr>
        <w:t>put</w:t>
      </w:r>
      <w:r w:rsidR="009B2FC1">
        <w:rPr>
          <w:sz w:val="20"/>
          <w:szCs w:val="20"/>
        </w:rPr>
        <w:t>s</w:t>
      </w:r>
      <w:r w:rsidR="00516664">
        <w:rPr>
          <w:sz w:val="20"/>
          <w:szCs w:val="20"/>
        </w:rPr>
        <w:t xml:space="preserve"> this together. He is no longer with the committee. He is more active</w:t>
      </w:r>
      <w:r w:rsidR="009B2FC1">
        <w:rPr>
          <w:sz w:val="20"/>
          <w:szCs w:val="20"/>
        </w:rPr>
        <w:t xml:space="preserve"> in TC</w:t>
      </w:r>
      <w:r w:rsidR="00516664">
        <w:rPr>
          <w:sz w:val="20"/>
          <w:szCs w:val="20"/>
        </w:rPr>
        <w:t xml:space="preserve"> 2.1. We decided to drop this one. </w:t>
      </w:r>
    </w:p>
    <w:p w14:paraId="39CC8899" w14:textId="06C91B7A" w:rsidR="00C55AAA" w:rsidRPr="00AF63A8" w:rsidRDefault="00C55AAA" w:rsidP="006A5550">
      <w:pPr>
        <w:pStyle w:val="Default"/>
        <w:numPr>
          <w:ilvl w:val="1"/>
          <w:numId w:val="10"/>
        </w:numPr>
        <w:spacing w:line="276" w:lineRule="auto"/>
        <w:jc w:val="both"/>
      </w:pPr>
      <w:r>
        <w:rPr>
          <w:sz w:val="20"/>
          <w:szCs w:val="20"/>
        </w:rPr>
        <w:t xml:space="preserve">There are a </w:t>
      </w:r>
      <w:r w:rsidR="009B2FC1">
        <w:rPr>
          <w:sz w:val="20"/>
          <w:szCs w:val="20"/>
        </w:rPr>
        <w:t>couple</w:t>
      </w:r>
      <w:r>
        <w:rPr>
          <w:sz w:val="20"/>
          <w:szCs w:val="20"/>
        </w:rPr>
        <w:t xml:space="preserve"> of new ideas </w:t>
      </w:r>
    </w:p>
    <w:p w14:paraId="77DECC60" w14:textId="70A72AE9" w:rsidR="00C55AAA" w:rsidRPr="00AF63A8" w:rsidRDefault="00C55AAA" w:rsidP="00C55AAA">
      <w:pPr>
        <w:pStyle w:val="Default"/>
        <w:numPr>
          <w:ilvl w:val="2"/>
          <w:numId w:val="10"/>
        </w:numPr>
        <w:spacing w:line="276" w:lineRule="auto"/>
        <w:jc w:val="both"/>
      </w:pPr>
      <w:r>
        <w:rPr>
          <w:sz w:val="20"/>
          <w:szCs w:val="20"/>
        </w:rPr>
        <w:t>Anthony</w:t>
      </w:r>
      <w:r w:rsidR="009B2FC1">
        <w:rPr>
          <w:sz w:val="20"/>
          <w:szCs w:val="20"/>
        </w:rPr>
        <w:t xml:space="preserve"> put together the</w:t>
      </w:r>
      <w:r>
        <w:rPr>
          <w:sz w:val="20"/>
          <w:szCs w:val="20"/>
        </w:rPr>
        <w:t xml:space="preserve"> </w:t>
      </w:r>
      <w:r w:rsidR="009B2FC1">
        <w:rPr>
          <w:sz w:val="20"/>
          <w:szCs w:val="20"/>
        </w:rPr>
        <w:t>d</w:t>
      </w:r>
      <w:r>
        <w:rPr>
          <w:sz w:val="20"/>
          <w:szCs w:val="20"/>
        </w:rPr>
        <w:t xml:space="preserve">ata driven </w:t>
      </w:r>
      <w:r w:rsidR="009B2FC1">
        <w:rPr>
          <w:sz w:val="20"/>
          <w:szCs w:val="20"/>
        </w:rPr>
        <w:t>idea. A</w:t>
      </w:r>
      <w:r>
        <w:rPr>
          <w:sz w:val="20"/>
          <w:szCs w:val="20"/>
        </w:rPr>
        <w:t>lthough there are a few interests we are dropping this one</w:t>
      </w:r>
      <w:r w:rsidR="009B2FC1">
        <w:rPr>
          <w:sz w:val="20"/>
          <w:szCs w:val="20"/>
        </w:rPr>
        <w:t xml:space="preserve"> as well.</w:t>
      </w:r>
    </w:p>
    <w:p w14:paraId="2DBC8F08" w14:textId="0FBF8E8D" w:rsidR="00C55AAA" w:rsidRPr="00AF63A8" w:rsidRDefault="00C55AAA" w:rsidP="00C55AAA">
      <w:pPr>
        <w:pStyle w:val="Default"/>
        <w:numPr>
          <w:ilvl w:val="2"/>
          <w:numId w:val="10"/>
        </w:numPr>
        <w:spacing w:line="276" w:lineRule="auto"/>
        <w:jc w:val="both"/>
      </w:pPr>
      <w:r>
        <w:rPr>
          <w:sz w:val="20"/>
          <w:szCs w:val="20"/>
        </w:rPr>
        <w:t>ML benchmark case</w:t>
      </w:r>
      <w:r w:rsidR="009B2FC1">
        <w:rPr>
          <w:sz w:val="20"/>
          <w:szCs w:val="20"/>
        </w:rPr>
        <w:t xml:space="preserve"> is another new idea</w:t>
      </w:r>
      <w:r>
        <w:rPr>
          <w:sz w:val="20"/>
          <w:szCs w:val="20"/>
        </w:rPr>
        <w:t xml:space="preserve">. We are looking for a new leader. If you are interested, please let </w:t>
      </w:r>
      <w:r w:rsidR="009B2FC1">
        <w:rPr>
          <w:sz w:val="20"/>
          <w:szCs w:val="20"/>
        </w:rPr>
        <w:t xml:space="preserve">James </w:t>
      </w:r>
      <w:r>
        <w:rPr>
          <w:sz w:val="20"/>
          <w:szCs w:val="20"/>
        </w:rPr>
        <w:t xml:space="preserve">know </w:t>
      </w:r>
    </w:p>
    <w:p w14:paraId="5B1B2BD2" w14:textId="67BC74D2" w:rsidR="00C55AAA" w:rsidRPr="00AF63A8" w:rsidRDefault="00C55AAA" w:rsidP="00C55AAA">
      <w:pPr>
        <w:pStyle w:val="Default"/>
        <w:numPr>
          <w:ilvl w:val="2"/>
          <w:numId w:val="10"/>
        </w:numPr>
        <w:spacing w:line="276" w:lineRule="auto"/>
        <w:jc w:val="both"/>
      </w:pPr>
      <w:r>
        <w:rPr>
          <w:sz w:val="20"/>
          <w:szCs w:val="20"/>
        </w:rPr>
        <w:t>Jim</w:t>
      </w:r>
      <w:r w:rsidR="009B2FC1">
        <w:rPr>
          <w:sz w:val="20"/>
          <w:szCs w:val="20"/>
        </w:rPr>
        <w:t xml:space="preserve"> and </w:t>
      </w:r>
      <w:r>
        <w:rPr>
          <w:sz w:val="20"/>
          <w:szCs w:val="20"/>
        </w:rPr>
        <w:t>Mark</w:t>
      </w:r>
      <w:r w:rsidR="009B2FC1">
        <w:rPr>
          <w:sz w:val="20"/>
          <w:szCs w:val="20"/>
        </w:rPr>
        <w:t xml:space="preserve"> are interested in the </w:t>
      </w:r>
      <w:r>
        <w:rPr>
          <w:sz w:val="20"/>
          <w:szCs w:val="20"/>
        </w:rPr>
        <w:t xml:space="preserve">compact model. </w:t>
      </w:r>
      <w:r w:rsidR="009B2FC1">
        <w:rPr>
          <w:sz w:val="20"/>
          <w:szCs w:val="20"/>
        </w:rPr>
        <w:t>They t</w:t>
      </w:r>
      <w:r>
        <w:rPr>
          <w:sz w:val="20"/>
          <w:szCs w:val="20"/>
        </w:rPr>
        <w:t xml:space="preserve">alk about </w:t>
      </w:r>
      <w:r w:rsidR="009B2FC1">
        <w:rPr>
          <w:sz w:val="20"/>
          <w:szCs w:val="20"/>
        </w:rPr>
        <w:t xml:space="preserve">the experience in </w:t>
      </w:r>
      <w:r>
        <w:rPr>
          <w:sz w:val="20"/>
          <w:szCs w:val="20"/>
        </w:rPr>
        <w:t>RP</w:t>
      </w:r>
      <w:r w:rsidR="009B2FC1">
        <w:rPr>
          <w:sz w:val="20"/>
          <w:szCs w:val="20"/>
        </w:rPr>
        <w:t>-</w:t>
      </w:r>
      <w:r>
        <w:rPr>
          <w:sz w:val="20"/>
          <w:szCs w:val="20"/>
        </w:rPr>
        <w:t xml:space="preserve">1009. An extension that </w:t>
      </w:r>
      <w:r w:rsidR="009B2FC1">
        <w:rPr>
          <w:sz w:val="20"/>
          <w:szCs w:val="20"/>
        </w:rPr>
        <w:t xml:space="preserve">works and our new RP could be included. </w:t>
      </w:r>
      <w:r>
        <w:rPr>
          <w:sz w:val="20"/>
          <w:szCs w:val="20"/>
        </w:rPr>
        <w:t xml:space="preserve">We run to the same thing </w:t>
      </w:r>
      <w:r w:rsidR="009B2FC1">
        <w:rPr>
          <w:sz w:val="20"/>
          <w:szCs w:val="20"/>
        </w:rPr>
        <w:t xml:space="preserve">when </w:t>
      </w:r>
      <w:r>
        <w:rPr>
          <w:sz w:val="20"/>
          <w:szCs w:val="20"/>
        </w:rPr>
        <w:t xml:space="preserve">we work on the data center. If we are looking at the literature, there is no </w:t>
      </w:r>
      <w:r w:rsidR="007A45DB">
        <w:rPr>
          <w:sz w:val="20"/>
          <w:szCs w:val="20"/>
        </w:rPr>
        <w:t>discussion</w:t>
      </w:r>
      <w:r>
        <w:rPr>
          <w:sz w:val="20"/>
          <w:szCs w:val="20"/>
        </w:rPr>
        <w:t xml:space="preserve"> about the momentum source. </w:t>
      </w:r>
      <w:r w:rsidR="002B554F">
        <w:rPr>
          <w:sz w:val="20"/>
          <w:szCs w:val="20"/>
        </w:rPr>
        <w:t>This topic sems very important</w:t>
      </w:r>
      <w:r w:rsidR="007A45DB">
        <w:rPr>
          <w:sz w:val="20"/>
          <w:szCs w:val="20"/>
        </w:rPr>
        <w:t>.</w:t>
      </w:r>
      <w:r w:rsidR="000B6329">
        <w:rPr>
          <w:sz w:val="20"/>
          <w:szCs w:val="20"/>
        </w:rPr>
        <w:t xml:space="preserve"> Detailed CFD could be used to make a compact model</w:t>
      </w:r>
      <w:r w:rsidR="009B2FC1">
        <w:rPr>
          <w:sz w:val="20"/>
          <w:szCs w:val="20"/>
        </w:rPr>
        <w:t xml:space="preserve"> and l</w:t>
      </w:r>
      <w:r w:rsidR="000B6329">
        <w:rPr>
          <w:sz w:val="20"/>
          <w:szCs w:val="20"/>
        </w:rPr>
        <w:t xml:space="preserve">everage CFD for most of it. </w:t>
      </w:r>
      <w:r w:rsidR="00F0795F">
        <w:rPr>
          <w:sz w:val="20"/>
          <w:szCs w:val="20"/>
        </w:rPr>
        <w:t>Jim will work on a draft WS</w:t>
      </w:r>
      <w:r w:rsidR="00AF63A8">
        <w:rPr>
          <w:sz w:val="20"/>
          <w:szCs w:val="20"/>
        </w:rPr>
        <w:t xml:space="preserve">. </w:t>
      </w:r>
      <w:r w:rsidR="00F0795F">
        <w:rPr>
          <w:sz w:val="20"/>
          <w:szCs w:val="20"/>
        </w:rPr>
        <w:t xml:space="preserve">Jim thinks December is realistic. </w:t>
      </w:r>
    </w:p>
    <w:p w14:paraId="43DA8078" w14:textId="3B875434" w:rsidR="00AF63A8" w:rsidRDefault="00AF63A8" w:rsidP="00AF63A8">
      <w:pPr>
        <w:pStyle w:val="Default"/>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890"/>
        <w:gridCol w:w="3240"/>
        <w:gridCol w:w="3420"/>
      </w:tblGrid>
      <w:tr w:rsidR="00AF63A8" w:rsidRPr="00CE3D2C" w14:paraId="1C2588CE" w14:textId="77777777" w:rsidTr="00BD0DE7">
        <w:tc>
          <w:tcPr>
            <w:tcW w:w="1008" w:type="dxa"/>
            <w:shd w:val="clear" w:color="auto" w:fill="E0E0E0"/>
          </w:tcPr>
          <w:p w14:paraId="7C858428" w14:textId="77777777" w:rsidR="00AF63A8" w:rsidRPr="00CE3D2C" w:rsidRDefault="00AF63A8" w:rsidP="00BD0DE7">
            <w:pPr>
              <w:rPr>
                <w:b/>
                <w:bCs/>
                <w:sz w:val="22"/>
                <w:szCs w:val="22"/>
              </w:rPr>
            </w:pPr>
            <w:r>
              <w:rPr>
                <w:b/>
                <w:bCs/>
                <w:sz w:val="22"/>
                <w:szCs w:val="22"/>
              </w:rPr>
              <w:lastRenderedPageBreak/>
              <w:t>RTAR</w:t>
            </w:r>
          </w:p>
        </w:tc>
        <w:tc>
          <w:tcPr>
            <w:tcW w:w="1890" w:type="dxa"/>
            <w:shd w:val="clear" w:color="auto" w:fill="E0E0E0"/>
          </w:tcPr>
          <w:p w14:paraId="292BE8FF" w14:textId="77777777" w:rsidR="00AF63A8" w:rsidRPr="00CE3D2C" w:rsidRDefault="00AF63A8" w:rsidP="00BD0DE7">
            <w:pPr>
              <w:rPr>
                <w:b/>
                <w:bCs/>
                <w:sz w:val="22"/>
                <w:szCs w:val="22"/>
              </w:rPr>
            </w:pPr>
            <w:r w:rsidRPr="00CE3D2C">
              <w:rPr>
                <w:b/>
                <w:bCs/>
                <w:sz w:val="22"/>
                <w:szCs w:val="22"/>
              </w:rPr>
              <w:t>Author(s)</w:t>
            </w:r>
          </w:p>
        </w:tc>
        <w:tc>
          <w:tcPr>
            <w:tcW w:w="3240" w:type="dxa"/>
            <w:shd w:val="clear" w:color="auto" w:fill="E0E0E0"/>
          </w:tcPr>
          <w:p w14:paraId="149638DC" w14:textId="77777777" w:rsidR="00AF63A8" w:rsidRPr="00CE3D2C" w:rsidRDefault="00AF63A8" w:rsidP="00BD0DE7">
            <w:pPr>
              <w:rPr>
                <w:b/>
                <w:bCs/>
                <w:sz w:val="22"/>
                <w:szCs w:val="22"/>
              </w:rPr>
            </w:pPr>
            <w:r w:rsidRPr="00CE3D2C">
              <w:rPr>
                <w:b/>
                <w:bCs/>
                <w:sz w:val="22"/>
                <w:szCs w:val="22"/>
              </w:rPr>
              <w:t>Title</w:t>
            </w:r>
          </w:p>
        </w:tc>
        <w:tc>
          <w:tcPr>
            <w:tcW w:w="3420" w:type="dxa"/>
            <w:shd w:val="clear" w:color="auto" w:fill="E0E0E0"/>
          </w:tcPr>
          <w:p w14:paraId="62100891" w14:textId="77777777" w:rsidR="00AF63A8" w:rsidRPr="00CE3D2C" w:rsidRDefault="00AF63A8" w:rsidP="00BD0DE7">
            <w:pPr>
              <w:rPr>
                <w:b/>
                <w:bCs/>
                <w:sz w:val="22"/>
                <w:szCs w:val="22"/>
              </w:rPr>
            </w:pPr>
            <w:r w:rsidRPr="00CE3D2C">
              <w:rPr>
                <w:b/>
                <w:bCs/>
                <w:sz w:val="22"/>
                <w:szCs w:val="22"/>
              </w:rPr>
              <w:t>Status</w:t>
            </w:r>
          </w:p>
        </w:tc>
      </w:tr>
      <w:tr w:rsidR="00AF63A8" w14:paraId="67C5FE2F" w14:textId="77777777" w:rsidTr="00BD0DE7">
        <w:tc>
          <w:tcPr>
            <w:tcW w:w="1008" w:type="dxa"/>
          </w:tcPr>
          <w:p w14:paraId="66FE106A" w14:textId="77777777" w:rsidR="00AF63A8" w:rsidRDefault="00AF63A8" w:rsidP="00BD0DE7">
            <w:pPr>
              <w:rPr>
                <w:sz w:val="22"/>
                <w:szCs w:val="22"/>
              </w:rPr>
            </w:pPr>
            <w:r>
              <w:rPr>
                <w:sz w:val="22"/>
                <w:szCs w:val="22"/>
              </w:rPr>
              <w:t>1828</w:t>
            </w:r>
          </w:p>
        </w:tc>
        <w:tc>
          <w:tcPr>
            <w:tcW w:w="1890" w:type="dxa"/>
          </w:tcPr>
          <w:p w14:paraId="3BC89A95" w14:textId="77777777" w:rsidR="00AF63A8" w:rsidRDefault="00AF63A8" w:rsidP="00BD0DE7">
            <w:pPr>
              <w:rPr>
                <w:sz w:val="22"/>
                <w:szCs w:val="22"/>
              </w:rPr>
            </w:pPr>
            <w:r>
              <w:rPr>
                <w:sz w:val="22"/>
                <w:szCs w:val="22"/>
              </w:rPr>
              <w:t xml:space="preserve">(Chao-Hsin Lin), </w:t>
            </w:r>
          </w:p>
          <w:p w14:paraId="19DF2B6F" w14:textId="77777777" w:rsidR="00AF63A8" w:rsidRDefault="00AF63A8" w:rsidP="00BD0DE7">
            <w:pPr>
              <w:rPr>
                <w:sz w:val="22"/>
                <w:szCs w:val="22"/>
              </w:rPr>
            </w:pPr>
            <w:r>
              <w:rPr>
                <w:sz w:val="22"/>
                <w:szCs w:val="22"/>
              </w:rPr>
              <w:t>Charlie Lin,</w:t>
            </w:r>
          </w:p>
          <w:p w14:paraId="21920AFB" w14:textId="77777777" w:rsidR="00AF63A8" w:rsidRDefault="00AF63A8" w:rsidP="00BD0DE7">
            <w:pPr>
              <w:rPr>
                <w:sz w:val="22"/>
                <w:szCs w:val="22"/>
              </w:rPr>
            </w:pPr>
            <w:r>
              <w:rPr>
                <w:sz w:val="22"/>
                <w:szCs w:val="22"/>
              </w:rPr>
              <w:t>Chun Chen</w:t>
            </w:r>
          </w:p>
          <w:p w14:paraId="7ABC07DC" w14:textId="77777777" w:rsidR="00AF63A8" w:rsidRPr="008B264B" w:rsidRDefault="00AF63A8" w:rsidP="00BD0DE7">
            <w:pPr>
              <w:rPr>
                <w:sz w:val="22"/>
                <w:szCs w:val="22"/>
              </w:rPr>
            </w:pPr>
            <w:r>
              <w:rPr>
                <w:sz w:val="22"/>
                <w:szCs w:val="22"/>
              </w:rPr>
              <w:t>Jamie B.</w:t>
            </w:r>
          </w:p>
        </w:tc>
        <w:tc>
          <w:tcPr>
            <w:tcW w:w="3240" w:type="dxa"/>
          </w:tcPr>
          <w:p w14:paraId="1A868A78" w14:textId="77777777" w:rsidR="00AF63A8" w:rsidRPr="008B264B" w:rsidRDefault="00AF63A8" w:rsidP="00BD0DE7">
            <w:pPr>
              <w:rPr>
                <w:sz w:val="22"/>
                <w:szCs w:val="22"/>
              </w:rPr>
            </w:pPr>
            <w:r>
              <w:rPr>
                <w:sz w:val="22"/>
                <w:szCs w:val="22"/>
              </w:rPr>
              <w:t xml:space="preserve">Flow Characteristics of Installed Flex </w:t>
            </w:r>
            <w:r w:rsidRPr="00E1553E">
              <w:rPr>
                <w:i/>
                <w:sz w:val="22"/>
                <w:szCs w:val="22"/>
              </w:rPr>
              <w:t>Ducts</w:t>
            </w:r>
          </w:p>
        </w:tc>
        <w:tc>
          <w:tcPr>
            <w:tcW w:w="3420" w:type="dxa"/>
          </w:tcPr>
          <w:p w14:paraId="367AE7B3" w14:textId="77777777" w:rsidR="00AF63A8" w:rsidRDefault="00AF63A8" w:rsidP="00BD0DE7">
            <w:pPr>
              <w:numPr>
                <w:ilvl w:val="0"/>
                <w:numId w:val="30"/>
              </w:numPr>
              <w:spacing w:line="276" w:lineRule="auto"/>
              <w:contextualSpacing/>
            </w:pPr>
            <w:r>
              <w:t>5.2 rejection</w:t>
            </w:r>
          </w:p>
          <w:p w14:paraId="24178A28" w14:textId="77777777" w:rsidR="00AF63A8" w:rsidRDefault="00AF63A8" w:rsidP="00BD0DE7">
            <w:pPr>
              <w:numPr>
                <w:ilvl w:val="0"/>
                <w:numId w:val="30"/>
              </w:numPr>
              <w:spacing w:line="276" w:lineRule="auto"/>
              <w:contextualSpacing/>
            </w:pPr>
            <w:r>
              <w:t>Ask Jamie, but might be dropped</w:t>
            </w:r>
          </w:p>
          <w:p w14:paraId="361BE8FD" w14:textId="77777777" w:rsidR="00AF63A8" w:rsidRDefault="00AF63A8" w:rsidP="00BD0DE7">
            <w:pPr>
              <w:spacing w:line="276" w:lineRule="auto"/>
              <w:ind w:left="360"/>
              <w:contextualSpacing/>
            </w:pPr>
          </w:p>
        </w:tc>
      </w:tr>
      <w:tr w:rsidR="00AF63A8" w14:paraId="4CD011C8" w14:textId="77777777" w:rsidTr="00BD0DE7">
        <w:tc>
          <w:tcPr>
            <w:tcW w:w="1008" w:type="dxa"/>
          </w:tcPr>
          <w:p w14:paraId="31B54DD5" w14:textId="77777777" w:rsidR="00AF63A8" w:rsidRDefault="00AF63A8" w:rsidP="00BD0DE7">
            <w:pPr>
              <w:rPr>
                <w:sz w:val="22"/>
                <w:szCs w:val="22"/>
              </w:rPr>
            </w:pPr>
            <w:r>
              <w:rPr>
                <w:sz w:val="22"/>
                <w:szCs w:val="22"/>
              </w:rPr>
              <w:t>1908</w:t>
            </w:r>
          </w:p>
        </w:tc>
        <w:tc>
          <w:tcPr>
            <w:tcW w:w="1890" w:type="dxa"/>
          </w:tcPr>
          <w:p w14:paraId="1377A86B" w14:textId="77777777" w:rsidR="00AF63A8" w:rsidRDefault="00AF63A8" w:rsidP="00BD0DE7">
            <w:pPr>
              <w:rPr>
                <w:sz w:val="22"/>
                <w:szCs w:val="22"/>
              </w:rPr>
            </w:pPr>
            <w:r>
              <w:rPr>
                <w:sz w:val="22"/>
                <w:szCs w:val="22"/>
              </w:rPr>
              <w:t>Shichao Liu, Hui Zhang,</w:t>
            </w:r>
          </w:p>
          <w:p w14:paraId="7084C1A6" w14:textId="77777777" w:rsidR="00AF63A8" w:rsidRDefault="00AF63A8" w:rsidP="00BD0DE7">
            <w:pPr>
              <w:rPr>
                <w:sz w:val="22"/>
                <w:szCs w:val="22"/>
              </w:rPr>
            </w:pPr>
            <w:r>
              <w:rPr>
                <w:sz w:val="22"/>
                <w:szCs w:val="22"/>
              </w:rPr>
              <w:t xml:space="preserve">Leon Wang, </w:t>
            </w:r>
          </w:p>
        </w:tc>
        <w:tc>
          <w:tcPr>
            <w:tcW w:w="3240" w:type="dxa"/>
          </w:tcPr>
          <w:p w14:paraId="3005E0A9" w14:textId="77777777" w:rsidR="00AF63A8" w:rsidRDefault="00AF63A8" w:rsidP="00BD0DE7">
            <w:pPr>
              <w:rPr>
                <w:sz w:val="22"/>
                <w:szCs w:val="22"/>
              </w:rPr>
            </w:pPr>
            <w:r w:rsidRPr="00B47CFB">
              <w:rPr>
                <w:sz w:val="22"/>
                <w:szCs w:val="22"/>
              </w:rPr>
              <w:t xml:space="preserve">A </w:t>
            </w:r>
            <w:r>
              <w:rPr>
                <w:sz w:val="22"/>
                <w:szCs w:val="22"/>
              </w:rPr>
              <w:t>S</w:t>
            </w:r>
            <w:r w:rsidRPr="00B47CFB">
              <w:rPr>
                <w:sz w:val="22"/>
                <w:szCs w:val="22"/>
              </w:rPr>
              <w:t xml:space="preserve">implified CFD </w:t>
            </w:r>
            <w:r>
              <w:rPr>
                <w:sz w:val="22"/>
                <w:szCs w:val="22"/>
              </w:rPr>
              <w:t>M</w:t>
            </w:r>
            <w:r w:rsidRPr="00B47CFB">
              <w:rPr>
                <w:sz w:val="22"/>
                <w:szCs w:val="22"/>
              </w:rPr>
              <w:t xml:space="preserve">odeling </w:t>
            </w:r>
            <w:r>
              <w:rPr>
                <w:sz w:val="22"/>
                <w:szCs w:val="22"/>
              </w:rPr>
              <w:t>M</w:t>
            </w:r>
            <w:r w:rsidRPr="00B47CFB">
              <w:rPr>
                <w:sz w:val="22"/>
                <w:szCs w:val="22"/>
              </w:rPr>
              <w:t xml:space="preserve">ethod to </w:t>
            </w:r>
            <w:r>
              <w:rPr>
                <w:sz w:val="22"/>
                <w:szCs w:val="22"/>
              </w:rPr>
              <w:t>A</w:t>
            </w:r>
            <w:r w:rsidRPr="00B47CFB">
              <w:rPr>
                <w:sz w:val="22"/>
                <w:szCs w:val="22"/>
              </w:rPr>
              <w:t xml:space="preserve">ssess </w:t>
            </w:r>
            <w:r>
              <w:rPr>
                <w:sz w:val="22"/>
                <w:szCs w:val="22"/>
              </w:rPr>
              <w:t>T</w:t>
            </w:r>
            <w:r w:rsidRPr="00B47CFB">
              <w:rPr>
                <w:sz w:val="22"/>
                <w:szCs w:val="22"/>
              </w:rPr>
              <w:t xml:space="preserve">hermal </w:t>
            </w:r>
            <w:r>
              <w:rPr>
                <w:sz w:val="22"/>
                <w:szCs w:val="22"/>
              </w:rPr>
              <w:t>E</w:t>
            </w:r>
            <w:r w:rsidRPr="00B47CFB">
              <w:rPr>
                <w:sz w:val="22"/>
                <w:szCs w:val="22"/>
              </w:rPr>
              <w:t xml:space="preserve">nvironment and </w:t>
            </w:r>
            <w:r>
              <w:rPr>
                <w:sz w:val="22"/>
                <w:szCs w:val="22"/>
              </w:rPr>
              <w:t>A</w:t>
            </w:r>
            <w:r w:rsidRPr="00B47CFB">
              <w:rPr>
                <w:sz w:val="22"/>
                <w:szCs w:val="22"/>
              </w:rPr>
              <w:t xml:space="preserve">ir </w:t>
            </w:r>
            <w:r>
              <w:rPr>
                <w:sz w:val="22"/>
                <w:szCs w:val="22"/>
              </w:rPr>
              <w:t>Q</w:t>
            </w:r>
            <w:r w:rsidRPr="00B47CFB">
              <w:rPr>
                <w:sz w:val="22"/>
                <w:szCs w:val="22"/>
              </w:rPr>
              <w:t xml:space="preserve">uality in </w:t>
            </w:r>
            <w:r>
              <w:rPr>
                <w:sz w:val="22"/>
                <w:szCs w:val="22"/>
              </w:rPr>
              <w:t>B</w:t>
            </w:r>
            <w:r w:rsidRPr="00B47CFB">
              <w:rPr>
                <w:sz w:val="22"/>
                <w:szCs w:val="22"/>
              </w:rPr>
              <w:t xml:space="preserve">uildings with </w:t>
            </w:r>
            <w:r>
              <w:rPr>
                <w:sz w:val="22"/>
                <w:szCs w:val="22"/>
              </w:rPr>
              <w:t>C</w:t>
            </w:r>
            <w:r w:rsidRPr="00B47CFB">
              <w:rPr>
                <w:sz w:val="22"/>
                <w:szCs w:val="22"/>
              </w:rPr>
              <w:t xml:space="preserve">eiling </w:t>
            </w:r>
            <w:r>
              <w:rPr>
                <w:sz w:val="22"/>
                <w:szCs w:val="22"/>
              </w:rPr>
              <w:t>F</w:t>
            </w:r>
            <w:r w:rsidRPr="00B47CFB">
              <w:rPr>
                <w:sz w:val="22"/>
                <w:szCs w:val="22"/>
              </w:rPr>
              <w:t>ans</w:t>
            </w:r>
          </w:p>
        </w:tc>
        <w:tc>
          <w:tcPr>
            <w:tcW w:w="3420" w:type="dxa"/>
          </w:tcPr>
          <w:p w14:paraId="6C8887D6" w14:textId="77777777" w:rsidR="00AF63A8" w:rsidRDefault="00AF63A8" w:rsidP="00BD0DE7">
            <w:pPr>
              <w:numPr>
                <w:ilvl w:val="0"/>
                <w:numId w:val="30"/>
              </w:numPr>
              <w:spacing w:line="276" w:lineRule="auto"/>
              <w:contextualSpacing/>
            </w:pPr>
            <w:r>
              <w:t>drop</w:t>
            </w:r>
          </w:p>
        </w:tc>
      </w:tr>
      <w:tr w:rsidR="00AF63A8" w14:paraId="0ACA3780" w14:textId="77777777" w:rsidTr="00BD0DE7">
        <w:tc>
          <w:tcPr>
            <w:tcW w:w="1008" w:type="dxa"/>
          </w:tcPr>
          <w:p w14:paraId="6546F501" w14:textId="77777777" w:rsidR="00AF63A8" w:rsidRDefault="00AF63A8" w:rsidP="00BD0DE7">
            <w:pPr>
              <w:rPr>
                <w:sz w:val="22"/>
                <w:szCs w:val="22"/>
              </w:rPr>
            </w:pPr>
            <w:r>
              <w:rPr>
                <w:sz w:val="22"/>
                <w:szCs w:val="22"/>
              </w:rPr>
              <w:t>New</w:t>
            </w:r>
          </w:p>
        </w:tc>
        <w:tc>
          <w:tcPr>
            <w:tcW w:w="1890" w:type="dxa"/>
          </w:tcPr>
          <w:p w14:paraId="6E320EE9" w14:textId="77777777" w:rsidR="00AF63A8" w:rsidRDefault="00AF63A8" w:rsidP="00BD0DE7">
            <w:pPr>
              <w:rPr>
                <w:sz w:val="22"/>
                <w:szCs w:val="22"/>
              </w:rPr>
            </w:pPr>
            <w:r>
              <w:rPr>
                <w:sz w:val="22"/>
                <w:szCs w:val="22"/>
              </w:rPr>
              <w:t>Leon Wang,</w:t>
            </w:r>
          </w:p>
          <w:p w14:paraId="117301E6" w14:textId="77777777" w:rsidR="00AF63A8" w:rsidRDefault="00AF63A8" w:rsidP="00BD0DE7">
            <w:pPr>
              <w:rPr>
                <w:sz w:val="22"/>
                <w:szCs w:val="22"/>
              </w:rPr>
            </w:pPr>
            <w:r>
              <w:rPr>
                <w:sz w:val="22"/>
                <w:szCs w:val="22"/>
              </w:rPr>
              <w:t xml:space="preserve">Donghyun Rim, </w:t>
            </w:r>
          </w:p>
          <w:p w14:paraId="041C94C6" w14:textId="77777777" w:rsidR="00AF63A8" w:rsidRPr="00C46FD2" w:rsidRDefault="00AF63A8" w:rsidP="00BD0DE7">
            <w:pPr>
              <w:rPr>
                <w:b/>
                <w:sz w:val="22"/>
                <w:szCs w:val="22"/>
              </w:rPr>
            </w:pPr>
            <w:r w:rsidRPr="00C46FD2">
              <w:rPr>
                <w:b/>
                <w:sz w:val="22"/>
                <w:szCs w:val="22"/>
              </w:rPr>
              <w:t>Himanshu</w:t>
            </w:r>
            <w:r>
              <w:rPr>
                <w:b/>
                <w:sz w:val="22"/>
                <w:szCs w:val="22"/>
              </w:rPr>
              <w:t xml:space="preserve"> Sharma</w:t>
            </w:r>
            <w:r w:rsidRPr="00C46FD2">
              <w:rPr>
                <w:b/>
                <w:sz w:val="22"/>
                <w:szCs w:val="22"/>
              </w:rPr>
              <w:t>,</w:t>
            </w:r>
          </w:p>
          <w:p w14:paraId="57841697" w14:textId="77777777" w:rsidR="00AF63A8" w:rsidRPr="008B264B" w:rsidRDefault="00AF63A8" w:rsidP="00BD0DE7">
            <w:pPr>
              <w:rPr>
                <w:sz w:val="22"/>
                <w:szCs w:val="22"/>
              </w:rPr>
            </w:pPr>
            <w:r>
              <w:rPr>
                <w:sz w:val="22"/>
                <w:szCs w:val="22"/>
              </w:rPr>
              <w:t>(Anthony Fontanini)</w:t>
            </w:r>
          </w:p>
        </w:tc>
        <w:tc>
          <w:tcPr>
            <w:tcW w:w="3240" w:type="dxa"/>
          </w:tcPr>
          <w:p w14:paraId="01639492" w14:textId="77777777" w:rsidR="00AF63A8" w:rsidRDefault="00AF63A8" w:rsidP="00BD0DE7">
            <w:pPr>
              <w:rPr>
                <w:sz w:val="22"/>
                <w:szCs w:val="22"/>
              </w:rPr>
            </w:pPr>
            <w:r>
              <w:rPr>
                <w:sz w:val="22"/>
                <w:szCs w:val="22"/>
              </w:rPr>
              <w:t xml:space="preserve">Constructing Surrogate and Reduced Order Models for Stratified Flows </w:t>
            </w:r>
          </w:p>
          <w:p w14:paraId="6447663A" w14:textId="77777777" w:rsidR="00AF63A8" w:rsidRDefault="00AF63A8" w:rsidP="00BD0DE7">
            <w:pPr>
              <w:rPr>
                <w:sz w:val="22"/>
                <w:szCs w:val="22"/>
              </w:rPr>
            </w:pPr>
          </w:p>
        </w:tc>
        <w:tc>
          <w:tcPr>
            <w:tcW w:w="3420" w:type="dxa"/>
          </w:tcPr>
          <w:p w14:paraId="222999F6" w14:textId="77777777" w:rsidR="00AF63A8" w:rsidRDefault="00AF63A8" w:rsidP="00BD0DE7">
            <w:pPr>
              <w:numPr>
                <w:ilvl w:val="0"/>
                <w:numId w:val="30"/>
              </w:numPr>
              <w:spacing w:line="276" w:lineRule="auto"/>
              <w:contextualSpacing/>
            </w:pPr>
            <w:r>
              <w:t>drop</w:t>
            </w:r>
          </w:p>
          <w:p w14:paraId="31043DF9" w14:textId="77777777" w:rsidR="00AF63A8" w:rsidRDefault="00AF63A8" w:rsidP="00BD0DE7">
            <w:pPr>
              <w:numPr>
                <w:ilvl w:val="0"/>
                <w:numId w:val="30"/>
              </w:numPr>
              <w:spacing w:line="276" w:lineRule="auto"/>
              <w:contextualSpacing/>
            </w:pPr>
          </w:p>
        </w:tc>
      </w:tr>
      <w:tr w:rsidR="00AF63A8" w14:paraId="4EFFF778" w14:textId="77777777" w:rsidTr="00BD0DE7">
        <w:tc>
          <w:tcPr>
            <w:tcW w:w="1008" w:type="dxa"/>
          </w:tcPr>
          <w:p w14:paraId="0ABFEC44" w14:textId="77777777" w:rsidR="00AF63A8" w:rsidRDefault="00AF63A8" w:rsidP="00BD0DE7">
            <w:pPr>
              <w:rPr>
                <w:sz w:val="22"/>
                <w:szCs w:val="22"/>
              </w:rPr>
            </w:pPr>
            <w:r>
              <w:rPr>
                <w:sz w:val="22"/>
                <w:szCs w:val="22"/>
              </w:rPr>
              <w:t>New</w:t>
            </w:r>
          </w:p>
        </w:tc>
        <w:tc>
          <w:tcPr>
            <w:tcW w:w="1890" w:type="dxa"/>
          </w:tcPr>
          <w:p w14:paraId="7FD79A1B" w14:textId="77777777" w:rsidR="00AF63A8" w:rsidRDefault="00AF63A8" w:rsidP="00BD0DE7">
            <w:pPr>
              <w:rPr>
                <w:sz w:val="22"/>
                <w:szCs w:val="22"/>
              </w:rPr>
            </w:pPr>
            <w:r>
              <w:rPr>
                <w:sz w:val="22"/>
                <w:szCs w:val="22"/>
              </w:rPr>
              <w:t>Tentative- James Lo</w:t>
            </w:r>
          </w:p>
          <w:p w14:paraId="0D4000DD" w14:textId="77777777" w:rsidR="00AF63A8" w:rsidRDefault="00AF63A8" w:rsidP="00BD0DE7">
            <w:pPr>
              <w:rPr>
                <w:sz w:val="22"/>
                <w:szCs w:val="22"/>
              </w:rPr>
            </w:pPr>
            <w:r>
              <w:rPr>
                <w:sz w:val="22"/>
                <w:szCs w:val="22"/>
              </w:rPr>
              <w:t>Mark, Jim, Mohammad</w:t>
            </w:r>
          </w:p>
        </w:tc>
        <w:tc>
          <w:tcPr>
            <w:tcW w:w="3240" w:type="dxa"/>
          </w:tcPr>
          <w:p w14:paraId="6B6DC5EB" w14:textId="77777777" w:rsidR="00AF63A8" w:rsidRDefault="00AF63A8" w:rsidP="00BD0DE7">
            <w:pPr>
              <w:rPr>
                <w:sz w:val="22"/>
                <w:szCs w:val="22"/>
              </w:rPr>
            </w:pPr>
            <w:r>
              <w:rPr>
                <w:sz w:val="22"/>
                <w:szCs w:val="22"/>
              </w:rPr>
              <w:t xml:space="preserve">ML Data quality, quantity, benchmark cases for IEQ models. Co-sponsorship 5.6? </w:t>
            </w:r>
          </w:p>
        </w:tc>
        <w:tc>
          <w:tcPr>
            <w:tcW w:w="3420" w:type="dxa"/>
          </w:tcPr>
          <w:p w14:paraId="6D4ECBF1" w14:textId="77777777" w:rsidR="00AF63A8" w:rsidRDefault="00AF63A8" w:rsidP="00BD0DE7">
            <w:pPr>
              <w:numPr>
                <w:ilvl w:val="0"/>
                <w:numId w:val="30"/>
              </w:numPr>
              <w:spacing w:line="276" w:lineRule="auto"/>
              <w:contextualSpacing/>
            </w:pPr>
            <w:r>
              <w:t>Looking for lead</w:t>
            </w:r>
          </w:p>
          <w:p w14:paraId="02F2DB42" w14:textId="77777777" w:rsidR="00AF63A8" w:rsidRDefault="00AF63A8" w:rsidP="00BD0DE7">
            <w:pPr>
              <w:numPr>
                <w:ilvl w:val="0"/>
                <w:numId w:val="30"/>
              </w:numPr>
              <w:spacing w:line="276" w:lineRule="auto"/>
              <w:contextualSpacing/>
            </w:pPr>
            <w:r>
              <w:t>RTAR draft for Atlanta</w:t>
            </w:r>
          </w:p>
          <w:p w14:paraId="39D22C73" w14:textId="77777777" w:rsidR="00AF63A8" w:rsidRDefault="00AF63A8" w:rsidP="00BD0DE7">
            <w:pPr>
              <w:spacing w:line="276" w:lineRule="auto"/>
              <w:ind w:left="360"/>
              <w:contextualSpacing/>
            </w:pPr>
          </w:p>
        </w:tc>
      </w:tr>
      <w:tr w:rsidR="00AF63A8" w14:paraId="0793670D" w14:textId="77777777" w:rsidTr="00BD0DE7">
        <w:tc>
          <w:tcPr>
            <w:tcW w:w="1008" w:type="dxa"/>
          </w:tcPr>
          <w:p w14:paraId="4CC59035" w14:textId="77777777" w:rsidR="00AF63A8" w:rsidRDefault="00AF63A8" w:rsidP="00BD0DE7">
            <w:pPr>
              <w:rPr>
                <w:sz w:val="22"/>
                <w:szCs w:val="22"/>
              </w:rPr>
            </w:pPr>
            <w:r>
              <w:rPr>
                <w:sz w:val="22"/>
                <w:szCs w:val="22"/>
              </w:rPr>
              <w:t>New</w:t>
            </w:r>
          </w:p>
        </w:tc>
        <w:tc>
          <w:tcPr>
            <w:tcW w:w="1890" w:type="dxa"/>
          </w:tcPr>
          <w:p w14:paraId="523A2462" w14:textId="77777777" w:rsidR="00AF63A8" w:rsidRDefault="00AF63A8" w:rsidP="00BD0DE7">
            <w:pPr>
              <w:rPr>
                <w:sz w:val="22"/>
                <w:szCs w:val="22"/>
              </w:rPr>
            </w:pPr>
            <w:r>
              <w:rPr>
                <w:sz w:val="22"/>
                <w:szCs w:val="22"/>
              </w:rPr>
              <w:t>Jim VanGilder, Mark Seymour, Mohammad Heidarinejad, Duncan Phillips, Duncan Phyfe</w:t>
            </w:r>
          </w:p>
        </w:tc>
        <w:tc>
          <w:tcPr>
            <w:tcW w:w="3240" w:type="dxa"/>
          </w:tcPr>
          <w:p w14:paraId="1B92A95B" w14:textId="77777777" w:rsidR="00AF63A8" w:rsidRDefault="00AF63A8" w:rsidP="00BD0DE7">
            <w:pPr>
              <w:rPr>
                <w:sz w:val="22"/>
                <w:szCs w:val="22"/>
              </w:rPr>
            </w:pPr>
            <w:r>
              <w:rPr>
                <w:sz w:val="22"/>
                <w:szCs w:val="22"/>
              </w:rPr>
              <w:t>Resistance by compact model, momentum model for directional devices; CFD and experiments</w:t>
            </w:r>
          </w:p>
        </w:tc>
        <w:tc>
          <w:tcPr>
            <w:tcW w:w="3420" w:type="dxa"/>
          </w:tcPr>
          <w:p w14:paraId="6477D528" w14:textId="77777777" w:rsidR="00AF63A8" w:rsidRDefault="00AF63A8" w:rsidP="00BD0DE7">
            <w:pPr>
              <w:numPr>
                <w:ilvl w:val="0"/>
                <w:numId w:val="30"/>
              </w:numPr>
              <w:spacing w:line="276" w:lineRule="auto"/>
              <w:contextualSpacing/>
            </w:pPr>
            <w:r>
              <w:t>Jim to start by emails</w:t>
            </w:r>
          </w:p>
          <w:p w14:paraId="64395C36" w14:textId="77777777" w:rsidR="00AF63A8" w:rsidRDefault="00AF63A8" w:rsidP="00BD0DE7">
            <w:pPr>
              <w:numPr>
                <w:ilvl w:val="0"/>
                <w:numId w:val="30"/>
              </w:numPr>
              <w:spacing w:line="276" w:lineRule="auto"/>
              <w:contextualSpacing/>
            </w:pPr>
            <w:r>
              <w:t>RTAR draft for Atlanta</w:t>
            </w:r>
          </w:p>
        </w:tc>
      </w:tr>
    </w:tbl>
    <w:p w14:paraId="51B62907" w14:textId="77777777" w:rsidR="00AF63A8" w:rsidRPr="00AF63A8" w:rsidRDefault="00AF63A8" w:rsidP="00AF63A8">
      <w:pPr>
        <w:pStyle w:val="Default"/>
        <w:spacing w:line="276" w:lineRule="auto"/>
        <w:jc w:val="both"/>
      </w:pPr>
    </w:p>
    <w:p w14:paraId="26C35AF1" w14:textId="79F9BF5E" w:rsidR="007B67E3" w:rsidRPr="00212331" w:rsidRDefault="007B67E3" w:rsidP="007B67E3">
      <w:pPr>
        <w:pStyle w:val="Default"/>
        <w:numPr>
          <w:ilvl w:val="1"/>
          <w:numId w:val="10"/>
        </w:numPr>
        <w:spacing w:line="276" w:lineRule="auto"/>
        <w:jc w:val="both"/>
      </w:pPr>
      <w:r>
        <w:rPr>
          <w:sz w:val="20"/>
          <w:szCs w:val="20"/>
        </w:rPr>
        <w:t>Updates on co-</w:t>
      </w:r>
      <w:r w:rsidR="00106460">
        <w:rPr>
          <w:sz w:val="20"/>
          <w:szCs w:val="20"/>
        </w:rPr>
        <w:t>sponsorships</w:t>
      </w:r>
    </w:p>
    <w:p w14:paraId="2616C3C3" w14:textId="513425CF" w:rsidR="007B67E3" w:rsidRPr="00212331" w:rsidRDefault="007B67E3" w:rsidP="007B67E3">
      <w:pPr>
        <w:pStyle w:val="Default"/>
        <w:numPr>
          <w:ilvl w:val="2"/>
          <w:numId w:val="10"/>
        </w:numPr>
        <w:spacing w:line="276" w:lineRule="auto"/>
        <w:jc w:val="both"/>
        <w:rPr>
          <w:sz w:val="20"/>
          <w:szCs w:val="20"/>
        </w:rPr>
      </w:pPr>
      <w:r w:rsidRPr="00212331">
        <w:rPr>
          <w:sz w:val="20"/>
          <w:szCs w:val="20"/>
        </w:rPr>
        <w:t xml:space="preserve">1874: Mohammad is </w:t>
      </w:r>
      <w:r w:rsidR="00106460">
        <w:rPr>
          <w:sz w:val="20"/>
          <w:szCs w:val="20"/>
        </w:rPr>
        <w:t xml:space="preserve">in </w:t>
      </w:r>
      <w:r w:rsidRPr="00212331">
        <w:rPr>
          <w:sz w:val="20"/>
          <w:szCs w:val="20"/>
        </w:rPr>
        <w:t xml:space="preserve">the PMS </w:t>
      </w:r>
      <w:r w:rsidR="00106460">
        <w:rPr>
          <w:sz w:val="20"/>
          <w:szCs w:val="20"/>
        </w:rPr>
        <w:t>(We only had one meeting so far).</w:t>
      </w:r>
    </w:p>
    <w:p w14:paraId="73AE194A" w14:textId="30275EB9" w:rsidR="007B67E3" w:rsidRDefault="007B67E3" w:rsidP="007B67E3">
      <w:pPr>
        <w:pStyle w:val="Default"/>
        <w:numPr>
          <w:ilvl w:val="2"/>
          <w:numId w:val="10"/>
        </w:numPr>
        <w:spacing w:line="276" w:lineRule="auto"/>
        <w:jc w:val="both"/>
        <w:rPr>
          <w:sz w:val="20"/>
          <w:szCs w:val="20"/>
        </w:rPr>
      </w:pPr>
      <w:r w:rsidRPr="00212331">
        <w:rPr>
          <w:sz w:val="20"/>
          <w:szCs w:val="20"/>
        </w:rPr>
        <w:t xml:space="preserve">1748: </w:t>
      </w:r>
      <w:r>
        <w:rPr>
          <w:sz w:val="20"/>
          <w:szCs w:val="20"/>
        </w:rPr>
        <w:t xml:space="preserve">No other actions for this one. James is going to drop this one. </w:t>
      </w:r>
    </w:p>
    <w:p w14:paraId="71699DC5" w14:textId="2606E1EC" w:rsidR="007B67E3" w:rsidRDefault="00106460" w:rsidP="007B67E3">
      <w:pPr>
        <w:pStyle w:val="Default"/>
        <w:numPr>
          <w:ilvl w:val="1"/>
          <w:numId w:val="10"/>
        </w:numPr>
        <w:spacing w:line="276" w:lineRule="auto"/>
        <w:jc w:val="both"/>
        <w:rPr>
          <w:sz w:val="20"/>
          <w:szCs w:val="20"/>
        </w:rPr>
      </w:pPr>
      <w:r>
        <w:rPr>
          <w:sz w:val="20"/>
          <w:szCs w:val="20"/>
        </w:rPr>
        <w:t>There were a c</w:t>
      </w:r>
      <w:r w:rsidR="007B67E3">
        <w:rPr>
          <w:sz w:val="20"/>
          <w:szCs w:val="20"/>
        </w:rPr>
        <w:t xml:space="preserve">ouple of new ideas </w:t>
      </w:r>
    </w:p>
    <w:p w14:paraId="5180DA06" w14:textId="5D6E68E7" w:rsidR="007B67E3" w:rsidRDefault="007B67E3" w:rsidP="007B67E3">
      <w:pPr>
        <w:pStyle w:val="Default"/>
        <w:numPr>
          <w:ilvl w:val="2"/>
          <w:numId w:val="10"/>
        </w:numPr>
        <w:spacing w:line="276" w:lineRule="auto"/>
        <w:jc w:val="both"/>
        <w:rPr>
          <w:sz w:val="20"/>
          <w:szCs w:val="20"/>
        </w:rPr>
      </w:pPr>
      <w:r>
        <w:rPr>
          <w:sz w:val="20"/>
          <w:szCs w:val="20"/>
        </w:rPr>
        <w:t xml:space="preserve">COVID airborne diseases </w:t>
      </w:r>
    </w:p>
    <w:p w14:paraId="06E9195C" w14:textId="175F43DA" w:rsidR="00557CC3" w:rsidRDefault="00557CC3" w:rsidP="007B67E3">
      <w:pPr>
        <w:pStyle w:val="Default"/>
        <w:numPr>
          <w:ilvl w:val="2"/>
          <w:numId w:val="10"/>
        </w:numPr>
        <w:spacing w:line="276" w:lineRule="auto"/>
        <w:jc w:val="both"/>
        <w:rPr>
          <w:sz w:val="20"/>
          <w:szCs w:val="20"/>
        </w:rPr>
      </w:pPr>
      <w:r>
        <w:rPr>
          <w:sz w:val="20"/>
          <w:szCs w:val="20"/>
        </w:rPr>
        <w:t>Standard 129</w:t>
      </w:r>
      <w:r w:rsidR="00106460">
        <w:rPr>
          <w:sz w:val="20"/>
          <w:szCs w:val="20"/>
        </w:rPr>
        <w:t xml:space="preserve"> which is focused on the</w:t>
      </w:r>
      <w:r>
        <w:rPr>
          <w:sz w:val="20"/>
          <w:szCs w:val="20"/>
        </w:rPr>
        <w:t xml:space="preserve"> measurement of ventilation effectiveness</w:t>
      </w:r>
      <w:r w:rsidR="00106460">
        <w:rPr>
          <w:sz w:val="20"/>
          <w:szCs w:val="20"/>
        </w:rPr>
        <w:t>.</w:t>
      </w:r>
      <w:r>
        <w:rPr>
          <w:sz w:val="20"/>
          <w:szCs w:val="20"/>
        </w:rPr>
        <w:t xml:space="preserve"> </w:t>
      </w:r>
      <w:r w:rsidR="00106460">
        <w:rPr>
          <w:sz w:val="20"/>
          <w:szCs w:val="20"/>
        </w:rPr>
        <w:t xml:space="preserve">The </w:t>
      </w:r>
      <w:r>
        <w:rPr>
          <w:sz w:val="20"/>
          <w:szCs w:val="20"/>
        </w:rPr>
        <w:t xml:space="preserve">standard is being </w:t>
      </w:r>
      <w:r w:rsidR="000350F5">
        <w:rPr>
          <w:sz w:val="20"/>
          <w:szCs w:val="20"/>
        </w:rPr>
        <w:t>rewritten</w:t>
      </w:r>
      <w:r>
        <w:rPr>
          <w:sz w:val="20"/>
          <w:szCs w:val="20"/>
        </w:rPr>
        <w:t xml:space="preserve">. TC 4.10 has three voting </w:t>
      </w:r>
      <w:r w:rsidR="00106460">
        <w:rPr>
          <w:sz w:val="20"/>
          <w:szCs w:val="20"/>
        </w:rPr>
        <w:t>members</w:t>
      </w:r>
      <w:r>
        <w:rPr>
          <w:sz w:val="20"/>
          <w:szCs w:val="20"/>
        </w:rPr>
        <w:t xml:space="preserve"> (Duncan Ph</w:t>
      </w:r>
      <w:r w:rsidR="00106460">
        <w:rPr>
          <w:sz w:val="20"/>
          <w:szCs w:val="20"/>
        </w:rPr>
        <w:t>yfe</w:t>
      </w:r>
      <w:r>
        <w:rPr>
          <w:sz w:val="20"/>
          <w:szCs w:val="20"/>
        </w:rPr>
        <w:t>, Mike</w:t>
      </w:r>
      <w:r w:rsidR="00106460">
        <w:rPr>
          <w:sz w:val="20"/>
          <w:szCs w:val="20"/>
        </w:rPr>
        <w:t xml:space="preserve">, </w:t>
      </w:r>
      <w:r>
        <w:rPr>
          <w:sz w:val="20"/>
          <w:szCs w:val="20"/>
        </w:rPr>
        <w:t>and James). There is a proposal to include CFD for the design in this standard (</w:t>
      </w:r>
      <w:r w:rsidR="00106460">
        <w:rPr>
          <w:sz w:val="20"/>
          <w:szCs w:val="20"/>
        </w:rPr>
        <w:t xml:space="preserve">TC </w:t>
      </w:r>
      <w:r>
        <w:rPr>
          <w:sz w:val="20"/>
          <w:szCs w:val="20"/>
        </w:rPr>
        <w:t>5.3 is approached by a lot of people during the COVID time</w:t>
      </w:r>
      <w:r w:rsidR="00106460">
        <w:rPr>
          <w:sz w:val="20"/>
          <w:szCs w:val="20"/>
        </w:rPr>
        <w:t xml:space="preserve"> and this is the reason to work on this new standard</w:t>
      </w:r>
      <w:r>
        <w:rPr>
          <w:sz w:val="20"/>
          <w:szCs w:val="20"/>
        </w:rPr>
        <w:t xml:space="preserve">). </w:t>
      </w:r>
      <w:r w:rsidR="008D7A24">
        <w:rPr>
          <w:sz w:val="20"/>
          <w:szCs w:val="20"/>
        </w:rPr>
        <w:t xml:space="preserve">If you have any contribution, please let three of us know. </w:t>
      </w:r>
    </w:p>
    <w:p w14:paraId="4AA88627" w14:textId="59E1B82B" w:rsidR="009B2FC1" w:rsidRPr="005F72DC" w:rsidRDefault="00DF1C0A" w:rsidP="005F72DC">
      <w:pPr>
        <w:pStyle w:val="Default"/>
        <w:numPr>
          <w:ilvl w:val="2"/>
          <w:numId w:val="10"/>
        </w:numPr>
        <w:spacing w:line="276" w:lineRule="auto"/>
        <w:jc w:val="both"/>
        <w:rPr>
          <w:sz w:val="20"/>
          <w:szCs w:val="20"/>
        </w:rPr>
      </w:pPr>
      <w:r>
        <w:rPr>
          <w:sz w:val="20"/>
          <w:szCs w:val="20"/>
        </w:rPr>
        <w:t>There was a question about the outdoor airflow design</w:t>
      </w:r>
      <w:r w:rsidR="00C55AF8">
        <w:rPr>
          <w:sz w:val="20"/>
          <w:szCs w:val="20"/>
        </w:rPr>
        <w:t>. W</w:t>
      </w:r>
      <w:r>
        <w:rPr>
          <w:sz w:val="20"/>
          <w:szCs w:val="20"/>
        </w:rPr>
        <w:t xml:space="preserve">e have a chapter on </w:t>
      </w:r>
      <w:r w:rsidR="00C55AF8">
        <w:rPr>
          <w:sz w:val="20"/>
          <w:szCs w:val="20"/>
        </w:rPr>
        <w:t xml:space="preserve">outdoor modeling but TC </w:t>
      </w:r>
      <w:r>
        <w:rPr>
          <w:sz w:val="20"/>
          <w:szCs w:val="20"/>
        </w:rPr>
        <w:t xml:space="preserve">4.3 </w:t>
      </w:r>
      <w:r w:rsidR="00C55AF8">
        <w:rPr>
          <w:sz w:val="20"/>
          <w:szCs w:val="20"/>
        </w:rPr>
        <w:t>(V</w:t>
      </w:r>
      <w:r>
        <w:rPr>
          <w:sz w:val="20"/>
          <w:szCs w:val="20"/>
        </w:rPr>
        <w:t>entilation</w:t>
      </w:r>
      <w:r w:rsidR="00C55AF8">
        <w:rPr>
          <w:sz w:val="20"/>
          <w:szCs w:val="20"/>
        </w:rPr>
        <w:t>) is the responsible TC.</w:t>
      </w:r>
      <w:r w:rsidR="00C46FCF">
        <w:rPr>
          <w:sz w:val="20"/>
          <w:szCs w:val="20"/>
        </w:rPr>
        <w:t xml:space="preserve"> We have no authority over that chapter since another TC owns that. Duncan Ph</w:t>
      </w:r>
      <w:r w:rsidR="005F72DC">
        <w:rPr>
          <w:sz w:val="20"/>
          <w:szCs w:val="20"/>
        </w:rPr>
        <w:t>yfe</w:t>
      </w:r>
      <w:r w:rsidR="00C46FCF">
        <w:rPr>
          <w:sz w:val="20"/>
          <w:szCs w:val="20"/>
        </w:rPr>
        <w:t xml:space="preserve"> is a voting member there. </w:t>
      </w:r>
      <w:r w:rsidR="000350F5">
        <w:rPr>
          <w:sz w:val="20"/>
          <w:szCs w:val="20"/>
        </w:rPr>
        <w:t xml:space="preserve">Jim mentioned about Mark Symore’s presentation and the question that he received. Why and how </w:t>
      </w:r>
      <w:r w:rsidR="005F72DC">
        <w:rPr>
          <w:sz w:val="20"/>
          <w:szCs w:val="20"/>
        </w:rPr>
        <w:t xml:space="preserve">the airflow around data centers are </w:t>
      </w:r>
      <w:r w:rsidR="000350F5">
        <w:rPr>
          <w:sz w:val="20"/>
          <w:szCs w:val="20"/>
        </w:rPr>
        <w:t>different than buildings</w:t>
      </w:r>
      <w:r w:rsidR="005F72DC">
        <w:rPr>
          <w:sz w:val="20"/>
          <w:szCs w:val="20"/>
        </w:rPr>
        <w:t xml:space="preserve">. </w:t>
      </w:r>
      <w:r w:rsidR="000350F5">
        <w:rPr>
          <w:sz w:val="20"/>
          <w:szCs w:val="20"/>
        </w:rPr>
        <w:t xml:space="preserve">Mark mentioned the heat density for data centers are very different than buildings. </w:t>
      </w:r>
      <w:r w:rsidR="005C5731">
        <w:rPr>
          <w:sz w:val="20"/>
          <w:szCs w:val="20"/>
        </w:rPr>
        <w:t xml:space="preserve">The effort should come from </w:t>
      </w:r>
      <w:r w:rsidR="005F72DC">
        <w:rPr>
          <w:sz w:val="20"/>
          <w:szCs w:val="20"/>
        </w:rPr>
        <w:t>TC 4.3</w:t>
      </w:r>
      <w:r w:rsidR="005C5731">
        <w:rPr>
          <w:sz w:val="20"/>
          <w:szCs w:val="20"/>
        </w:rPr>
        <w:t xml:space="preserve"> not us otherwise </w:t>
      </w:r>
      <w:r w:rsidR="005F72DC">
        <w:rPr>
          <w:sz w:val="20"/>
          <w:szCs w:val="20"/>
        </w:rPr>
        <w:t xml:space="preserve">we </w:t>
      </w:r>
      <w:r w:rsidR="005C5731">
        <w:rPr>
          <w:sz w:val="20"/>
          <w:szCs w:val="20"/>
        </w:rPr>
        <w:t xml:space="preserve">are not welcomed. Stuart mentioned about the </w:t>
      </w:r>
      <w:r w:rsidR="002E0C4A">
        <w:rPr>
          <w:sz w:val="20"/>
          <w:szCs w:val="20"/>
        </w:rPr>
        <w:t>guideline</w:t>
      </w:r>
      <w:r w:rsidR="005F72DC">
        <w:rPr>
          <w:sz w:val="20"/>
          <w:szCs w:val="20"/>
        </w:rPr>
        <w:t xml:space="preserve"> as well</w:t>
      </w:r>
      <w:r w:rsidR="005C5731">
        <w:rPr>
          <w:sz w:val="20"/>
          <w:szCs w:val="20"/>
        </w:rPr>
        <w:t xml:space="preserve">. Maybe we want to </w:t>
      </w:r>
      <w:r w:rsidR="002E0C4A">
        <w:rPr>
          <w:sz w:val="20"/>
          <w:szCs w:val="20"/>
        </w:rPr>
        <w:t>engage</w:t>
      </w:r>
      <w:r w:rsidR="005C5731">
        <w:rPr>
          <w:sz w:val="20"/>
          <w:szCs w:val="20"/>
        </w:rPr>
        <w:t xml:space="preserve"> the Tall </w:t>
      </w:r>
      <w:r w:rsidR="005F72DC">
        <w:rPr>
          <w:sz w:val="20"/>
          <w:szCs w:val="20"/>
        </w:rPr>
        <w:t>B</w:t>
      </w:r>
      <w:r w:rsidR="005C5731">
        <w:rPr>
          <w:sz w:val="20"/>
          <w:szCs w:val="20"/>
        </w:rPr>
        <w:t>uilding</w:t>
      </w:r>
      <w:r w:rsidR="005F72DC">
        <w:rPr>
          <w:sz w:val="20"/>
          <w:szCs w:val="20"/>
        </w:rPr>
        <w:t xml:space="preserve"> TC too.</w:t>
      </w:r>
    </w:p>
    <w:p w14:paraId="1BCD55C1" w14:textId="77777777" w:rsidR="00910065" w:rsidRPr="00F75A9E" w:rsidRDefault="00910065" w:rsidP="00910065">
      <w:pPr>
        <w:pStyle w:val="Default"/>
        <w:spacing w:line="276" w:lineRule="auto"/>
        <w:ind w:left="720"/>
        <w:jc w:val="both"/>
      </w:pPr>
    </w:p>
    <w:p w14:paraId="7C0942E9" w14:textId="3DF58566" w:rsidR="006F000A" w:rsidRPr="009E5186" w:rsidRDefault="00CF0462" w:rsidP="009E5186">
      <w:pPr>
        <w:numPr>
          <w:ilvl w:val="0"/>
          <w:numId w:val="1"/>
        </w:numPr>
        <w:spacing w:line="276" w:lineRule="auto"/>
        <w:jc w:val="both"/>
        <w:rPr>
          <w:rFonts w:ascii="Arial" w:hAnsi="Arial" w:cs="Arial"/>
        </w:rPr>
      </w:pPr>
      <w:r w:rsidRPr="009E5186">
        <w:rPr>
          <w:rFonts w:ascii="Arial" w:hAnsi="Arial" w:cs="Arial"/>
        </w:rPr>
        <w:t>Standards/Guidelines/</w:t>
      </w:r>
      <w:r w:rsidR="001E2F29" w:rsidRPr="00195A07">
        <w:rPr>
          <w:rFonts w:ascii="Arial" w:hAnsi="Arial" w:cs="Arial"/>
        </w:rPr>
        <w:t>Handbook (</w:t>
      </w:r>
      <w:r w:rsidR="00195A07" w:rsidRPr="00195A07">
        <w:rPr>
          <w:rFonts w:ascii="Arial" w:hAnsi="Arial" w:cs="Arial"/>
        </w:rPr>
        <w:t>Mohammad Heidarinejad</w:t>
      </w:r>
      <w:r w:rsidR="00D02712" w:rsidRPr="00195A07">
        <w:rPr>
          <w:rFonts w:ascii="Arial" w:hAnsi="Arial" w:cs="Arial"/>
        </w:rPr>
        <w:t>)</w:t>
      </w:r>
      <w:r w:rsidR="004A33FF">
        <w:rPr>
          <w:rFonts w:ascii="Arial" w:hAnsi="Arial" w:cs="Arial"/>
        </w:rPr>
        <w:t xml:space="preserve"> – started </w:t>
      </w:r>
      <w:r w:rsidR="008130D3">
        <w:rPr>
          <w:rFonts w:ascii="Arial" w:hAnsi="Arial" w:cs="Arial"/>
        </w:rPr>
        <w:t>4</w:t>
      </w:r>
      <w:r w:rsidR="004A33FF">
        <w:rPr>
          <w:rFonts w:ascii="Arial" w:hAnsi="Arial" w:cs="Arial"/>
        </w:rPr>
        <w:t>:</w:t>
      </w:r>
      <w:r w:rsidR="008130D3">
        <w:rPr>
          <w:rFonts w:ascii="Arial" w:hAnsi="Arial" w:cs="Arial"/>
        </w:rPr>
        <w:t xml:space="preserve">03 </w:t>
      </w:r>
      <w:r w:rsidR="004A33FF">
        <w:rPr>
          <w:rFonts w:ascii="Arial" w:hAnsi="Arial" w:cs="Arial"/>
        </w:rPr>
        <w:t xml:space="preserve">PM </w:t>
      </w:r>
      <w:r w:rsidR="009E5186">
        <w:rPr>
          <w:rFonts w:ascii="Arial" w:hAnsi="Arial" w:cs="Arial"/>
        </w:rPr>
        <w:t>E</w:t>
      </w:r>
      <w:r w:rsidR="004A33FF">
        <w:rPr>
          <w:rFonts w:ascii="Arial" w:hAnsi="Arial" w:cs="Arial"/>
        </w:rPr>
        <w:t xml:space="preserve">T and finished at </w:t>
      </w:r>
      <w:r w:rsidR="008130D3">
        <w:rPr>
          <w:rFonts w:ascii="Arial" w:hAnsi="Arial" w:cs="Arial"/>
        </w:rPr>
        <w:t>4</w:t>
      </w:r>
      <w:r w:rsidR="004A33FF">
        <w:rPr>
          <w:rFonts w:ascii="Arial" w:hAnsi="Arial" w:cs="Arial"/>
        </w:rPr>
        <w:t>:</w:t>
      </w:r>
      <w:r w:rsidR="008130D3">
        <w:rPr>
          <w:rFonts w:ascii="Arial" w:hAnsi="Arial" w:cs="Arial"/>
        </w:rPr>
        <w:t xml:space="preserve">07 </w:t>
      </w:r>
      <w:r w:rsidR="004A33FF">
        <w:rPr>
          <w:rFonts w:ascii="Arial" w:hAnsi="Arial" w:cs="Arial"/>
        </w:rPr>
        <w:t xml:space="preserve">PM </w:t>
      </w:r>
      <w:r w:rsidR="009E5186">
        <w:rPr>
          <w:rFonts w:ascii="Arial" w:hAnsi="Arial" w:cs="Arial"/>
        </w:rPr>
        <w:t>E</w:t>
      </w:r>
      <w:r w:rsidR="004A33FF">
        <w:rPr>
          <w:rFonts w:ascii="Arial" w:hAnsi="Arial" w:cs="Arial"/>
        </w:rPr>
        <w:t>T.</w:t>
      </w:r>
    </w:p>
    <w:p w14:paraId="10F6B7A5" w14:textId="59A060C7" w:rsidR="006F000A" w:rsidRPr="00296046" w:rsidRDefault="003F1BC2" w:rsidP="006F000A">
      <w:pPr>
        <w:pStyle w:val="Default"/>
        <w:numPr>
          <w:ilvl w:val="1"/>
          <w:numId w:val="10"/>
        </w:numPr>
        <w:spacing w:line="276" w:lineRule="auto"/>
        <w:jc w:val="both"/>
      </w:pPr>
      <w:r w:rsidRPr="003F1BC2">
        <w:rPr>
          <w:sz w:val="20"/>
          <w:szCs w:val="20"/>
        </w:rPr>
        <w:t xml:space="preserve">We have till the end of July to submit our Chapter 59 in the Applications Handbook. The idea is to work on new additions till July 10. Then, we will send the chapter to the TC members for review. After that the TC members will vote by ballot. </w:t>
      </w:r>
      <w:r w:rsidR="008130D3" w:rsidRPr="003F1BC2">
        <w:rPr>
          <w:sz w:val="20"/>
          <w:szCs w:val="20"/>
        </w:rPr>
        <w:t xml:space="preserve">Leon is </w:t>
      </w:r>
      <w:r w:rsidRPr="003F1BC2">
        <w:rPr>
          <w:sz w:val="20"/>
          <w:szCs w:val="20"/>
        </w:rPr>
        <w:t xml:space="preserve">working on a new example from CONTAM. Stuart is working on a </w:t>
      </w:r>
      <w:r>
        <w:rPr>
          <w:sz w:val="20"/>
          <w:szCs w:val="20"/>
        </w:rPr>
        <w:t>c</w:t>
      </w:r>
      <w:r w:rsidR="008130D3" w:rsidRPr="003F1BC2">
        <w:rPr>
          <w:sz w:val="20"/>
          <w:szCs w:val="20"/>
        </w:rPr>
        <w:t xml:space="preserve">oupled </w:t>
      </w:r>
      <w:r>
        <w:rPr>
          <w:sz w:val="20"/>
          <w:szCs w:val="20"/>
        </w:rPr>
        <w:t xml:space="preserve">example. Mohammad is working on a new demand control </w:t>
      </w:r>
      <w:r>
        <w:rPr>
          <w:sz w:val="20"/>
          <w:szCs w:val="20"/>
        </w:rPr>
        <w:lastRenderedPageBreak/>
        <w:t xml:space="preserve">ventilation example. Jim and Mohammad will work on adding a paragraph or two from RP-1675 </w:t>
      </w:r>
      <w:r w:rsidR="00296046">
        <w:rPr>
          <w:sz w:val="20"/>
          <w:szCs w:val="20"/>
        </w:rPr>
        <w:t>for the data center example given the time constrain</w:t>
      </w:r>
      <w:r w:rsidR="009E5186">
        <w:rPr>
          <w:sz w:val="20"/>
          <w:szCs w:val="20"/>
        </w:rPr>
        <w:t>t</w:t>
      </w:r>
      <w:r w:rsidR="00296046">
        <w:rPr>
          <w:sz w:val="20"/>
          <w:szCs w:val="20"/>
        </w:rPr>
        <w:t>.</w:t>
      </w:r>
      <w:r w:rsidR="009E5186">
        <w:rPr>
          <w:sz w:val="20"/>
          <w:szCs w:val="20"/>
        </w:rPr>
        <w:t xml:space="preserve"> Then, Mark will review the new addition.</w:t>
      </w:r>
    </w:p>
    <w:p w14:paraId="3D48AF03" w14:textId="67787EC5" w:rsidR="00195A07" w:rsidRPr="00CA3ED4" w:rsidRDefault="00195A07" w:rsidP="00CA3ED4">
      <w:pPr>
        <w:pStyle w:val="Default"/>
        <w:spacing w:line="276" w:lineRule="auto"/>
        <w:ind w:left="1440"/>
        <w:jc w:val="both"/>
        <w:rPr>
          <w:sz w:val="20"/>
          <w:szCs w:val="20"/>
        </w:rPr>
      </w:pPr>
    </w:p>
    <w:p w14:paraId="04F93696" w14:textId="4D5581D3" w:rsidR="00C01D93" w:rsidRPr="007F6791" w:rsidRDefault="00483CAE" w:rsidP="007F6791">
      <w:pPr>
        <w:numPr>
          <w:ilvl w:val="0"/>
          <w:numId w:val="1"/>
        </w:numPr>
        <w:spacing w:line="276" w:lineRule="auto"/>
        <w:jc w:val="both"/>
        <w:rPr>
          <w:rFonts w:ascii="Arial" w:hAnsi="Arial"/>
        </w:rPr>
      </w:pPr>
      <w:r w:rsidRPr="007F6791">
        <w:rPr>
          <w:rFonts w:ascii="Arial" w:hAnsi="Arial"/>
        </w:rPr>
        <w:t>Program (</w:t>
      </w:r>
      <w:r w:rsidR="00BB1420" w:rsidRPr="007F6791">
        <w:rPr>
          <w:rFonts w:ascii="Arial" w:hAnsi="Arial"/>
        </w:rPr>
        <w:t>Jim Van</w:t>
      </w:r>
      <w:r w:rsidR="00B174CE">
        <w:rPr>
          <w:rFonts w:ascii="Arial" w:hAnsi="Arial"/>
        </w:rPr>
        <w:t xml:space="preserve"> </w:t>
      </w:r>
      <w:r w:rsidR="00BB1420" w:rsidRPr="007F6791">
        <w:rPr>
          <w:rFonts w:ascii="Arial" w:hAnsi="Arial"/>
        </w:rPr>
        <w:t>Gilder</w:t>
      </w:r>
      <w:r w:rsidRPr="007F6791">
        <w:rPr>
          <w:rFonts w:ascii="Arial" w:hAnsi="Arial"/>
        </w:rPr>
        <w:t>)</w:t>
      </w:r>
      <w:r w:rsidR="007F6791">
        <w:rPr>
          <w:rFonts w:ascii="Arial" w:hAnsi="Arial"/>
        </w:rPr>
        <w:t xml:space="preserve"> - </w:t>
      </w:r>
      <w:r w:rsidR="00C01D93" w:rsidRPr="007F6791">
        <w:rPr>
          <w:rFonts w:ascii="Arial" w:hAnsi="Arial"/>
        </w:rPr>
        <w:t xml:space="preserve">started at </w:t>
      </w:r>
      <w:r w:rsidR="008130D3">
        <w:rPr>
          <w:rFonts w:ascii="Arial" w:hAnsi="Arial"/>
        </w:rPr>
        <w:t>4</w:t>
      </w:r>
      <w:r w:rsidR="00C01D93" w:rsidRPr="007F6791">
        <w:rPr>
          <w:rFonts w:ascii="Arial" w:hAnsi="Arial"/>
        </w:rPr>
        <w:t>:</w:t>
      </w:r>
      <w:r w:rsidR="008130D3">
        <w:rPr>
          <w:rFonts w:ascii="Arial" w:hAnsi="Arial"/>
        </w:rPr>
        <w:t>07</w:t>
      </w:r>
      <w:r w:rsidR="008130D3" w:rsidRPr="007F6791">
        <w:rPr>
          <w:rFonts w:ascii="Arial" w:hAnsi="Arial"/>
        </w:rPr>
        <w:t xml:space="preserve"> </w:t>
      </w:r>
      <w:r w:rsidR="007F6791">
        <w:rPr>
          <w:rFonts w:ascii="Arial" w:hAnsi="Arial"/>
        </w:rPr>
        <w:t xml:space="preserve">PM </w:t>
      </w:r>
      <w:r w:rsidR="00944E84">
        <w:rPr>
          <w:rFonts w:ascii="Arial" w:hAnsi="Arial"/>
        </w:rPr>
        <w:t>E</w:t>
      </w:r>
      <w:r w:rsidR="007F6791">
        <w:rPr>
          <w:rFonts w:ascii="Arial" w:hAnsi="Arial"/>
        </w:rPr>
        <w:t xml:space="preserve">T </w:t>
      </w:r>
      <w:r w:rsidR="003D49C8" w:rsidRPr="007F6791">
        <w:rPr>
          <w:rFonts w:ascii="Arial" w:hAnsi="Arial"/>
        </w:rPr>
        <w:t>and finished at 4</w:t>
      </w:r>
      <w:r w:rsidR="00944E84">
        <w:rPr>
          <w:rFonts w:ascii="Arial" w:hAnsi="Arial"/>
        </w:rPr>
        <w:t>:</w:t>
      </w:r>
      <w:r w:rsidR="006B3369">
        <w:rPr>
          <w:rFonts w:ascii="Arial" w:hAnsi="Arial"/>
        </w:rPr>
        <w:t>22</w:t>
      </w:r>
      <w:r w:rsidR="007F6791">
        <w:rPr>
          <w:rFonts w:ascii="Arial" w:hAnsi="Arial"/>
        </w:rPr>
        <w:t xml:space="preserve"> PM </w:t>
      </w:r>
      <w:r w:rsidR="00944E84">
        <w:rPr>
          <w:rFonts w:ascii="Arial" w:hAnsi="Arial"/>
        </w:rPr>
        <w:t>ET</w:t>
      </w:r>
    </w:p>
    <w:p w14:paraId="4C807BE8" w14:textId="69EB458B" w:rsidR="003F1BC2" w:rsidRPr="003F1BC2" w:rsidRDefault="0004232F" w:rsidP="003F1BC2">
      <w:pPr>
        <w:pStyle w:val="Default"/>
        <w:numPr>
          <w:ilvl w:val="1"/>
          <w:numId w:val="10"/>
        </w:numPr>
        <w:spacing w:line="276" w:lineRule="auto"/>
        <w:jc w:val="both"/>
        <w:rPr>
          <w:sz w:val="20"/>
          <w:szCs w:val="20"/>
        </w:rPr>
      </w:pPr>
      <w:r>
        <w:rPr>
          <w:sz w:val="20"/>
          <w:szCs w:val="20"/>
        </w:rPr>
        <w:t>Jim summarized a summary of the approved sessions in Toronto</w:t>
      </w:r>
      <w:r w:rsidR="003F1BC2">
        <w:rPr>
          <w:sz w:val="20"/>
          <w:szCs w:val="20"/>
        </w:rPr>
        <w:t>. It was really good to have three sessions out of seven. Some TCs did not get any. This is a testament on our great work.</w:t>
      </w:r>
    </w:p>
    <w:p w14:paraId="5DFF43B1" w14:textId="0F234771" w:rsidR="0004232F" w:rsidRDefault="0004232F" w:rsidP="0004232F">
      <w:pPr>
        <w:pStyle w:val="Default"/>
        <w:spacing w:line="276" w:lineRule="auto"/>
        <w:jc w:val="both"/>
        <w:rPr>
          <w:sz w:val="20"/>
          <w:szCs w:val="20"/>
        </w:rPr>
      </w:pPr>
    </w:p>
    <w:tbl>
      <w:tblPr>
        <w:tblStyle w:val="TableGrid"/>
        <w:tblW w:w="9648" w:type="dxa"/>
        <w:tblLook w:val="04A0" w:firstRow="1" w:lastRow="0" w:firstColumn="1" w:lastColumn="0" w:noHBand="0" w:noVBand="1"/>
      </w:tblPr>
      <w:tblGrid>
        <w:gridCol w:w="1016"/>
        <w:gridCol w:w="3281"/>
        <w:gridCol w:w="1816"/>
        <w:gridCol w:w="3535"/>
      </w:tblGrid>
      <w:tr w:rsidR="0004232F" w:rsidRPr="00920F53" w14:paraId="64D5D400" w14:textId="77777777" w:rsidTr="00BD0DE7">
        <w:tc>
          <w:tcPr>
            <w:tcW w:w="9648" w:type="dxa"/>
            <w:gridSpan w:val="4"/>
            <w:shd w:val="clear" w:color="auto" w:fill="auto"/>
            <w:vAlign w:val="center"/>
          </w:tcPr>
          <w:p w14:paraId="40179C59" w14:textId="77777777" w:rsidR="0004232F" w:rsidRPr="00920F53" w:rsidRDefault="0004232F" w:rsidP="00BD0DE7">
            <w:pPr>
              <w:jc w:val="center"/>
              <w:rPr>
                <w:rFonts w:ascii="Arial" w:hAnsi="Arial" w:cs="Arial"/>
                <w:b/>
                <w:bCs/>
                <w:sz w:val="20"/>
                <w:szCs w:val="20"/>
              </w:rPr>
            </w:pPr>
            <w:r w:rsidRPr="00920F53">
              <w:rPr>
                <w:rFonts w:ascii="Arial" w:hAnsi="Arial" w:cs="Arial"/>
                <w:b/>
                <w:bCs/>
                <w:sz w:val="20"/>
                <w:szCs w:val="20"/>
              </w:rPr>
              <w:t>Toronto, Summer 2022</w:t>
            </w:r>
          </w:p>
        </w:tc>
      </w:tr>
      <w:tr w:rsidR="0004232F" w:rsidRPr="00920F53" w14:paraId="43669CF0" w14:textId="77777777" w:rsidTr="00BD0DE7">
        <w:tc>
          <w:tcPr>
            <w:tcW w:w="1016" w:type="dxa"/>
            <w:shd w:val="clear" w:color="auto" w:fill="auto"/>
            <w:vAlign w:val="center"/>
          </w:tcPr>
          <w:p w14:paraId="7A3303C0" w14:textId="77777777" w:rsidR="0004232F" w:rsidRPr="00920F53" w:rsidRDefault="0004232F" w:rsidP="00BD0DE7">
            <w:pPr>
              <w:jc w:val="center"/>
              <w:rPr>
                <w:rFonts w:ascii="Arial" w:hAnsi="Arial" w:cs="Arial"/>
                <w:color w:val="FF0000"/>
                <w:sz w:val="20"/>
                <w:szCs w:val="20"/>
              </w:rPr>
            </w:pPr>
            <w:r w:rsidRPr="00920F53">
              <w:rPr>
                <w:rFonts w:ascii="Arial" w:hAnsi="Arial" w:cs="Arial"/>
                <w:b/>
                <w:sz w:val="20"/>
                <w:szCs w:val="20"/>
              </w:rPr>
              <w:t>Session Type</w:t>
            </w:r>
          </w:p>
        </w:tc>
        <w:tc>
          <w:tcPr>
            <w:tcW w:w="3281" w:type="dxa"/>
            <w:shd w:val="clear" w:color="auto" w:fill="auto"/>
            <w:vAlign w:val="center"/>
          </w:tcPr>
          <w:p w14:paraId="1223D157" w14:textId="77777777" w:rsidR="0004232F" w:rsidRPr="00920F53" w:rsidRDefault="0004232F" w:rsidP="00BD0DE7">
            <w:pPr>
              <w:jc w:val="center"/>
              <w:rPr>
                <w:rFonts w:ascii="Arial" w:hAnsi="Arial" w:cs="Arial"/>
                <w:color w:val="FF0000"/>
                <w:sz w:val="20"/>
                <w:szCs w:val="20"/>
              </w:rPr>
            </w:pPr>
            <w:r w:rsidRPr="00920F53">
              <w:rPr>
                <w:rFonts w:ascii="Arial" w:hAnsi="Arial" w:cs="Arial"/>
                <w:b/>
                <w:sz w:val="20"/>
                <w:szCs w:val="20"/>
              </w:rPr>
              <w:t>Session Title</w:t>
            </w:r>
          </w:p>
        </w:tc>
        <w:tc>
          <w:tcPr>
            <w:tcW w:w="1816" w:type="dxa"/>
            <w:shd w:val="clear" w:color="auto" w:fill="auto"/>
            <w:vAlign w:val="center"/>
          </w:tcPr>
          <w:p w14:paraId="0322C25D" w14:textId="77777777" w:rsidR="0004232F" w:rsidRPr="00920F53" w:rsidRDefault="0004232F" w:rsidP="00BD0DE7">
            <w:pPr>
              <w:jc w:val="center"/>
              <w:rPr>
                <w:rFonts w:ascii="Arial" w:hAnsi="Arial" w:cs="Arial"/>
                <w:color w:val="FF0000"/>
                <w:sz w:val="20"/>
                <w:szCs w:val="20"/>
              </w:rPr>
            </w:pPr>
            <w:r w:rsidRPr="00920F53">
              <w:rPr>
                <w:rFonts w:ascii="Arial" w:hAnsi="Arial" w:cs="Arial"/>
                <w:b/>
                <w:sz w:val="20"/>
                <w:szCs w:val="20"/>
              </w:rPr>
              <w:t>Session Chair</w:t>
            </w:r>
          </w:p>
        </w:tc>
        <w:tc>
          <w:tcPr>
            <w:tcW w:w="3535" w:type="dxa"/>
            <w:shd w:val="clear" w:color="auto" w:fill="auto"/>
            <w:vAlign w:val="center"/>
          </w:tcPr>
          <w:p w14:paraId="67870F66" w14:textId="77777777" w:rsidR="0004232F" w:rsidRPr="00920F53" w:rsidRDefault="0004232F" w:rsidP="00BD0DE7">
            <w:pPr>
              <w:jc w:val="center"/>
              <w:rPr>
                <w:rFonts w:ascii="Arial" w:hAnsi="Arial" w:cs="Arial"/>
                <w:color w:val="FF0000"/>
                <w:sz w:val="20"/>
                <w:szCs w:val="20"/>
              </w:rPr>
            </w:pPr>
            <w:r w:rsidRPr="00920F53">
              <w:rPr>
                <w:rFonts w:ascii="Arial" w:hAnsi="Arial" w:cs="Arial"/>
                <w:b/>
                <w:sz w:val="20"/>
                <w:szCs w:val="20"/>
              </w:rPr>
              <w:t>Speakers</w:t>
            </w:r>
          </w:p>
        </w:tc>
      </w:tr>
      <w:tr w:rsidR="0004232F" w:rsidRPr="00920F53" w14:paraId="3F3B360F" w14:textId="77777777" w:rsidTr="00BD0DE7">
        <w:tc>
          <w:tcPr>
            <w:tcW w:w="1016" w:type="dxa"/>
            <w:shd w:val="clear" w:color="auto" w:fill="auto"/>
            <w:vAlign w:val="center"/>
          </w:tcPr>
          <w:p w14:paraId="529F8EB5" w14:textId="77777777" w:rsidR="0004232F" w:rsidRPr="00920F53" w:rsidRDefault="0004232F" w:rsidP="00BD0DE7">
            <w:pPr>
              <w:jc w:val="center"/>
              <w:rPr>
                <w:rFonts w:ascii="Arial" w:hAnsi="Arial" w:cs="Arial"/>
                <w:sz w:val="20"/>
                <w:szCs w:val="20"/>
              </w:rPr>
            </w:pPr>
            <w:r w:rsidRPr="00920F53">
              <w:rPr>
                <w:rFonts w:ascii="Arial" w:hAnsi="Arial" w:cs="Arial"/>
                <w:sz w:val="20"/>
                <w:szCs w:val="20"/>
              </w:rPr>
              <w:t>Seminar</w:t>
            </w:r>
          </w:p>
        </w:tc>
        <w:tc>
          <w:tcPr>
            <w:tcW w:w="3281" w:type="dxa"/>
            <w:shd w:val="clear" w:color="auto" w:fill="auto"/>
            <w:vAlign w:val="center"/>
          </w:tcPr>
          <w:p w14:paraId="4E32A8B2" w14:textId="77777777" w:rsidR="0004232F" w:rsidRPr="00920F53" w:rsidRDefault="0004232F" w:rsidP="00BD0DE7">
            <w:pPr>
              <w:rPr>
                <w:rFonts w:ascii="Arial" w:hAnsi="Arial" w:cs="Arial"/>
                <w:sz w:val="20"/>
                <w:szCs w:val="20"/>
              </w:rPr>
            </w:pPr>
            <w:r w:rsidRPr="007A3800">
              <w:rPr>
                <w:rFonts w:ascii="Arial" w:hAnsi="Arial" w:cs="Arial"/>
                <w:sz w:val="20"/>
                <w:szCs w:val="20"/>
              </w:rPr>
              <w:t>Recent Advances in Data Center CFD</w:t>
            </w:r>
          </w:p>
          <w:p w14:paraId="087E8092" w14:textId="77777777" w:rsidR="0004232F" w:rsidRPr="00920F53" w:rsidRDefault="0004232F" w:rsidP="00BD0DE7">
            <w:pPr>
              <w:pStyle w:val="block-listmeta"/>
              <w:shd w:val="clear" w:color="auto" w:fill="FFFFFF"/>
              <w:spacing w:before="0" w:beforeAutospacing="0" w:after="0" w:afterAutospacing="0"/>
              <w:textAlignment w:val="baseline"/>
              <w:rPr>
                <w:rFonts w:ascii="Arial" w:hAnsi="Arial" w:cs="Arial"/>
                <w:sz w:val="20"/>
                <w:szCs w:val="20"/>
              </w:rPr>
            </w:pPr>
            <w:r w:rsidRPr="00920F53">
              <w:rPr>
                <w:rFonts w:ascii="Arial" w:hAnsi="Arial" w:cs="Arial"/>
                <w:color w:val="FF0000"/>
                <w:sz w:val="16"/>
                <w:szCs w:val="16"/>
              </w:rPr>
              <w:t>Sunday June 26 1:30 PM – 3:00 PM</w:t>
            </w:r>
          </w:p>
        </w:tc>
        <w:tc>
          <w:tcPr>
            <w:tcW w:w="1816" w:type="dxa"/>
            <w:shd w:val="clear" w:color="auto" w:fill="auto"/>
            <w:vAlign w:val="center"/>
          </w:tcPr>
          <w:p w14:paraId="78171496" w14:textId="77777777" w:rsidR="0004232F" w:rsidRPr="00920F53" w:rsidRDefault="0004232F" w:rsidP="00BD0DE7">
            <w:pPr>
              <w:jc w:val="center"/>
              <w:rPr>
                <w:rFonts w:ascii="Arial" w:hAnsi="Arial" w:cs="Arial"/>
                <w:sz w:val="20"/>
                <w:szCs w:val="20"/>
              </w:rPr>
            </w:pPr>
            <w:r w:rsidRPr="00920F53">
              <w:rPr>
                <w:rFonts w:ascii="Arial" w:hAnsi="Arial" w:cs="Arial"/>
                <w:sz w:val="20"/>
                <w:szCs w:val="20"/>
              </w:rPr>
              <w:t>Yang-Seon Kim</w:t>
            </w:r>
          </w:p>
        </w:tc>
        <w:tc>
          <w:tcPr>
            <w:tcW w:w="3535" w:type="dxa"/>
            <w:shd w:val="clear" w:color="auto" w:fill="auto"/>
            <w:vAlign w:val="center"/>
          </w:tcPr>
          <w:p w14:paraId="287DBD7F" w14:textId="77777777" w:rsidR="0004232F" w:rsidRPr="00920F53" w:rsidRDefault="0004232F" w:rsidP="00BD0DE7">
            <w:pPr>
              <w:rPr>
                <w:rFonts w:ascii="Arial" w:hAnsi="Arial" w:cs="Arial"/>
                <w:sz w:val="20"/>
                <w:szCs w:val="20"/>
              </w:rPr>
            </w:pPr>
            <w:r w:rsidRPr="00920F53">
              <w:rPr>
                <w:rFonts w:ascii="Arial" w:hAnsi="Arial" w:cs="Arial"/>
                <w:sz w:val="20"/>
                <w:szCs w:val="20"/>
              </w:rPr>
              <w:t xml:space="preserve">Jim VanGilder </w:t>
            </w:r>
          </w:p>
          <w:p w14:paraId="7ADB867A" w14:textId="77777777" w:rsidR="0004232F" w:rsidRPr="00920F53" w:rsidRDefault="0004232F" w:rsidP="00BD0DE7">
            <w:pPr>
              <w:rPr>
                <w:rFonts w:ascii="Arial" w:hAnsi="Arial" w:cs="Arial"/>
                <w:sz w:val="20"/>
                <w:szCs w:val="20"/>
              </w:rPr>
            </w:pPr>
            <w:r w:rsidRPr="00920F53">
              <w:rPr>
                <w:rFonts w:ascii="Arial" w:hAnsi="Arial" w:cs="Arial"/>
                <w:sz w:val="20"/>
                <w:szCs w:val="20"/>
              </w:rPr>
              <w:t>Mark Seymour</w:t>
            </w:r>
          </w:p>
          <w:p w14:paraId="52C2F240" w14:textId="77777777" w:rsidR="0004232F" w:rsidRPr="00920F53" w:rsidRDefault="0004232F" w:rsidP="00BD0DE7">
            <w:pPr>
              <w:rPr>
                <w:rFonts w:ascii="Arial" w:hAnsi="Arial" w:cs="Arial"/>
                <w:sz w:val="20"/>
                <w:szCs w:val="20"/>
              </w:rPr>
            </w:pPr>
            <w:r w:rsidRPr="00920F53">
              <w:rPr>
                <w:rFonts w:ascii="Arial" w:hAnsi="Arial" w:cs="Arial"/>
                <w:sz w:val="20"/>
                <w:szCs w:val="20"/>
              </w:rPr>
              <w:t>Charlie Lin</w:t>
            </w:r>
          </w:p>
          <w:p w14:paraId="1BD46BE0" w14:textId="77777777" w:rsidR="0004232F" w:rsidRPr="00920F53" w:rsidRDefault="0004232F" w:rsidP="00BD0DE7">
            <w:pPr>
              <w:rPr>
                <w:rFonts w:ascii="Arial" w:hAnsi="Arial" w:cs="Arial"/>
                <w:sz w:val="20"/>
                <w:szCs w:val="20"/>
              </w:rPr>
            </w:pPr>
            <w:r w:rsidRPr="00514776">
              <w:rPr>
                <w:rFonts w:ascii="Arial" w:hAnsi="Arial" w:cs="Arial"/>
                <w:sz w:val="20"/>
                <w:szCs w:val="20"/>
              </w:rPr>
              <w:t>Duncan Phillips</w:t>
            </w:r>
          </w:p>
        </w:tc>
      </w:tr>
      <w:tr w:rsidR="0004232F" w:rsidRPr="00920F53" w14:paraId="441A69BE" w14:textId="77777777" w:rsidTr="00BD0DE7">
        <w:tc>
          <w:tcPr>
            <w:tcW w:w="1016" w:type="dxa"/>
            <w:shd w:val="clear" w:color="auto" w:fill="auto"/>
            <w:vAlign w:val="center"/>
          </w:tcPr>
          <w:p w14:paraId="5D95B471" w14:textId="77777777" w:rsidR="0004232F" w:rsidRPr="00920F53" w:rsidRDefault="0004232F" w:rsidP="00BD0DE7">
            <w:pPr>
              <w:jc w:val="center"/>
              <w:rPr>
                <w:rFonts w:ascii="Arial" w:hAnsi="Arial" w:cs="Arial"/>
                <w:sz w:val="20"/>
                <w:szCs w:val="20"/>
              </w:rPr>
            </w:pPr>
            <w:r w:rsidRPr="00920F53">
              <w:rPr>
                <w:rFonts w:ascii="Arial" w:hAnsi="Arial" w:cs="Arial"/>
                <w:sz w:val="20"/>
                <w:szCs w:val="20"/>
              </w:rPr>
              <w:t>Seminar</w:t>
            </w:r>
          </w:p>
        </w:tc>
        <w:tc>
          <w:tcPr>
            <w:tcW w:w="3281" w:type="dxa"/>
            <w:shd w:val="clear" w:color="auto" w:fill="auto"/>
            <w:vAlign w:val="center"/>
          </w:tcPr>
          <w:p w14:paraId="53382878" w14:textId="77777777" w:rsidR="0004232F" w:rsidRPr="00920F53" w:rsidRDefault="0004232F" w:rsidP="00BD0DE7">
            <w:pPr>
              <w:rPr>
                <w:rFonts w:ascii="Arial" w:hAnsi="Arial" w:cs="Arial"/>
                <w:sz w:val="20"/>
                <w:szCs w:val="20"/>
              </w:rPr>
            </w:pPr>
            <w:r w:rsidRPr="007A3800">
              <w:rPr>
                <w:rFonts w:ascii="Arial" w:hAnsi="Arial" w:cs="Arial"/>
                <w:sz w:val="20"/>
                <w:szCs w:val="20"/>
              </w:rPr>
              <w:t>Balancing Comfort, Energy and IAQ in Buildings: Examples from Real-world Applications</w:t>
            </w:r>
          </w:p>
          <w:p w14:paraId="2C756022" w14:textId="77777777" w:rsidR="0004232F" w:rsidRPr="00920F53" w:rsidRDefault="0004232F" w:rsidP="00BD0DE7">
            <w:pPr>
              <w:pStyle w:val="block-listmeta"/>
              <w:shd w:val="clear" w:color="auto" w:fill="FFFFFF"/>
              <w:spacing w:before="0" w:beforeAutospacing="0" w:after="0" w:afterAutospacing="0"/>
              <w:textAlignment w:val="baseline"/>
              <w:rPr>
                <w:rFonts w:ascii="Arial" w:hAnsi="Arial" w:cs="Arial"/>
                <w:sz w:val="20"/>
                <w:szCs w:val="20"/>
              </w:rPr>
            </w:pPr>
            <w:r w:rsidRPr="00920F53">
              <w:rPr>
                <w:rFonts w:ascii="Arial" w:hAnsi="Arial" w:cs="Arial"/>
                <w:color w:val="FF0000"/>
                <w:sz w:val="16"/>
                <w:szCs w:val="16"/>
              </w:rPr>
              <w:t>Tuesday June 28 11:00 AM – 12:30 PM</w:t>
            </w:r>
          </w:p>
        </w:tc>
        <w:tc>
          <w:tcPr>
            <w:tcW w:w="1816" w:type="dxa"/>
            <w:shd w:val="clear" w:color="auto" w:fill="auto"/>
            <w:vAlign w:val="center"/>
          </w:tcPr>
          <w:p w14:paraId="2DF5B857" w14:textId="77777777" w:rsidR="0004232F" w:rsidRPr="00920F53" w:rsidRDefault="0004232F" w:rsidP="00BD0DE7">
            <w:pPr>
              <w:jc w:val="center"/>
              <w:rPr>
                <w:rFonts w:ascii="Arial" w:hAnsi="Arial" w:cs="Arial"/>
                <w:sz w:val="20"/>
                <w:szCs w:val="20"/>
                <w:highlight w:val="yellow"/>
              </w:rPr>
            </w:pPr>
            <w:r w:rsidRPr="00920F53">
              <w:rPr>
                <w:rFonts w:ascii="Arial" w:hAnsi="Arial" w:cs="Arial"/>
                <w:sz w:val="20"/>
                <w:szCs w:val="20"/>
              </w:rPr>
              <w:t>Wangda Zuo</w:t>
            </w:r>
          </w:p>
        </w:tc>
        <w:tc>
          <w:tcPr>
            <w:tcW w:w="3535" w:type="dxa"/>
            <w:shd w:val="clear" w:color="auto" w:fill="auto"/>
            <w:vAlign w:val="center"/>
          </w:tcPr>
          <w:p w14:paraId="46ADC017" w14:textId="77777777" w:rsidR="0004232F" w:rsidRPr="00920F53" w:rsidRDefault="0004232F" w:rsidP="00BD0DE7">
            <w:pPr>
              <w:rPr>
                <w:rFonts w:ascii="Arial" w:hAnsi="Arial" w:cs="Arial"/>
                <w:sz w:val="20"/>
                <w:szCs w:val="20"/>
              </w:rPr>
            </w:pPr>
            <w:r w:rsidRPr="00920F53">
              <w:rPr>
                <w:rFonts w:ascii="Arial" w:hAnsi="Arial" w:cs="Arial"/>
                <w:sz w:val="20"/>
                <w:szCs w:val="20"/>
              </w:rPr>
              <w:t>Leon Wang</w:t>
            </w:r>
          </w:p>
          <w:p w14:paraId="12AF0E12" w14:textId="77777777" w:rsidR="0004232F" w:rsidRPr="00920F53" w:rsidRDefault="0004232F" w:rsidP="00BD0DE7">
            <w:pPr>
              <w:rPr>
                <w:rFonts w:ascii="Arial" w:hAnsi="Arial" w:cs="Arial"/>
                <w:sz w:val="20"/>
                <w:szCs w:val="20"/>
              </w:rPr>
            </w:pPr>
            <w:r w:rsidRPr="00920F53">
              <w:rPr>
                <w:rFonts w:ascii="Arial" w:hAnsi="Arial" w:cs="Arial"/>
                <w:sz w:val="20"/>
                <w:szCs w:val="20"/>
              </w:rPr>
              <w:t>Mike Koupriyanov</w:t>
            </w:r>
          </w:p>
          <w:p w14:paraId="60BB889A" w14:textId="77777777" w:rsidR="0004232F" w:rsidRPr="00920F53" w:rsidRDefault="0004232F" w:rsidP="00BD0DE7">
            <w:pPr>
              <w:rPr>
                <w:rFonts w:ascii="Arial" w:hAnsi="Arial" w:cs="Arial"/>
                <w:sz w:val="20"/>
                <w:szCs w:val="20"/>
              </w:rPr>
            </w:pPr>
            <w:r w:rsidRPr="00920F53">
              <w:rPr>
                <w:rFonts w:ascii="Arial" w:hAnsi="Arial" w:cs="Arial"/>
                <w:sz w:val="20"/>
                <w:szCs w:val="20"/>
              </w:rPr>
              <w:t>Duncan Phyfe</w:t>
            </w:r>
          </w:p>
          <w:p w14:paraId="15746167" w14:textId="77777777" w:rsidR="0004232F" w:rsidRPr="00920F53" w:rsidRDefault="0004232F" w:rsidP="00BD0DE7">
            <w:pPr>
              <w:rPr>
                <w:rFonts w:ascii="Arial" w:hAnsi="Arial" w:cs="Arial"/>
                <w:sz w:val="20"/>
                <w:szCs w:val="20"/>
              </w:rPr>
            </w:pPr>
            <w:r w:rsidRPr="00920F53">
              <w:rPr>
                <w:rFonts w:ascii="Arial" w:hAnsi="Arial" w:cs="Arial"/>
                <w:sz w:val="20"/>
                <w:szCs w:val="20"/>
              </w:rPr>
              <w:t>Duncan Phillips</w:t>
            </w:r>
          </w:p>
          <w:p w14:paraId="2CC95DA6" w14:textId="77777777" w:rsidR="0004232F" w:rsidRPr="00920F53" w:rsidRDefault="0004232F" w:rsidP="00BD0DE7">
            <w:pPr>
              <w:rPr>
                <w:rFonts w:ascii="Arial" w:hAnsi="Arial" w:cs="Arial"/>
                <w:sz w:val="20"/>
                <w:szCs w:val="20"/>
              </w:rPr>
            </w:pPr>
          </w:p>
        </w:tc>
      </w:tr>
      <w:tr w:rsidR="0004232F" w:rsidRPr="00920F53" w14:paraId="34A1933A" w14:textId="77777777" w:rsidTr="00BD0DE7">
        <w:tc>
          <w:tcPr>
            <w:tcW w:w="1016" w:type="dxa"/>
            <w:shd w:val="clear" w:color="auto" w:fill="auto"/>
            <w:vAlign w:val="center"/>
          </w:tcPr>
          <w:p w14:paraId="44577FF4" w14:textId="77777777" w:rsidR="0004232F" w:rsidRPr="00920F53" w:rsidRDefault="0004232F" w:rsidP="00BD0DE7">
            <w:pPr>
              <w:jc w:val="center"/>
              <w:rPr>
                <w:rFonts w:ascii="Arial" w:hAnsi="Arial" w:cs="Arial"/>
                <w:sz w:val="20"/>
                <w:szCs w:val="20"/>
              </w:rPr>
            </w:pPr>
            <w:r w:rsidRPr="00920F53">
              <w:rPr>
                <w:rFonts w:ascii="Arial" w:hAnsi="Arial" w:cs="Arial"/>
                <w:sz w:val="20"/>
                <w:szCs w:val="20"/>
              </w:rPr>
              <w:t>Seminar</w:t>
            </w:r>
          </w:p>
        </w:tc>
        <w:tc>
          <w:tcPr>
            <w:tcW w:w="3281" w:type="dxa"/>
            <w:shd w:val="clear" w:color="auto" w:fill="auto"/>
            <w:vAlign w:val="center"/>
          </w:tcPr>
          <w:p w14:paraId="6BD49CFD" w14:textId="77777777" w:rsidR="0004232F" w:rsidRPr="00920F53" w:rsidRDefault="0004232F" w:rsidP="00BD0DE7">
            <w:pPr>
              <w:rPr>
                <w:rFonts w:ascii="Arial" w:hAnsi="Arial" w:cs="Arial"/>
                <w:sz w:val="20"/>
                <w:szCs w:val="20"/>
              </w:rPr>
            </w:pPr>
            <w:r w:rsidRPr="007A3800">
              <w:rPr>
                <w:rFonts w:ascii="Arial" w:hAnsi="Arial" w:cs="Arial"/>
                <w:sz w:val="20"/>
                <w:szCs w:val="20"/>
              </w:rPr>
              <w:t>Artificial Intelligence for Environmental Modeling</w:t>
            </w:r>
          </w:p>
          <w:p w14:paraId="56977E95" w14:textId="77777777" w:rsidR="0004232F" w:rsidRPr="00920F53" w:rsidRDefault="0004232F" w:rsidP="00BD0DE7">
            <w:pPr>
              <w:pStyle w:val="block-listmeta"/>
              <w:shd w:val="clear" w:color="auto" w:fill="FFFFFF"/>
              <w:spacing w:before="0" w:beforeAutospacing="0" w:after="0" w:afterAutospacing="0"/>
              <w:textAlignment w:val="baseline"/>
              <w:rPr>
                <w:rFonts w:ascii="Arial" w:hAnsi="Arial" w:cs="Arial"/>
                <w:sz w:val="20"/>
                <w:szCs w:val="20"/>
              </w:rPr>
            </w:pPr>
            <w:r w:rsidRPr="00920F53">
              <w:rPr>
                <w:rFonts w:ascii="Arial" w:hAnsi="Arial" w:cs="Arial"/>
                <w:color w:val="FF0000"/>
                <w:sz w:val="16"/>
                <w:szCs w:val="16"/>
              </w:rPr>
              <w:t>Sunday June 26 11:00 AM – 12:30 PM</w:t>
            </w:r>
          </w:p>
        </w:tc>
        <w:tc>
          <w:tcPr>
            <w:tcW w:w="1816" w:type="dxa"/>
            <w:shd w:val="clear" w:color="auto" w:fill="auto"/>
            <w:vAlign w:val="center"/>
          </w:tcPr>
          <w:p w14:paraId="0CE010E5" w14:textId="77777777" w:rsidR="0004232F" w:rsidRPr="00920F53" w:rsidRDefault="0004232F" w:rsidP="00BD0DE7">
            <w:pPr>
              <w:jc w:val="center"/>
              <w:rPr>
                <w:rFonts w:ascii="Arial" w:hAnsi="Arial" w:cs="Arial"/>
                <w:sz w:val="20"/>
                <w:szCs w:val="20"/>
              </w:rPr>
            </w:pPr>
            <w:r w:rsidRPr="00920F53">
              <w:rPr>
                <w:rFonts w:ascii="Arial" w:hAnsi="Arial" w:cs="Arial"/>
                <w:sz w:val="20"/>
                <w:szCs w:val="20"/>
              </w:rPr>
              <w:t>Wangda Zuo</w:t>
            </w:r>
          </w:p>
        </w:tc>
        <w:tc>
          <w:tcPr>
            <w:tcW w:w="3535" w:type="dxa"/>
            <w:shd w:val="clear" w:color="auto" w:fill="auto"/>
            <w:vAlign w:val="center"/>
          </w:tcPr>
          <w:p w14:paraId="0AF4D0D9" w14:textId="77777777" w:rsidR="0004232F" w:rsidRPr="00920F53" w:rsidRDefault="0004232F" w:rsidP="00BD0DE7">
            <w:pPr>
              <w:rPr>
                <w:rFonts w:ascii="Arial" w:hAnsi="Arial" w:cs="Arial"/>
                <w:sz w:val="20"/>
                <w:szCs w:val="20"/>
              </w:rPr>
            </w:pPr>
            <w:r w:rsidRPr="00920F53">
              <w:rPr>
                <w:rFonts w:ascii="Arial" w:hAnsi="Arial" w:cs="Arial"/>
                <w:sz w:val="20"/>
                <w:szCs w:val="20"/>
              </w:rPr>
              <w:t>Yang-Seon Kim</w:t>
            </w:r>
          </w:p>
          <w:p w14:paraId="6CFCDC63" w14:textId="77777777" w:rsidR="0004232F" w:rsidRPr="00920F53" w:rsidRDefault="0004232F" w:rsidP="00BD0DE7">
            <w:pPr>
              <w:rPr>
                <w:rFonts w:ascii="Arial" w:hAnsi="Arial" w:cs="Arial"/>
                <w:sz w:val="20"/>
                <w:szCs w:val="20"/>
              </w:rPr>
            </w:pPr>
            <w:r w:rsidRPr="00920F53">
              <w:rPr>
                <w:rFonts w:ascii="Arial" w:hAnsi="Arial" w:cs="Arial"/>
                <w:sz w:val="20"/>
                <w:szCs w:val="20"/>
              </w:rPr>
              <w:t>Goncalo Pedro</w:t>
            </w:r>
          </w:p>
          <w:p w14:paraId="3B9FADB6" w14:textId="77777777" w:rsidR="0004232F" w:rsidRPr="00920F53" w:rsidRDefault="0004232F" w:rsidP="00BD0DE7">
            <w:pPr>
              <w:rPr>
                <w:rFonts w:ascii="Arial" w:hAnsi="Arial" w:cs="Arial"/>
                <w:sz w:val="20"/>
                <w:szCs w:val="20"/>
              </w:rPr>
            </w:pPr>
            <w:r w:rsidRPr="00920F53">
              <w:rPr>
                <w:rFonts w:ascii="Arial" w:hAnsi="Arial" w:cs="Arial"/>
                <w:sz w:val="20"/>
                <w:szCs w:val="20"/>
              </w:rPr>
              <w:t>James Lo</w:t>
            </w:r>
          </w:p>
          <w:p w14:paraId="77D800BF" w14:textId="77777777" w:rsidR="0004232F" w:rsidRPr="00920F53" w:rsidRDefault="0004232F" w:rsidP="00BD0DE7">
            <w:pPr>
              <w:rPr>
                <w:rFonts w:ascii="Arial" w:hAnsi="Arial" w:cs="Arial"/>
                <w:sz w:val="20"/>
                <w:szCs w:val="20"/>
              </w:rPr>
            </w:pPr>
            <w:r w:rsidRPr="00920F53">
              <w:rPr>
                <w:rFonts w:ascii="Arial" w:hAnsi="Arial" w:cs="Arial"/>
                <w:sz w:val="20"/>
                <w:szCs w:val="20"/>
              </w:rPr>
              <w:t>Wangda Zuo</w:t>
            </w:r>
          </w:p>
        </w:tc>
      </w:tr>
    </w:tbl>
    <w:p w14:paraId="5778606A" w14:textId="77777777" w:rsidR="0004232F" w:rsidRDefault="0004232F" w:rsidP="0004232F">
      <w:pPr>
        <w:pStyle w:val="Default"/>
        <w:spacing w:line="276" w:lineRule="auto"/>
        <w:jc w:val="both"/>
        <w:rPr>
          <w:sz w:val="20"/>
          <w:szCs w:val="20"/>
        </w:rPr>
      </w:pPr>
    </w:p>
    <w:p w14:paraId="4385D9A2" w14:textId="7972308F" w:rsidR="0004232F" w:rsidRDefault="0004232F" w:rsidP="0004232F">
      <w:pPr>
        <w:pStyle w:val="Default"/>
        <w:numPr>
          <w:ilvl w:val="1"/>
          <w:numId w:val="10"/>
        </w:numPr>
        <w:spacing w:line="276" w:lineRule="auto"/>
        <w:jc w:val="both"/>
        <w:rPr>
          <w:sz w:val="20"/>
          <w:szCs w:val="20"/>
        </w:rPr>
      </w:pPr>
      <w:r>
        <w:rPr>
          <w:sz w:val="20"/>
          <w:szCs w:val="20"/>
        </w:rPr>
        <w:t>From the Program subcommittee meeting, we selected a few sessions for Atlanta as the following table shows:</w:t>
      </w:r>
    </w:p>
    <w:p w14:paraId="2CBDD0AA" w14:textId="77777777" w:rsidR="0004232F" w:rsidRPr="0004232F" w:rsidRDefault="0004232F" w:rsidP="0004232F">
      <w:pPr>
        <w:pStyle w:val="Default"/>
        <w:spacing w:line="276" w:lineRule="auto"/>
        <w:ind w:left="1440"/>
        <w:jc w:val="both"/>
        <w:rPr>
          <w:sz w:val="20"/>
          <w:szCs w:val="20"/>
        </w:rPr>
      </w:pPr>
    </w:p>
    <w:tbl>
      <w:tblPr>
        <w:tblStyle w:val="TableGrid"/>
        <w:tblW w:w="9648" w:type="dxa"/>
        <w:tblLook w:val="04A0" w:firstRow="1" w:lastRow="0" w:firstColumn="1" w:lastColumn="0" w:noHBand="0" w:noVBand="1"/>
      </w:tblPr>
      <w:tblGrid>
        <w:gridCol w:w="1016"/>
        <w:gridCol w:w="3429"/>
        <w:gridCol w:w="1483"/>
        <w:gridCol w:w="3720"/>
      </w:tblGrid>
      <w:tr w:rsidR="0004232F" w:rsidRPr="00920F53" w14:paraId="3717D451" w14:textId="77777777" w:rsidTr="00BD0DE7">
        <w:tc>
          <w:tcPr>
            <w:tcW w:w="9648" w:type="dxa"/>
            <w:gridSpan w:val="4"/>
            <w:shd w:val="clear" w:color="auto" w:fill="auto"/>
            <w:vAlign w:val="center"/>
          </w:tcPr>
          <w:p w14:paraId="00FAF864" w14:textId="77777777" w:rsidR="0004232F" w:rsidRPr="00920F53" w:rsidRDefault="0004232F" w:rsidP="00BD0DE7">
            <w:pPr>
              <w:jc w:val="center"/>
              <w:rPr>
                <w:rFonts w:ascii="Arial" w:hAnsi="Arial" w:cs="Arial"/>
                <w:sz w:val="20"/>
                <w:szCs w:val="20"/>
              </w:rPr>
            </w:pPr>
            <w:r w:rsidRPr="00920F53">
              <w:rPr>
                <w:rFonts w:ascii="Arial" w:hAnsi="Arial" w:cs="Arial"/>
                <w:b/>
                <w:bCs/>
                <w:sz w:val="20"/>
                <w:szCs w:val="20"/>
              </w:rPr>
              <w:t>Atlanta</w:t>
            </w:r>
            <w:r>
              <w:rPr>
                <w:rFonts w:ascii="Arial" w:hAnsi="Arial" w:cs="Arial"/>
                <w:b/>
                <w:bCs/>
                <w:sz w:val="20"/>
                <w:szCs w:val="20"/>
              </w:rPr>
              <w:t>, Winter 2023</w:t>
            </w:r>
          </w:p>
        </w:tc>
      </w:tr>
      <w:tr w:rsidR="0004232F" w:rsidRPr="00920F53" w14:paraId="2470CB31" w14:textId="77777777" w:rsidTr="00BD0DE7">
        <w:tc>
          <w:tcPr>
            <w:tcW w:w="1016" w:type="dxa"/>
            <w:shd w:val="clear" w:color="auto" w:fill="auto"/>
            <w:vAlign w:val="center"/>
          </w:tcPr>
          <w:p w14:paraId="283905EA" w14:textId="77777777" w:rsidR="0004232F" w:rsidRPr="00920F53" w:rsidRDefault="0004232F" w:rsidP="00BD0DE7">
            <w:pPr>
              <w:jc w:val="center"/>
              <w:rPr>
                <w:rFonts w:ascii="Arial" w:hAnsi="Arial" w:cs="Arial"/>
                <w:sz w:val="20"/>
                <w:szCs w:val="20"/>
              </w:rPr>
            </w:pPr>
            <w:r w:rsidRPr="00920F53">
              <w:rPr>
                <w:rFonts w:ascii="Arial" w:hAnsi="Arial" w:cs="Arial"/>
                <w:b/>
                <w:sz w:val="20"/>
                <w:szCs w:val="20"/>
              </w:rPr>
              <w:t>Session Type</w:t>
            </w:r>
          </w:p>
        </w:tc>
        <w:tc>
          <w:tcPr>
            <w:tcW w:w="3429" w:type="dxa"/>
            <w:shd w:val="clear" w:color="auto" w:fill="auto"/>
            <w:vAlign w:val="center"/>
          </w:tcPr>
          <w:p w14:paraId="2EA4A2D2" w14:textId="77777777" w:rsidR="0004232F" w:rsidRPr="00920F53" w:rsidRDefault="0004232F" w:rsidP="00BD0DE7">
            <w:pPr>
              <w:jc w:val="center"/>
              <w:rPr>
                <w:rFonts w:ascii="Arial" w:hAnsi="Arial" w:cs="Arial"/>
                <w:sz w:val="20"/>
                <w:szCs w:val="20"/>
              </w:rPr>
            </w:pPr>
            <w:r w:rsidRPr="00920F53">
              <w:rPr>
                <w:rFonts w:ascii="Arial" w:hAnsi="Arial" w:cs="Arial"/>
                <w:b/>
                <w:sz w:val="20"/>
                <w:szCs w:val="20"/>
              </w:rPr>
              <w:t>Session Title</w:t>
            </w:r>
          </w:p>
        </w:tc>
        <w:tc>
          <w:tcPr>
            <w:tcW w:w="1483" w:type="dxa"/>
            <w:shd w:val="clear" w:color="auto" w:fill="auto"/>
            <w:vAlign w:val="center"/>
          </w:tcPr>
          <w:p w14:paraId="7D0730B2" w14:textId="77777777" w:rsidR="0004232F" w:rsidRPr="00920F53" w:rsidRDefault="0004232F" w:rsidP="00BD0DE7">
            <w:pPr>
              <w:jc w:val="center"/>
              <w:rPr>
                <w:rFonts w:ascii="Arial" w:hAnsi="Arial" w:cs="Arial"/>
                <w:sz w:val="20"/>
                <w:szCs w:val="20"/>
              </w:rPr>
            </w:pPr>
            <w:r w:rsidRPr="00920F53">
              <w:rPr>
                <w:rFonts w:ascii="Arial" w:hAnsi="Arial" w:cs="Arial"/>
                <w:b/>
                <w:sz w:val="20"/>
                <w:szCs w:val="20"/>
              </w:rPr>
              <w:t>Session Chair</w:t>
            </w:r>
          </w:p>
        </w:tc>
        <w:tc>
          <w:tcPr>
            <w:tcW w:w="3720" w:type="dxa"/>
            <w:shd w:val="clear" w:color="auto" w:fill="auto"/>
            <w:vAlign w:val="center"/>
          </w:tcPr>
          <w:p w14:paraId="17E417C6" w14:textId="77777777" w:rsidR="0004232F" w:rsidRPr="00920F53" w:rsidRDefault="0004232F" w:rsidP="00BD0DE7">
            <w:pPr>
              <w:rPr>
                <w:rFonts w:ascii="Arial" w:hAnsi="Arial" w:cs="Arial"/>
                <w:sz w:val="20"/>
                <w:szCs w:val="20"/>
              </w:rPr>
            </w:pPr>
            <w:r w:rsidRPr="00920F53">
              <w:rPr>
                <w:rFonts w:ascii="Arial" w:hAnsi="Arial" w:cs="Arial"/>
                <w:b/>
                <w:sz w:val="20"/>
                <w:szCs w:val="20"/>
              </w:rPr>
              <w:t>Speakers</w:t>
            </w:r>
          </w:p>
        </w:tc>
      </w:tr>
      <w:tr w:rsidR="0004232F" w:rsidRPr="00920F53" w14:paraId="40A203F3" w14:textId="77777777" w:rsidTr="00BD0DE7">
        <w:tc>
          <w:tcPr>
            <w:tcW w:w="1016" w:type="dxa"/>
            <w:shd w:val="clear" w:color="auto" w:fill="auto"/>
            <w:vAlign w:val="center"/>
          </w:tcPr>
          <w:p w14:paraId="162FDC7D" w14:textId="77777777" w:rsidR="0004232F" w:rsidRPr="00373AE3" w:rsidRDefault="0004232F" w:rsidP="00BD0DE7">
            <w:pPr>
              <w:jc w:val="center"/>
              <w:rPr>
                <w:rFonts w:ascii="Arial" w:hAnsi="Arial" w:cs="Arial"/>
                <w:sz w:val="20"/>
                <w:szCs w:val="20"/>
              </w:rPr>
            </w:pPr>
            <w:r w:rsidRPr="00920F53">
              <w:rPr>
                <w:rFonts w:ascii="Arial" w:hAnsi="Arial" w:cs="Arial"/>
                <w:sz w:val="20"/>
                <w:szCs w:val="20"/>
              </w:rPr>
              <w:t>Seminar</w:t>
            </w:r>
          </w:p>
        </w:tc>
        <w:tc>
          <w:tcPr>
            <w:tcW w:w="3429" w:type="dxa"/>
            <w:shd w:val="clear" w:color="auto" w:fill="auto"/>
            <w:vAlign w:val="center"/>
          </w:tcPr>
          <w:p w14:paraId="452A580A" w14:textId="77777777" w:rsidR="0004232F" w:rsidRPr="00920F53" w:rsidRDefault="0004232F" w:rsidP="00BD0DE7">
            <w:pPr>
              <w:rPr>
                <w:rFonts w:ascii="Arial" w:hAnsi="Arial" w:cs="Arial"/>
                <w:sz w:val="20"/>
                <w:szCs w:val="20"/>
              </w:rPr>
            </w:pPr>
            <w:r w:rsidRPr="00920F53">
              <w:rPr>
                <w:rFonts w:ascii="Arial" w:hAnsi="Arial" w:cs="Arial"/>
                <w:sz w:val="20"/>
                <w:szCs w:val="20"/>
              </w:rPr>
              <w:t>Fans, Jets, and Diffusers Oh My!</w:t>
            </w:r>
          </w:p>
          <w:p w14:paraId="04804D0E" w14:textId="77777777" w:rsidR="0004232F" w:rsidRDefault="0004232F" w:rsidP="00BD0DE7">
            <w:pPr>
              <w:rPr>
                <w:rFonts w:ascii="Arial" w:hAnsi="Arial" w:cs="Arial"/>
                <w:color w:val="FF0000"/>
                <w:sz w:val="16"/>
                <w:szCs w:val="16"/>
              </w:rPr>
            </w:pPr>
            <w:r>
              <w:rPr>
                <w:rFonts w:ascii="Arial" w:hAnsi="Arial" w:cs="Arial"/>
                <w:color w:val="FF0000"/>
                <w:sz w:val="16"/>
                <w:szCs w:val="16"/>
              </w:rPr>
              <w:t>Resubmit from</w:t>
            </w:r>
            <w:r w:rsidRPr="00373AE3">
              <w:rPr>
                <w:rFonts w:ascii="Arial" w:hAnsi="Arial" w:cs="Arial"/>
                <w:color w:val="FF0000"/>
                <w:sz w:val="16"/>
                <w:szCs w:val="16"/>
              </w:rPr>
              <w:t xml:space="preserve"> Toronto</w:t>
            </w:r>
          </w:p>
          <w:p w14:paraId="4918C842" w14:textId="77777777" w:rsidR="0004232F" w:rsidRPr="00373AE3" w:rsidRDefault="0004232F" w:rsidP="00BD0DE7">
            <w:pPr>
              <w:rPr>
                <w:rFonts w:ascii="Arial" w:hAnsi="Arial" w:cs="Arial"/>
                <w:sz w:val="20"/>
                <w:szCs w:val="20"/>
              </w:rPr>
            </w:pPr>
            <w:r w:rsidRPr="00843F54">
              <w:rPr>
                <w:rFonts w:ascii="Arial" w:hAnsi="Arial" w:cs="Arial"/>
                <w:color w:val="FF0000"/>
                <w:sz w:val="16"/>
                <w:szCs w:val="16"/>
              </w:rPr>
              <w:t>Track 8: Building Simulation</w:t>
            </w:r>
            <w:r>
              <w:rPr>
                <w:rFonts w:ascii="Arial" w:hAnsi="Arial" w:cs="Arial"/>
                <w:color w:val="FF0000"/>
                <w:sz w:val="16"/>
                <w:szCs w:val="16"/>
              </w:rPr>
              <w:t>…?</w:t>
            </w:r>
          </w:p>
        </w:tc>
        <w:tc>
          <w:tcPr>
            <w:tcW w:w="1483" w:type="dxa"/>
            <w:shd w:val="clear" w:color="auto" w:fill="auto"/>
            <w:vAlign w:val="center"/>
          </w:tcPr>
          <w:p w14:paraId="56C77254" w14:textId="77777777" w:rsidR="0004232F" w:rsidRPr="00373AE3" w:rsidRDefault="0004232F" w:rsidP="00BD0DE7">
            <w:pPr>
              <w:jc w:val="center"/>
              <w:rPr>
                <w:rFonts w:ascii="Arial" w:hAnsi="Arial" w:cs="Arial"/>
                <w:sz w:val="20"/>
                <w:szCs w:val="20"/>
              </w:rPr>
            </w:pPr>
            <w:r w:rsidRPr="00920F53">
              <w:rPr>
                <w:rFonts w:ascii="Arial" w:hAnsi="Arial" w:cs="Arial"/>
                <w:sz w:val="20"/>
                <w:szCs w:val="20"/>
              </w:rPr>
              <w:t>Jim VanGilder</w:t>
            </w:r>
          </w:p>
        </w:tc>
        <w:tc>
          <w:tcPr>
            <w:tcW w:w="3720" w:type="dxa"/>
            <w:shd w:val="clear" w:color="auto" w:fill="auto"/>
            <w:vAlign w:val="center"/>
          </w:tcPr>
          <w:p w14:paraId="3C79DF00" w14:textId="77777777" w:rsidR="0004232F" w:rsidRDefault="0004232F" w:rsidP="00BD0DE7">
            <w:pPr>
              <w:rPr>
                <w:rFonts w:ascii="Arial" w:hAnsi="Arial" w:cs="Arial"/>
                <w:sz w:val="20"/>
                <w:szCs w:val="20"/>
              </w:rPr>
            </w:pPr>
            <w:r w:rsidRPr="00920F53">
              <w:rPr>
                <w:rFonts w:ascii="Arial" w:hAnsi="Arial" w:cs="Arial"/>
                <w:sz w:val="20"/>
                <w:szCs w:val="20"/>
              </w:rPr>
              <w:t>Francesco Babich</w:t>
            </w:r>
          </w:p>
          <w:p w14:paraId="2A6CDEB7" w14:textId="77777777" w:rsidR="0004232F" w:rsidRPr="00920F53" w:rsidRDefault="0004232F" w:rsidP="00BD0DE7">
            <w:pPr>
              <w:rPr>
                <w:rFonts w:ascii="Arial" w:hAnsi="Arial" w:cs="Arial"/>
                <w:sz w:val="20"/>
                <w:szCs w:val="20"/>
              </w:rPr>
            </w:pPr>
            <w:r>
              <w:rPr>
                <w:rFonts w:ascii="Arial" w:hAnsi="Arial" w:cs="Arial"/>
                <w:sz w:val="20"/>
                <w:szCs w:val="20"/>
              </w:rPr>
              <w:t>Duncan Phyfe</w:t>
            </w:r>
          </w:p>
          <w:p w14:paraId="2DA8D28C" w14:textId="77777777" w:rsidR="0004232F" w:rsidRPr="00373AE3" w:rsidRDefault="0004232F" w:rsidP="00BD0DE7">
            <w:pPr>
              <w:rPr>
                <w:rFonts w:ascii="Arial" w:hAnsi="Arial" w:cs="Arial"/>
                <w:sz w:val="20"/>
                <w:szCs w:val="20"/>
              </w:rPr>
            </w:pPr>
            <w:r w:rsidRPr="00920F53">
              <w:rPr>
                <w:rFonts w:ascii="Arial" w:hAnsi="Arial" w:cs="Arial"/>
                <w:sz w:val="20"/>
                <w:szCs w:val="20"/>
              </w:rPr>
              <w:t>Duncan Phillips</w:t>
            </w:r>
          </w:p>
        </w:tc>
      </w:tr>
      <w:tr w:rsidR="0004232F" w:rsidRPr="00920F53" w14:paraId="46F2AC10" w14:textId="77777777" w:rsidTr="00BD0DE7">
        <w:tc>
          <w:tcPr>
            <w:tcW w:w="1016" w:type="dxa"/>
            <w:shd w:val="clear" w:color="auto" w:fill="auto"/>
            <w:vAlign w:val="center"/>
          </w:tcPr>
          <w:p w14:paraId="227E58DF" w14:textId="77777777" w:rsidR="0004232F" w:rsidRPr="00373AE3" w:rsidRDefault="0004232F" w:rsidP="00BD0DE7">
            <w:pPr>
              <w:jc w:val="center"/>
              <w:rPr>
                <w:rFonts w:ascii="Arial" w:hAnsi="Arial" w:cs="Arial"/>
                <w:sz w:val="20"/>
                <w:szCs w:val="20"/>
              </w:rPr>
            </w:pPr>
            <w:r w:rsidRPr="00373AE3">
              <w:rPr>
                <w:rFonts w:ascii="Arial" w:hAnsi="Arial" w:cs="Arial"/>
                <w:sz w:val="20"/>
                <w:szCs w:val="20"/>
              </w:rPr>
              <w:t>Seminar</w:t>
            </w:r>
          </w:p>
        </w:tc>
        <w:tc>
          <w:tcPr>
            <w:tcW w:w="3429" w:type="dxa"/>
            <w:shd w:val="clear" w:color="auto" w:fill="auto"/>
            <w:vAlign w:val="center"/>
          </w:tcPr>
          <w:p w14:paraId="64242373" w14:textId="77777777" w:rsidR="0004232F" w:rsidRPr="00373AE3" w:rsidRDefault="0004232F" w:rsidP="00BD0DE7">
            <w:pPr>
              <w:rPr>
                <w:rFonts w:ascii="Arial" w:hAnsi="Arial" w:cs="Arial"/>
                <w:sz w:val="20"/>
                <w:szCs w:val="20"/>
              </w:rPr>
            </w:pPr>
            <w:r w:rsidRPr="00373AE3">
              <w:rPr>
                <w:rFonts w:ascii="Arial" w:hAnsi="Arial" w:cs="Arial"/>
                <w:sz w:val="20"/>
                <w:szCs w:val="20"/>
              </w:rPr>
              <w:t>Infection Control in Commercial Spaces</w:t>
            </w:r>
          </w:p>
          <w:p w14:paraId="5970D4B5" w14:textId="77777777" w:rsidR="0004232F" w:rsidRDefault="0004232F" w:rsidP="00BD0DE7">
            <w:pPr>
              <w:rPr>
                <w:rFonts w:ascii="Arial" w:hAnsi="Arial" w:cs="Arial"/>
                <w:color w:val="FF0000"/>
                <w:sz w:val="16"/>
                <w:szCs w:val="16"/>
              </w:rPr>
            </w:pPr>
            <w:r>
              <w:rPr>
                <w:rFonts w:ascii="Arial" w:hAnsi="Arial" w:cs="Arial"/>
                <w:color w:val="FF0000"/>
                <w:sz w:val="16"/>
                <w:szCs w:val="16"/>
              </w:rPr>
              <w:t>Resubmit from</w:t>
            </w:r>
            <w:r w:rsidRPr="00373AE3">
              <w:rPr>
                <w:rFonts w:ascii="Arial" w:hAnsi="Arial" w:cs="Arial"/>
                <w:color w:val="FF0000"/>
                <w:sz w:val="16"/>
                <w:szCs w:val="16"/>
              </w:rPr>
              <w:t xml:space="preserve"> Toronto</w:t>
            </w:r>
          </w:p>
          <w:p w14:paraId="589D0D1A" w14:textId="77777777" w:rsidR="0004232F" w:rsidRPr="00373AE3" w:rsidRDefault="0004232F" w:rsidP="00BD0DE7">
            <w:pPr>
              <w:rPr>
                <w:rFonts w:ascii="Arial" w:hAnsi="Arial" w:cs="Arial"/>
                <w:sz w:val="20"/>
                <w:szCs w:val="20"/>
              </w:rPr>
            </w:pPr>
            <w:r w:rsidRPr="00843F54">
              <w:rPr>
                <w:rFonts w:ascii="Arial" w:hAnsi="Arial" w:cs="Arial"/>
                <w:color w:val="FF0000"/>
                <w:sz w:val="16"/>
                <w:szCs w:val="16"/>
              </w:rPr>
              <w:t>Track 8: Building Simulation</w:t>
            </w:r>
            <w:r>
              <w:rPr>
                <w:rFonts w:ascii="Arial" w:hAnsi="Arial" w:cs="Arial"/>
                <w:color w:val="FF0000"/>
                <w:sz w:val="16"/>
                <w:szCs w:val="16"/>
              </w:rPr>
              <w:t>…?</w:t>
            </w:r>
          </w:p>
        </w:tc>
        <w:tc>
          <w:tcPr>
            <w:tcW w:w="1483" w:type="dxa"/>
            <w:shd w:val="clear" w:color="auto" w:fill="auto"/>
            <w:vAlign w:val="center"/>
          </w:tcPr>
          <w:p w14:paraId="1C0C871F" w14:textId="77777777" w:rsidR="0004232F" w:rsidRPr="00373AE3" w:rsidRDefault="0004232F" w:rsidP="00BD0DE7">
            <w:pPr>
              <w:jc w:val="center"/>
              <w:rPr>
                <w:rFonts w:ascii="Arial" w:hAnsi="Arial" w:cs="Arial"/>
                <w:sz w:val="20"/>
                <w:szCs w:val="20"/>
              </w:rPr>
            </w:pPr>
            <w:r w:rsidRPr="00373AE3">
              <w:rPr>
                <w:rFonts w:ascii="Arial" w:hAnsi="Arial" w:cs="Arial"/>
                <w:sz w:val="20"/>
                <w:szCs w:val="20"/>
              </w:rPr>
              <w:t>Himanshu Sharma</w:t>
            </w:r>
          </w:p>
        </w:tc>
        <w:tc>
          <w:tcPr>
            <w:tcW w:w="3720" w:type="dxa"/>
            <w:shd w:val="clear" w:color="auto" w:fill="auto"/>
            <w:vAlign w:val="center"/>
          </w:tcPr>
          <w:p w14:paraId="27A88096" w14:textId="77777777" w:rsidR="0004232F" w:rsidRPr="00373AE3" w:rsidRDefault="0004232F" w:rsidP="00BD0DE7">
            <w:pPr>
              <w:rPr>
                <w:rFonts w:ascii="Arial" w:hAnsi="Arial" w:cs="Arial"/>
                <w:sz w:val="20"/>
                <w:szCs w:val="20"/>
              </w:rPr>
            </w:pPr>
            <w:r w:rsidRPr="00373AE3">
              <w:rPr>
                <w:rFonts w:ascii="Arial" w:hAnsi="Arial" w:cs="Arial"/>
                <w:sz w:val="20"/>
                <w:szCs w:val="20"/>
              </w:rPr>
              <w:t>Wangda Zuo</w:t>
            </w:r>
          </w:p>
          <w:p w14:paraId="0659C98C" w14:textId="77777777" w:rsidR="0004232F" w:rsidRPr="00373AE3" w:rsidRDefault="0004232F" w:rsidP="00BD0DE7">
            <w:pPr>
              <w:rPr>
                <w:rFonts w:ascii="Arial" w:hAnsi="Arial" w:cs="Arial"/>
                <w:sz w:val="20"/>
                <w:szCs w:val="20"/>
              </w:rPr>
            </w:pPr>
            <w:r w:rsidRPr="00373AE3">
              <w:rPr>
                <w:rFonts w:ascii="Arial" w:hAnsi="Arial" w:cs="Arial"/>
                <w:sz w:val="20"/>
                <w:szCs w:val="20"/>
              </w:rPr>
              <w:t>Leon Wang</w:t>
            </w:r>
          </w:p>
          <w:p w14:paraId="3D95A52D" w14:textId="77777777" w:rsidR="0004232F" w:rsidRDefault="0004232F" w:rsidP="00BD0DE7">
            <w:pPr>
              <w:rPr>
                <w:rFonts w:ascii="Arial" w:hAnsi="Arial" w:cs="Arial"/>
                <w:sz w:val="20"/>
                <w:szCs w:val="20"/>
              </w:rPr>
            </w:pPr>
            <w:r w:rsidRPr="00514776">
              <w:rPr>
                <w:rFonts w:ascii="Arial" w:hAnsi="Arial" w:cs="Arial"/>
                <w:sz w:val="20"/>
                <w:szCs w:val="20"/>
                <w:highlight w:val="yellow"/>
              </w:rPr>
              <w:t>Duncan Phillips</w:t>
            </w:r>
          </w:p>
          <w:p w14:paraId="30EE745C" w14:textId="77777777" w:rsidR="0004232F" w:rsidRPr="00373AE3" w:rsidRDefault="0004232F" w:rsidP="00BD0DE7">
            <w:pPr>
              <w:rPr>
                <w:rFonts w:ascii="Arial" w:hAnsi="Arial" w:cs="Arial"/>
                <w:sz w:val="20"/>
                <w:szCs w:val="20"/>
              </w:rPr>
            </w:pPr>
            <w:r>
              <w:rPr>
                <w:rFonts w:ascii="Arial" w:hAnsi="Arial" w:cs="Arial"/>
                <w:sz w:val="20"/>
                <w:szCs w:val="20"/>
              </w:rPr>
              <w:t>Long Phan</w:t>
            </w:r>
          </w:p>
        </w:tc>
      </w:tr>
      <w:tr w:rsidR="0004232F" w:rsidRPr="00920F53" w14:paraId="08546917" w14:textId="77777777" w:rsidTr="00BD0DE7">
        <w:tc>
          <w:tcPr>
            <w:tcW w:w="1016" w:type="dxa"/>
            <w:shd w:val="clear" w:color="auto" w:fill="auto"/>
            <w:vAlign w:val="center"/>
          </w:tcPr>
          <w:p w14:paraId="66BFB5F4" w14:textId="77777777" w:rsidR="0004232F" w:rsidRPr="00373AE3" w:rsidRDefault="0004232F" w:rsidP="00BD0DE7">
            <w:pPr>
              <w:jc w:val="center"/>
              <w:rPr>
                <w:rFonts w:ascii="Arial" w:hAnsi="Arial" w:cs="Arial"/>
                <w:sz w:val="20"/>
                <w:szCs w:val="20"/>
              </w:rPr>
            </w:pPr>
            <w:r w:rsidRPr="00373AE3">
              <w:rPr>
                <w:rFonts w:ascii="Arial" w:hAnsi="Arial" w:cs="Arial"/>
                <w:sz w:val="20"/>
                <w:szCs w:val="20"/>
              </w:rPr>
              <w:t>Seminar</w:t>
            </w:r>
          </w:p>
        </w:tc>
        <w:tc>
          <w:tcPr>
            <w:tcW w:w="3429" w:type="dxa"/>
            <w:shd w:val="clear" w:color="auto" w:fill="auto"/>
            <w:vAlign w:val="center"/>
          </w:tcPr>
          <w:p w14:paraId="63B4512B" w14:textId="77777777" w:rsidR="0004232F" w:rsidRPr="00373AE3" w:rsidRDefault="0004232F" w:rsidP="00BD0DE7">
            <w:pPr>
              <w:rPr>
                <w:rFonts w:ascii="Arial" w:hAnsi="Arial" w:cs="Arial"/>
                <w:sz w:val="20"/>
                <w:szCs w:val="20"/>
              </w:rPr>
            </w:pPr>
            <w:r w:rsidRPr="00373AE3">
              <w:rPr>
                <w:rFonts w:ascii="Arial" w:hAnsi="Arial" w:cs="Arial"/>
                <w:sz w:val="20"/>
                <w:szCs w:val="20"/>
              </w:rPr>
              <w:t>Browser and cloud-based solutions to airflow modeling challenges</w:t>
            </w:r>
          </w:p>
          <w:p w14:paraId="179ABE4F" w14:textId="77777777" w:rsidR="0004232F" w:rsidRDefault="0004232F" w:rsidP="00BD0DE7">
            <w:pPr>
              <w:rPr>
                <w:rFonts w:ascii="Arial" w:hAnsi="Arial" w:cs="Arial"/>
                <w:color w:val="FF0000"/>
                <w:sz w:val="16"/>
                <w:szCs w:val="16"/>
              </w:rPr>
            </w:pPr>
            <w:r>
              <w:rPr>
                <w:rFonts w:ascii="Arial" w:hAnsi="Arial" w:cs="Arial"/>
                <w:color w:val="FF0000"/>
                <w:sz w:val="16"/>
                <w:szCs w:val="16"/>
              </w:rPr>
              <w:t>Resubmit from Toronto</w:t>
            </w:r>
          </w:p>
          <w:p w14:paraId="26838E74" w14:textId="77777777" w:rsidR="0004232F" w:rsidRPr="00373AE3" w:rsidRDefault="0004232F" w:rsidP="00BD0DE7">
            <w:pPr>
              <w:rPr>
                <w:rFonts w:ascii="Arial" w:hAnsi="Arial" w:cs="Arial"/>
                <w:sz w:val="20"/>
                <w:szCs w:val="20"/>
              </w:rPr>
            </w:pPr>
            <w:r w:rsidRPr="00843F54">
              <w:rPr>
                <w:rFonts w:ascii="Arial" w:hAnsi="Arial" w:cs="Arial"/>
                <w:color w:val="FF0000"/>
                <w:sz w:val="16"/>
                <w:szCs w:val="16"/>
              </w:rPr>
              <w:t>Track 8: Building Simulation</w:t>
            </w:r>
            <w:r>
              <w:rPr>
                <w:rFonts w:ascii="Arial" w:hAnsi="Arial" w:cs="Arial"/>
                <w:color w:val="FF0000"/>
                <w:sz w:val="16"/>
                <w:szCs w:val="16"/>
              </w:rPr>
              <w:t>…?</w:t>
            </w:r>
          </w:p>
        </w:tc>
        <w:tc>
          <w:tcPr>
            <w:tcW w:w="1483" w:type="dxa"/>
            <w:shd w:val="clear" w:color="auto" w:fill="auto"/>
            <w:vAlign w:val="center"/>
          </w:tcPr>
          <w:p w14:paraId="1FFCC2FF" w14:textId="77777777" w:rsidR="0004232F" w:rsidRPr="00373AE3" w:rsidRDefault="0004232F" w:rsidP="00BD0DE7">
            <w:pPr>
              <w:jc w:val="center"/>
              <w:rPr>
                <w:rFonts w:ascii="Arial" w:hAnsi="Arial" w:cs="Arial"/>
                <w:sz w:val="20"/>
                <w:szCs w:val="20"/>
              </w:rPr>
            </w:pPr>
            <w:r w:rsidRPr="00373AE3">
              <w:rPr>
                <w:rFonts w:ascii="Arial" w:hAnsi="Arial" w:cs="Arial"/>
                <w:sz w:val="20"/>
                <w:szCs w:val="20"/>
              </w:rPr>
              <w:t>Mohammad Heidarinejad</w:t>
            </w:r>
          </w:p>
        </w:tc>
        <w:tc>
          <w:tcPr>
            <w:tcW w:w="3720" w:type="dxa"/>
            <w:shd w:val="clear" w:color="auto" w:fill="auto"/>
            <w:vAlign w:val="center"/>
          </w:tcPr>
          <w:p w14:paraId="3ED175B9" w14:textId="77777777" w:rsidR="0004232F" w:rsidRPr="00373AE3" w:rsidRDefault="0004232F" w:rsidP="00BD0DE7">
            <w:pPr>
              <w:rPr>
                <w:rFonts w:ascii="Arial" w:hAnsi="Arial" w:cs="Arial"/>
                <w:sz w:val="20"/>
                <w:szCs w:val="20"/>
              </w:rPr>
            </w:pPr>
            <w:r w:rsidRPr="00373AE3">
              <w:rPr>
                <w:rFonts w:ascii="Arial" w:hAnsi="Arial" w:cs="Arial"/>
                <w:sz w:val="20"/>
                <w:szCs w:val="20"/>
              </w:rPr>
              <w:t>Leon Wang</w:t>
            </w:r>
          </w:p>
          <w:p w14:paraId="049DFFD2" w14:textId="77777777" w:rsidR="0004232F" w:rsidRPr="00373AE3" w:rsidRDefault="0004232F" w:rsidP="00BD0DE7">
            <w:pPr>
              <w:rPr>
                <w:rFonts w:ascii="Arial" w:hAnsi="Arial" w:cs="Arial"/>
                <w:sz w:val="20"/>
                <w:szCs w:val="20"/>
              </w:rPr>
            </w:pPr>
            <w:r w:rsidRPr="00373AE3">
              <w:rPr>
                <w:rFonts w:ascii="Arial" w:hAnsi="Arial" w:cs="Arial"/>
                <w:sz w:val="20"/>
                <w:szCs w:val="20"/>
              </w:rPr>
              <w:t>Stuart Dols</w:t>
            </w:r>
          </w:p>
          <w:p w14:paraId="3C6BC4F3" w14:textId="77777777" w:rsidR="0004232F" w:rsidRPr="00373AE3" w:rsidRDefault="0004232F" w:rsidP="00BD0DE7">
            <w:pPr>
              <w:rPr>
                <w:rFonts w:ascii="Arial" w:hAnsi="Arial" w:cs="Arial"/>
                <w:sz w:val="20"/>
                <w:szCs w:val="20"/>
              </w:rPr>
            </w:pPr>
            <w:r w:rsidRPr="00373AE3">
              <w:rPr>
                <w:rFonts w:ascii="Arial" w:hAnsi="Arial" w:cs="Arial"/>
                <w:sz w:val="20"/>
                <w:szCs w:val="20"/>
              </w:rPr>
              <w:t>Mark Seymour</w:t>
            </w:r>
          </w:p>
          <w:p w14:paraId="0D6F77D2" w14:textId="77777777" w:rsidR="0004232F" w:rsidRPr="00373AE3" w:rsidRDefault="0004232F" w:rsidP="00BD0DE7">
            <w:pPr>
              <w:rPr>
                <w:rFonts w:ascii="Arial" w:hAnsi="Arial" w:cs="Arial"/>
                <w:sz w:val="20"/>
                <w:szCs w:val="20"/>
              </w:rPr>
            </w:pPr>
            <w:r w:rsidRPr="00373AE3">
              <w:rPr>
                <w:rFonts w:ascii="Arial" w:hAnsi="Arial" w:cs="Arial"/>
                <w:sz w:val="20"/>
                <w:szCs w:val="20"/>
              </w:rPr>
              <w:t xml:space="preserve">Jim VanGilder </w:t>
            </w:r>
          </w:p>
        </w:tc>
      </w:tr>
      <w:tr w:rsidR="0004232F" w:rsidRPr="00920F53" w14:paraId="446B0429" w14:textId="77777777" w:rsidTr="00BD0DE7">
        <w:tc>
          <w:tcPr>
            <w:tcW w:w="1016" w:type="dxa"/>
            <w:shd w:val="clear" w:color="auto" w:fill="auto"/>
            <w:vAlign w:val="center"/>
          </w:tcPr>
          <w:p w14:paraId="29505ADE" w14:textId="77777777" w:rsidR="0004232F" w:rsidRPr="003048C0" w:rsidRDefault="0004232F" w:rsidP="00BD0DE7">
            <w:pPr>
              <w:jc w:val="center"/>
              <w:rPr>
                <w:rFonts w:ascii="Arial" w:hAnsi="Arial" w:cs="Arial"/>
                <w:sz w:val="20"/>
                <w:szCs w:val="20"/>
              </w:rPr>
            </w:pPr>
            <w:r w:rsidRPr="003048C0">
              <w:rPr>
                <w:rFonts w:ascii="Arial" w:hAnsi="Arial" w:cs="Arial"/>
                <w:sz w:val="20"/>
                <w:szCs w:val="20"/>
              </w:rPr>
              <w:t>Seminar</w:t>
            </w:r>
          </w:p>
          <w:p w14:paraId="0ABAC361" w14:textId="77777777" w:rsidR="0004232F" w:rsidRPr="003048C0" w:rsidRDefault="0004232F" w:rsidP="00BD0DE7">
            <w:pPr>
              <w:jc w:val="center"/>
              <w:rPr>
                <w:rFonts w:ascii="Arial" w:hAnsi="Arial" w:cs="Arial"/>
                <w:sz w:val="20"/>
                <w:szCs w:val="20"/>
              </w:rPr>
            </w:pPr>
          </w:p>
        </w:tc>
        <w:tc>
          <w:tcPr>
            <w:tcW w:w="3429" w:type="dxa"/>
            <w:shd w:val="clear" w:color="auto" w:fill="auto"/>
            <w:vAlign w:val="center"/>
          </w:tcPr>
          <w:p w14:paraId="39E613B7" w14:textId="77777777" w:rsidR="0004232F" w:rsidRPr="003048C0" w:rsidRDefault="0004232F" w:rsidP="00BD0DE7">
            <w:pPr>
              <w:rPr>
                <w:rFonts w:ascii="Arial" w:hAnsi="Arial" w:cs="Arial"/>
                <w:sz w:val="20"/>
                <w:szCs w:val="20"/>
              </w:rPr>
            </w:pPr>
            <w:r w:rsidRPr="003048C0">
              <w:rPr>
                <w:rFonts w:ascii="Arial" w:hAnsi="Arial" w:cs="Arial"/>
                <w:sz w:val="20"/>
                <w:szCs w:val="20"/>
              </w:rPr>
              <w:t>Coupling modeling tools (e.g., 1D w/ 3D) for efficiency</w:t>
            </w:r>
          </w:p>
          <w:p w14:paraId="4A8F2527" w14:textId="77777777" w:rsidR="0004232F" w:rsidRPr="003048C0" w:rsidRDefault="0004232F" w:rsidP="00BD0DE7">
            <w:pPr>
              <w:rPr>
                <w:rFonts w:ascii="Arial" w:hAnsi="Arial" w:cs="Arial"/>
                <w:sz w:val="20"/>
                <w:szCs w:val="20"/>
              </w:rPr>
            </w:pPr>
            <w:r w:rsidRPr="00843F54">
              <w:rPr>
                <w:rFonts w:ascii="Arial" w:hAnsi="Arial" w:cs="Arial"/>
                <w:color w:val="FF0000"/>
                <w:sz w:val="16"/>
                <w:szCs w:val="16"/>
              </w:rPr>
              <w:t>Track 8: Building Simulation</w:t>
            </w:r>
            <w:r>
              <w:rPr>
                <w:rFonts w:ascii="Arial" w:hAnsi="Arial" w:cs="Arial"/>
                <w:color w:val="FF0000"/>
                <w:sz w:val="16"/>
                <w:szCs w:val="16"/>
              </w:rPr>
              <w:t>…?</w:t>
            </w:r>
          </w:p>
        </w:tc>
        <w:tc>
          <w:tcPr>
            <w:tcW w:w="1483" w:type="dxa"/>
            <w:shd w:val="clear" w:color="auto" w:fill="auto"/>
            <w:vAlign w:val="center"/>
          </w:tcPr>
          <w:p w14:paraId="7091228E" w14:textId="77777777" w:rsidR="0004232F" w:rsidRPr="003048C0" w:rsidRDefault="0004232F" w:rsidP="00BD0DE7">
            <w:pPr>
              <w:jc w:val="center"/>
              <w:rPr>
                <w:rFonts w:ascii="Arial" w:hAnsi="Arial" w:cs="Arial"/>
                <w:sz w:val="20"/>
                <w:szCs w:val="20"/>
              </w:rPr>
            </w:pPr>
            <w:r w:rsidRPr="003048C0">
              <w:rPr>
                <w:rFonts w:ascii="Arial" w:hAnsi="Arial" w:cs="Arial"/>
                <w:sz w:val="20"/>
                <w:szCs w:val="20"/>
              </w:rPr>
              <w:t>James Lo</w:t>
            </w:r>
          </w:p>
        </w:tc>
        <w:tc>
          <w:tcPr>
            <w:tcW w:w="3720" w:type="dxa"/>
            <w:shd w:val="clear" w:color="auto" w:fill="auto"/>
            <w:vAlign w:val="center"/>
          </w:tcPr>
          <w:p w14:paraId="0AE7962E" w14:textId="77777777" w:rsidR="0004232F" w:rsidRDefault="0004232F" w:rsidP="00BD0DE7">
            <w:pPr>
              <w:rPr>
                <w:rFonts w:ascii="Arial" w:hAnsi="Arial" w:cs="Arial"/>
                <w:sz w:val="20"/>
                <w:szCs w:val="20"/>
              </w:rPr>
            </w:pPr>
            <w:r w:rsidRPr="003048C0">
              <w:rPr>
                <w:rFonts w:ascii="Arial" w:hAnsi="Arial" w:cs="Arial"/>
                <w:sz w:val="20"/>
                <w:szCs w:val="20"/>
              </w:rPr>
              <w:t>Jim VanGilder</w:t>
            </w:r>
            <w:r>
              <w:rPr>
                <w:rFonts w:ascii="Arial" w:hAnsi="Arial" w:cs="Arial"/>
                <w:sz w:val="20"/>
                <w:szCs w:val="20"/>
              </w:rPr>
              <w:t>- IT R</w:t>
            </w:r>
            <w:r w:rsidRPr="003048C0">
              <w:rPr>
                <w:rFonts w:ascii="Arial" w:hAnsi="Arial" w:cs="Arial"/>
                <w:sz w:val="20"/>
                <w:szCs w:val="20"/>
              </w:rPr>
              <w:t>ack model</w:t>
            </w:r>
            <w:r>
              <w:rPr>
                <w:rFonts w:ascii="Arial" w:hAnsi="Arial" w:cs="Arial"/>
                <w:sz w:val="20"/>
                <w:szCs w:val="20"/>
              </w:rPr>
              <w:t xml:space="preserve"> (</w:t>
            </w:r>
            <w:r w:rsidRPr="003048C0">
              <w:rPr>
                <w:rFonts w:ascii="Arial" w:hAnsi="Arial" w:cs="Arial"/>
                <w:sz w:val="20"/>
                <w:szCs w:val="20"/>
              </w:rPr>
              <w:t>FNM</w:t>
            </w:r>
            <w:r>
              <w:rPr>
                <w:rFonts w:ascii="Arial" w:hAnsi="Arial" w:cs="Arial"/>
                <w:sz w:val="20"/>
                <w:szCs w:val="20"/>
              </w:rPr>
              <w:t>+</w:t>
            </w:r>
            <w:r w:rsidRPr="003048C0">
              <w:rPr>
                <w:rFonts w:ascii="Arial" w:hAnsi="Arial" w:cs="Arial"/>
                <w:sz w:val="20"/>
                <w:szCs w:val="20"/>
              </w:rPr>
              <w:t>CFD)</w:t>
            </w:r>
          </w:p>
          <w:p w14:paraId="71790819" w14:textId="77777777" w:rsidR="0004232F" w:rsidRPr="003048C0" w:rsidRDefault="0004232F" w:rsidP="00BD0DE7">
            <w:pPr>
              <w:rPr>
                <w:rFonts w:ascii="Arial" w:hAnsi="Arial" w:cs="Arial"/>
                <w:sz w:val="20"/>
                <w:szCs w:val="20"/>
              </w:rPr>
            </w:pPr>
            <w:r w:rsidRPr="003048C0">
              <w:rPr>
                <w:rFonts w:ascii="Arial" w:hAnsi="Arial" w:cs="Arial"/>
                <w:sz w:val="20"/>
                <w:szCs w:val="20"/>
              </w:rPr>
              <w:t>Mark Seymour (Non-rack DC applications)</w:t>
            </w:r>
          </w:p>
          <w:p w14:paraId="4B38996C" w14:textId="77777777" w:rsidR="0004232F" w:rsidRPr="003048C0" w:rsidRDefault="0004232F" w:rsidP="00BD0DE7">
            <w:pPr>
              <w:rPr>
                <w:rFonts w:ascii="Arial" w:hAnsi="Arial" w:cs="Arial"/>
                <w:sz w:val="20"/>
                <w:szCs w:val="20"/>
              </w:rPr>
            </w:pPr>
            <w:r w:rsidRPr="003048C0">
              <w:rPr>
                <w:rFonts w:ascii="Arial" w:hAnsi="Arial" w:cs="Arial"/>
                <w:sz w:val="20"/>
                <w:szCs w:val="20"/>
              </w:rPr>
              <w:t xml:space="preserve">Stuart – </w:t>
            </w:r>
            <w:r>
              <w:rPr>
                <w:rFonts w:ascii="Arial" w:hAnsi="Arial" w:cs="Arial"/>
                <w:sz w:val="20"/>
                <w:szCs w:val="20"/>
              </w:rPr>
              <w:t>CONTAM + EnergyPlus</w:t>
            </w:r>
          </w:p>
          <w:p w14:paraId="5562A544" w14:textId="77777777" w:rsidR="0004232F" w:rsidRPr="003048C0" w:rsidRDefault="0004232F" w:rsidP="00BD0DE7">
            <w:pPr>
              <w:rPr>
                <w:rFonts w:ascii="Arial" w:hAnsi="Arial" w:cs="Arial"/>
                <w:sz w:val="20"/>
                <w:szCs w:val="20"/>
              </w:rPr>
            </w:pPr>
            <w:r w:rsidRPr="003048C0">
              <w:rPr>
                <w:rFonts w:ascii="Arial" w:hAnsi="Arial" w:cs="Arial"/>
                <w:sz w:val="20"/>
                <w:szCs w:val="20"/>
              </w:rPr>
              <w:t>Wangda Zuo (CFD/Modelica/ISAT</w:t>
            </w:r>
            <w:r>
              <w:rPr>
                <w:rFonts w:ascii="Arial" w:hAnsi="Arial" w:cs="Arial"/>
                <w:sz w:val="20"/>
                <w:szCs w:val="20"/>
              </w:rPr>
              <w:t>?</w:t>
            </w:r>
            <w:r w:rsidRPr="003048C0">
              <w:rPr>
                <w:rFonts w:ascii="Arial" w:hAnsi="Arial" w:cs="Arial"/>
                <w:sz w:val="20"/>
                <w:szCs w:val="20"/>
              </w:rPr>
              <w:t>)</w:t>
            </w:r>
          </w:p>
        </w:tc>
      </w:tr>
      <w:tr w:rsidR="0004232F" w:rsidRPr="00920F53" w14:paraId="6F278397" w14:textId="77777777" w:rsidTr="00BD0DE7">
        <w:tc>
          <w:tcPr>
            <w:tcW w:w="1016" w:type="dxa"/>
            <w:shd w:val="clear" w:color="auto" w:fill="auto"/>
            <w:vAlign w:val="center"/>
          </w:tcPr>
          <w:p w14:paraId="588B664B" w14:textId="77777777" w:rsidR="0004232F" w:rsidRPr="00920F53" w:rsidRDefault="0004232F" w:rsidP="00BD0DE7">
            <w:pPr>
              <w:jc w:val="center"/>
              <w:rPr>
                <w:rFonts w:ascii="Arial" w:hAnsi="Arial" w:cs="Arial"/>
                <w:sz w:val="20"/>
                <w:szCs w:val="20"/>
              </w:rPr>
            </w:pPr>
            <w:r>
              <w:rPr>
                <w:rFonts w:ascii="Arial" w:hAnsi="Arial" w:cs="Arial"/>
                <w:sz w:val="20"/>
                <w:szCs w:val="20"/>
              </w:rPr>
              <w:t>Seminar</w:t>
            </w:r>
          </w:p>
        </w:tc>
        <w:tc>
          <w:tcPr>
            <w:tcW w:w="3429" w:type="dxa"/>
            <w:shd w:val="clear" w:color="auto" w:fill="auto"/>
            <w:vAlign w:val="center"/>
          </w:tcPr>
          <w:p w14:paraId="76E03D6F" w14:textId="77777777" w:rsidR="0004232F" w:rsidRDefault="0004232F" w:rsidP="00BD0DE7">
            <w:pPr>
              <w:rPr>
                <w:rFonts w:ascii="Arial" w:hAnsi="Arial" w:cs="Arial"/>
                <w:sz w:val="20"/>
                <w:szCs w:val="20"/>
              </w:rPr>
            </w:pPr>
            <w:r>
              <w:rPr>
                <w:rFonts w:ascii="Arial" w:hAnsi="Arial" w:cs="Arial"/>
                <w:sz w:val="20"/>
                <w:szCs w:val="20"/>
              </w:rPr>
              <w:t>Virus Risk/Infection Control and Energy Consumption</w:t>
            </w:r>
          </w:p>
          <w:p w14:paraId="13A1C4A3" w14:textId="77777777" w:rsidR="0004232F" w:rsidRDefault="0004232F" w:rsidP="00BD0DE7">
            <w:pPr>
              <w:rPr>
                <w:rFonts w:ascii="Arial" w:hAnsi="Arial" w:cs="Arial"/>
                <w:color w:val="FF0000"/>
                <w:sz w:val="16"/>
                <w:szCs w:val="16"/>
              </w:rPr>
            </w:pPr>
            <w:r w:rsidRPr="00843F54">
              <w:rPr>
                <w:rFonts w:ascii="Arial" w:hAnsi="Arial" w:cs="Arial"/>
                <w:color w:val="FF0000"/>
                <w:sz w:val="16"/>
                <w:szCs w:val="16"/>
              </w:rPr>
              <w:t>Track 8: Building Simulation</w:t>
            </w:r>
            <w:r>
              <w:rPr>
                <w:rFonts w:ascii="Arial" w:hAnsi="Arial" w:cs="Arial"/>
                <w:color w:val="FF0000"/>
                <w:sz w:val="16"/>
                <w:szCs w:val="16"/>
              </w:rPr>
              <w:t>…?</w:t>
            </w:r>
          </w:p>
          <w:p w14:paraId="400157B0" w14:textId="77777777" w:rsidR="0004232F" w:rsidRPr="007450F7" w:rsidRDefault="0004232F" w:rsidP="00BD0DE7">
            <w:pPr>
              <w:rPr>
                <w:rFonts w:ascii="Arial" w:hAnsi="Arial" w:cs="Arial"/>
                <w:color w:val="FF0000"/>
                <w:sz w:val="16"/>
                <w:szCs w:val="16"/>
              </w:rPr>
            </w:pPr>
            <w:r w:rsidRPr="007450F7">
              <w:rPr>
                <w:rFonts w:ascii="Arial" w:hAnsi="Arial" w:cs="Arial"/>
                <w:color w:val="FF0000"/>
                <w:sz w:val="16"/>
                <w:szCs w:val="16"/>
              </w:rPr>
              <w:t xml:space="preserve">Co-sponsorship by 7.5, 4.7? </w:t>
            </w:r>
          </w:p>
          <w:p w14:paraId="0E8DD6CE" w14:textId="77777777" w:rsidR="0004232F" w:rsidRPr="00920F53" w:rsidRDefault="0004232F" w:rsidP="00BD0DE7">
            <w:pPr>
              <w:rPr>
                <w:rFonts w:ascii="Arial" w:hAnsi="Arial" w:cs="Arial"/>
                <w:sz w:val="20"/>
                <w:szCs w:val="20"/>
              </w:rPr>
            </w:pPr>
          </w:p>
        </w:tc>
        <w:tc>
          <w:tcPr>
            <w:tcW w:w="1483" w:type="dxa"/>
            <w:shd w:val="clear" w:color="auto" w:fill="auto"/>
            <w:vAlign w:val="center"/>
          </w:tcPr>
          <w:p w14:paraId="72764478" w14:textId="77777777" w:rsidR="0004232F" w:rsidRPr="00920F53" w:rsidRDefault="0004232F" w:rsidP="00BD0DE7">
            <w:pPr>
              <w:jc w:val="center"/>
              <w:rPr>
                <w:rFonts w:ascii="Arial" w:hAnsi="Arial" w:cs="Arial"/>
                <w:sz w:val="20"/>
                <w:szCs w:val="20"/>
              </w:rPr>
            </w:pPr>
            <w:r w:rsidRPr="00920F53">
              <w:rPr>
                <w:rFonts w:ascii="Arial" w:hAnsi="Arial" w:cs="Arial"/>
                <w:sz w:val="20"/>
                <w:szCs w:val="20"/>
              </w:rPr>
              <w:t>Wangda Zuo</w:t>
            </w:r>
          </w:p>
        </w:tc>
        <w:tc>
          <w:tcPr>
            <w:tcW w:w="3720" w:type="dxa"/>
            <w:shd w:val="clear" w:color="auto" w:fill="auto"/>
            <w:vAlign w:val="center"/>
          </w:tcPr>
          <w:p w14:paraId="3E2DB32B" w14:textId="77777777" w:rsidR="0004232F" w:rsidRDefault="0004232F" w:rsidP="00BD0DE7">
            <w:pPr>
              <w:rPr>
                <w:rFonts w:ascii="Arial" w:hAnsi="Arial" w:cs="Arial"/>
                <w:sz w:val="20"/>
                <w:szCs w:val="20"/>
              </w:rPr>
            </w:pPr>
            <w:r w:rsidRPr="00920F53">
              <w:rPr>
                <w:rFonts w:ascii="Arial" w:hAnsi="Arial" w:cs="Arial"/>
                <w:sz w:val="20"/>
                <w:szCs w:val="20"/>
              </w:rPr>
              <w:t>Wangda Zuo</w:t>
            </w:r>
          </w:p>
          <w:p w14:paraId="7A3F50F5" w14:textId="77777777" w:rsidR="0004232F" w:rsidRDefault="0004232F" w:rsidP="00BD0DE7">
            <w:pPr>
              <w:rPr>
                <w:rFonts w:ascii="Arial" w:hAnsi="Arial" w:cs="Arial"/>
                <w:sz w:val="20"/>
                <w:szCs w:val="20"/>
              </w:rPr>
            </w:pPr>
            <w:r w:rsidRPr="00514776">
              <w:rPr>
                <w:rFonts w:ascii="Arial" w:hAnsi="Arial" w:cs="Arial"/>
                <w:sz w:val="20"/>
                <w:szCs w:val="20"/>
                <w:highlight w:val="yellow"/>
              </w:rPr>
              <w:t>Mike Koupriyanov</w:t>
            </w:r>
          </w:p>
          <w:p w14:paraId="6A11CD20" w14:textId="77777777" w:rsidR="0004232F" w:rsidRDefault="0004232F" w:rsidP="00BD0DE7">
            <w:pPr>
              <w:rPr>
                <w:rFonts w:ascii="Arial" w:hAnsi="Arial" w:cs="Arial"/>
                <w:sz w:val="20"/>
                <w:szCs w:val="20"/>
              </w:rPr>
            </w:pPr>
            <w:r w:rsidRPr="00E27132">
              <w:rPr>
                <w:rFonts w:ascii="Arial" w:hAnsi="Arial" w:cs="Arial"/>
                <w:sz w:val="20"/>
                <w:szCs w:val="20"/>
              </w:rPr>
              <w:t>Zhenlei Liu</w:t>
            </w:r>
            <w:r>
              <w:rPr>
                <w:rFonts w:ascii="Arial" w:hAnsi="Arial" w:cs="Arial"/>
                <w:sz w:val="20"/>
                <w:szCs w:val="20"/>
              </w:rPr>
              <w:t xml:space="preserve"> – Electric air cleaner/reducing virus count</w:t>
            </w:r>
          </w:p>
          <w:p w14:paraId="47F723DC" w14:textId="77777777" w:rsidR="0004232F" w:rsidRPr="00920F53" w:rsidRDefault="0004232F" w:rsidP="00BD0DE7">
            <w:pPr>
              <w:rPr>
                <w:rFonts w:ascii="Arial" w:hAnsi="Arial" w:cs="Arial"/>
                <w:sz w:val="20"/>
                <w:szCs w:val="20"/>
              </w:rPr>
            </w:pPr>
            <w:r>
              <w:rPr>
                <w:rFonts w:ascii="Arial" w:hAnsi="Arial" w:cs="Arial"/>
                <w:sz w:val="20"/>
                <w:szCs w:val="20"/>
              </w:rPr>
              <w:t>Jialei Shen - Different ventilation strategies</w:t>
            </w:r>
          </w:p>
        </w:tc>
      </w:tr>
    </w:tbl>
    <w:p w14:paraId="59F01B6F" w14:textId="77777777" w:rsidR="0004232F" w:rsidRDefault="0004232F" w:rsidP="0004232F"/>
    <w:p w14:paraId="12F8A1F7" w14:textId="35142B42" w:rsidR="00113DD4" w:rsidRDefault="0004232F" w:rsidP="0004232F">
      <w:pPr>
        <w:pStyle w:val="Default"/>
        <w:numPr>
          <w:ilvl w:val="1"/>
          <w:numId w:val="10"/>
        </w:numPr>
        <w:spacing w:line="276" w:lineRule="auto"/>
        <w:jc w:val="both"/>
        <w:rPr>
          <w:sz w:val="20"/>
          <w:szCs w:val="20"/>
        </w:rPr>
      </w:pPr>
      <w:r>
        <w:rPr>
          <w:sz w:val="20"/>
          <w:szCs w:val="20"/>
        </w:rPr>
        <w:t xml:space="preserve">The submission deadline for Atlanta is </w:t>
      </w:r>
      <w:r w:rsidR="00113DD4">
        <w:rPr>
          <w:sz w:val="20"/>
          <w:szCs w:val="20"/>
        </w:rPr>
        <w:t xml:space="preserve">August </w:t>
      </w:r>
      <w:r w:rsidR="0049312E">
        <w:rPr>
          <w:sz w:val="20"/>
          <w:szCs w:val="20"/>
        </w:rPr>
        <w:t>9th</w:t>
      </w:r>
      <w:r w:rsidR="003F1BC2">
        <w:rPr>
          <w:sz w:val="20"/>
          <w:szCs w:val="20"/>
        </w:rPr>
        <w:t>.</w:t>
      </w:r>
    </w:p>
    <w:p w14:paraId="735F00BD" w14:textId="5B102070" w:rsidR="00A90AA0" w:rsidRDefault="00A90AA0" w:rsidP="00113DD4">
      <w:pPr>
        <w:pStyle w:val="Default"/>
        <w:numPr>
          <w:ilvl w:val="1"/>
          <w:numId w:val="10"/>
        </w:numPr>
        <w:spacing w:line="276" w:lineRule="auto"/>
        <w:jc w:val="both"/>
        <w:rPr>
          <w:sz w:val="20"/>
          <w:szCs w:val="20"/>
        </w:rPr>
      </w:pPr>
      <w:r>
        <w:rPr>
          <w:sz w:val="20"/>
          <w:szCs w:val="20"/>
        </w:rPr>
        <w:t>Jim explained about the process of submitting sessions in response to a question</w:t>
      </w:r>
      <w:r w:rsidR="003F1BC2">
        <w:rPr>
          <w:sz w:val="20"/>
          <w:szCs w:val="20"/>
        </w:rPr>
        <w:t>.</w:t>
      </w:r>
    </w:p>
    <w:p w14:paraId="47F678CB" w14:textId="03BDD41F" w:rsidR="00654A8C" w:rsidRDefault="00654A8C" w:rsidP="0004232F">
      <w:pPr>
        <w:pStyle w:val="Default"/>
        <w:numPr>
          <w:ilvl w:val="1"/>
          <w:numId w:val="10"/>
        </w:numPr>
        <w:spacing w:line="276" w:lineRule="auto"/>
        <w:jc w:val="both"/>
        <w:rPr>
          <w:sz w:val="20"/>
          <w:szCs w:val="20"/>
        </w:rPr>
      </w:pPr>
      <w:r>
        <w:rPr>
          <w:sz w:val="20"/>
          <w:szCs w:val="20"/>
        </w:rPr>
        <w:lastRenderedPageBreak/>
        <w:t xml:space="preserve">We did have a good brainstorming about the future sessions in future. Jim encouraged new members to look at the conference </w:t>
      </w:r>
      <w:r w:rsidR="0080226F">
        <w:rPr>
          <w:sz w:val="20"/>
          <w:szCs w:val="20"/>
        </w:rPr>
        <w:t>tracks</w:t>
      </w:r>
      <w:r w:rsidR="003F1BC2">
        <w:rPr>
          <w:sz w:val="20"/>
          <w:szCs w:val="20"/>
        </w:rPr>
        <w:t>.</w:t>
      </w:r>
      <w:r>
        <w:rPr>
          <w:sz w:val="20"/>
          <w:szCs w:val="20"/>
        </w:rPr>
        <w:t xml:space="preserve"> </w:t>
      </w:r>
      <w:r w:rsidR="003F1BC2">
        <w:rPr>
          <w:sz w:val="20"/>
          <w:szCs w:val="20"/>
        </w:rPr>
        <w:t>T</w:t>
      </w:r>
      <w:r>
        <w:rPr>
          <w:sz w:val="20"/>
          <w:szCs w:val="20"/>
        </w:rPr>
        <w:t xml:space="preserve">he better we can match that would be a better acceptable chance. </w:t>
      </w:r>
    </w:p>
    <w:p w14:paraId="61A33C54" w14:textId="77777777" w:rsidR="00113DD4" w:rsidRPr="00F75A9E" w:rsidRDefault="00113DD4" w:rsidP="00212331">
      <w:pPr>
        <w:pStyle w:val="Default"/>
        <w:spacing w:line="276" w:lineRule="auto"/>
        <w:jc w:val="both"/>
        <w:rPr>
          <w:sz w:val="20"/>
          <w:szCs w:val="20"/>
        </w:rPr>
      </w:pPr>
    </w:p>
    <w:p w14:paraId="0A864349" w14:textId="541C1229" w:rsidR="00BC351A" w:rsidRDefault="00BC351A" w:rsidP="007F6791">
      <w:pPr>
        <w:numPr>
          <w:ilvl w:val="0"/>
          <w:numId w:val="1"/>
        </w:numPr>
        <w:spacing w:line="276" w:lineRule="auto"/>
        <w:jc w:val="both"/>
        <w:rPr>
          <w:rFonts w:ascii="Arial" w:hAnsi="Arial"/>
        </w:rPr>
      </w:pPr>
      <w:r w:rsidRPr="00195A07">
        <w:rPr>
          <w:rFonts w:ascii="Arial" w:hAnsi="Arial"/>
        </w:rPr>
        <w:t>Web site activity (</w:t>
      </w:r>
      <w:r w:rsidR="0014430B" w:rsidRPr="00195A07">
        <w:rPr>
          <w:rFonts w:ascii="Arial" w:hAnsi="Arial"/>
        </w:rPr>
        <w:t>Stuart Dols</w:t>
      </w:r>
      <w:r w:rsidRPr="00195A07">
        <w:rPr>
          <w:rFonts w:ascii="Arial" w:hAnsi="Arial"/>
        </w:rPr>
        <w:t>)</w:t>
      </w:r>
      <w:r w:rsidR="007F6791">
        <w:rPr>
          <w:rFonts w:ascii="Arial" w:hAnsi="Arial"/>
        </w:rPr>
        <w:t xml:space="preserve"> - s</w:t>
      </w:r>
      <w:r w:rsidR="003D49C8">
        <w:rPr>
          <w:rFonts w:ascii="Arial" w:hAnsi="Arial"/>
        </w:rPr>
        <w:t>tarted at 4:</w:t>
      </w:r>
      <w:r w:rsidR="006B3369">
        <w:rPr>
          <w:rFonts w:ascii="Arial" w:hAnsi="Arial"/>
        </w:rPr>
        <w:t xml:space="preserve">22 </w:t>
      </w:r>
      <w:r w:rsidR="007F6791">
        <w:rPr>
          <w:rFonts w:ascii="Arial" w:hAnsi="Arial"/>
        </w:rPr>
        <w:t xml:space="preserve">PM </w:t>
      </w:r>
      <w:r w:rsidR="006B3369">
        <w:rPr>
          <w:rFonts w:ascii="Arial" w:hAnsi="Arial"/>
        </w:rPr>
        <w:t xml:space="preserve">ET </w:t>
      </w:r>
      <w:r w:rsidR="003D49C8">
        <w:rPr>
          <w:rFonts w:ascii="Arial" w:hAnsi="Arial"/>
        </w:rPr>
        <w:t>and finished at 4:</w:t>
      </w:r>
      <w:r w:rsidR="006B3369">
        <w:rPr>
          <w:rFonts w:ascii="Arial" w:hAnsi="Arial"/>
        </w:rPr>
        <w:t xml:space="preserve">23 </w:t>
      </w:r>
      <w:r w:rsidR="007F6791">
        <w:rPr>
          <w:rFonts w:ascii="Arial" w:hAnsi="Arial"/>
        </w:rPr>
        <w:t xml:space="preserve">PM </w:t>
      </w:r>
      <w:r w:rsidR="006B3369">
        <w:rPr>
          <w:rFonts w:ascii="Arial" w:hAnsi="Arial"/>
        </w:rPr>
        <w:t>ET</w:t>
      </w:r>
    </w:p>
    <w:p w14:paraId="08675B41" w14:textId="754550E1" w:rsidR="003D49C8" w:rsidRDefault="00DC3AA1" w:rsidP="008C6E1A">
      <w:pPr>
        <w:pStyle w:val="Default"/>
        <w:numPr>
          <w:ilvl w:val="1"/>
          <w:numId w:val="10"/>
        </w:numPr>
        <w:spacing w:line="276" w:lineRule="auto"/>
        <w:jc w:val="both"/>
        <w:rPr>
          <w:sz w:val="20"/>
          <w:szCs w:val="20"/>
        </w:rPr>
      </w:pPr>
      <w:r>
        <w:rPr>
          <w:sz w:val="20"/>
          <w:szCs w:val="20"/>
        </w:rPr>
        <w:t>Nothing to report at this time.</w:t>
      </w:r>
    </w:p>
    <w:p w14:paraId="71C236F6" w14:textId="77777777" w:rsidR="008C6E1A" w:rsidRPr="008C6E1A" w:rsidRDefault="008C6E1A" w:rsidP="008C6E1A">
      <w:pPr>
        <w:pStyle w:val="Default"/>
        <w:spacing w:line="276" w:lineRule="auto"/>
        <w:ind w:left="1440"/>
        <w:jc w:val="both"/>
        <w:rPr>
          <w:sz w:val="20"/>
          <w:szCs w:val="20"/>
        </w:rPr>
      </w:pPr>
    </w:p>
    <w:p w14:paraId="12973C37" w14:textId="2D6564EC" w:rsidR="00195A07" w:rsidRPr="00093305" w:rsidRDefault="00195A07" w:rsidP="00195A07">
      <w:pPr>
        <w:numPr>
          <w:ilvl w:val="0"/>
          <w:numId w:val="1"/>
        </w:numPr>
        <w:spacing w:line="276" w:lineRule="auto"/>
        <w:jc w:val="both"/>
        <w:rPr>
          <w:rFonts w:ascii="Arial" w:hAnsi="Arial"/>
        </w:rPr>
      </w:pPr>
      <w:r w:rsidRPr="00093305">
        <w:rPr>
          <w:rFonts w:ascii="Arial" w:hAnsi="Arial"/>
        </w:rPr>
        <w:t>New business</w:t>
      </w:r>
      <w:r w:rsidR="00A50594">
        <w:rPr>
          <w:rFonts w:ascii="Arial" w:hAnsi="Arial"/>
        </w:rPr>
        <w:t xml:space="preserve"> </w:t>
      </w:r>
      <w:r w:rsidR="00A16817">
        <w:rPr>
          <w:rFonts w:ascii="Arial" w:hAnsi="Arial"/>
        </w:rPr>
        <w:t>- s</w:t>
      </w:r>
      <w:r w:rsidR="003D49C8">
        <w:rPr>
          <w:rFonts w:ascii="Arial" w:hAnsi="Arial"/>
        </w:rPr>
        <w:t>tarted at 4:</w:t>
      </w:r>
      <w:r w:rsidR="006B3369">
        <w:rPr>
          <w:rFonts w:ascii="Arial" w:hAnsi="Arial"/>
        </w:rPr>
        <w:t xml:space="preserve">23 </w:t>
      </w:r>
      <w:r w:rsidR="00A16817">
        <w:rPr>
          <w:rFonts w:ascii="Arial" w:hAnsi="Arial"/>
        </w:rPr>
        <w:t xml:space="preserve">PM </w:t>
      </w:r>
      <w:r w:rsidR="003D49C8">
        <w:rPr>
          <w:rFonts w:ascii="Arial" w:hAnsi="Arial"/>
        </w:rPr>
        <w:t>PT</w:t>
      </w:r>
      <w:r w:rsidR="001876F7">
        <w:rPr>
          <w:rFonts w:ascii="Arial" w:hAnsi="Arial"/>
        </w:rPr>
        <w:t xml:space="preserve"> </w:t>
      </w:r>
      <w:r w:rsidR="00A16817">
        <w:rPr>
          <w:rFonts w:ascii="Arial" w:hAnsi="Arial"/>
        </w:rPr>
        <w:t xml:space="preserve">and ended at </w:t>
      </w:r>
      <w:r w:rsidR="001876F7">
        <w:rPr>
          <w:rFonts w:ascii="Arial" w:hAnsi="Arial"/>
        </w:rPr>
        <w:t>4:</w:t>
      </w:r>
      <w:r w:rsidR="006B3369">
        <w:rPr>
          <w:rFonts w:ascii="Arial" w:hAnsi="Arial"/>
        </w:rPr>
        <w:t xml:space="preserve">24 </w:t>
      </w:r>
      <w:r w:rsidR="00A16817">
        <w:rPr>
          <w:rFonts w:ascii="Arial" w:hAnsi="Arial"/>
        </w:rPr>
        <w:t>PM PT</w:t>
      </w:r>
    </w:p>
    <w:p w14:paraId="38F5286A" w14:textId="127A08A2" w:rsidR="00C97C28" w:rsidRPr="00A16817" w:rsidRDefault="00DD1401" w:rsidP="007F6791">
      <w:pPr>
        <w:pStyle w:val="Default"/>
        <w:numPr>
          <w:ilvl w:val="1"/>
          <w:numId w:val="10"/>
        </w:numPr>
        <w:spacing w:line="276" w:lineRule="auto"/>
        <w:jc w:val="both"/>
        <w:rPr>
          <w:sz w:val="20"/>
          <w:szCs w:val="20"/>
        </w:rPr>
      </w:pPr>
      <w:r>
        <w:rPr>
          <w:sz w:val="20"/>
          <w:szCs w:val="20"/>
        </w:rPr>
        <w:t>Given the new s</w:t>
      </w:r>
      <w:r w:rsidR="00DC3AA1">
        <w:rPr>
          <w:sz w:val="20"/>
          <w:szCs w:val="20"/>
        </w:rPr>
        <w:t>trategic</w:t>
      </w:r>
      <w:r w:rsidR="006B3369">
        <w:rPr>
          <w:sz w:val="20"/>
          <w:szCs w:val="20"/>
        </w:rPr>
        <w:t xml:space="preserve"> plan</w:t>
      </w:r>
      <w:r>
        <w:rPr>
          <w:sz w:val="20"/>
          <w:szCs w:val="20"/>
        </w:rPr>
        <w:t>,</w:t>
      </w:r>
      <w:r w:rsidR="006B3369">
        <w:rPr>
          <w:sz w:val="20"/>
          <w:szCs w:val="20"/>
        </w:rPr>
        <w:t xml:space="preserve"> we should </w:t>
      </w:r>
      <w:r>
        <w:rPr>
          <w:sz w:val="20"/>
          <w:szCs w:val="20"/>
        </w:rPr>
        <w:t xml:space="preserve">work on our mission statement </w:t>
      </w:r>
      <w:r w:rsidR="006B3369">
        <w:rPr>
          <w:sz w:val="20"/>
          <w:szCs w:val="20"/>
        </w:rPr>
        <w:t xml:space="preserve">in </w:t>
      </w:r>
      <w:r w:rsidR="00DC3AA1">
        <w:rPr>
          <w:sz w:val="20"/>
          <w:szCs w:val="20"/>
        </w:rPr>
        <w:t>Atlanta</w:t>
      </w:r>
      <w:r w:rsidR="006B3369">
        <w:rPr>
          <w:sz w:val="20"/>
          <w:szCs w:val="20"/>
        </w:rPr>
        <w:t xml:space="preserve"> or have a separate meeting online</w:t>
      </w:r>
      <w:r>
        <w:rPr>
          <w:sz w:val="20"/>
          <w:szCs w:val="20"/>
        </w:rPr>
        <w:t xml:space="preserve"> to work on them.</w:t>
      </w:r>
    </w:p>
    <w:p w14:paraId="2A5DBFD2" w14:textId="77777777" w:rsidR="007F6791" w:rsidRDefault="007F6791" w:rsidP="007F6791">
      <w:pPr>
        <w:spacing w:line="276" w:lineRule="auto"/>
        <w:ind w:left="720"/>
        <w:jc w:val="both"/>
        <w:rPr>
          <w:rFonts w:ascii="Arial" w:hAnsi="Arial" w:cs="Arial"/>
        </w:rPr>
      </w:pPr>
    </w:p>
    <w:p w14:paraId="5BD00629" w14:textId="2C0F3C05" w:rsidR="00BC351A" w:rsidRDefault="00BC351A" w:rsidP="0014430B">
      <w:pPr>
        <w:numPr>
          <w:ilvl w:val="0"/>
          <w:numId w:val="1"/>
        </w:numPr>
        <w:spacing w:line="276" w:lineRule="auto"/>
        <w:jc w:val="both"/>
        <w:rPr>
          <w:rFonts w:ascii="Arial" w:hAnsi="Arial" w:cs="Arial"/>
        </w:rPr>
      </w:pPr>
      <w:r w:rsidRPr="007170ED">
        <w:rPr>
          <w:rFonts w:ascii="Arial" w:hAnsi="Arial" w:cs="Arial"/>
        </w:rPr>
        <w:t>Report of relevant activities in other TCs</w:t>
      </w:r>
      <w:r w:rsidR="00CF23F4">
        <w:rPr>
          <w:rFonts w:ascii="Arial" w:hAnsi="Arial" w:cs="Arial"/>
        </w:rPr>
        <w:t xml:space="preserve"> </w:t>
      </w:r>
    </w:p>
    <w:p w14:paraId="5F7E577E" w14:textId="7B2DF64A" w:rsidR="00CF23F4" w:rsidRPr="0035044B" w:rsidRDefault="0035044B" w:rsidP="0035044B">
      <w:pPr>
        <w:pStyle w:val="Default"/>
        <w:numPr>
          <w:ilvl w:val="1"/>
          <w:numId w:val="10"/>
        </w:numPr>
        <w:spacing w:line="276" w:lineRule="auto"/>
        <w:jc w:val="both"/>
        <w:rPr>
          <w:sz w:val="20"/>
          <w:szCs w:val="20"/>
        </w:rPr>
      </w:pPr>
      <w:r>
        <w:rPr>
          <w:sz w:val="20"/>
          <w:szCs w:val="20"/>
        </w:rPr>
        <w:t>James Lo asked the TC members if they have any item to share from other TCs:</w:t>
      </w:r>
    </w:p>
    <w:p w14:paraId="3D0EE849" w14:textId="307DCEEA" w:rsidR="00CF23F4" w:rsidRPr="0035044B" w:rsidRDefault="0035044B" w:rsidP="0035044B">
      <w:pPr>
        <w:pStyle w:val="Default"/>
        <w:numPr>
          <w:ilvl w:val="2"/>
          <w:numId w:val="10"/>
        </w:numPr>
        <w:spacing w:line="276" w:lineRule="auto"/>
        <w:jc w:val="both"/>
        <w:rPr>
          <w:sz w:val="20"/>
          <w:szCs w:val="20"/>
        </w:rPr>
      </w:pPr>
      <w:r>
        <w:rPr>
          <w:sz w:val="20"/>
          <w:szCs w:val="20"/>
        </w:rPr>
        <w:t xml:space="preserve">It would e great to beef up our collaboration with TC </w:t>
      </w:r>
      <w:r w:rsidR="00CF23F4" w:rsidRPr="0035044B">
        <w:rPr>
          <w:sz w:val="20"/>
          <w:szCs w:val="20"/>
        </w:rPr>
        <w:t>5.3</w:t>
      </w:r>
      <w:r>
        <w:rPr>
          <w:sz w:val="20"/>
          <w:szCs w:val="20"/>
        </w:rPr>
        <w:t>.</w:t>
      </w:r>
    </w:p>
    <w:p w14:paraId="3FDE7BBF" w14:textId="7653DBF8" w:rsidR="009C369A" w:rsidRPr="0035044B" w:rsidRDefault="0035044B" w:rsidP="00CF433E">
      <w:pPr>
        <w:pStyle w:val="Default"/>
        <w:numPr>
          <w:ilvl w:val="2"/>
          <w:numId w:val="10"/>
        </w:numPr>
        <w:spacing w:line="276" w:lineRule="auto"/>
        <w:jc w:val="both"/>
      </w:pPr>
      <w:r w:rsidRPr="0035044B">
        <w:rPr>
          <w:sz w:val="20"/>
          <w:szCs w:val="20"/>
        </w:rPr>
        <w:t xml:space="preserve">Wangda Zou mentioned about the </w:t>
      </w:r>
      <w:r w:rsidR="00CF23F4" w:rsidRPr="0035044B">
        <w:rPr>
          <w:sz w:val="20"/>
          <w:szCs w:val="20"/>
        </w:rPr>
        <w:t xml:space="preserve">ASHRAE SimBuild </w:t>
      </w:r>
      <w:r w:rsidRPr="0035044B">
        <w:rPr>
          <w:sz w:val="20"/>
          <w:szCs w:val="20"/>
        </w:rPr>
        <w:t xml:space="preserve">conference in </w:t>
      </w:r>
      <w:r w:rsidR="00273804" w:rsidRPr="0035044B">
        <w:rPr>
          <w:sz w:val="20"/>
          <w:szCs w:val="20"/>
        </w:rPr>
        <w:t>September</w:t>
      </w:r>
      <w:r>
        <w:rPr>
          <w:sz w:val="20"/>
          <w:szCs w:val="20"/>
        </w:rPr>
        <w:t>.</w:t>
      </w:r>
    </w:p>
    <w:p w14:paraId="58711BC3" w14:textId="77777777" w:rsidR="0035044B" w:rsidRPr="0035044B" w:rsidRDefault="0035044B" w:rsidP="0035044B">
      <w:pPr>
        <w:pStyle w:val="Default"/>
        <w:spacing w:line="276" w:lineRule="auto"/>
        <w:jc w:val="both"/>
      </w:pPr>
    </w:p>
    <w:p w14:paraId="7C0BC44C" w14:textId="0558C370" w:rsidR="00093305" w:rsidRDefault="00C64D20" w:rsidP="0014430B">
      <w:pPr>
        <w:numPr>
          <w:ilvl w:val="0"/>
          <w:numId w:val="1"/>
        </w:numPr>
        <w:spacing w:line="276" w:lineRule="auto"/>
        <w:jc w:val="both"/>
        <w:rPr>
          <w:rFonts w:ascii="Arial" w:hAnsi="Arial"/>
        </w:rPr>
      </w:pPr>
      <w:r w:rsidRPr="00093305">
        <w:rPr>
          <w:rFonts w:ascii="Arial" w:hAnsi="Arial"/>
        </w:rPr>
        <w:t>Honors and a</w:t>
      </w:r>
      <w:r w:rsidR="007A4F00" w:rsidRPr="00093305">
        <w:rPr>
          <w:rFonts w:ascii="Arial" w:hAnsi="Arial"/>
        </w:rPr>
        <w:t>wards</w:t>
      </w:r>
      <w:r w:rsidR="00093305">
        <w:rPr>
          <w:rFonts w:ascii="Arial" w:hAnsi="Arial"/>
        </w:rPr>
        <w:t xml:space="preserve"> </w:t>
      </w:r>
    </w:p>
    <w:p w14:paraId="591C4AF6" w14:textId="77777777" w:rsidR="00DC3AA1" w:rsidRDefault="00DC3AA1" w:rsidP="00DC3AA1">
      <w:pPr>
        <w:pStyle w:val="Default"/>
        <w:numPr>
          <w:ilvl w:val="1"/>
          <w:numId w:val="10"/>
        </w:numPr>
        <w:spacing w:line="276" w:lineRule="auto"/>
        <w:jc w:val="both"/>
        <w:rPr>
          <w:sz w:val="20"/>
          <w:szCs w:val="20"/>
        </w:rPr>
      </w:pPr>
      <w:r>
        <w:rPr>
          <w:sz w:val="20"/>
          <w:szCs w:val="20"/>
        </w:rPr>
        <w:t>Nothing to report at this time.</w:t>
      </w:r>
    </w:p>
    <w:p w14:paraId="63F33824" w14:textId="77777777" w:rsidR="005D517E" w:rsidRDefault="005D517E" w:rsidP="00910065">
      <w:pPr>
        <w:spacing w:line="276" w:lineRule="auto"/>
        <w:ind w:left="360"/>
        <w:jc w:val="both"/>
        <w:rPr>
          <w:rFonts w:ascii="Arial" w:hAnsi="Arial"/>
        </w:rPr>
      </w:pPr>
    </w:p>
    <w:p w14:paraId="62B93796" w14:textId="05721E30" w:rsidR="00BC351A" w:rsidRDefault="00BC351A" w:rsidP="0014430B">
      <w:pPr>
        <w:numPr>
          <w:ilvl w:val="0"/>
          <w:numId w:val="1"/>
        </w:numPr>
        <w:spacing w:line="276" w:lineRule="auto"/>
        <w:jc w:val="both"/>
        <w:rPr>
          <w:rFonts w:ascii="Arial" w:hAnsi="Arial"/>
        </w:rPr>
      </w:pPr>
      <w:r w:rsidRPr="00242AAE">
        <w:rPr>
          <w:rFonts w:ascii="Arial" w:hAnsi="Arial"/>
        </w:rPr>
        <w:t>Agenda suggestions for next meeting</w:t>
      </w:r>
    </w:p>
    <w:p w14:paraId="05FCD99A" w14:textId="10D68926" w:rsidR="001876F7" w:rsidRPr="00910065" w:rsidRDefault="001876F7" w:rsidP="00910065">
      <w:pPr>
        <w:pStyle w:val="Default"/>
        <w:numPr>
          <w:ilvl w:val="1"/>
          <w:numId w:val="10"/>
        </w:numPr>
        <w:spacing w:line="276" w:lineRule="auto"/>
        <w:jc w:val="both"/>
        <w:rPr>
          <w:sz w:val="20"/>
          <w:szCs w:val="20"/>
        </w:rPr>
      </w:pPr>
      <w:r w:rsidRPr="00910065">
        <w:rPr>
          <w:sz w:val="20"/>
          <w:szCs w:val="20"/>
        </w:rPr>
        <w:t>Contact James</w:t>
      </w:r>
      <w:r w:rsidR="0035044B">
        <w:rPr>
          <w:sz w:val="20"/>
          <w:szCs w:val="20"/>
        </w:rPr>
        <w:t xml:space="preserve"> Lo</w:t>
      </w:r>
      <w:r w:rsidRPr="00910065">
        <w:rPr>
          <w:sz w:val="20"/>
          <w:szCs w:val="20"/>
        </w:rPr>
        <w:t xml:space="preserve"> </w:t>
      </w:r>
      <w:r w:rsidR="00910065" w:rsidRPr="00910065">
        <w:rPr>
          <w:sz w:val="20"/>
          <w:szCs w:val="20"/>
        </w:rPr>
        <w:t>if there is any new item</w:t>
      </w:r>
      <w:r w:rsidR="009519E8">
        <w:rPr>
          <w:sz w:val="20"/>
          <w:szCs w:val="20"/>
        </w:rPr>
        <w:t>.</w:t>
      </w:r>
    </w:p>
    <w:p w14:paraId="27E7B292" w14:textId="4258BC79" w:rsidR="00844A6F" w:rsidRDefault="00BC351A" w:rsidP="00D27483">
      <w:pPr>
        <w:numPr>
          <w:ilvl w:val="0"/>
          <w:numId w:val="1"/>
        </w:numPr>
        <w:spacing w:line="276" w:lineRule="auto"/>
        <w:jc w:val="both"/>
        <w:rPr>
          <w:rFonts w:ascii="Arial" w:hAnsi="Arial"/>
        </w:rPr>
      </w:pPr>
      <w:r w:rsidRPr="00EA3C47">
        <w:rPr>
          <w:rFonts w:ascii="Arial" w:hAnsi="Arial"/>
        </w:rPr>
        <w:t xml:space="preserve">Adjournment </w:t>
      </w:r>
    </w:p>
    <w:p w14:paraId="13E42A24" w14:textId="077B4EEE" w:rsidR="00910065" w:rsidRPr="009519E8" w:rsidRDefault="00CF23F4" w:rsidP="00E62CEB">
      <w:pPr>
        <w:pStyle w:val="Default"/>
        <w:numPr>
          <w:ilvl w:val="1"/>
          <w:numId w:val="10"/>
        </w:numPr>
        <w:spacing w:line="276" w:lineRule="auto"/>
        <w:jc w:val="both"/>
        <w:rPr>
          <w:sz w:val="20"/>
          <w:szCs w:val="20"/>
        </w:rPr>
      </w:pPr>
      <w:r w:rsidRPr="009519E8">
        <w:rPr>
          <w:sz w:val="20"/>
          <w:szCs w:val="20"/>
        </w:rPr>
        <w:t xml:space="preserve">Mike </w:t>
      </w:r>
      <w:r w:rsidR="009519E8" w:rsidRPr="009519E8">
        <w:rPr>
          <w:sz w:val="20"/>
          <w:szCs w:val="20"/>
        </w:rPr>
        <w:t xml:space="preserve">Koupriyanov </w:t>
      </w:r>
      <w:r w:rsidR="00910065" w:rsidRPr="009519E8">
        <w:rPr>
          <w:sz w:val="20"/>
          <w:szCs w:val="20"/>
        </w:rPr>
        <w:t xml:space="preserve">moved a motion to adjourn the meeting and </w:t>
      </w:r>
      <w:r w:rsidRPr="009519E8">
        <w:rPr>
          <w:sz w:val="20"/>
          <w:szCs w:val="20"/>
        </w:rPr>
        <w:t xml:space="preserve">Duncan </w:t>
      </w:r>
      <w:r w:rsidR="009519E8">
        <w:rPr>
          <w:sz w:val="20"/>
          <w:szCs w:val="20"/>
        </w:rPr>
        <w:t xml:space="preserve">Phyfe </w:t>
      </w:r>
      <w:r w:rsidR="00910065" w:rsidRPr="009519E8">
        <w:rPr>
          <w:sz w:val="20"/>
          <w:szCs w:val="20"/>
        </w:rPr>
        <w:t>seconded the motion.</w:t>
      </w:r>
    </w:p>
    <w:p w14:paraId="61433D4E" w14:textId="1F40DE08" w:rsidR="00910065" w:rsidRPr="00910065" w:rsidRDefault="00910065" w:rsidP="00910065">
      <w:pPr>
        <w:pStyle w:val="Default"/>
        <w:numPr>
          <w:ilvl w:val="1"/>
          <w:numId w:val="10"/>
        </w:numPr>
        <w:spacing w:line="276" w:lineRule="auto"/>
        <w:jc w:val="both"/>
        <w:rPr>
          <w:sz w:val="20"/>
          <w:szCs w:val="20"/>
        </w:rPr>
      </w:pPr>
      <w:r w:rsidRPr="00910065">
        <w:rPr>
          <w:sz w:val="20"/>
          <w:szCs w:val="20"/>
        </w:rPr>
        <w:t xml:space="preserve">The </w:t>
      </w:r>
      <w:r>
        <w:rPr>
          <w:sz w:val="20"/>
          <w:szCs w:val="20"/>
        </w:rPr>
        <w:t>meeting was adjourned at 4</w:t>
      </w:r>
      <w:r w:rsidR="0035044B">
        <w:rPr>
          <w:sz w:val="20"/>
          <w:szCs w:val="20"/>
        </w:rPr>
        <w:t>:</w:t>
      </w:r>
      <w:r w:rsidR="00CF23F4">
        <w:rPr>
          <w:sz w:val="20"/>
          <w:szCs w:val="20"/>
        </w:rPr>
        <w:t>24</w:t>
      </w:r>
      <w:r>
        <w:rPr>
          <w:sz w:val="20"/>
          <w:szCs w:val="20"/>
        </w:rPr>
        <w:t xml:space="preserve"> PM </w:t>
      </w:r>
      <w:r w:rsidR="009519E8">
        <w:rPr>
          <w:sz w:val="20"/>
          <w:szCs w:val="20"/>
        </w:rPr>
        <w:t>E</w:t>
      </w:r>
      <w:r>
        <w:rPr>
          <w:sz w:val="20"/>
          <w:szCs w:val="20"/>
        </w:rPr>
        <w:t>T</w:t>
      </w:r>
      <w:r w:rsidR="009519E8">
        <w:rPr>
          <w:sz w:val="20"/>
          <w:szCs w:val="20"/>
        </w:rPr>
        <w:t>.</w:t>
      </w:r>
    </w:p>
    <w:p w14:paraId="7AD3888B" w14:textId="19752534" w:rsidR="00072105" w:rsidRDefault="00072105" w:rsidP="00072105">
      <w:pPr>
        <w:spacing w:line="276" w:lineRule="auto"/>
        <w:jc w:val="both"/>
        <w:rPr>
          <w:rFonts w:ascii="Arial" w:hAnsi="Arial"/>
        </w:rPr>
      </w:pPr>
    </w:p>
    <w:p w14:paraId="11B3CD81" w14:textId="303E8849" w:rsidR="009519E8" w:rsidRDefault="0035044B" w:rsidP="009519E8">
      <w:pPr>
        <w:numPr>
          <w:ilvl w:val="0"/>
          <w:numId w:val="1"/>
        </w:numPr>
        <w:spacing w:line="276" w:lineRule="auto"/>
        <w:jc w:val="both"/>
        <w:rPr>
          <w:rFonts w:ascii="Arial" w:hAnsi="Arial"/>
        </w:rPr>
      </w:pPr>
      <w:r>
        <w:rPr>
          <w:rFonts w:ascii="Arial" w:hAnsi="Arial"/>
        </w:rPr>
        <w:t>Attendance</w:t>
      </w:r>
      <w:r w:rsidR="009519E8">
        <w:rPr>
          <w:rFonts w:ascii="Arial" w:hAnsi="Arial"/>
        </w:rPr>
        <w:t xml:space="preserve"> List</w:t>
      </w:r>
    </w:p>
    <w:p w14:paraId="1F664B9B" w14:textId="6893FA00" w:rsidR="0035044B" w:rsidRPr="009519E8" w:rsidRDefault="0035044B" w:rsidP="0035044B">
      <w:pPr>
        <w:pStyle w:val="Default"/>
        <w:numPr>
          <w:ilvl w:val="1"/>
          <w:numId w:val="10"/>
        </w:numPr>
        <w:spacing w:line="276" w:lineRule="auto"/>
        <w:jc w:val="both"/>
        <w:rPr>
          <w:sz w:val="20"/>
          <w:szCs w:val="20"/>
        </w:rPr>
      </w:pPr>
      <w:r>
        <w:rPr>
          <w:sz w:val="20"/>
          <w:szCs w:val="20"/>
        </w:rPr>
        <w:t>The list of attendance in the main meeting are included in the bottom:</w:t>
      </w:r>
    </w:p>
    <w:p w14:paraId="69FF13A3" w14:textId="77777777" w:rsidR="0035044B" w:rsidRDefault="0035044B" w:rsidP="0035044B">
      <w:pPr>
        <w:spacing w:line="276" w:lineRule="auto"/>
        <w:ind w:left="720"/>
        <w:jc w:val="both"/>
        <w:rPr>
          <w:rFonts w:ascii="Arial" w:hAnsi="Arial"/>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1407"/>
        <w:gridCol w:w="3081"/>
        <w:gridCol w:w="1800"/>
        <w:gridCol w:w="1620"/>
        <w:gridCol w:w="561"/>
      </w:tblGrid>
      <w:tr w:rsidR="00212331" w:rsidRPr="009519E8" w14:paraId="362E4A4A" w14:textId="05A9276E" w:rsidTr="009519E8">
        <w:trPr>
          <w:trHeight w:val="320"/>
        </w:trPr>
        <w:tc>
          <w:tcPr>
            <w:tcW w:w="1267" w:type="dxa"/>
            <w:shd w:val="clear" w:color="auto" w:fill="auto"/>
            <w:noWrap/>
            <w:vAlign w:val="center"/>
          </w:tcPr>
          <w:p w14:paraId="454D9B65" w14:textId="03F8457C" w:rsidR="009519E8" w:rsidRPr="009519E8" w:rsidRDefault="009519E8" w:rsidP="009519E8">
            <w:pPr>
              <w:spacing w:line="276" w:lineRule="auto"/>
              <w:rPr>
                <w:rFonts w:ascii="Arial" w:hAnsi="Arial" w:cs="Arial"/>
                <w:b/>
                <w:bCs/>
                <w:color w:val="000000"/>
                <w:sz w:val="16"/>
                <w:szCs w:val="16"/>
              </w:rPr>
            </w:pPr>
            <w:r w:rsidRPr="009519E8">
              <w:rPr>
                <w:rFonts w:ascii="Arial" w:hAnsi="Arial" w:cs="Arial"/>
                <w:b/>
                <w:bCs/>
                <w:color w:val="000000"/>
                <w:sz w:val="16"/>
                <w:szCs w:val="16"/>
              </w:rPr>
              <w:t>First Name</w:t>
            </w:r>
          </w:p>
        </w:tc>
        <w:tc>
          <w:tcPr>
            <w:tcW w:w="1407" w:type="dxa"/>
            <w:shd w:val="clear" w:color="auto" w:fill="auto"/>
            <w:noWrap/>
            <w:vAlign w:val="center"/>
          </w:tcPr>
          <w:p w14:paraId="4D4F4191" w14:textId="0C7F71F0" w:rsidR="009519E8" w:rsidRPr="009519E8" w:rsidRDefault="009519E8" w:rsidP="009519E8">
            <w:pPr>
              <w:spacing w:line="276" w:lineRule="auto"/>
              <w:rPr>
                <w:rFonts w:ascii="Arial" w:hAnsi="Arial" w:cs="Arial"/>
                <w:b/>
                <w:bCs/>
                <w:color w:val="000000"/>
                <w:sz w:val="16"/>
                <w:szCs w:val="16"/>
              </w:rPr>
            </w:pPr>
            <w:r w:rsidRPr="009519E8">
              <w:rPr>
                <w:rFonts w:ascii="Arial" w:hAnsi="Arial" w:cs="Arial"/>
                <w:b/>
                <w:bCs/>
                <w:color w:val="000000"/>
                <w:sz w:val="16"/>
                <w:szCs w:val="16"/>
              </w:rPr>
              <w:t>Last Name</w:t>
            </w:r>
          </w:p>
        </w:tc>
        <w:tc>
          <w:tcPr>
            <w:tcW w:w="3081" w:type="dxa"/>
            <w:shd w:val="clear" w:color="auto" w:fill="auto"/>
            <w:noWrap/>
            <w:vAlign w:val="center"/>
          </w:tcPr>
          <w:p w14:paraId="74932347" w14:textId="14E83363" w:rsidR="009519E8" w:rsidRPr="009519E8" w:rsidRDefault="009519E8" w:rsidP="009519E8">
            <w:pPr>
              <w:spacing w:line="276" w:lineRule="auto"/>
              <w:rPr>
                <w:rFonts w:ascii="Arial" w:hAnsi="Arial" w:cs="Arial"/>
                <w:b/>
                <w:bCs/>
                <w:color w:val="000000"/>
                <w:sz w:val="16"/>
                <w:szCs w:val="16"/>
              </w:rPr>
            </w:pPr>
            <w:r w:rsidRPr="009519E8">
              <w:rPr>
                <w:rFonts w:ascii="Arial" w:hAnsi="Arial" w:cs="Arial"/>
                <w:b/>
                <w:bCs/>
                <w:color w:val="000000"/>
                <w:sz w:val="16"/>
                <w:szCs w:val="16"/>
              </w:rPr>
              <w:t>Company</w:t>
            </w:r>
          </w:p>
        </w:tc>
        <w:tc>
          <w:tcPr>
            <w:tcW w:w="1800" w:type="dxa"/>
            <w:shd w:val="clear" w:color="auto" w:fill="auto"/>
            <w:noWrap/>
            <w:vAlign w:val="center"/>
          </w:tcPr>
          <w:p w14:paraId="4BBD3F32" w14:textId="52A8C91A" w:rsidR="009519E8" w:rsidRPr="009519E8" w:rsidRDefault="009519E8" w:rsidP="009519E8">
            <w:pPr>
              <w:spacing w:line="276" w:lineRule="auto"/>
              <w:rPr>
                <w:rFonts w:ascii="Arial" w:hAnsi="Arial" w:cs="Arial"/>
                <w:b/>
                <w:bCs/>
                <w:color w:val="000000"/>
                <w:sz w:val="16"/>
                <w:szCs w:val="16"/>
              </w:rPr>
            </w:pPr>
            <w:r w:rsidRPr="009519E8">
              <w:rPr>
                <w:rFonts w:ascii="Arial" w:hAnsi="Arial" w:cs="Arial"/>
                <w:b/>
                <w:bCs/>
                <w:color w:val="000000"/>
                <w:sz w:val="16"/>
                <w:szCs w:val="16"/>
              </w:rPr>
              <w:t>TC 4.10 Membership</w:t>
            </w:r>
          </w:p>
        </w:tc>
        <w:tc>
          <w:tcPr>
            <w:tcW w:w="1620" w:type="dxa"/>
            <w:vAlign w:val="center"/>
          </w:tcPr>
          <w:p w14:paraId="69BA1168" w14:textId="21898AE1" w:rsidR="009519E8" w:rsidRPr="009519E8" w:rsidRDefault="009519E8" w:rsidP="009519E8">
            <w:pPr>
              <w:spacing w:line="276" w:lineRule="auto"/>
              <w:rPr>
                <w:rFonts w:ascii="Arial" w:hAnsi="Arial" w:cs="Arial"/>
                <w:b/>
                <w:bCs/>
                <w:color w:val="000000"/>
                <w:sz w:val="16"/>
                <w:szCs w:val="16"/>
              </w:rPr>
            </w:pPr>
            <w:r w:rsidRPr="009519E8">
              <w:rPr>
                <w:rFonts w:ascii="Arial" w:hAnsi="Arial" w:cs="Arial"/>
                <w:b/>
                <w:bCs/>
                <w:color w:val="000000"/>
                <w:sz w:val="16"/>
                <w:szCs w:val="16"/>
              </w:rPr>
              <w:t>ASHRAE Member</w:t>
            </w:r>
          </w:p>
        </w:tc>
        <w:tc>
          <w:tcPr>
            <w:tcW w:w="561" w:type="dxa"/>
            <w:vAlign w:val="center"/>
          </w:tcPr>
          <w:p w14:paraId="455A47DB" w14:textId="51B0A739" w:rsidR="009519E8" w:rsidRPr="009519E8" w:rsidRDefault="009519E8" w:rsidP="009519E8">
            <w:pPr>
              <w:spacing w:line="276" w:lineRule="auto"/>
              <w:rPr>
                <w:rFonts w:ascii="Arial" w:hAnsi="Arial" w:cs="Arial"/>
                <w:b/>
                <w:bCs/>
                <w:color w:val="000000"/>
                <w:sz w:val="16"/>
                <w:szCs w:val="16"/>
              </w:rPr>
            </w:pPr>
            <w:r w:rsidRPr="009519E8">
              <w:rPr>
                <w:rFonts w:ascii="Arial" w:hAnsi="Arial" w:cs="Arial"/>
                <w:b/>
                <w:bCs/>
                <w:color w:val="000000"/>
                <w:sz w:val="16"/>
                <w:szCs w:val="16"/>
              </w:rPr>
              <w:t>YEA</w:t>
            </w:r>
          </w:p>
        </w:tc>
      </w:tr>
      <w:tr w:rsidR="00212331" w:rsidRPr="009519E8" w14:paraId="10EE1C59" w14:textId="33836C6F" w:rsidTr="009519E8">
        <w:trPr>
          <w:trHeight w:val="320"/>
        </w:trPr>
        <w:tc>
          <w:tcPr>
            <w:tcW w:w="1267" w:type="dxa"/>
            <w:shd w:val="clear" w:color="auto" w:fill="auto"/>
            <w:noWrap/>
            <w:vAlign w:val="center"/>
            <w:hideMark/>
          </w:tcPr>
          <w:p w14:paraId="56026F40" w14:textId="5FFE778C"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Duncan</w:t>
            </w:r>
          </w:p>
        </w:tc>
        <w:tc>
          <w:tcPr>
            <w:tcW w:w="1407" w:type="dxa"/>
            <w:shd w:val="clear" w:color="auto" w:fill="auto"/>
            <w:noWrap/>
            <w:vAlign w:val="center"/>
            <w:hideMark/>
          </w:tcPr>
          <w:p w14:paraId="3672D181"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Phyfe</w:t>
            </w:r>
          </w:p>
        </w:tc>
        <w:tc>
          <w:tcPr>
            <w:tcW w:w="3081" w:type="dxa"/>
            <w:shd w:val="clear" w:color="auto" w:fill="auto"/>
            <w:noWrap/>
            <w:vAlign w:val="center"/>
            <w:hideMark/>
          </w:tcPr>
          <w:p w14:paraId="6DDC00E0"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Alden</w:t>
            </w:r>
          </w:p>
        </w:tc>
        <w:tc>
          <w:tcPr>
            <w:tcW w:w="1800" w:type="dxa"/>
            <w:shd w:val="clear" w:color="auto" w:fill="auto"/>
            <w:noWrap/>
            <w:vAlign w:val="center"/>
          </w:tcPr>
          <w:p w14:paraId="2C1A885D" w14:textId="3DD49637" w:rsidR="009519E8" w:rsidRPr="009519E8" w:rsidRDefault="00867088" w:rsidP="009519E8">
            <w:pPr>
              <w:spacing w:line="276" w:lineRule="auto"/>
              <w:rPr>
                <w:rFonts w:ascii="Arial" w:hAnsi="Arial" w:cs="Arial"/>
                <w:color w:val="000000"/>
                <w:sz w:val="16"/>
                <w:szCs w:val="16"/>
              </w:rPr>
            </w:pPr>
            <w:r>
              <w:rPr>
                <w:rFonts w:ascii="Arial" w:hAnsi="Arial" w:cs="Arial"/>
                <w:color w:val="000000"/>
                <w:sz w:val="16"/>
                <w:szCs w:val="16"/>
              </w:rPr>
              <w:t>VM</w:t>
            </w:r>
          </w:p>
        </w:tc>
        <w:tc>
          <w:tcPr>
            <w:tcW w:w="1620" w:type="dxa"/>
            <w:vAlign w:val="center"/>
          </w:tcPr>
          <w:p w14:paraId="40BC2D39" w14:textId="55F04AEA" w:rsidR="009519E8" w:rsidRPr="009519E8" w:rsidRDefault="009519E8" w:rsidP="009519E8">
            <w:pPr>
              <w:spacing w:line="276" w:lineRule="auto"/>
              <w:rPr>
                <w:rFonts w:ascii="Arial" w:hAnsi="Arial" w:cs="Arial"/>
                <w:color w:val="000000"/>
                <w:sz w:val="16"/>
                <w:szCs w:val="16"/>
              </w:rPr>
            </w:pPr>
          </w:p>
        </w:tc>
        <w:tc>
          <w:tcPr>
            <w:tcW w:w="561" w:type="dxa"/>
            <w:vAlign w:val="center"/>
          </w:tcPr>
          <w:p w14:paraId="53E3A9ED" w14:textId="77777777" w:rsidR="009519E8" w:rsidRPr="009519E8" w:rsidRDefault="009519E8" w:rsidP="009519E8">
            <w:pPr>
              <w:spacing w:line="276" w:lineRule="auto"/>
              <w:rPr>
                <w:rFonts w:ascii="Arial" w:hAnsi="Arial" w:cs="Arial"/>
                <w:color w:val="000000"/>
                <w:sz w:val="16"/>
                <w:szCs w:val="16"/>
              </w:rPr>
            </w:pPr>
          </w:p>
        </w:tc>
      </w:tr>
      <w:tr w:rsidR="00212331" w:rsidRPr="009519E8" w14:paraId="7F9F2CC6" w14:textId="5FFACD80" w:rsidTr="009519E8">
        <w:trPr>
          <w:trHeight w:val="320"/>
        </w:trPr>
        <w:tc>
          <w:tcPr>
            <w:tcW w:w="1267" w:type="dxa"/>
            <w:shd w:val="clear" w:color="auto" w:fill="auto"/>
            <w:noWrap/>
            <w:vAlign w:val="center"/>
            <w:hideMark/>
          </w:tcPr>
          <w:p w14:paraId="19C23D87"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Mohammad</w:t>
            </w:r>
          </w:p>
        </w:tc>
        <w:tc>
          <w:tcPr>
            <w:tcW w:w="1407" w:type="dxa"/>
            <w:shd w:val="clear" w:color="auto" w:fill="auto"/>
            <w:noWrap/>
            <w:vAlign w:val="center"/>
            <w:hideMark/>
          </w:tcPr>
          <w:p w14:paraId="4BBF2A8D"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Heidarinejad</w:t>
            </w:r>
          </w:p>
        </w:tc>
        <w:tc>
          <w:tcPr>
            <w:tcW w:w="3081" w:type="dxa"/>
            <w:shd w:val="clear" w:color="auto" w:fill="auto"/>
            <w:noWrap/>
            <w:vAlign w:val="center"/>
            <w:hideMark/>
          </w:tcPr>
          <w:p w14:paraId="7FD03A23"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IIT</w:t>
            </w:r>
          </w:p>
        </w:tc>
        <w:tc>
          <w:tcPr>
            <w:tcW w:w="1800" w:type="dxa"/>
            <w:shd w:val="clear" w:color="auto" w:fill="auto"/>
            <w:noWrap/>
            <w:vAlign w:val="center"/>
          </w:tcPr>
          <w:p w14:paraId="72534586" w14:textId="7AC23826" w:rsidR="009519E8" w:rsidRPr="009519E8" w:rsidRDefault="00867088" w:rsidP="009519E8">
            <w:pPr>
              <w:spacing w:line="276" w:lineRule="auto"/>
              <w:rPr>
                <w:rFonts w:ascii="Arial" w:hAnsi="Arial" w:cs="Arial"/>
                <w:color w:val="000000"/>
                <w:sz w:val="16"/>
                <w:szCs w:val="16"/>
              </w:rPr>
            </w:pPr>
            <w:r>
              <w:rPr>
                <w:rFonts w:ascii="Arial" w:hAnsi="Arial" w:cs="Arial"/>
                <w:color w:val="000000"/>
                <w:sz w:val="16"/>
                <w:szCs w:val="16"/>
              </w:rPr>
              <w:t>VM</w:t>
            </w:r>
          </w:p>
        </w:tc>
        <w:tc>
          <w:tcPr>
            <w:tcW w:w="1620" w:type="dxa"/>
            <w:vAlign w:val="center"/>
          </w:tcPr>
          <w:p w14:paraId="72333B7A" w14:textId="7E76C414" w:rsidR="009519E8" w:rsidRPr="009519E8" w:rsidRDefault="00867088" w:rsidP="009519E8">
            <w:pPr>
              <w:spacing w:line="276" w:lineRule="auto"/>
              <w:rPr>
                <w:rFonts w:ascii="Arial" w:hAnsi="Arial" w:cs="Arial"/>
                <w:color w:val="000000"/>
                <w:sz w:val="16"/>
                <w:szCs w:val="16"/>
              </w:rPr>
            </w:pPr>
            <w:r>
              <w:rPr>
                <w:rFonts w:ascii="Arial" w:hAnsi="Arial" w:cs="Arial"/>
                <w:color w:val="000000"/>
                <w:sz w:val="16"/>
                <w:szCs w:val="16"/>
              </w:rPr>
              <w:t>Yes</w:t>
            </w:r>
          </w:p>
        </w:tc>
        <w:tc>
          <w:tcPr>
            <w:tcW w:w="561" w:type="dxa"/>
            <w:vAlign w:val="center"/>
          </w:tcPr>
          <w:p w14:paraId="33AA90A0" w14:textId="77777777" w:rsidR="009519E8" w:rsidRPr="009519E8" w:rsidRDefault="009519E8" w:rsidP="009519E8">
            <w:pPr>
              <w:spacing w:line="276" w:lineRule="auto"/>
              <w:rPr>
                <w:rFonts w:ascii="Arial" w:hAnsi="Arial" w:cs="Arial"/>
                <w:color w:val="000000"/>
                <w:sz w:val="16"/>
                <w:szCs w:val="16"/>
              </w:rPr>
            </w:pPr>
          </w:p>
        </w:tc>
      </w:tr>
      <w:tr w:rsidR="00212331" w:rsidRPr="009519E8" w14:paraId="13CD3233" w14:textId="317B1DE5" w:rsidTr="009519E8">
        <w:trPr>
          <w:trHeight w:val="320"/>
        </w:trPr>
        <w:tc>
          <w:tcPr>
            <w:tcW w:w="1267" w:type="dxa"/>
            <w:shd w:val="clear" w:color="auto" w:fill="auto"/>
            <w:noWrap/>
            <w:vAlign w:val="center"/>
            <w:hideMark/>
          </w:tcPr>
          <w:p w14:paraId="188594F4"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James</w:t>
            </w:r>
          </w:p>
        </w:tc>
        <w:tc>
          <w:tcPr>
            <w:tcW w:w="1407" w:type="dxa"/>
            <w:shd w:val="clear" w:color="auto" w:fill="auto"/>
            <w:noWrap/>
            <w:vAlign w:val="center"/>
            <w:hideMark/>
          </w:tcPr>
          <w:p w14:paraId="57B01334"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Lo</w:t>
            </w:r>
          </w:p>
        </w:tc>
        <w:tc>
          <w:tcPr>
            <w:tcW w:w="3081" w:type="dxa"/>
            <w:shd w:val="clear" w:color="auto" w:fill="auto"/>
            <w:noWrap/>
            <w:vAlign w:val="center"/>
            <w:hideMark/>
          </w:tcPr>
          <w:p w14:paraId="18DDA56F"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Drexel</w:t>
            </w:r>
          </w:p>
        </w:tc>
        <w:tc>
          <w:tcPr>
            <w:tcW w:w="1800" w:type="dxa"/>
            <w:shd w:val="clear" w:color="auto" w:fill="auto"/>
            <w:noWrap/>
            <w:vAlign w:val="center"/>
          </w:tcPr>
          <w:p w14:paraId="0A204A40" w14:textId="44C94418" w:rsidR="009519E8" w:rsidRPr="009519E8" w:rsidRDefault="00867088" w:rsidP="009519E8">
            <w:pPr>
              <w:spacing w:line="276" w:lineRule="auto"/>
              <w:rPr>
                <w:rFonts w:ascii="Arial" w:hAnsi="Arial" w:cs="Arial"/>
                <w:color w:val="000000"/>
                <w:sz w:val="16"/>
                <w:szCs w:val="16"/>
              </w:rPr>
            </w:pPr>
            <w:r>
              <w:rPr>
                <w:rFonts w:ascii="Arial" w:hAnsi="Arial" w:cs="Arial"/>
                <w:color w:val="000000"/>
                <w:sz w:val="16"/>
                <w:szCs w:val="16"/>
              </w:rPr>
              <w:t>VM</w:t>
            </w:r>
          </w:p>
        </w:tc>
        <w:tc>
          <w:tcPr>
            <w:tcW w:w="1620" w:type="dxa"/>
            <w:vAlign w:val="center"/>
          </w:tcPr>
          <w:p w14:paraId="1B8EE616" w14:textId="77777777" w:rsidR="009519E8" w:rsidRPr="009519E8" w:rsidRDefault="009519E8" w:rsidP="009519E8">
            <w:pPr>
              <w:spacing w:line="276" w:lineRule="auto"/>
              <w:rPr>
                <w:rFonts w:ascii="Arial" w:hAnsi="Arial" w:cs="Arial"/>
                <w:color w:val="000000"/>
                <w:sz w:val="16"/>
                <w:szCs w:val="16"/>
              </w:rPr>
            </w:pPr>
          </w:p>
        </w:tc>
        <w:tc>
          <w:tcPr>
            <w:tcW w:w="561" w:type="dxa"/>
            <w:vAlign w:val="center"/>
          </w:tcPr>
          <w:p w14:paraId="5B36B6E0" w14:textId="77777777" w:rsidR="009519E8" w:rsidRPr="009519E8" w:rsidRDefault="009519E8" w:rsidP="009519E8">
            <w:pPr>
              <w:spacing w:line="276" w:lineRule="auto"/>
              <w:rPr>
                <w:rFonts w:ascii="Arial" w:hAnsi="Arial" w:cs="Arial"/>
                <w:color w:val="000000"/>
                <w:sz w:val="16"/>
                <w:szCs w:val="16"/>
              </w:rPr>
            </w:pPr>
          </w:p>
        </w:tc>
      </w:tr>
      <w:tr w:rsidR="00212331" w:rsidRPr="009519E8" w14:paraId="24BC095F" w14:textId="5D12A3AA" w:rsidTr="009519E8">
        <w:trPr>
          <w:trHeight w:val="320"/>
        </w:trPr>
        <w:tc>
          <w:tcPr>
            <w:tcW w:w="1267" w:type="dxa"/>
            <w:shd w:val="clear" w:color="auto" w:fill="auto"/>
            <w:noWrap/>
            <w:vAlign w:val="center"/>
            <w:hideMark/>
          </w:tcPr>
          <w:p w14:paraId="420B83CD"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Dahai</w:t>
            </w:r>
          </w:p>
        </w:tc>
        <w:tc>
          <w:tcPr>
            <w:tcW w:w="1407" w:type="dxa"/>
            <w:shd w:val="clear" w:color="auto" w:fill="auto"/>
            <w:noWrap/>
            <w:vAlign w:val="center"/>
            <w:hideMark/>
          </w:tcPr>
          <w:p w14:paraId="4ECC2EEE"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Qi</w:t>
            </w:r>
          </w:p>
        </w:tc>
        <w:tc>
          <w:tcPr>
            <w:tcW w:w="3081" w:type="dxa"/>
            <w:shd w:val="clear" w:color="auto" w:fill="auto"/>
            <w:noWrap/>
            <w:vAlign w:val="center"/>
            <w:hideMark/>
          </w:tcPr>
          <w:p w14:paraId="0A314A0A"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Université de Sherbrooke</w:t>
            </w:r>
          </w:p>
        </w:tc>
        <w:tc>
          <w:tcPr>
            <w:tcW w:w="1800" w:type="dxa"/>
            <w:shd w:val="clear" w:color="auto" w:fill="auto"/>
            <w:noWrap/>
            <w:vAlign w:val="center"/>
          </w:tcPr>
          <w:p w14:paraId="1FF2127D" w14:textId="0FD65A09" w:rsidR="009519E8" w:rsidRPr="009519E8" w:rsidRDefault="009519E8" w:rsidP="009519E8">
            <w:pPr>
              <w:spacing w:line="276" w:lineRule="auto"/>
              <w:rPr>
                <w:rFonts w:ascii="Arial" w:hAnsi="Arial" w:cs="Arial"/>
                <w:color w:val="000000"/>
                <w:sz w:val="16"/>
                <w:szCs w:val="16"/>
              </w:rPr>
            </w:pPr>
          </w:p>
        </w:tc>
        <w:tc>
          <w:tcPr>
            <w:tcW w:w="1620" w:type="dxa"/>
            <w:vAlign w:val="center"/>
          </w:tcPr>
          <w:p w14:paraId="0CFFA3D0" w14:textId="77777777" w:rsidR="009519E8" w:rsidRPr="009519E8" w:rsidRDefault="009519E8" w:rsidP="009519E8">
            <w:pPr>
              <w:spacing w:line="276" w:lineRule="auto"/>
              <w:rPr>
                <w:rFonts w:ascii="Arial" w:hAnsi="Arial" w:cs="Arial"/>
                <w:color w:val="000000"/>
                <w:sz w:val="16"/>
                <w:szCs w:val="16"/>
              </w:rPr>
            </w:pPr>
          </w:p>
        </w:tc>
        <w:tc>
          <w:tcPr>
            <w:tcW w:w="561" w:type="dxa"/>
            <w:vAlign w:val="center"/>
          </w:tcPr>
          <w:p w14:paraId="2F1D8700" w14:textId="77777777" w:rsidR="009519E8" w:rsidRPr="009519E8" w:rsidRDefault="009519E8" w:rsidP="009519E8">
            <w:pPr>
              <w:spacing w:line="276" w:lineRule="auto"/>
              <w:rPr>
                <w:rFonts w:ascii="Arial" w:hAnsi="Arial" w:cs="Arial"/>
                <w:color w:val="000000"/>
                <w:sz w:val="16"/>
                <w:szCs w:val="16"/>
              </w:rPr>
            </w:pPr>
          </w:p>
        </w:tc>
      </w:tr>
      <w:tr w:rsidR="00212331" w:rsidRPr="009519E8" w14:paraId="6F539292" w14:textId="1AD0E777" w:rsidTr="009519E8">
        <w:trPr>
          <w:trHeight w:val="320"/>
        </w:trPr>
        <w:tc>
          <w:tcPr>
            <w:tcW w:w="1267" w:type="dxa"/>
            <w:shd w:val="clear" w:color="auto" w:fill="auto"/>
            <w:noWrap/>
            <w:vAlign w:val="center"/>
            <w:hideMark/>
          </w:tcPr>
          <w:p w14:paraId="5CC051AF"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Chao</w:t>
            </w:r>
          </w:p>
        </w:tc>
        <w:tc>
          <w:tcPr>
            <w:tcW w:w="1407" w:type="dxa"/>
            <w:shd w:val="clear" w:color="auto" w:fill="auto"/>
            <w:noWrap/>
            <w:vAlign w:val="center"/>
            <w:hideMark/>
          </w:tcPr>
          <w:p w14:paraId="590A8E0D"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Ding</w:t>
            </w:r>
          </w:p>
        </w:tc>
        <w:tc>
          <w:tcPr>
            <w:tcW w:w="3081" w:type="dxa"/>
            <w:shd w:val="clear" w:color="auto" w:fill="auto"/>
            <w:noWrap/>
            <w:vAlign w:val="center"/>
            <w:hideMark/>
          </w:tcPr>
          <w:p w14:paraId="04F85CA5"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LBNL</w:t>
            </w:r>
          </w:p>
        </w:tc>
        <w:tc>
          <w:tcPr>
            <w:tcW w:w="1800" w:type="dxa"/>
            <w:shd w:val="clear" w:color="auto" w:fill="auto"/>
            <w:noWrap/>
            <w:vAlign w:val="center"/>
          </w:tcPr>
          <w:p w14:paraId="4706EA33" w14:textId="2D48CDF5" w:rsidR="009519E8" w:rsidRPr="009519E8" w:rsidRDefault="009519E8" w:rsidP="009519E8">
            <w:pPr>
              <w:spacing w:line="276" w:lineRule="auto"/>
              <w:rPr>
                <w:rFonts w:ascii="Arial" w:hAnsi="Arial" w:cs="Arial"/>
                <w:color w:val="000000"/>
                <w:sz w:val="16"/>
                <w:szCs w:val="16"/>
              </w:rPr>
            </w:pPr>
          </w:p>
        </w:tc>
        <w:tc>
          <w:tcPr>
            <w:tcW w:w="1620" w:type="dxa"/>
            <w:vAlign w:val="center"/>
          </w:tcPr>
          <w:p w14:paraId="09D8B2CD" w14:textId="77777777" w:rsidR="009519E8" w:rsidRPr="009519E8" w:rsidRDefault="009519E8" w:rsidP="009519E8">
            <w:pPr>
              <w:spacing w:line="276" w:lineRule="auto"/>
              <w:rPr>
                <w:rFonts w:ascii="Arial" w:hAnsi="Arial" w:cs="Arial"/>
                <w:color w:val="000000"/>
                <w:sz w:val="16"/>
                <w:szCs w:val="16"/>
              </w:rPr>
            </w:pPr>
          </w:p>
        </w:tc>
        <w:tc>
          <w:tcPr>
            <w:tcW w:w="561" w:type="dxa"/>
            <w:vAlign w:val="center"/>
          </w:tcPr>
          <w:p w14:paraId="5B4C7940" w14:textId="77777777" w:rsidR="009519E8" w:rsidRPr="009519E8" w:rsidRDefault="009519E8" w:rsidP="009519E8">
            <w:pPr>
              <w:spacing w:line="276" w:lineRule="auto"/>
              <w:rPr>
                <w:rFonts w:ascii="Arial" w:hAnsi="Arial" w:cs="Arial"/>
                <w:color w:val="000000"/>
                <w:sz w:val="16"/>
                <w:szCs w:val="16"/>
              </w:rPr>
            </w:pPr>
          </w:p>
        </w:tc>
      </w:tr>
      <w:tr w:rsidR="00212331" w:rsidRPr="009519E8" w14:paraId="08771064" w14:textId="1FD46EDC" w:rsidTr="009519E8">
        <w:trPr>
          <w:trHeight w:val="320"/>
        </w:trPr>
        <w:tc>
          <w:tcPr>
            <w:tcW w:w="1267" w:type="dxa"/>
            <w:shd w:val="clear" w:color="auto" w:fill="auto"/>
            <w:noWrap/>
            <w:vAlign w:val="center"/>
            <w:hideMark/>
          </w:tcPr>
          <w:p w14:paraId="742AE864"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Joshua</w:t>
            </w:r>
          </w:p>
        </w:tc>
        <w:tc>
          <w:tcPr>
            <w:tcW w:w="1407" w:type="dxa"/>
            <w:shd w:val="clear" w:color="auto" w:fill="auto"/>
            <w:noWrap/>
            <w:vAlign w:val="center"/>
            <w:hideMark/>
          </w:tcPr>
          <w:p w14:paraId="2D224030"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Vasudevan</w:t>
            </w:r>
          </w:p>
        </w:tc>
        <w:tc>
          <w:tcPr>
            <w:tcW w:w="3081" w:type="dxa"/>
            <w:shd w:val="clear" w:color="auto" w:fill="auto"/>
            <w:noWrap/>
            <w:vAlign w:val="center"/>
            <w:hideMark/>
          </w:tcPr>
          <w:p w14:paraId="16052EA8"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Loughborough Univ</w:t>
            </w:r>
          </w:p>
        </w:tc>
        <w:tc>
          <w:tcPr>
            <w:tcW w:w="1800" w:type="dxa"/>
            <w:shd w:val="clear" w:color="auto" w:fill="auto"/>
            <w:noWrap/>
            <w:vAlign w:val="center"/>
          </w:tcPr>
          <w:p w14:paraId="5FDBA5DE" w14:textId="5D11FCCE" w:rsidR="009519E8" w:rsidRPr="009519E8" w:rsidRDefault="009519E8" w:rsidP="009519E8">
            <w:pPr>
              <w:spacing w:line="276" w:lineRule="auto"/>
              <w:rPr>
                <w:rFonts w:ascii="Arial" w:hAnsi="Arial" w:cs="Arial"/>
                <w:color w:val="000000"/>
                <w:sz w:val="16"/>
                <w:szCs w:val="16"/>
              </w:rPr>
            </w:pPr>
          </w:p>
        </w:tc>
        <w:tc>
          <w:tcPr>
            <w:tcW w:w="1620" w:type="dxa"/>
            <w:vAlign w:val="center"/>
          </w:tcPr>
          <w:p w14:paraId="6FC30451" w14:textId="77777777" w:rsidR="009519E8" w:rsidRPr="009519E8" w:rsidRDefault="009519E8" w:rsidP="009519E8">
            <w:pPr>
              <w:spacing w:line="276" w:lineRule="auto"/>
              <w:rPr>
                <w:rFonts w:ascii="Arial" w:hAnsi="Arial" w:cs="Arial"/>
                <w:color w:val="000000"/>
                <w:sz w:val="16"/>
                <w:szCs w:val="16"/>
              </w:rPr>
            </w:pPr>
          </w:p>
        </w:tc>
        <w:tc>
          <w:tcPr>
            <w:tcW w:w="561" w:type="dxa"/>
            <w:vAlign w:val="center"/>
          </w:tcPr>
          <w:p w14:paraId="33ADA2E6" w14:textId="77777777" w:rsidR="009519E8" w:rsidRPr="009519E8" w:rsidRDefault="009519E8" w:rsidP="009519E8">
            <w:pPr>
              <w:spacing w:line="276" w:lineRule="auto"/>
              <w:rPr>
                <w:rFonts w:ascii="Arial" w:hAnsi="Arial" w:cs="Arial"/>
                <w:color w:val="000000"/>
                <w:sz w:val="16"/>
                <w:szCs w:val="16"/>
              </w:rPr>
            </w:pPr>
          </w:p>
        </w:tc>
      </w:tr>
      <w:tr w:rsidR="00212331" w:rsidRPr="009519E8" w14:paraId="4BB63A9B" w14:textId="274F1524" w:rsidTr="009519E8">
        <w:trPr>
          <w:trHeight w:val="320"/>
        </w:trPr>
        <w:tc>
          <w:tcPr>
            <w:tcW w:w="1267" w:type="dxa"/>
            <w:shd w:val="clear" w:color="auto" w:fill="auto"/>
            <w:noWrap/>
            <w:vAlign w:val="center"/>
            <w:hideMark/>
          </w:tcPr>
          <w:p w14:paraId="5ABC7E87"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Stuart</w:t>
            </w:r>
          </w:p>
        </w:tc>
        <w:tc>
          <w:tcPr>
            <w:tcW w:w="1407" w:type="dxa"/>
            <w:shd w:val="clear" w:color="auto" w:fill="auto"/>
            <w:noWrap/>
            <w:vAlign w:val="center"/>
            <w:hideMark/>
          </w:tcPr>
          <w:p w14:paraId="0C4EF5B6"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Dols</w:t>
            </w:r>
          </w:p>
        </w:tc>
        <w:tc>
          <w:tcPr>
            <w:tcW w:w="3081" w:type="dxa"/>
            <w:shd w:val="clear" w:color="auto" w:fill="auto"/>
            <w:noWrap/>
            <w:vAlign w:val="center"/>
            <w:hideMark/>
          </w:tcPr>
          <w:p w14:paraId="4C34F379"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NIST</w:t>
            </w:r>
          </w:p>
        </w:tc>
        <w:tc>
          <w:tcPr>
            <w:tcW w:w="1800" w:type="dxa"/>
            <w:shd w:val="clear" w:color="auto" w:fill="auto"/>
            <w:noWrap/>
            <w:vAlign w:val="center"/>
          </w:tcPr>
          <w:p w14:paraId="266D572E" w14:textId="161C4BA5" w:rsidR="009519E8" w:rsidRPr="009519E8" w:rsidRDefault="009519E8" w:rsidP="009519E8">
            <w:pPr>
              <w:spacing w:line="276" w:lineRule="auto"/>
              <w:rPr>
                <w:rFonts w:ascii="Arial" w:hAnsi="Arial" w:cs="Arial"/>
                <w:color w:val="000000"/>
                <w:sz w:val="16"/>
                <w:szCs w:val="16"/>
              </w:rPr>
            </w:pPr>
          </w:p>
        </w:tc>
        <w:tc>
          <w:tcPr>
            <w:tcW w:w="1620" w:type="dxa"/>
            <w:vAlign w:val="center"/>
          </w:tcPr>
          <w:p w14:paraId="652EA5C9" w14:textId="77777777" w:rsidR="009519E8" w:rsidRPr="009519E8" w:rsidRDefault="009519E8" w:rsidP="009519E8">
            <w:pPr>
              <w:spacing w:line="276" w:lineRule="auto"/>
              <w:rPr>
                <w:rFonts w:ascii="Arial" w:hAnsi="Arial" w:cs="Arial"/>
                <w:color w:val="000000"/>
                <w:sz w:val="16"/>
                <w:szCs w:val="16"/>
              </w:rPr>
            </w:pPr>
          </w:p>
        </w:tc>
        <w:tc>
          <w:tcPr>
            <w:tcW w:w="561" w:type="dxa"/>
            <w:vAlign w:val="center"/>
          </w:tcPr>
          <w:p w14:paraId="1FEAD9C6" w14:textId="77777777" w:rsidR="009519E8" w:rsidRPr="009519E8" w:rsidRDefault="009519E8" w:rsidP="009519E8">
            <w:pPr>
              <w:spacing w:line="276" w:lineRule="auto"/>
              <w:rPr>
                <w:rFonts w:ascii="Arial" w:hAnsi="Arial" w:cs="Arial"/>
                <w:color w:val="000000"/>
                <w:sz w:val="16"/>
                <w:szCs w:val="16"/>
              </w:rPr>
            </w:pPr>
          </w:p>
        </w:tc>
      </w:tr>
      <w:tr w:rsidR="00212331" w:rsidRPr="009519E8" w14:paraId="3CCC782E" w14:textId="0FB156A7" w:rsidTr="009519E8">
        <w:trPr>
          <w:trHeight w:val="320"/>
        </w:trPr>
        <w:tc>
          <w:tcPr>
            <w:tcW w:w="1267" w:type="dxa"/>
            <w:shd w:val="clear" w:color="auto" w:fill="auto"/>
            <w:noWrap/>
            <w:vAlign w:val="center"/>
            <w:hideMark/>
          </w:tcPr>
          <w:p w14:paraId="28F31D4F"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Mike</w:t>
            </w:r>
          </w:p>
        </w:tc>
        <w:tc>
          <w:tcPr>
            <w:tcW w:w="1407" w:type="dxa"/>
            <w:shd w:val="clear" w:color="auto" w:fill="auto"/>
            <w:noWrap/>
            <w:vAlign w:val="center"/>
            <w:hideMark/>
          </w:tcPr>
          <w:p w14:paraId="11B820BD"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Koupriyanov</w:t>
            </w:r>
          </w:p>
        </w:tc>
        <w:tc>
          <w:tcPr>
            <w:tcW w:w="3081" w:type="dxa"/>
            <w:shd w:val="clear" w:color="auto" w:fill="auto"/>
            <w:noWrap/>
            <w:vAlign w:val="center"/>
            <w:hideMark/>
          </w:tcPr>
          <w:p w14:paraId="5FCCBF9C"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Price Industries Ltd.</w:t>
            </w:r>
          </w:p>
        </w:tc>
        <w:tc>
          <w:tcPr>
            <w:tcW w:w="1800" w:type="dxa"/>
            <w:shd w:val="clear" w:color="auto" w:fill="auto"/>
            <w:noWrap/>
            <w:vAlign w:val="center"/>
          </w:tcPr>
          <w:p w14:paraId="4CDFB26A" w14:textId="18CBB602" w:rsidR="009519E8" w:rsidRPr="009519E8" w:rsidRDefault="00867088" w:rsidP="009519E8">
            <w:pPr>
              <w:spacing w:line="276" w:lineRule="auto"/>
              <w:rPr>
                <w:rFonts w:ascii="Arial" w:hAnsi="Arial" w:cs="Arial"/>
                <w:color w:val="000000"/>
                <w:sz w:val="16"/>
                <w:szCs w:val="16"/>
              </w:rPr>
            </w:pPr>
            <w:r>
              <w:rPr>
                <w:rFonts w:ascii="Arial" w:hAnsi="Arial" w:cs="Arial"/>
                <w:color w:val="000000"/>
                <w:sz w:val="16"/>
                <w:szCs w:val="16"/>
              </w:rPr>
              <w:t>VM</w:t>
            </w:r>
          </w:p>
        </w:tc>
        <w:tc>
          <w:tcPr>
            <w:tcW w:w="1620" w:type="dxa"/>
            <w:vAlign w:val="center"/>
          </w:tcPr>
          <w:p w14:paraId="5C03D54D" w14:textId="77777777" w:rsidR="009519E8" w:rsidRPr="009519E8" w:rsidRDefault="009519E8" w:rsidP="009519E8">
            <w:pPr>
              <w:spacing w:line="276" w:lineRule="auto"/>
              <w:rPr>
                <w:rFonts w:ascii="Arial" w:hAnsi="Arial" w:cs="Arial"/>
                <w:color w:val="000000"/>
                <w:sz w:val="16"/>
                <w:szCs w:val="16"/>
              </w:rPr>
            </w:pPr>
          </w:p>
        </w:tc>
        <w:tc>
          <w:tcPr>
            <w:tcW w:w="561" w:type="dxa"/>
            <w:vAlign w:val="center"/>
          </w:tcPr>
          <w:p w14:paraId="2155F05A" w14:textId="77777777" w:rsidR="009519E8" w:rsidRPr="009519E8" w:rsidRDefault="009519E8" w:rsidP="009519E8">
            <w:pPr>
              <w:spacing w:line="276" w:lineRule="auto"/>
              <w:rPr>
                <w:rFonts w:ascii="Arial" w:hAnsi="Arial" w:cs="Arial"/>
                <w:color w:val="000000"/>
                <w:sz w:val="16"/>
                <w:szCs w:val="16"/>
              </w:rPr>
            </w:pPr>
          </w:p>
        </w:tc>
      </w:tr>
      <w:tr w:rsidR="009519E8" w:rsidRPr="009519E8" w14:paraId="2D540CE5" w14:textId="77777777" w:rsidTr="009519E8">
        <w:trPr>
          <w:trHeight w:val="320"/>
        </w:trPr>
        <w:tc>
          <w:tcPr>
            <w:tcW w:w="1267" w:type="dxa"/>
            <w:shd w:val="clear" w:color="auto" w:fill="auto"/>
            <w:noWrap/>
            <w:vAlign w:val="center"/>
          </w:tcPr>
          <w:p w14:paraId="251C2A5B" w14:textId="5491C648"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Zhenlei</w:t>
            </w:r>
          </w:p>
        </w:tc>
        <w:tc>
          <w:tcPr>
            <w:tcW w:w="1407" w:type="dxa"/>
            <w:shd w:val="clear" w:color="auto" w:fill="auto"/>
            <w:noWrap/>
            <w:vAlign w:val="center"/>
          </w:tcPr>
          <w:p w14:paraId="4491AE1D" w14:textId="27D471AD"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Liu</w:t>
            </w:r>
          </w:p>
        </w:tc>
        <w:tc>
          <w:tcPr>
            <w:tcW w:w="3081" w:type="dxa"/>
            <w:shd w:val="clear" w:color="auto" w:fill="auto"/>
            <w:noWrap/>
            <w:vAlign w:val="center"/>
          </w:tcPr>
          <w:p w14:paraId="23D16C33" w14:textId="1C19C52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Syracuse University</w:t>
            </w:r>
          </w:p>
        </w:tc>
        <w:tc>
          <w:tcPr>
            <w:tcW w:w="1800" w:type="dxa"/>
            <w:shd w:val="clear" w:color="auto" w:fill="auto"/>
            <w:noWrap/>
            <w:vAlign w:val="center"/>
          </w:tcPr>
          <w:p w14:paraId="343095F4" w14:textId="77777777" w:rsidR="009519E8" w:rsidRPr="009519E8" w:rsidRDefault="009519E8" w:rsidP="009519E8">
            <w:pPr>
              <w:spacing w:line="276" w:lineRule="auto"/>
              <w:rPr>
                <w:rFonts w:ascii="Arial" w:hAnsi="Arial" w:cs="Arial"/>
                <w:color w:val="000000"/>
                <w:sz w:val="16"/>
                <w:szCs w:val="16"/>
              </w:rPr>
            </w:pPr>
          </w:p>
        </w:tc>
        <w:tc>
          <w:tcPr>
            <w:tcW w:w="1620" w:type="dxa"/>
            <w:vAlign w:val="center"/>
          </w:tcPr>
          <w:p w14:paraId="46F578AC" w14:textId="77777777" w:rsidR="009519E8" w:rsidRPr="009519E8" w:rsidRDefault="009519E8" w:rsidP="009519E8">
            <w:pPr>
              <w:spacing w:line="276" w:lineRule="auto"/>
              <w:rPr>
                <w:rFonts w:ascii="Arial" w:hAnsi="Arial" w:cs="Arial"/>
                <w:color w:val="000000"/>
                <w:sz w:val="16"/>
                <w:szCs w:val="16"/>
              </w:rPr>
            </w:pPr>
          </w:p>
        </w:tc>
        <w:tc>
          <w:tcPr>
            <w:tcW w:w="561" w:type="dxa"/>
            <w:vAlign w:val="center"/>
          </w:tcPr>
          <w:p w14:paraId="52233FD1" w14:textId="77777777" w:rsidR="009519E8" w:rsidRPr="009519E8" w:rsidRDefault="009519E8" w:rsidP="009519E8">
            <w:pPr>
              <w:spacing w:line="276" w:lineRule="auto"/>
              <w:rPr>
                <w:rFonts w:ascii="Arial" w:hAnsi="Arial" w:cs="Arial"/>
                <w:color w:val="000000"/>
                <w:sz w:val="16"/>
                <w:szCs w:val="16"/>
              </w:rPr>
            </w:pPr>
          </w:p>
        </w:tc>
      </w:tr>
      <w:tr w:rsidR="00212331" w:rsidRPr="009519E8" w14:paraId="0A9C3F49" w14:textId="12366750" w:rsidTr="009519E8">
        <w:trPr>
          <w:trHeight w:val="320"/>
        </w:trPr>
        <w:tc>
          <w:tcPr>
            <w:tcW w:w="1267" w:type="dxa"/>
            <w:shd w:val="clear" w:color="auto" w:fill="auto"/>
            <w:noWrap/>
            <w:vAlign w:val="center"/>
            <w:hideMark/>
          </w:tcPr>
          <w:p w14:paraId="3A504522"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Jim</w:t>
            </w:r>
          </w:p>
        </w:tc>
        <w:tc>
          <w:tcPr>
            <w:tcW w:w="1407" w:type="dxa"/>
            <w:shd w:val="clear" w:color="auto" w:fill="auto"/>
            <w:noWrap/>
            <w:vAlign w:val="center"/>
            <w:hideMark/>
          </w:tcPr>
          <w:p w14:paraId="3478FBB3"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VAN GILDER</w:t>
            </w:r>
          </w:p>
        </w:tc>
        <w:tc>
          <w:tcPr>
            <w:tcW w:w="3081" w:type="dxa"/>
            <w:shd w:val="clear" w:color="auto" w:fill="auto"/>
            <w:noWrap/>
            <w:vAlign w:val="center"/>
            <w:hideMark/>
          </w:tcPr>
          <w:p w14:paraId="205CCD68"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Schneider Electric</w:t>
            </w:r>
          </w:p>
        </w:tc>
        <w:tc>
          <w:tcPr>
            <w:tcW w:w="1800" w:type="dxa"/>
            <w:shd w:val="clear" w:color="auto" w:fill="auto"/>
            <w:noWrap/>
            <w:vAlign w:val="center"/>
          </w:tcPr>
          <w:p w14:paraId="2340DE48" w14:textId="23A4B5A5" w:rsidR="009519E8" w:rsidRPr="009519E8" w:rsidRDefault="00E260FA" w:rsidP="009519E8">
            <w:pPr>
              <w:spacing w:line="276" w:lineRule="auto"/>
              <w:rPr>
                <w:rFonts w:ascii="Arial" w:hAnsi="Arial" w:cs="Arial"/>
                <w:color w:val="000000"/>
                <w:sz w:val="16"/>
                <w:szCs w:val="16"/>
              </w:rPr>
            </w:pPr>
            <w:r>
              <w:rPr>
                <w:rFonts w:ascii="Arial" w:hAnsi="Arial" w:cs="Arial"/>
                <w:color w:val="000000"/>
                <w:sz w:val="16"/>
                <w:szCs w:val="16"/>
              </w:rPr>
              <w:t>VM</w:t>
            </w:r>
          </w:p>
        </w:tc>
        <w:tc>
          <w:tcPr>
            <w:tcW w:w="1620" w:type="dxa"/>
            <w:vAlign w:val="center"/>
          </w:tcPr>
          <w:p w14:paraId="5E01CD3A" w14:textId="77777777" w:rsidR="009519E8" w:rsidRPr="009519E8" w:rsidRDefault="009519E8" w:rsidP="009519E8">
            <w:pPr>
              <w:spacing w:line="276" w:lineRule="auto"/>
              <w:rPr>
                <w:rFonts w:ascii="Arial" w:hAnsi="Arial" w:cs="Arial"/>
                <w:color w:val="000000"/>
                <w:sz w:val="16"/>
                <w:szCs w:val="16"/>
              </w:rPr>
            </w:pPr>
          </w:p>
        </w:tc>
        <w:tc>
          <w:tcPr>
            <w:tcW w:w="561" w:type="dxa"/>
            <w:vAlign w:val="center"/>
          </w:tcPr>
          <w:p w14:paraId="4C262966" w14:textId="77777777" w:rsidR="009519E8" w:rsidRPr="009519E8" w:rsidRDefault="009519E8" w:rsidP="009519E8">
            <w:pPr>
              <w:spacing w:line="276" w:lineRule="auto"/>
              <w:rPr>
                <w:rFonts w:ascii="Arial" w:hAnsi="Arial" w:cs="Arial"/>
                <w:color w:val="000000"/>
                <w:sz w:val="16"/>
                <w:szCs w:val="16"/>
              </w:rPr>
            </w:pPr>
          </w:p>
        </w:tc>
      </w:tr>
      <w:tr w:rsidR="00212331" w:rsidRPr="009519E8" w14:paraId="0F965A76" w14:textId="6F0F16E0" w:rsidTr="009519E8">
        <w:trPr>
          <w:trHeight w:val="320"/>
        </w:trPr>
        <w:tc>
          <w:tcPr>
            <w:tcW w:w="1267" w:type="dxa"/>
            <w:shd w:val="clear" w:color="auto" w:fill="auto"/>
            <w:noWrap/>
            <w:vAlign w:val="center"/>
            <w:hideMark/>
          </w:tcPr>
          <w:p w14:paraId="27347FCE" w14:textId="47E3410D"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Chao-Hsin</w:t>
            </w:r>
          </w:p>
        </w:tc>
        <w:tc>
          <w:tcPr>
            <w:tcW w:w="1407" w:type="dxa"/>
            <w:shd w:val="clear" w:color="auto" w:fill="auto"/>
            <w:noWrap/>
            <w:vAlign w:val="center"/>
            <w:hideMark/>
          </w:tcPr>
          <w:p w14:paraId="2417C2BA"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Lin</w:t>
            </w:r>
          </w:p>
        </w:tc>
        <w:tc>
          <w:tcPr>
            <w:tcW w:w="3081" w:type="dxa"/>
            <w:shd w:val="clear" w:color="auto" w:fill="auto"/>
            <w:noWrap/>
            <w:vAlign w:val="center"/>
            <w:hideMark/>
          </w:tcPr>
          <w:p w14:paraId="3E961896" w14:textId="5112E799" w:rsidR="009519E8" w:rsidRPr="009519E8" w:rsidRDefault="00867088" w:rsidP="009519E8">
            <w:pPr>
              <w:spacing w:line="276" w:lineRule="auto"/>
              <w:rPr>
                <w:rFonts w:ascii="Arial" w:hAnsi="Arial" w:cs="Arial"/>
                <w:color w:val="000000"/>
                <w:sz w:val="16"/>
                <w:szCs w:val="16"/>
              </w:rPr>
            </w:pPr>
            <w:r>
              <w:rPr>
                <w:rFonts w:ascii="Arial" w:hAnsi="Arial" w:cs="Arial"/>
                <w:color w:val="000000"/>
                <w:sz w:val="16"/>
                <w:szCs w:val="16"/>
              </w:rPr>
              <w:t>Boeing</w:t>
            </w:r>
          </w:p>
        </w:tc>
        <w:tc>
          <w:tcPr>
            <w:tcW w:w="1800" w:type="dxa"/>
            <w:shd w:val="clear" w:color="auto" w:fill="auto"/>
            <w:noWrap/>
            <w:vAlign w:val="center"/>
          </w:tcPr>
          <w:p w14:paraId="1F3A031E" w14:textId="29D60E04" w:rsidR="009519E8" w:rsidRPr="009519E8" w:rsidRDefault="00E260FA" w:rsidP="009519E8">
            <w:pPr>
              <w:spacing w:line="276" w:lineRule="auto"/>
              <w:rPr>
                <w:rFonts w:ascii="Arial" w:hAnsi="Arial" w:cs="Arial"/>
                <w:color w:val="000000"/>
                <w:sz w:val="16"/>
                <w:szCs w:val="16"/>
              </w:rPr>
            </w:pPr>
            <w:r>
              <w:rPr>
                <w:rFonts w:ascii="Arial" w:hAnsi="Arial" w:cs="Arial"/>
                <w:color w:val="000000"/>
                <w:sz w:val="16"/>
                <w:szCs w:val="16"/>
              </w:rPr>
              <w:t>VM</w:t>
            </w:r>
          </w:p>
        </w:tc>
        <w:tc>
          <w:tcPr>
            <w:tcW w:w="1620" w:type="dxa"/>
            <w:vAlign w:val="center"/>
          </w:tcPr>
          <w:p w14:paraId="3FF07D63" w14:textId="77777777" w:rsidR="009519E8" w:rsidRPr="009519E8" w:rsidRDefault="009519E8" w:rsidP="009519E8">
            <w:pPr>
              <w:spacing w:line="276" w:lineRule="auto"/>
              <w:rPr>
                <w:rFonts w:ascii="Arial" w:hAnsi="Arial" w:cs="Arial"/>
                <w:color w:val="000000"/>
                <w:sz w:val="16"/>
                <w:szCs w:val="16"/>
              </w:rPr>
            </w:pPr>
          </w:p>
        </w:tc>
        <w:tc>
          <w:tcPr>
            <w:tcW w:w="561" w:type="dxa"/>
            <w:vAlign w:val="center"/>
          </w:tcPr>
          <w:p w14:paraId="30ED9400" w14:textId="77777777" w:rsidR="009519E8" w:rsidRPr="009519E8" w:rsidRDefault="009519E8" w:rsidP="009519E8">
            <w:pPr>
              <w:spacing w:line="276" w:lineRule="auto"/>
              <w:rPr>
                <w:rFonts w:ascii="Arial" w:hAnsi="Arial" w:cs="Arial"/>
                <w:color w:val="000000"/>
                <w:sz w:val="16"/>
                <w:szCs w:val="16"/>
              </w:rPr>
            </w:pPr>
          </w:p>
        </w:tc>
      </w:tr>
      <w:tr w:rsidR="00212331" w:rsidRPr="009519E8" w14:paraId="63B3F99F" w14:textId="25538AF6" w:rsidTr="009519E8">
        <w:trPr>
          <w:trHeight w:val="320"/>
        </w:trPr>
        <w:tc>
          <w:tcPr>
            <w:tcW w:w="1267" w:type="dxa"/>
            <w:shd w:val="clear" w:color="auto" w:fill="auto"/>
            <w:noWrap/>
            <w:vAlign w:val="center"/>
            <w:hideMark/>
          </w:tcPr>
          <w:p w14:paraId="16191C10"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Mike</w:t>
            </w:r>
          </w:p>
        </w:tc>
        <w:tc>
          <w:tcPr>
            <w:tcW w:w="1407" w:type="dxa"/>
            <w:shd w:val="clear" w:color="auto" w:fill="auto"/>
            <w:noWrap/>
            <w:vAlign w:val="center"/>
            <w:hideMark/>
          </w:tcPr>
          <w:p w14:paraId="5C565852"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Carl</w:t>
            </w:r>
          </w:p>
        </w:tc>
        <w:tc>
          <w:tcPr>
            <w:tcW w:w="3081" w:type="dxa"/>
            <w:shd w:val="clear" w:color="auto" w:fill="auto"/>
            <w:noWrap/>
            <w:vAlign w:val="center"/>
            <w:hideMark/>
          </w:tcPr>
          <w:p w14:paraId="778718B4"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RWDI</w:t>
            </w:r>
          </w:p>
        </w:tc>
        <w:tc>
          <w:tcPr>
            <w:tcW w:w="1800" w:type="dxa"/>
            <w:shd w:val="clear" w:color="auto" w:fill="auto"/>
            <w:noWrap/>
            <w:vAlign w:val="center"/>
          </w:tcPr>
          <w:p w14:paraId="14CBA635" w14:textId="070527FA" w:rsidR="009519E8" w:rsidRPr="009519E8" w:rsidRDefault="009519E8" w:rsidP="009519E8">
            <w:pPr>
              <w:spacing w:line="276" w:lineRule="auto"/>
              <w:rPr>
                <w:rFonts w:ascii="Arial" w:hAnsi="Arial" w:cs="Arial"/>
                <w:color w:val="000000"/>
                <w:sz w:val="16"/>
                <w:szCs w:val="16"/>
              </w:rPr>
            </w:pPr>
          </w:p>
        </w:tc>
        <w:tc>
          <w:tcPr>
            <w:tcW w:w="1620" w:type="dxa"/>
            <w:vAlign w:val="center"/>
          </w:tcPr>
          <w:p w14:paraId="146BFBB5" w14:textId="77777777" w:rsidR="009519E8" w:rsidRPr="009519E8" w:rsidRDefault="009519E8" w:rsidP="009519E8">
            <w:pPr>
              <w:spacing w:line="276" w:lineRule="auto"/>
              <w:rPr>
                <w:rFonts w:ascii="Arial" w:hAnsi="Arial" w:cs="Arial"/>
                <w:color w:val="000000"/>
                <w:sz w:val="16"/>
                <w:szCs w:val="16"/>
              </w:rPr>
            </w:pPr>
          </w:p>
        </w:tc>
        <w:tc>
          <w:tcPr>
            <w:tcW w:w="561" w:type="dxa"/>
            <w:vAlign w:val="center"/>
          </w:tcPr>
          <w:p w14:paraId="1106B35F" w14:textId="77777777" w:rsidR="009519E8" w:rsidRPr="009519E8" w:rsidRDefault="009519E8" w:rsidP="009519E8">
            <w:pPr>
              <w:spacing w:line="276" w:lineRule="auto"/>
              <w:rPr>
                <w:rFonts w:ascii="Arial" w:hAnsi="Arial" w:cs="Arial"/>
                <w:color w:val="000000"/>
                <w:sz w:val="16"/>
                <w:szCs w:val="16"/>
              </w:rPr>
            </w:pPr>
          </w:p>
        </w:tc>
      </w:tr>
      <w:tr w:rsidR="00212331" w:rsidRPr="009519E8" w14:paraId="4C0F0B85" w14:textId="491BF93C" w:rsidTr="009519E8">
        <w:trPr>
          <w:trHeight w:val="320"/>
        </w:trPr>
        <w:tc>
          <w:tcPr>
            <w:tcW w:w="1267" w:type="dxa"/>
            <w:shd w:val="clear" w:color="auto" w:fill="auto"/>
            <w:noWrap/>
            <w:vAlign w:val="center"/>
            <w:hideMark/>
          </w:tcPr>
          <w:p w14:paraId="0A7C35B6" w14:textId="74435F25"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Leon</w:t>
            </w:r>
          </w:p>
        </w:tc>
        <w:tc>
          <w:tcPr>
            <w:tcW w:w="1407" w:type="dxa"/>
            <w:shd w:val="clear" w:color="auto" w:fill="auto"/>
            <w:noWrap/>
            <w:vAlign w:val="center"/>
            <w:hideMark/>
          </w:tcPr>
          <w:p w14:paraId="5A253EA3"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Wang</w:t>
            </w:r>
          </w:p>
        </w:tc>
        <w:tc>
          <w:tcPr>
            <w:tcW w:w="3081" w:type="dxa"/>
            <w:shd w:val="clear" w:color="auto" w:fill="auto"/>
            <w:noWrap/>
            <w:vAlign w:val="center"/>
            <w:hideMark/>
          </w:tcPr>
          <w:p w14:paraId="61E0E3E8"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Concordia</w:t>
            </w:r>
          </w:p>
        </w:tc>
        <w:tc>
          <w:tcPr>
            <w:tcW w:w="1800" w:type="dxa"/>
            <w:shd w:val="clear" w:color="auto" w:fill="auto"/>
            <w:noWrap/>
            <w:vAlign w:val="center"/>
          </w:tcPr>
          <w:p w14:paraId="0B941C51" w14:textId="6BDB5944" w:rsidR="009519E8" w:rsidRPr="009519E8" w:rsidRDefault="009519E8" w:rsidP="009519E8">
            <w:pPr>
              <w:spacing w:line="276" w:lineRule="auto"/>
              <w:rPr>
                <w:rFonts w:ascii="Arial" w:hAnsi="Arial" w:cs="Arial"/>
                <w:color w:val="000000"/>
                <w:sz w:val="16"/>
                <w:szCs w:val="16"/>
              </w:rPr>
            </w:pPr>
          </w:p>
        </w:tc>
        <w:tc>
          <w:tcPr>
            <w:tcW w:w="1620" w:type="dxa"/>
            <w:vAlign w:val="center"/>
          </w:tcPr>
          <w:p w14:paraId="69FEABB2" w14:textId="77777777" w:rsidR="009519E8" w:rsidRPr="009519E8" w:rsidRDefault="009519E8" w:rsidP="009519E8">
            <w:pPr>
              <w:spacing w:line="276" w:lineRule="auto"/>
              <w:rPr>
                <w:rFonts w:ascii="Arial" w:hAnsi="Arial" w:cs="Arial"/>
                <w:color w:val="000000"/>
                <w:sz w:val="16"/>
                <w:szCs w:val="16"/>
              </w:rPr>
            </w:pPr>
          </w:p>
        </w:tc>
        <w:tc>
          <w:tcPr>
            <w:tcW w:w="561" w:type="dxa"/>
            <w:vAlign w:val="center"/>
          </w:tcPr>
          <w:p w14:paraId="513555B4" w14:textId="77777777" w:rsidR="009519E8" w:rsidRPr="009519E8" w:rsidRDefault="009519E8" w:rsidP="009519E8">
            <w:pPr>
              <w:spacing w:line="276" w:lineRule="auto"/>
              <w:rPr>
                <w:rFonts w:ascii="Arial" w:hAnsi="Arial" w:cs="Arial"/>
                <w:color w:val="000000"/>
                <w:sz w:val="16"/>
                <w:szCs w:val="16"/>
              </w:rPr>
            </w:pPr>
          </w:p>
        </w:tc>
      </w:tr>
      <w:tr w:rsidR="00212331" w:rsidRPr="009519E8" w14:paraId="73555719" w14:textId="0625AB3E" w:rsidTr="009519E8">
        <w:trPr>
          <w:trHeight w:val="320"/>
        </w:trPr>
        <w:tc>
          <w:tcPr>
            <w:tcW w:w="1267" w:type="dxa"/>
            <w:shd w:val="clear" w:color="auto" w:fill="auto"/>
            <w:noWrap/>
            <w:vAlign w:val="center"/>
            <w:hideMark/>
          </w:tcPr>
          <w:p w14:paraId="7839BAB7" w14:textId="57A5FCF6"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Yang-Seon</w:t>
            </w:r>
          </w:p>
        </w:tc>
        <w:tc>
          <w:tcPr>
            <w:tcW w:w="1407" w:type="dxa"/>
            <w:shd w:val="clear" w:color="auto" w:fill="auto"/>
            <w:noWrap/>
            <w:vAlign w:val="center"/>
            <w:hideMark/>
          </w:tcPr>
          <w:p w14:paraId="59BCF0AC"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Kim</w:t>
            </w:r>
          </w:p>
        </w:tc>
        <w:tc>
          <w:tcPr>
            <w:tcW w:w="3081" w:type="dxa"/>
            <w:shd w:val="clear" w:color="auto" w:fill="auto"/>
            <w:noWrap/>
            <w:vAlign w:val="center"/>
            <w:hideMark/>
          </w:tcPr>
          <w:p w14:paraId="4069C96E"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Wichita State University</w:t>
            </w:r>
          </w:p>
        </w:tc>
        <w:tc>
          <w:tcPr>
            <w:tcW w:w="1800" w:type="dxa"/>
            <w:shd w:val="clear" w:color="auto" w:fill="auto"/>
            <w:noWrap/>
            <w:vAlign w:val="center"/>
          </w:tcPr>
          <w:p w14:paraId="35615DB9" w14:textId="4B243E4E" w:rsidR="009519E8" w:rsidRPr="009519E8" w:rsidRDefault="00867088" w:rsidP="009519E8">
            <w:pPr>
              <w:spacing w:line="276" w:lineRule="auto"/>
              <w:rPr>
                <w:rFonts w:ascii="Arial" w:hAnsi="Arial" w:cs="Arial"/>
                <w:color w:val="000000"/>
                <w:sz w:val="16"/>
                <w:szCs w:val="16"/>
              </w:rPr>
            </w:pPr>
            <w:r>
              <w:rPr>
                <w:rFonts w:ascii="Arial" w:hAnsi="Arial" w:cs="Arial"/>
                <w:color w:val="000000"/>
                <w:sz w:val="16"/>
                <w:szCs w:val="16"/>
              </w:rPr>
              <w:t>VM</w:t>
            </w:r>
          </w:p>
        </w:tc>
        <w:tc>
          <w:tcPr>
            <w:tcW w:w="1620" w:type="dxa"/>
            <w:vAlign w:val="center"/>
          </w:tcPr>
          <w:p w14:paraId="2BB51374" w14:textId="77777777" w:rsidR="009519E8" w:rsidRPr="009519E8" w:rsidRDefault="009519E8" w:rsidP="009519E8">
            <w:pPr>
              <w:spacing w:line="276" w:lineRule="auto"/>
              <w:rPr>
                <w:rFonts w:ascii="Arial" w:hAnsi="Arial" w:cs="Arial"/>
                <w:color w:val="000000"/>
                <w:sz w:val="16"/>
                <w:szCs w:val="16"/>
              </w:rPr>
            </w:pPr>
          </w:p>
        </w:tc>
        <w:tc>
          <w:tcPr>
            <w:tcW w:w="561" w:type="dxa"/>
            <w:vAlign w:val="center"/>
          </w:tcPr>
          <w:p w14:paraId="6E271C9F" w14:textId="77777777" w:rsidR="009519E8" w:rsidRPr="009519E8" w:rsidRDefault="009519E8" w:rsidP="009519E8">
            <w:pPr>
              <w:spacing w:line="276" w:lineRule="auto"/>
              <w:rPr>
                <w:rFonts w:ascii="Arial" w:hAnsi="Arial" w:cs="Arial"/>
                <w:color w:val="000000"/>
                <w:sz w:val="16"/>
                <w:szCs w:val="16"/>
              </w:rPr>
            </w:pPr>
          </w:p>
        </w:tc>
      </w:tr>
      <w:tr w:rsidR="00212331" w:rsidRPr="009519E8" w14:paraId="44C5BC4A" w14:textId="6D81FB51" w:rsidTr="009519E8">
        <w:trPr>
          <w:trHeight w:val="320"/>
        </w:trPr>
        <w:tc>
          <w:tcPr>
            <w:tcW w:w="1267" w:type="dxa"/>
            <w:shd w:val="clear" w:color="auto" w:fill="auto"/>
            <w:noWrap/>
            <w:vAlign w:val="center"/>
            <w:hideMark/>
          </w:tcPr>
          <w:p w14:paraId="2BFB5291"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duncan</w:t>
            </w:r>
          </w:p>
        </w:tc>
        <w:tc>
          <w:tcPr>
            <w:tcW w:w="1407" w:type="dxa"/>
            <w:shd w:val="clear" w:color="auto" w:fill="auto"/>
            <w:noWrap/>
            <w:vAlign w:val="center"/>
            <w:hideMark/>
          </w:tcPr>
          <w:p w14:paraId="639B6183"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phillips</w:t>
            </w:r>
          </w:p>
        </w:tc>
        <w:tc>
          <w:tcPr>
            <w:tcW w:w="3081" w:type="dxa"/>
            <w:shd w:val="clear" w:color="auto" w:fill="auto"/>
            <w:noWrap/>
            <w:vAlign w:val="center"/>
            <w:hideMark/>
          </w:tcPr>
          <w:p w14:paraId="5AF8BA73"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RWDI</w:t>
            </w:r>
          </w:p>
        </w:tc>
        <w:tc>
          <w:tcPr>
            <w:tcW w:w="1800" w:type="dxa"/>
            <w:shd w:val="clear" w:color="auto" w:fill="auto"/>
            <w:noWrap/>
            <w:vAlign w:val="center"/>
          </w:tcPr>
          <w:p w14:paraId="1315C225" w14:textId="674B8DD3" w:rsidR="009519E8" w:rsidRPr="009519E8" w:rsidRDefault="009519E8" w:rsidP="009519E8">
            <w:pPr>
              <w:spacing w:line="276" w:lineRule="auto"/>
              <w:rPr>
                <w:rFonts w:ascii="Arial" w:hAnsi="Arial" w:cs="Arial"/>
                <w:color w:val="000000"/>
                <w:sz w:val="16"/>
                <w:szCs w:val="16"/>
              </w:rPr>
            </w:pPr>
          </w:p>
        </w:tc>
        <w:tc>
          <w:tcPr>
            <w:tcW w:w="1620" w:type="dxa"/>
            <w:vAlign w:val="center"/>
          </w:tcPr>
          <w:p w14:paraId="1F3CA7B2" w14:textId="77777777" w:rsidR="009519E8" w:rsidRPr="009519E8" w:rsidRDefault="009519E8" w:rsidP="009519E8">
            <w:pPr>
              <w:spacing w:line="276" w:lineRule="auto"/>
              <w:rPr>
                <w:rFonts w:ascii="Arial" w:hAnsi="Arial" w:cs="Arial"/>
                <w:color w:val="000000"/>
                <w:sz w:val="16"/>
                <w:szCs w:val="16"/>
              </w:rPr>
            </w:pPr>
          </w:p>
        </w:tc>
        <w:tc>
          <w:tcPr>
            <w:tcW w:w="561" w:type="dxa"/>
            <w:vAlign w:val="center"/>
          </w:tcPr>
          <w:p w14:paraId="2E93407F" w14:textId="77777777" w:rsidR="009519E8" w:rsidRPr="009519E8" w:rsidRDefault="009519E8" w:rsidP="009519E8">
            <w:pPr>
              <w:spacing w:line="276" w:lineRule="auto"/>
              <w:rPr>
                <w:rFonts w:ascii="Arial" w:hAnsi="Arial" w:cs="Arial"/>
                <w:color w:val="000000"/>
                <w:sz w:val="16"/>
                <w:szCs w:val="16"/>
              </w:rPr>
            </w:pPr>
          </w:p>
        </w:tc>
      </w:tr>
      <w:tr w:rsidR="00212331" w:rsidRPr="009519E8" w14:paraId="2D755123" w14:textId="621E1B88" w:rsidTr="009519E8">
        <w:trPr>
          <w:trHeight w:val="320"/>
        </w:trPr>
        <w:tc>
          <w:tcPr>
            <w:tcW w:w="1267" w:type="dxa"/>
            <w:shd w:val="clear" w:color="auto" w:fill="auto"/>
            <w:noWrap/>
            <w:vAlign w:val="center"/>
            <w:hideMark/>
          </w:tcPr>
          <w:p w14:paraId="70D53B38" w14:textId="15E64036"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Himanshu</w:t>
            </w:r>
          </w:p>
        </w:tc>
        <w:tc>
          <w:tcPr>
            <w:tcW w:w="1407" w:type="dxa"/>
            <w:shd w:val="clear" w:color="auto" w:fill="auto"/>
            <w:noWrap/>
            <w:vAlign w:val="center"/>
            <w:hideMark/>
          </w:tcPr>
          <w:p w14:paraId="3F4DD977"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Sharma</w:t>
            </w:r>
          </w:p>
        </w:tc>
        <w:tc>
          <w:tcPr>
            <w:tcW w:w="3081" w:type="dxa"/>
            <w:shd w:val="clear" w:color="auto" w:fill="auto"/>
            <w:noWrap/>
            <w:vAlign w:val="center"/>
            <w:hideMark/>
          </w:tcPr>
          <w:p w14:paraId="289C8977"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Pacific Northwest National Laboratory</w:t>
            </w:r>
          </w:p>
        </w:tc>
        <w:tc>
          <w:tcPr>
            <w:tcW w:w="1800" w:type="dxa"/>
            <w:shd w:val="clear" w:color="auto" w:fill="auto"/>
            <w:noWrap/>
            <w:vAlign w:val="center"/>
          </w:tcPr>
          <w:p w14:paraId="18526EE7" w14:textId="588CC0B3" w:rsidR="009519E8" w:rsidRPr="009519E8" w:rsidRDefault="009519E8" w:rsidP="009519E8">
            <w:pPr>
              <w:spacing w:line="276" w:lineRule="auto"/>
              <w:rPr>
                <w:rFonts w:ascii="Arial" w:hAnsi="Arial" w:cs="Arial"/>
                <w:color w:val="000000"/>
                <w:sz w:val="16"/>
                <w:szCs w:val="16"/>
              </w:rPr>
            </w:pPr>
          </w:p>
        </w:tc>
        <w:tc>
          <w:tcPr>
            <w:tcW w:w="1620" w:type="dxa"/>
            <w:vAlign w:val="center"/>
          </w:tcPr>
          <w:p w14:paraId="37A9D454" w14:textId="77777777" w:rsidR="009519E8" w:rsidRPr="009519E8" w:rsidRDefault="009519E8" w:rsidP="009519E8">
            <w:pPr>
              <w:spacing w:line="276" w:lineRule="auto"/>
              <w:rPr>
                <w:rFonts w:ascii="Arial" w:hAnsi="Arial" w:cs="Arial"/>
                <w:color w:val="000000"/>
                <w:sz w:val="16"/>
                <w:szCs w:val="16"/>
              </w:rPr>
            </w:pPr>
          </w:p>
        </w:tc>
        <w:tc>
          <w:tcPr>
            <w:tcW w:w="561" w:type="dxa"/>
            <w:vAlign w:val="center"/>
          </w:tcPr>
          <w:p w14:paraId="3813109D" w14:textId="77777777" w:rsidR="009519E8" w:rsidRPr="009519E8" w:rsidRDefault="009519E8" w:rsidP="009519E8">
            <w:pPr>
              <w:spacing w:line="276" w:lineRule="auto"/>
              <w:rPr>
                <w:rFonts w:ascii="Arial" w:hAnsi="Arial" w:cs="Arial"/>
                <w:color w:val="000000"/>
                <w:sz w:val="16"/>
                <w:szCs w:val="16"/>
              </w:rPr>
            </w:pPr>
          </w:p>
        </w:tc>
      </w:tr>
      <w:tr w:rsidR="00212331" w:rsidRPr="009519E8" w14:paraId="02F1335A" w14:textId="4E713991" w:rsidTr="009519E8">
        <w:trPr>
          <w:trHeight w:val="320"/>
        </w:trPr>
        <w:tc>
          <w:tcPr>
            <w:tcW w:w="1267" w:type="dxa"/>
            <w:shd w:val="clear" w:color="auto" w:fill="auto"/>
            <w:noWrap/>
            <w:vAlign w:val="center"/>
            <w:hideMark/>
          </w:tcPr>
          <w:p w14:paraId="08B66E8E"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Long</w:t>
            </w:r>
          </w:p>
        </w:tc>
        <w:tc>
          <w:tcPr>
            <w:tcW w:w="1407" w:type="dxa"/>
            <w:shd w:val="clear" w:color="auto" w:fill="auto"/>
            <w:noWrap/>
            <w:vAlign w:val="center"/>
            <w:hideMark/>
          </w:tcPr>
          <w:p w14:paraId="59BBF1F6"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Phan</w:t>
            </w:r>
          </w:p>
        </w:tc>
        <w:tc>
          <w:tcPr>
            <w:tcW w:w="3081" w:type="dxa"/>
            <w:shd w:val="clear" w:color="auto" w:fill="auto"/>
            <w:noWrap/>
            <w:vAlign w:val="center"/>
            <w:hideMark/>
          </w:tcPr>
          <w:p w14:paraId="1A3E42EF"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Coilmaster Corp</w:t>
            </w:r>
          </w:p>
        </w:tc>
        <w:tc>
          <w:tcPr>
            <w:tcW w:w="1800" w:type="dxa"/>
            <w:shd w:val="clear" w:color="auto" w:fill="auto"/>
            <w:noWrap/>
            <w:vAlign w:val="center"/>
          </w:tcPr>
          <w:p w14:paraId="619A991F" w14:textId="2AC98632" w:rsidR="009519E8" w:rsidRPr="009519E8" w:rsidRDefault="009519E8" w:rsidP="009519E8">
            <w:pPr>
              <w:spacing w:line="276" w:lineRule="auto"/>
              <w:rPr>
                <w:rFonts w:ascii="Arial" w:hAnsi="Arial" w:cs="Arial"/>
                <w:color w:val="000000"/>
                <w:sz w:val="16"/>
                <w:szCs w:val="16"/>
              </w:rPr>
            </w:pPr>
          </w:p>
        </w:tc>
        <w:tc>
          <w:tcPr>
            <w:tcW w:w="1620" w:type="dxa"/>
            <w:vAlign w:val="center"/>
          </w:tcPr>
          <w:p w14:paraId="7AB9E567" w14:textId="77777777" w:rsidR="009519E8" w:rsidRPr="009519E8" w:rsidRDefault="009519E8" w:rsidP="009519E8">
            <w:pPr>
              <w:spacing w:line="276" w:lineRule="auto"/>
              <w:rPr>
                <w:rFonts w:ascii="Arial" w:hAnsi="Arial" w:cs="Arial"/>
                <w:color w:val="000000"/>
                <w:sz w:val="16"/>
                <w:szCs w:val="16"/>
              </w:rPr>
            </w:pPr>
          </w:p>
        </w:tc>
        <w:tc>
          <w:tcPr>
            <w:tcW w:w="561" w:type="dxa"/>
            <w:vAlign w:val="center"/>
          </w:tcPr>
          <w:p w14:paraId="68BA440B" w14:textId="77777777" w:rsidR="009519E8" w:rsidRPr="009519E8" w:rsidRDefault="009519E8" w:rsidP="009519E8">
            <w:pPr>
              <w:spacing w:line="276" w:lineRule="auto"/>
              <w:rPr>
                <w:rFonts w:ascii="Arial" w:hAnsi="Arial" w:cs="Arial"/>
                <w:color w:val="000000"/>
                <w:sz w:val="16"/>
                <w:szCs w:val="16"/>
              </w:rPr>
            </w:pPr>
          </w:p>
        </w:tc>
      </w:tr>
      <w:tr w:rsidR="00212331" w:rsidRPr="009519E8" w14:paraId="00450B64" w14:textId="4CD14811" w:rsidTr="009519E8">
        <w:trPr>
          <w:trHeight w:val="320"/>
        </w:trPr>
        <w:tc>
          <w:tcPr>
            <w:tcW w:w="1267" w:type="dxa"/>
            <w:shd w:val="clear" w:color="auto" w:fill="auto"/>
            <w:noWrap/>
            <w:vAlign w:val="center"/>
            <w:hideMark/>
          </w:tcPr>
          <w:p w14:paraId="7A4BA52F"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lastRenderedPageBreak/>
              <w:t>Mehran</w:t>
            </w:r>
          </w:p>
        </w:tc>
        <w:tc>
          <w:tcPr>
            <w:tcW w:w="1407" w:type="dxa"/>
            <w:shd w:val="clear" w:color="auto" w:fill="auto"/>
            <w:noWrap/>
            <w:vAlign w:val="center"/>
            <w:hideMark/>
          </w:tcPr>
          <w:p w14:paraId="430D03B2"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Salehi</w:t>
            </w:r>
          </w:p>
        </w:tc>
        <w:tc>
          <w:tcPr>
            <w:tcW w:w="3081" w:type="dxa"/>
            <w:shd w:val="clear" w:color="auto" w:fill="auto"/>
            <w:noWrap/>
            <w:vAlign w:val="center"/>
            <w:hideMark/>
          </w:tcPr>
          <w:p w14:paraId="6553ABBD"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Harris</w:t>
            </w:r>
          </w:p>
        </w:tc>
        <w:tc>
          <w:tcPr>
            <w:tcW w:w="1800" w:type="dxa"/>
            <w:shd w:val="clear" w:color="auto" w:fill="auto"/>
            <w:noWrap/>
            <w:vAlign w:val="center"/>
          </w:tcPr>
          <w:p w14:paraId="55F056F6" w14:textId="102DE69D" w:rsidR="009519E8" w:rsidRPr="009519E8" w:rsidRDefault="009519E8" w:rsidP="009519E8">
            <w:pPr>
              <w:spacing w:line="276" w:lineRule="auto"/>
              <w:rPr>
                <w:rFonts w:ascii="Arial" w:hAnsi="Arial" w:cs="Arial"/>
                <w:color w:val="000000"/>
                <w:sz w:val="16"/>
                <w:szCs w:val="16"/>
              </w:rPr>
            </w:pPr>
          </w:p>
        </w:tc>
        <w:tc>
          <w:tcPr>
            <w:tcW w:w="1620" w:type="dxa"/>
            <w:vAlign w:val="center"/>
          </w:tcPr>
          <w:p w14:paraId="1F2FE595" w14:textId="77777777" w:rsidR="009519E8" w:rsidRPr="009519E8" w:rsidRDefault="009519E8" w:rsidP="009519E8">
            <w:pPr>
              <w:spacing w:line="276" w:lineRule="auto"/>
              <w:rPr>
                <w:rFonts w:ascii="Arial" w:hAnsi="Arial" w:cs="Arial"/>
                <w:color w:val="000000"/>
                <w:sz w:val="16"/>
                <w:szCs w:val="16"/>
              </w:rPr>
            </w:pPr>
          </w:p>
        </w:tc>
        <w:tc>
          <w:tcPr>
            <w:tcW w:w="561" w:type="dxa"/>
            <w:vAlign w:val="center"/>
          </w:tcPr>
          <w:p w14:paraId="13C68780" w14:textId="77777777" w:rsidR="009519E8" w:rsidRPr="009519E8" w:rsidRDefault="009519E8" w:rsidP="009519E8">
            <w:pPr>
              <w:spacing w:line="276" w:lineRule="auto"/>
              <w:rPr>
                <w:rFonts w:ascii="Arial" w:hAnsi="Arial" w:cs="Arial"/>
                <w:color w:val="000000"/>
                <w:sz w:val="16"/>
                <w:szCs w:val="16"/>
              </w:rPr>
            </w:pPr>
          </w:p>
        </w:tc>
      </w:tr>
      <w:tr w:rsidR="00212331" w:rsidRPr="009519E8" w14:paraId="39A1F426" w14:textId="4248EC60" w:rsidTr="009519E8">
        <w:trPr>
          <w:trHeight w:val="320"/>
        </w:trPr>
        <w:tc>
          <w:tcPr>
            <w:tcW w:w="1267" w:type="dxa"/>
            <w:shd w:val="clear" w:color="auto" w:fill="auto"/>
            <w:noWrap/>
            <w:vAlign w:val="center"/>
            <w:hideMark/>
          </w:tcPr>
          <w:p w14:paraId="73D29DA4"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Eric</w:t>
            </w:r>
          </w:p>
        </w:tc>
        <w:tc>
          <w:tcPr>
            <w:tcW w:w="1407" w:type="dxa"/>
            <w:shd w:val="clear" w:color="auto" w:fill="auto"/>
            <w:noWrap/>
            <w:vAlign w:val="center"/>
            <w:hideMark/>
          </w:tcPr>
          <w:p w14:paraId="71F6A41F"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Li</w:t>
            </w:r>
          </w:p>
        </w:tc>
        <w:tc>
          <w:tcPr>
            <w:tcW w:w="3081" w:type="dxa"/>
            <w:shd w:val="clear" w:color="auto" w:fill="auto"/>
            <w:noWrap/>
            <w:vAlign w:val="center"/>
            <w:hideMark/>
          </w:tcPr>
          <w:p w14:paraId="1E03381E"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RWDI</w:t>
            </w:r>
          </w:p>
        </w:tc>
        <w:tc>
          <w:tcPr>
            <w:tcW w:w="1800" w:type="dxa"/>
            <w:shd w:val="clear" w:color="auto" w:fill="auto"/>
            <w:noWrap/>
            <w:vAlign w:val="center"/>
          </w:tcPr>
          <w:p w14:paraId="7C8C9E4D" w14:textId="72A417AC" w:rsidR="009519E8" w:rsidRPr="009519E8" w:rsidRDefault="009519E8" w:rsidP="009519E8">
            <w:pPr>
              <w:spacing w:line="276" w:lineRule="auto"/>
              <w:rPr>
                <w:rFonts w:ascii="Arial" w:hAnsi="Arial" w:cs="Arial"/>
                <w:color w:val="000000"/>
                <w:sz w:val="16"/>
                <w:szCs w:val="16"/>
              </w:rPr>
            </w:pPr>
          </w:p>
        </w:tc>
        <w:tc>
          <w:tcPr>
            <w:tcW w:w="1620" w:type="dxa"/>
            <w:vAlign w:val="center"/>
          </w:tcPr>
          <w:p w14:paraId="623C4E4F" w14:textId="77777777" w:rsidR="009519E8" w:rsidRPr="009519E8" w:rsidRDefault="009519E8" w:rsidP="009519E8">
            <w:pPr>
              <w:spacing w:line="276" w:lineRule="auto"/>
              <w:rPr>
                <w:rFonts w:ascii="Arial" w:hAnsi="Arial" w:cs="Arial"/>
                <w:color w:val="000000"/>
                <w:sz w:val="16"/>
                <w:szCs w:val="16"/>
              </w:rPr>
            </w:pPr>
          </w:p>
        </w:tc>
        <w:tc>
          <w:tcPr>
            <w:tcW w:w="561" w:type="dxa"/>
            <w:vAlign w:val="center"/>
          </w:tcPr>
          <w:p w14:paraId="02A10588" w14:textId="77777777" w:rsidR="009519E8" w:rsidRPr="009519E8" w:rsidRDefault="009519E8" w:rsidP="009519E8">
            <w:pPr>
              <w:spacing w:line="276" w:lineRule="auto"/>
              <w:rPr>
                <w:rFonts w:ascii="Arial" w:hAnsi="Arial" w:cs="Arial"/>
                <w:color w:val="000000"/>
                <w:sz w:val="16"/>
                <w:szCs w:val="16"/>
              </w:rPr>
            </w:pPr>
          </w:p>
        </w:tc>
      </w:tr>
      <w:tr w:rsidR="00212331" w:rsidRPr="009519E8" w14:paraId="4D6A34B5" w14:textId="765DE009" w:rsidTr="009519E8">
        <w:trPr>
          <w:trHeight w:val="320"/>
        </w:trPr>
        <w:tc>
          <w:tcPr>
            <w:tcW w:w="1267" w:type="dxa"/>
            <w:shd w:val="clear" w:color="auto" w:fill="auto"/>
            <w:noWrap/>
            <w:vAlign w:val="center"/>
            <w:hideMark/>
          </w:tcPr>
          <w:p w14:paraId="1520192B"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Philippe</w:t>
            </w:r>
          </w:p>
        </w:tc>
        <w:tc>
          <w:tcPr>
            <w:tcW w:w="1407" w:type="dxa"/>
            <w:shd w:val="clear" w:color="auto" w:fill="auto"/>
            <w:noWrap/>
            <w:vAlign w:val="center"/>
            <w:hideMark/>
          </w:tcPr>
          <w:p w14:paraId="0B72456A"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Vincent</w:t>
            </w:r>
          </w:p>
        </w:tc>
        <w:tc>
          <w:tcPr>
            <w:tcW w:w="3081" w:type="dxa"/>
            <w:shd w:val="clear" w:color="auto" w:fill="auto"/>
            <w:noWrap/>
            <w:vAlign w:val="center"/>
            <w:hideMark/>
          </w:tcPr>
          <w:p w14:paraId="39DDAF3A"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Creaform Engineering</w:t>
            </w:r>
          </w:p>
        </w:tc>
        <w:tc>
          <w:tcPr>
            <w:tcW w:w="1800" w:type="dxa"/>
            <w:shd w:val="clear" w:color="auto" w:fill="auto"/>
            <w:noWrap/>
            <w:vAlign w:val="center"/>
          </w:tcPr>
          <w:p w14:paraId="089814FF" w14:textId="1C2D0D4F" w:rsidR="009519E8" w:rsidRPr="009519E8" w:rsidRDefault="009519E8" w:rsidP="009519E8">
            <w:pPr>
              <w:spacing w:line="276" w:lineRule="auto"/>
              <w:rPr>
                <w:rFonts w:ascii="Arial" w:hAnsi="Arial" w:cs="Arial"/>
                <w:color w:val="000000"/>
                <w:sz w:val="16"/>
                <w:szCs w:val="16"/>
              </w:rPr>
            </w:pPr>
          </w:p>
        </w:tc>
        <w:tc>
          <w:tcPr>
            <w:tcW w:w="1620" w:type="dxa"/>
            <w:vAlign w:val="center"/>
          </w:tcPr>
          <w:p w14:paraId="788172C6" w14:textId="77777777" w:rsidR="009519E8" w:rsidRPr="009519E8" w:rsidRDefault="009519E8" w:rsidP="009519E8">
            <w:pPr>
              <w:spacing w:line="276" w:lineRule="auto"/>
              <w:rPr>
                <w:rFonts w:ascii="Arial" w:hAnsi="Arial" w:cs="Arial"/>
                <w:color w:val="000000"/>
                <w:sz w:val="16"/>
                <w:szCs w:val="16"/>
              </w:rPr>
            </w:pPr>
          </w:p>
        </w:tc>
        <w:tc>
          <w:tcPr>
            <w:tcW w:w="561" w:type="dxa"/>
            <w:vAlign w:val="center"/>
          </w:tcPr>
          <w:p w14:paraId="0A68AADE" w14:textId="77777777" w:rsidR="009519E8" w:rsidRPr="009519E8" w:rsidRDefault="009519E8" w:rsidP="009519E8">
            <w:pPr>
              <w:spacing w:line="276" w:lineRule="auto"/>
              <w:rPr>
                <w:rFonts w:ascii="Arial" w:hAnsi="Arial" w:cs="Arial"/>
                <w:color w:val="000000"/>
                <w:sz w:val="16"/>
                <w:szCs w:val="16"/>
              </w:rPr>
            </w:pPr>
          </w:p>
        </w:tc>
      </w:tr>
      <w:tr w:rsidR="00212331" w:rsidRPr="009519E8" w14:paraId="08A95B83" w14:textId="6C6FB8EC" w:rsidTr="009519E8">
        <w:trPr>
          <w:trHeight w:val="320"/>
        </w:trPr>
        <w:tc>
          <w:tcPr>
            <w:tcW w:w="1267" w:type="dxa"/>
            <w:shd w:val="clear" w:color="auto" w:fill="auto"/>
            <w:noWrap/>
            <w:vAlign w:val="center"/>
            <w:hideMark/>
          </w:tcPr>
          <w:p w14:paraId="7E74D4D3"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Cary</w:t>
            </w:r>
          </w:p>
        </w:tc>
        <w:tc>
          <w:tcPr>
            <w:tcW w:w="1407" w:type="dxa"/>
            <w:shd w:val="clear" w:color="auto" w:fill="auto"/>
            <w:noWrap/>
            <w:vAlign w:val="center"/>
            <w:hideMark/>
          </w:tcPr>
          <w:p w14:paraId="63159105"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Faulkner</w:t>
            </w:r>
          </w:p>
        </w:tc>
        <w:tc>
          <w:tcPr>
            <w:tcW w:w="3081" w:type="dxa"/>
            <w:shd w:val="clear" w:color="auto" w:fill="auto"/>
            <w:noWrap/>
            <w:vAlign w:val="center"/>
            <w:hideMark/>
          </w:tcPr>
          <w:p w14:paraId="4D695C16"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CU Boulder</w:t>
            </w:r>
          </w:p>
        </w:tc>
        <w:tc>
          <w:tcPr>
            <w:tcW w:w="1800" w:type="dxa"/>
            <w:shd w:val="clear" w:color="auto" w:fill="auto"/>
            <w:noWrap/>
            <w:vAlign w:val="center"/>
          </w:tcPr>
          <w:p w14:paraId="5DFE87B7" w14:textId="076451DD" w:rsidR="009519E8" w:rsidRPr="009519E8" w:rsidRDefault="009519E8" w:rsidP="009519E8">
            <w:pPr>
              <w:spacing w:line="276" w:lineRule="auto"/>
              <w:rPr>
                <w:rFonts w:ascii="Arial" w:hAnsi="Arial" w:cs="Arial"/>
                <w:color w:val="000000"/>
                <w:sz w:val="16"/>
                <w:szCs w:val="16"/>
              </w:rPr>
            </w:pPr>
          </w:p>
        </w:tc>
        <w:tc>
          <w:tcPr>
            <w:tcW w:w="1620" w:type="dxa"/>
            <w:vAlign w:val="center"/>
          </w:tcPr>
          <w:p w14:paraId="093DA6D4" w14:textId="77777777" w:rsidR="009519E8" w:rsidRPr="009519E8" w:rsidRDefault="009519E8" w:rsidP="009519E8">
            <w:pPr>
              <w:spacing w:line="276" w:lineRule="auto"/>
              <w:rPr>
                <w:rFonts w:ascii="Arial" w:hAnsi="Arial" w:cs="Arial"/>
                <w:color w:val="000000"/>
                <w:sz w:val="16"/>
                <w:szCs w:val="16"/>
              </w:rPr>
            </w:pPr>
          </w:p>
        </w:tc>
        <w:tc>
          <w:tcPr>
            <w:tcW w:w="561" w:type="dxa"/>
            <w:vAlign w:val="center"/>
          </w:tcPr>
          <w:p w14:paraId="1516315E" w14:textId="2D4D21A3" w:rsidR="009519E8" w:rsidRPr="009519E8" w:rsidRDefault="00867088" w:rsidP="009519E8">
            <w:pPr>
              <w:spacing w:line="276" w:lineRule="auto"/>
              <w:rPr>
                <w:rFonts w:ascii="Arial" w:hAnsi="Arial" w:cs="Arial"/>
                <w:color w:val="000000"/>
                <w:sz w:val="16"/>
                <w:szCs w:val="16"/>
              </w:rPr>
            </w:pPr>
            <w:r>
              <w:rPr>
                <w:rFonts w:ascii="Arial" w:hAnsi="Arial" w:cs="Arial"/>
                <w:color w:val="000000"/>
                <w:sz w:val="16"/>
                <w:szCs w:val="16"/>
              </w:rPr>
              <w:t>x</w:t>
            </w:r>
          </w:p>
        </w:tc>
      </w:tr>
      <w:tr w:rsidR="00212331" w:rsidRPr="009519E8" w14:paraId="47E40132" w14:textId="0F70B1E7" w:rsidTr="009519E8">
        <w:trPr>
          <w:trHeight w:val="320"/>
        </w:trPr>
        <w:tc>
          <w:tcPr>
            <w:tcW w:w="1267" w:type="dxa"/>
            <w:shd w:val="clear" w:color="auto" w:fill="auto"/>
            <w:noWrap/>
            <w:vAlign w:val="center"/>
            <w:hideMark/>
          </w:tcPr>
          <w:p w14:paraId="642876DF"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Sangeetha</w:t>
            </w:r>
          </w:p>
        </w:tc>
        <w:tc>
          <w:tcPr>
            <w:tcW w:w="1407" w:type="dxa"/>
            <w:shd w:val="clear" w:color="auto" w:fill="auto"/>
            <w:noWrap/>
            <w:vAlign w:val="center"/>
            <w:hideMark/>
          </w:tcPr>
          <w:p w14:paraId="7F653162"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Kumar</w:t>
            </w:r>
          </w:p>
        </w:tc>
        <w:tc>
          <w:tcPr>
            <w:tcW w:w="3081" w:type="dxa"/>
            <w:shd w:val="clear" w:color="auto" w:fill="auto"/>
            <w:noWrap/>
            <w:vAlign w:val="center"/>
            <w:hideMark/>
          </w:tcPr>
          <w:p w14:paraId="68247DC7"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UT Austin</w:t>
            </w:r>
          </w:p>
        </w:tc>
        <w:tc>
          <w:tcPr>
            <w:tcW w:w="1800" w:type="dxa"/>
            <w:shd w:val="clear" w:color="auto" w:fill="auto"/>
            <w:noWrap/>
            <w:vAlign w:val="center"/>
          </w:tcPr>
          <w:p w14:paraId="5AFA1AD3" w14:textId="2EA54DAC" w:rsidR="009519E8" w:rsidRPr="009519E8" w:rsidRDefault="009519E8" w:rsidP="009519E8">
            <w:pPr>
              <w:spacing w:line="276" w:lineRule="auto"/>
              <w:rPr>
                <w:rFonts w:ascii="Arial" w:hAnsi="Arial" w:cs="Arial"/>
                <w:color w:val="000000"/>
                <w:sz w:val="16"/>
                <w:szCs w:val="16"/>
              </w:rPr>
            </w:pPr>
          </w:p>
        </w:tc>
        <w:tc>
          <w:tcPr>
            <w:tcW w:w="1620" w:type="dxa"/>
            <w:vAlign w:val="center"/>
          </w:tcPr>
          <w:p w14:paraId="31F5CDFE" w14:textId="77777777" w:rsidR="009519E8" w:rsidRPr="009519E8" w:rsidRDefault="009519E8" w:rsidP="009519E8">
            <w:pPr>
              <w:spacing w:line="276" w:lineRule="auto"/>
              <w:rPr>
                <w:rFonts w:ascii="Arial" w:hAnsi="Arial" w:cs="Arial"/>
                <w:color w:val="000000"/>
                <w:sz w:val="16"/>
                <w:szCs w:val="16"/>
              </w:rPr>
            </w:pPr>
          </w:p>
        </w:tc>
        <w:tc>
          <w:tcPr>
            <w:tcW w:w="561" w:type="dxa"/>
            <w:vAlign w:val="center"/>
          </w:tcPr>
          <w:p w14:paraId="71659AB8" w14:textId="03103320" w:rsidR="009519E8" w:rsidRPr="009519E8" w:rsidRDefault="00867088" w:rsidP="009519E8">
            <w:pPr>
              <w:spacing w:line="276" w:lineRule="auto"/>
              <w:rPr>
                <w:rFonts w:ascii="Arial" w:hAnsi="Arial" w:cs="Arial"/>
                <w:color w:val="000000"/>
                <w:sz w:val="16"/>
                <w:szCs w:val="16"/>
              </w:rPr>
            </w:pPr>
            <w:r>
              <w:rPr>
                <w:rFonts w:ascii="Arial" w:hAnsi="Arial" w:cs="Arial"/>
                <w:color w:val="000000"/>
                <w:sz w:val="16"/>
                <w:szCs w:val="16"/>
              </w:rPr>
              <w:t>x</w:t>
            </w:r>
          </w:p>
        </w:tc>
      </w:tr>
      <w:tr w:rsidR="00212331" w:rsidRPr="009519E8" w14:paraId="5C40A42D" w14:textId="61ED80B3" w:rsidTr="009519E8">
        <w:trPr>
          <w:trHeight w:val="320"/>
        </w:trPr>
        <w:tc>
          <w:tcPr>
            <w:tcW w:w="1267" w:type="dxa"/>
            <w:shd w:val="clear" w:color="auto" w:fill="auto"/>
            <w:noWrap/>
            <w:vAlign w:val="center"/>
            <w:hideMark/>
          </w:tcPr>
          <w:p w14:paraId="110EAE43" w14:textId="3D3A1F19"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Ray</w:t>
            </w:r>
          </w:p>
        </w:tc>
        <w:tc>
          <w:tcPr>
            <w:tcW w:w="1407" w:type="dxa"/>
            <w:shd w:val="clear" w:color="auto" w:fill="auto"/>
            <w:noWrap/>
            <w:vAlign w:val="center"/>
            <w:hideMark/>
          </w:tcPr>
          <w:p w14:paraId="7B4004AC"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H.</w:t>
            </w:r>
          </w:p>
        </w:tc>
        <w:tc>
          <w:tcPr>
            <w:tcW w:w="3081" w:type="dxa"/>
            <w:shd w:val="clear" w:color="auto" w:fill="auto"/>
            <w:noWrap/>
            <w:vAlign w:val="center"/>
            <w:hideMark/>
          </w:tcPr>
          <w:p w14:paraId="62002D7F"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retired</w:t>
            </w:r>
          </w:p>
        </w:tc>
        <w:tc>
          <w:tcPr>
            <w:tcW w:w="1800" w:type="dxa"/>
            <w:shd w:val="clear" w:color="auto" w:fill="auto"/>
            <w:noWrap/>
            <w:vAlign w:val="center"/>
          </w:tcPr>
          <w:p w14:paraId="3BDE5A72" w14:textId="16A196C7" w:rsidR="009519E8" w:rsidRPr="009519E8" w:rsidRDefault="009519E8" w:rsidP="009519E8">
            <w:pPr>
              <w:spacing w:line="276" w:lineRule="auto"/>
              <w:rPr>
                <w:rFonts w:ascii="Arial" w:hAnsi="Arial" w:cs="Arial"/>
                <w:color w:val="000000"/>
                <w:sz w:val="16"/>
                <w:szCs w:val="16"/>
              </w:rPr>
            </w:pPr>
          </w:p>
        </w:tc>
        <w:tc>
          <w:tcPr>
            <w:tcW w:w="1620" w:type="dxa"/>
            <w:vAlign w:val="center"/>
          </w:tcPr>
          <w:p w14:paraId="2D3C2865" w14:textId="77777777" w:rsidR="009519E8" w:rsidRPr="009519E8" w:rsidRDefault="009519E8" w:rsidP="009519E8">
            <w:pPr>
              <w:spacing w:line="276" w:lineRule="auto"/>
              <w:rPr>
                <w:rFonts w:ascii="Arial" w:hAnsi="Arial" w:cs="Arial"/>
                <w:color w:val="000000"/>
                <w:sz w:val="16"/>
                <w:szCs w:val="16"/>
              </w:rPr>
            </w:pPr>
          </w:p>
        </w:tc>
        <w:tc>
          <w:tcPr>
            <w:tcW w:w="561" w:type="dxa"/>
            <w:vAlign w:val="center"/>
          </w:tcPr>
          <w:p w14:paraId="6F6F369B" w14:textId="77777777" w:rsidR="009519E8" w:rsidRPr="009519E8" w:rsidRDefault="009519E8" w:rsidP="009519E8">
            <w:pPr>
              <w:spacing w:line="276" w:lineRule="auto"/>
              <w:rPr>
                <w:rFonts w:ascii="Arial" w:hAnsi="Arial" w:cs="Arial"/>
                <w:color w:val="000000"/>
                <w:sz w:val="16"/>
                <w:szCs w:val="16"/>
              </w:rPr>
            </w:pPr>
          </w:p>
        </w:tc>
      </w:tr>
      <w:tr w:rsidR="00212331" w:rsidRPr="009519E8" w14:paraId="5E5F2B88" w14:textId="188EC183" w:rsidTr="009519E8">
        <w:trPr>
          <w:trHeight w:val="320"/>
        </w:trPr>
        <w:tc>
          <w:tcPr>
            <w:tcW w:w="1267" w:type="dxa"/>
            <w:shd w:val="clear" w:color="auto" w:fill="auto"/>
            <w:noWrap/>
            <w:vAlign w:val="center"/>
            <w:hideMark/>
          </w:tcPr>
          <w:p w14:paraId="36E7273E"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Wangda</w:t>
            </w:r>
          </w:p>
        </w:tc>
        <w:tc>
          <w:tcPr>
            <w:tcW w:w="1407" w:type="dxa"/>
            <w:shd w:val="clear" w:color="auto" w:fill="auto"/>
            <w:noWrap/>
            <w:vAlign w:val="center"/>
            <w:hideMark/>
          </w:tcPr>
          <w:p w14:paraId="5CD947A5"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Zuo</w:t>
            </w:r>
          </w:p>
        </w:tc>
        <w:tc>
          <w:tcPr>
            <w:tcW w:w="3081" w:type="dxa"/>
            <w:shd w:val="clear" w:color="auto" w:fill="auto"/>
            <w:noWrap/>
            <w:vAlign w:val="center"/>
            <w:hideMark/>
          </w:tcPr>
          <w:p w14:paraId="169E61C8" w14:textId="083308F2"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Penn State Univer</w:t>
            </w:r>
            <w:r>
              <w:rPr>
                <w:rFonts w:ascii="Arial" w:hAnsi="Arial" w:cs="Arial"/>
                <w:color w:val="000000"/>
                <w:sz w:val="16"/>
                <w:szCs w:val="16"/>
              </w:rPr>
              <w:t>sity</w:t>
            </w:r>
          </w:p>
        </w:tc>
        <w:tc>
          <w:tcPr>
            <w:tcW w:w="1800" w:type="dxa"/>
            <w:shd w:val="clear" w:color="auto" w:fill="auto"/>
            <w:noWrap/>
            <w:vAlign w:val="center"/>
          </w:tcPr>
          <w:p w14:paraId="5519EB27" w14:textId="50221B38" w:rsidR="009519E8" w:rsidRPr="009519E8" w:rsidRDefault="009519E8" w:rsidP="009519E8">
            <w:pPr>
              <w:spacing w:line="276" w:lineRule="auto"/>
              <w:rPr>
                <w:rFonts w:ascii="Arial" w:hAnsi="Arial" w:cs="Arial"/>
                <w:color w:val="000000"/>
                <w:sz w:val="16"/>
                <w:szCs w:val="16"/>
              </w:rPr>
            </w:pPr>
          </w:p>
        </w:tc>
        <w:tc>
          <w:tcPr>
            <w:tcW w:w="1620" w:type="dxa"/>
            <w:vAlign w:val="center"/>
          </w:tcPr>
          <w:p w14:paraId="5ECDE5BA" w14:textId="77777777" w:rsidR="009519E8" w:rsidRPr="009519E8" w:rsidRDefault="009519E8" w:rsidP="009519E8">
            <w:pPr>
              <w:spacing w:line="276" w:lineRule="auto"/>
              <w:rPr>
                <w:rFonts w:ascii="Arial" w:hAnsi="Arial" w:cs="Arial"/>
                <w:color w:val="000000"/>
                <w:sz w:val="16"/>
                <w:szCs w:val="16"/>
              </w:rPr>
            </w:pPr>
          </w:p>
        </w:tc>
        <w:tc>
          <w:tcPr>
            <w:tcW w:w="561" w:type="dxa"/>
            <w:vAlign w:val="center"/>
          </w:tcPr>
          <w:p w14:paraId="37A272F7" w14:textId="77777777" w:rsidR="009519E8" w:rsidRPr="009519E8" w:rsidRDefault="009519E8" w:rsidP="009519E8">
            <w:pPr>
              <w:spacing w:line="276" w:lineRule="auto"/>
              <w:rPr>
                <w:rFonts w:ascii="Arial" w:hAnsi="Arial" w:cs="Arial"/>
                <w:color w:val="000000"/>
                <w:sz w:val="16"/>
                <w:szCs w:val="16"/>
              </w:rPr>
            </w:pPr>
          </w:p>
        </w:tc>
      </w:tr>
      <w:tr w:rsidR="00212331" w:rsidRPr="009519E8" w14:paraId="3AA0B0BD" w14:textId="6E21464B" w:rsidTr="009519E8">
        <w:trPr>
          <w:trHeight w:val="320"/>
        </w:trPr>
        <w:tc>
          <w:tcPr>
            <w:tcW w:w="1267" w:type="dxa"/>
            <w:shd w:val="clear" w:color="auto" w:fill="auto"/>
            <w:noWrap/>
            <w:vAlign w:val="center"/>
            <w:hideMark/>
          </w:tcPr>
          <w:p w14:paraId="0415DD9F"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Hisham</w:t>
            </w:r>
          </w:p>
        </w:tc>
        <w:tc>
          <w:tcPr>
            <w:tcW w:w="1407" w:type="dxa"/>
            <w:shd w:val="clear" w:color="auto" w:fill="auto"/>
            <w:noWrap/>
            <w:vAlign w:val="center"/>
            <w:hideMark/>
          </w:tcPr>
          <w:p w14:paraId="55E3CEBD"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Ennarah</w:t>
            </w:r>
          </w:p>
        </w:tc>
        <w:tc>
          <w:tcPr>
            <w:tcW w:w="3081" w:type="dxa"/>
            <w:shd w:val="clear" w:color="auto" w:fill="auto"/>
            <w:noWrap/>
            <w:vAlign w:val="center"/>
            <w:hideMark/>
          </w:tcPr>
          <w:p w14:paraId="1F7F086C" w14:textId="77777777" w:rsidR="009519E8" w:rsidRPr="009519E8" w:rsidRDefault="009519E8" w:rsidP="009519E8">
            <w:pPr>
              <w:spacing w:line="276" w:lineRule="auto"/>
              <w:rPr>
                <w:rFonts w:ascii="Arial" w:hAnsi="Arial" w:cs="Arial"/>
                <w:color w:val="000000"/>
                <w:sz w:val="16"/>
                <w:szCs w:val="16"/>
              </w:rPr>
            </w:pPr>
            <w:r w:rsidRPr="009519E8">
              <w:rPr>
                <w:rFonts w:ascii="Arial" w:hAnsi="Arial" w:cs="Arial"/>
                <w:color w:val="000000"/>
                <w:sz w:val="16"/>
                <w:szCs w:val="16"/>
              </w:rPr>
              <w:t>J2 Innovations</w:t>
            </w:r>
          </w:p>
        </w:tc>
        <w:tc>
          <w:tcPr>
            <w:tcW w:w="1800" w:type="dxa"/>
            <w:shd w:val="clear" w:color="auto" w:fill="auto"/>
            <w:noWrap/>
            <w:vAlign w:val="center"/>
          </w:tcPr>
          <w:p w14:paraId="6772CFF4" w14:textId="477B25C2" w:rsidR="009519E8" w:rsidRPr="009519E8" w:rsidRDefault="009519E8" w:rsidP="009519E8">
            <w:pPr>
              <w:spacing w:line="276" w:lineRule="auto"/>
              <w:rPr>
                <w:rFonts w:ascii="Arial" w:hAnsi="Arial" w:cs="Arial"/>
                <w:color w:val="000000"/>
                <w:sz w:val="16"/>
                <w:szCs w:val="16"/>
              </w:rPr>
            </w:pPr>
          </w:p>
        </w:tc>
        <w:tc>
          <w:tcPr>
            <w:tcW w:w="1620" w:type="dxa"/>
            <w:vAlign w:val="center"/>
          </w:tcPr>
          <w:p w14:paraId="53ACB212" w14:textId="77777777" w:rsidR="009519E8" w:rsidRPr="009519E8" w:rsidRDefault="009519E8" w:rsidP="009519E8">
            <w:pPr>
              <w:spacing w:line="276" w:lineRule="auto"/>
              <w:rPr>
                <w:rFonts w:ascii="Arial" w:hAnsi="Arial" w:cs="Arial"/>
                <w:color w:val="000000"/>
                <w:sz w:val="16"/>
                <w:szCs w:val="16"/>
              </w:rPr>
            </w:pPr>
          </w:p>
        </w:tc>
        <w:tc>
          <w:tcPr>
            <w:tcW w:w="561" w:type="dxa"/>
            <w:vAlign w:val="center"/>
          </w:tcPr>
          <w:p w14:paraId="0D929FEA" w14:textId="77777777" w:rsidR="009519E8" w:rsidRPr="009519E8" w:rsidRDefault="009519E8" w:rsidP="009519E8">
            <w:pPr>
              <w:spacing w:line="276" w:lineRule="auto"/>
              <w:rPr>
                <w:rFonts w:ascii="Arial" w:hAnsi="Arial" w:cs="Arial"/>
                <w:color w:val="000000"/>
                <w:sz w:val="16"/>
                <w:szCs w:val="16"/>
              </w:rPr>
            </w:pPr>
          </w:p>
        </w:tc>
      </w:tr>
    </w:tbl>
    <w:p w14:paraId="77C8A5FC" w14:textId="77777777" w:rsidR="009519E8" w:rsidRPr="009519E8" w:rsidRDefault="009519E8" w:rsidP="0083433D">
      <w:pPr>
        <w:spacing w:line="276" w:lineRule="auto"/>
        <w:jc w:val="both"/>
        <w:rPr>
          <w:rFonts w:ascii="Arial" w:hAnsi="Arial" w:cs="Arial"/>
          <w:color w:val="000000"/>
          <w:sz w:val="18"/>
          <w:szCs w:val="18"/>
        </w:rPr>
      </w:pPr>
    </w:p>
    <w:sectPr w:rsidR="009519E8" w:rsidRPr="009519E8" w:rsidSect="00EA3C47">
      <w:headerReference w:type="even" r:id="rId9"/>
      <w:headerReference w:type="default" r:id="rId10"/>
      <w:footerReference w:type="even" r:id="rId11"/>
      <w:footerReference w:type="default" r:id="rId12"/>
      <w:headerReference w:type="first" r:id="rId13"/>
      <w:footerReference w:type="first" r:id="rId14"/>
      <w:pgSz w:w="12240" w:h="15840" w:code="1"/>
      <w:pgMar w:top="540" w:right="720" w:bottom="630" w:left="720" w:header="720" w:footer="48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1015" w14:textId="77777777" w:rsidR="00086A46" w:rsidRDefault="00086A46">
      <w:r>
        <w:separator/>
      </w:r>
    </w:p>
  </w:endnote>
  <w:endnote w:type="continuationSeparator" w:id="0">
    <w:p w14:paraId="76062CC1" w14:textId="77777777" w:rsidR="00086A46" w:rsidRDefault="0008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panose1 w:val="020B0503020202020204"/>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imesNewRomanPS-BoldMT">
    <w:altName w:val="Times New Roman"/>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AD6C" w14:textId="77777777" w:rsidR="00684B88" w:rsidRDefault="00684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A2F0" w14:textId="7BDD37E8" w:rsidR="00310A80" w:rsidRDefault="00684B88" w:rsidP="00553FCF">
    <w:pPr>
      <w:pStyle w:val="Footer"/>
      <w:tabs>
        <w:tab w:val="clear" w:pos="8640"/>
        <w:tab w:val="right" w:pos="10080"/>
      </w:tabs>
    </w:pPr>
    <w:r>
      <w:rPr>
        <w:noProof/>
      </w:rPr>
      <mc:AlternateContent>
        <mc:Choice Requires="wps">
          <w:drawing>
            <wp:anchor distT="0" distB="0" distL="114300" distR="114300" simplePos="0" relativeHeight="251659264" behindDoc="0" locked="0" layoutInCell="0" allowOverlap="1" wp14:anchorId="70B6B477" wp14:editId="68593DA2">
              <wp:simplePos x="0" y="0"/>
              <wp:positionH relativeFrom="page">
                <wp:posOffset>0</wp:posOffset>
              </wp:positionH>
              <wp:positionV relativeFrom="page">
                <wp:posOffset>9615170</wp:posOffset>
              </wp:positionV>
              <wp:extent cx="7772400" cy="252095"/>
              <wp:effectExtent l="0" t="0" r="0" b="14605"/>
              <wp:wrapNone/>
              <wp:docPr id="2" name="MSIPCMb2c840b185d126d7ee5b38af" descr="{&quot;HashCode&quot;:12353886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FC4595" w14:textId="519D267A" w:rsidR="00684B88" w:rsidRPr="00684B88" w:rsidRDefault="00684B88" w:rsidP="00684B88">
                          <w:pPr>
                            <w:jc w:val="center"/>
                            <w:rPr>
                              <w:rFonts w:ascii="Arial" w:hAnsi="Arial" w:cs="Arial"/>
                              <w:color w:val="626469"/>
                              <w:sz w:val="12"/>
                            </w:rPr>
                          </w:pPr>
                          <w:r w:rsidRPr="00684B88">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B6B477" id="_x0000_t202" coordsize="21600,21600" o:spt="202" path="m,l,21600r21600,l21600,xe">
              <v:stroke joinstyle="miter"/>
              <v:path gradientshapeok="t" o:connecttype="rect"/>
            </v:shapetype>
            <v:shape id="MSIPCMb2c840b185d126d7ee5b38af" o:spid="_x0000_s1026" type="#_x0000_t202" alt="{&quot;HashCode&quot;:1235388660,&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" o:allowincell="f" filled="f" stroked="f" strokeweight=".5pt">
              <v:textbox inset=",0,,0">
                <w:txbxContent>
                  <w:p w14:paraId="19FC4595" w14:textId="519D267A" w:rsidR="00684B88" w:rsidRPr="00684B88" w:rsidRDefault="00684B88" w:rsidP="00684B88">
                    <w:pPr>
                      <w:jc w:val="center"/>
                      <w:rPr>
                        <w:rFonts w:ascii="Arial" w:hAnsi="Arial" w:cs="Arial"/>
                        <w:color w:val="626469"/>
                        <w:sz w:val="12"/>
                      </w:rPr>
                    </w:pPr>
                    <w:r w:rsidRPr="00684B88">
                      <w:rPr>
                        <w:rFonts w:ascii="Arial" w:hAnsi="Arial" w:cs="Arial"/>
                        <w:color w:val="626469"/>
                        <w:sz w:val="12"/>
                      </w:rPr>
                      <w:t>Internal</w:t>
                    </w:r>
                  </w:p>
                </w:txbxContent>
              </v:textbox>
              <w10:wrap anchorx="page" anchory="page"/>
            </v:shape>
          </w:pict>
        </mc:Fallback>
      </mc:AlternateContent>
    </w:r>
    <w:r w:rsidR="00310A80">
      <w:tab/>
    </w:r>
    <w:r w:rsidR="00310A80">
      <w:tab/>
    </w:r>
    <w:r w:rsidR="00310A80">
      <w:rPr>
        <w:rStyle w:val="PageNumber"/>
      </w:rPr>
      <w:fldChar w:fldCharType="begin"/>
    </w:r>
    <w:r w:rsidR="00310A80">
      <w:rPr>
        <w:rStyle w:val="PageNumber"/>
      </w:rPr>
      <w:instrText xml:space="preserve"> PAGE </w:instrText>
    </w:r>
    <w:r w:rsidR="00310A80">
      <w:rPr>
        <w:rStyle w:val="PageNumber"/>
      </w:rPr>
      <w:fldChar w:fldCharType="separate"/>
    </w:r>
    <w:r w:rsidR="006D07A2">
      <w:rPr>
        <w:rStyle w:val="PageNumber"/>
        <w:noProof/>
      </w:rPr>
      <w:t>2</w:t>
    </w:r>
    <w:r w:rsidR="00310A80">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8EF3" w14:textId="77777777" w:rsidR="00684B88" w:rsidRDefault="00684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FC62" w14:textId="77777777" w:rsidR="00086A46" w:rsidRDefault="00086A46">
      <w:r>
        <w:separator/>
      </w:r>
    </w:p>
  </w:footnote>
  <w:footnote w:type="continuationSeparator" w:id="0">
    <w:p w14:paraId="6FE2E24B" w14:textId="77777777" w:rsidR="00086A46" w:rsidRDefault="00086A46">
      <w:r>
        <w:continuationSeparator/>
      </w:r>
    </w:p>
  </w:footnote>
  <w:footnote w:id="1">
    <w:p w14:paraId="61A76BB9" w14:textId="6ED2C9A4" w:rsidR="008768E0" w:rsidRPr="008768E0" w:rsidRDefault="008768E0">
      <w:pPr>
        <w:pStyle w:val="FootnoteText"/>
        <w:rPr>
          <w:rFonts w:ascii="Arial" w:hAnsi="Arial" w:cs="Arial"/>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DF7C" w14:textId="77777777" w:rsidR="00684B88" w:rsidRDefault="00684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8D19" w14:textId="77777777" w:rsidR="00684B88" w:rsidRDefault="00684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F85C" w14:textId="77777777" w:rsidR="00684B88" w:rsidRDefault="00684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F30C64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8C77ABB"/>
    <w:multiLevelType w:val="hybridMultilevel"/>
    <w:tmpl w:val="555E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D4D87"/>
    <w:multiLevelType w:val="multilevel"/>
    <w:tmpl w:val="CF08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F714E1"/>
    <w:multiLevelType w:val="multilevel"/>
    <w:tmpl w:val="4B683E40"/>
    <w:lvl w:ilvl="0">
      <w:start w:val="1"/>
      <w:numFmt w:val="decimal"/>
      <w:lvlText w:val="%1."/>
      <w:lvlJc w:val="left"/>
      <w:pPr>
        <w:tabs>
          <w:tab w:val="num" w:pos="720"/>
        </w:tabs>
        <w:ind w:left="720" w:hanging="360"/>
      </w:p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6C0CB2"/>
    <w:multiLevelType w:val="hybridMultilevel"/>
    <w:tmpl w:val="1CDEE45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F03AA5"/>
    <w:multiLevelType w:val="hybridMultilevel"/>
    <w:tmpl w:val="260C0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266EB1"/>
    <w:multiLevelType w:val="hybridMultilevel"/>
    <w:tmpl w:val="BA781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C500EF"/>
    <w:multiLevelType w:val="hybridMultilevel"/>
    <w:tmpl w:val="6F8A9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A098C"/>
    <w:multiLevelType w:val="hybridMultilevel"/>
    <w:tmpl w:val="BDE20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75620"/>
    <w:multiLevelType w:val="hybridMultilevel"/>
    <w:tmpl w:val="A7C0F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8E309A"/>
    <w:multiLevelType w:val="hybridMultilevel"/>
    <w:tmpl w:val="9912C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4D4904"/>
    <w:multiLevelType w:val="hybridMultilevel"/>
    <w:tmpl w:val="B628C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F845E4"/>
    <w:multiLevelType w:val="hybridMultilevel"/>
    <w:tmpl w:val="9DDA2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02EE9"/>
    <w:multiLevelType w:val="hybridMultilevel"/>
    <w:tmpl w:val="97564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E97D2D"/>
    <w:multiLevelType w:val="hybridMultilevel"/>
    <w:tmpl w:val="DA160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31141"/>
    <w:multiLevelType w:val="hybridMultilevel"/>
    <w:tmpl w:val="DBC49D4A"/>
    <w:lvl w:ilvl="0" w:tplc="1C1236B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D4CC9"/>
    <w:multiLevelType w:val="hybridMultilevel"/>
    <w:tmpl w:val="03BC8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146925"/>
    <w:multiLevelType w:val="hybridMultilevel"/>
    <w:tmpl w:val="03B80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F14ED"/>
    <w:multiLevelType w:val="hybridMultilevel"/>
    <w:tmpl w:val="F3661F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F977059"/>
    <w:multiLevelType w:val="hybridMultilevel"/>
    <w:tmpl w:val="6506E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03FAE"/>
    <w:multiLevelType w:val="hybridMultilevel"/>
    <w:tmpl w:val="8B88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73312"/>
    <w:multiLevelType w:val="multilevel"/>
    <w:tmpl w:val="1160D11A"/>
    <w:lvl w:ilvl="0">
      <w:start w:val="1"/>
      <w:numFmt w:val="bullet"/>
      <w:pStyle w:val="Bullet"/>
      <w:lvlText w:val=""/>
      <w:lvlJc w:val="left"/>
      <w:pPr>
        <w:tabs>
          <w:tab w:val="num" w:pos="720"/>
        </w:tabs>
        <w:ind w:left="720" w:hanging="360"/>
      </w:pPr>
      <w:rPr>
        <w:rFonts w:ascii="Symbol" w:hAnsi="Symbol" w:hint="default"/>
        <w:color w:val="000000"/>
      </w:rPr>
    </w:lvl>
    <w:lvl w:ilvl="1">
      <w:start w:val="1"/>
      <w:numFmt w:val="bullet"/>
      <w:lvlText w:val="o"/>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numFmt w:val="none"/>
      <w:lvlText w:val=""/>
      <w:lvlJc w:val="left"/>
      <w:pPr>
        <w:tabs>
          <w:tab w:val="num" w:pos="360"/>
        </w:tabs>
      </w:pPr>
    </w:lvl>
    <w:lvl w:ilvl="6">
      <w:start w:val="1"/>
      <w:numFmt w:val="bullet"/>
      <w:lvlText w:val=""/>
      <w:lvlJc w:val="left"/>
      <w:pPr>
        <w:tabs>
          <w:tab w:val="num" w:pos="5400"/>
        </w:tabs>
        <w:ind w:left="5400" w:hanging="360"/>
      </w:pPr>
      <w:rPr>
        <w:rFonts w:ascii="Symbol" w:hAnsi="Symbol" w:cs="Times New Roman"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Times New Roman" w:hint="default"/>
      </w:rPr>
    </w:lvl>
  </w:abstractNum>
  <w:abstractNum w:abstractNumId="22" w15:restartNumberingAfterBreak="0">
    <w:nsid w:val="61D322CE"/>
    <w:multiLevelType w:val="hybridMultilevel"/>
    <w:tmpl w:val="C6E266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4F545E2"/>
    <w:multiLevelType w:val="hybridMultilevel"/>
    <w:tmpl w:val="6758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07025"/>
    <w:multiLevelType w:val="hybridMultilevel"/>
    <w:tmpl w:val="699E3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B70B5C"/>
    <w:multiLevelType w:val="hybridMultilevel"/>
    <w:tmpl w:val="15F6C0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C4307DB"/>
    <w:multiLevelType w:val="hybridMultilevel"/>
    <w:tmpl w:val="76680438"/>
    <w:lvl w:ilvl="0" w:tplc="176020DC">
      <w:start w:val="2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CDD1BCB"/>
    <w:multiLevelType w:val="hybridMultilevel"/>
    <w:tmpl w:val="FCE8E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E95ED0"/>
    <w:multiLevelType w:val="hybridMultilevel"/>
    <w:tmpl w:val="50C285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D02262"/>
    <w:multiLevelType w:val="multilevel"/>
    <w:tmpl w:val="9BFA64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83294640">
    <w:abstractNumId w:val="3"/>
  </w:num>
  <w:num w:numId="2" w16cid:durableId="1656061673">
    <w:abstractNumId w:val="21"/>
  </w:num>
  <w:num w:numId="3" w16cid:durableId="1711683204">
    <w:abstractNumId w:val="0"/>
  </w:num>
  <w:num w:numId="4" w16cid:durableId="932468622">
    <w:abstractNumId w:val="29"/>
  </w:num>
  <w:num w:numId="5" w16cid:durableId="365378083">
    <w:abstractNumId w:val="10"/>
  </w:num>
  <w:num w:numId="6" w16cid:durableId="435028978">
    <w:abstractNumId w:val="13"/>
  </w:num>
  <w:num w:numId="7" w16cid:durableId="743642902">
    <w:abstractNumId w:val="28"/>
  </w:num>
  <w:num w:numId="8" w16cid:durableId="1576089023">
    <w:abstractNumId w:val="11"/>
  </w:num>
  <w:num w:numId="9" w16cid:durableId="244807404">
    <w:abstractNumId w:val="22"/>
  </w:num>
  <w:num w:numId="10" w16cid:durableId="847990497">
    <w:abstractNumId w:val="16"/>
  </w:num>
  <w:num w:numId="11" w16cid:durableId="1464619439">
    <w:abstractNumId w:val="24"/>
  </w:num>
  <w:num w:numId="12" w16cid:durableId="375470098">
    <w:abstractNumId w:val="25"/>
  </w:num>
  <w:num w:numId="13" w16cid:durableId="1929071245">
    <w:abstractNumId w:val="4"/>
  </w:num>
  <w:num w:numId="14" w16cid:durableId="1969699502">
    <w:abstractNumId w:val="12"/>
  </w:num>
  <w:num w:numId="15" w16cid:durableId="1345135499">
    <w:abstractNumId w:val="6"/>
  </w:num>
  <w:num w:numId="16" w16cid:durableId="1086610873">
    <w:abstractNumId w:val="23"/>
  </w:num>
  <w:num w:numId="17" w16cid:durableId="846482495">
    <w:abstractNumId w:val="18"/>
  </w:num>
  <w:num w:numId="18" w16cid:durableId="258366409">
    <w:abstractNumId w:val="2"/>
  </w:num>
  <w:num w:numId="19" w16cid:durableId="180900715">
    <w:abstractNumId w:val="26"/>
  </w:num>
  <w:num w:numId="20" w16cid:durableId="1621568052">
    <w:abstractNumId w:val="7"/>
  </w:num>
  <w:num w:numId="21" w16cid:durableId="519201935">
    <w:abstractNumId w:val="8"/>
  </w:num>
  <w:num w:numId="22" w16cid:durableId="577058089">
    <w:abstractNumId w:val="20"/>
  </w:num>
  <w:num w:numId="23" w16cid:durableId="35666116">
    <w:abstractNumId w:val="17"/>
  </w:num>
  <w:num w:numId="24" w16cid:durableId="898520839">
    <w:abstractNumId w:val="19"/>
  </w:num>
  <w:num w:numId="25" w16cid:durableId="1333215833">
    <w:abstractNumId w:val="14"/>
  </w:num>
  <w:num w:numId="26" w16cid:durableId="1798065312">
    <w:abstractNumId w:val="1"/>
  </w:num>
  <w:num w:numId="27" w16cid:durableId="103117204">
    <w:abstractNumId w:val="15"/>
  </w:num>
  <w:num w:numId="28" w16cid:durableId="378283387">
    <w:abstractNumId w:val="27"/>
  </w:num>
  <w:num w:numId="29" w16cid:durableId="306134367">
    <w:abstractNumId w:val="9"/>
  </w:num>
  <w:num w:numId="30" w16cid:durableId="4585676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EC5"/>
    <w:rsid w:val="00000BFC"/>
    <w:rsid w:val="00001413"/>
    <w:rsid w:val="00002254"/>
    <w:rsid w:val="00002940"/>
    <w:rsid w:val="00002D2F"/>
    <w:rsid w:val="00011E1C"/>
    <w:rsid w:val="00012808"/>
    <w:rsid w:val="00013AAD"/>
    <w:rsid w:val="00014D12"/>
    <w:rsid w:val="00020E49"/>
    <w:rsid w:val="00022BB0"/>
    <w:rsid w:val="00024684"/>
    <w:rsid w:val="00024754"/>
    <w:rsid w:val="0002490E"/>
    <w:rsid w:val="0002506F"/>
    <w:rsid w:val="00030550"/>
    <w:rsid w:val="000350F5"/>
    <w:rsid w:val="00036621"/>
    <w:rsid w:val="000405F7"/>
    <w:rsid w:val="000409C4"/>
    <w:rsid w:val="0004232F"/>
    <w:rsid w:val="00043C03"/>
    <w:rsid w:val="0004624D"/>
    <w:rsid w:val="00050D8D"/>
    <w:rsid w:val="000554D7"/>
    <w:rsid w:val="00057DB2"/>
    <w:rsid w:val="0006584C"/>
    <w:rsid w:val="00066688"/>
    <w:rsid w:val="00072105"/>
    <w:rsid w:val="00076052"/>
    <w:rsid w:val="00077E01"/>
    <w:rsid w:val="00086A46"/>
    <w:rsid w:val="00087053"/>
    <w:rsid w:val="00087E0F"/>
    <w:rsid w:val="00090CD9"/>
    <w:rsid w:val="00093305"/>
    <w:rsid w:val="00093C2D"/>
    <w:rsid w:val="00093C56"/>
    <w:rsid w:val="000A15F0"/>
    <w:rsid w:val="000A302D"/>
    <w:rsid w:val="000A43DA"/>
    <w:rsid w:val="000A5CB0"/>
    <w:rsid w:val="000A6CA4"/>
    <w:rsid w:val="000B4312"/>
    <w:rsid w:val="000B56BB"/>
    <w:rsid w:val="000B6329"/>
    <w:rsid w:val="000D2EBE"/>
    <w:rsid w:val="000D2EEB"/>
    <w:rsid w:val="000E30D7"/>
    <w:rsid w:val="000E429A"/>
    <w:rsid w:val="000E4886"/>
    <w:rsid w:val="000E51DC"/>
    <w:rsid w:val="000E52BC"/>
    <w:rsid w:val="000F2203"/>
    <w:rsid w:val="000F4166"/>
    <w:rsid w:val="000F54BD"/>
    <w:rsid w:val="00106460"/>
    <w:rsid w:val="001070B6"/>
    <w:rsid w:val="0011055A"/>
    <w:rsid w:val="00113DD4"/>
    <w:rsid w:val="00122E86"/>
    <w:rsid w:val="001230AA"/>
    <w:rsid w:val="00125789"/>
    <w:rsid w:val="00127EE0"/>
    <w:rsid w:val="0013063F"/>
    <w:rsid w:val="00130D8D"/>
    <w:rsid w:val="00132C41"/>
    <w:rsid w:val="0014430B"/>
    <w:rsid w:val="001503F9"/>
    <w:rsid w:val="00150420"/>
    <w:rsid w:val="001548DE"/>
    <w:rsid w:val="00156289"/>
    <w:rsid w:val="00157983"/>
    <w:rsid w:val="00161971"/>
    <w:rsid w:val="00163DED"/>
    <w:rsid w:val="001656C7"/>
    <w:rsid w:val="00166042"/>
    <w:rsid w:val="001876F7"/>
    <w:rsid w:val="00192274"/>
    <w:rsid w:val="00195A07"/>
    <w:rsid w:val="001A395F"/>
    <w:rsid w:val="001A52AC"/>
    <w:rsid w:val="001B1DF5"/>
    <w:rsid w:val="001C02D3"/>
    <w:rsid w:val="001C264D"/>
    <w:rsid w:val="001C3A71"/>
    <w:rsid w:val="001D7C98"/>
    <w:rsid w:val="001E21FB"/>
    <w:rsid w:val="001E2F29"/>
    <w:rsid w:val="001E34AB"/>
    <w:rsid w:val="001E582B"/>
    <w:rsid w:val="001E65E9"/>
    <w:rsid w:val="001F1648"/>
    <w:rsid w:val="001F386A"/>
    <w:rsid w:val="001F4E63"/>
    <w:rsid w:val="001F6595"/>
    <w:rsid w:val="002112E3"/>
    <w:rsid w:val="00212331"/>
    <w:rsid w:val="00216947"/>
    <w:rsid w:val="002171B2"/>
    <w:rsid w:val="002226B5"/>
    <w:rsid w:val="002247E6"/>
    <w:rsid w:val="00237165"/>
    <w:rsid w:val="002414FB"/>
    <w:rsid w:val="00242AAE"/>
    <w:rsid w:val="00243C03"/>
    <w:rsid w:val="00251CF7"/>
    <w:rsid w:val="00253DD9"/>
    <w:rsid w:val="002605F9"/>
    <w:rsid w:val="00270834"/>
    <w:rsid w:val="00273804"/>
    <w:rsid w:val="00276F16"/>
    <w:rsid w:val="00277630"/>
    <w:rsid w:val="00277728"/>
    <w:rsid w:val="00283C1D"/>
    <w:rsid w:val="00292210"/>
    <w:rsid w:val="002939B6"/>
    <w:rsid w:val="00294753"/>
    <w:rsid w:val="00296046"/>
    <w:rsid w:val="00297CDD"/>
    <w:rsid w:val="002A2718"/>
    <w:rsid w:val="002A44A8"/>
    <w:rsid w:val="002A78CB"/>
    <w:rsid w:val="002A79D6"/>
    <w:rsid w:val="002B1C57"/>
    <w:rsid w:val="002B46A8"/>
    <w:rsid w:val="002B4C7C"/>
    <w:rsid w:val="002B554F"/>
    <w:rsid w:val="002B5CB2"/>
    <w:rsid w:val="002D0494"/>
    <w:rsid w:val="002D0A44"/>
    <w:rsid w:val="002E0C4A"/>
    <w:rsid w:val="00300B09"/>
    <w:rsid w:val="0030207D"/>
    <w:rsid w:val="00306A07"/>
    <w:rsid w:val="00307AA3"/>
    <w:rsid w:val="00310A80"/>
    <w:rsid w:val="003110B6"/>
    <w:rsid w:val="003175F9"/>
    <w:rsid w:val="00321852"/>
    <w:rsid w:val="00333188"/>
    <w:rsid w:val="00336067"/>
    <w:rsid w:val="0034396C"/>
    <w:rsid w:val="0035044B"/>
    <w:rsid w:val="003515D5"/>
    <w:rsid w:val="00352DF9"/>
    <w:rsid w:val="003542FA"/>
    <w:rsid w:val="00360386"/>
    <w:rsid w:val="00361241"/>
    <w:rsid w:val="0036521D"/>
    <w:rsid w:val="00370421"/>
    <w:rsid w:val="0037462A"/>
    <w:rsid w:val="00376220"/>
    <w:rsid w:val="003811E6"/>
    <w:rsid w:val="003812AB"/>
    <w:rsid w:val="00396B35"/>
    <w:rsid w:val="003A2960"/>
    <w:rsid w:val="003B30DE"/>
    <w:rsid w:val="003C209E"/>
    <w:rsid w:val="003C498F"/>
    <w:rsid w:val="003C6829"/>
    <w:rsid w:val="003D40FA"/>
    <w:rsid w:val="003D49C8"/>
    <w:rsid w:val="003D636D"/>
    <w:rsid w:val="003E04F9"/>
    <w:rsid w:val="003E1202"/>
    <w:rsid w:val="003E4365"/>
    <w:rsid w:val="003E52B1"/>
    <w:rsid w:val="003E6A8E"/>
    <w:rsid w:val="003F10C9"/>
    <w:rsid w:val="003F17C4"/>
    <w:rsid w:val="003F1BC2"/>
    <w:rsid w:val="003F2BD9"/>
    <w:rsid w:val="003F5996"/>
    <w:rsid w:val="00404BEA"/>
    <w:rsid w:val="00411451"/>
    <w:rsid w:val="004123B5"/>
    <w:rsid w:val="0041363D"/>
    <w:rsid w:val="00413BDA"/>
    <w:rsid w:val="00414018"/>
    <w:rsid w:val="004155E6"/>
    <w:rsid w:val="00416A89"/>
    <w:rsid w:val="00417D58"/>
    <w:rsid w:val="00432AC0"/>
    <w:rsid w:val="00432C8F"/>
    <w:rsid w:val="0044395A"/>
    <w:rsid w:val="00447697"/>
    <w:rsid w:val="00452C99"/>
    <w:rsid w:val="00461C4F"/>
    <w:rsid w:val="00467C1C"/>
    <w:rsid w:val="00474526"/>
    <w:rsid w:val="004821CA"/>
    <w:rsid w:val="00483CAE"/>
    <w:rsid w:val="00486D7C"/>
    <w:rsid w:val="0049312E"/>
    <w:rsid w:val="00494759"/>
    <w:rsid w:val="004A33FF"/>
    <w:rsid w:val="004A3B71"/>
    <w:rsid w:val="004A6F8C"/>
    <w:rsid w:val="004B285A"/>
    <w:rsid w:val="004B2914"/>
    <w:rsid w:val="004B737B"/>
    <w:rsid w:val="004C45DE"/>
    <w:rsid w:val="004C6C0D"/>
    <w:rsid w:val="004E1E74"/>
    <w:rsid w:val="004E35F4"/>
    <w:rsid w:val="004E5DF3"/>
    <w:rsid w:val="004F195E"/>
    <w:rsid w:val="004F7726"/>
    <w:rsid w:val="0050246A"/>
    <w:rsid w:val="0050341A"/>
    <w:rsid w:val="005038B9"/>
    <w:rsid w:val="00516664"/>
    <w:rsid w:val="00517C56"/>
    <w:rsid w:val="00520F83"/>
    <w:rsid w:val="00521122"/>
    <w:rsid w:val="00523705"/>
    <w:rsid w:val="005278CB"/>
    <w:rsid w:val="00535B31"/>
    <w:rsid w:val="00536EE3"/>
    <w:rsid w:val="00543A8B"/>
    <w:rsid w:val="005504D8"/>
    <w:rsid w:val="00550DD5"/>
    <w:rsid w:val="00553FCF"/>
    <w:rsid w:val="00555376"/>
    <w:rsid w:val="005553F6"/>
    <w:rsid w:val="00555AF5"/>
    <w:rsid w:val="00557BD3"/>
    <w:rsid w:val="00557CC3"/>
    <w:rsid w:val="005618E6"/>
    <w:rsid w:val="0056578C"/>
    <w:rsid w:val="005755EA"/>
    <w:rsid w:val="005813F9"/>
    <w:rsid w:val="00581AFB"/>
    <w:rsid w:val="005917BC"/>
    <w:rsid w:val="0059498F"/>
    <w:rsid w:val="005A1E5B"/>
    <w:rsid w:val="005A6D75"/>
    <w:rsid w:val="005A78C4"/>
    <w:rsid w:val="005A7B14"/>
    <w:rsid w:val="005C0866"/>
    <w:rsid w:val="005C0A16"/>
    <w:rsid w:val="005C4DFD"/>
    <w:rsid w:val="005C5731"/>
    <w:rsid w:val="005C722F"/>
    <w:rsid w:val="005D1A4F"/>
    <w:rsid w:val="005D4205"/>
    <w:rsid w:val="005D517E"/>
    <w:rsid w:val="005E2DB4"/>
    <w:rsid w:val="005E3CC8"/>
    <w:rsid w:val="005E3D4D"/>
    <w:rsid w:val="005F183A"/>
    <w:rsid w:val="005F4975"/>
    <w:rsid w:val="005F6EC6"/>
    <w:rsid w:val="005F72DC"/>
    <w:rsid w:val="006023B0"/>
    <w:rsid w:val="00606934"/>
    <w:rsid w:val="006076F8"/>
    <w:rsid w:val="00612074"/>
    <w:rsid w:val="006164EF"/>
    <w:rsid w:val="006171DF"/>
    <w:rsid w:val="006274B9"/>
    <w:rsid w:val="00630713"/>
    <w:rsid w:val="006326E3"/>
    <w:rsid w:val="0063408A"/>
    <w:rsid w:val="00637747"/>
    <w:rsid w:val="0064033E"/>
    <w:rsid w:val="0064583E"/>
    <w:rsid w:val="0065164C"/>
    <w:rsid w:val="006544AB"/>
    <w:rsid w:val="00654A8C"/>
    <w:rsid w:val="00656EBA"/>
    <w:rsid w:val="006606BF"/>
    <w:rsid w:val="00666656"/>
    <w:rsid w:val="006673BE"/>
    <w:rsid w:val="00680242"/>
    <w:rsid w:val="00682AE4"/>
    <w:rsid w:val="006847D4"/>
    <w:rsid w:val="00684B88"/>
    <w:rsid w:val="00685032"/>
    <w:rsid w:val="00686527"/>
    <w:rsid w:val="00690CF8"/>
    <w:rsid w:val="0069307C"/>
    <w:rsid w:val="00693271"/>
    <w:rsid w:val="00694A7E"/>
    <w:rsid w:val="006979D3"/>
    <w:rsid w:val="006A0B2F"/>
    <w:rsid w:val="006A7C58"/>
    <w:rsid w:val="006B3369"/>
    <w:rsid w:val="006B4094"/>
    <w:rsid w:val="006B4DBF"/>
    <w:rsid w:val="006B512B"/>
    <w:rsid w:val="006C045B"/>
    <w:rsid w:val="006C1418"/>
    <w:rsid w:val="006C4AD2"/>
    <w:rsid w:val="006C6A88"/>
    <w:rsid w:val="006C7F0D"/>
    <w:rsid w:val="006D07A2"/>
    <w:rsid w:val="006D2503"/>
    <w:rsid w:val="006E1C05"/>
    <w:rsid w:val="006E7922"/>
    <w:rsid w:val="006F000A"/>
    <w:rsid w:val="006F0294"/>
    <w:rsid w:val="006F7A4D"/>
    <w:rsid w:val="00703DFB"/>
    <w:rsid w:val="0071129A"/>
    <w:rsid w:val="00713320"/>
    <w:rsid w:val="0071644A"/>
    <w:rsid w:val="007170ED"/>
    <w:rsid w:val="00717ABF"/>
    <w:rsid w:val="007212F5"/>
    <w:rsid w:val="0073565B"/>
    <w:rsid w:val="00736716"/>
    <w:rsid w:val="00741B90"/>
    <w:rsid w:val="00741E20"/>
    <w:rsid w:val="00744993"/>
    <w:rsid w:val="00745243"/>
    <w:rsid w:val="00746E8B"/>
    <w:rsid w:val="00746EBC"/>
    <w:rsid w:val="0074724D"/>
    <w:rsid w:val="00747CD2"/>
    <w:rsid w:val="007514FA"/>
    <w:rsid w:val="007559BB"/>
    <w:rsid w:val="00755FCE"/>
    <w:rsid w:val="00762567"/>
    <w:rsid w:val="00764705"/>
    <w:rsid w:val="007648C7"/>
    <w:rsid w:val="00772251"/>
    <w:rsid w:val="0077432C"/>
    <w:rsid w:val="00775EBD"/>
    <w:rsid w:val="007814BD"/>
    <w:rsid w:val="00786395"/>
    <w:rsid w:val="0079265D"/>
    <w:rsid w:val="00795D19"/>
    <w:rsid w:val="007A3464"/>
    <w:rsid w:val="007A45DB"/>
    <w:rsid w:val="007A4983"/>
    <w:rsid w:val="007A4F00"/>
    <w:rsid w:val="007B2683"/>
    <w:rsid w:val="007B4C45"/>
    <w:rsid w:val="007B63C6"/>
    <w:rsid w:val="007B67C5"/>
    <w:rsid w:val="007B67E3"/>
    <w:rsid w:val="007B67F5"/>
    <w:rsid w:val="007C100C"/>
    <w:rsid w:val="007C1D59"/>
    <w:rsid w:val="007C57E2"/>
    <w:rsid w:val="007C762E"/>
    <w:rsid w:val="007C79AE"/>
    <w:rsid w:val="007D2FDC"/>
    <w:rsid w:val="007D706F"/>
    <w:rsid w:val="007E14F2"/>
    <w:rsid w:val="007E5EA2"/>
    <w:rsid w:val="007E7723"/>
    <w:rsid w:val="007F32AA"/>
    <w:rsid w:val="007F5AA7"/>
    <w:rsid w:val="007F5B20"/>
    <w:rsid w:val="007F6791"/>
    <w:rsid w:val="00800F16"/>
    <w:rsid w:val="0080226F"/>
    <w:rsid w:val="008069F5"/>
    <w:rsid w:val="00811EA0"/>
    <w:rsid w:val="00812B3A"/>
    <w:rsid w:val="008130D3"/>
    <w:rsid w:val="00816593"/>
    <w:rsid w:val="008219F7"/>
    <w:rsid w:val="00830114"/>
    <w:rsid w:val="0083433D"/>
    <w:rsid w:val="00836ADD"/>
    <w:rsid w:val="00836E76"/>
    <w:rsid w:val="00843680"/>
    <w:rsid w:val="00844A6F"/>
    <w:rsid w:val="0084560D"/>
    <w:rsid w:val="0085003B"/>
    <w:rsid w:val="0085066D"/>
    <w:rsid w:val="00851EDA"/>
    <w:rsid w:val="008557C2"/>
    <w:rsid w:val="0086111C"/>
    <w:rsid w:val="00862164"/>
    <w:rsid w:val="0086302D"/>
    <w:rsid w:val="008640FC"/>
    <w:rsid w:val="0086492A"/>
    <w:rsid w:val="008654D1"/>
    <w:rsid w:val="00866353"/>
    <w:rsid w:val="00867088"/>
    <w:rsid w:val="0087260D"/>
    <w:rsid w:val="008768E0"/>
    <w:rsid w:val="008815AB"/>
    <w:rsid w:val="008832D8"/>
    <w:rsid w:val="00885A8D"/>
    <w:rsid w:val="00892996"/>
    <w:rsid w:val="00897E7E"/>
    <w:rsid w:val="008A13C1"/>
    <w:rsid w:val="008A4881"/>
    <w:rsid w:val="008A75CF"/>
    <w:rsid w:val="008C10A0"/>
    <w:rsid w:val="008C368C"/>
    <w:rsid w:val="008C3735"/>
    <w:rsid w:val="008C5446"/>
    <w:rsid w:val="008C555B"/>
    <w:rsid w:val="008C6E1A"/>
    <w:rsid w:val="008C749D"/>
    <w:rsid w:val="008C79D4"/>
    <w:rsid w:val="008D5ED6"/>
    <w:rsid w:val="008D7A24"/>
    <w:rsid w:val="008D7D22"/>
    <w:rsid w:val="008E2B4D"/>
    <w:rsid w:val="008E2B9C"/>
    <w:rsid w:val="008E6E3E"/>
    <w:rsid w:val="008E79F6"/>
    <w:rsid w:val="008F10AE"/>
    <w:rsid w:val="008F17D6"/>
    <w:rsid w:val="008F567C"/>
    <w:rsid w:val="00904FD0"/>
    <w:rsid w:val="00906440"/>
    <w:rsid w:val="00910065"/>
    <w:rsid w:val="0092338F"/>
    <w:rsid w:val="00926C03"/>
    <w:rsid w:val="00930FB7"/>
    <w:rsid w:val="00934F57"/>
    <w:rsid w:val="00936A35"/>
    <w:rsid w:val="009426B4"/>
    <w:rsid w:val="009433E3"/>
    <w:rsid w:val="00943689"/>
    <w:rsid w:val="0094394F"/>
    <w:rsid w:val="00944E84"/>
    <w:rsid w:val="00946CF0"/>
    <w:rsid w:val="00947A76"/>
    <w:rsid w:val="0095131B"/>
    <w:rsid w:val="009519E8"/>
    <w:rsid w:val="009526E5"/>
    <w:rsid w:val="00954A51"/>
    <w:rsid w:val="00965C04"/>
    <w:rsid w:val="009660A2"/>
    <w:rsid w:val="009665CE"/>
    <w:rsid w:val="00971D80"/>
    <w:rsid w:val="00972BE0"/>
    <w:rsid w:val="00977155"/>
    <w:rsid w:val="0098751F"/>
    <w:rsid w:val="00990051"/>
    <w:rsid w:val="00997D37"/>
    <w:rsid w:val="009A07F1"/>
    <w:rsid w:val="009A58CE"/>
    <w:rsid w:val="009A66C2"/>
    <w:rsid w:val="009A684F"/>
    <w:rsid w:val="009B05FD"/>
    <w:rsid w:val="009B1DA1"/>
    <w:rsid w:val="009B2FC1"/>
    <w:rsid w:val="009B335B"/>
    <w:rsid w:val="009B3B2C"/>
    <w:rsid w:val="009B4869"/>
    <w:rsid w:val="009C1CEB"/>
    <w:rsid w:val="009C25A7"/>
    <w:rsid w:val="009C369A"/>
    <w:rsid w:val="009C3EC8"/>
    <w:rsid w:val="009C7DE4"/>
    <w:rsid w:val="009D6169"/>
    <w:rsid w:val="009E11C6"/>
    <w:rsid w:val="009E2796"/>
    <w:rsid w:val="009E2EE7"/>
    <w:rsid w:val="009E5186"/>
    <w:rsid w:val="009E559F"/>
    <w:rsid w:val="009F202D"/>
    <w:rsid w:val="009F43E7"/>
    <w:rsid w:val="009F6E29"/>
    <w:rsid w:val="00A00451"/>
    <w:rsid w:val="00A00538"/>
    <w:rsid w:val="00A07EF3"/>
    <w:rsid w:val="00A16817"/>
    <w:rsid w:val="00A179E7"/>
    <w:rsid w:val="00A20687"/>
    <w:rsid w:val="00A26AEB"/>
    <w:rsid w:val="00A2769F"/>
    <w:rsid w:val="00A30940"/>
    <w:rsid w:val="00A31607"/>
    <w:rsid w:val="00A32863"/>
    <w:rsid w:val="00A40BE4"/>
    <w:rsid w:val="00A44746"/>
    <w:rsid w:val="00A50594"/>
    <w:rsid w:val="00A575FB"/>
    <w:rsid w:val="00A57C93"/>
    <w:rsid w:val="00A666CB"/>
    <w:rsid w:val="00A6766D"/>
    <w:rsid w:val="00A709F9"/>
    <w:rsid w:val="00A7155A"/>
    <w:rsid w:val="00A74775"/>
    <w:rsid w:val="00A74D9D"/>
    <w:rsid w:val="00A772DA"/>
    <w:rsid w:val="00A8224B"/>
    <w:rsid w:val="00A834A9"/>
    <w:rsid w:val="00A83967"/>
    <w:rsid w:val="00A84738"/>
    <w:rsid w:val="00A85A98"/>
    <w:rsid w:val="00A870B4"/>
    <w:rsid w:val="00A87FF4"/>
    <w:rsid w:val="00A90AA0"/>
    <w:rsid w:val="00A95E09"/>
    <w:rsid w:val="00AA5071"/>
    <w:rsid w:val="00AA76D7"/>
    <w:rsid w:val="00AC1519"/>
    <w:rsid w:val="00AC2376"/>
    <w:rsid w:val="00AC399E"/>
    <w:rsid w:val="00AC4042"/>
    <w:rsid w:val="00AC4C29"/>
    <w:rsid w:val="00AE00BA"/>
    <w:rsid w:val="00AE6025"/>
    <w:rsid w:val="00AE7855"/>
    <w:rsid w:val="00AF63A8"/>
    <w:rsid w:val="00AF78D9"/>
    <w:rsid w:val="00AF7A9E"/>
    <w:rsid w:val="00B004DD"/>
    <w:rsid w:val="00B02A5F"/>
    <w:rsid w:val="00B0584C"/>
    <w:rsid w:val="00B11603"/>
    <w:rsid w:val="00B12F9A"/>
    <w:rsid w:val="00B14044"/>
    <w:rsid w:val="00B16F7C"/>
    <w:rsid w:val="00B174CE"/>
    <w:rsid w:val="00B206ED"/>
    <w:rsid w:val="00B255E6"/>
    <w:rsid w:val="00B30442"/>
    <w:rsid w:val="00B31E72"/>
    <w:rsid w:val="00B37F85"/>
    <w:rsid w:val="00B429B5"/>
    <w:rsid w:val="00B450DB"/>
    <w:rsid w:val="00B46464"/>
    <w:rsid w:val="00B55DA5"/>
    <w:rsid w:val="00B627E0"/>
    <w:rsid w:val="00B72D34"/>
    <w:rsid w:val="00B73154"/>
    <w:rsid w:val="00B751CD"/>
    <w:rsid w:val="00B85B77"/>
    <w:rsid w:val="00B86F28"/>
    <w:rsid w:val="00B91180"/>
    <w:rsid w:val="00B92441"/>
    <w:rsid w:val="00B953FD"/>
    <w:rsid w:val="00B95911"/>
    <w:rsid w:val="00B95A94"/>
    <w:rsid w:val="00B96372"/>
    <w:rsid w:val="00BA2842"/>
    <w:rsid w:val="00BB1420"/>
    <w:rsid w:val="00BB1FAA"/>
    <w:rsid w:val="00BB2106"/>
    <w:rsid w:val="00BB3B89"/>
    <w:rsid w:val="00BC0FD8"/>
    <w:rsid w:val="00BC109A"/>
    <w:rsid w:val="00BC351A"/>
    <w:rsid w:val="00BC73BF"/>
    <w:rsid w:val="00BD1B8B"/>
    <w:rsid w:val="00BE7BBE"/>
    <w:rsid w:val="00BF04DF"/>
    <w:rsid w:val="00BF274F"/>
    <w:rsid w:val="00BF6A53"/>
    <w:rsid w:val="00C0030E"/>
    <w:rsid w:val="00C01D93"/>
    <w:rsid w:val="00C07657"/>
    <w:rsid w:val="00C1005D"/>
    <w:rsid w:val="00C13AB7"/>
    <w:rsid w:val="00C16661"/>
    <w:rsid w:val="00C16A21"/>
    <w:rsid w:val="00C20854"/>
    <w:rsid w:val="00C21C50"/>
    <w:rsid w:val="00C22FBF"/>
    <w:rsid w:val="00C23D84"/>
    <w:rsid w:val="00C24AFC"/>
    <w:rsid w:val="00C27922"/>
    <w:rsid w:val="00C3125D"/>
    <w:rsid w:val="00C330D5"/>
    <w:rsid w:val="00C41376"/>
    <w:rsid w:val="00C437E2"/>
    <w:rsid w:val="00C46FCF"/>
    <w:rsid w:val="00C515CA"/>
    <w:rsid w:val="00C55560"/>
    <w:rsid w:val="00C55AAA"/>
    <w:rsid w:val="00C55AF8"/>
    <w:rsid w:val="00C64C5A"/>
    <w:rsid w:val="00C64D20"/>
    <w:rsid w:val="00C66A41"/>
    <w:rsid w:val="00C740BE"/>
    <w:rsid w:val="00C747CB"/>
    <w:rsid w:val="00C8206B"/>
    <w:rsid w:val="00C8742B"/>
    <w:rsid w:val="00C9371C"/>
    <w:rsid w:val="00C97C28"/>
    <w:rsid w:val="00CA1996"/>
    <w:rsid w:val="00CA3ED4"/>
    <w:rsid w:val="00CB3D0A"/>
    <w:rsid w:val="00CB6753"/>
    <w:rsid w:val="00CC0733"/>
    <w:rsid w:val="00CC1BCD"/>
    <w:rsid w:val="00CD12CF"/>
    <w:rsid w:val="00CE69A4"/>
    <w:rsid w:val="00CE7E0D"/>
    <w:rsid w:val="00CF0462"/>
    <w:rsid w:val="00CF23F4"/>
    <w:rsid w:val="00CF2564"/>
    <w:rsid w:val="00D0099D"/>
    <w:rsid w:val="00D02712"/>
    <w:rsid w:val="00D0452D"/>
    <w:rsid w:val="00D12CD2"/>
    <w:rsid w:val="00D155B1"/>
    <w:rsid w:val="00D1635D"/>
    <w:rsid w:val="00D17301"/>
    <w:rsid w:val="00D20A2A"/>
    <w:rsid w:val="00D27483"/>
    <w:rsid w:val="00D31EC5"/>
    <w:rsid w:val="00D3692F"/>
    <w:rsid w:val="00D37BEA"/>
    <w:rsid w:val="00D55988"/>
    <w:rsid w:val="00D57920"/>
    <w:rsid w:val="00D63532"/>
    <w:rsid w:val="00D649A5"/>
    <w:rsid w:val="00D67339"/>
    <w:rsid w:val="00D9286C"/>
    <w:rsid w:val="00D9349A"/>
    <w:rsid w:val="00D93EA1"/>
    <w:rsid w:val="00DA2E3E"/>
    <w:rsid w:val="00DB4177"/>
    <w:rsid w:val="00DB6C34"/>
    <w:rsid w:val="00DB7159"/>
    <w:rsid w:val="00DB7876"/>
    <w:rsid w:val="00DC1DE1"/>
    <w:rsid w:val="00DC3AA1"/>
    <w:rsid w:val="00DC536B"/>
    <w:rsid w:val="00DC5C15"/>
    <w:rsid w:val="00DC7282"/>
    <w:rsid w:val="00DD0056"/>
    <w:rsid w:val="00DD1401"/>
    <w:rsid w:val="00DD413C"/>
    <w:rsid w:val="00DE0022"/>
    <w:rsid w:val="00DE4F21"/>
    <w:rsid w:val="00DF1C0A"/>
    <w:rsid w:val="00DF1CA5"/>
    <w:rsid w:val="00DF6D52"/>
    <w:rsid w:val="00DF7D11"/>
    <w:rsid w:val="00E014D3"/>
    <w:rsid w:val="00E016A9"/>
    <w:rsid w:val="00E0505B"/>
    <w:rsid w:val="00E12FC0"/>
    <w:rsid w:val="00E260FA"/>
    <w:rsid w:val="00E26789"/>
    <w:rsid w:val="00E30CA4"/>
    <w:rsid w:val="00E3612B"/>
    <w:rsid w:val="00E41157"/>
    <w:rsid w:val="00E46C52"/>
    <w:rsid w:val="00E47C0F"/>
    <w:rsid w:val="00E62043"/>
    <w:rsid w:val="00E63199"/>
    <w:rsid w:val="00E66A66"/>
    <w:rsid w:val="00E73145"/>
    <w:rsid w:val="00E763FC"/>
    <w:rsid w:val="00E84C33"/>
    <w:rsid w:val="00E878F0"/>
    <w:rsid w:val="00E957A2"/>
    <w:rsid w:val="00EA3C47"/>
    <w:rsid w:val="00EA4E1C"/>
    <w:rsid w:val="00EA66B5"/>
    <w:rsid w:val="00EB55CA"/>
    <w:rsid w:val="00EC074B"/>
    <w:rsid w:val="00EC5A8A"/>
    <w:rsid w:val="00EE0FD9"/>
    <w:rsid w:val="00EE1633"/>
    <w:rsid w:val="00EE23F9"/>
    <w:rsid w:val="00EF5DDB"/>
    <w:rsid w:val="00F00137"/>
    <w:rsid w:val="00F00D19"/>
    <w:rsid w:val="00F010D7"/>
    <w:rsid w:val="00F02DE4"/>
    <w:rsid w:val="00F04CD4"/>
    <w:rsid w:val="00F056CD"/>
    <w:rsid w:val="00F0795F"/>
    <w:rsid w:val="00F114CC"/>
    <w:rsid w:val="00F1387F"/>
    <w:rsid w:val="00F157E2"/>
    <w:rsid w:val="00F161CA"/>
    <w:rsid w:val="00F222EB"/>
    <w:rsid w:val="00F232B5"/>
    <w:rsid w:val="00F33406"/>
    <w:rsid w:val="00F35CE4"/>
    <w:rsid w:val="00F43D35"/>
    <w:rsid w:val="00F441CE"/>
    <w:rsid w:val="00F4672E"/>
    <w:rsid w:val="00F61259"/>
    <w:rsid w:val="00F6348F"/>
    <w:rsid w:val="00F66C15"/>
    <w:rsid w:val="00F67C51"/>
    <w:rsid w:val="00F742BA"/>
    <w:rsid w:val="00F74767"/>
    <w:rsid w:val="00F75A9E"/>
    <w:rsid w:val="00F87C7A"/>
    <w:rsid w:val="00F93EB9"/>
    <w:rsid w:val="00F967CC"/>
    <w:rsid w:val="00FA0A14"/>
    <w:rsid w:val="00FA1DBC"/>
    <w:rsid w:val="00FA7F97"/>
    <w:rsid w:val="00FB1AAA"/>
    <w:rsid w:val="00FB2698"/>
    <w:rsid w:val="00FB6A5A"/>
    <w:rsid w:val="00FC104D"/>
    <w:rsid w:val="00FC373B"/>
    <w:rsid w:val="00FC596C"/>
    <w:rsid w:val="00FD2334"/>
    <w:rsid w:val="00FD6041"/>
    <w:rsid w:val="00FE0F48"/>
    <w:rsid w:val="00FE1363"/>
    <w:rsid w:val="00FE311B"/>
    <w:rsid w:val="00FF2B26"/>
    <w:rsid w:val="00FF30B6"/>
    <w:rsid w:val="00FF7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FDCE57"/>
  <w15:docId w15:val="{80FE9DF0-287E-E641-BB9B-8C5BACD3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19E8"/>
    <w:rPr>
      <w:sz w:val="24"/>
      <w:szCs w:val="24"/>
    </w:rPr>
  </w:style>
  <w:style w:type="paragraph" w:styleId="Heading1">
    <w:name w:val="heading 1"/>
    <w:basedOn w:val="Normal"/>
    <w:next w:val="Normal"/>
    <w:qFormat/>
    <w:rsid w:val="005E2DB4"/>
    <w:pPr>
      <w:keepNext/>
      <w:ind w:left="720"/>
      <w:outlineLvl w:val="0"/>
    </w:pPr>
    <w:rPr>
      <w:rFonts w:ascii="Arial" w:hAnsi="Arial"/>
      <w:b/>
      <w:bCs/>
      <w:sz w:val="20"/>
      <w:szCs w:val="20"/>
    </w:rPr>
  </w:style>
  <w:style w:type="paragraph" w:styleId="Heading2">
    <w:name w:val="heading 2"/>
    <w:basedOn w:val="Normal"/>
    <w:next w:val="Normal"/>
    <w:link w:val="Heading2Char"/>
    <w:semiHidden/>
    <w:unhideWhenUsed/>
    <w:qFormat/>
    <w:rsid w:val="001443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7210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6B512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E2DB4"/>
    <w:pPr>
      <w:ind w:left="360"/>
    </w:pPr>
    <w:rPr>
      <w:rFonts w:ascii="Univers" w:hAnsi="Univers"/>
      <w:sz w:val="20"/>
      <w:szCs w:val="20"/>
    </w:rPr>
  </w:style>
  <w:style w:type="paragraph" w:styleId="NormalWeb">
    <w:name w:val="Normal (Web)"/>
    <w:basedOn w:val="Normal"/>
    <w:uiPriority w:val="99"/>
    <w:rsid w:val="005E2DB4"/>
    <w:pPr>
      <w:spacing w:before="100" w:beforeAutospacing="1" w:after="100" w:afterAutospacing="1"/>
    </w:pPr>
  </w:style>
  <w:style w:type="paragraph" w:styleId="BodyTextIndent2">
    <w:name w:val="Body Text Indent 2"/>
    <w:basedOn w:val="Normal"/>
    <w:rsid w:val="005E2DB4"/>
    <w:pPr>
      <w:ind w:left="1260" w:hanging="180"/>
    </w:pPr>
    <w:rPr>
      <w:rFonts w:ascii="Arial" w:hAnsi="Arial" w:cs="Arial"/>
      <w:sz w:val="20"/>
      <w:szCs w:val="20"/>
    </w:rPr>
  </w:style>
  <w:style w:type="paragraph" w:customStyle="1" w:styleId="Bullet">
    <w:name w:val="Bullet"/>
    <w:basedOn w:val="Normal"/>
    <w:link w:val="BulletChar"/>
    <w:uiPriority w:val="99"/>
    <w:rsid w:val="005E2DB4"/>
    <w:pPr>
      <w:numPr>
        <w:numId w:val="2"/>
      </w:numPr>
      <w:tabs>
        <w:tab w:val="clear" w:pos="720"/>
        <w:tab w:val="num" w:pos="360"/>
      </w:tabs>
      <w:ind w:left="0" w:firstLine="0"/>
    </w:pPr>
    <w:rPr>
      <w:rFonts w:ascii="Arial" w:hAnsi="Arial"/>
      <w:sz w:val="20"/>
      <w:szCs w:val="20"/>
    </w:rPr>
  </w:style>
  <w:style w:type="paragraph" w:styleId="BodyTextIndent3">
    <w:name w:val="Body Text Indent 3"/>
    <w:basedOn w:val="Normal"/>
    <w:rsid w:val="005E2DB4"/>
    <w:pPr>
      <w:ind w:left="720"/>
    </w:pPr>
    <w:rPr>
      <w:rFonts w:ascii="Arial" w:hAnsi="Arial" w:cs="Arial"/>
      <w:b/>
      <w:bCs/>
      <w:i/>
      <w:iCs/>
      <w:sz w:val="20"/>
      <w:szCs w:val="20"/>
    </w:rPr>
  </w:style>
  <w:style w:type="paragraph" w:styleId="ListBullet3">
    <w:name w:val="List Bullet 3"/>
    <w:basedOn w:val="Normal"/>
    <w:autoRedefine/>
    <w:rsid w:val="005E2DB4"/>
    <w:pPr>
      <w:numPr>
        <w:numId w:val="3"/>
      </w:numPr>
      <w:tabs>
        <w:tab w:val="clear" w:pos="1080"/>
        <w:tab w:val="num" w:pos="360"/>
      </w:tabs>
      <w:ind w:left="1440" w:firstLine="0"/>
    </w:pPr>
    <w:rPr>
      <w:rFonts w:ascii="Arial" w:hAnsi="Arial"/>
      <w:sz w:val="20"/>
      <w:szCs w:val="20"/>
    </w:rPr>
  </w:style>
  <w:style w:type="paragraph" w:styleId="ListBullet">
    <w:name w:val="List Bullet"/>
    <w:basedOn w:val="Normal"/>
    <w:autoRedefine/>
    <w:rsid w:val="00744993"/>
    <w:rPr>
      <w:rFonts w:ascii="Arial" w:hAnsi="Arial"/>
      <w:b/>
      <w:sz w:val="20"/>
      <w:szCs w:val="20"/>
    </w:rPr>
  </w:style>
  <w:style w:type="paragraph" w:styleId="ListBullet2">
    <w:name w:val="List Bullet 2"/>
    <w:basedOn w:val="Normal"/>
    <w:link w:val="ListBullet2Char"/>
    <w:autoRedefine/>
    <w:rsid w:val="005E2DB4"/>
    <w:pPr>
      <w:tabs>
        <w:tab w:val="num" w:pos="720"/>
      </w:tabs>
      <w:ind w:left="720" w:hanging="720"/>
    </w:pPr>
    <w:rPr>
      <w:rFonts w:ascii="Arial" w:hAnsi="Arial"/>
      <w:bCs/>
      <w:sz w:val="20"/>
      <w:szCs w:val="20"/>
    </w:rPr>
  </w:style>
  <w:style w:type="paragraph" w:styleId="MessageHeader">
    <w:name w:val="Message Header"/>
    <w:basedOn w:val="Normal"/>
    <w:rsid w:val="005E2D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customStyle="1" w:styleId="ListIndent">
    <w:name w:val="List Indent"/>
    <w:basedOn w:val="Normal"/>
    <w:autoRedefine/>
    <w:rsid w:val="005E2DB4"/>
    <w:pPr>
      <w:tabs>
        <w:tab w:val="num" w:pos="1080"/>
      </w:tabs>
      <w:ind w:left="1080"/>
    </w:pPr>
    <w:rPr>
      <w:rFonts w:ascii="Arial" w:hAnsi="Arial"/>
      <w:bCs/>
      <w:sz w:val="20"/>
      <w:szCs w:val="20"/>
    </w:rPr>
  </w:style>
  <w:style w:type="paragraph" w:styleId="Header">
    <w:name w:val="header"/>
    <w:basedOn w:val="Normal"/>
    <w:link w:val="HeaderChar"/>
    <w:uiPriority w:val="99"/>
    <w:rsid w:val="005E2DB4"/>
    <w:pPr>
      <w:tabs>
        <w:tab w:val="center" w:pos="4320"/>
        <w:tab w:val="right" w:pos="8640"/>
      </w:tabs>
    </w:pPr>
    <w:rPr>
      <w:rFonts w:ascii="Arial" w:hAnsi="Arial"/>
      <w:sz w:val="20"/>
      <w:szCs w:val="20"/>
    </w:rPr>
  </w:style>
  <w:style w:type="paragraph" w:styleId="NormalIndent">
    <w:name w:val="Normal Indent"/>
    <w:basedOn w:val="Normal"/>
    <w:rsid w:val="005E2DB4"/>
    <w:pPr>
      <w:ind w:left="720"/>
    </w:pPr>
    <w:rPr>
      <w:rFonts w:ascii="Arial" w:hAnsi="Arial"/>
      <w:sz w:val="20"/>
      <w:szCs w:val="20"/>
    </w:rPr>
  </w:style>
  <w:style w:type="paragraph" w:customStyle="1" w:styleId="ListNumberPriority">
    <w:name w:val="List Number Priority"/>
    <w:basedOn w:val="Normal"/>
    <w:autoRedefine/>
    <w:rsid w:val="005E2DB4"/>
    <w:pPr>
      <w:tabs>
        <w:tab w:val="num" w:pos="1080"/>
      </w:tabs>
      <w:ind w:left="1080" w:hanging="360"/>
    </w:pPr>
    <w:rPr>
      <w:rFonts w:ascii="Arial" w:hAnsi="Arial"/>
      <w:bCs/>
      <w:sz w:val="20"/>
      <w:szCs w:val="20"/>
    </w:rPr>
  </w:style>
  <w:style w:type="character" w:customStyle="1" w:styleId="BulletChar">
    <w:name w:val="Bullet Char"/>
    <w:basedOn w:val="DefaultParagraphFont"/>
    <w:link w:val="Bullet"/>
    <w:uiPriority w:val="99"/>
    <w:rsid w:val="00755FCE"/>
    <w:rPr>
      <w:rFonts w:ascii="Arial" w:hAnsi="Arial"/>
      <w:lang w:val="en-US" w:eastAsia="en-US" w:bidi="ar-SA"/>
    </w:rPr>
  </w:style>
  <w:style w:type="character" w:customStyle="1" w:styleId="ListBullet2Char">
    <w:name w:val="List Bullet 2 Char"/>
    <w:basedOn w:val="DefaultParagraphFont"/>
    <w:link w:val="ListBullet2"/>
    <w:rsid w:val="00FF7FC8"/>
    <w:rPr>
      <w:rFonts w:ascii="Arial" w:hAnsi="Arial"/>
      <w:bCs/>
    </w:rPr>
  </w:style>
  <w:style w:type="paragraph" w:styleId="Footer">
    <w:name w:val="footer"/>
    <w:basedOn w:val="Normal"/>
    <w:rsid w:val="00553FCF"/>
    <w:pPr>
      <w:tabs>
        <w:tab w:val="center" w:pos="4320"/>
        <w:tab w:val="right" w:pos="8640"/>
      </w:tabs>
    </w:pPr>
    <w:rPr>
      <w:sz w:val="20"/>
      <w:szCs w:val="20"/>
    </w:rPr>
  </w:style>
  <w:style w:type="character" w:styleId="PageNumber">
    <w:name w:val="page number"/>
    <w:basedOn w:val="DefaultParagraphFont"/>
    <w:rsid w:val="00553FCF"/>
  </w:style>
  <w:style w:type="character" w:styleId="FollowedHyperlink">
    <w:name w:val="FollowedHyperlink"/>
    <w:basedOn w:val="DefaultParagraphFont"/>
    <w:rsid w:val="007F32AA"/>
    <w:rPr>
      <w:color w:val="800080"/>
      <w:u w:val="single"/>
    </w:rPr>
  </w:style>
  <w:style w:type="paragraph" w:styleId="Title">
    <w:name w:val="Title"/>
    <w:basedOn w:val="Normal"/>
    <w:link w:val="TitleChar"/>
    <w:qFormat/>
    <w:rsid w:val="00BC351A"/>
    <w:pPr>
      <w:jc w:val="center"/>
    </w:pPr>
    <w:rPr>
      <w:sz w:val="28"/>
    </w:rPr>
  </w:style>
  <w:style w:type="table" w:styleId="TableGrid">
    <w:name w:val="Table Grid"/>
    <w:basedOn w:val="TableNormal"/>
    <w:uiPriority w:val="59"/>
    <w:rsid w:val="00BC3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
    <w:name w:val="Titles"/>
    <w:basedOn w:val="Normal"/>
    <w:next w:val="Normal"/>
    <w:rsid w:val="00A30940"/>
    <w:pPr>
      <w:autoSpaceDE w:val="0"/>
      <w:autoSpaceDN w:val="0"/>
      <w:adjustRightInd w:val="0"/>
      <w:spacing w:before="100"/>
    </w:pPr>
    <w:rPr>
      <w:rFonts w:ascii="Arial" w:hAnsi="Arial"/>
    </w:rPr>
  </w:style>
  <w:style w:type="paragraph" w:customStyle="1" w:styleId="Remove">
    <w:name w:val="Remove"/>
    <w:basedOn w:val="Normal"/>
    <w:next w:val="Normal"/>
    <w:rsid w:val="00A30940"/>
    <w:pPr>
      <w:autoSpaceDE w:val="0"/>
      <w:autoSpaceDN w:val="0"/>
      <w:adjustRightInd w:val="0"/>
    </w:pPr>
    <w:rPr>
      <w:rFonts w:ascii="Arial" w:hAnsi="Arial"/>
    </w:rPr>
  </w:style>
  <w:style w:type="paragraph" w:customStyle="1" w:styleId="Sponsor">
    <w:name w:val="Sponsor"/>
    <w:basedOn w:val="Normal"/>
    <w:next w:val="Normal"/>
    <w:rsid w:val="00A30940"/>
    <w:pPr>
      <w:autoSpaceDE w:val="0"/>
      <w:autoSpaceDN w:val="0"/>
      <w:adjustRightInd w:val="0"/>
    </w:pPr>
    <w:rPr>
      <w:rFonts w:ascii="Arial" w:hAnsi="Arial"/>
    </w:rPr>
  </w:style>
  <w:style w:type="paragraph" w:customStyle="1" w:styleId="Body">
    <w:name w:val="Body"/>
    <w:basedOn w:val="Normal"/>
    <w:next w:val="Normal"/>
    <w:rsid w:val="00A30940"/>
    <w:pPr>
      <w:autoSpaceDE w:val="0"/>
      <w:autoSpaceDN w:val="0"/>
      <w:adjustRightInd w:val="0"/>
    </w:pPr>
    <w:rPr>
      <w:rFonts w:ascii="Arial" w:hAnsi="Arial"/>
    </w:rPr>
  </w:style>
  <w:style w:type="paragraph" w:customStyle="1" w:styleId="PaperTitle">
    <w:name w:val="Paper Title"/>
    <w:basedOn w:val="Normal"/>
    <w:next w:val="Normal"/>
    <w:rsid w:val="00A30940"/>
    <w:pPr>
      <w:autoSpaceDE w:val="0"/>
      <w:autoSpaceDN w:val="0"/>
      <w:adjustRightInd w:val="0"/>
    </w:pPr>
    <w:rPr>
      <w:rFonts w:ascii="Arial" w:hAnsi="Arial"/>
    </w:rPr>
  </w:style>
  <w:style w:type="paragraph" w:customStyle="1" w:styleId="Default">
    <w:name w:val="Default"/>
    <w:rsid w:val="001656C7"/>
    <w:pPr>
      <w:autoSpaceDE w:val="0"/>
      <w:autoSpaceDN w:val="0"/>
      <w:adjustRightInd w:val="0"/>
    </w:pPr>
    <w:rPr>
      <w:rFonts w:ascii="Arial" w:hAnsi="Arial" w:cs="Arial"/>
      <w:color w:val="000000"/>
      <w:sz w:val="24"/>
      <w:szCs w:val="24"/>
    </w:rPr>
  </w:style>
  <w:style w:type="character" w:customStyle="1" w:styleId="StyleAsianMSMincho">
    <w:name w:val="Style (Asian) MS Mincho"/>
    <w:basedOn w:val="DefaultParagraphFont"/>
    <w:rsid w:val="00DF6D52"/>
    <w:rPr>
      <w:rFonts w:ascii="Arial" w:eastAsia="MS Mincho" w:hAnsi="Arial"/>
      <w:sz w:val="20"/>
    </w:rPr>
  </w:style>
  <w:style w:type="character" w:customStyle="1" w:styleId="StyleAsianMSMincho1">
    <w:name w:val="Style (Asian) MS Mincho1"/>
    <w:basedOn w:val="DefaultParagraphFont"/>
    <w:rsid w:val="004C45DE"/>
    <w:rPr>
      <w:rFonts w:ascii="Arial" w:eastAsia="MS Mincho" w:hAnsi="Arial"/>
      <w:sz w:val="20"/>
    </w:rPr>
  </w:style>
  <w:style w:type="character" w:customStyle="1" w:styleId="StyleAsianMSMinchoCustomColorRGB353132">
    <w:name w:val="Style (Asian) MS Mincho Custom Color(RGB(353132))"/>
    <w:basedOn w:val="DefaultParagraphFont"/>
    <w:uiPriority w:val="99"/>
    <w:rsid w:val="00744993"/>
    <w:rPr>
      <w:rFonts w:ascii="Arial" w:eastAsia="MS Mincho" w:hAnsi="Arial"/>
      <w:color w:val="231F20"/>
      <w:sz w:val="20"/>
    </w:rPr>
  </w:style>
  <w:style w:type="paragraph" w:styleId="ListParagraph">
    <w:name w:val="List Paragraph"/>
    <w:basedOn w:val="Normal"/>
    <w:uiPriority w:val="34"/>
    <w:qFormat/>
    <w:rsid w:val="00521122"/>
    <w:pPr>
      <w:ind w:left="720"/>
      <w:contextualSpacing/>
    </w:pPr>
    <w:rPr>
      <w:sz w:val="20"/>
      <w:szCs w:val="20"/>
    </w:rPr>
  </w:style>
  <w:style w:type="character" w:customStyle="1" w:styleId="TitleChar">
    <w:name w:val="Title Char"/>
    <w:basedOn w:val="DefaultParagraphFont"/>
    <w:link w:val="Title"/>
    <w:locked/>
    <w:rsid w:val="00F967CC"/>
    <w:rPr>
      <w:sz w:val="28"/>
      <w:szCs w:val="24"/>
    </w:rPr>
  </w:style>
  <w:style w:type="character" w:customStyle="1" w:styleId="Heading2Char">
    <w:name w:val="Heading 2 Char"/>
    <w:basedOn w:val="DefaultParagraphFont"/>
    <w:link w:val="Heading2"/>
    <w:semiHidden/>
    <w:rsid w:val="0014430B"/>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7D2FDC"/>
  </w:style>
  <w:style w:type="character" w:customStyle="1" w:styleId="FootnoteTextChar">
    <w:name w:val="Footnote Text Char"/>
    <w:basedOn w:val="DefaultParagraphFont"/>
    <w:link w:val="FootnoteText"/>
    <w:semiHidden/>
    <w:rsid w:val="007D2FDC"/>
  </w:style>
  <w:style w:type="character" w:styleId="FootnoteReference">
    <w:name w:val="footnote reference"/>
    <w:basedOn w:val="DefaultParagraphFont"/>
    <w:semiHidden/>
    <w:unhideWhenUsed/>
    <w:rsid w:val="007D2FDC"/>
    <w:rPr>
      <w:vertAlign w:val="superscript"/>
    </w:rPr>
  </w:style>
  <w:style w:type="character" w:styleId="Hyperlink">
    <w:name w:val="Hyperlink"/>
    <w:basedOn w:val="DefaultParagraphFont"/>
    <w:uiPriority w:val="99"/>
    <w:unhideWhenUsed/>
    <w:rsid w:val="000A6CA4"/>
    <w:rPr>
      <w:color w:val="0000FF" w:themeColor="hyperlink"/>
      <w:u w:val="single"/>
    </w:rPr>
  </w:style>
  <w:style w:type="character" w:customStyle="1" w:styleId="UnresolvedMention1">
    <w:name w:val="Unresolved Mention1"/>
    <w:basedOn w:val="DefaultParagraphFont"/>
    <w:uiPriority w:val="99"/>
    <w:semiHidden/>
    <w:unhideWhenUsed/>
    <w:rsid w:val="000A6CA4"/>
    <w:rPr>
      <w:color w:val="605E5C"/>
      <w:shd w:val="clear" w:color="auto" w:fill="E1DFDD"/>
    </w:rPr>
  </w:style>
  <w:style w:type="character" w:customStyle="1" w:styleId="HeaderChar">
    <w:name w:val="Header Char"/>
    <w:basedOn w:val="DefaultParagraphFont"/>
    <w:link w:val="Header"/>
    <w:uiPriority w:val="99"/>
    <w:locked/>
    <w:rsid w:val="006B4DBF"/>
    <w:rPr>
      <w:rFonts w:ascii="Arial" w:hAnsi="Arial"/>
    </w:rPr>
  </w:style>
  <w:style w:type="paragraph" w:styleId="Revision">
    <w:name w:val="Revision"/>
    <w:hidden/>
    <w:uiPriority w:val="99"/>
    <w:semiHidden/>
    <w:rsid w:val="006B4DBF"/>
  </w:style>
  <w:style w:type="table" w:customStyle="1" w:styleId="LightList-Accent11">
    <w:name w:val="Light List - Accent 11"/>
    <w:basedOn w:val="TableNormal"/>
    <w:uiPriority w:val="61"/>
    <w:rsid w:val="006B4DB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semiHidden/>
    <w:unhideWhenUsed/>
    <w:rsid w:val="006B4DBF"/>
    <w:rPr>
      <w:sz w:val="16"/>
      <w:szCs w:val="16"/>
    </w:rPr>
  </w:style>
  <w:style w:type="paragraph" w:styleId="CommentText">
    <w:name w:val="annotation text"/>
    <w:basedOn w:val="Normal"/>
    <w:link w:val="CommentTextChar"/>
    <w:semiHidden/>
    <w:unhideWhenUsed/>
    <w:rsid w:val="006B4DBF"/>
  </w:style>
  <w:style w:type="character" w:customStyle="1" w:styleId="CommentTextChar">
    <w:name w:val="Comment Text Char"/>
    <w:basedOn w:val="DefaultParagraphFont"/>
    <w:link w:val="CommentText"/>
    <w:semiHidden/>
    <w:rsid w:val="006B4DBF"/>
  </w:style>
  <w:style w:type="paragraph" w:styleId="CommentSubject">
    <w:name w:val="annotation subject"/>
    <w:basedOn w:val="CommentText"/>
    <w:next w:val="CommentText"/>
    <w:link w:val="CommentSubjectChar"/>
    <w:semiHidden/>
    <w:unhideWhenUsed/>
    <w:rsid w:val="006B4DBF"/>
    <w:rPr>
      <w:b/>
      <w:bCs/>
    </w:rPr>
  </w:style>
  <w:style w:type="character" w:customStyle="1" w:styleId="CommentSubjectChar">
    <w:name w:val="Comment Subject Char"/>
    <w:basedOn w:val="CommentTextChar"/>
    <w:link w:val="CommentSubject"/>
    <w:semiHidden/>
    <w:rsid w:val="006B4DBF"/>
    <w:rPr>
      <w:b/>
      <w:bCs/>
    </w:rPr>
  </w:style>
  <w:style w:type="character" w:customStyle="1" w:styleId="Heading4Char">
    <w:name w:val="Heading 4 Char"/>
    <w:basedOn w:val="DefaultParagraphFont"/>
    <w:link w:val="Heading4"/>
    <w:semiHidden/>
    <w:rsid w:val="006B512B"/>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4033E"/>
    <w:rPr>
      <w:color w:val="605E5C"/>
      <w:shd w:val="clear" w:color="auto" w:fill="E1DFDD"/>
    </w:rPr>
  </w:style>
  <w:style w:type="character" w:customStyle="1" w:styleId="Heading3Char">
    <w:name w:val="Heading 3 Char"/>
    <w:basedOn w:val="DefaultParagraphFont"/>
    <w:link w:val="Heading3"/>
    <w:semiHidden/>
    <w:rsid w:val="00072105"/>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934F57"/>
    <w:rPr>
      <w:rFonts w:ascii="Segoe UI" w:hAnsi="Segoe UI" w:cs="Segoe UI"/>
      <w:sz w:val="18"/>
      <w:szCs w:val="18"/>
    </w:rPr>
  </w:style>
  <w:style w:type="character" w:customStyle="1" w:styleId="BalloonTextChar">
    <w:name w:val="Balloon Text Char"/>
    <w:basedOn w:val="DefaultParagraphFont"/>
    <w:link w:val="BalloonText"/>
    <w:semiHidden/>
    <w:rsid w:val="00934F57"/>
    <w:rPr>
      <w:rFonts w:ascii="Segoe UI" w:hAnsi="Segoe UI" w:cs="Segoe UI"/>
      <w:sz w:val="18"/>
      <w:szCs w:val="18"/>
    </w:rPr>
  </w:style>
  <w:style w:type="paragraph" w:customStyle="1" w:styleId="gmail-default">
    <w:name w:val="gmail-default"/>
    <w:basedOn w:val="Normal"/>
    <w:rsid w:val="00452C99"/>
    <w:pPr>
      <w:spacing w:before="100" w:beforeAutospacing="1" w:after="100" w:afterAutospacing="1"/>
    </w:pPr>
  </w:style>
  <w:style w:type="paragraph" w:customStyle="1" w:styleId="block-listmeta">
    <w:name w:val="block-list__meta"/>
    <w:basedOn w:val="Normal"/>
    <w:rsid w:val="000423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9643">
      <w:bodyDiv w:val="1"/>
      <w:marLeft w:val="0"/>
      <w:marRight w:val="0"/>
      <w:marTop w:val="0"/>
      <w:marBottom w:val="0"/>
      <w:divBdr>
        <w:top w:val="none" w:sz="0" w:space="0" w:color="auto"/>
        <w:left w:val="none" w:sz="0" w:space="0" w:color="auto"/>
        <w:bottom w:val="none" w:sz="0" w:space="0" w:color="auto"/>
        <w:right w:val="none" w:sz="0" w:space="0" w:color="auto"/>
      </w:divBdr>
    </w:div>
    <w:div w:id="126357905">
      <w:bodyDiv w:val="1"/>
      <w:marLeft w:val="0"/>
      <w:marRight w:val="0"/>
      <w:marTop w:val="0"/>
      <w:marBottom w:val="0"/>
      <w:divBdr>
        <w:top w:val="none" w:sz="0" w:space="0" w:color="auto"/>
        <w:left w:val="none" w:sz="0" w:space="0" w:color="auto"/>
        <w:bottom w:val="none" w:sz="0" w:space="0" w:color="auto"/>
        <w:right w:val="none" w:sz="0" w:space="0" w:color="auto"/>
      </w:divBdr>
    </w:div>
    <w:div w:id="238757675">
      <w:bodyDiv w:val="1"/>
      <w:marLeft w:val="0"/>
      <w:marRight w:val="0"/>
      <w:marTop w:val="0"/>
      <w:marBottom w:val="0"/>
      <w:divBdr>
        <w:top w:val="none" w:sz="0" w:space="0" w:color="auto"/>
        <w:left w:val="none" w:sz="0" w:space="0" w:color="auto"/>
        <w:bottom w:val="none" w:sz="0" w:space="0" w:color="auto"/>
        <w:right w:val="none" w:sz="0" w:space="0" w:color="auto"/>
      </w:divBdr>
    </w:div>
    <w:div w:id="288978672">
      <w:bodyDiv w:val="1"/>
      <w:marLeft w:val="0"/>
      <w:marRight w:val="0"/>
      <w:marTop w:val="0"/>
      <w:marBottom w:val="0"/>
      <w:divBdr>
        <w:top w:val="none" w:sz="0" w:space="0" w:color="auto"/>
        <w:left w:val="none" w:sz="0" w:space="0" w:color="auto"/>
        <w:bottom w:val="none" w:sz="0" w:space="0" w:color="auto"/>
        <w:right w:val="none" w:sz="0" w:space="0" w:color="auto"/>
      </w:divBdr>
    </w:div>
    <w:div w:id="307172044">
      <w:bodyDiv w:val="1"/>
      <w:marLeft w:val="0"/>
      <w:marRight w:val="0"/>
      <w:marTop w:val="0"/>
      <w:marBottom w:val="0"/>
      <w:divBdr>
        <w:top w:val="none" w:sz="0" w:space="0" w:color="auto"/>
        <w:left w:val="none" w:sz="0" w:space="0" w:color="auto"/>
        <w:bottom w:val="none" w:sz="0" w:space="0" w:color="auto"/>
        <w:right w:val="none" w:sz="0" w:space="0" w:color="auto"/>
      </w:divBdr>
    </w:div>
    <w:div w:id="364866425">
      <w:bodyDiv w:val="1"/>
      <w:marLeft w:val="0"/>
      <w:marRight w:val="0"/>
      <w:marTop w:val="0"/>
      <w:marBottom w:val="0"/>
      <w:divBdr>
        <w:top w:val="none" w:sz="0" w:space="0" w:color="auto"/>
        <w:left w:val="none" w:sz="0" w:space="0" w:color="auto"/>
        <w:bottom w:val="none" w:sz="0" w:space="0" w:color="auto"/>
        <w:right w:val="none" w:sz="0" w:space="0" w:color="auto"/>
      </w:divBdr>
    </w:div>
    <w:div w:id="431828228">
      <w:bodyDiv w:val="1"/>
      <w:marLeft w:val="0"/>
      <w:marRight w:val="0"/>
      <w:marTop w:val="0"/>
      <w:marBottom w:val="0"/>
      <w:divBdr>
        <w:top w:val="none" w:sz="0" w:space="0" w:color="auto"/>
        <w:left w:val="none" w:sz="0" w:space="0" w:color="auto"/>
        <w:bottom w:val="none" w:sz="0" w:space="0" w:color="auto"/>
        <w:right w:val="none" w:sz="0" w:space="0" w:color="auto"/>
      </w:divBdr>
    </w:div>
    <w:div w:id="484514575">
      <w:bodyDiv w:val="1"/>
      <w:marLeft w:val="0"/>
      <w:marRight w:val="0"/>
      <w:marTop w:val="0"/>
      <w:marBottom w:val="0"/>
      <w:divBdr>
        <w:top w:val="none" w:sz="0" w:space="0" w:color="auto"/>
        <w:left w:val="none" w:sz="0" w:space="0" w:color="auto"/>
        <w:bottom w:val="none" w:sz="0" w:space="0" w:color="auto"/>
        <w:right w:val="none" w:sz="0" w:space="0" w:color="auto"/>
      </w:divBdr>
    </w:div>
    <w:div w:id="563299894">
      <w:bodyDiv w:val="1"/>
      <w:marLeft w:val="0"/>
      <w:marRight w:val="0"/>
      <w:marTop w:val="0"/>
      <w:marBottom w:val="0"/>
      <w:divBdr>
        <w:top w:val="none" w:sz="0" w:space="0" w:color="auto"/>
        <w:left w:val="none" w:sz="0" w:space="0" w:color="auto"/>
        <w:bottom w:val="none" w:sz="0" w:space="0" w:color="auto"/>
        <w:right w:val="none" w:sz="0" w:space="0" w:color="auto"/>
      </w:divBdr>
    </w:div>
    <w:div w:id="591545762">
      <w:bodyDiv w:val="1"/>
      <w:marLeft w:val="0"/>
      <w:marRight w:val="0"/>
      <w:marTop w:val="0"/>
      <w:marBottom w:val="0"/>
      <w:divBdr>
        <w:top w:val="none" w:sz="0" w:space="0" w:color="auto"/>
        <w:left w:val="none" w:sz="0" w:space="0" w:color="auto"/>
        <w:bottom w:val="none" w:sz="0" w:space="0" w:color="auto"/>
        <w:right w:val="none" w:sz="0" w:space="0" w:color="auto"/>
      </w:divBdr>
    </w:div>
    <w:div w:id="758216062">
      <w:bodyDiv w:val="1"/>
      <w:marLeft w:val="0"/>
      <w:marRight w:val="0"/>
      <w:marTop w:val="0"/>
      <w:marBottom w:val="0"/>
      <w:divBdr>
        <w:top w:val="none" w:sz="0" w:space="0" w:color="auto"/>
        <w:left w:val="none" w:sz="0" w:space="0" w:color="auto"/>
        <w:bottom w:val="none" w:sz="0" w:space="0" w:color="auto"/>
        <w:right w:val="none" w:sz="0" w:space="0" w:color="auto"/>
      </w:divBdr>
      <w:divsChild>
        <w:div w:id="681205808">
          <w:marLeft w:val="0"/>
          <w:marRight w:val="0"/>
          <w:marTop w:val="0"/>
          <w:marBottom w:val="0"/>
          <w:divBdr>
            <w:top w:val="none" w:sz="0" w:space="0" w:color="auto"/>
            <w:left w:val="none" w:sz="0" w:space="0" w:color="auto"/>
            <w:bottom w:val="none" w:sz="0" w:space="0" w:color="auto"/>
            <w:right w:val="none" w:sz="0" w:space="0" w:color="auto"/>
          </w:divBdr>
        </w:div>
      </w:divsChild>
    </w:div>
    <w:div w:id="855197115">
      <w:bodyDiv w:val="1"/>
      <w:marLeft w:val="0"/>
      <w:marRight w:val="0"/>
      <w:marTop w:val="0"/>
      <w:marBottom w:val="0"/>
      <w:divBdr>
        <w:top w:val="none" w:sz="0" w:space="0" w:color="auto"/>
        <w:left w:val="none" w:sz="0" w:space="0" w:color="auto"/>
        <w:bottom w:val="none" w:sz="0" w:space="0" w:color="auto"/>
        <w:right w:val="none" w:sz="0" w:space="0" w:color="auto"/>
      </w:divBdr>
    </w:div>
    <w:div w:id="881333206">
      <w:bodyDiv w:val="1"/>
      <w:marLeft w:val="0"/>
      <w:marRight w:val="0"/>
      <w:marTop w:val="0"/>
      <w:marBottom w:val="0"/>
      <w:divBdr>
        <w:top w:val="none" w:sz="0" w:space="0" w:color="auto"/>
        <w:left w:val="none" w:sz="0" w:space="0" w:color="auto"/>
        <w:bottom w:val="none" w:sz="0" w:space="0" w:color="auto"/>
        <w:right w:val="none" w:sz="0" w:space="0" w:color="auto"/>
      </w:divBdr>
    </w:div>
    <w:div w:id="913273740">
      <w:bodyDiv w:val="1"/>
      <w:marLeft w:val="0"/>
      <w:marRight w:val="0"/>
      <w:marTop w:val="0"/>
      <w:marBottom w:val="0"/>
      <w:divBdr>
        <w:top w:val="none" w:sz="0" w:space="0" w:color="auto"/>
        <w:left w:val="none" w:sz="0" w:space="0" w:color="auto"/>
        <w:bottom w:val="none" w:sz="0" w:space="0" w:color="auto"/>
        <w:right w:val="none" w:sz="0" w:space="0" w:color="auto"/>
      </w:divBdr>
    </w:div>
    <w:div w:id="1106147357">
      <w:bodyDiv w:val="1"/>
      <w:marLeft w:val="0"/>
      <w:marRight w:val="0"/>
      <w:marTop w:val="0"/>
      <w:marBottom w:val="0"/>
      <w:divBdr>
        <w:top w:val="none" w:sz="0" w:space="0" w:color="auto"/>
        <w:left w:val="none" w:sz="0" w:space="0" w:color="auto"/>
        <w:bottom w:val="none" w:sz="0" w:space="0" w:color="auto"/>
        <w:right w:val="none" w:sz="0" w:space="0" w:color="auto"/>
      </w:divBdr>
    </w:div>
    <w:div w:id="1161387143">
      <w:bodyDiv w:val="1"/>
      <w:marLeft w:val="0"/>
      <w:marRight w:val="0"/>
      <w:marTop w:val="0"/>
      <w:marBottom w:val="0"/>
      <w:divBdr>
        <w:top w:val="none" w:sz="0" w:space="0" w:color="auto"/>
        <w:left w:val="none" w:sz="0" w:space="0" w:color="auto"/>
        <w:bottom w:val="none" w:sz="0" w:space="0" w:color="auto"/>
        <w:right w:val="none" w:sz="0" w:space="0" w:color="auto"/>
      </w:divBdr>
    </w:div>
    <w:div w:id="1222594366">
      <w:bodyDiv w:val="1"/>
      <w:marLeft w:val="0"/>
      <w:marRight w:val="0"/>
      <w:marTop w:val="0"/>
      <w:marBottom w:val="0"/>
      <w:divBdr>
        <w:top w:val="none" w:sz="0" w:space="0" w:color="auto"/>
        <w:left w:val="none" w:sz="0" w:space="0" w:color="auto"/>
        <w:bottom w:val="none" w:sz="0" w:space="0" w:color="auto"/>
        <w:right w:val="none" w:sz="0" w:space="0" w:color="auto"/>
      </w:divBdr>
    </w:div>
    <w:div w:id="1235428216">
      <w:bodyDiv w:val="1"/>
      <w:marLeft w:val="0"/>
      <w:marRight w:val="0"/>
      <w:marTop w:val="0"/>
      <w:marBottom w:val="0"/>
      <w:divBdr>
        <w:top w:val="none" w:sz="0" w:space="0" w:color="auto"/>
        <w:left w:val="none" w:sz="0" w:space="0" w:color="auto"/>
        <w:bottom w:val="none" w:sz="0" w:space="0" w:color="auto"/>
        <w:right w:val="none" w:sz="0" w:space="0" w:color="auto"/>
      </w:divBdr>
    </w:div>
    <w:div w:id="1269969011">
      <w:bodyDiv w:val="1"/>
      <w:marLeft w:val="0"/>
      <w:marRight w:val="0"/>
      <w:marTop w:val="0"/>
      <w:marBottom w:val="0"/>
      <w:divBdr>
        <w:top w:val="none" w:sz="0" w:space="0" w:color="auto"/>
        <w:left w:val="none" w:sz="0" w:space="0" w:color="auto"/>
        <w:bottom w:val="none" w:sz="0" w:space="0" w:color="auto"/>
        <w:right w:val="none" w:sz="0" w:space="0" w:color="auto"/>
      </w:divBdr>
    </w:div>
    <w:div w:id="1331371570">
      <w:bodyDiv w:val="1"/>
      <w:marLeft w:val="0"/>
      <w:marRight w:val="0"/>
      <w:marTop w:val="0"/>
      <w:marBottom w:val="0"/>
      <w:divBdr>
        <w:top w:val="none" w:sz="0" w:space="0" w:color="auto"/>
        <w:left w:val="none" w:sz="0" w:space="0" w:color="auto"/>
        <w:bottom w:val="none" w:sz="0" w:space="0" w:color="auto"/>
        <w:right w:val="none" w:sz="0" w:space="0" w:color="auto"/>
      </w:divBdr>
    </w:div>
    <w:div w:id="1369261239">
      <w:bodyDiv w:val="1"/>
      <w:marLeft w:val="0"/>
      <w:marRight w:val="0"/>
      <w:marTop w:val="0"/>
      <w:marBottom w:val="0"/>
      <w:divBdr>
        <w:top w:val="none" w:sz="0" w:space="0" w:color="auto"/>
        <w:left w:val="none" w:sz="0" w:space="0" w:color="auto"/>
        <w:bottom w:val="none" w:sz="0" w:space="0" w:color="auto"/>
        <w:right w:val="none" w:sz="0" w:space="0" w:color="auto"/>
      </w:divBdr>
      <w:divsChild>
        <w:div w:id="442842208">
          <w:marLeft w:val="0"/>
          <w:marRight w:val="0"/>
          <w:marTop w:val="0"/>
          <w:marBottom w:val="0"/>
          <w:divBdr>
            <w:top w:val="none" w:sz="0" w:space="0" w:color="auto"/>
            <w:left w:val="none" w:sz="0" w:space="0" w:color="auto"/>
            <w:bottom w:val="none" w:sz="0" w:space="0" w:color="auto"/>
            <w:right w:val="none" w:sz="0" w:space="0" w:color="auto"/>
          </w:divBdr>
        </w:div>
      </w:divsChild>
    </w:div>
    <w:div w:id="1448158068">
      <w:bodyDiv w:val="1"/>
      <w:marLeft w:val="0"/>
      <w:marRight w:val="0"/>
      <w:marTop w:val="0"/>
      <w:marBottom w:val="0"/>
      <w:divBdr>
        <w:top w:val="none" w:sz="0" w:space="0" w:color="auto"/>
        <w:left w:val="none" w:sz="0" w:space="0" w:color="auto"/>
        <w:bottom w:val="none" w:sz="0" w:space="0" w:color="auto"/>
        <w:right w:val="none" w:sz="0" w:space="0" w:color="auto"/>
      </w:divBdr>
    </w:div>
    <w:div w:id="1562861015">
      <w:bodyDiv w:val="1"/>
      <w:marLeft w:val="0"/>
      <w:marRight w:val="0"/>
      <w:marTop w:val="0"/>
      <w:marBottom w:val="0"/>
      <w:divBdr>
        <w:top w:val="none" w:sz="0" w:space="0" w:color="auto"/>
        <w:left w:val="none" w:sz="0" w:space="0" w:color="auto"/>
        <w:bottom w:val="none" w:sz="0" w:space="0" w:color="auto"/>
        <w:right w:val="none" w:sz="0" w:space="0" w:color="auto"/>
      </w:divBdr>
    </w:div>
    <w:div w:id="1588491140">
      <w:bodyDiv w:val="1"/>
      <w:marLeft w:val="0"/>
      <w:marRight w:val="0"/>
      <w:marTop w:val="0"/>
      <w:marBottom w:val="0"/>
      <w:divBdr>
        <w:top w:val="none" w:sz="0" w:space="0" w:color="auto"/>
        <w:left w:val="none" w:sz="0" w:space="0" w:color="auto"/>
        <w:bottom w:val="none" w:sz="0" w:space="0" w:color="auto"/>
        <w:right w:val="none" w:sz="0" w:space="0" w:color="auto"/>
      </w:divBdr>
      <w:divsChild>
        <w:div w:id="229727985">
          <w:marLeft w:val="0"/>
          <w:marRight w:val="0"/>
          <w:marTop w:val="0"/>
          <w:marBottom w:val="0"/>
          <w:divBdr>
            <w:top w:val="none" w:sz="0" w:space="0" w:color="auto"/>
            <w:left w:val="none" w:sz="0" w:space="0" w:color="auto"/>
            <w:bottom w:val="none" w:sz="0" w:space="0" w:color="auto"/>
            <w:right w:val="none" w:sz="0" w:space="0" w:color="auto"/>
          </w:divBdr>
          <w:divsChild>
            <w:div w:id="1303774065">
              <w:marLeft w:val="0"/>
              <w:marRight w:val="0"/>
              <w:marTop w:val="0"/>
              <w:marBottom w:val="0"/>
              <w:divBdr>
                <w:top w:val="none" w:sz="0" w:space="0" w:color="auto"/>
                <w:left w:val="none" w:sz="0" w:space="0" w:color="auto"/>
                <w:bottom w:val="none" w:sz="0" w:space="0" w:color="auto"/>
                <w:right w:val="none" w:sz="0" w:space="0" w:color="auto"/>
              </w:divBdr>
              <w:divsChild>
                <w:div w:id="18836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36544">
      <w:bodyDiv w:val="1"/>
      <w:marLeft w:val="0"/>
      <w:marRight w:val="0"/>
      <w:marTop w:val="0"/>
      <w:marBottom w:val="0"/>
      <w:divBdr>
        <w:top w:val="none" w:sz="0" w:space="0" w:color="auto"/>
        <w:left w:val="none" w:sz="0" w:space="0" w:color="auto"/>
        <w:bottom w:val="none" w:sz="0" w:space="0" w:color="auto"/>
        <w:right w:val="none" w:sz="0" w:space="0" w:color="auto"/>
      </w:divBdr>
      <w:divsChild>
        <w:div w:id="1202786218">
          <w:marLeft w:val="0"/>
          <w:marRight w:val="0"/>
          <w:marTop w:val="0"/>
          <w:marBottom w:val="0"/>
          <w:divBdr>
            <w:top w:val="none" w:sz="0" w:space="0" w:color="auto"/>
            <w:left w:val="none" w:sz="0" w:space="0" w:color="auto"/>
            <w:bottom w:val="none" w:sz="0" w:space="0" w:color="auto"/>
            <w:right w:val="none" w:sz="0" w:space="0" w:color="auto"/>
          </w:divBdr>
        </w:div>
      </w:divsChild>
    </w:div>
    <w:div w:id="1833108469">
      <w:bodyDiv w:val="1"/>
      <w:marLeft w:val="0"/>
      <w:marRight w:val="0"/>
      <w:marTop w:val="0"/>
      <w:marBottom w:val="0"/>
      <w:divBdr>
        <w:top w:val="none" w:sz="0" w:space="0" w:color="auto"/>
        <w:left w:val="none" w:sz="0" w:space="0" w:color="auto"/>
        <w:bottom w:val="none" w:sz="0" w:space="0" w:color="auto"/>
        <w:right w:val="none" w:sz="0" w:space="0" w:color="auto"/>
      </w:divBdr>
      <w:divsChild>
        <w:div w:id="330573467">
          <w:marLeft w:val="0"/>
          <w:marRight w:val="0"/>
          <w:marTop w:val="0"/>
          <w:marBottom w:val="0"/>
          <w:divBdr>
            <w:top w:val="none" w:sz="0" w:space="0" w:color="auto"/>
            <w:left w:val="none" w:sz="0" w:space="0" w:color="auto"/>
            <w:bottom w:val="none" w:sz="0" w:space="0" w:color="auto"/>
            <w:right w:val="none" w:sz="0" w:space="0" w:color="auto"/>
          </w:divBdr>
          <w:divsChild>
            <w:div w:id="1105924313">
              <w:marLeft w:val="0"/>
              <w:marRight w:val="0"/>
              <w:marTop w:val="0"/>
              <w:marBottom w:val="0"/>
              <w:divBdr>
                <w:top w:val="none" w:sz="0" w:space="0" w:color="auto"/>
                <w:left w:val="none" w:sz="0" w:space="0" w:color="auto"/>
                <w:bottom w:val="none" w:sz="0" w:space="0" w:color="auto"/>
                <w:right w:val="none" w:sz="0" w:space="0" w:color="auto"/>
              </w:divBdr>
            </w:div>
            <w:div w:id="1830558659">
              <w:marLeft w:val="0"/>
              <w:marRight w:val="0"/>
              <w:marTop w:val="0"/>
              <w:marBottom w:val="0"/>
              <w:divBdr>
                <w:top w:val="none" w:sz="0" w:space="0" w:color="auto"/>
                <w:left w:val="none" w:sz="0" w:space="0" w:color="auto"/>
                <w:bottom w:val="none" w:sz="0" w:space="0" w:color="auto"/>
                <w:right w:val="none" w:sz="0" w:space="0" w:color="auto"/>
              </w:divBdr>
            </w:div>
            <w:div w:id="125776428">
              <w:marLeft w:val="0"/>
              <w:marRight w:val="0"/>
              <w:marTop w:val="0"/>
              <w:marBottom w:val="0"/>
              <w:divBdr>
                <w:top w:val="none" w:sz="0" w:space="0" w:color="auto"/>
                <w:left w:val="none" w:sz="0" w:space="0" w:color="auto"/>
                <w:bottom w:val="none" w:sz="0" w:space="0" w:color="auto"/>
                <w:right w:val="none" w:sz="0" w:space="0" w:color="auto"/>
              </w:divBdr>
            </w:div>
            <w:div w:id="1617978157">
              <w:marLeft w:val="0"/>
              <w:marRight w:val="0"/>
              <w:marTop w:val="0"/>
              <w:marBottom w:val="0"/>
              <w:divBdr>
                <w:top w:val="none" w:sz="0" w:space="0" w:color="auto"/>
                <w:left w:val="none" w:sz="0" w:space="0" w:color="auto"/>
                <w:bottom w:val="none" w:sz="0" w:space="0" w:color="auto"/>
                <w:right w:val="none" w:sz="0" w:space="0" w:color="auto"/>
              </w:divBdr>
            </w:div>
            <w:div w:id="1256548388">
              <w:marLeft w:val="0"/>
              <w:marRight w:val="0"/>
              <w:marTop w:val="0"/>
              <w:marBottom w:val="0"/>
              <w:divBdr>
                <w:top w:val="none" w:sz="0" w:space="0" w:color="auto"/>
                <w:left w:val="none" w:sz="0" w:space="0" w:color="auto"/>
                <w:bottom w:val="none" w:sz="0" w:space="0" w:color="auto"/>
                <w:right w:val="none" w:sz="0" w:space="0" w:color="auto"/>
              </w:divBdr>
            </w:div>
            <w:div w:id="1290554209">
              <w:marLeft w:val="0"/>
              <w:marRight w:val="0"/>
              <w:marTop w:val="0"/>
              <w:marBottom w:val="0"/>
              <w:divBdr>
                <w:top w:val="none" w:sz="0" w:space="0" w:color="auto"/>
                <w:left w:val="none" w:sz="0" w:space="0" w:color="auto"/>
                <w:bottom w:val="none" w:sz="0" w:space="0" w:color="auto"/>
                <w:right w:val="none" w:sz="0" w:space="0" w:color="auto"/>
              </w:divBdr>
            </w:div>
            <w:div w:id="1575896790">
              <w:marLeft w:val="0"/>
              <w:marRight w:val="0"/>
              <w:marTop w:val="0"/>
              <w:marBottom w:val="0"/>
              <w:divBdr>
                <w:top w:val="none" w:sz="0" w:space="0" w:color="auto"/>
                <w:left w:val="none" w:sz="0" w:space="0" w:color="auto"/>
                <w:bottom w:val="none" w:sz="0" w:space="0" w:color="auto"/>
                <w:right w:val="none" w:sz="0" w:space="0" w:color="auto"/>
              </w:divBdr>
            </w:div>
            <w:div w:id="703287690">
              <w:marLeft w:val="0"/>
              <w:marRight w:val="0"/>
              <w:marTop w:val="0"/>
              <w:marBottom w:val="0"/>
              <w:divBdr>
                <w:top w:val="none" w:sz="0" w:space="0" w:color="auto"/>
                <w:left w:val="none" w:sz="0" w:space="0" w:color="auto"/>
                <w:bottom w:val="none" w:sz="0" w:space="0" w:color="auto"/>
                <w:right w:val="none" w:sz="0" w:space="0" w:color="auto"/>
              </w:divBdr>
            </w:div>
            <w:div w:id="1156140949">
              <w:marLeft w:val="0"/>
              <w:marRight w:val="0"/>
              <w:marTop w:val="0"/>
              <w:marBottom w:val="0"/>
              <w:divBdr>
                <w:top w:val="none" w:sz="0" w:space="0" w:color="auto"/>
                <w:left w:val="none" w:sz="0" w:space="0" w:color="auto"/>
                <w:bottom w:val="none" w:sz="0" w:space="0" w:color="auto"/>
                <w:right w:val="none" w:sz="0" w:space="0" w:color="auto"/>
              </w:divBdr>
            </w:div>
            <w:div w:id="815294671">
              <w:marLeft w:val="0"/>
              <w:marRight w:val="0"/>
              <w:marTop w:val="0"/>
              <w:marBottom w:val="0"/>
              <w:divBdr>
                <w:top w:val="none" w:sz="0" w:space="0" w:color="auto"/>
                <w:left w:val="none" w:sz="0" w:space="0" w:color="auto"/>
                <w:bottom w:val="none" w:sz="0" w:space="0" w:color="auto"/>
                <w:right w:val="none" w:sz="0" w:space="0" w:color="auto"/>
              </w:divBdr>
            </w:div>
            <w:div w:id="1862280533">
              <w:marLeft w:val="0"/>
              <w:marRight w:val="0"/>
              <w:marTop w:val="0"/>
              <w:marBottom w:val="0"/>
              <w:divBdr>
                <w:top w:val="none" w:sz="0" w:space="0" w:color="auto"/>
                <w:left w:val="none" w:sz="0" w:space="0" w:color="auto"/>
                <w:bottom w:val="none" w:sz="0" w:space="0" w:color="auto"/>
                <w:right w:val="none" w:sz="0" w:space="0" w:color="auto"/>
              </w:divBdr>
            </w:div>
            <w:div w:id="1130712168">
              <w:marLeft w:val="0"/>
              <w:marRight w:val="0"/>
              <w:marTop w:val="0"/>
              <w:marBottom w:val="0"/>
              <w:divBdr>
                <w:top w:val="none" w:sz="0" w:space="0" w:color="auto"/>
                <w:left w:val="none" w:sz="0" w:space="0" w:color="auto"/>
                <w:bottom w:val="none" w:sz="0" w:space="0" w:color="auto"/>
                <w:right w:val="none" w:sz="0" w:space="0" w:color="auto"/>
              </w:divBdr>
            </w:div>
            <w:div w:id="1188522588">
              <w:marLeft w:val="0"/>
              <w:marRight w:val="0"/>
              <w:marTop w:val="0"/>
              <w:marBottom w:val="0"/>
              <w:divBdr>
                <w:top w:val="none" w:sz="0" w:space="0" w:color="auto"/>
                <w:left w:val="none" w:sz="0" w:space="0" w:color="auto"/>
                <w:bottom w:val="none" w:sz="0" w:space="0" w:color="auto"/>
                <w:right w:val="none" w:sz="0" w:space="0" w:color="auto"/>
              </w:divBdr>
            </w:div>
            <w:div w:id="1838836047">
              <w:marLeft w:val="0"/>
              <w:marRight w:val="0"/>
              <w:marTop w:val="0"/>
              <w:marBottom w:val="0"/>
              <w:divBdr>
                <w:top w:val="none" w:sz="0" w:space="0" w:color="auto"/>
                <w:left w:val="none" w:sz="0" w:space="0" w:color="auto"/>
                <w:bottom w:val="none" w:sz="0" w:space="0" w:color="auto"/>
                <w:right w:val="none" w:sz="0" w:space="0" w:color="auto"/>
              </w:divBdr>
            </w:div>
            <w:div w:id="814495586">
              <w:marLeft w:val="0"/>
              <w:marRight w:val="0"/>
              <w:marTop w:val="0"/>
              <w:marBottom w:val="0"/>
              <w:divBdr>
                <w:top w:val="none" w:sz="0" w:space="0" w:color="auto"/>
                <w:left w:val="none" w:sz="0" w:space="0" w:color="auto"/>
                <w:bottom w:val="none" w:sz="0" w:space="0" w:color="auto"/>
                <w:right w:val="none" w:sz="0" w:space="0" w:color="auto"/>
              </w:divBdr>
            </w:div>
            <w:div w:id="1113205478">
              <w:marLeft w:val="0"/>
              <w:marRight w:val="0"/>
              <w:marTop w:val="0"/>
              <w:marBottom w:val="0"/>
              <w:divBdr>
                <w:top w:val="none" w:sz="0" w:space="0" w:color="auto"/>
                <w:left w:val="none" w:sz="0" w:space="0" w:color="auto"/>
                <w:bottom w:val="none" w:sz="0" w:space="0" w:color="auto"/>
                <w:right w:val="none" w:sz="0" w:space="0" w:color="auto"/>
              </w:divBdr>
            </w:div>
            <w:div w:id="1224635143">
              <w:marLeft w:val="0"/>
              <w:marRight w:val="0"/>
              <w:marTop w:val="0"/>
              <w:marBottom w:val="0"/>
              <w:divBdr>
                <w:top w:val="none" w:sz="0" w:space="0" w:color="auto"/>
                <w:left w:val="none" w:sz="0" w:space="0" w:color="auto"/>
                <w:bottom w:val="none" w:sz="0" w:space="0" w:color="auto"/>
                <w:right w:val="none" w:sz="0" w:space="0" w:color="auto"/>
              </w:divBdr>
            </w:div>
            <w:div w:id="1900823252">
              <w:marLeft w:val="0"/>
              <w:marRight w:val="0"/>
              <w:marTop w:val="0"/>
              <w:marBottom w:val="0"/>
              <w:divBdr>
                <w:top w:val="none" w:sz="0" w:space="0" w:color="auto"/>
                <w:left w:val="none" w:sz="0" w:space="0" w:color="auto"/>
                <w:bottom w:val="none" w:sz="0" w:space="0" w:color="auto"/>
                <w:right w:val="none" w:sz="0" w:space="0" w:color="auto"/>
              </w:divBdr>
            </w:div>
            <w:div w:id="1506091398">
              <w:marLeft w:val="0"/>
              <w:marRight w:val="0"/>
              <w:marTop w:val="0"/>
              <w:marBottom w:val="0"/>
              <w:divBdr>
                <w:top w:val="none" w:sz="0" w:space="0" w:color="auto"/>
                <w:left w:val="none" w:sz="0" w:space="0" w:color="auto"/>
                <w:bottom w:val="none" w:sz="0" w:space="0" w:color="auto"/>
                <w:right w:val="none" w:sz="0" w:space="0" w:color="auto"/>
              </w:divBdr>
            </w:div>
            <w:div w:id="791022994">
              <w:marLeft w:val="0"/>
              <w:marRight w:val="0"/>
              <w:marTop w:val="0"/>
              <w:marBottom w:val="0"/>
              <w:divBdr>
                <w:top w:val="none" w:sz="0" w:space="0" w:color="auto"/>
                <w:left w:val="none" w:sz="0" w:space="0" w:color="auto"/>
                <w:bottom w:val="none" w:sz="0" w:space="0" w:color="auto"/>
                <w:right w:val="none" w:sz="0" w:space="0" w:color="auto"/>
              </w:divBdr>
            </w:div>
            <w:div w:id="353382273">
              <w:marLeft w:val="0"/>
              <w:marRight w:val="0"/>
              <w:marTop w:val="0"/>
              <w:marBottom w:val="0"/>
              <w:divBdr>
                <w:top w:val="none" w:sz="0" w:space="0" w:color="auto"/>
                <w:left w:val="none" w:sz="0" w:space="0" w:color="auto"/>
                <w:bottom w:val="none" w:sz="0" w:space="0" w:color="auto"/>
                <w:right w:val="none" w:sz="0" w:space="0" w:color="auto"/>
              </w:divBdr>
            </w:div>
            <w:div w:id="167792634">
              <w:marLeft w:val="0"/>
              <w:marRight w:val="0"/>
              <w:marTop w:val="0"/>
              <w:marBottom w:val="0"/>
              <w:divBdr>
                <w:top w:val="none" w:sz="0" w:space="0" w:color="auto"/>
                <w:left w:val="none" w:sz="0" w:space="0" w:color="auto"/>
                <w:bottom w:val="none" w:sz="0" w:space="0" w:color="auto"/>
                <w:right w:val="none" w:sz="0" w:space="0" w:color="auto"/>
              </w:divBdr>
            </w:div>
            <w:div w:id="1352293441">
              <w:marLeft w:val="0"/>
              <w:marRight w:val="0"/>
              <w:marTop w:val="0"/>
              <w:marBottom w:val="0"/>
              <w:divBdr>
                <w:top w:val="none" w:sz="0" w:space="0" w:color="auto"/>
                <w:left w:val="none" w:sz="0" w:space="0" w:color="auto"/>
                <w:bottom w:val="none" w:sz="0" w:space="0" w:color="auto"/>
                <w:right w:val="none" w:sz="0" w:space="0" w:color="auto"/>
              </w:divBdr>
            </w:div>
            <w:div w:id="1398165597">
              <w:marLeft w:val="0"/>
              <w:marRight w:val="0"/>
              <w:marTop w:val="0"/>
              <w:marBottom w:val="0"/>
              <w:divBdr>
                <w:top w:val="none" w:sz="0" w:space="0" w:color="auto"/>
                <w:left w:val="none" w:sz="0" w:space="0" w:color="auto"/>
                <w:bottom w:val="none" w:sz="0" w:space="0" w:color="auto"/>
                <w:right w:val="none" w:sz="0" w:space="0" w:color="auto"/>
              </w:divBdr>
            </w:div>
            <w:div w:id="345135811">
              <w:marLeft w:val="0"/>
              <w:marRight w:val="0"/>
              <w:marTop w:val="0"/>
              <w:marBottom w:val="0"/>
              <w:divBdr>
                <w:top w:val="none" w:sz="0" w:space="0" w:color="auto"/>
                <w:left w:val="none" w:sz="0" w:space="0" w:color="auto"/>
                <w:bottom w:val="none" w:sz="0" w:space="0" w:color="auto"/>
                <w:right w:val="none" w:sz="0" w:space="0" w:color="auto"/>
              </w:divBdr>
            </w:div>
            <w:div w:id="523132847">
              <w:marLeft w:val="0"/>
              <w:marRight w:val="0"/>
              <w:marTop w:val="0"/>
              <w:marBottom w:val="0"/>
              <w:divBdr>
                <w:top w:val="none" w:sz="0" w:space="0" w:color="auto"/>
                <w:left w:val="none" w:sz="0" w:space="0" w:color="auto"/>
                <w:bottom w:val="none" w:sz="0" w:space="0" w:color="auto"/>
                <w:right w:val="none" w:sz="0" w:space="0" w:color="auto"/>
              </w:divBdr>
            </w:div>
            <w:div w:id="1932080669">
              <w:marLeft w:val="0"/>
              <w:marRight w:val="0"/>
              <w:marTop w:val="0"/>
              <w:marBottom w:val="0"/>
              <w:divBdr>
                <w:top w:val="none" w:sz="0" w:space="0" w:color="auto"/>
                <w:left w:val="none" w:sz="0" w:space="0" w:color="auto"/>
                <w:bottom w:val="none" w:sz="0" w:space="0" w:color="auto"/>
                <w:right w:val="none" w:sz="0" w:space="0" w:color="auto"/>
              </w:divBdr>
            </w:div>
            <w:div w:id="423574963">
              <w:marLeft w:val="0"/>
              <w:marRight w:val="0"/>
              <w:marTop w:val="0"/>
              <w:marBottom w:val="0"/>
              <w:divBdr>
                <w:top w:val="none" w:sz="0" w:space="0" w:color="auto"/>
                <w:left w:val="none" w:sz="0" w:space="0" w:color="auto"/>
                <w:bottom w:val="none" w:sz="0" w:space="0" w:color="auto"/>
                <w:right w:val="none" w:sz="0" w:space="0" w:color="auto"/>
              </w:divBdr>
            </w:div>
            <w:div w:id="156845028">
              <w:marLeft w:val="0"/>
              <w:marRight w:val="0"/>
              <w:marTop w:val="0"/>
              <w:marBottom w:val="0"/>
              <w:divBdr>
                <w:top w:val="none" w:sz="0" w:space="0" w:color="auto"/>
                <w:left w:val="none" w:sz="0" w:space="0" w:color="auto"/>
                <w:bottom w:val="none" w:sz="0" w:space="0" w:color="auto"/>
                <w:right w:val="none" w:sz="0" w:space="0" w:color="auto"/>
              </w:divBdr>
            </w:div>
            <w:div w:id="245572484">
              <w:marLeft w:val="0"/>
              <w:marRight w:val="0"/>
              <w:marTop w:val="0"/>
              <w:marBottom w:val="0"/>
              <w:divBdr>
                <w:top w:val="none" w:sz="0" w:space="0" w:color="auto"/>
                <w:left w:val="none" w:sz="0" w:space="0" w:color="auto"/>
                <w:bottom w:val="none" w:sz="0" w:space="0" w:color="auto"/>
                <w:right w:val="none" w:sz="0" w:space="0" w:color="auto"/>
              </w:divBdr>
            </w:div>
            <w:div w:id="343358937">
              <w:marLeft w:val="0"/>
              <w:marRight w:val="0"/>
              <w:marTop w:val="0"/>
              <w:marBottom w:val="0"/>
              <w:divBdr>
                <w:top w:val="none" w:sz="0" w:space="0" w:color="auto"/>
                <w:left w:val="none" w:sz="0" w:space="0" w:color="auto"/>
                <w:bottom w:val="none" w:sz="0" w:space="0" w:color="auto"/>
                <w:right w:val="none" w:sz="0" w:space="0" w:color="auto"/>
              </w:divBdr>
            </w:div>
            <w:div w:id="1154445166">
              <w:marLeft w:val="0"/>
              <w:marRight w:val="0"/>
              <w:marTop w:val="0"/>
              <w:marBottom w:val="0"/>
              <w:divBdr>
                <w:top w:val="none" w:sz="0" w:space="0" w:color="auto"/>
                <w:left w:val="none" w:sz="0" w:space="0" w:color="auto"/>
                <w:bottom w:val="none" w:sz="0" w:space="0" w:color="auto"/>
                <w:right w:val="none" w:sz="0" w:space="0" w:color="auto"/>
              </w:divBdr>
            </w:div>
            <w:div w:id="19210029">
              <w:marLeft w:val="0"/>
              <w:marRight w:val="0"/>
              <w:marTop w:val="0"/>
              <w:marBottom w:val="0"/>
              <w:divBdr>
                <w:top w:val="none" w:sz="0" w:space="0" w:color="auto"/>
                <w:left w:val="none" w:sz="0" w:space="0" w:color="auto"/>
                <w:bottom w:val="none" w:sz="0" w:space="0" w:color="auto"/>
                <w:right w:val="none" w:sz="0" w:space="0" w:color="auto"/>
              </w:divBdr>
            </w:div>
          </w:divsChild>
        </w:div>
        <w:div w:id="896672056">
          <w:marLeft w:val="0"/>
          <w:marRight w:val="0"/>
          <w:marTop w:val="0"/>
          <w:marBottom w:val="0"/>
          <w:divBdr>
            <w:top w:val="none" w:sz="0" w:space="0" w:color="auto"/>
            <w:left w:val="none" w:sz="0" w:space="0" w:color="auto"/>
            <w:bottom w:val="none" w:sz="0" w:space="0" w:color="auto"/>
            <w:right w:val="none" w:sz="0" w:space="0" w:color="auto"/>
          </w:divBdr>
          <w:divsChild>
            <w:div w:id="3721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5838">
      <w:bodyDiv w:val="1"/>
      <w:marLeft w:val="0"/>
      <w:marRight w:val="0"/>
      <w:marTop w:val="0"/>
      <w:marBottom w:val="0"/>
      <w:divBdr>
        <w:top w:val="none" w:sz="0" w:space="0" w:color="auto"/>
        <w:left w:val="none" w:sz="0" w:space="0" w:color="auto"/>
        <w:bottom w:val="none" w:sz="0" w:space="0" w:color="auto"/>
        <w:right w:val="none" w:sz="0" w:space="0" w:color="auto"/>
      </w:divBdr>
    </w:div>
    <w:div w:id="1956135958">
      <w:bodyDiv w:val="1"/>
      <w:marLeft w:val="0"/>
      <w:marRight w:val="0"/>
      <w:marTop w:val="0"/>
      <w:marBottom w:val="0"/>
      <w:divBdr>
        <w:top w:val="none" w:sz="0" w:space="0" w:color="auto"/>
        <w:left w:val="none" w:sz="0" w:space="0" w:color="auto"/>
        <w:bottom w:val="none" w:sz="0" w:space="0" w:color="auto"/>
        <w:right w:val="none" w:sz="0" w:space="0" w:color="auto"/>
      </w:divBdr>
      <w:divsChild>
        <w:div w:id="463617874">
          <w:marLeft w:val="0"/>
          <w:marRight w:val="0"/>
          <w:marTop w:val="0"/>
          <w:marBottom w:val="0"/>
          <w:divBdr>
            <w:top w:val="none" w:sz="0" w:space="0" w:color="auto"/>
            <w:left w:val="none" w:sz="0" w:space="0" w:color="auto"/>
            <w:bottom w:val="none" w:sz="0" w:space="0" w:color="auto"/>
            <w:right w:val="none" w:sz="0" w:space="0" w:color="auto"/>
          </w:divBdr>
          <w:divsChild>
            <w:div w:id="1997562052">
              <w:marLeft w:val="0"/>
              <w:marRight w:val="0"/>
              <w:marTop w:val="0"/>
              <w:marBottom w:val="0"/>
              <w:divBdr>
                <w:top w:val="none" w:sz="0" w:space="0" w:color="auto"/>
                <w:left w:val="none" w:sz="0" w:space="0" w:color="auto"/>
                <w:bottom w:val="none" w:sz="0" w:space="0" w:color="auto"/>
                <w:right w:val="none" w:sz="0" w:space="0" w:color="auto"/>
              </w:divBdr>
            </w:div>
            <w:div w:id="1724982279">
              <w:marLeft w:val="0"/>
              <w:marRight w:val="0"/>
              <w:marTop w:val="0"/>
              <w:marBottom w:val="0"/>
              <w:divBdr>
                <w:top w:val="none" w:sz="0" w:space="0" w:color="auto"/>
                <w:left w:val="none" w:sz="0" w:space="0" w:color="auto"/>
                <w:bottom w:val="none" w:sz="0" w:space="0" w:color="auto"/>
                <w:right w:val="none" w:sz="0" w:space="0" w:color="auto"/>
              </w:divBdr>
            </w:div>
            <w:div w:id="977298305">
              <w:marLeft w:val="0"/>
              <w:marRight w:val="0"/>
              <w:marTop w:val="0"/>
              <w:marBottom w:val="0"/>
              <w:divBdr>
                <w:top w:val="none" w:sz="0" w:space="0" w:color="auto"/>
                <w:left w:val="none" w:sz="0" w:space="0" w:color="auto"/>
                <w:bottom w:val="none" w:sz="0" w:space="0" w:color="auto"/>
                <w:right w:val="none" w:sz="0" w:space="0" w:color="auto"/>
              </w:divBdr>
            </w:div>
            <w:div w:id="30498352">
              <w:marLeft w:val="0"/>
              <w:marRight w:val="0"/>
              <w:marTop w:val="0"/>
              <w:marBottom w:val="0"/>
              <w:divBdr>
                <w:top w:val="none" w:sz="0" w:space="0" w:color="auto"/>
                <w:left w:val="none" w:sz="0" w:space="0" w:color="auto"/>
                <w:bottom w:val="none" w:sz="0" w:space="0" w:color="auto"/>
                <w:right w:val="none" w:sz="0" w:space="0" w:color="auto"/>
              </w:divBdr>
            </w:div>
            <w:div w:id="2096903681">
              <w:marLeft w:val="0"/>
              <w:marRight w:val="0"/>
              <w:marTop w:val="0"/>
              <w:marBottom w:val="0"/>
              <w:divBdr>
                <w:top w:val="none" w:sz="0" w:space="0" w:color="auto"/>
                <w:left w:val="none" w:sz="0" w:space="0" w:color="auto"/>
                <w:bottom w:val="none" w:sz="0" w:space="0" w:color="auto"/>
                <w:right w:val="none" w:sz="0" w:space="0" w:color="auto"/>
              </w:divBdr>
            </w:div>
            <w:div w:id="1478953706">
              <w:marLeft w:val="0"/>
              <w:marRight w:val="0"/>
              <w:marTop w:val="0"/>
              <w:marBottom w:val="0"/>
              <w:divBdr>
                <w:top w:val="none" w:sz="0" w:space="0" w:color="auto"/>
                <w:left w:val="none" w:sz="0" w:space="0" w:color="auto"/>
                <w:bottom w:val="none" w:sz="0" w:space="0" w:color="auto"/>
                <w:right w:val="none" w:sz="0" w:space="0" w:color="auto"/>
              </w:divBdr>
            </w:div>
            <w:div w:id="1188713553">
              <w:marLeft w:val="0"/>
              <w:marRight w:val="0"/>
              <w:marTop w:val="0"/>
              <w:marBottom w:val="0"/>
              <w:divBdr>
                <w:top w:val="none" w:sz="0" w:space="0" w:color="auto"/>
                <w:left w:val="none" w:sz="0" w:space="0" w:color="auto"/>
                <w:bottom w:val="none" w:sz="0" w:space="0" w:color="auto"/>
                <w:right w:val="none" w:sz="0" w:space="0" w:color="auto"/>
              </w:divBdr>
            </w:div>
            <w:div w:id="1360662615">
              <w:marLeft w:val="0"/>
              <w:marRight w:val="0"/>
              <w:marTop w:val="0"/>
              <w:marBottom w:val="0"/>
              <w:divBdr>
                <w:top w:val="none" w:sz="0" w:space="0" w:color="auto"/>
                <w:left w:val="none" w:sz="0" w:space="0" w:color="auto"/>
                <w:bottom w:val="none" w:sz="0" w:space="0" w:color="auto"/>
                <w:right w:val="none" w:sz="0" w:space="0" w:color="auto"/>
              </w:divBdr>
            </w:div>
            <w:div w:id="1583098770">
              <w:marLeft w:val="0"/>
              <w:marRight w:val="0"/>
              <w:marTop w:val="0"/>
              <w:marBottom w:val="0"/>
              <w:divBdr>
                <w:top w:val="none" w:sz="0" w:space="0" w:color="auto"/>
                <w:left w:val="none" w:sz="0" w:space="0" w:color="auto"/>
                <w:bottom w:val="none" w:sz="0" w:space="0" w:color="auto"/>
                <w:right w:val="none" w:sz="0" w:space="0" w:color="auto"/>
              </w:divBdr>
            </w:div>
            <w:div w:id="39475981">
              <w:marLeft w:val="0"/>
              <w:marRight w:val="0"/>
              <w:marTop w:val="0"/>
              <w:marBottom w:val="0"/>
              <w:divBdr>
                <w:top w:val="none" w:sz="0" w:space="0" w:color="auto"/>
                <w:left w:val="none" w:sz="0" w:space="0" w:color="auto"/>
                <w:bottom w:val="none" w:sz="0" w:space="0" w:color="auto"/>
                <w:right w:val="none" w:sz="0" w:space="0" w:color="auto"/>
              </w:divBdr>
            </w:div>
            <w:div w:id="432869588">
              <w:marLeft w:val="0"/>
              <w:marRight w:val="0"/>
              <w:marTop w:val="0"/>
              <w:marBottom w:val="0"/>
              <w:divBdr>
                <w:top w:val="none" w:sz="0" w:space="0" w:color="auto"/>
                <w:left w:val="none" w:sz="0" w:space="0" w:color="auto"/>
                <w:bottom w:val="none" w:sz="0" w:space="0" w:color="auto"/>
                <w:right w:val="none" w:sz="0" w:space="0" w:color="auto"/>
              </w:divBdr>
            </w:div>
            <w:div w:id="884828179">
              <w:marLeft w:val="0"/>
              <w:marRight w:val="0"/>
              <w:marTop w:val="0"/>
              <w:marBottom w:val="0"/>
              <w:divBdr>
                <w:top w:val="none" w:sz="0" w:space="0" w:color="auto"/>
                <w:left w:val="none" w:sz="0" w:space="0" w:color="auto"/>
                <w:bottom w:val="none" w:sz="0" w:space="0" w:color="auto"/>
                <w:right w:val="none" w:sz="0" w:space="0" w:color="auto"/>
              </w:divBdr>
            </w:div>
            <w:div w:id="968052441">
              <w:marLeft w:val="0"/>
              <w:marRight w:val="0"/>
              <w:marTop w:val="0"/>
              <w:marBottom w:val="0"/>
              <w:divBdr>
                <w:top w:val="none" w:sz="0" w:space="0" w:color="auto"/>
                <w:left w:val="none" w:sz="0" w:space="0" w:color="auto"/>
                <w:bottom w:val="none" w:sz="0" w:space="0" w:color="auto"/>
                <w:right w:val="none" w:sz="0" w:space="0" w:color="auto"/>
              </w:divBdr>
            </w:div>
            <w:div w:id="1924875173">
              <w:marLeft w:val="0"/>
              <w:marRight w:val="0"/>
              <w:marTop w:val="0"/>
              <w:marBottom w:val="0"/>
              <w:divBdr>
                <w:top w:val="none" w:sz="0" w:space="0" w:color="auto"/>
                <w:left w:val="none" w:sz="0" w:space="0" w:color="auto"/>
                <w:bottom w:val="none" w:sz="0" w:space="0" w:color="auto"/>
                <w:right w:val="none" w:sz="0" w:space="0" w:color="auto"/>
              </w:divBdr>
            </w:div>
            <w:div w:id="781075999">
              <w:marLeft w:val="0"/>
              <w:marRight w:val="0"/>
              <w:marTop w:val="0"/>
              <w:marBottom w:val="0"/>
              <w:divBdr>
                <w:top w:val="none" w:sz="0" w:space="0" w:color="auto"/>
                <w:left w:val="none" w:sz="0" w:space="0" w:color="auto"/>
                <w:bottom w:val="none" w:sz="0" w:space="0" w:color="auto"/>
                <w:right w:val="none" w:sz="0" w:space="0" w:color="auto"/>
              </w:divBdr>
            </w:div>
            <w:div w:id="817913782">
              <w:marLeft w:val="0"/>
              <w:marRight w:val="0"/>
              <w:marTop w:val="0"/>
              <w:marBottom w:val="0"/>
              <w:divBdr>
                <w:top w:val="none" w:sz="0" w:space="0" w:color="auto"/>
                <w:left w:val="none" w:sz="0" w:space="0" w:color="auto"/>
                <w:bottom w:val="none" w:sz="0" w:space="0" w:color="auto"/>
                <w:right w:val="none" w:sz="0" w:space="0" w:color="auto"/>
              </w:divBdr>
            </w:div>
            <w:div w:id="1951358503">
              <w:marLeft w:val="0"/>
              <w:marRight w:val="0"/>
              <w:marTop w:val="0"/>
              <w:marBottom w:val="0"/>
              <w:divBdr>
                <w:top w:val="none" w:sz="0" w:space="0" w:color="auto"/>
                <w:left w:val="none" w:sz="0" w:space="0" w:color="auto"/>
                <w:bottom w:val="none" w:sz="0" w:space="0" w:color="auto"/>
                <w:right w:val="none" w:sz="0" w:space="0" w:color="auto"/>
              </w:divBdr>
            </w:div>
            <w:div w:id="289747751">
              <w:marLeft w:val="0"/>
              <w:marRight w:val="0"/>
              <w:marTop w:val="0"/>
              <w:marBottom w:val="0"/>
              <w:divBdr>
                <w:top w:val="none" w:sz="0" w:space="0" w:color="auto"/>
                <w:left w:val="none" w:sz="0" w:space="0" w:color="auto"/>
                <w:bottom w:val="none" w:sz="0" w:space="0" w:color="auto"/>
                <w:right w:val="none" w:sz="0" w:space="0" w:color="auto"/>
              </w:divBdr>
            </w:div>
            <w:div w:id="2122453645">
              <w:marLeft w:val="0"/>
              <w:marRight w:val="0"/>
              <w:marTop w:val="0"/>
              <w:marBottom w:val="0"/>
              <w:divBdr>
                <w:top w:val="none" w:sz="0" w:space="0" w:color="auto"/>
                <w:left w:val="none" w:sz="0" w:space="0" w:color="auto"/>
                <w:bottom w:val="none" w:sz="0" w:space="0" w:color="auto"/>
                <w:right w:val="none" w:sz="0" w:space="0" w:color="auto"/>
              </w:divBdr>
            </w:div>
            <w:div w:id="1036202568">
              <w:marLeft w:val="0"/>
              <w:marRight w:val="0"/>
              <w:marTop w:val="0"/>
              <w:marBottom w:val="0"/>
              <w:divBdr>
                <w:top w:val="none" w:sz="0" w:space="0" w:color="auto"/>
                <w:left w:val="none" w:sz="0" w:space="0" w:color="auto"/>
                <w:bottom w:val="none" w:sz="0" w:space="0" w:color="auto"/>
                <w:right w:val="none" w:sz="0" w:space="0" w:color="auto"/>
              </w:divBdr>
            </w:div>
            <w:div w:id="32849805">
              <w:marLeft w:val="0"/>
              <w:marRight w:val="0"/>
              <w:marTop w:val="0"/>
              <w:marBottom w:val="0"/>
              <w:divBdr>
                <w:top w:val="none" w:sz="0" w:space="0" w:color="auto"/>
                <w:left w:val="none" w:sz="0" w:space="0" w:color="auto"/>
                <w:bottom w:val="none" w:sz="0" w:space="0" w:color="auto"/>
                <w:right w:val="none" w:sz="0" w:space="0" w:color="auto"/>
              </w:divBdr>
            </w:div>
            <w:div w:id="329531671">
              <w:marLeft w:val="0"/>
              <w:marRight w:val="0"/>
              <w:marTop w:val="0"/>
              <w:marBottom w:val="0"/>
              <w:divBdr>
                <w:top w:val="none" w:sz="0" w:space="0" w:color="auto"/>
                <w:left w:val="none" w:sz="0" w:space="0" w:color="auto"/>
                <w:bottom w:val="none" w:sz="0" w:space="0" w:color="auto"/>
                <w:right w:val="none" w:sz="0" w:space="0" w:color="auto"/>
              </w:divBdr>
            </w:div>
            <w:div w:id="557938252">
              <w:marLeft w:val="0"/>
              <w:marRight w:val="0"/>
              <w:marTop w:val="0"/>
              <w:marBottom w:val="0"/>
              <w:divBdr>
                <w:top w:val="none" w:sz="0" w:space="0" w:color="auto"/>
                <w:left w:val="none" w:sz="0" w:space="0" w:color="auto"/>
                <w:bottom w:val="none" w:sz="0" w:space="0" w:color="auto"/>
                <w:right w:val="none" w:sz="0" w:space="0" w:color="auto"/>
              </w:divBdr>
            </w:div>
            <w:div w:id="1571697847">
              <w:marLeft w:val="0"/>
              <w:marRight w:val="0"/>
              <w:marTop w:val="0"/>
              <w:marBottom w:val="0"/>
              <w:divBdr>
                <w:top w:val="none" w:sz="0" w:space="0" w:color="auto"/>
                <w:left w:val="none" w:sz="0" w:space="0" w:color="auto"/>
                <w:bottom w:val="none" w:sz="0" w:space="0" w:color="auto"/>
                <w:right w:val="none" w:sz="0" w:space="0" w:color="auto"/>
              </w:divBdr>
            </w:div>
            <w:div w:id="1796832558">
              <w:marLeft w:val="0"/>
              <w:marRight w:val="0"/>
              <w:marTop w:val="0"/>
              <w:marBottom w:val="0"/>
              <w:divBdr>
                <w:top w:val="none" w:sz="0" w:space="0" w:color="auto"/>
                <w:left w:val="none" w:sz="0" w:space="0" w:color="auto"/>
                <w:bottom w:val="none" w:sz="0" w:space="0" w:color="auto"/>
                <w:right w:val="none" w:sz="0" w:space="0" w:color="auto"/>
              </w:divBdr>
            </w:div>
            <w:div w:id="1926068700">
              <w:marLeft w:val="0"/>
              <w:marRight w:val="0"/>
              <w:marTop w:val="0"/>
              <w:marBottom w:val="0"/>
              <w:divBdr>
                <w:top w:val="none" w:sz="0" w:space="0" w:color="auto"/>
                <w:left w:val="none" w:sz="0" w:space="0" w:color="auto"/>
                <w:bottom w:val="none" w:sz="0" w:space="0" w:color="auto"/>
                <w:right w:val="none" w:sz="0" w:space="0" w:color="auto"/>
              </w:divBdr>
            </w:div>
            <w:div w:id="674724724">
              <w:marLeft w:val="0"/>
              <w:marRight w:val="0"/>
              <w:marTop w:val="0"/>
              <w:marBottom w:val="0"/>
              <w:divBdr>
                <w:top w:val="none" w:sz="0" w:space="0" w:color="auto"/>
                <w:left w:val="none" w:sz="0" w:space="0" w:color="auto"/>
                <w:bottom w:val="none" w:sz="0" w:space="0" w:color="auto"/>
                <w:right w:val="none" w:sz="0" w:space="0" w:color="auto"/>
              </w:divBdr>
            </w:div>
            <w:div w:id="1262027972">
              <w:marLeft w:val="0"/>
              <w:marRight w:val="0"/>
              <w:marTop w:val="0"/>
              <w:marBottom w:val="0"/>
              <w:divBdr>
                <w:top w:val="none" w:sz="0" w:space="0" w:color="auto"/>
                <w:left w:val="none" w:sz="0" w:space="0" w:color="auto"/>
                <w:bottom w:val="none" w:sz="0" w:space="0" w:color="auto"/>
                <w:right w:val="none" w:sz="0" w:space="0" w:color="auto"/>
              </w:divBdr>
            </w:div>
            <w:div w:id="1683047063">
              <w:marLeft w:val="0"/>
              <w:marRight w:val="0"/>
              <w:marTop w:val="0"/>
              <w:marBottom w:val="0"/>
              <w:divBdr>
                <w:top w:val="none" w:sz="0" w:space="0" w:color="auto"/>
                <w:left w:val="none" w:sz="0" w:space="0" w:color="auto"/>
                <w:bottom w:val="none" w:sz="0" w:space="0" w:color="auto"/>
                <w:right w:val="none" w:sz="0" w:space="0" w:color="auto"/>
              </w:divBdr>
            </w:div>
            <w:div w:id="907769230">
              <w:marLeft w:val="0"/>
              <w:marRight w:val="0"/>
              <w:marTop w:val="0"/>
              <w:marBottom w:val="0"/>
              <w:divBdr>
                <w:top w:val="none" w:sz="0" w:space="0" w:color="auto"/>
                <w:left w:val="none" w:sz="0" w:space="0" w:color="auto"/>
                <w:bottom w:val="none" w:sz="0" w:space="0" w:color="auto"/>
                <w:right w:val="none" w:sz="0" w:space="0" w:color="auto"/>
              </w:divBdr>
            </w:div>
            <w:div w:id="20476033">
              <w:marLeft w:val="0"/>
              <w:marRight w:val="0"/>
              <w:marTop w:val="0"/>
              <w:marBottom w:val="0"/>
              <w:divBdr>
                <w:top w:val="none" w:sz="0" w:space="0" w:color="auto"/>
                <w:left w:val="none" w:sz="0" w:space="0" w:color="auto"/>
                <w:bottom w:val="none" w:sz="0" w:space="0" w:color="auto"/>
                <w:right w:val="none" w:sz="0" w:space="0" w:color="auto"/>
              </w:divBdr>
            </w:div>
            <w:div w:id="1096050910">
              <w:marLeft w:val="0"/>
              <w:marRight w:val="0"/>
              <w:marTop w:val="0"/>
              <w:marBottom w:val="0"/>
              <w:divBdr>
                <w:top w:val="none" w:sz="0" w:space="0" w:color="auto"/>
                <w:left w:val="none" w:sz="0" w:space="0" w:color="auto"/>
                <w:bottom w:val="none" w:sz="0" w:space="0" w:color="auto"/>
                <w:right w:val="none" w:sz="0" w:space="0" w:color="auto"/>
              </w:divBdr>
            </w:div>
            <w:div w:id="624627093">
              <w:marLeft w:val="0"/>
              <w:marRight w:val="0"/>
              <w:marTop w:val="0"/>
              <w:marBottom w:val="0"/>
              <w:divBdr>
                <w:top w:val="none" w:sz="0" w:space="0" w:color="auto"/>
                <w:left w:val="none" w:sz="0" w:space="0" w:color="auto"/>
                <w:bottom w:val="none" w:sz="0" w:space="0" w:color="auto"/>
                <w:right w:val="none" w:sz="0" w:space="0" w:color="auto"/>
              </w:divBdr>
            </w:div>
          </w:divsChild>
        </w:div>
        <w:div w:id="39870107">
          <w:marLeft w:val="0"/>
          <w:marRight w:val="0"/>
          <w:marTop w:val="0"/>
          <w:marBottom w:val="0"/>
          <w:divBdr>
            <w:top w:val="none" w:sz="0" w:space="0" w:color="auto"/>
            <w:left w:val="none" w:sz="0" w:space="0" w:color="auto"/>
            <w:bottom w:val="none" w:sz="0" w:space="0" w:color="auto"/>
            <w:right w:val="none" w:sz="0" w:space="0" w:color="auto"/>
          </w:divBdr>
          <w:divsChild>
            <w:div w:id="10354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7082">
      <w:bodyDiv w:val="1"/>
      <w:marLeft w:val="0"/>
      <w:marRight w:val="0"/>
      <w:marTop w:val="0"/>
      <w:marBottom w:val="0"/>
      <w:divBdr>
        <w:top w:val="none" w:sz="0" w:space="0" w:color="auto"/>
        <w:left w:val="none" w:sz="0" w:space="0" w:color="auto"/>
        <w:bottom w:val="none" w:sz="0" w:space="0" w:color="auto"/>
        <w:right w:val="none" w:sz="0" w:space="0" w:color="auto"/>
      </w:divBdr>
      <w:divsChild>
        <w:div w:id="131942885">
          <w:marLeft w:val="0"/>
          <w:marRight w:val="0"/>
          <w:marTop w:val="0"/>
          <w:marBottom w:val="0"/>
          <w:divBdr>
            <w:top w:val="none" w:sz="0" w:space="0" w:color="auto"/>
            <w:left w:val="none" w:sz="0" w:space="0" w:color="auto"/>
            <w:bottom w:val="none" w:sz="0" w:space="0" w:color="auto"/>
            <w:right w:val="none" w:sz="0" w:space="0" w:color="auto"/>
          </w:divBdr>
          <w:divsChild>
            <w:div w:id="999310317">
              <w:marLeft w:val="0"/>
              <w:marRight w:val="0"/>
              <w:marTop w:val="0"/>
              <w:marBottom w:val="0"/>
              <w:divBdr>
                <w:top w:val="none" w:sz="0" w:space="0" w:color="auto"/>
                <w:left w:val="none" w:sz="0" w:space="0" w:color="auto"/>
                <w:bottom w:val="none" w:sz="0" w:space="0" w:color="auto"/>
                <w:right w:val="none" w:sz="0" w:space="0" w:color="auto"/>
              </w:divBdr>
              <w:divsChild>
                <w:div w:id="23019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1193">
      <w:bodyDiv w:val="1"/>
      <w:marLeft w:val="0"/>
      <w:marRight w:val="0"/>
      <w:marTop w:val="0"/>
      <w:marBottom w:val="0"/>
      <w:divBdr>
        <w:top w:val="none" w:sz="0" w:space="0" w:color="auto"/>
        <w:left w:val="none" w:sz="0" w:space="0" w:color="auto"/>
        <w:bottom w:val="none" w:sz="0" w:space="0" w:color="auto"/>
        <w:right w:val="none" w:sz="0" w:space="0" w:color="auto"/>
      </w:divBdr>
      <w:divsChild>
        <w:div w:id="89353131">
          <w:marLeft w:val="0"/>
          <w:marRight w:val="0"/>
          <w:marTop w:val="0"/>
          <w:marBottom w:val="0"/>
          <w:divBdr>
            <w:top w:val="none" w:sz="0" w:space="0" w:color="auto"/>
            <w:left w:val="none" w:sz="0" w:space="0" w:color="auto"/>
            <w:bottom w:val="none" w:sz="0" w:space="0" w:color="auto"/>
            <w:right w:val="none" w:sz="0" w:space="0" w:color="auto"/>
          </w:divBdr>
        </w:div>
        <w:div w:id="852308148">
          <w:marLeft w:val="0"/>
          <w:marRight w:val="0"/>
          <w:marTop w:val="0"/>
          <w:marBottom w:val="0"/>
          <w:divBdr>
            <w:top w:val="none" w:sz="0" w:space="0" w:color="auto"/>
            <w:left w:val="none" w:sz="0" w:space="0" w:color="auto"/>
            <w:bottom w:val="none" w:sz="0" w:space="0" w:color="auto"/>
            <w:right w:val="none" w:sz="0" w:space="0" w:color="auto"/>
          </w:divBdr>
        </w:div>
      </w:divsChild>
    </w:div>
    <w:div w:id="2052413670">
      <w:bodyDiv w:val="1"/>
      <w:marLeft w:val="0"/>
      <w:marRight w:val="0"/>
      <w:marTop w:val="0"/>
      <w:marBottom w:val="0"/>
      <w:divBdr>
        <w:top w:val="none" w:sz="0" w:space="0" w:color="auto"/>
        <w:left w:val="none" w:sz="0" w:space="0" w:color="auto"/>
        <w:bottom w:val="none" w:sz="0" w:space="0" w:color="auto"/>
        <w:right w:val="none" w:sz="0" w:space="0" w:color="auto"/>
      </w:divBdr>
    </w:div>
    <w:div w:id="2124374169">
      <w:bodyDiv w:val="1"/>
      <w:marLeft w:val="0"/>
      <w:marRight w:val="0"/>
      <w:marTop w:val="0"/>
      <w:marBottom w:val="0"/>
      <w:divBdr>
        <w:top w:val="none" w:sz="0" w:space="0" w:color="auto"/>
        <w:left w:val="none" w:sz="0" w:space="0" w:color="auto"/>
        <w:bottom w:val="none" w:sz="0" w:space="0" w:color="auto"/>
        <w:right w:val="none" w:sz="0" w:space="0" w:color="auto"/>
      </w:divBdr>
    </w:div>
    <w:div w:id="214337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Staff@ashrae.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BCA-28B6-4FFB-8101-64790A16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2729</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ASHRAE Meeting Minutes-San Francisco</vt:lpstr>
    </vt:vector>
  </TitlesOfParts>
  <Company>The Boeing Company</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ASHRAE Meeting Minutes-San Francisco</dc:title>
  <dc:creator>The Boeing Company</dc:creator>
  <cp:lastModifiedBy>Mohammad Heidarinejad</cp:lastModifiedBy>
  <cp:revision>20</cp:revision>
  <cp:lastPrinted>2012-01-12T18:23:00Z</cp:lastPrinted>
  <dcterms:created xsi:type="dcterms:W3CDTF">2022-06-29T14:06:00Z</dcterms:created>
  <dcterms:modified xsi:type="dcterms:W3CDTF">2022-06-30T21:54:00Z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23f93e5f-d3c2-49a7-ba94-15405423c204_Enabled">
    <vt:lpwstr>true</vt:lpwstr>
  </property>
  <property fmtid="{D5CDD505-2E9C-101B-9397-08002B2CF9AE}" pid="4" name="MSIP_Label_23f93e5f-d3c2-49a7-ba94-15405423c204_SetDate">
    <vt:lpwstr>2022-02-08T12:54:10Z</vt:lpwstr>
  </property>
  <property fmtid="{D5CDD505-2E9C-101B-9397-08002B2CF9AE}" pid="5" name="MSIP_Label_23f93e5f-d3c2-49a7-ba94-15405423c204_Method">
    <vt:lpwstr>Standard</vt:lpwstr>
  </property>
  <property fmtid="{D5CDD505-2E9C-101B-9397-08002B2CF9AE}" pid="6" name="MSIP_Label_23f93e5f-d3c2-49a7-ba94-15405423c204_Name">
    <vt:lpwstr>SE Internal</vt:lpwstr>
  </property>
  <property fmtid="{D5CDD505-2E9C-101B-9397-08002B2CF9AE}" pid="7" name="MSIP_Label_23f93e5f-d3c2-49a7-ba94-15405423c204_SiteId">
    <vt:lpwstr>6e51e1ad-c54b-4b39-b598-0ffe9ae68fef</vt:lpwstr>
  </property>
  <property fmtid="{D5CDD505-2E9C-101B-9397-08002B2CF9AE}" pid="8" name="MSIP_Label_23f93e5f-d3c2-49a7-ba94-15405423c204_ActionId">
    <vt:lpwstr>6f7e4daa-e926-4803-9647-bd5e2fe001ad</vt:lpwstr>
  </property>
  <property fmtid="{D5CDD505-2E9C-101B-9397-08002B2CF9AE}" pid="9" name="MSIP_Label_23f93e5f-d3c2-49a7-ba94-15405423c204_ContentBits">
    <vt:lpwstr>2</vt:lpwstr>
  </property>
</Properties>
</file>