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589C" w14:textId="77777777" w:rsidR="003A151A" w:rsidRPr="003E02C6" w:rsidRDefault="001A2206">
      <w:pPr>
        <w:jc w:val="both"/>
        <w:rPr>
          <w:u w:val="double"/>
        </w:rPr>
      </w:pPr>
      <w:r>
        <w:rPr>
          <w:rFonts w:ascii="CG Times" w:hAnsi="CG Times"/>
          <w:b/>
          <w:noProof/>
          <w:spacing w:val="-2"/>
        </w:rPr>
        <w:drawing>
          <wp:anchor distT="0" distB="0" distL="114300" distR="114300" simplePos="0" relativeHeight="251658240" behindDoc="1" locked="0" layoutInCell="1" allowOverlap="1" wp14:anchorId="4C60F478" wp14:editId="3E8F7DA1">
            <wp:simplePos x="0" y="0"/>
            <wp:positionH relativeFrom="column">
              <wp:posOffset>2295525</wp:posOffset>
            </wp:positionH>
            <wp:positionV relativeFrom="paragraph">
              <wp:posOffset>-457200</wp:posOffset>
            </wp:positionV>
            <wp:extent cx="1524000" cy="1047750"/>
            <wp:effectExtent l="0" t="0" r="0" b="0"/>
            <wp:wrapNone/>
            <wp:docPr id="2" name="Picture 2" descr="ASHRA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A3368" w14:textId="77777777" w:rsidR="001A2206" w:rsidRDefault="001A2206" w:rsidP="0082541A">
      <w:pPr>
        <w:tabs>
          <w:tab w:val="center" w:pos="5400"/>
        </w:tabs>
        <w:suppressAutoHyphens/>
        <w:jc w:val="center"/>
        <w:rPr>
          <w:rFonts w:ascii="CG Times" w:hAnsi="CG Times"/>
          <w:b/>
          <w:spacing w:val="-2"/>
        </w:rPr>
      </w:pPr>
    </w:p>
    <w:p w14:paraId="2CB31BB6" w14:textId="77777777" w:rsidR="001A2206" w:rsidRDefault="001A2206" w:rsidP="0082541A">
      <w:pPr>
        <w:tabs>
          <w:tab w:val="center" w:pos="5400"/>
        </w:tabs>
        <w:suppressAutoHyphens/>
        <w:jc w:val="center"/>
        <w:rPr>
          <w:rFonts w:ascii="CG Times" w:hAnsi="CG Times"/>
          <w:b/>
          <w:spacing w:val="-2"/>
        </w:rPr>
      </w:pPr>
    </w:p>
    <w:p w14:paraId="6E3AE391" w14:textId="77777777" w:rsidR="001A2206" w:rsidRDefault="001A2206" w:rsidP="0082541A">
      <w:pPr>
        <w:tabs>
          <w:tab w:val="center" w:pos="5400"/>
        </w:tabs>
        <w:suppressAutoHyphens/>
        <w:jc w:val="center"/>
        <w:rPr>
          <w:rFonts w:ascii="CG Times" w:hAnsi="CG Times"/>
          <w:b/>
          <w:spacing w:val="-2"/>
        </w:rPr>
      </w:pPr>
    </w:p>
    <w:p w14:paraId="64391255" w14:textId="77777777" w:rsidR="0082541A" w:rsidRPr="003E02C6" w:rsidRDefault="0082541A" w:rsidP="0082541A">
      <w:pPr>
        <w:pStyle w:val="Heading1"/>
        <w:jc w:val="center"/>
        <w:rPr>
          <w:rFonts w:ascii="CG Times" w:hAnsi="CG Times"/>
          <w:sz w:val="24"/>
        </w:rPr>
      </w:pPr>
      <w:r w:rsidRPr="003E02C6">
        <w:rPr>
          <w:rFonts w:ascii="CG Times" w:hAnsi="CG Times"/>
          <w:sz w:val="24"/>
        </w:rPr>
        <w:t>1791 Tullie Circle, N.E./Atlanta, GA  30329</w:t>
      </w:r>
    </w:p>
    <w:p w14:paraId="7C812D01" w14:textId="77777777" w:rsidR="0082541A" w:rsidRPr="003E02C6" w:rsidRDefault="0082541A" w:rsidP="0082541A">
      <w:pPr>
        <w:tabs>
          <w:tab w:val="center" w:pos="5400"/>
        </w:tabs>
        <w:suppressAutoHyphens/>
        <w:jc w:val="center"/>
        <w:rPr>
          <w:rFonts w:ascii="CG Times" w:hAnsi="CG Times"/>
          <w:b/>
          <w:spacing w:val="-2"/>
        </w:rPr>
      </w:pPr>
      <w:r w:rsidRPr="003E02C6">
        <w:rPr>
          <w:rFonts w:ascii="CG Times" w:hAnsi="CG Times"/>
          <w:b/>
          <w:spacing w:val="-2"/>
        </w:rPr>
        <w:t>404-636-8400</w:t>
      </w:r>
    </w:p>
    <w:p w14:paraId="02A86F4F"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CG Times" w:hAnsi="CG Times"/>
          <w:b/>
          <w:spacing w:val="-2"/>
        </w:rPr>
      </w:pPr>
    </w:p>
    <w:p w14:paraId="12C2EB90" w14:textId="77777777" w:rsidR="0082541A" w:rsidRPr="003E02C6" w:rsidRDefault="0082541A" w:rsidP="0082541A">
      <w:pPr>
        <w:pStyle w:val="Heading1"/>
        <w:jc w:val="center"/>
        <w:rPr>
          <w:rFonts w:ascii="CG Times" w:hAnsi="CG Times"/>
          <w:sz w:val="24"/>
        </w:rPr>
      </w:pPr>
      <w:r w:rsidRPr="003E02C6">
        <w:rPr>
          <w:rFonts w:ascii="CG Times" w:hAnsi="CG Times"/>
          <w:sz w:val="24"/>
        </w:rPr>
        <w:t>TC/TG/</w:t>
      </w:r>
      <w:r w:rsidR="00CF5D69" w:rsidRPr="003E02C6">
        <w:rPr>
          <w:rFonts w:ascii="CG Times" w:hAnsi="CG Times"/>
          <w:sz w:val="24"/>
        </w:rPr>
        <w:t>MTG/</w:t>
      </w:r>
      <w:r w:rsidRPr="003E02C6">
        <w:rPr>
          <w:rFonts w:ascii="CG Times" w:hAnsi="CG Times"/>
          <w:sz w:val="24"/>
        </w:rPr>
        <w:t>TRG MINUTES COVER SHEET</w:t>
      </w:r>
    </w:p>
    <w:p w14:paraId="5AD3C031"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880F03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rPr>
      </w:pPr>
      <w:r w:rsidRPr="003E02C6">
        <w:rPr>
          <w:rFonts w:ascii="CG Times" w:hAnsi="CG Times"/>
          <w:b/>
        </w:rPr>
        <w:t>(Minutes of all Meetings are to be distributed to all persons listed below within 60 days following the meeting.)</w:t>
      </w:r>
    </w:p>
    <w:p w14:paraId="558C54B5"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039A7EB9" w14:textId="4B054856"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w:t>
      </w:r>
      <w:r w:rsidRPr="00055AF0">
        <w:rPr>
          <w:rFonts w:ascii="CG Times" w:hAnsi="CG Times"/>
          <w:strike/>
          <w:spacing w:val="-1"/>
        </w:rPr>
        <w:t>TG/</w:t>
      </w:r>
      <w:r w:rsidR="00CF5D69" w:rsidRPr="00055AF0">
        <w:rPr>
          <w:rFonts w:ascii="CG Times" w:hAnsi="CG Times"/>
          <w:strike/>
          <w:spacing w:val="-1"/>
        </w:rPr>
        <w:t>MTG/</w:t>
      </w:r>
      <w:r w:rsidRPr="00055AF0">
        <w:rPr>
          <w:rFonts w:ascii="CG Times" w:hAnsi="CG Times"/>
          <w:strike/>
          <w:spacing w:val="-1"/>
        </w:rPr>
        <w:t>TRG</w:t>
      </w:r>
      <w:r w:rsidRPr="003E02C6">
        <w:rPr>
          <w:rFonts w:ascii="CG Times" w:hAnsi="CG Times"/>
          <w:spacing w:val="-1"/>
        </w:rPr>
        <w:t xml:space="preserve"> N</w:t>
      </w:r>
      <w:r w:rsidR="00674F59">
        <w:rPr>
          <w:rFonts w:ascii="CG Times" w:hAnsi="CG Times"/>
          <w:spacing w:val="-1"/>
        </w:rPr>
        <w:t>o.</w:t>
      </w:r>
      <w:r w:rsidRPr="003E02C6">
        <w:rPr>
          <w:rFonts w:ascii="CG Times" w:hAnsi="CG Times"/>
          <w:spacing w:val="-1"/>
          <w:u w:val="single"/>
        </w:rPr>
        <w:tab/>
      </w:r>
      <w:r w:rsidR="00055AF0">
        <w:rPr>
          <w:rFonts w:ascii="CG Times" w:hAnsi="CG Times"/>
          <w:spacing w:val="-1"/>
          <w:u w:val="single"/>
        </w:rPr>
        <w:t>2.2</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r w:rsidR="003F5ACA" w:rsidRPr="00045235">
        <w:rPr>
          <w:rFonts w:ascii="CG Times" w:hAnsi="CG Times"/>
          <w:spacing w:val="-1"/>
        </w:rPr>
        <w:t>D</w:t>
      </w:r>
      <w:r w:rsidRPr="003E02C6">
        <w:rPr>
          <w:rFonts w:ascii="CG Times" w:hAnsi="CG Times"/>
          <w:spacing w:val="-1"/>
        </w:rPr>
        <w:t>ATE</w:t>
      </w:r>
      <w:r w:rsidR="00A74667">
        <w:rPr>
          <w:rFonts w:ascii="CG Times" w:hAnsi="CG Times"/>
          <w:spacing w:val="-1"/>
          <w:u w:val="single"/>
        </w:rPr>
        <w:tab/>
      </w:r>
      <w:r w:rsidR="00591E26">
        <w:rPr>
          <w:rFonts w:ascii="CG Times" w:hAnsi="CG Times"/>
          <w:spacing w:val="-1"/>
          <w:u w:val="single"/>
        </w:rPr>
        <w:t>June 30</w:t>
      </w:r>
      <w:bookmarkStart w:id="0" w:name="_GoBack"/>
      <w:bookmarkEnd w:id="0"/>
      <w:r w:rsidR="00DF51C7">
        <w:rPr>
          <w:rFonts w:ascii="CG Times" w:hAnsi="CG Times"/>
          <w:spacing w:val="-1"/>
          <w:u w:val="single"/>
        </w:rPr>
        <w:t>, 2017</w:t>
      </w:r>
      <w:r w:rsidR="00A74667">
        <w:rPr>
          <w:rFonts w:ascii="CG Times" w:hAnsi="CG Times"/>
          <w:spacing w:val="-1"/>
          <w:u w:val="single"/>
        </w:rPr>
        <w:t xml:space="preserve">  </w:t>
      </w:r>
      <w:r w:rsidRPr="003E02C6">
        <w:rPr>
          <w:rFonts w:ascii="CG Times" w:hAnsi="CG Times"/>
          <w:spacing w:val="-1"/>
          <w:u w:val="single"/>
        </w:rPr>
        <w:tab/>
      </w:r>
    </w:p>
    <w:p w14:paraId="58FC1FF3"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B629594" w14:textId="08274A87" w:rsidR="0082541A"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u w:val="single"/>
        </w:rPr>
      </w:pPr>
      <w:r w:rsidRPr="003E02C6">
        <w:rPr>
          <w:rFonts w:ascii="CG Times" w:hAnsi="CG Times"/>
          <w:spacing w:val="-1"/>
        </w:rPr>
        <w:t>TC/TG/</w:t>
      </w:r>
      <w:r w:rsidR="00CF5D69" w:rsidRPr="003E02C6">
        <w:rPr>
          <w:rFonts w:ascii="CG Times" w:hAnsi="CG Times"/>
          <w:spacing w:val="-1"/>
        </w:rPr>
        <w:t>MTG/</w:t>
      </w:r>
      <w:r w:rsidRPr="003E02C6">
        <w:rPr>
          <w:rFonts w:ascii="CG Times" w:hAnsi="CG Times"/>
          <w:spacing w:val="-1"/>
        </w:rPr>
        <w:t xml:space="preserve">TRG </w:t>
      </w:r>
      <w:r w:rsidR="003F5ACA">
        <w:rPr>
          <w:rFonts w:ascii="CG Times" w:hAnsi="CG Times"/>
          <w:spacing w:val="-1"/>
        </w:rPr>
        <w:t>T</w:t>
      </w:r>
      <w:r w:rsidRPr="003E02C6">
        <w:rPr>
          <w:rFonts w:ascii="CG Times" w:hAnsi="CG Times"/>
          <w:spacing w:val="-1"/>
        </w:rPr>
        <w:t>ITLE</w:t>
      </w:r>
      <w:r w:rsidRPr="003E02C6">
        <w:rPr>
          <w:rFonts w:ascii="CG Times" w:hAnsi="CG Times"/>
          <w:spacing w:val="-1"/>
          <w:u w:val="single"/>
        </w:rPr>
        <w:tab/>
      </w:r>
      <w:r w:rsidRPr="003E02C6">
        <w:rPr>
          <w:rFonts w:ascii="CG Times" w:hAnsi="CG Times"/>
          <w:spacing w:val="-1"/>
          <w:u w:val="single"/>
        </w:rPr>
        <w:tab/>
      </w:r>
      <w:r w:rsidR="00A74667">
        <w:rPr>
          <w:rFonts w:ascii="CG Times" w:hAnsi="CG Times"/>
          <w:spacing w:val="-1"/>
          <w:u w:val="single"/>
        </w:rPr>
        <w:t>Plant and Animal Environment</w:t>
      </w:r>
      <w:r w:rsidR="00A74667">
        <w:rPr>
          <w:rFonts w:ascii="CG Times" w:hAnsi="CG Times"/>
          <w:spacing w:val="-1"/>
          <w:u w:val="single"/>
        </w:rPr>
        <w:tab/>
      </w:r>
      <w:r w:rsidR="00A74667">
        <w:rPr>
          <w:rFonts w:ascii="CG Times" w:hAnsi="CG Times"/>
          <w:spacing w:val="-1"/>
          <w:u w:val="single"/>
        </w:rPr>
        <w:tab/>
      </w:r>
      <w:r w:rsidR="00A74667">
        <w:rPr>
          <w:rFonts w:ascii="CG Times" w:hAnsi="CG Times"/>
          <w:spacing w:val="-1"/>
          <w:u w:val="single"/>
        </w:rPr>
        <w:tab/>
      </w:r>
      <w:r w:rsidRPr="003E02C6">
        <w:rPr>
          <w:rFonts w:ascii="CG Times" w:hAnsi="CG Times"/>
          <w:spacing w:val="-1"/>
          <w:u w:val="single"/>
        </w:rPr>
        <w:tab/>
      </w:r>
      <w:r w:rsidRPr="003E02C6">
        <w:rPr>
          <w:rFonts w:ascii="CG Times" w:hAnsi="CG Times"/>
          <w:spacing w:val="-1"/>
          <w:u w:val="single"/>
        </w:rPr>
        <w:tab/>
      </w:r>
    </w:p>
    <w:p w14:paraId="7011229C" w14:textId="77777777" w:rsidR="003F5ACA" w:rsidRPr="003E02C6" w:rsidRDefault="003F5AC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5C699E53" w14:textId="52A1F89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DATE OF MEETING</w:t>
      </w:r>
      <w:r w:rsidRPr="003E02C6">
        <w:rPr>
          <w:rFonts w:ascii="CG Times" w:hAnsi="CG Times"/>
          <w:spacing w:val="-1"/>
          <w:u w:val="single"/>
        </w:rPr>
        <w:t xml:space="preserve"> </w:t>
      </w:r>
      <w:r w:rsidRPr="003E02C6">
        <w:rPr>
          <w:rFonts w:ascii="CG Times" w:hAnsi="CG Times"/>
          <w:spacing w:val="-1"/>
          <w:u w:val="single"/>
        </w:rPr>
        <w:tab/>
      </w:r>
      <w:r w:rsidRPr="003E02C6">
        <w:rPr>
          <w:rFonts w:ascii="CG Times" w:hAnsi="CG Times"/>
          <w:spacing w:val="-1"/>
          <w:u w:val="single"/>
        </w:rPr>
        <w:tab/>
      </w:r>
      <w:r w:rsidR="00325751">
        <w:rPr>
          <w:rFonts w:ascii="CG Times" w:hAnsi="CG Times"/>
          <w:spacing w:val="-1"/>
          <w:u w:val="single"/>
        </w:rPr>
        <w:t>June 27</w:t>
      </w:r>
      <w:r w:rsidR="00DF51C7">
        <w:rPr>
          <w:rFonts w:ascii="CG Times" w:hAnsi="CG Times"/>
          <w:spacing w:val="-1"/>
          <w:u w:val="single"/>
        </w:rPr>
        <w:t>, 2017</w:t>
      </w:r>
      <w:r w:rsidRPr="003E02C6">
        <w:rPr>
          <w:rFonts w:ascii="CG Times" w:hAnsi="CG Times"/>
          <w:spacing w:val="-1"/>
          <w:u w:val="single"/>
        </w:rPr>
        <w:tab/>
      </w:r>
      <w:r w:rsidRPr="003E02C6">
        <w:rPr>
          <w:rFonts w:ascii="CG Times" w:hAnsi="CG Times"/>
          <w:spacing w:val="-1"/>
          <w:u w:val="single"/>
        </w:rPr>
        <w:tab/>
      </w:r>
      <w:r w:rsidRPr="003E02C6">
        <w:rPr>
          <w:rFonts w:ascii="CG Times" w:hAnsi="CG Times"/>
          <w:spacing w:val="-1"/>
        </w:rPr>
        <w:t>LOCATION</w:t>
      </w:r>
      <w:r w:rsidR="00A74667">
        <w:rPr>
          <w:rFonts w:ascii="CG Times" w:hAnsi="CG Times"/>
          <w:spacing w:val="-1"/>
          <w:u w:val="single"/>
        </w:rPr>
        <w:tab/>
      </w:r>
      <w:r w:rsidR="00325751">
        <w:rPr>
          <w:rFonts w:ascii="CG Times" w:hAnsi="CG Times"/>
          <w:spacing w:val="-1"/>
          <w:u w:val="single"/>
        </w:rPr>
        <w:t>Long Beach, CA</w:t>
      </w:r>
      <w:r w:rsidR="003F5ACA">
        <w:rPr>
          <w:rFonts w:ascii="CG Times" w:hAnsi="CG Times"/>
          <w:spacing w:val="-1"/>
          <w:u w:val="single"/>
        </w:rPr>
        <w:tab/>
      </w:r>
    </w:p>
    <w:p w14:paraId="5AEBC678" w14:textId="77777777" w:rsidR="0082541A" w:rsidRPr="003E02C6" w:rsidRDefault="0082541A" w:rsidP="0082541A">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tbl>
      <w:tblPr>
        <w:tblW w:w="10095" w:type="dxa"/>
        <w:tblInd w:w="105" w:type="dxa"/>
        <w:tblLayout w:type="fixed"/>
        <w:tblCellMar>
          <w:left w:w="120" w:type="dxa"/>
          <w:right w:w="120" w:type="dxa"/>
        </w:tblCellMar>
        <w:tblLook w:val="0000" w:firstRow="0" w:lastRow="0" w:firstColumn="0" w:lastColumn="0" w:noHBand="0" w:noVBand="0"/>
      </w:tblPr>
      <w:tblGrid>
        <w:gridCol w:w="15"/>
        <w:gridCol w:w="2430"/>
        <w:gridCol w:w="1350"/>
        <w:gridCol w:w="2430"/>
        <w:gridCol w:w="1080"/>
        <w:gridCol w:w="2775"/>
        <w:gridCol w:w="15"/>
      </w:tblGrid>
      <w:tr w:rsidR="0082541A" w:rsidRPr="003E02C6" w14:paraId="1F1CC664" w14:textId="77777777" w:rsidTr="006719A8">
        <w:trPr>
          <w:gridBefore w:val="1"/>
          <w:wBefore w:w="15" w:type="dxa"/>
          <w:trHeight w:val="489"/>
        </w:trPr>
        <w:tc>
          <w:tcPr>
            <w:tcW w:w="2430" w:type="dxa"/>
            <w:tcBorders>
              <w:top w:val="single" w:sz="6" w:space="0" w:color="auto"/>
              <w:left w:val="single" w:sz="6" w:space="0" w:color="auto"/>
            </w:tcBorders>
          </w:tcPr>
          <w:p w14:paraId="2229CE26" w14:textId="77777777" w:rsidR="0082541A" w:rsidRPr="003E02C6" w:rsidRDefault="0082541A" w:rsidP="00FA3D31">
            <w:pPr>
              <w:tabs>
                <w:tab w:val="left" w:pos="-840"/>
                <w:tab w:val="left" w:pos="-120"/>
                <w:tab w:val="left" w:pos="600"/>
                <w:tab w:val="left" w:pos="1320"/>
                <w:tab w:val="left" w:pos="1594"/>
                <w:tab w:val="left" w:pos="2040"/>
                <w:tab w:val="left" w:pos="2760"/>
                <w:tab w:val="left" w:pos="3480"/>
              </w:tabs>
              <w:suppressAutoHyphens/>
              <w:spacing w:before="90" w:after="54" w:line="216" w:lineRule="auto"/>
              <w:rPr>
                <w:rFonts w:ascii="CG Times" w:hAnsi="CG Times"/>
                <w:spacing w:val="-1"/>
              </w:rPr>
            </w:pPr>
            <w:r w:rsidRPr="003E02C6">
              <w:rPr>
                <w:rFonts w:ascii="CG Times" w:hAnsi="CG Times"/>
                <w:spacing w:val="-1"/>
              </w:rPr>
              <w:t>MEMBERS PRESENT</w:t>
            </w:r>
          </w:p>
        </w:tc>
        <w:tc>
          <w:tcPr>
            <w:tcW w:w="1350" w:type="dxa"/>
            <w:tcBorders>
              <w:top w:val="single" w:sz="6" w:space="0" w:color="auto"/>
              <w:left w:val="single" w:sz="6" w:space="0" w:color="auto"/>
            </w:tcBorders>
          </w:tcPr>
          <w:p w14:paraId="38D65881" w14:textId="77777777" w:rsidR="0082541A" w:rsidRPr="003E02C6" w:rsidRDefault="0082541A" w:rsidP="00FA3D31">
            <w:pPr>
              <w:tabs>
                <w:tab w:val="left" w:pos="-4306"/>
                <w:tab w:val="left" w:pos="-3586"/>
                <w:tab w:val="left" w:pos="-2866"/>
                <w:tab w:val="left" w:pos="-2146"/>
                <w:tab w:val="left" w:pos="-1872"/>
                <w:tab w:val="left" w:pos="-1426"/>
                <w:tab w:val="left" w:pos="-706"/>
                <w:tab w:val="left" w:pos="14"/>
                <w:tab w:val="left" w:pos="734"/>
                <w:tab w:val="left" w:pos="1454"/>
                <w:tab w:val="left" w:pos="2174"/>
                <w:tab w:val="left" w:pos="2894"/>
                <w:tab w:val="left" w:pos="3614"/>
                <w:tab w:val="left" w:pos="4334"/>
              </w:tabs>
              <w:suppressAutoHyphens/>
              <w:spacing w:before="90" w:after="54" w:line="216" w:lineRule="auto"/>
              <w:rPr>
                <w:rFonts w:ascii="CG Times" w:hAnsi="CG Times"/>
                <w:spacing w:val="-1"/>
              </w:rPr>
            </w:pPr>
            <w:r w:rsidRPr="003E02C6">
              <w:rPr>
                <w:rFonts w:ascii="CG Times" w:hAnsi="CG Times"/>
                <w:spacing w:val="-1"/>
              </w:rPr>
              <w:t>YEAR APPTD</w:t>
            </w:r>
          </w:p>
        </w:tc>
        <w:tc>
          <w:tcPr>
            <w:tcW w:w="2430" w:type="dxa"/>
            <w:tcBorders>
              <w:top w:val="single" w:sz="6" w:space="0" w:color="auto"/>
              <w:left w:val="single" w:sz="6" w:space="0" w:color="auto"/>
            </w:tcBorders>
          </w:tcPr>
          <w:p w14:paraId="120E1865" w14:textId="77777777" w:rsidR="0082541A" w:rsidRPr="003E02C6" w:rsidRDefault="0082541A" w:rsidP="00FA3D31">
            <w:pPr>
              <w:pStyle w:val="EndnoteText"/>
              <w:tabs>
                <w:tab w:val="left" w:pos="-5007"/>
                <w:tab w:val="left" w:pos="-4287"/>
                <w:tab w:val="left" w:pos="-3567"/>
                <w:tab w:val="left" w:pos="-2847"/>
                <w:tab w:val="left" w:pos="-2573"/>
                <w:tab w:val="left" w:pos="-2127"/>
                <w:tab w:val="left" w:pos="-1407"/>
                <w:tab w:val="left" w:pos="-687"/>
                <w:tab w:val="left" w:pos="33"/>
                <w:tab w:val="left" w:pos="753"/>
                <w:tab w:val="left" w:pos="1473"/>
                <w:tab w:val="left" w:pos="2193"/>
                <w:tab w:val="left" w:pos="2913"/>
                <w:tab w:val="left" w:pos="3633"/>
                <w:tab w:val="left" w:pos="4353"/>
                <w:tab w:val="left" w:pos="5073"/>
                <w:tab w:val="left" w:pos="5793"/>
                <w:tab w:val="left" w:pos="6513"/>
                <w:tab w:val="left" w:pos="7233"/>
              </w:tabs>
              <w:suppressAutoHyphens/>
              <w:spacing w:before="90" w:after="54" w:line="216" w:lineRule="auto"/>
              <w:rPr>
                <w:rFonts w:ascii="CG Times" w:hAnsi="CG Times"/>
                <w:spacing w:val="-1"/>
              </w:rPr>
            </w:pPr>
            <w:r w:rsidRPr="003E02C6">
              <w:rPr>
                <w:rFonts w:ascii="CG Times" w:hAnsi="CG Times"/>
                <w:spacing w:val="-1"/>
              </w:rPr>
              <w:t>MEMBERS ABSENT</w:t>
            </w:r>
          </w:p>
        </w:tc>
        <w:tc>
          <w:tcPr>
            <w:tcW w:w="1080" w:type="dxa"/>
            <w:tcBorders>
              <w:top w:val="single" w:sz="6" w:space="0" w:color="auto"/>
              <w:left w:val="single" w:sz="6" w:space="0" w:color="auto"/>
            </w:tcBorders>
          </w:tcPr>
          <w:p w14:paraId="41CA91C4"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YEAR APPTD</w:t>
            </w:r>
          </w:p>
        </w:tc>
        <w:tc>
          <w:tcPr>
            <w:tcW w:w="2790" w:type="dxa"/>
            <w:gridSpan w:val="2"/>
            <w:tcBorders>
              <w:top w:val="single" w:sz="6" w:space="0" w:color="auto"/>
              <w:left w:val="single" w:sz="6" w:space="0" w:color="auto"/>
              <w:right w:val="single" w:sz="6" w:space="0" w:color="auto"/>
            </w:tcBorders>
          </w:tcPr>
          <w:p w14:paraId="1346D317" w14:textId="77777777" w:rsidR="0082541A" w:rsidRPr="003E02C6" w:rsidRDefault="0082541A" w:rsidP="00FA3D31">
            <w:pPr>
              <w:tabs>
                <w:tab w:val="left" w:pos="-7582"/>
                <w:tab w:val="left" w:pos="-6862"/>
                <w:tab w:val="left" w:pos="-6142"/>
                <w:tab w:val="left" w:pos="-5422"/>
                <w:tab w:val="left" w:pos="-5148"/>
                <w:tab w:val="left" w:pos="-4702"/>
                <w:tab w:val="left" w:pos="-3982"/>
                <w:tab w:val="left" w:pos="-3262"/>
                <w:tab w:val="left" w:pos="-2542"/>
                <w:tab w:val="left" w:pos="-1822"/>
                <w:tab w:val="left" w:pos="-1102"/>
                <w:tab w:val="left" w:pos="-382"/>
                <w:tab w:val="left" w:pos="338"/>
                <w:tab w:val="left" w:pos="1058"/>
                <w:tab w:val="left" w:pos="1778"/>
                <w:tab w:val="left" w:pos="2498"/>
                <w:tab w:val="left" w:pos="3218"/>
                <w:tab w:val="left" w:pos="3938"/>
                <w:tab w:val="left" w:pos="4658"/>
                <w:tab w:val="left" w:pos="5378"/>
                <w:tab w:val="left" w:pos="6098"/>
                <w:tab w:val="left" w:pos="6818"/>
                <w:tab w:val="left" w:pos="7538"/>
              </w:tabs>
              <w:suppressAutoHyphens/>
              <w:spacing w:before="90" w:after="54" w:line="216" w:lineRule="auto"/>
              <w:rPr>
                <w:rFonts w:ascii="CG Times" w:hAnsi="CG Times"/>
                <w:spacing w:val="-1"/>
              </w:rPr>
            </w:pPr>
            <w:r w:rsidRPr="003E02C6">
              <w:rPr>
                <w:rFonts w:ascii="CG Times" w:hAnsi="CG Times"/>
                <w:spacing w:val="-1"/>
              </w:rPr>
              <w:t>EX-OFFICIO MEMBERS AND ADDITIONAL ATTENDANCE</w:t>
            </w:r>
          </w:p>
        </w:tc>
      </w:tr>
      <w:tr w:rsidR="00325751" w:rsidRPr="003E02C6" w14:paraId="464D5F8B"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DF3A42D" w14:textId="01DB7261"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Bill Dean Past Chair VM</w:t>
            </w:r>
          </w:p>
        </w:tc>
        <w:tc>
          <w:tcPr>
            <w:tcW w:w="1350" w:type="dxa"/>
            <w:tcBorders>
              <w:top w:val="single" w:sz="6" w:space="0" w:color="auto"/>
              <w:left w:val="single" w:sz="6" w:space="0" w:color="auto"/>
              <w:bottom w:val="single" w:sz="6" w:space="0" w:color="auto"/>
              <w:right w:val="single" w:sz="6" w:space="0" w:color="auto"/>
            </w:tcBorders>
          </w:tcPr>
          <w:p w14:paraId="76EE0E83"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430" w:type="dxa"/>
            <w:tcBorders>
              <w:top w:val="single" w:sz="6" w:space="0" w:color="auto"/>
              <w:left w:val="single" w:sz="6" w:space="0" w:color="auto"/>
              <w:bottom w:val="single" w:sz="6" w:space="0" w:color="auto"/>
              <w:right w:val="single" w:sz="6" w:space="0" w:color="auto"/>
            </w:tcBorders>
          </w:tcPr>
          <w:p w14:paraId="25AFB253" w14:textId="4D3ECD7E"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Larry </w:t>
            </w:r>
            <w:proofErr w:type="spellStart"/>
            <w:r>
              <w:rPr>
                <w:spacing w:val="-1"/>
                <w:sz w:val="18"/>
              </w:rPr>
              <w:t>Howlett</w:t>
            </w:r>
            <w:proofErr w:type="spellEnd"/>
            <w:r>
              <w:rPr>
                <w:spacing w:val="-1"/>
                <w:sz w:val="18"/>
              </w:rPr>
              <w:t xml:space="preserve"> VM (e)</w:t>
            </w:r>
          </w:p>
        </w:tc>
        <w:tc>
          <w:tcPr>
            <w:tcW w:w="1080" w:type="dxa"/>
            <w:tcBorders>
              <w:top w:val="single" w:sz="6" w:space="0" w:color="auto"/>
              <w:left w:val="single" w:sz="6" w:space="0" w:color="auto"/>
              <w:bottom w:val="single" w:sz="6" w:space="0" w:color="auto"/>
              <w:right w:val="single" w:sz="6" w:space="0" w:color="auto"/>
            </w:tcBorders>
          </w:tcPr>
          <w:p w14:paraId="6058E202" w14:textId="7D5E4492"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4CE347FC" w14:textId="32129F2E" w:rsidR="00325751" w:rsidRPr="003E02C6" w:rsidRDefault="00511F6E" w:rsidP="00511F6E">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Pawel </w:t>
            </w:r>
            <w:proofErr w:type="spellStart"/>
            <w:r>
              <w:rPr>
                <w:spacing w:val="-1"/>
                <w:sz w:val="18"/>
              </w:rPr>
              <w:t>Wargocki</w:t>
            </w:r>
            <w:proofErr w:type="spellEnd"/>
            <w:r>
              <w:rPr>
                <w:spacing w:val="-1"/>
                <w:sz w:val="18"/>
              </w:rPr>
              <w:t xml:space="preserve"> </w:t>
            </w:r>
            <w:r w:rsidR="00ED2F0D" w:rsidRPr="00A35D68">
              <w:rPr>
                <w:spacing w:val="-1"/>
                <w:sz w:val="13"/>
              </w:rPr>
              <w:t>Sect</w:t>
            </w:r>
            <w:r w:rsidR="00325751" w:rsidRPr="00A35D68">
              <w:rPr>
                <w:spacing w:val="-1"/>
                <w:sz w:val="13"/>
              </w:rPr>
              <w:t xml:space="preserve"> 2 </w:t>
            </w:r>
            <w:r w:rsidRPr="00A35D68">
              <w:rPr>
                <w:spacing w:val="-1"/>
                <w:sz w:val="13"/>
              </w:rPr>
              <w:t>Research Lia</w:t>
            </w:r>
            <w:r w:rsidR="00A35D68">
              <w:rPr>
                <w:spacing w:val="-1"/>
                <w:sz w:val="13"/>
              </w:rPr>
              <w:t>i</w:t>
            </w:r>
            <w:r w:rsidRPr="00A35D68">
              <w:rPr>
                <w:spacing w:val="-1"/>
                <w:sz w:val="13"/>
              </w:rPr>
              <w:t>son</w:t>
            </w:r>
          </w:p>
        </w:tc>
      </w:tr>
      <w:tr w:rsidR="00325751" w:rsidRPr="003E02C6" w14:paraId="521117B0"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1573EE6" w14:textId="03BB83F2"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Morgan Hayes </w:t>
            </w:r>
            <w:proofErr w:type="spellStart"/>
            <w:r>
              <w:rPr>
                <w:spacing w:val="-1"/>
                <w:sz w:val="18"/>
              </w:rPr>
              <w:t>ViceChair</w:t>
            </w:r>
            <w:proofErr w:type="spellEnd"/>
            <w:r>
              <w:rPr>
                <w:spacing w:val="-1"/>
                <w:sz w:val="18"/>
              </w:rPr>
              <w:t xml:space="preserve"> VM</w:t>
            </w:r>
          </w:p>
        </w:tc>
        <w:tc>
          <w:tcPr>
            <w:tcW w:w="1350" w:type="dxa"/>
            <w:tcBorders>
              <w:top w:val="single" w:sz="6" w:space="0" w:color="auto"/>
              <w:left w:val="single" w:sz="6" w:space="0" w:color="auto"/>
              <w:bottom w:val="single" w:sz="6" w:space="0" w:color="auto"/>
              <w:right w:val="single" w:sz="6" w:space="0" w:color="auto"/>
            </w:tcBorders>
          </w:tcPr>
          <w:p w14:paraId="2B14CA82"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2014</w:t>
            </w:r>
          </w:p>
        </w:tc>
        <w:tc>
          <w:tcPr>
            <w:tcW w:w="2430" w:type="dxa"/>
            <w:tcBorders>
              <w:top w:val="single" w:sz="6" w:space="0" w:color="auto"/>
              <w:left w:val="single" w:sz="6" w:space="0" w:color="auto"/>
              <w:bottom w:val="single" w:sz="6" w:space="0" w:color="auto"/>
              <w:right w:val="single" w:sz="6" w:space="0" w:color="auto"/>
            </w:tcBorders>
          </w:tcPr>
          <w:p w14:paraId="57A9A59B"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Marcus Bianchi CM</w:t>
            </w:r>
          </w:p>
        </w:tc>
        <w:tc>
          <w:tcPr>
            <w:tcW w:w="1080" w:type="dxa"/>
            <w:tcBorders>
              <w:top w:val="single" w:sz="6" w:space="0" w:color="auto"/>
              <w:left w:val="single" w:sz="6" w:space="0" w:color="auto"/>
              <w:bottom w:val="single" w:sz="6" w:space="0" w:color="auto"/>
              <w:right w:val="single" w:sz="6" w:space="0" w:color="auto"/>
            </w:tcBorders>
          </w:tcPr>
          <w:p w14:paraId="224316FC"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02D575B3" w14:textId="79A2EC74"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Gordon Sharp</w:t>
            </w:r>
          </w:p>
        </w:tc>
      </w:tr>
      <w:tr w:rsidR="00325751" w:rsidRPr="003E02C6" w14:paraId="05B6C7B4" w14:textId="77777777" w:rsidTr="00F35FE8">
        <w:trPr>
          <w:gridBefore w:val="1"/>
          <w:wBefore w:w="15" w:type="dxa"/>
          <w:cantSplit/>
          <w:trHeight w:hRule="exact" w:val="447"/>
        </w:trPr>
        <w:tc>
          <w:tcPr>
            <w:tcW w:w="2430" w:type="dxa"/>
            <w:tcBorders>
              <w:top w:val="single" w:sz="6" w:space="0" w:color="auto"/>
              <w:left w:val="single" w:sz="6" w:space="0" w:color="auto"/>
              <w:bottom w:val="single" w:sz="6" w:space="0" w:color="auto"/>
              <w:right w:val="single" w:sz="6" w:space="0" w:color="auto"/>
            </w:tcBorders>
          </w:tcPr>
          <w:p w14:paraId="74C6959A" w14:textId="2ACA9086" w:rsidR="00325751" w:rsidRPr="003E02C6" w:rsidRDefault="0032575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Dave Rausch Chair VM (e)</w:t>
            </w:r>
          </w:p>
        </w:tc>
        <w:tc>
          <w:tcPr>
            <w:tcW w:w="1350" w:type="dxa"/>
            <w:tcBorders>
              <w:top w:val="single" w:sz="6" w:space="0" w:color="auto"/>
              <w:left w:val="single" w:sz="6" w:space="0" w:color="auto"/>
              <w:bottom w:val="single" w:sz="6" w:space="0" w:color="auto"/>
              <w:right w:val="single" w:sz="6" w:space="0" w:color="auto"/>
            </w:tcBorders>
          </w:tcPr>
          <w:p w14:paraId="01661D8D" w14:textId="08C06C52"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430" w:type="dxa"/>
            <w:tcBorders>
              <w:top w:val="single" w:sz="6" w:space="0" w:color="auto"/>
              <w:left w:val="single" w:sz="6" w:space="0" w:color="auto"/>
              <w:bottom w:val="single" w:sz="6" w:space="0" w:color="auto"/>
              <w:right w:val="single" w:sz="6" w:space="0" w:color="auto"/>
            </w:tcBorders>
          </w:tcPr>
          <w:p w14:paraId="45884D37"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Lingying</w:t>
            </w:r>
            <w:proofErr w:type="spellEnd"/>
            <w:r>
              <w:rPr>
                <w:spacing w:val="-1"/>
                <w:sz w:val="18"/>
              </w:rPr>
              <w:t xml:space="preserve"> Zhao CM</w:t>
            </w:r>
          </w:p>
        </w:tc>
        <w:tc>
          <w:tcPr>
            <w:tcW w:w="1080" w:type="dxa"/>
            <w:tcBorders>
              <w:top w:val="single" w:sz="6" w:space="0" w:color="auto"/>
              <w:left w:val="single" w:sz="6" w:space="0" w:color="auto"/>
              <w:bottom w:val="single" w:sz="6" w:space="0" w:color="auto"/>
              <w:right w:val="single" w:sz="6" w:space="0" w:color="auto"/>
            </w:tcBorders>
          </w:tcPr>
          <w:p w14:paraId="19070A28"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790" w:type="dxa"/>
            <w:gridSpan w:val="2"/>
            <w:tcBorders>
              <w:top w:val="single" w:sz="6" w:space="0" w:color="auto"/>
              <w:left w:val="single" w:sz="6" w:space="0" w:color="auto"/>
              <w:bottom w:val="single" w:sz="6" w:space="0" w:color="auto"/>
              <w:right w:val="single" w:sz="6" w:space="0" w:color="auto"/>
            </w:tcBorders>
          </w:tcPr>
          <w:p w14:paraId="3E1D50EF" w14:textId="2A419C36" w:rsidR="00325751" w:rsidRPr="003E02C6" w:rsidRDefault="00A35D68"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Peng Yin</w:t>
            </w:r>
          </w:p>
        </w:tc>
      </w:tr>
      <w:tr w:rsidR="00325751" w:rsidRPr="003E02C6" w14:paraId="4CC1FDB9"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501806ED" w14:textId="178EA363" w:rsidR="00325751" w:rsidRPr="003E02C6" w:rsidRDefault="0032575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Carol Donovan VM </w:t>
            </w:r>
          </w:p>
        </w:tc>
        <w:tc>
          <w:tcPr>
            <w:tcW w:w="1350" w:type="dxa"/>
            <w:tcBorders>
              <w:top w:val="single" w:sz="6" w:space="0" w:color="auto"/>
              <w:left w:val="single" w:sz="6" w:space="0" w:color="auto"/>
              <w:bottom w:val="single" w:sz="6" w:space="0" w:color="auto"/>
              <w:right w:val="single" w:sz="6" w:space="0" w:color="auto"/>
            </w:tcBorders>
          </w:tcPr>
          <w:p w14:paraId="44CE9753" w14:textId="561EC828"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430" w:type="dxa"/>
            <w:tcBorders>
              <w:top w:val="single" w:sz="6" w:space="0" w:color="auto"/>
              <w:left w:val="single" w:sz="6" w:space="0" w:color="auto"/>
              <w:bottom w:val="single" w:sz="6" w:space="0" w:color="auto"/>
              <w:right w:val="single" w:sz="6" w:space="0" w:color="auto"/>
            </w:tcBorders>
          </w:tcPr>
          <w:p w14:paraId="44903434"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Kristin Schaefer VM</w:t>
            </w:r>
          </w:p>
        </w:tc>
        <w:tc>
          <w:tcPr>
            <w:tcW w:w="1080" w:type="dxa"/>
            <w:tcBorders>
              <w:top w:val="single" w:sz="6" w:space="0" w:color="auto"/>
              <w:left w:val="single" w:sz="6" w:space="0" w:color="auto"/>
              <w:bottom w:val="single" w:sz="6" w:space="0" w:color="auto"/>
              <w:right w:val="single" w:sz="6" w:space="0" w:color="auto"/>
            </w:tcBorders>
          </w:tcPr>
          <w:p w14:paraId="6B2F7BB1"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790" w:type="dxa"/>
            <w:gridSpan w:val="2"/>
            <w:tcBorders>
              <w:top w:val="single" w:sz="6" w:space="0" w:color="auto"/>
              <w:left w:val="single" w:sz="6" w:space="0" w:color="auto"/>
              <w:bottom w:val="single" w:sz="6" w:space="0" w:color="auto"/>
              <w:right w:val="single" w:sz="6" w:space="0" w:color="auto"/>
            </w:tcBorders>
          </w:tcPr>
          <w:p w14:paraId="17A9161C"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25751" w:rsidRPr="003E02C6" w14:paraId="112C5936"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492F7BF9" w14:textId="0829CEA8" w:rsidR="00325751" w:rsidRPr="003E02C6" w:rsidRDefault="0032575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Jim </w:t>
            </w:r>
            <w:proofErr w:type="spellStart"/>
            <w:r>
              <w:rPr>
                <w:spacing w:val="-1"/>
                <w:sz w:val="18"/>
              </w:rPr>
              <w:t>Coogan</w:t>
            </w:r>
            <w:proofErr w:type="spellEnd"/>
            <w:r>
              <w:rPr>
                <w:spacing w:val="-1"/>
                <w:sz w:val="18"/>
              </w:rPr>
              <w:t xml:space="preserve"> VM</w:t>
            </w:r>
          </w:p>
        </w:tc>
        <w:tc>
          <w:tcPr>
            <w:tcW w:w="1350" w:type="dxa"/>
            <w:tcBorders>
              <w:top w:val="single" w:sz="6" w:space="0" w:color="auto"/>
              <w:left w:val="single" w:sz="6" w:space="0" w:color="auto"/>
              <w:bottom w:val="single" w:sz="6" w:space="0" w:color="auto"/>
              <w:right w:val="single" w:sz="6" w:space="0" w:color="auto"/>
            </w:tcBorders>
          </w:tcPr>
          <w:p w14:paraId="3DB3CA29" w14:textId="458503C5"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430" w:type="dxa"/>
            <w:tcBorders>
              <w:top w:val="single" w:sz="6" w:space="0" w:color="auto"/>
              <w:left w:val="single" w:sz="6" w:space="0" w:color="auto"/>
              <w:bottom w:val="single" w:sz="6" w:space="0" w:color="auto"/>
              <w:right w:val="single" w:sz="6" w:space="0" w:color="auto"/>
            </w:tcBorders>
          </w:tcPr>
          <w:p w14:paraId="355F6468"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Yuanhui</w:t>
            </w:r>
            <w:proofErr w:type="spellEnd"/>
            <w:r>
              <w:rPr>
                <w:spacing w:val="-1"/>
                <w:sz w:val="18"/>
              </w:rPr>
              <w:t xml:space="preserve"> Zhang CM</w:t>
            </w:r>
          </w:p>
        </w:tc>
        <w:tc>
          <w:tcPr>
            <w:tcW w:w="1080" w:type="dxa"/>
            <w:tcBorders>
              <w:top w:val="single" w:sz="6" w:space="0" w:color="auto"/>
              <w:left w:val="single" w:sz="6" w:space="0" w:color="auto"/>
              <w:bottom w:val="single" w:sz="6" w:space="0" w:color="auto"/>
              <w:right w:val="single" w:sz="6" w:space="0" w:color="auto"/>
            </w:tcBorders>
          </w:tcPr>
          <w:p w14:paraId="279BB7A2"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2011</w:t>
            </w:r>
          </w:p>
        </w:tc>
        <w:tc>
          <w:tcPr>
            <w:tcW w:w="2790" w:type="dxa"/>
            <w:gridSpan w:val="2"/>
            <w:tcBorders>
              <w:top w:val="single" w:sz="6" w:space="0" w:color="auto"/>
              <w:left w:val="single" w:sz="6" w:space="0" w:color="auto"/>
              <w:bottom w:val="single" w:sz="6" w:space="0" w:color="auto"/>
              <w:right w:val="single" w:sz="6" w:space="0" w:color="auto"/>
            </w:tcBorders>
          </w:tcPr>
          <w:p w14:paraId="1BE09121"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25751" w:rsidRPr="003E02C6" w14:paraId="5092AF78" w14:textId="77777777" w:rsidTr="00DF51C7">
        <w:trPr>
          <w:gridBefore w:val="1"/>
          <w:wBefore w:w="15" w:type="dxa"/>
          <w:cantSplit/>
          <w:trHeight w:hRule="exact" w:val="447"/>
        </w:trPr>
        <w:tc>
          <w:tcPr>
            <w:tcW w:w="2430" w:type="dxa"/>
            <w:tcBorders>
              <w:top w:val="single" w:sz="6" w:space="0" w:color="auto"/>
              <w:left w:val="single" w:sz="6" w:space="0" w:color="auto"/>
              <w:bottom w:val="single" w:sz="6" w:space="0" w:color="auto"/>
              <w:right w:val="single" w:sz="6" w:space="0" w:color="auto"/>
            </w:tcBorders>
          </w:tcPr>
          <w:p w14:paraId="6D672543" w14:textId="076D51A6" w:rsidR="00325751" w:rsidRPr="003E02C6" w:rsidRDefault="0032575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Henry Hays VM </w:t>
            </w:r>
          </w:p>
        </w:tc>
        <w:tc>
          <w:tcPr>
            <w:tcW w:w="1350" w:type="dxa"/>
            <w:tcBorders>
              <w:top w:val="single" w:sz="6" w:space="0" w:color="auto"/>
              <w:left w:val="single" w:sz="6" w:space="0" w:color="auto"/>
              <w:bottom w:val="single" w:sz="6" w:space="0" w:color="auto"/>
              <w:right w:val="single" w:sz="6" w:space="0" w:color="auto"/>
            </w:tcBorders>
          </w:tcPr>
          <w:p w14:paraId="290D6178" w14:textId="07E20774"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2012</w:t>
            </w:r>
          </w:p>
        </w:tc>
        <w:tc>
          <w:tcPr>
            <w:tcW w:w="2430" w:type="dxa"/>
            <w:tcBorders>
              <w:top w:val="single" w:sz="6" w:space="0" w:color="auto"/>
              <w:left w:val="single" w:sz="6" w:space="0" w:color="auto"/>
              <w:bottom w:val="single" w:sz="6" w:space="0" w:color="auto"/>
              <w:right w:val="single" w:sz="6" w:space="0" w:color="auto"/>
            </w:tcBorders>
          </w:tcPr>
          <w:p w14:paraId="01610241" w14:textId="2FC34A65"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Joe </w:t>
            </w:r>
            <w:proofErr w:type="spellStart"/>
            <w:r>
              <w:rPr>
                <w:spacing w:val="-1"/>
                <w:sz w:val="18"/>
              </w:rPr>
              <w:t>Zulovich</w:t>
            </w:r>
            <w:proofErr w:type="spellEnd"/>
            <w:r>
              <w:rPr>
                <w:spacing w:val="-1"/>
                <w:sz w:val="18"/>
              </w:rPr>
              <w:t xml:space="preserve"> VM</w:t>
            </w:r>
          </w:p>
        </w:tc>
        <w:tc>
          <w:tcPr>
            <w:tcW w:w="1080" w:type="dxa"/>
            <w:tcBorders>
              <w:top w:val="single" w:sz="6" w:space="0" w:color="auto"/>
              <w:left w:val="single" w:sz="6" w:space="0" w:color="auto"/>
              <w:bottom w:val="single" w:sz="6" w:space="0" w:color="auto"/>
              <w:right w:val="single" w:sz="6" w:space="0" w:color="auto"/>
            </w:tcBorders>
          </w:tcPr>
          <w:p w14:paraId="01A019EF" w14:textId="7209C760"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2015</w:t>
            </w:r>
          </w:p>
        </w:tc>
        <w:tc>
          <w:tcPr>
            <w:tcW w:w="2790" w:type="dxa"/>
            <w:gridSpan w:val="2"/>
            <w:tcBorders>
              <w:top w:val="single" w:sz="6" w:space="0" w:color="auto"/>
              <w:left w:val="single" w:sz="6" w:space="0" w:color="auto"/>
              <w:bottom w:val="single" w:sz="6" w:space="0" w:color="auto"/>
              <w:right w:val="single" w:sz="6" w:space="0" w:color="auto"/>
            </w:tcBorders>
          </w:tcPr>
          <w:p w14:paraId="760FA0A4"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325751" w:rsidRPr="003E02C6" w14:paraId="77F4D5B7"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266271E0" w14:textId="4AB6D177" w:rsidR="00325751" w:rsidRPr="003E02C6" w:rsidRDefault="00325751"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Craig Burg CM</w:t>
            </w:r>
          </w:p>
        </w:tc>
        <w:tc>
          <w:tcPr>
            <w:tcW w:w="1350" w:type="dxa"/>
            <w:tcBorders>
              <w:top w:val="single" w:sz="6" w:space="0" w:color="auto"/>
              <w:left w:val="single" w:sz="6" w:space="0" w:color="auto"/>
              <w:bottom w:val="single" w:sz="6" w:space="0" w:color="auto"/>
              <w:right w:val="single" w:sz="6" w:space="0" w:color="auto"/>
            </w:tcBorders>
          </w:tcPr>
          <w:p w14:paraId="29B76BB4" w14:textId="628E9A32"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2016</w:t>
            </w:r>
          </w:p>
        </w:tc>
        <w:tc>
          <w:tcPr>
            <w:tcW w:w="2430" w:type="dxa"/>
            <w:tcBorders>
              <w:top w:val="single" w:sz="6" w:space="0" w:color="auto"/>
              <w:left w:val="single" w:sz="6" w:space="0" w:color="auto"/>
              <w:bottom w:val="single" w:sz="6" w:space="0" w:color="auto"/>
              <w:right w:val="single" w:sz="6" w:space="0" w:color="auto"/>
            </w:tcBorders>
          </w:tcPr>
          <w:p w14:paraId="7CAB9D3F" w14:textId="29443580"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 xml:space="preserve">Nadia </w:t>
            </w:r>
            <w:proofErr w:type="spellStart"/>
            <w:r>
              <w:rPr>
                <w:spacing w:val="-1"/>
                <w:sz w:val="18"/>
              </w:rPr>
              <w:t>Sabeh</w:t>
            </w:r>
            <w:proofErr w:type="spellEnd"/>
            <w:r>
              <w:rPr>
                <w:spacing w:val="-1"/>
                <w:sz w:val="18"/>
              </w:rPr>
              <w:t xml:space="preserve"> CM</w:t>
            </w:r>
          </w:p>
        </w:tc>
        <w:tc>
          <w:tcPr>
            <w:tcW w:w="1080" w:type="dxa"/>
            <w:tcBorders>
              <w:top w:val="single" w:sz="6" w:space="0" w:color="auto"/>
              <w:left w:val="single" w:sz="6" w:space="0" w:color="auto"/>
              <w:bottom w:val="single" w:sz="6" w:space="0" w:color="auto"/>
              <w:right w:val="single" w:sz="6" w:space="0" w:color="auto"/>
            </w:tcBorders>
          </w:tcPr>
          <w:p w14:paraId="5EBC7751" w14:textId="38C5327D"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2015</w:t>
            </w:r>
          </w:p>
        </w:tc>
        <w:tc>
          <w:tcPr>
            <w:tcW w:w="2790" w:type="dxa"/>
            <w:gridSpan w:val="2"/>
            <w:tcBorders>
              <w:top w:val="single" w:sz="6" w:space="0" w:color="auto"/>
              <w:left w:val="single" w:sz="6" w:space="0" w:color="auto"/>
              <w:bottom w:val="single" w:sz="6" w:space="0" w:color="auto"/>
              <w:right w:val="single" w:sz="6" w:space="0" w:color="auto"/>
            </w:tcBorders>
          </w:tcPr>
          <w:p w14:paraId="7F3A3AF5" w14:textId="77777777" w:rsidR="00325751" w:rsidRPr="003E02C6" w:rsidRDefault="00325751"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511F6E" w:rsidRPr="003E02C6" w14:paraId="6CB57565"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6B7D27B" w14:textId="13BE5372" w:rsidR="00511F6E" w:rsidRPr="003E02C6" w:rsidRDefault="00511F6E"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roofErr w:type="spellStart"/>
            <w:r>
              <w:rPr>
                <w:spacing w:val="-1"/>
                <w:sz w:val="18"/>
              </w:rPr>
              <w:t>Xinlei</w:t>
            </w:r>
            <w:proofErr w:type="spellEnd"/>
            <w:r>
              <w:rPr>
                <w:spacing w:val="-1"/>
                <w:sz w:val="18"/>
              </w:rPr>
              <w:t xml:space="preserve"> Wang CM</w:t>
            </w:r>
          </w:p>
        </w:tc>
        <w:tc>
          <w:tcPr>
            <w:tcW w:w="1350" w:type="dxa"/>
            <w:tcBorders>
              <w:top w:val="single" w:sz="6" w:space="0" w:color="auto"/>
              <w:left w:val="single" w:sz="6" w:space="0" w:color="auto"/>
              <w:bottom w:val="single" w:sz="6" w:space="0" w:color="auto"/>
              <w:right w:val="single" w:sz="6" w:space="0" w:color="auto"/>
            </w:tcBorders>
          </w:tcPr>
          <w:p w14:paraId="55127C0B" w14:textId="6B35E6F8"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2013</w:t>
            </w:r>
          </w:p>
        </w:tc>
        <w:tc>
          <w:tcPr>
            <w:tcW w:w="2430" w:type="dxa"/>
            <w:tcBorders>
              <w:top w:val="single" w:sz="6" w:space="0" w:color="auto"/>
              <w:left w:val="single" w:sz="6" w:space="0" w:color="auto"/>
              <w:bottom w:val="single" w:sz="6" w:space="0" w:color="auto"/>
              <w:right w:val="single" w:sz="6" w:space="0" w:color="auto"/>
            </w:tcBorders>
          </w:tcPr>
          <w:p w14:paraId="412D9726" w14:textId="62AB22F0"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Andres Alfonso Rojas CM</w:t>
            </w:r>
          </w:p>
        </w:tc>
        <w:tc>
          <w:tcPr>
            <w:tcW w:w="1080" w:type="dxa"/>
            <w:tcBorders>
              <w:top w:val="single" w:sz="6" w:space="0" w:color="auto"/>
              <w:left w:val="single" w:sz="6" w:space="0" w:color="auto"/>
              <w:bottom w:val="single" w:sz="6" w:space="0" w:color="auto"/>
              <w:right w:val="single" w:sz="6" w:space="0" w:color="auto"/>
            </w:tcBorders>
          </w:tcPr>
          <w:p w14:paraId="0D0C6EE4" w14:textId="5A6837EA"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r>
              <w:rPr>
                <w:spacing w:val="-1"/>
                <w:sz w:val="18"/>
              </w:rPr>
              <w:t>2017</w:t>
            </w:r>
          </w:p>
        </w:tc>
        <w:tc>
          <w:tcPr>
            <w:tcW w:w="2790" w:type="dxa"/>
            <w:gridSpan w:val="2"/>
            <w:tcBorders>
              <w:top w:val="single" w:sz="6" w:space="0" w:color="auto"/>
              <w:left w:val="single" w:sz="6" w:space="0" w:color="auto"/>
              <w:bottom w:val="single" w:sz="6" w:space="0" w:color="auto"/>
              <w:right w:val="single" w:sz="6" w:space="0" w:color="auto"/>
            </w:tcBorders>
          </w:tcPr>
          <w:p w14:paraId="3106CB63"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511F6E" w:rsidRPr="003E02C6" w14:paraId="48FBF6B1" w14:textId="77777777" w:rsidTr="006719A8">
        <w:trPr>
          <w:gridBefore w:val="1"/>
          <w:wBefore w:w="15" w:type="dxa"/>
          <w:cantSplit/>
          <w:trHeight w:hRule="exact" w:val="400"/>
        </w:trPr>
        <w:tc>
          <w:tcPr>
            <w:tcW w:w="2430" w:type="dxa"/>
            <w:tcBorders>
              <w:top w:val="single" w:sz="6" w:space="0" w:color="auto"/>
              <w:left w:val="single" w:sz="6" w:space="0" w:color="auto"/>
              <w:bottom w:val="single" w:sz="6" w:space="0" w:color="auto"/>
              <w:right w:val="single" w:sz="6" w:space="0" w:color="auto"/>
            </w:tcBorders>
          </w:tcPr>
          <w:p w14:paraId="08659B21" w14:textId="553B73D8" w:rsidR="00511F6E" w:rsidRPr="003E02C6" w:rsidRDefault="00511F6E" w:rsidP="00F73012">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6" w:space="0" w:color="auto"/>
              <w:right w:val="single" w:sz="6" w:space="0" w:color="auto"/>
            </w:tcBorders>
          </w:tcPr>
          <w:p w14:paraId="3CFD0925" w14:textId="7C4DF1A0"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6" w:space="0" w:color="auto"/>
              <w:right w:val="single" w:sz="6" w:space="0" w:color="auto"/>
            </w:tcBorders>
          </w:tcPr>
          <w:p w14:paraId="5254A735"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6" w:space="0" w:color="auto"/>
              <w:left w:val="single" w:sz="6" w:space="0" w:color="auto"/>
              <w:bottom w:val="single" w:sz="6" w:space="0" w:color="auto"/>
              <w:right w:val="single" w:sz="6" w:space="0" w:color="auto"/>
            </w:tcBorders>
          </w:tcPr>
          <w:p w14:paraId="149F8322"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6" w:space="0" w:color="auto"/>
              <w:right w:val="single" w:sz="6" w:space="0" w:color="auto"/>
            </w:tcBorders>
          </w:tcPr>
          <w:p w14:paraId="467671E3"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511F6E" w:rsidRPr="003E02C6" w14:paraId="77747A56" w14:textId="77777777" w:rsidTr="006719A8">
        <w:trPr>
          <w:gridBefore w:val="1"/>
          <w:wBefore w:w="15" w:type="dxa"/>
          <w:cantSplit/>
          <w:trHeight w:hRule="exact" w:val="400"/>
        </w:trPr>
        <w:tc>
          <w:tcPr>
            <w:tcW w:w="2430" w:type="dxa"/>
            <w:tcBorders>
              <w:top w:val="single" w:sz="6" w:space="0" w:color="auto"/>
              <w:left w:val="single" w:sz="6" w:space="0" w:color="auto"/>
              <w:bottom w:val="single" w:sz="12" w:space="0" w:color="auto"/>
              <w:right w:val="single" w:sz="6" w:space="0" w:color="auto"/>
            </w:tcBorders>
          </w:tcPr>
          <w:p w14:paraId="0533CD5B" w14:textId="213D5DC5"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350" w:type="dxa"/>
            <w:tcBorders>
              <w:top w:val="single" w:sz="6" w:space="0" w:color="auto"/>
              <w:left w:val="single" w:sz="6" w:space="0" w:color="auto"/>
              <w:bottom w:val="single" w:sz="12" w:space="0" w:color="auto"/>
              <w:right w:val="single" w:sz="6" w:space="0" w:color="auto"/>
            </w:tcBorders>
          </w:tcPr>
          <w:p w14:paraId="2F59C280" w14:textId="44197F81"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430" w:type="dxa"/>
            <w:tcBorders>
              <w:top w:val="single" w:sz="6" w:space="0" w:color="auto"/>
              <w:left w:val="single" w:sz="6" w:space="0" w:color="auto"/>
              <w:bottom w:val="single" w:sz="12" w:space="0" w:color="auto"/>
              <w:right w:val="single" w:sz="6" w:space="0" w:color="auto"/>
            </w:tcBorders>
          </w:tcPr>
          <w:p w14:paraId="218762F2"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1080" w:type="dxa"/>
            <w:tcBorders>
              <w:top w:val="single" w:sz="6" w:space="0" w:color="auto"/>
              <w:left w:val="single" w:sz="6" w:space="0" w:color="auto"/>
              <w:bottom w:val="single" w:sz="12" w:space="0" w:color="auto"/>
              <w:right w:val="single" w:sz="6" w:space="0" w:color="auto"/>
            </w:tcBorders>
          </w:tcPr>
          <w:p w14:paraId="61EBAB77"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c>
          <w:tcPr>
            <w:tcW w:w="2790" w:type="dxa"/>
            <w:gridSpan w:val="2"/>
            <w:tcBorders>
              <w:top w:val="single" w:sz="6" w:space="0" w:color="auto"/>
              <w:left w:val="single" w:sz="6" w:space="0" w:color="auto"/>
              <w:bottom w:val="single" w:sz="12" w:space="0" w:color="auto"/>
              <w:right w:val="single" w:sz="6" w:space="0" w:color="auto"/>
            </w:tcBorders>
          </w:tcPr>
          <w:p w14:paraId="291DCDFF" w14:textId="77777777" w:rsidR="00511F6E" w:rsidRPr="003E02C6" w:rsidRDefault="00511F6E" w:rsidP="00FA3D31">
            <w:pPr>
              <w:tabs>
                <w:tab w:val="left" w:pos="-840"/>
                <w:tab w:val="left" w:pos="-120"/>
                <w:tab w:val="left" w:pos="600"/>
                <w:tab w:val="left" w:pos="1320"/>
                <w:tab w:val="left" w:pos="1594"/>
                <w:tab w:val="left" w:pos="2040"/>
                <w:tab w:val="left" w:pos="2760"/>
                <w:tab w:val="left" w:pos="3480"/>
              </w:tabs>
              <w:suppressAutoHyphens/>
              <w:spacing w:before="90" w:line="216" w:lineRule="auto"/>
              <w:rPr>
                <w:spacing w:val="-1"/>
                <w:sz w:val="18"/>
              </w:rPr>
            </w:pPr>
          </w:p>
        </w:tc>
      </w:tr>
      <w:tr w:rsidR="00511F6E" w:rsidRPr="003E02C6" w14:paraId="1A4A01C0" w14:textId="77777777" w:rsidTr="005D5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372"/>
        </w:trPr>
        <w:tc>
          <w:tcPr>
            <w:tcW w:w="10080" w:type="dxa"/>
            <w:gridSpan w:val="6"/>
            <w:vAlign w:val="center"/>
          </w:tcPr>
          <w:p w14:paraId="4A86391E" w14:textId="77777777" w:rsidR="00511F6E" w:rsidRPr="003E02C6" w:rsidRDefault="00511F6E" w:rsidP="005D5EDB">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center"/>
              <w:rPr>
                <w:rFonts w:ascii="CG Times" w:hAnsi="CG Times"/>
                <w:b/>
                <w:i/>
                <w:spacing w:val="-1"/>
              </w:rPr>
            </w:pPr>
            <w:r w:rsidRPr="003E02C6">
              <w:rPr>
                <w:rFonts w:ascii="CG Times" w:hAnsi="CG Times"/>
                <w:b/>
                <w:spacing w:val="-1"/>
              </w:rPr>
              <w:t>DISTRIBUTION</w:t>
            </w:r>
            <w:r>
              <w:rPr>
                <w:rFonts w:ascii="CG Times" w:hAnsi="CG Times"/>
                <w:b/>
                <w:spacing w:val="-1"/>
              </w:rPr>
              <w:t xml:space="preserve">: </w:t>
            </w:r>
            <w:r w:rsidRPr="003E02C6">
              <w:rPr>
                <w:rFonts w:ascii="CG Times" w:hAnsi="CG Times"/>
                <w:b/>
                <w:i/>
                <w:spacing w:val="-1"/>
              </w:rPr>
              <w:t>All Members of TC/TG/MTG/TRG plus the following:</w:t>
            </w:r>
          </w:p>
        </w:tc>
      </w:tr>
      <w:tr w:rsidR="00511F6E" w:rsidRPr="003E02C6" w14:paraId="298DA7F3" w14:textId="77777777" w:rsidTr="00671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665"/>
        </w:trPr>
        <w:tc>
          <w:tcPr>
            <w:tcW w:w="6225" w:type="dxa"/>
            <w:gridSpan w:val="4"/>
          </w:tcPr>
          <w:p w14:paraId="2431F207" w14:textId="77777777" w:rsidR="00511F6E" w:rsidRPr="003E02C6"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B1EB0C4" w14:textId="77777777" w:rsidR="00511F6E" w:rsidRPr="003E02C6"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TAC Section Head:</w:t>
            </w:r>
            <w:r>
              <w:rPr>
                <w:rFonts w:ascii="CG Times" w:hAnsi="CG Times"/>
                <w:spacing w:val="-1"/>
              </w:rPr>
              <w:t xml:space="preserve"> Elbert Phillips</w:t>
            </w:r>
          </w:p>
        </w:tc>
        <w:tc>
          <w:tcPr>
            <w:tcW w:w="3855" w:type="dxa"/>
            <w:gridSpan w:val="2"/>
            <w:vAlign w:val="center"/>
          </w:tcPr>
          <w:p w14:paraId="537007D9" w14:textId="77777777" w:rsidR="00511F6E"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SH2@ashrae.net</w:t>
            </w:r>
          </w:p>
          <w:p w14:paraId="0BE9F5F6" w14:textId="77777777" w:rsidR="00511F6E" w:rsidRPr="00DE2887"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tc>
      </w:tr>
      <w:tr w:rsidR="00511F6E" w:rsidRPr="003E02C6" w14:paraId="24F985FE" w14:textId="77777777" w:rsidTr="00671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trHeight w:val="1160"/>
        </w:trPr>
        <w:tc>
          <w:tcPr>
            <w:tcW w:w="6225" w:type="dxa"/>
            <w:gridSpan w:val="4"/>
            <w:tcBorders>
              <w:bottom w:val="single" w:sz="4" w:space="0" w:color="auto"/>
            </w:tcBorders>
          </w:tcPr>
          <w:p w14:paraId="3A70D6FD" w14:textId="77777777" w:rsidR="00511F6E" w:rsidRDefault="00511F6E" w:rsidP="00620F2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sidRPr="003E02C6">
              <w:rPr>
                <w:rFonts w:ascii="CG Times" w:hAnsi="CG Times"/>
                <w:spacing w:val="-1"/>
              </w:rPr>
              <w:t>All Committee Li</w:t>
            </w:r>
            <w:r>
              <w:rPr>
                <w:rFonts w:ascii="CG Times" w:hAnsi="CG Times"/>
                <w:spacing w:val="-1"/>
              </w:rPr>
              <w:t xml:space="preserve">aisons </w:t>
            </w:r>
            <w:proofErr w:type="gramStart"/>
            <w:r>
              <w:rPr>
                <w:rFonts w:ascii="CG Times" w:hAnsi="CG Times"/>
                <w:spacing w:val="-1"/>
              </w:rPr>
              <w:t>As</w:t>
            </w:r>
            <w:proofErr w:type="gramEnd"/>
            <w:r>
              <w:rPr>
                <w:rFonts w:ascii="CG Times" w:hAnsi="CG Times"/>
                <w:spacing w:val="-1"/>
              </w:rPr>
              <w:t xml:space="preserve"> Shown On TC Roster</w:t>
            </w:r>
          </w:p>
          <w:p w14:paraId="15F48D37" w14:textId="77777777" w:rsidR="00511F6E" w:rsidRPr="00055AF0" w:rsidRDefault="00511F6E" w:rsidP="00055AF0">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Research Liaison</w:t>
            </w:r>
          </w:p>
          <w:p w14:paraId="61DA40A2" w14:textId="77777777" w:rsidR="00511F6E" w:rsidRPr="006719A8" w:rsidRDefault="00511F6E" w:rsidP="00055AF0">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Standard Liaison</w:t>
            </w:r>
          </w:p>
          <w:p w14:paraId="0CEE75E6" w14:textId="77777777" w:rsidR="00511F6E" w:rsidRPr="00055AF0" w:rsidRDefault="00511F6E" w:rsidP="00055AF0">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Staff Liaison</w:t>
            </w:r>
          </w:p>
          <w:p w14:paraId="7B4733E7" w14:textId="7A2A055F" w:rsidR="00511F6E" w:rsidRPr="002407B2" w:rsidRDefault="00511F6E" w:rsidP="002407B2">
            <w:pPr>
              <w:pStyle w:val="ListParagraph"/>
              <w:numPr>
                <w:ilvl w:val="0"/>
                <w:numId w:val="22"/>
              </w:num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2019 HVAC Applications</w:t>
            </w:r>
          </w:p>
        </w:tc>
        <w:tc>
          <w:tcPr>
            <w:tcW w:w="3855" w:type="dxa"/>
            <w:gridSpan w:val="2"/>
            <w:tcBorders>
              <w:bottom w:val="single" w:sz="4" w:space="0" w:color="auto"/>
            </w:tcBorders>
          </w:tcPr>
          <w:p w14:paraId="759F1070"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p>
          <w:p w14:paraId="72468BB3"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 xml:space="preserve">Pawel </w:t>
            </w:r>
            <w:proofErr w:type="spellStart"/>
            <w:r>
              <w:rPr>
                <w:rFonts w:ascii="CG Times" w:hAnsi="CG Times"/>
                <w:spacing w:val="-1"/>
              </w:rPr>
              <w:t>Wargocki</w:t>
            </w:r>
            <w:proofErr w:type="spellEnd"/>
          </w:p>
          <w:p w14:paraId="176A4B57"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 xml:space="preserve">Cyrus </w:t>
            </w:r>
            <w:proofErr w:type="spellStart"/>
            <w:r>
              <w:rPr>
                <w:rFonts w:ascii="CG Times" w:hAnsi="CG Times"/>
                <w:spacing w:val="-1"/>
              </w:rPr>
              <w:t>Nasseri</w:t>
            </w:r>
            <w:proofErr w:type="spellEnd"/>
          </w:p>
          <w:p w14:paraId="63D8FF14"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Michael Vaughn</w:t>
            </w:r>
          </w:p>
          <w:p w14:paraId="16BE7E21" w14:textId="77777777" w:rsidR="00511F6E" w:rsidRPr="003E02C6"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Bryan Holcomb</w:t>
            </w:r>
          </w:p>
        </w:tc>
      </w:tr>
      <w:tr w:rsidR="00511F6E" w:rsidRPr="003E02C6" w14:paraId="227A6971" w14:textId="77777777" w:rsidTr="00671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 w:type="dxa"/>
          <w:cantSplit/>
          <w:trHeight w:val="620"/>
        </w:trPr>
        <w:tc>
          <w:tcPr>
            <w:tcW w:w="6225" w:type="dxa"/>
            <w:gridSpan w:val="4"/>
            <w:vAlign w:val="center"/>
          </w:tcPr>
          <w:p w14:paraId="13961820" w14:textId="77777777" w:rsidR="00511F6E" w:rsidRPr="003E02C6"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Pr>
                <w:rFonts w:ascii="CG Times" w:hAnsi="CG Times"/>
                <w:spacing w:val="-1"/>
              </w:rPr>
              <w:t>Mike Vaughn,</w:t>
            </w:r>
          </w:p>
          <w:p w14:paraId="0028359B" w14:textId="77777777" w:rsidR="00511F6E" w:rsidRPr="003E02C6" w:rsidRDefault="00511F6E" w:rsidP="00045235">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rPr>
                <w:rFonts w:ascii="CG Times" w:hAnsi="CG Times"/>
                <w:spacing w:val="-1"/>
              </w:rPr>
            </w:pPr>
            <w:r w:rsidRPr="003E02C6">
              <w:rPr>
                <w:rFonts w:ascii="CG Times" w:hAnsi="CG Times"/>
                <w:spacing w:val="-1"/>
              </w:rPr>
              <w:t xml:space="preserve">Manager </w:t>
            </w:r>
            <w:proofErr w:type="gramStart"/>
            <w:r w:rsidRPr="003E02C6">
              <w:rPr>
                <w:rFonts w:ascii="CG Times" w:hAnsi="CG Times"/>
                <w:spacing w:val="-1"/>
              </w:rPr>
              <w:t>Of</w:t>
            </w:r>
            <w:proofErr w:type="gramEnd"/>
            <w:r w:rsidRPr="003E02C6">
              <w:rPr>
                <w:rFonts w:ascii="CG Times" w:hAnsi="CG Times"/>
                <w:spacing w:val="-1"/>
              </w:rPr>
              <w:t xml:space="preserve"> Research &amp; Technical Services</w:t>
            </w:r>
          </w:p>
        </w:tc>
        <w:tc>
          <w:tcPr>
            <w:tcW w:w="3855" w:type="dxa"/>
            <w:gridSpan w:val="2"/>
          </w:tcPr>
          <w:p w14:paraId="219D34B5" w14:textId="77777777" w:rsidR="00511F6E" w:rsidRDefault="00511F6E" w:rsidP="00FA3D31">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p>
          <w:p w14:paraId="26FBBC7A" w14:textId="77777777" w:rsidR="00511F6E" w:rsidRPr="003E02C6" w:rsidRDefault="00511F6E" w:rsidP="001A2206">
            <w:pPr>
              <w:tabs>
                <w:tab w:val="left" w:pos="-720"/>
                <w:tab w:val="left" w:pos="0"/>
                <w:tab w:val="left" w:pos="720"/>
                <w:tab w:val="left" w:pos="1440"/>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16" w:lineRule="auto"/>
              <w:jc w:val="both"/>
              <w:rPr>
                <w:rFonts w:ascii="CG Times" w:hAnsi="CG Times"/>
                <w:spacing w:val="-1"/>
              </w:rPr>
            </w:pPr>
            <w:r>
              <w:rPr>
                <w:rFonts w:ascii="CG Times" w:hAnsi="CG Times"/>
                <w:spacing w:val="-1"/>
              </w:rPr>
              <w:t>MORTS@ashrae.net</w:t>
            </w:r>
          </w:p>
        </w:tc>
      </w:tr>
    </w:tbl>
    <w:p w14:paraId="10A4ADA1" w14:textId="016BE421" w:rsidR="007501F9" w:rsidRPr="007501F9" w:rsidRDefault="007501F9" w:rsidP="007501F9">
      <w:pPr>
        <w:pageBreakBefore/>
        <w:jc w:val="both"/>
        <w:rPr>
          <w:rFonts w:ascii="Arial" w:hAnsi="Arial"/>
          <w:b/>
        </w:rPr>
      </w:pPr>
      <w:r w:rsidRPr="007501F9">
        <w:rPr>
          <w:rFonts w:ascii="Arial" w:hAnsi="Arial"/>
          <w:b/>
        </w:rPr>
        <w:lastRenderedPageBreak/>
        <w:t>Technical Committee 2.2 Plant and Animal Environment</w:t>
      </w:r>
      <w:r w:rsidRPr="007501F9">
        <w:rPr>
          <w:rFonts w:ascii="Arial" w:hAnsi="Arial"/>
          <w:b/>
        </w:rPr>
        <w:tab/>
      </w:r>
      <w:r w:rsidRPr="007501F9">
        <w:rPr>
          <w:rFonts w:ascii="Arial" w:hAnsi="Arial"/>
          <w:b/>
        </w:rPr>
        <w:tab/>
      </w:r>
      <w:r w:rsidRPr="007501F9">
        <w:rPr>
          <w:rFonts w:ascii="Arial" w:hAnsi="Arial"/>
          <w:b/>
        </w:rPr>
        <w:tab/>
      </w:r>
      <w:r w:rsidR="00511F6E">
        <w:rPr>
          <w:rFonts w:ascii="Arial" w:hAnsi="Arial"/>
          <w:b/>
        </w:rPr>
        <w:t>June 27</w:t>
      </w:r>
      <w:r w:rsidR="00DF51C7">
        <w:rPr>
          <w:rFonts w:ascii="Arial" w:hAnsi="Arial"/>
          <w:b/>
        </w:rPr>
        <w:t>, 2017</w:t>
      </w:r>
    </w:p>
    <w:p w14:paraId="18A5BCED" w14:textId="77777777" w:rsidR="00572CC6" w:rsidRDefault="00572CC6" w:rsidP="008A5AD6">
      <w:pPr>
        <w:jc w:val="both"/>
        <w:rPr>
          <w:u w:val="double"/>
        </w:rPr>
      </w:pPr>
    </w:p>
    <w:p w14:paraId="294D95DC" w14:textId="77777777" w:rsidR="007501F9" w:rsidRPr="004710FB" w:rsidRDefault="007501F9" w:rsidP="007501F9">
      <w:pPr>
        <w:pStyle w:val="Heading1"/>
        <w:jc w:val="left"/>
        <w:rPr>
          <w:rFonts w:ascii="Arial" w:hAnsi="Arial" w:cs="Arial"/>
          <w:sz w:val="24"/>
        </w:rPr>
      </w:pPr>
      <w:r w:rsidRPr="004710FB">
        <w:rPr>
          <w:rFonts w:ascii="Arial" w:hAnsi="Arial" w:cs="Arial"/>
          <w:sz w:val="24"/>
        </w:rPr>
        <w:t xml:space="preserve">Call to Order </w:t>
      </w:r>
    </w:p>
    <w:p w14:paraId="207AD085" w14:textId="69502659" w:rsidR="007501F9" w:rsidRPr="004710FB" w:rsidRDefault="007501F9" w:rsidP="007501F9">
      <w:pPr>
        <w:rPr>
          <w:rFonts w:ascii="Arial" w:hAnsi="Arial" w:cs="Arial"/>
        </w:rPr>
      </w:pPr>
      <w:r>
        <w:rPr>
          <w:rFonts w:ascii="Arial" w:hAnsi="Arial" w:cs="Arial"/>
        </w:rPr>
        <w:t>Meeting c</w:t>
      </w:r>
      <w:r w:rsidRPr="004710FB">
        <w:rPr>
          <w:rFonts w:ascii="Arial" w:hAnsi="Arial" w:cs="Arial"/>
        </w:rPr>
        <w:t>alled to order at 4:</w:t>
      </w:r>
      <w:r w:rsidR="00511F6E">
        <w:rPr>
          <w:rFonts w:ascii="Arial" w:hAnsi="Arial" w:cs="Arial"/>
        </w:rPr>
        <w:t>26</w:t>
      </w:r>
      <w:r>
        <w:rPr>
          <w:rFonts w:ascii="Arial" w:hAnsi="Arial" w:cs="Arial"/>
        </w:rPr>
        <w:t xml:space="preserve"> </w:t>
      </w:r>
      <w:r w:rsidR="00792F93">
        <w:rPr>
          <w:rFonts w:ascii="Arial" w:hAnsi="Arial" w:cs="Arial"/>
        </w:rPr>
        <w:t>PD</w:t>
      </w:r>
      <w:r w:rsidR="004856AF">
        <w:rPr>
          <w:rFonts w:ascii="Arial" w:hAnsi="Arial" w:cs="Arial"/>
        </w:rPr>
        <w:t>T</w:t>
      </w:r>
      <w:r w:rsidRPr="004710FB">
        <w:rPr>
          <w:rFonts w:ascii="Arial" w:hAnsi="Arial" w:cs="Arial"/>
        </w:rPr>
        <w:t xml:space="preserve"> by </w:t>
      </w:r>
      <w:r>
        <w:rPr>
          <w:rFonts w:ascii="Arial" w:hAnsi="Arial" w:cs="Arial"/>
        </w:rPr>
        <w:t xml:space="preserve">Chairman </w:t>
      </w:r>
      <w:r w:rsidR="000F09F6">
        <w:rPr>
          <w:rFonts w:ascii="Arial" w:hAnsi="Arial" w:cs="Arial"/>
        </w:rPr>
        <w:t>Dave Rausch</w:t>
      </w:r>
    </w:p>
    <w:p w14:paraId="229E4F9E" w14:textId="77777777" w:rsidR="007501F9" w:rsidRPr="004710FB" w:rsidRDefault="007501F9" w:rsidP="007501F9">
      <w:pPr>
        <w:rPr>
          <w:rFonts w:ascii="Arial" w:hAnsi="Arial" w:cs="Arial"/>
        </w:rPr>
      </w:pPr>
    </w:p>
    <w:p w14:paraId="2E6116F3" w14:textId="77777777" w:rsidR="007501F9" w:rsidRPr="004710FB" w:rsidRDefault="007501F9" w:rsidP="007501F9">
      <w:pPr>
        <w:pStyle w:val="Heading1"/>
        <w:jc w:val="left"/>
        <w:rPr>
          <w:rFonts w:ascii="Arial" w:hAnsi="Arial" w:cs="Arial"/>
          <w:sz w:val="24"/>
        </w:rPr>
      </w:pPr>
      <w:r w:rsidRPr="004710FB">
        <w:rPr>
          <w:rFonts w:ascii="Arial" w:hAnsi="Arial" w:cs="Arial"/>
          <w:sz w:val="24"/>
        </w:rPr>
        <w:t>Welcome and Introduction / Attendance Sheet</w:t>
      </w:r>
    </w:p>
    <w:p w14:paraId="5DBA24BE" w14:textId="77777777" w:rsidR="007501F9" w:rsidRPr="004710FB" w:rsidRDefault="007501F9" w:rsidP="007501F9">
      <w:pPr>
        <w:rPr>
          <w:rFonts w:ascii="Arial" w:hAnsi="Arial" w:cs="Arial"/>
        </w:rPr>
      </w:pPr>
      <w:r w:rsidRPr="004710FB">
        <w:rPr>
          <w:rFonts w:ascii="Arial" w:hAnsi="Arial" w:cs="Arial"/>
        </w:rPr>
        <w:t>All in attendance introduced themselves and signed in.</w:t>
      </w:r>
    </w:p>
    <w:p w14:paraId="49207D44" w14:textId="3BCC2DF0" w:rsidR="007501F9" w:rsidRPr="004710FB" w:rsidRDefault="007501F9" w:rsidP="007501F9">
      <w:pPr>
        <w:rPr>
          <w:rFonts w:ascii="Arial" w:hAnsi="Arial" w:cs="Arial"/>
        </w:rPr>
      </w:pPr>
      <w:r>
        <w:rPr>
          <w:rFonts w:ascii="Arial" w:hAnsi="Arial" w:cs="Arial"/>
        </w:rPr>
        <w:t>Quorum:</w:t>
      </w:r>
      <w:r w:rsidRPr="004710FB">
        <w:rPr>
          <w:rFonts w:ascii="Arial" w:hAnsi="Arial" w:cs="Arial"/>
        </w:rPr>
        <w:t xml:space="preserve"> </w:t>
      </w:r>
      <w:r w:rsidR="00511F6E">
        <w:rPr>
          <w:rFonts w:ascii="Arial" w:hAnsi="Arial" w:cs="Arial"/>
        </w:rPr>
        <w:t>6</w:t>
      </w:r>
      <w:r w:rsidRPr="004710FB">
        <w:rPr>
          <w:rFonts w:ascii="Arial" w:hAnsi="Arial" w:cs="Arial"/>
        </w:rPr>
        <w:t xml:space="preserve"> of </w:t>
      </w:r>
      <w:r w:rsidR="00812277">
        <w:rPr>
          <w:rFonts w:ascii="Arial" w:hAnsi="Arial" w:cs="Arial"/>
        </w:rPr>
        <w:t>9</w:t>
      </w:r>
      <w:r w:rsidR="00F73012">
        <w:rPr>
          <w:rFonts w:ascii="Arial" w:hAnsi="Arial" w:cs="Arial"/>
        </w:rPr>
        <w:t xml:space="preserve"> </w:t>
      </w:r>
      <w:r>
        <w:rPr>
          <w:rFonts w:ascii="Arial" w:hAnsi="Arial" w:cs="Arial"/>
        </w:rPr>
        <w:t xml:space="preserve">voting members </w:t>
      </w:r>
      <w:r w:rsidRPr="004710FB">
        <w:rPr>
          <w:rFonts w:ascii="Arial" w:hAnsi="Arial" w:cs="Arial"/>
        </w:rPr>
        <w:t>in attendance</w:t>
      </w:r>
      <w:r w:rsidR="00511F6E">
        <w:rPr>
          <w:rFonts w:ascii="Arial" w:hAnsi="Arial" w:cs="Arial"/>
        </w:rPr>
        <w:t>, only 5 at beginning of meeting</w:t>
      </w:r>
      <w:r w:rsidRPr="004710FB">
        <w:rPr>
          <w:rFonts w:ascii="Arial" w:hAnsi="Arial" w:cs="Arial"/>
        </w:rPr>
        <w:t>.</w:t>
      </w:r>
      <w:r w:rsidR="00894E41">
        <w:rPr>
          <w:rFonts w:ascii="Arial" w:hAnsi="Arial" w:cs="Arial"/>
        </w:rPr>
        <w:t xml:space="preserve"> </w:t>
      </w:r>
      <w:r w:rsidR="00511F6E">
        <w:rPr>
          <w:rFonts w:ascii="Arial" w:hAnsi="Arial" w:cs="Arial"/>
        </w:rPr>
        <w:t>Five</w:t>
      </w:r>
      <w:r w:rsidR="00894E41">
        <w:rPr>
          <w:rFonts w:ascii="Arial" w:hAnsi="Arial" w:cs="Arial"/>
        </w:rPr>
        <w:t xml:space="preserve"> in the room and </w:t>
      </w:r>
      <w:r w:rsidR="00511F6E">
        <w:rPr>
          <w:rFonts w:ascii="Arial" w:hAnsi="Arial" w:cs="Arial"/>
        </w:rPr>
        <w:t xml:space="preserve">one </w:t>
      </w:r>
      <w:r w:rsidR="00894E41">
        <w:rPr>
          <w:rFonts w:ascii="Arial" w:hAnsi="Arial" w:cs="Arial"/>
        </w:rPr>
        <w:t>using the e-meeting.</w:t>
      </w:r>
    </w:p>
    <w:p w14:paraId="085726B5" w14:textId="77777777" w:rsidR="007501F9" w:rsidRPr="004710FB" w:rsidRDefault="007501F9" w:rsidP="007501F9">
      <w:pPr>
        <w:rPr>
          <w:rFonts w:ascii="Arial" w:hAnsi="Arial" w:cs="Arial"/>
        </w:rPr>
      </w:pPr>
    </w:p>
    <w:p w14:paraId="1274928C"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Revise and Accept Agenda</w:t>
      </w:r>
    </w:p>
    <w:p w14:paraId="1D26BF75" w14:textId="5999E086" w:rsidR="007501F9" w:rsidRDefault="007501F9" w:rsidP="007501F9">
      <w:pPr>
        <w:rPr>
          <w:rFonts w:ascii="Arial" w:hAnsi="Arial" w:cs="Arial"/>
        </w:rPr>
      </w:pPr>
      <w:r w:rsidRPr="004710FB">
        <w:rPr>
          <w:rFonts w:ascii="Arial" w:hAnsi="Arial" w:cs="Arial"/>
        </w:rPr>
        <w:t>Agenda reviewed.</w:t>
      </w:r>
      <w:r w:rsidR="00F73012">
        <w:rPr>
          <w:rFonts w:ascii="Arial" w:hAnsi="Arial" w:cs="Arial"/>
        </w:rPr>
        <w:t xml:space="preserve"> </w:t>
      </w:r>
      <w:r w:rsidR="00A90FE7">
        <w:rPr>
          <w:rFonts w:ascii="Arial" w:hAnsi="Arial" w:cs="Arial"/>
        </w:rPr>
        <w:t>Updated agenda including</w:t>
      </w:r>
      <w:r w:rsidR="00F73012">
        <w:rPr>
          <w:rFonts w:ascii="Arial" w:hAnsi="Arial" w:cs="Arial"/>
        </w:rPr>
        <w:t xml:space="preserve"> </w:t>
      </w:r>
      <w:r w:rsidR="00812277">
        <w:rPr>
          <w:rFonts w:ascii="Arial" w:hAnsi="Arial" w:cs="Arial"/>
        </w:rPr>
        <w:t>MTG Air Change Rates</w:t>
      </w:r>
      <w:r w:rsidR="00792F93">
        <w:rPr>
          <w:rFonts w:ascii="Arial" w:hAnsi="Arial" w:cs="Arial"/>
        </w:rPr>
        <w:t xml:space="preserve"> discussion by Henry Hays distributed</w:t>
      </w:r>
      <w:r w:rsidR="002D434B">
        <w:rPr>
          <w:rFonts w:ascii="Arial" w:hAnsi="Arial" w:cs="Arial"/>
        </w:rPr>
        <w:t xml:space="preserve"> and reviewed.</w:t>
      </w:r>
    </w:p>
    <w:p w14:paraId="728BA0A0" w14:textId="1928A2AF" w:rsidR="007501F9" w:rsidRDefault="007501F9" w:rsidP="007501F9">
      <w:pPr>
        <w:rPr>
          <w:rFonts w:ascii="Arial" w:hAnsi="Arial" w:cs="Arial"/>
        </w:rPr>
      </w:pPr>
      <w:r>
        <w:rPr>
          <w:rFonts w:ascii="Arial" w:hAnsi="Arial" w:cs="Arial"/>
        </w:rPr>
        <w:t xml:space="preserve">Motion: </w:t>
      </w:r>
      <w:r w:rsidR="00C92643">
        <w:rPr>
          <w:rFonts w:ascii="Arial" w:hAnsi="Arial" w:cs="Arial"/>
        </w:rPr>
        <w:t>T</w:t>
      </w:r>
      <w:r>
        <w:rPr>
          <w:rFonts w:ascii="Arial" w:hAnsi="Arial" w:cs="Arial"/>
        </w:rPr>
        <w:t>o accept the agenda.</w:t>
      </w:r>
    </w:p>
    <w:p w14:paraId="719E1202" w14:textId="5051A4DD" w:rsidR="007501F9" w:rsidRPr="004710FB" w:rsidRDefault="007501F9" w:rsidP="007501F9">
      <w:pPr>
        <w:rPr>
          <w:rFonts w:ascii="Arial" w:hAnsi="Arial" w:cs="Arial"/>
        </w:rPr>
      </w:pPr>
      <w:r w:rsidRPr="004710FB">
        <w:rPr>
          <w:rFonts w:ascii="Arial" w:hAnsi="Arial" w:cs="Arial"/>
        </w:rPr>
        <w:t>M</w:t>
      </w:r>
      <w:r>
        <w:rPr>
          <w:rFonts w:ascii="Arial" w:hAnsi="Arial" w:cs="Arial"/>
        </w:rPr>
        <w:t>oved</w:t>
      </w:r>
      <w:r w:rsidRPr="004710FB">
        <w:rPr>
          <w:rFonts w:ascii="Arial" w:hAnsi="Arial" w:cs="Arial"/>
        </w:rPr>
        <w:t xml:space="preserve">: </w:t>
      </w:r>
      <w:r w:rsidR="00792F93">
        <w:rPr>
          <w:rFonts w:ascii="Arial" w:hAnsi="Arial" w:cs="Arial"/>
        </w:rPr>
        <w:t>Bill Dean</w:t>
      </w:r>
      <w:r w:rsidRPr="006532FF">
        <w:rPr>
          <w:rFonts w:ascii="Arial" w:hAnsi="Arial" w:cs="Arial"/>
        </w:rPr>
        <w:t xml:space="preserve"> </w:t>
      </w:r>
      <w:r w:rsidRPr="004710FB">
        <w:rPr>
          <w:rFonts w:ascii="Arial" w:hAnsi="Arial" w:cs="Arial"/>
        </w:rPr>
        <w:t>S</w:t>
      </w:r>
      <w:r>
        <w:rPr>
          <w:rFonts w:ascii="Arial" w:hAnsi="Arial" w:cs="Arial"/>
        </w:rPr>
        <w:t>econded</w:t>
      </w:r>
      <w:r w:rsidRPr="004710FB">
        <w:rPr>
          <w:rFonts w:ascii="Arial" w:hAnsi="Arial" w:cs="Arial"/>
        </w:rPr>
        <w:t>:</w:t>
      </w:r>
      <w:r w:rsidRPr="002A3FB3">
        <w:rPr>
          <w:spacing w:val="-1"/>
        </w:rPr>
        <w:t xml:space="preserve"> </w:t>
      </w:r>
      <w:r w:rsidR="00792F93">
        <w:rPr>
          <w:rFonts w:ascii="Arial" w:hAnsi="Arial" w:cs="Arial"/>
        </w:rPr>
        <w:t>Henry Hays</w:t>
      </w:r>
      <w:r>
        <w:rPr>
          <w:rFonts w:ascii="Arial" w:hAnsi="Arial" w:cs="Arial"/>
        </w:rPr>
        <w:t xml:space="preserve">; </w:t>
      </w:r>
      <w:r w:rsidRPr="008C4B21">
        <w:rPr>
          <w:rFonts w:ascii="Arial" w:hAnsi="Arial" w:cs="Arial"/>
          <w:b/>
        </w:rPr>
        <w:t xml:space="preserve">Approved </w:t>
      </w:r>
      <w:r w:rsidR="00A90FE7">
        <w:rPr>
          <w:rFonts w:ascii="Arial" w:hAnsi="Arial" w:cs="Arial"/>
          <w:b/>
        </w:rPr>
        <w:t>5</w:t>
      </w:r>
      <w:r w:rsidRPr="008C4B21">
        <w:rPr>
          <w:rFonts w:ascii="Arial" w:hAnsi="Arial" w:cs="Arial"/>
          <w:b/>
        </w:rPr>
        <w:t xml:space="preserve"> – 0 – 0 CV</w:t>
      </w:r>
    </w:p>
    <w:p w14:paraId="5825C88B" w14:textId="77777777" w:rsidR="007501F9" w:rsidRPr="004710FB" w:rsidRDefault="007501F9" w:rsidP="007501F9">
      <w:pPr>
        <w:rPr>
          <w:rFonts w:ascii="Arial" w:hAnsi="Arial" w:cs="Arial"/>
        </w:rPr>
      </w:pPr>
    </w:p>
    <w:p w14:paraId="3C8B530A" w14:textId="77777777" w:rsidR="007501F9" w:rsidRPr="004710FB" w:rsidRDefault="007501F9" w:rsidP="007501F9">
      <w:pPr>
        <w:pStyle w:val="Heading1"/>
        <w:jc w:val="left"/>
        <w:rPr>
          <w:rFonts w:ascii="Arial" w:hAnsi="Arial" w:cs="Arial"/>
          <w:sz w:val="24"/>
        </w:rPr>
      </w:pPr>
      <w:r w:rsidRPr="004710FB">
        <w:rPr>
          <w:rFonts w:ascii="Arial" w:hAnsi="Arial" w:cs="Arial"/>
          <w:sz w:val="24"/>
        </w:rPr>
        <w:t>Approve Minutes from the Previous Meeting</w:t>
      </w:r>
    </w:p>
    <w:p w14:paraId="47FD789B" w14:textId="2CD5CDE0" w:rsidR="007501F9" w:rsidRDefault="007501F9" w:rsidP="007501F9">
      <w:pPr>
        <w:rPr>
          <w:rFonts w:ascii="Arial" w:hAnsi="Arial" w:cs="Arial"/>
        </w:rPr>
      </w:pPr>
      <w:r w:rsidRPr="004710FB">
        <w:rPr>
          <w:rFonts w:ascii="Arial" w:hAnsi="Arial" w:cs="Arial"/>
        </w:rPr>
        <w:t xml:space="preserve">Minutes </w:t>
      </w:r>
      <w:r w:rsidR="00AA3316">
        <w:rPr>
          <w:rFonts w:ascii="Arial" w:hAnsi="Arial" w:cs="Arial"/>
        </w:rPr>
        <w:t>reviewed all was considered acceptable.</w:t>
      </w:r>
    </w:p>
    <w:p w14:paraId="6208A135" w14:textId="5A44DB1A" w:rsidR="007501F9" w:rsidRDefault="007501F9" w:rsidP="007501F9">
      <w:pPr>
        <w:rPr>
          <w:rFonts w:ascii="Arial" w:hAnsi="Arial" w:cs="Arial"/>
        </w:rPr>
      </w:pPr>
      <w:r>
        <w:rPr>
          <w:rFonts w:ascii="Arial" w:hAnsi="Arial" w:cs="Arial"/>
        </w:rPr>
        <w:t xml:space="preserve">Motion: That the </w:t>
      </w:r>
      <w:r w:rsidR="00F73012">
        <w:rPr>
          <w:rFonts w:ascii="Arial" w:hAnsi="Arial" w:cs="Arial"/>
        </w:rPr>
        <w:t>J</w:t>
      </w:r>
      <w:r w:rsidR="00894E41">
        <w:rPr>
          <w:rFonts w:ascii="Arial" w:hAnsi="Arial" w:cs="Arial"/>
        </w:rPr>
        <w:t>une</w:t>
      </w:r>
      <w:r w:rsidR="00F73012">
        <w:rPr>
          <w:rFonts w:ascii="Arial" w:hAnsi="Arial" w:cs="Arial"/>
        </w:rPr>
        <w:t xml:space="preserve"> 2016</w:t>
      </w:r>
      <w:r>
        <w:rPr>
          <w:rFonts w:ascii="Arial" w:hAnsi="Arial" w:cs="Arial"/>
        </w:rPr>
        <w:t xml:space="preserve"> minutes be adopted </w:t>
      </w:r>
      <w:r w:rsidR="00812277">
        <w:rPr>
          <w:rFonts w:ascii="Arial" w:hAnsi="Arial" w:cs="Arial"/>
        </w:rPr>
        <w:t>as is</w:t>
      </w:r>
      <w:r>
        <w:rPr>
          <w:rFonts w:ascii="Arial" w:hAnsi="Arial" w:cs="Arial"/>
        </w:rPr>
        <w:t>.</w:t>
      </w:r>
    </w:p>
    <w:p w14:paraId="7FED60AB" w14:textId="4DDA032D" w:rsidR="007501F9" w:rsidRPr="00792F93" w:rsidRDefault="00792F93" w:rsidP="00792F93">
      <w:pPr>
        <w:pStyle w:val="Heading1"/>
        <w:jc w:val="left"/>
        <w:rPr>
          <w:rFonts w:ascii="Arial" w:hAnsi="Arial" w:cs="Arial"/>
          <w:spacing w:val="0"/>
          <w:sz w:val="24"/>
        </w:rPr>
      </w:pPr>
      <w:r w:rsidRPr="00792F93">
        <w:rPr>
          <w:rFonts w:ascii="Arial" w:hAnsi="Arial" w:cs="Arial"/>
          <w:b w:val="0"/>
          <w:spacing w:val="0"/>
          <w:sz w:val="24"/>
        </w:rPr>
        <w:t xml:space="preserve">Moved: Bill Dean Seconded: Henry Hays; </w:t>
      </w:r>
      <w:r w:rsidRPr="00792F93">
        <w:rPr>
          <w:rFonts w:ascii="Arial" w:hAnsi="Arial" w:cs="Arial"/>
          <w:spacing w:val="0"/>
          <w:sz w:val="24"/>
        </w:rPr>
        <w:t>Approved 5 – 0 – 0 CV</w:t>
      </w:r>
    </w:p>
    <w:p w14:paraId="2EBA8CDB" w14:textId="77777777" w:rsidR="00792F93" w:rsidRPr="00792F93" w:rsidRDefault="00792F93" w:rsidP="00792F93"/>
    <w:p w14:paraId="50A28ABD" w14:textId="77777777" w:rsidR="007501F9" w:rsidRPr="004710FB" w:rsidRDefault="007501F9" w:rsidP="007501F9">
      <w:pPr>
        <w:pStyle w:val="Heading1"/>
        <w:jc w:val="left"/>
        <w:rPr>
          <w:rFonts w:ascii="Arial" w:hAnsi="Arial" w:cs="Arial"/>
          <w:sz w:val="24"/>
        </w:rPr>
      </w:pPr>
      <w:r w:rsidRPr="004710FB">
        <w:rPr>
          <w:rFonts w:ascii="Arial" w:hAnsi="Arial" w:cs="Arial"/>
          <w:sz w:val="24"/>
        </w:rPr>
        <w:t>Report from Section Head</w:t>
      </w:r>
    </w:p>
    <w:p w14:paraId="06B15E3D" w14:textId="2E62272B" w:rsidR="007501F9" w:rsidRPr="004710FB" w:rsidRDefault="00F73012" w:rsidP="007501F9">
      <w:pPr>
        <w:rPr>
          <w:rFonts w:ascii="Arial" w:hAnsi="Arial" w:cs="Arial"/>
        </w:rPr>
      </w:pPr>
      <w:r>
        <w:rPr>
          <w:rFonts w:ascii="Arial" w:hAnsi="Arial" w:cs="Arial"/>
        </w:rPr>
        <w:t>Bert Phillips</w:t>
      </w:r>
      <w:r w:rsidR="007501F9" w:rsidRPr="004710FB">
        <w:rPr>
          <w:rFonts w:ascii="Arial" w:hAnsi="Arial" w:cs="Arial"/>
        </w:rPr>
        <w:t xml:space="preserve"> </w:t>
      </w:r>
      <w:r w:rsidR="007501F9">
        <w:rPr>
          <w:rFonts w:ascii="Arial" w:hAnsi="Arial" w:cs="Arial"/>
        </w:rPr>
        <w:t xml:space="preserve">did </w:t>
      </w:r>
      <w:r w:rsidR="00F936F4">
        <w:rPr>
          <w:rFonts w:ascii="Arial" w:hAnsi="Arial" w:cs="Arial"/>
        </w:rPr>
        <w:t xml:space="preserve">not </w:t>
      </w:r>
      <w:r w:rsidR="007501F9">
        <w:rPr>
          <w:rFonts w:ascii="Arial" w:hAnsi="Arial" w:cs="Arial"/>
        </w:rPr>
        <w:t>attend</w:t>
      </w:r>
      <w:r w:rsidR="00894E41">
        <w:rPr>
          <w:rFonts w:ascii="Arial" w:hAnsi="Arial" w:cs="Arial"/>
        </w:rPr>
        <w:t>.</w:t>
      </w:r>
    </w:p>
    <w:p w14:paraId="5D78FB03" w14:textId="77777777" w:rsidR="007501F9" w:rsidRPr="004710FB" w:rsidRDefault="007501F9" w:rsidP="007501F9">
      <w:pPr>
        <w:rPr>
          <w:rFonts w:ascii="Arial" w:hAnsi="Arial" w:cs="Arial"/>
        </w:rPr>
      </w:pPr>
    </w:p>
    <w:p w14:paraId="05428C6B" w14:textId="77777777" w:rsidR="007501F9" w:rsidRDefault="007501F9" w:rsidP="007501F9">
      <w:pPr>
        <w:pStyle w:val="Heading1"/>
        <w:jc w:val="left"/>
        <w:rPr>
          <w:rFonts w:ascii="Arial" w:hAnsi="Arial" w:cs="Arial"/>
          <w:sz w:val="22"/>
        </w:rPr>
      </w:pPr>
      <w:r w:rsidRPr="004710FB">
        <w:rPr>
          <w:rFonts w:ascii="Arial" w:hAnsi="Arial" w:cs="Arial"/>
          <w:sz w:val="24"/>
        </w:rPr>
        <w:t>Announcements</w:t>
      </w:r>
      <w:r>
        <w:rPr>
          <w:rFonts w:ascii="Arial" w:hAnsi="Arial" w:cs="Arial"/>
          <w:sz w:val="24"/>
        </w:rPr>
        <w:t xml:space="preserve"> (Remains for Reference – </w:t>
      </w:r>
      <w:r w:rsidRPr="0086659C">
        <w:rPr>
          <w:rFonts w:ascii="Arial" w:hAnsi="Arial" w:cs="Arial"/>
          <w:b w:val="0"/>
          <w:sz w:val="22"/>
        </w:rPr>
        <w:t>S</w:t>
      </w:r>
      <w:r>
        <w:rPr>
          <w:rFonts w:ascii="Arial" w:hAnsi="Arial" w:cs="Arial"/>
          <w:b w:val="0"/>
          <w:sz w:val="22"/>
        </w:rPr>
        <w:t>imilar</w:t>
      </w:r>
      <w:r w:rsidRPr="0086659C">
        <w:rPr>
          <w:rFonts w:ascii="Arial" w:hAnsi="Arial" w:cs="Arial"/>
          <w:b w:val="0"/>
          <w:sz w:val="22"/>
        </w:rPr>
        <w:t xml:space="preserve"> topics discussed and updated from </w:t>
      </w:r>
      <w:r>
        <w:rPr>
          <w:rFonts w:ascii="Arial" w:hAnsi="Arial" w:cs="Arial"/>
          <w:b w:val="0"/>
          <w:sz w:val="22"/>
        </w:rPr>
        <w:t>Jan</w:t>
      </w:r>
      <w:r w:rsidRPr="0086659C">
        <w:rPr>
          <w:rFonts w:ascii="Arial" w:hAnsi="Arial" w:cs="Arial"/>
          <w:b w:val="0"/>
          <w:sz w:val="22"/>
        </w:rPr>
        <w:t xml:space="preserve"> 201</w:t>
      </w:r>
      <w:r w:rsidR="00C92643">
        <w:rPr>
          <w:rFonts w:ascii="Arial" w:hAnsi="Arial" w:cs="Arial"/>
          <w:b w:val="0"/>
          <w:sz w:val="22"/>
        </w:rPr>
        <w:t>6</w:t>
      </w:r>
      <w:r w:rsidRPr="0086659C">
        <w:rPr>
          <w:rFonts w:ascii="Arial" w:hAnsi="Arial" w:cs="Arial"/>
          <w:sz w:val="22"/>
        </w:rPr>
        <w:t>)</w:t>
      </w:r>
    </w:p>
    <w:p w14:paraId="65118EAE" w14:textId="180687D6" w:rsidR="007501F9" w:rsidRPr="00E06246" w:rsidRDefault="00894E41" w:rsidP="007501F9">
      <w:pPr>
        <w:rPr>
          <w:rFonts w:ascii="Arial" w:hAnsi="Arial" w:cs="Arial"/>
        </w:rPr>
      </w:pPr>
      <w:r>
        <w:rPr>
          <w:rFonts w:ascii="Arial" w:hAnsi="Arial" w:cs="Arial"/>
        </w:rPr>
        <w:t>Dave Rausch</w:t>
      </w:r>
      <w:r w:rsidR="007501F9" w:rsidRPr="00E06246">
        <w:rPr>
          <w:rFonts w:ascii="Arial" w:hAnsi="Arial" w:cs="Arial"/>
        </w:rPr>
        <w:t xml:space="preserve"> reviewed</w:t>
      </w:r>
      <w:r w:rsidR="007501F9">
        <w:rPr>
          <w:rFonts w:ascii="Arial" w:hAnsi="Arial" w:cs="Arial"/>
        </w:rPr>
        <w:t xml:space="preserve"> TAC Updates/Announcements. Discussed the following items;</w:t>
      </w:r>
    </w:p>
    <w:p w14:paraId="6D9B90AF" w14:textId="5C34DE2F" w:rsidR="007501F9" w:rsidRPr="002407B2" w:rsidRDefault="007501F9" w:rsidP="002407B2">
      <w:pPr>
        <w:rPr>
          <w:rFonts w:ascii="Arial" w:hAnsi="Arial" w:cs="Arial"/>
          <w:highlight w:val="yellow"/>
        </w:rPr>
      </w:pPr>
    </w:p>
    <w:p w14:paraId="3735361A" w14:textId="124ECC9D" w:rsidR="001C5B04" w:rsidRPr="001C5B04" w:rsidRDefault="001C5B04" w:rsidP="001C5B04">
      <w:pPr>
        <w:pStyle w:val="ListParagraph"/>
        <w:numPr>
          <w:ilvl w:val="0"/>
          <w:numId w:val="23"/>
        </w:numPr>
        <w:rPr>
          <w:rFonts w:ascii="Arial" w:hAnsi="Arial" w:cs="Arial"/>
        </w:rPr>
      </w:pPr>
      <w:r>
        <w:rPr>
          <w:rFonts w:ascii="Arial" w:hAnsi="Arial" w:cs="Arial"/>
        </w:rPr>
        <w:t>ASHRAE is celebrating 125 years.  They want to celebrate technological heritage by having members write about technologies/successes they want to celebrate.  These submissions are due Sept. 30</w:t>
      </w:r>
      <w:r w:rsidRPr="001C5B04">
        <w:rPr>
          <w:rFonts w:ascii="Arial" w:hAnsi="Arial" w:cs="Arial"/>
          <w:vertAlign w:val="superscript"/>
        </w:rPr>
        <w:t>th</w:t>
      </w:r>
      <w:r>
        <w:rPr>
          <w:rFonts w:ascii="Arial" w:hAnsi="Arial" w:cs="Arial"/>
        </w:rPr>
        <w:t>.</w:t>
      </w:r>
    </w:p>
    <w:p w14:paraId="047DA479" w14:textId="033EF217" w:rsidR="007501F9" w:rsidRDefault="00F06D93" w:rsidP="007501F9">
      <w:pPr>
        <w:pStyle w:val="ListParagraph"/>
        <w:numPr>
          <w:ilvl w:val="0"/>
          <w:numId w:val="23"/>
        </w:numPr>
        <w:rPr>
          <w:rFonts w:ascii="Arial" w:hAnsi="Arial" w:cs="Arial"/>
        </w:rPr>
      </w:pPr>
      <w:r>
        <w:rPr>
          <w:rFonts w:ascii="Arial" w:hAnsi="Arial" w:cs="Arial"/>
        </w:rPr>
        <w:t>Roster needs to be updated by June 30</w:t>
      </w:r>
      <w:r w:rsidRPr="00F06D93">
        <w:rPr>
          <w:rFonts w:ascii="Arial" w:hAnsi="Arial" w:cs="Arial"/>
          <w:vertAlign w:val="superscript"/>
        </w:rPr>
        <w:t>th</w:t>
      </w:r>
      <w:r>
        <w:rPr>
          <w:rFonts w:ascii="Arial" w:hAnsi="Arial" w:cs="Arial"/>
        </w:rPr>
        <w:t>.  Dave will take care of this.</w:t>
      </w:r>
    </w:p>
    <w:p w14:paraId="3D7EF59E" w14:textId="3195821A" w:rsidR="001C5B04" w:rsidRDefault="001C5B04" w:rsidP="007501F9">
      <w:pPr>
        <w:pStyle w:val="ListParagraph"/>
        <w:numPr>
          <w:ilvl w:val="0"/>
          <w:numId w:val="23"/>
        </w:numPr>
        <w:rPr>
          <w:rFonts w:ascii="Arial" w:hAnsi="Arial" w:cs="Arial"/>
        </w:rPr>
      </w:pPr>
      <w:r>
        <w:rPr>
          <w:rFonts w:ascii="Arial" w:hAnsi="Arial" w:cs="Arial"/>
        </w:rPr>
        <w:t>Request for Thank you notes for employers are due by July 15</w:t>
      </w:r>
      <w:r w:rsidRPr="001C5B04">
        <w:rPr>
          <w:rFonts w:ascii="Arial" w:hAnsi="Arial" w:cs="Arial"/>
          <w:vertAlign w:val="superscript"/>
        </w:rPr>
        <w:t>th</w:t>
      </w:r>
      <w:r>
        <w:rPr>
          <w:rFonts w:ascii="Arial" w:hAnsi="Arial" w:cs="Arial"/>
        </w:rPr>
        <w:t>.</w:t>
      </w:r>
    </w:p>
    <w:p w14:paraId="3E32335A" w14:textId="26E8CCAD" w:rsidR="00C34D62" w:rsidRDefault="00C34D62" w:rsidP="007501F9">
      <w:pPr>
        <w:pStyle w:val="ListParagraph"/>
        <w:numPr>
          <w:ilvl w:val="0"/>
          <w:numId w:val="23"/>
        </w:numPr>
        <w:rPr>
          <w:rFonts w:ascii="Arial" w:hAnsi="Arial" w:cs="Arial"/>
        </w:rPr>
      </w:pPr>
      <w:r>
        <w:rPr>
          <w:rFonts w:ascii="Arial" w:hAnsi="Arial" w:cs="Arial"/>
        </w:rPr>
        <w:t>The master calendar is now updated.</w:t>
      </w:r>
    </w:p>
    <w:p w14:paraId="740C6FAF" w14:textId="1C2585D0" w:rsidR="001C5B04" w:rsidRDefault="001C5B04" w:rsidP="007501F9">
      <w:pPr>
        <w:pStyle w:val="ListParagraph"/>
        <w:numPr>
          <w:ilvl w:val="0"/>
          <w:numId w:val="23"/>
        </w:numPr>
        <w:rPr>
          <w:rFonts w:ascii="Arial" w:hAnsi="Arial" w:cs="Arial"/>
        </w:rPr>
      </w:pPr>
      <w:r>
        <w:rPr>
          <w:rFonts w:ascii="Arial" w:hAnsi="Arial" w:cs="Arial"/>
        </w:rPr>
        <w:t>Program proposals are due August 29</w:t>
      </w:r>
      <w:r w:rsidRPr="001C5B04">
        <w:rPr>
          <w:rFonts w:ascii="Arial" w:hAnsi="Arial" w:cs="Arial"/>
          <w:vertAlign w:val="superscript"/>
        </w:rPr>
        <w:t>th</w:t>
      </w:r>
      <w:r>
        <w:rPr>
          <w:rFonts w:ascii="Arial" w:hAnsi="Arial" w:cs="Arial"/>
        </w:rPr>
        <w:t>.</w:t>
      </w:r>
    </w:p>
    <w:p w14:paraId="3C0E4A5E" w14:textId="00EA1A19" w:rsidR="007501F9" w:rsidRDefault="007501F9" w:rsidP="007501F9">
      <w:pPr>
        <w:pStyle w:val="ListParagraph"/>
        <w:numPr>
          <w:ilvl w:val="0"/>
          <w:numId w:val="23"/>
        </w:numPr>
        <w:rPr>
          <w:rFonts w:ascii="Arial" w:hAnsi="Arial" w:cs="Arial"/>
        </w:rPr>
      </w:pPr>
      <w:r>
        <w:rPr>
          <w:rFonts w:ascii="Arial" w:hAnsi="Arial" w:cs="Arial"/>
        </w:rPr>
        <w:t xml:space="preserve">Seminar and Forum Proposals for </w:t>
      </w:r>
      <w:r w:rsidR="001C5B04">
        <w:rPr>
          <w:rFonts w:ascii="Arial" w:hAnsi="Arial" w:cs="Arial"/>
        </w:rPr>
        <w:t>Chicago</w:t>
      </w:r>
      <w:r w:rsidR="00C92643">
        <w:rPr>
          <w:rFonts w:ascii="Arial" w:hAnsi="Arial" w:cs="Arial"/>
        </w:rPr>
        <w:t xml:space="preserve"> Meeting are due </w:t>
      </w:r>
      <w:r w:rsidR="001C5B04">
        <w:rPr>
          <w:rFonts w:ascii="Arial" w:hAnsi="Arial" w:cs="Arial"/>
        </w:rPr>
        <w:t>August</w:t>
      </w:r>
      <w:r>
        <w:rPr>
          <w:rFonts w:ascii="Arial" w:hAnsi="Arial" w:cs="Arial"/>
        </w:rPr>
        <w:t xml:space="preserve"> </w:t>
      </w:r>
      <w:r w:rsidR="001C5B04">
        <w:rPr>
          <w:rFonts w:ascii="Arial" w:hAnsi="Arial" w:cs="Arial"/>
        </w:rPr>
        <w:t>1</w:t>
      </w:r>
      <w:r w:rsidR="001C5B04">
        <w:rPr>
          <w:rFonts w:ascii="Arial" w:hAnsi="Arial" w:cs="Arial"/>
          <w:vertAlign w:val="superscript"/>
        </w:rPr>
        <w:t>st</w:t>
      </w:r>
      <w:r>
        <w:rPr>
          <w:rFonts w:ascii="Arial" w:hAnsi="Arial" w:cs="Arial"/>
        </w:rPr>
        <w:t xml:space="preserve"> – Carol Donovan to submit.</w:t>
      </w:r>
    </w:p>
    <w:p w14:paraId="43D0B89C" w14:textId="1F18F741" w:rsidR="00C34D62" w:rsidRPr="00C34D62" w:rsidRDefault="00AA0F04" w:rsidP="00C34D62">
      <w:pPr>
        <w:pStyle w:val="ListParagraph"/>
        <w:numPr>
          <w:ilvl w:val="1"/>
          <w:numId w:val="23"/>
        </w:numPr>
        <w:rPr>
          <w:rFonts w:ascii="Arial" w:hAnsi="Arial" w:cs="Arial"/>
        </w:rPr>
      </w:pPr>
      <w:r>
        <w:rPr>
          <w:rFonts w:ascii="Arial" w:hAnsi="Arial" w:cs="Arial"/>
        </w:rPr>
        <w:t xml:space="preserve">Presenters will now be held to a </w:t>
      </w:r>
      <w:proofErr w:type="gramStart"/>
      <w:r>
        <w:rPr>
          <w:rFonts w:ascii="Arial" w:hAnsi="Arial" w:cs="Arial"/>
        </w:rPr>
        <w:t>three strike</w:t>
      </w:r>
      <w:proofErr w:type="gramEnd"/>
      <w:r>
        <w:rPr>
          <w:rFonts w:ascii="Arial" w:hAnsi="Arial" w:cs="Arial"/>
        </w:rPr>
        <w:t xml:space="preserve"> rule, where if they fail to upload presentations in a timely manner 3 times they will not be invited to speak again.</w:t>
      </w:r>
    </w:p>
    <w:p w14:paraId="5E103FEA" w14:textId="2FF7D9D8" w:rsidR="007501F9" w:rsidRDefault="00C34D62" w:rsidP="007501F9">
      <w:pPr>
        <w:pStyle w:val="ListParagraph"/>
        <w:numPr>
          <w:ilvl w:val="0"/>
          <w:numId w:val="23"/>
        </w:numPr>
        <w:rPr>
          <w:rFonts w:ascii="Arial" w:hAnsi="Arial" w:cs="Arial"/>
        </w:rPr>
      </w:pPr>
      <w:r>
        <w:rPr>
          <w:rFonts w:ascii="Arial" w:hAnsi="Arial" w:cs="Arial"/>
        </w:rPr>
        <w:t>Morgan Hayes</w:t>
      </w:r>
      <w:r w:rsidR="00F06D93">
        <w:rPr>
          <w:rFonts w:ascii="Arial" w:hAnsi="Arial" w:cs="Arial"/>
        </w:rPr>
        <w:t xml:space="preserve"> – To update TC 2.2 Website</w:t>
      </w:r>
      <w:r w:rsidR="001C5B04">
        <w:rPr>
          <w:rFonts w:ascii="Arial" w:hAnsi="Arial" w:cs="Arial"/>
        </w:rPr>
        <w:t xml:space="preserve"> by 11/1</w:t>
      </w:r>
    </w:p>
    <w:p w14:paraId="3070EC32" w14:textId="3089D983" w:rsidR="007501F9" w:rsidRDefault="00C34D62" w:rsidP="007501F9">
      <w:pPr>
        <w:pStyle w:val="ListParagraph"/>
        <w:numPr>
          <w:ilvl w:val="0"/>
          <w:numId w:val="23"/>
        </w:numPr>
        <w:rPr>
          <w:rFonts w:ascii="Arial" w:hAnsi="Arial" w:cs="Arial"/>
        </w:rPr>
      </w:pPr>
      <w:r>
        <w:rPr>
          <w:rFonts w:ascii="Arial" w:hAnsi="Arial" w:cs="Arial"/>
        </w:rPr>
        <w:t>Morgan Hayes – To update and s</w:t>
      </w:r>
      <w:r w:rsidR="00F06D93">
        <w:rPr>
          <w:rFonts w:ascii="Arial" w:hAnsi="Arial" w:cs="Arial"/>
        </w:rPr>
        <w:t>ubmit Meeting Minutes</w:t>
      </w:r>
      <w:r w:rsidR="001C5B04">
        <w:rPr>
          <w:rFonts w:ascii="Arial" w:hAnsi="Arial" w:cs="Arial"/>
        </w:rPr>
        <w:t xml:space="preserve"> by 7/28</w:t>
      </w:r>
    </w:p>
    <w:p w14:paraId="7721FB20" w14:textId="526D061D" w:rsidR="007501F9" w:rsidRDefault="007501F9" w:rsidP="007501F9">
      <w:pPr>
        <w:pStyle w:val="ListParagraph"/>
        <w:numPr>
          <w:ilvl w:val="0"/>
          <w:numId w:val="23"/>
        </w:numPr>
        <w:rPr>
          <w:rFonts w:ascii="Arial" w:hAnsi="Arial" w:cs="Arial"/>
        </w:rPr>
      </w:pPr>
      <w:r>
        <w:rPr>
          <w:rFonts w:ascii="Arial" w:hAnsi="Arial" w:cs="Arial"/>
        </w:rPr>
        <w:t>Dave Rau</w:t>
      </w:r>
      <w:r w:rsidR="00F06D93">
        <w:rPr>
          <w:rFonts w:ascii="Arial" w:hAnsi="Arial" w:cs="Arial"/>
        </w:rPr>
        <w:t>sch – To Send Meeting Reminder</w:t>
      </w:r>
      <w:r w:rsidR="001C5B04">
        <w:rPr>
          <w:rFonts w:ascii="Arial" w:hAnsi="Arial" w:cs="Arial"/>
        </w:rPr>
        <w:t xml:space="preserve"> by 12/22</w:t>
      </w:r>
    </w:p>
    <w:p w14:paraId="6DABE6F8" w14:textId="1363FB4C" w:rsidR="007501F9" w:rsidRDefault="007501F9" w:rsidP="007501F9">
      <w:pPr>
        <w:pStyle w:val="ListParagraph"/>
        <w:numPr>
          <w:ilvl w:val="0"/>
          <w:numId w:val="23"/>
        </w:numPr>
        <w:rPr>
          <w:rFonts w:ascii="Arial" w:hAnsi="Arial" w:cs="Arial"/>
        </w:rPr>
      </w:pPr>
      <w:r>
        <w:rPr>
          <w:rFonts w:ascii="Arial" w:hAnsi="Arial" w:cs="Arial"/>
        </w:rPr>
        <w:t xml:space="preserve">Award Submissions need to be in </w:t>
      </w:r>
      <w:r w:rsidR="00C34D62">
        <w:rPr>
          <w:rFonts w:ascii="Arial" w:hAnsi="Arial" w:cs="Arial"/>
        </w:rPr>
        <w:t>in the next coup</w:t>
      </w:r>
      <w:r w:rsidR="001B2ED8">
        <w:rPr>
          <w:rFonts w:ascii="Arial" w:hAnsi="Arial" w:cs="Arial"/>
        </w:rPr>
        <w:t>l</w:t>
      </w:r>
      <w:r w:rsidR="00C34D62">
        <w:rPr>
          <w:rFonts w:ascii="Arial" w:hAnsi="Arial" w:cs="Arial"/>
        </w:rPr>
        <w:t>e months</w:t>
      </w:r>
    </w:p>
    <w:p w14:paraId="76C8AB1B" w14:textId="333A45AC" w:rsidR="007501F9" w:rsidRDefault="007501F9" w:rsidP="007501F9">
      <w:pPr>
        <w:pStyle w:val="ListParagraph"/>
        <w:numPr>
          <w:ilvl w:val="0"/>
          <w:numId w:val="23"/>
        </w:numPr>
        <w:rPr>
          <w:rFonts w:ascii="Arial" w:hAnsi="Arial" w:cs="Arial"/>
        </w:rPr>
      </w:pPr>
      <w:r>
        <w:rPr>
          <w:rFonts w:ascii="Arial" w:hAnsi="Arial" w:cs="Arial"/>
        </w:rPr>
        <w:t xml:space="preserve">RTAR Submissions by </w:t>
      </w:r>
      <w:r w:rsidR="00F06D93">
        <w:rPr>
          <w:rFonts w:ascii="Arial" w:hAnsi="Arial" w:cs="Arial"/>
        </w:rPr>
        <w:t>8</w:t>
      </w:r>
      <w:r w:rsidR="00C34D62">
        <w:rPr>
          <w:rFonts w:ascii="Arial" w:hAnsi="Arial" w:cs="Arial"/>
        </w:rPr>
        <w:t>/15</w:t>
      </w:r>
    </w:p>
    <w:p w14:paraId="75CB6FBB" w14:textId="4DD8E828" w:rsidR="007501F9" w:rsidRPr="00DD355D" w:rsidRDefault="007501F9" w:rsidP="007501F9">
      <w:pPr>
        <w:pStyle w:val="ListParagraph"/>
        <w:numPr>
          <w:ilvl w:val="0"/>
          <w:numId w:val="23"/>
        </w:numPr>
        <w:rPr>
          <w:rFonts w:ascii="Arial" w:hAnsi="Arial" w:cs="Arial"/>
        </w:rPr>
      </w:pPr>
      <w:r w:rsidRPr="00DD355D">
        <w:rPr>
          <w:rFonts w:ascii="Arial" w:hAnsi="Arial" w:cs="Arial"/>
        </w:rPr>
        <w:t xml:space="preserve">Next ASHRAE Conference – </w:t>
      </w:r>
      <w:r w:rsidR="00F06D93" w:rsidRPr="00DD355D">
        <w:rPr>
          <w:rFonts w:ascii="Arial" w:hAnsi="Arial" w:cs="Arial"/>
        </w:rPr>
        <w:t>Chicago – Jan 20</w:t>
      </w:r>
      <w:r w:rsidR="00F06D93" w:rsidRPr="00DD355D">
        <w:rPr>
          <w:rFonts w:ascii="Arial" w:hAnsi="Arial" w:cs="Arial"/>
          <w:vertAlign w:val="superscript"/>
        </w:rPr>
        <w:t>th</w:t>
      </w:r>
      <w:r w:rsidR="00F06D93" w:rsidRPr="00DD355D">
        <w:rPr>
          <w:rFonts w:ascii="Arial" w:hAnsi="Arial" w:cs="Arial"/>
        </w:rPr>
        <w:t xml:space="preserve"> to Jan 24</w:t>
      </w:r>
      <w:r w:rsidR="00F06D93" w:rsidRPr="00DD355D">
        <w:rPr>
          <w:rFonts w:ascii="Arial" w:hAnsi="Arial" w:cs="Arial"/>
          <w:vertAlign w:val="superscript"/>
        </w:rPr>
        <w:t>th</w:t>
      </w:r>
    </w:p>
    <w:p w14:paraId="188A5B29" w14:textId="333E12FB" w:rsidR="007501F9" w:rsidRPr="00DD355D" w:rsidRDefault="00DD355D" w:rsidP="007501F9">
      <w:pPr>
        <w:pStyle w:val="ListParagraph"/>
        <w:numPr>
          <w:ilvl w:val="0"/>
          <w:numId w:val="23"/>
        </w:numPr>
        <w:rPr>
          <w:rFonts w:ascii="Arial" w:hAnsi="Arial" w:cs="Arial"/>
        </w:rPr>
      </w:pPr>
      <w:r w:rsidRPr="00DD355D">
        <w:rPr>
          <w:rFonts w:ascii="Arial" w:hAnsi="Arial" w:cs="Arial"/>
        </w:rPr>
        <w:t>2018</w:t>
      </w:r>
      <w:r w:rsidR="007501F9" w:rsidRPr="00DD355D">
        <w:rPr>
          <w:rFonts w:ascii="Arial" w:hAnsi="Arial" w:cs="Arial"/>
        </w:rPr>
        <w:t xml:space="preserve"> ASHRAE Conference – </w:t>
      </w:r>
      <w:r w:rsidR="00F06D93" w:rsidRPr="00DD355D">
        <w:rPr>
          <w:rFonts w:ascii="Arial" w:hAnsi="Arial" w:cs="Arial"/>
        </w:rPr>
        <w:t>Houston</w:t>
      </w:r>
      <w:r w:rsidR="007501F9" w:rsidRPr="00DD355D">
        <w:rPr>
          <w:rFonts w:ascii="Arial" w:hAnsi="Arial" w:cs="Arial"/>
        </w:rPr>
        <w:t xml:space="preserve"> – </w:t>
      </w:r>
      <w:r w:rsidR="00AA0F04" w:rsidRPr="00DD355D">
        <w:rPr>
          <w:rFonts w:ascii="Arial" w:hAnsi="Arial" w:cs="Arial"/>
        </w:rPr>
        <w:t>June 2</w:t>
      </w:r>
      <w:r w:rsidRPr="00DD355D">
        <w:rPr>
          <w:rFonts w:ascii="Arial" w:hAnsi="Arial" w:cs="Arial"/>
        </w:rPr>
        <w:t>3</w:t>
      </w:r>
      <w:r w:rsidRPr="00DD355D">
        <w:rPr>
          <w:rFonts w:ascii="Arial" w:hAnsi="Arial" w:cs="Arial"/>
          <w:vertAlign w:val="superscript"/>
        </w:rPr>
        <w:t>rd</w:t>
      </w:r>
      <w:r w:rsidR="00AA0F04" w:rsidRPr="00DD355D">
        <w:rPr>
          <w:rFonts w:ascii="Arial" w:hAnsi="Arial" w:cs="Arial"/>
        </w:rPr>
        <w:t xml:space="preserve"> to June 2</w:t>
      </w:r>
      <w:r w:rsidRPr="00DD355D">
        <w:rPr>
          <w:rFonts w:ascii="Arial" w:hAnsi="Arial" w:cs="Arial"/>
        </w:rPr>
        <w:t>7</w:t>
      </w:r>
      <w:r w:rsidR="00AA0F04" w:rsidRPr="00DD355D">
        <w:rPr>
          <w:rFonts w:ascii="Arial" w:hAnsi="Arial" w:cs="Arial"/>
          <w:vertAlign w:val="superscript"/>
        </w:rPr>
        <w:t>th</w:t>
      </w:r>
    </w:p>
    <w:p w14:paraId="24394E1C" w14:textId="50F7625F" w:rsidR="005943DA" w:rsidRPr="00DD355D" w:rsidRDefault="005943DA" w:rsidP="007501F9">
      <w:pPr>
        <w:pStyle w:val="ListParagraph"/>
        <w:numPr>
          <w:ilvl w:val="0"/>
          <w:numId w:val="23"/>
        </w:numPr>
        <w:rPr>
          <w:rFonts w:ascii="Arial" w:hAnsi="Arial" w:cs="Arial"/>
        </w:rPr>
      </w:pPr>
      <w:r w:rsidRPr="00DD355D">
        <w:rPr>
          <w:rFonts w:ascii="Arial" w:hAnsi="Arial" w:cs="Arial"/>
        </w:rPr>
        <w:t>20</w:t>
      </w:r>
      <w:r w:rsidR="00DD355D" w:rsidRPr="00DD355D">
        <w:rPr>
          <w:rFonts w:ascii="Arial" w:hAnsi="Arial" w:cs="Arial"/>
        </w:rPr>
        <w:t>19</w:t>
      </w:r>
      <w:r w:rsidR="00E843AB" w:rsidRPr="00DD355D">
        <w:rPr>
          <w:rFonts w:ascii="Arial" w:hAnsi="Arial" w:cs="Arial"/>
        </w:rPr>
        <w:t xml:space="preserve"> ASHRAE</w:t>
      </w:r>
      <w:r w:rsidR="00DD355D" w:rsidRPr="00DD355D">
        <w:rPr>
          <w:rFonts w:ascii="Arial" w:hAnsi="Arial" w:cs="Arial"/>
        </w:rPr>
        <w:t xml:space="preserve"> Winter</w:t>
      </w:r>
      <w:r w:rsidR="00E843AB" w:rsidRPr="00DD355D">
        <w:rPr>
          <w:rFonts w:ascii="Arial" w:hAnsi="Arial" w:cs="Arial"/>
        </w:rPr>
        <w:t xml:space="preserve"> Conference</w:t>
      </w:r>
      <w:r w:rsidR="001E573D" w:rsidRPr="00DD355D">
        <w:rPr>
          <w:rFonts w:ascii="Arial" w:hAnsi="Arial" w:cs="Arial"/>
        </w:rPr>
        <w:t xml:space="preserve"> </w:t>
      </w:r>
      <w:r w:rsidR="000A56FA" w:rsidRPr="00DD355D">
        <w:rPr>
          <w:rFonts w:ascii="Arial" w:hAnsi="Arial" w:cs="Arial"/>
        </w:rPr>
        <w:t xml:space="preserve">– </w:t>
      </w:r>
      <w:r w:rsidR="00F06D93" w:rsidRPr="00DD355D">
        <w:rPr>
          <w:rFonts w:ascii="Arial" w:hAnsi="Arial" w:cs="Arial"/>
        </w:rPr>
        <w:t>Atlanta</w:t>
      </w:r>
      <w:r w:rsidR="000A56FA" w:rsidRPr="00DD355D">
        <w:rPr>
          <w:rFonts w:ascii="Arial" w:hAnsi="Arial" w:cs="Arial"/>
        </w:rPr>
        <w:t xml:space="preserve"> – Jan </w:t>
      </w:r>
      <w:r w:rsidR="00DD355D" w:rsidRPr="00DD355D">
        <w:rPr>
          <w:rFonts w:ascii="Arial" w:hAnsi="Arial" w:cs="Arial"/>
        </w:rPr>
        <w:t>12</w:t>
      </w:r>
      <w:r w:rsidR="000A56FA" w:rsidRPr="00DD355D">
        <w:rPr>
          <w:rFonts w:ascii="Arial" w:hAnsi="Arial" w:cs="Arial"/>
          <w:vertAlign w:val="superscript"/>
        </w:rPr>
        <w:t>th</w:t>
      </w:r>
      <w:r w:rsidR="000A56FA" w:rsidRPr="00DD355D">
        <w:rPr>
          <w:rFonts w:ascii="Arial" w:hAnsi="Arial" w:cs="Arial"/>
        </w:rPr>
        <w:t xml:space="preserve"> to </w:t>
      </w:r>
      <w:r w:rsidR="00891FC1" w:rsidRPr="00DD355D">
        <w:rPr>
          <w:rFonts w:ascii="Arial" w:hAnsi="Arial" w:cs="Arial"/>
        </w:rPr>
        <w:t xml:space="preserve">Jan </w:t>
      </w:r>
      <w:r w:rsidR="00DD355D" w:rsidRPr="00DD355D">
        <w:rPr>
          <w:rFonts w:ascii="Arial" w:hAnsi="Arial" w:cs="Arial"/>
        </w:rPr>
        <w:t>16</w:t>
      </w:r>
      <w:r w:rsidR="00891FC1" w:rsidRPr="00DD355D">
        <w:rPr>
          <w:rFonts w:ascii="Arial" w:hAnsi="Arial" w:cs="Arial"/>
          <w:vertAlign w:val="superscript"/>
        </w:rPr>
        <w:t>th</w:t>
      </w:r>
    </w:p>
    <w:p w14:paraId="0ED8020C" w14:textId="77777777" w:rsidR="007501F9" w:rsidRDefault="007501F9" w:rsidP="007501F9">
      <w:pPr>
        <w:pStyle w:val="Heading1"/>
        <w:jc w:val="left"/>
        <w:rPr>
          <w:rFonts w:ascii="Arial" w:hAnsi="Arial" w:cs="Arial"/>
          <w:sz w:val="24"/>
        </w:rPr>
      </w:pPr>
    </w:p>
    <w:p w14:paraId="0FD34B26" w14:textId="77777777" w:rsidR="007501F9" w:rsidRPr="004710FB" w:rsidRDefault="007501F9" w:rsidP="007501F9">
      <w:pPr>
        <w:pStyle w:val="Heading1"/>
        <w:jc w:val="left"/>
        <w:rPr>
          <w:rFonts w:ascii="Arial" w:hAnsi="Arial" w:cs="Arial"/>
          <w:sz w:val="24"/>
        </w:rPr>
      </w:pPr>
      <w:r>
        <w:rPr>
          <w:rFonts w:ascii="Arial" w:hAnsi="Arial" w:cs="Arial"/>
          <w:sz w:val="24"/>
        </w:rPr>
        <w:t xml:space="preserve">Roster &amp; </w:t>
      </w:r>
      <w:r w:rsidRPr="004710FB">
        <w:rPr>
          <w:rFonts w:ascii="Arial" w:hAnsi="Arial" w:cs="Arial"/>
          <w:sz w:val="24"/>
        </w:rPr>
        <w:t>Status of the committee</w:t>
      </w:r>
    </w:p>
    <w:p w14:paraId="37F69A8A" w14:textId="48FBAFCE" w:rsidR="007501F9" w:rsidRDefault="007501F9" w:rsidP="007501F9">
      <w:pPr>
        <w:rPr>
          <w:rFonts w:ascii="Arial" w:hAnsi="Arial" w:cs="Arial"/>
        </w:rPr>
      </w:pPr>
      <w:r>
        <w:rPr>
          <w:rFonts w:ascii="Arial" w:hAnsi="Arial" w:cs="Arial"/>
        </w:rPr>
        <w:t xml:space="preserve">The committee remains healthy and the energy level to some of the </w:t>
      </w:r>
      <w:r w:rsidR="002407B2">
        <w:rPr>
          <w:rFonts w:ascii="Arial" w:hAnsi="Arial" w:cs="Arial"/>
        </w:rPr>
        <w:t xml:space="preserve">topics discussed is </w:t>
      </w:r>
      <w:r w:rsidR="00C34D62">
        <w:rPr>
          <w:rFonts w:ascii="Arial" w:hAnsi="Arial" w:cs="Arial"/>
        </w:rPr>
        <w:t>growing</w:t>
      </w:r>
      <w:r w:rsidR="00274B0B">
        <w:rPr>
          <w:rFonts w:ascii="Arial" w:hAnsi="Arial" w:cs="Arial"/>
        </w:rPr>
        <w:t>.</w:t>
      </w:r>
    </w:p>
    <w:p w14:paraId="0A9380A5" w14:textId="77777777" w:rsidR="007501F9" w:rsidRDefault="007501F9" w:rsidP="007501F9">
      <w:pPr>
        <w:rPr>
          <w:rFonts w:ascii="Arial" w:hAnsi="Arial" w:cs="Arial"/>
        </w:rPr>
      </w:pPr>
    </w:p>
    <w:p w14:paraId="57BAEB9E" w14:textId="5889E765" w:rsidR="007501F9" w:rsidRDefault="007501F9" w:rsidP="007501F9">
      <w:pPr>
        <w:rPr>
          <w:rFonts w:ascii="Arial" w:hAnsi="Arial" w:cs="Arial"/>
        </w:rPr>
      </w:pPr>
      <w:r>
        <w:rPr>
          <w:rFonts w:ascii="Arial" w:hAnsi="Arial" w:cs="Arial"/>
        </w:rPr>
        <w:t xml:space="preserve">The electronic meeting continues to help. </w:t>
      </w:r>
      <w:r w:rsidR="00C34D62">
        <w:rPr>
          <w:rFonts w:ascii="Arial" w:hAnsi="Arial" w:cs="Arial"/>
        </w:rPr>
        <w:t>One</w:t>
      </w:r>
      <w:r>
        <w:rPr>
          <w:rFonts w:ascii="Arial" w:hAnsi="Arial" w:cs="Arial"/>
        </w:rPr>
        <w:t xml:space="preserve"> voting</w:t>
      </w:r>
      <w:r w:rsidR="00AA0F04">
        <w:rPr>
          <w:rFonts w:ascii="Arial" w:hAnsi="Arial" w:cs="Arial"/>
        </w:rPr>
        <w:t xml:space="preserve"> member</w:t>
      </w:r>
      <w:r w:rsidR="001C5B04">
        <w:rPr>
          <w:rFonts w:ascii="Arial" w:hAnsi="Arial" w:cs="Arial"/>
        </w:rPr>
        <w:t>, our chair</w:t>
      </w:r>
      <w:r w:rsidR="00AA0F04">
        <w:rPr>
          <w:rFonts w:ascii="Arial" w:hAnsi="Arial" w:cs="Arial"/>
        </w:rPr>
        <w:t xml:space="preserve"> </w:t>
      </w:r>
      <w:r w:rsidR="001C5B04">
        <w:rPr>
          <w:rFonts w:ascii="Arial" w:hAnsi="Arial" w:cs="Arial"/>
        </w:rPr>
        <w:t>used the electronic meeting</w:t>
      </w:r>
      <w:r>
        <w:rPr>
          <w:rFonts w:ascii="Arial" w:hAnsi="Arial" w:cs="Arial"/>
        </w:rPr>
        <w:t xml:space="preserve"> this </w:t>
      </w:r>
      <w:r w:rsidR="001C5B04">
        <w:rPr>
          <w:rFonts w:ascii="Arial" w:hAnsi="Arial" w:cs="Arial"/>
        </w:rPr>
        <w:t>conference and was able to successfully run the meeting remotely</w:t>
      </w:r>
      <w:r>
        <w:rPr>
          <w:rFonts w:ascii="Arial" w:hAnsi="Arial" w:cs="Arial"/>
        </w:rPr>
        <w:t xml:space="preserve">. We still feel this is a progressive alternative for our members that are unable to travel. This continues to allow flexibility in attending. The </w:t>
      </w:r>
      <w:r w:rsidR="00C34D62">
        <w:rPr>
          <w:rFonts w:ascii="Arial" w:hAnsi="Arial" w:cs="Arial"/>
        </w:rPr>
        <w:t>s</w:t>
      </w:r>
      <w:r w:rsidR="001C5B04">
        <w:rPr>
          <w:rFonts w:ascii="Arial" w:hAnsi="Arial" w:cs="Arial"/>
        </w:rPr>
        <w:t xml:space="preserve">ix </w:t>
      </w:r>
      <w:r>
        <w:rPr>
          <w:rFonts w:ascii="Arial" w:hAnsi="Arial" w:cs="Arial"/>
        </w:rPr>
        <w:t>voting members at this meeting along with additional committee members and guest attendees totaled 1</w:t>
      </w:r>
      <w:r w:rsidR="001C5B04">
        <w:rPr>
          <w:rFonts w:ascii="Arial" w:hAnsi="Arial" w:cs="Arial"/>
        </w:rPr>
        <w:t>1</w:t>
      </w:r>
      <w:r>
        <w:rPr>
          <w:rFonts w:ascii="Arial" w:hAnsi="Arial" w:cs="Arial"/>
        </w:rPr>
        <w:t>.</w:t>
      </w:r>
    </w:p>
    <w:p w14:paraId="1C1C0783" w14:textId="77777777" w:rsidR="007501F9" w:rsidRDefault="007501F9" w:rsidP="007501F9">
      <w:pPr>
        <w:rPr>
          <w:rFonts w:ascii="Arial" w:hAnsi="Arial" w:cs="Arial"/>
        </w:rPr>
      </w:pPr>
    </w:p>
    <w:p w14:paraId="7A58F1D2" w14:textId="6F8D2896" w:rsidR="007501F9" w:rsidRPr="004F2027" w:rsidRDefault="007501F9" w:rsidP="007501F9">
      <w:pPr>
        <w:rPr>
          <w:rFonts w:ascii="Arial" w:hAnsi="Arial" w:cs="Arial"/>
          <w:b/>
        </w:rPr>
      </w:pPr>
      <w:r w:rsidRPr="00B424E7">
        <w:rPr>
          <w:rFonts w:ascii="Arial" w:hAnsi="Arial" w:cs="Arial"/>
          <w:i/>
        </w:rPr>
        <w:t>New Positions after summer meeting</w:t>
      </w:r>
      <w:r w:rsidRPr="004F2027">
        <w:rPr>
          <w:rFonts w:ascii="Arial" w:hAnsi="Arial" w:cs="Arial"/>
          <w:b/>
        </w:rPr>
        <w:t>;</w:t>
      </w:r>
    </w:p>
    <w:p w14:paraId="4141FF33" w14:textId="2AA63EC1" w:rsidR="007501F9" w:rsidRPr="004F2027" w:rsidRDefault="00C34D62" w:rsidP="007501F9">
      <w:pPr>
        <w:pStyle w:val="ListParagraph"/>
        <w:numPr>
          <w:ilvl w:val="0"/>
          <w:numId w:val="25"/>
        </w:numPr>
        <w:rPr>
          <w:rFonts w:ascii="Arial" w:hAnsi="Arial" w:cs="Arial"/>
        </w:rPr>
      </w:pPr>
      <w:r>
        <w:rPr>
          <w:rFonts w:ascii="Arial" w:hAnsi="Arial" w:cs="Arial"/>
        </w:rPr>
        <w:t>Carol Donovan and Kristin Schaeffer</w:t>
      </w:r>
      <w:r w:rsidR="007501F9" w:rsidRPr="004F2027">
        <w:rPr>
          <w:rFonts w:ascii="Arial" w:hAnsi="Arial" w:cs="Arial"/>
        </w:rPr>
        <w:t xml:space="preserve"> will </w:t>
      </w:r>
      <w:r>
        <w:rPr>
          <w:rFonts w:ascii="Arial" w:hAnsi="Arial" w:cs="Arial"/>
        </w:rPr>
        <w:t>step down from voting members to corresponding members</w:t>
      </w:r>
    </w:p>
    <w:p w14:paraId="30A303DC" w14:textId="23E923D8" w:rsidR="007501F9" w:rsidRDefault="00C34D62" w:rsidP="007501F9">
      <w:pPr>
        <w:pStyle w:val="ListParagraph"/>
        <w:numPr>
          <w:ilvl w:val="0"/>
          <w:numId w:val="25"/>
        </w:numPr>
        <w:rPr>
          <w:rFonts w:ascii="Arial" w:hAnsi="Arial" w:cs="Arial"/>
        </w:rPr>
      </w:pPr>
      <w:r>
        <w:rPr>
          <w:rFonts w:ascii="Arial" w:hAnsi="Arial" w:cs="Arial"/>
        </w:rPr>
        <w:t xml:space="preserve">Nadia </w:t>
      </w:r>
      <w:proofErr w:type="spellStart"/>
      <w:r>
        <w:rPr>
          <w:rFonts w:ascii="Arial" w:hAnsi="Arial" w:cs="Arial"/>
        </w:rPr>
        <w:t>Sabeh</w:t>
      </w:r>
      <w:proofErr w:type="spellEnd"/>
      <w:r>
        <w:rPr>
          <w:rFonts w:ascii="Arial" w:hAnsi="Arial" w:cs="Arial"/>
        </w:rPr>
        <w:t xml:space="preserve"> and Craig Burg will step up to voting members.</w:t>
      </w:r>
    </w:p>
    <w:p w14:paraId="78D7DFEB" w14:textId="77777777" w:rsidR="007501F9" w:rsidRPr="004F2027" w:rsidRDefault="007501F9" w:rsidP="007501F9">
      <w:pPr>
        <w:pStyle w:val="ListParagraph"/>
        <w:numPr>
          <w:ilvl w:val="0"/>
          <w:numId w:val="25"/>
        </w:numPr>
        <w:rPr>
          <w:rFonts w:ascii="Arial" w:hAnsi="Arial" w:cs="Arial"/>
        </w:rPr>
      </w:pPr>
      <w:r>
        <w:rPr>
          <w:rFonts w:ascii="Arial" w:hAnsi="Arial" w:cs="Arial"/>
        </w:rPr>
        <w:t xml:space="preserve">All other management positions remain the same. </w:t>
      </w:r>
    </w:p>
    <w:p w14:paraId="0CB621C7" w14:textId="77777777" w:rsidR="007501F9" w:rsidRPr="008319A7" w:rsidRDefault="007501F9" w:rsidP="007501F9"/>
    <w:p w14:paraId="423A75E2" w14:textId="77777777" w:rsidR="00DF35A9" w:rsidRPr="004710FB" w:rsidRDefault="00DF35A9" w:rsidP="00DF35A9">
      <w:pPr>
        <w:pStyle w:val="Heading1"/>
        <w:jc w:val="left"/>
        <w:rPr>
          <w:rFonts w:ascii="Arial" w:hAnsi="Arial" w:cs="Arial"/>
          <w:sz w:val="24"/>
        </w:rPr>
      </w:pPr>
      <w:r w:rsidRPr="004710FB">
        <w:rPr>
          <w:rFonts w:ascii="Arial" w:hAnsi="Arial" w:cs="Arial"/>
          <w:sz w:val="24"/>
        </w:rPr>
        <w:t>Handbook</w:t>
      </w:r>
      <w:r>
        <w:rPr>
          <w:rFonts w:ascii="Arial" w:hAnsi="Arial" w:cs="Arial"/>
          <w:sz w:val="24"/>
        </w:rPr>
        <w:t xml:space="preserve"> – Kristin Schafer, PE</w:t>
      </w:r>
    </w:p>
    <w:p w14:paraId="57C9277B" w14:textId="75DECDAC" w:rsidR="00DF35A9" w:rsidRDefault="00DF35A9" w:rsidP="00DF35A9">
      <w:pPr>
        <w:rPr>
          <w:rFonts w:ascii="Arial" w:hAnsi="Arial" w:cs="Arial"/>
        </w:rPr>
      </w:pPr>
      <w:r>
        <w:rPr>
          <w:rFonts w:ascii="Arial" w:hAnsi="Arial" w:cs="Arial"/>
        </w:rPr>
        <w:t>Kristin Schafer wa</w:t>
      </w:r>
      <w:r w:rsidR="001C5B04">
        <w:rPr>
          <w:rFonts w:ascii="Arial" w:hAnsi="Arial" w:cs="Arial"/>
        </w:rPr>
        <w:t xml:space="preserve">s not available at this meeting.  </w:t>
      </w:r>
      <w:r>
        <w:rPr>
          <w:rFonts w:ascii="Arial" w:hAnsi="Arial" w:cs="Arial"/>
        </w:rPr>
        <w:t xml:space="preserve">Nadia </w:t>
      </w:r>
      <w:proofErr w:type="spellStart"/>
      <w:r>
        <w:rPr>
          <w:rFonts w:ascii="Arial" w:hAnsi="Arial" w:cs="Arial"/>
        </w:rPr>
        <w:t>Sabeh</w:t>
      </w:r>
      <w:proofErr w:type="spellEnd"/>
      <w:r>
        <w:rPr>
          <w:rFonts w:ascii="Arial" w:hAnsi="Arial" w:cs="Arial"/>
        </w:rPr>
        <w:t xml:space="preserve"> </w:t>
      </w:r>
      <w:r w:rsidR="001C5B04">
        <w:rPr>
          <w:rFonts w:ascii="Arial" w:hAnsi="Arial" w:cs="Arial"/>
        </w:rPr>
        <w:t>is working on identifying needs/edits, however she was not able to attend this meeting.</w:t>
      </w:r>
      <w:r w:rsidR="00385A40">
        <w:rPr>
          <w:rFonts w:ascii="Arial" w:hAnsi="Arial" w:cs="Arial"/>
        </w:rPr>
        <w:t xml:space="preserve"> </w:t>
      </w:r>
      <w:r>
        <w:rPr>
          <w:rFonts w:ascii="Arial" w:hAnsi="Arial" w:cs="Arial"/>
        </w:rPr>
        <w:t xml:space="preserve">  </w:t>
      </w:r>
    </w:p>
    <w:p w14:paraId="5AFC855B" w14:textId="77777777" w:rsidR="00DF35A9" w:rsidRDefault="00DF35A9" w:rsidP="007501F9">
      <w:pPr>
        <w:pStyle w:val="Heading1"/>
        <w:jc w:val="left"/>
        <w:rPr>
          <w:rFonts w:ascii="Arial" w:hAnsi="Arial" w:cs="Arial"/>
          <w:sz w:val="24"/>
        </w:rPr>
      </w:pPr>
    </w:p>
    <w:p w14:paraId="2494CE93" w14:textId="17C3FD46" w:rsidR="007501F9" w:rsidRPr="004710FB" w:rsidRDefault="007501F9" w:rsidP="007501F9">
      <w:pPr>
        <w:pStyle w:val="Heading1"/>
        <w:jc w:val="left"/>
        <w:rPr>
          <w:rFonts w:ascii="Arial" w:hAnsi="Arial" w:cs="Arial"/>
          <w:sz w:val="24"/>
        </w:rPr>
      </w:pPr>
      <w:r w:rsidRPr="004710FB">
        <w:rPr>
          <w:rFonts w:ascii="Arial" w:hAnsi="Arial" w:cs="Arial"/>
          <w:sz w:val="24"/>
        </w:rPr>
        <w:t>Research</w:t>
      </w:r>
      <w:r>
        <w:rPr>
          <w:rFonts w:ascii="Arial" w:hAnsi="Arial" w:cs="Arial"/>
          <w:sz w:val="24"/>
        </w:rPr>
        <w:t xml:space="preserve"> – David Rausch</w:t>
      </w:r>
      <w:r w:rsidR="00517BED">
        <w:rPr>
          <w:rFonts w:ascii="Arial" w:hAnsi="Arial" w:cs="Arial"/>
          <w:sz w:val="24"/>
        </w:rPr>
        <w:t xml:space="preserve"> and Pawel </w:t>
      </w:r>
      <w:proofErr w:type="spellStart"/>
      <w:r w:rsidR="00517BED">
        <w:rPr>
          <w:rFonts w:ascii="Arial" w:hAnsi="Arial" w:cs="Arial"/>
          <w:sz w:val="24"/>
        </w:rPr>
        <w:t>Wargocki</w:t>
      </w:r>
      <w:proofErr w:type="spellEnd"/>
    </w:p>
    <w:p w14:paraId="7BC5A10F" w14:textId="77777777" w:rsidR="007501F9" w:rsidRPr="004710FB" w:rsidRDefault="007501F9" w:rsidP="007501F9">
      <w:pPr>
        <w:rPr>
          <w:rFonts w:ascii="Arial" w:hAnsi="Arial" w:cs="Arial"/>
        </w:rPr>
      </w:pPr>
    </w:p>
    <w:p w14:paraId="25C46B26" w14:textId="051A859D" w:rsidR="00E75DC6" w:rsidRDefault="00E75DC6" w:rsidP="007501F9">
      <w:pPr>
        <w:rPr>
          <w:rFonts w:ascii="Arial" w:hAnsi="Arial" w:cs="Arial"/>
        </w:rPr>
      </w:pPr>
      <w:r>
        <w:rPr>
          <w:rFonts w:ascii="Arial" w:hAnsi="Arial" w:cs="Arial"/>
        </w:rPr>
        <w:t>Per the RAC liaison, research would like at least one submission from this committee</w:t>
      </w:r>
      <w:r w:rsidR="00517BED">
        <w:rPr>
          <w:rFonts w:ascii="Arial" w:hAnsi="Arial" w:cs="Arial"/>
        </w:rPr>
        <w:t xml:space="preserve"> (</w:t>
      </w:r>
      <w:r>
        <w:rPr>
          <w:rFonts w:ascii="Arial" w:hAnsi="Arial" w:cs="Arial"/>
        </w:rPr>
        <w:t xml:space="preserve">August).  </w:t>
      </w:r>
    </w:p>
    <w:p w14:paraId="2E4EA41A" w14:textId="77777777" w:rsidR="00E75DC6" w:rsidRDefault="00E75DC6" w:rsidP="007501F9">
      <w:pPr>
        <w:rPr>
          <w:rFonts w:ascii="Arial" w:hAnsi="Arial" w:cs="Arial"/>
        </w:rPr>
      </w:pPr>
    </w:p>
    <w:p w14:paraId="65848F8E" w14:textId="31D4381C" w:rsidR="00517BED" w:rsidRDefault="00E75DC6" w:rsidP="007501F9">
      <w:pPr>
        <w:rPr>
          <w:rFonts w:ascii="Arial" w:hAnsi="Arial" w:cs="Arial"/>
        </w:rPr>
      </w:pPr>
      <w:r>
        <w:rPr>
          <w:rFonts w:ascii="Arial" w:hAnsi="Arial" w:cs="Arial"/>
        </w:rPr>
        <w:t>There is a new Innovative Research Grant</w:t>
      </w:r>
      <w:r w:rsidR="00274B0B">
        <w:rPr>
          <w:rFonts w:ascii="Arial" w:hAnsi="Arial" w:cs="Arial"/>
        </w:rPr>
        <w:t xml:space="preserve"> ($5,000)</w:t>
      </w:r>
      <w:r>
        <w:rPr>
          <w:rFonts w:ascii="Arial" w:hAnsi="Arial" w:cs="Arial"/>
        </w:rPr>
        <w:t xml:space="preserve"> for students.  It was encouraged to have students apply if their research is innovative</w:t>
      </w:r>
      <w:r w:rsidR="00274B0B">
        <w:rPr>
          <w:rFonts w:ascii="Arial" w:hAnsi="Arial" w:cs="Arial"/>
        </w:rPr>
        <w:t>.</w:t>
      </w:r>
      <w:r w:rsidR="00517BED">
        <w:rPr>
          <w:rFonts w:ascii="Arial" w:hAnsi="Arial" w:cs="Arial"/>
        </w:rPr>
        <w:t xml:space="preserve"> There is also a grant and aid award to ASHRAE students.</w:t>
      </w:r>
    </w:p>
    <w:p w14:paraId="31DE7A43" w14:textId="77777777" w:rsidR="00E75DC6" w:rsidRDefault="00E75DC6" w:rsidP="007501F9">
      <w:pPr>
        <w:rPr>
          <w:rFonts w:ascii="Arial" w:hAnsi="Arial" w:cs="Arial"/>
        </w:rPr>
      </w:pPr>
    </w:p>
    <w:p w14:paraId="67C0BD79" w14:textId="6B86D2B7" w:rsidR="007501F9" w:rsidRDefault="007501F9" w:rsidP="007501F9">
      <w:pPr>
        <w:rPr>
          <w:rFonts w:ascii="Arial" w:hAnsi="Arial" w:cs="Arial"/>
        </w:rPr>
      </w:pPr>
      <w:r>
        <w:rPr>
          <w:rFonts w:ascii="Arial" w:hAnsi="Arial" w:cs="Arial"/>
        </w:rPr>
        <w:t>Leadership for each idea has been establi</w:t>
      </w:r>
      <w:r w:rsidR="00E75DC6">
        <w:rPr>
          <w:rFonts w:ascii="Arial" w:hAnsi="Arial" w:cs="Arial"/>
        </w:rPr>
        <w:t>shed. Team decided to modify and resubmit RTAR for seed storage</w:t>
      </w:r>
      <w:r w:rsidR="00D74F2F">
        <w:rPr>
          <w:rFonts w:ascii="Arial" w:hAnsi="Arial" w:cs="Arial"/>
        </w:rPr>
        <w:t>.</w:t>
      </w:r>
      <w:r>
        <w:rPr>
          <w:rFonts w:ascii="Arial" w:hAnsi="Arial" w:cs="Arial"/>
        </w:rPr>
        <w:t xml:space="preserve"> Focus on Energy Use in Ag buildings </w:t>
      </w:r>
      <w:r w:rsidR="00D74F2F">
        <w:rPr>
          <w:rFonts w:ascii="Arial" w:hAnsi="Arial" w:cs="Arial"/>
        </w:rPr>
        <w:t>was determined to focus specifically on plant production</w:t>
      </w:r>
      <w:r>
        <w:rPr>
          <w:rFonts w:ascii="Arial" w:hAnsi="Arial" w:cs="Arial"/>
        </w:rPr>
        <w:t xml:space="preserve">. Demand Control Ventilation in </w:t>
      </w:r>
      <w:proofErr w:type="spellStart"/>
      <w:r>
        <w:rPr>
          <w:rFonts w:ascii="Arial" w:hAnsi="Arial" w:cs="Arial"/>
        </w:rPr>
        <w:t>Vivariums</w:t>
      </w:r>
      <w:proofErr w:type="spellEnd"/>
      <w:r>
        <w:rPr>
          <w:rFonts w:ascii="Arial" w:hAnsi="Arial" w:cs="Arial"/>
        </w:rPr>
        <w:t xml:space="preserve"> has been </w:t>
      </w:r>
      <w:r w:rsidR="00E75DC6">
        <w:rPr>
          <w:rFonts w:ascii="Arial" w:hAnsi="Arial" w:cs="Arial"/>
        </w:rPr>
        <w:t>removed from the list due to leadership on the topic being less enthused with this topic.</w:t>
      </w:r>
      <w:r>
        <w:rPr>
          <w:rFonts w:ascii="Arial" w:hAnsi="Arial" w:cs="Arial"/>
        </w:rPr>
        <w:t xml:space="preserve"> </w:t>
      </w:r>
    </w:p>
    <w:p w14:paraId="6831C311" w14:textId="77777777" w:rsidR="007501F9" w:rsidRDefault="007501F9" w:rsidP="007501F9">
      <w:pPr>
        <w:rPr>
          <w:rFonts w:ascii="Arial" w:hAnsi="Arial" w:cs="Arial"/>
          <w:u w:val="single"/>
        </w:rPr>
      </w:pPr>
    </w:p>
    <w:p w14:paraId="58154388" w14:textId="77777777" w:rsidR="007501F9" w:rsidRDefault="007501F9" w:rsidP="007501F9">
      <w:pPr>
        <w:pStyle w:val="ListParagraph"/>
        <w:numPr>
          <w:ilvl w:val="0"/>
          <w:numId w:val="24"/>
        </w:numPr>
        <w:rPr>
          <w:rFonts w:ascii="Arial" w:hAnsi="Arial" w:cs="Arial"/>
        </w:rPr>
      </w:pPr>
      <w:r w:rsidRPr="00255746">
        <w:rPr>
          <w:rFonts w:ascii="Arial" w:hAnsi="Arial" w:cs="Arial"/>
          <w:u w:val="single"/>
        </w:rPr>
        <w:t>Seed Storage Conditions:</w:t>
      </w:r>
      <w:r w:rsidRPr="00255746">
        <w:rPr>
          <w:rFonts w:ascii="Arial" w:hAnsi="Arial" w:cs="Arial"/>
        </w:rPr>
        <w:t xml:space="preserve"> Larry </w:t>
      </w:r>
      <w:proofErr w:type="spellStart"/>
      <w:r w:rsidRPr="00255746">
        <w:rPr>
          <w:rFonts w:ascii="Arial" w:hAnsi="Arial" w:cs="Arial"/>
        </w:rPr>
        <w:t>Howlett</w:t>
      </w:r>
      <w:proofErr w:type="spellEnd"/>
      <w:r w:rsidRPr="00255746">
        <w:rPr>
          <w:rFonts w:ascii="Arial" w:hAnsi="Arial" w:cs="Arial"/>
        </w:rPr>
        <w:t xml:space="preserve"> and David Rausch </w:t>
      </w:r>
    </w:p>
    <w:p w14:paraId="42CCA8E0" w14:textId="5B1CC747" w:rsidR="007501F9" w:rsidRPr="00255746" w:rsidRDefault="00711061" w:rsidP="007501F9">
      <w:pPr>
        <w:pStyle w:val="ListParagraph"/>
        <w:rPr>
          <w:rFonts w:ascii="Arial" w:hAnsi="Arial" w:cs="Arial"/>
        </w:rPr>
      </w:pPr>
      <w:r>
        <w:rPr>
          <w:rFonts w:ascii="Arial" w:hAnsi="Arial" w:cs="Arial"/>
        </w:rPr>
        <w:t xml:space="preserve">The RTAR was sent back to Larry </w:t>
      </w:r>
      <w:proofErr w:type="spellStart"/>
      <w:r>
        <w:rPr>
          <w:rFonts w:ascii="Arial" w:hAnsi="Arial" w:cs="Arial"/>
        </w:rPr>
        <w:t>Howlett</w:t>
      </w:r>
      <w:proofErr w:type="spellEnd"/>
      <w:r>
        <w:rPr>
          <w:rFonts w:ascii="Arial" w:hAnsi="Arial" w:cs="Arial"/>
        </w:rPr>
        <w:t xml:space="preserve"> around the winter meeting.  David Rausch is waiting on edits.</w:t>
      </w:r>
    </w:p>
    <w:p w14:paraId="40776581" w14:textId="77777777" w:rsidR="007501F9" w:rsidRPr="004710FB" w:rsidRDefault="007501F9" w:rsidP="007501F9">
      <w:pPr>
        <w:rPr>
          <w:rFonts w:ascii="Arial" w:hAnsi="Arial" w:cs="Arial"/>
        </w:rPr>
      </w:pPr>
    </w:p>
    <w:p w14:paraId="3F7DCE52" w14:textId="411DE723" w:rsidR="007501F9" w:rsidRDefault="007501F9" w:rsidP="007501F9">
      <w:pPr>
        <w:pStyle w:val="ListParagraph"/>
        <w:numPr>
          <w:ilvl w:val="0"/>
          <w:numId w:val="24"/>
        </w:numPr>
        <w:rPr>
          <w:rFonts w:ascii="Arial" w:hAnsi="Arial" w:cs="Arial"/>
        </w:rPr>
      </w:pPr>
      <w:r w:rsidRPr="00255746">
        <w:rPr>
          <w:rFonts w:ascii="Arial" w:hAnsi="Arial" w:cs="Arial"/>
          <w:u w:val="single"/>
        </w:rPr>
        <w:t>Energy Use in Agricultural Buildings:</w:t>
      </w:r>
      <w:r w:rsidRPr="00255746">
        <w:rPr>
          <w:rFonts w:ascii="Arial" w:hAnsi="Arial" w:cs="Arial"/>
        </w:rPr>
        <w:t xml:space="preserve">  </w:t>
      </w:r>
      <w:r w:rsidR="00E75DC6">
        <w:rPr>
          <w:rFonts w:ascii="Arial" w:hAnsi="Arial" w:cs="Arial"/>
        </w:rPr>
        <w:t xml:space="preserve">Nadia </w:t>
      </w:r>
      <w:proofErr w:type="spellStart"/>
      <w:r w:rsidR="00E75DC6">
        <w:rPr>
          <w:rFonts w:ascii="Arial" w:hAnsi="Arial" w:cs="Arial"/>
        </w:rPr>
        <w:t>Sabe</w:t>
      </w:r>
      <w:r w:rsidR="003C10DA">
        <w:rPr>
          <w:rFonts w:ascii="Arial" w:hAnsi="Arial" w:cs="Arial"/>
        </w:rPr>
        <w:t>h</w:t>
      </w:r>
      <w:proofErr w:type="spellEnd"/>
      <w:r>
        <w:rPr>
          <w:rFonts w:ascii="Arial" w:hAnsi="Arial" w:cs="Arial"/>
        </w:rPr>
        <w:t xml:space="preserve"> to champion</w:t>
      </w:r>
      <w:r w:rsidR="003C10DA">
        <w:rPr>
          <w:rFonts w:ascii="Arial" w:hAnsi="Arial" w:cs="Arial"/>
        </w:rPr>
        <w:t xml:space="preserve"> </w:t>
      </w:r>
      <w:r w:rsidR="00E75DC6">
        <w:rPr>
          <w:rFonts w:ascii="Arial" w:hAnsi="Arial" w:cs="Arial"/>
        </w:rPr>
        <w:t>Dave Rausch</w:t>
      </w:r>
      <w:r w:rsidR="003C10DA">
        <w:rPr>
          <w:rFonts w:ascii="Arial" w:hAnsi="Arial" w:cs="Arial"/>
        </w:rPr>
        <w:t xml:space="preserve"> to assist</w:t>
      </w:r>
      <w:r w:rsidR="00E75DC6">
        <w:rPr>
          <w:rFonts w:ascii="Arial" w:hAnsi="Arial" w:cs="Arial"/>
        </w:rPr>
        <w:t>.</w:t>
      </w:r>
      <w:r w:rsidR="005B518F">
        <w:rPr>
          <w:rFonts w:ascii="Arial" w:hAnsi="Arial" w:cs="Arial"/>
        </w:rPr>
        <w:t xml:space="preserve"> </w:t>
      </w:r>
      <w:r w:rsidR="009E4D58">
        <w:rPr>
          <w:rFonts w:ascii="Arial" w:hAnsi="Arial" w:cs="Arial"/>
        </w:rPr>
        <w:t>Nadia has not provided a draft to Dave yet.</w:t>
      </w:r>
    </w:p>
    <w:p w14:paraId="5860EC11" w14:textId="77777777" w:rsidR="007501F9" w:rsidRPr="006A70BF" w:rsidRDefault="007501F9" w:rsidP="007501F9">
      <w:pPr>
        <w:pStyle w:val="ListParagraph"/>
        <w:rPr>
          <w:rFonts w:ascii="Arial" w:hAnsi="Arial" w:cs="Arial"/>
        </w:rPr>
      </w:pPr>
    </w:p>
    <w:p w14:paraId="194D1E92" w14:textId="4D868D1A" w:rsidR="007501F9" w:rsidRPr="005B518F" w:rsidRDefault="003C10DA" w:rsidP="007501F9">
      <w:pPr>
        <w:pStyle w:val="ListParagraph"/>
        <w:numPr>
          <w:ilvl w:val="0"/>
          <w:numId w:val="26"/>
        </w:numPr>
        <w:rPr>
          <w:rFonts w:ascii="Arial" w:hAnsi="Arial" w:cs="Arial"/>
        </w:rPr>
      </w:pPr>
      <w:r w:rsidRPr="005B518F">
        <w:rPr>
          <w:rFonts w:ascii="Arial" w:hAnsi="Arial" w:cs="Arial"/>
        </w:rPr>
        <w:t xml:space="preserve">Nadia </w:t>
      </w:r>
      <w:r w:rsidR="005B518F">
        <w:rPr>
          <w:rFonts w:ascii="Arial" w:hAnsi="Arial" w:cs="Arial"/>
        </w:rPr>
        <w:t>commented that</w:t>
      </w:r>
      <w:r w:rsidRPr="005B518F">
        <w:rPr>
          <w:rFonts w:ascii="Arial" w:hAnsi="Arial" w:cs="Arial"/>
        </w:rPr>
        <w:t xml:space="preserve"> in talking to utilities</w:t>
      </w:r>
      <w:r w:rsidR="005B518F">
        <w:rPr>
          <w:rFonts w:ascii="Arial" w:hAnsi="Arial" w:cs="Arial"/>
        </w:rPr>
        <w:t>, there are concerns that</w:t>
      </w:r>
      <w:r w:rsidRPr="005B518F">
        <w:rPr>
          <w:rFonts w:ascii="Arial" w:hAnsi="Arial" w:cs="Arial"/>
        </w:rPr>
        <w:t xml:space="preserve"> </w:t>
      </w:r>
      <w:r w:rsidR="005B518F" w:rsidRPr="005B518F">
        <w:rPr>
          <w:rFonts w:ascii="Arial" w:hAnsi="Arial" w:cs="Arial"/>
        </w:rPr>
        <w:t xml:space="preserve">indoor cannabis and food production draw very large amounts of power.  There is a need to identifying the specific </w:t>
      </w:r>
      <w:r w:rsidR="005B518F">
        <w:rPr>
          <w:rFonts w:ascii="Arial" w:hAnsi="Arial" w:cs="Arial"/>
        </w:rPr>
        <w:t xml:space="preserve">energy </w:t>
      </w:r>
      <w:r w:rsidR="005B518F" w:rsidRPr="005B518F">
        <w:rPr>
          <w:rFonts w:ascii="Arial" w:hAnsi="Arial" w:cs="Arial"/>
        </w:rPr>
        <w:t>needs for greenhouses and indoor/vertical farms</w:t>
      </w:r>
      <w:r w:rsidR="005B518F">
        <w:rPr>
          <w:rFonts w:ascii="Arial" w:hAnsi="Arial" w:cs="Arial"/>
        </w:rPr>
        <w:t xml:space="preserve"> (heating ventilation, lighting, </w:t>
      </w:r>
      <w:proofErr w:type="spellStart"/>
      <w:r w:rsidR="005B518F">
        <w:rPr>
          <w:rFonts w:ascii="Arial" w:hAnsi="Arial" w:cs="Arial"/>
        </w:rPr>
        <w:t>ect</w:t>
      </w:r>
      <w:proofErr w:type="spellEnd"/>
      <w:r w:rsidR="005B518F">
        <w:rPr>
          <w:rFonts w:ascii="Arial" w:hAnsi="Arial" w:cs="Arial"/>
        </w:rPr>
        <w:t>..</w:t>
      </w:r>
      <w:r w:rsidR="005B518F" w:rsidRPr="005B518F">
        <w:rPr>
          <w:rFonts w:ascii="Arial" w:hAnsi="Arial" w:cs="Arial"/>
        </w:rPr>
        <w:t>.  The need is to collect data from existing facilities, determine baseline levels, use modeling to predict loading and evaluate what would make these systems more efficient.</w:t>
      </w:r>
      <w:r w:rsidR="00E75DC6">
        <w:rPr>
          <w:rFonts w:ascii="Arial" w:hAnsi="Arial" w:cs="Arial"/>
        </w:rPr>
        <w:t xml:space="preserve"> Correct metrics must be defined.  </w:t>
      </w:r>
    </w:p>
    <w:p w14:paraId="3E9A8B13" w14:textId="77777777" w:rsidR="007501F9" w:rsidRPr="005B518F" w:rsidRDefault="005B518F" w:rsidP="007501F9">
      <w:pPr>
        <w:pStyle w:val="ListParagraph"/>
        <w:numPr>
          <w:ilvl w:val="0"/>
          <w:numId w:val="26"/>
        </w:numPr>
        <w:rPr>
          <w:rFonts w:ascii="Arial" w:hAnsi="Arial" w:cs="Arial"/>
        </w:rPr>
      </w:pPr>
      <w:r>
        <w:rPr>
          <w:rFonts w:ascii="Arial" w:hAnsi="Arial" w:cs="Arial"/>
        </w:rPr>
        <w:t>Energy use in a</w:t>
      </w:r>
      <w:r w:rsidR="007501F9" w:rsidRPr="005B518F">
        <w:rPr>
          <w:rFonts w:ascii="Arial" w:hAnsi="Arial" w:cs="Arial"/>
        </w:rPr>
        <w:t>g buildings is not currently covered in the Handbook Chapter.</w:t>
      </w:r>
    </w:p>
    <w:p w14:paraId="49D62F0B" w14:textId="77777777" w:rsidR="007501F9" w:rsidRPr="00255746" w:rsidRDefault="007501F9" w:rsidP="007501F9">
      <w:pPr>
        <w:pStyle w:val="ListParagraph"/>
        <w:rPr>
          <w:rFonts w:ascii="Arial" w:hAnsi="Arial" w:cs="Arial"/>
        </w:rPr>
      </w:pPr>
    </w:p>
    <w:p w14:paraId="40A792C3" w14:textId="77777777" w:rsidR="007501F9" w:rsidRDefault="007501F9" w:rsidP="007501F9">
      <w:pPr>
        <w:rPr>
          <w:rFonts w:ascii="Arial" w:hAnsi="Arial" w:cs="Arial"/>
        </w:rPr>
      </w:pPr>
    </w:p>
    <w:p w14:paraId="77B60C31" w14:textId="77777777" w:rsidR="007501F9" w:rsidRPr="004710FB" w:rsidRDefault="007501F9" w:rsidP="007501F9">
      <w:pPr>
        <w:pStyle w:val="Heading1"/>
        <w:jc w:val="left"/>
        <w:rPr>
          <w:rFonts w:ascii="Arial" w:hAnsi="Arial" w:cs="Arial"/>
          <w:sz w:val="24"/>
        </w:rPr>
      </w:pPr>
      <w:r w:rsidRPr="004710FB">
        <w:rPr>
          <w:rFonts w:ascii="Arial" w:hAnsi="Arial" w:cs="Arial"/>
          <w:sz w:val="24"/>
        </w:rPr>
        <w:t>Program</w:t>
      </w:r>
      <w:r>
        <w:rPr>
          <w:rFonts w:ascii="Arial" w:hAnsi="Arial" w:cs="Arial"/>
          <w:sz w:val="24"/>
        </w:rPr>
        <w:t xml:space="preserve"> – Carol Donovan</w:t>
      </w:r>
    </w:p>
    <w:p w14:paraId="1DFEAD56" w14:textId="77777777" w:rsidR="007501F9" w:rsidRDefault="007501F9" w:rsidP="007501F9">
      <w:pPr>
        <w:rPr>
          <w:rFonts w:ascii="Arial" w:hAnsi="Arial" w:cs="Arial"/>
        </w:rPr>
      </w:pPr>
    </w:p>
    <w:p w14:paraId="43FF7E4F" w14:textId="1321CE83" w:rsidR="00A63C9B" w:rsidRDefault="00C55CD6" w:rsidP="00C55CD6">
      <w:pPr>
        <w:rPr>
          <w:rFonts w:ascii="Arial" w:hAnsi="Arial" w:cs="Arial"/>
        </w:rPr>
      </w:pPr>
      <w:r>
        <w:rPr>
          <w:rFonts w:ascii="Arial" w:hAnsi="Arial" w:cs="Arial"/>
        </w:rPr>
        <w:t xml:space="preserve">The Energy Use in Ag program at Las Vegas went very well.  Good audience questions and feedback provided a high score (~4.1).  </w:t>
      </w:r>
    </w:p>
    <w:p w14:paraId="2EB21C1B" w14:textId="77777777" w:rsidR="004463AC" w:rsidRPr="00A63C9B" w:rsidRDefault="004463AC" w:rsidP="00C55CD6">
      <w:pPr>
        <w:rPr>
          <w:rFonts w:ascii="Arial" w:hAnsi="Arial" w:cs="Arial"/>
        </w:rPr>
      </w:pPr>
    </w:p>
    <w:p w14:paraId="2536B7FB" w14:textId="20DF0C96" w:rsidR="006F664F" w:rsidRDefault="00017B72" w:rsidP="007501F9">
      <w:pPr>
        <w:rPr>
          <w:rFonts w:ascii="Arial" w:hAnsi="Arial" w:cs="Arial"/>
        </w:rPr>
      </w:pPr>
      <w:r>
        <w:rPr>
          <w:rFonts w:ascii="Arial" w:hAnsi="Arial" w:cs="Arial"/>
        </w:rPr>
        <w:t>Craig, Joe, and Carol</w:t>
      </w:r>
      <w:r w:rsidR="00385A40">
        <w:rPr>
          <w:rFonts w:ascii="Arial" w:hAnsi="Arial" w:cs="Arial"/>
        </w:rPr>
        <w:t xml:space="preserve"> will </w:t>
      </w:r>
      <w:r w:rsidR="00C55CD6">
        <w:rPr>
          <w:rFonts w:ascii="Arial" w:hAnsi="Arial" w:cs="Arial"/>
        </w:rPr>
        <w:t>re</w:t>
      </w:r>
      <w:r w:rsidR="008C6825">
        <w:rPr>
          <w:rFonts w:ascii="Arial" w:hAnsi="Arial" w:cs="Arial"/>
        </w:rPr>
        <w:t xml:space="preserve">submit the </w:t>
      </w:r>
      <w:r w:rsidR="00400E23">
        <w:rPr>
          <w:rFonts w:ascii="Arial" w:hAnsi="Arial" w:cs="Arial"/>
        </w:rPr>
        <w:t>follow-up</w:t>
      </w:r>
      <w:r w:rsidR="00385A40">
        <w:rPr>
          <w:rFonts w:ascii="Arial" w:hAnsi="Arial" w:cs="Arial"/>
        </w:rPr>
        <w:t xml:space="preserve"> session </w:t>
      </w:r>
      <w:r w:rsidR="00C55CD6">
        <w:rPr>
          <w:rFonts w:ascii="Arial" w:hAnsi="Arial" w:cs="Arial"/>
        </w:rPr>
        <w:t xml:space="preserve">ag facilities previously </w:t>
      </w:r>
      <w:r w:rsidR="00385A40">
        <w:rPr>
          <w:rFonts w:ascii="Arial" w:hAnsi="Arial" w:cs="Arial"/>
        </w:rPr>
        <w:t xml:space="preserve">discussed </w:t>
      </w:r>
      <w:r w:rsidR="00E75DC6">
        <w:rPr>
          <w:rFonts w:ascii="Arial" w:hAnsi="Arial" w:cs="Arial"/>
        </w:rPr>
        <w:t>(</w:t>
      </w:r>
      <w:r w:rsidR="00B424E7">
        <w:rPr>
          <w:rFonts w:ascii="Arial" w:hAnsi="Arial" w:cs="Arial"/>
        </w:rPr>
        <w:t>Sensible and Latent Load Calculations from Indoor Plant Production Facilities</w:t>
      </w:r>
      <w:r w:rsidR="00E75DC6">
        <w:rPr>
          <w:rFonts w:ascii="Arial" w:hAnsi="Arial" w:cs="Arial"/>
        </w:rPr>
        <w:t>)</w:t>
      </w:r>
      <w:r w:rsidR="00385A40">
        <w:rPr>
          <w:rFonts w:ascii="Arial" w:hAnsi="Arial" w:cs="Arial"/>
        </w:rPr>
        <w:t>.</w:t>
      </w:r>
      <w:r w:rsidR="002407B2" w:rsidRPr="002407B2">
        <w:rPr>
          <w:rFonts w:ascii="Arial" w:hAnsi="Arial" w:cs="Arial"/>
        </w:rPr>
        <w:t xml:space="preserve"> </w:t>
      </w:r>
      <w:r w:rsidR="002407B2">
        <w:rPr>
          <w:rFonts w:ascii="Arial" w:hAnsi="Arial" w:cs="Arial"/>
        </w:rPr>
        <w:t>Carol will send out directions for submission of a seminar.</w:t>
      </w:r>
      <w:r>
        <w:rPr>
          <w:rFonts w:ascii="Arial" w:hAnsi="Arial" w:cs="Arial"/>
        </w:rPr>
        <w:t xml:space="preserve"> They will try to dress it up </w:t>
      </w:r>
      <w:r w:rsidR="006F664F">
        <w:rPr>
          <w:rFonts w:ascii="Arial" w:hAnsi="Arial" w:cs="Arial"/>
        </w:rPr>
        <w:t>to make sure it tells a story.  Additionally, they will work on creating a better title.</w:t>
      </w:r>
    </w:p>
    <w:p w14:paraId="1B9735F9" w14:textId="77777777" w:rsidR="006F664F" w:rsidRDefault="006F664F" w:rsidP="007501F9">
      <w:pPr>
        <w:rPr>
          <w:rFonts w:ascii="Arial" w:hAnsi="Arial" w:cs="Arial"/>
        </w:rPr>
      </w:pPr>
    </w:p>
    <w:p w14:paraId="4E4C87B2" w14:textId="334D96DA" w:rsidR="007501F9" w:rsidRDefault="006F664F" w:rsidP="007501F9">
      <w:pPr>
        <w:rPr>
          <w:rFonts w:ascii="Arial" w:hAnsi="Arial" w:cs="Arial"/>
        </w:rPr>
      </w:pPr>
      <w:r>
        <w:rPr>
          <w:rFonts w:ascii="Arial" w:hAnsi="Arial" w:cs="Arial"/>
        </w:rPr>
        <w:t xml:space="preserve">Discussion </w:t>
      </w:r>
      <w:r w:rsidR="0067756C">
        <w:rPr>
          <w:rFonts w:ascii="Arial" w:hAnsi="Arial" w:cs="Arial"/>
        </w:rPr>
        <w:t>on another session looking at marijuana/plant factories.  Perhaps with a cosponsor committee (9.8 Specialty AC Applications)</w:t>
      </w:r>
    </w:p>
    <w:p w14:paraId="3D778673" w14:textId="77777777" w:rsidR="007501F9" w:rsidRDefault="007501F9" w:rsidP="007501F9">
      <w:pPr>
        <w:rPr>
          <w:rFonts w:ascii="Arial" w:hAnsi="Arial" w:cs="Arial"/>
        </w:rPr>
      </w:pPr>
    </w:p>
    <w:p w14:paraId="0040CE9D" w14:textId="77777777" w:rsidR="00D849F8" w:rsidRDefault="00D849F8" w:rsidP="007501F9">
      <w:pPr>
        <w:pStyle w:val="Heading1"/>
        <w:jc w:val="left"/>
        <w:rPr>
          <w:rFonts w:ascii="Arial" w:hAnsi="Arial" w:cs="Arial"/>
          <w:sz w:val="24"/>
        </w:rPr>
      </w:pPr>
      <w:r>
        <w:rPr>
          <w:rFonts w:ascii="Arial" w:hAnsi="Arial" w:cs="Arial"/>
          <w:sz w:val="24"/>
        </w:rPr>
        <w:t>Old Business</w:t>
      </w:r>
    </w:p>
    <w:p w14:paraId="0828CBCD" w14:textId="670DB137" w:rsidR="00EB77E9" w:rsidRPr="00EB77E9" w:rsidRDefault="00EB77E9" w:rsidP="00C55CD6">
      <w:pPr>
        <w:rPr>
          <w:rFonts w:ascii="Arial" w:hAnsi="Arial" w:cs="Arial"/>
          <w:b/>
          <w:bCs/>
          <w:spacing w:val="-4"/>
        </w:rPr>
      </w:pPr>
      <w:r w:rsidRPr="00EB77E9">
        <w:rPr>
          <w:rFonts w:ascii="Arial" w:hAnsi="Arial" w:cs="Arial"/>
          <w:b/>
          <w:bCs/>
          <w:spacing w:val="-4"/>
        </w:rPr>
        <w:t>Standard for energy requirements for indoor food production/vertical farming</w:t>
      </w:r>
      <w:r w:rsidR="00C55CD6">
        <w:rPr>
          <w:rFonts w:ascii="Arial" w:hAnsi="Arial" w:cs="Arial"/>
          <w:b/>
          <w:bCs/>
          <w:spacing w:val="-4"/>
        </w:rPr>
        <w:t>?</w:t>
      </w:r>
      <w:r w:rsidRPr="00EB77E9">
        <w:rPr>
          <w:rFonts w:ascii="Arial" w:hAnsi="Arial" w:cs="Arial"/>
          <w:b/>
          <w:bCs/>
          <w:spacing w:val="-4"/>
        </w:rPr>
        <w:t xml:space="preserve"> - Bill Dean</w:t>
      </w:r>
    </w:p>
    <w:p w14:paraId="556D1218" w14:textId="77777777" w:rsidR="00A70F6A" w:rsidRDefault="00A70F6A" w:rsidP="007501F9">
      <w:pPr>
        <w:rPr>
          <w:rFonts w:ascii="Arial" w:hAnsi="Arial" w:cs="Arial"/>
        </w:rPr>
      </w:pPr>
    </w:p>
    <w:p w14:paraId="65780745" w14:textId="13EA9829" w:rsidR="007501F9" w:rsidRDefault="00D74F2F" w:rsidP="007501F9">
      <w:pPr>
        <w:rPr>
          <w:rFonts w:ascii="Arial" w:hAnsi="Arial" w:cs="Arial"/>
        </w:rPr>
      </w:pPr>
      <w:r>
        <w:rPr>
          <w:rFonts w:ascii="Arial" w:hAnsi="Arial" w:cs="Arial"/>
        </w:rPr>
        <w:t xml:space="preserve">Bill Dean </w:t>
      </w:r>
      <w:r w:rsidR="00B424E7">
        <w:rPr>
          <w:rFonts w:ascii="Arial" w:hAnsi="Arial" w:cs="Arial"/>
        </w:rPr>
        <w:t xml:space="preserve">investigated the idea of a standard, however industry strongly discouraged the standard approach feeling it would be too restrictive/prescriptive. </w:t>
      </w:r>
      <w:r w:rsidR="00C55CD6">
        <w:rPr>
          <w:rFonts w:ascii="Arial" w:hAnsi="Arial" w:cs="Arial"/>
        </w:rPr>
        <w:t>No forward progress has been made so far in developing a special publication.  Bill will continue to look at this.</w:t>
      </w:r>
    </w:p>
    <w:p w14:paraId="0779598C" w14:textId="77777777" w:rsidR="00A70F6A" w:rsidRDefault="00A70F6A" w:rsidP="007501F9">
      <w:pPr>
        <w:rPr>
          <w:rFonts w:ascii="Arial" w:hAnsi="Arial" w:cs="Arial"/>
        </w:rPr>
      </w:pPr>
    </w:p>
    <w:p w14:paraId="025B2F2D" w14:textId="418E0621" w:rsidR="00F725A6" w:rsidRDefault="00F725A6" w:rsidP="007501F9">
      <w:pPr>
        <w:rPr>
          <w:rFonts w:ascii="Arial" w:hAnsi="Arial" w:cs="Arial"/>
        </w:rPr>
      </w:pPr>
      <w:r>
        <w:rPr>
          <w:rFonts w:ascii="Arial" w:hAnsi="Arial" w:cs="Arial"/>
        </w:rPr>
        <w:t xml:space="preserve">Craig Burg stated that committee 9.8 </w:t>
      </w:r>
      <w:r w:rsidR="008019B4">
        <w:rPr>
          <w:rFonts w:ascii="Arial" w:hAnsi="Arial" w:cs="Arial"/>
        </w:rPr>
        <w:t xml:space="preserve">has some interest in indoor farming.  They are not necessarily looking to make recommendations, but they recognize the need to </w:t>
      </w:r>
      <w:r w:rsidR="00E01DB9">
        <w:rPr>
          <w:rFonts w:ascii="Arial" w:hAnsi="Arial" w:cs="Arial"/>
        </w:rPr>
        <w:t>provide assistance for</w:t>
      </w:r>
      <w:r w:rsidR="008019B4">
        <w:rPr>
          <w:rFonts w:ascii="Arial" w:hAnsi="Arial" w:cs="Arial"/>
        </w:rPr>
        <w:t xml:space="preserve"> </w:t>
      </w:r>
      <w:r w:rsidR="00241ABA">
        <w:rPr>
          <w:rFonts w:ascii="Arial" w:hAnsi="Arial" w:cs="Arial"/>
        </w:rPr>
        <w:t>these facilities</w:t>
      </w:r>
      <w:r w:rsidR="00E01DB9">
        <w:rPr>
          <w:rFonts w:ascii="Arial" w:hAnsi="Arial" w:cs="Arial"/>
        </w:rPr>
        <w:t xml:space="preserve">.  </w:t>
      </w:r>
      <w:r w:rsidR="005362A6">
        <w:rPr>
          <w:rFonts w:ascii="Arial" w:hAnsi="Arial" w:cs="Arial"/>
        </w:rPr>
        <w:t>They would like to work with TC 2.2 perhaps by cosponsoring a session or write-up.</w:t>
      </w:r>
    </w:p>
    <w:p w14:paraId="66B9D2B7" w14:textId="3AEBD618" w:rsidR="007501F9" w:rsidRPr="004710FB" w:rsidRDefault="007501F9" w:rsidP="007501F9">
      <w:pPr>
        <w:pStyle w:val="Heading1"/>
        <w:jc w:val="left"/>
        <w:rPr>
          <w:rFonts w:ascii="Arial" w:hAnsi="Arial" w:cs="Arial"/>
          <w:sz w:val="24"/>
        </w:rPr>
      </w:pPr>
    </w:p>
    <w:p w14:paraId="7DE553B8" w14:textId="43A18EEB" w:rsidR="007501F9" w:rsidRDefault="001B2ED8" w:rsidP="007501F9">
      <w:pPr>
        <w:pStyle w:val="Heading1"/>
        <w:jc w:val="left"/>
        <w:rPr>
          <w:rFonts w:ascii="Arial" w:hAnsi="Arial" w:cs="Arial"/>
          <w:sz w:val="24"/>
        </w:rPr>
      </w:pPr>
      <w:r>
        <w:rPr>
          <w:rFonts w:ascii="Arial" w:hAnsi="Arial" w:cs="Arial"/>
          <w:sz w:val="24"/>
        </w:rPr>
        <w:t>Mission, scope, and focus</w:t>
      </w:r>
    </w:p>
    <w:p w14:paraId="6232ABCA" w14:textId="77777777" w:rsidR="001B2ED8" w:rsidRDefault="001B2ED8" w:rsidP="001B2ED8"/>
    <w:p w14:paraId="3B2E425B" w14:textId="5497BE7B" w:rsidR="00EB77E9" w:rsidRPr="00EB77E9" w:rsidRDefault="00EB77E9" w:rsidP="00EB77E9">
      <w:pPr>
        <w:rPr>
          <w:rFonts w:ascii="Arial" w:hAnsi="Arial" w:cs="Arial"/>
          <w:color w:val="333333"/>
          <w:shd w:val="clear" w:color="auto" w:fill="FFFFFF"/>
        </w:rPr>
      </w:pPr>
      <w:r w:rsidRPr="00EB77E9">
        <w:rPr>
          <w:rFonts w:ascii="Arial" w:hAnsi="Arial" w:cs="Arial"/>
          <w:b/>
        </w:rPr>
        <w:t>Current Scope:</w:t>
      </w:r>
      <w:r w:rsidR="00E01DB9" w:rsidRPr="00E01DB9">
        <w:rPr>
          <w:rStyle w:val="Hyperlink"/>
          <w:rFonts w:ascii="Arial" w:hAnsi="Arial" w:cs="Arial"/>
          <w:color w:val="333333"/>
          <w:u w:val="none"/>
          <w:bdr w:val="none" w:sz="0" w:space="0" w:color="auto" w:frame="1"/>
          <w:shd w:val="clear" w:color="auto" w:fill="FFFFFF"/>
        </w:rPr>
        <w:t xml:space="preserve"> </w:t>
      </w:r>
      <w:r w:rsidRPr="00EB77E9">
        <w:rPr>
          <w:rStyle w:val="Strong"/>
          <w:rFonts w:ascii="Arial" w:hAnsi="Arial" w:cs="Arial"/>
          <w:color w:val="333333"/>
          <w:bdr w:val="none" w:sz="0" w:space="0" w:color="auto" w:frame="1"/>
          <w:shd w:val="clear" w:color="auto" w:fill="FFFFFF"/>
        </w:rPr>
        <w:t>Technical Committee 2.2</w:t>
      </w:r>
      <w:r w:rsidRPr="00EB77E9">
        <w:rPr>
          <w:rStyle w:val="apple-converted-space"/>
          <w:rFonts w:ascii="Arial" w:hAnsi="Arial" w:cs="Arial"/>
          <w:color w:val="333333"/>
          <w:shd w:val="clear" w:color="auto" w:fill="FFFFFF"/>
        </w:rPr>
        <w:t> </w:t>
      </w:r>
      <w:r w:rsidRPr="00EB77E9">
        <w:rPr>
          <w:rFonts w:ascii="Arial" w:hAnsi="Arial" w:cs="Arial"/>
          <w:color w:val="333333"/>
          <w:shd w:val="clear" w:color="auto" w:fill="FFFFFF"/>
        </w:rPr>
        <w:t>is concerned with the relationships of environmental conditions, as altered by air-conditioning, refrigeration, heating and ventilating systems, to the growth, health, and reproduction of plants and animals</w:t>
      </w:r>
    </w:p>
    <w:p w14:paraId="78B45E18" w14:textId="77777777" w:rsidR="00EB77E9" w:rsidRPr="00EB77E9" w:rsidRDefault="00EB77E9" w:rsidP="00EB77E9">
      <w:pPr>
        <w:ind w:left="360"/>
        <w:rPr>
          <w:rFonts w:ascii="Arial" w:hAnsi="Arial" w:cs="Arial"/>
          <w:color w:val="333333"/>
          <w:shd w:val="clear" w:color="auto" w:fill="FFFFFF"/>
        </w:rPr>
      </w:pPr>
    </w:p>
    <w:p w14:paraId="3A8AB209" w14:textId="0437D24D" w:rsidR="00EB77E9" w:rsidRPr="00EB77E9" w:rsidRDefault="008E107F" w:rsidP="00EB77E9">
      <w:pPr>
        <w:pStyle w:val="NormalWeb"/>
        <w:shd w:val="clear" w:color="auto" w:fill="FFFFFF"/>
        <w:spacing w:before="0" w:beforeAutospacing="0" w:after="0" w:afterAutospacing="0" w:line="270" w:lineRule="atLeast"/>
        <w:rPr>
          <w:rStyle w:val="Strong"/>
          <w:rFonts w:ascii="Arial" w:hAnsi="Arial" w:cs="Arial"/>
          <w:color w:val="333333"/>
          <w:bdr w:val="none" w:sz="0" w:space="0" w:color="auto" w:frame="1"/>
        </w:rPr>
      </w:pPr>
      <w:r>
        <w:rPr>
          <w:rStyle w:val="Strong"/>
          <w:rFonts w:ascii="Arial" w:hAnsi="Arial" w:cs="Arial"/>
          <w:color w:val="333333"/>
          <w:bdr w:val="none" w:sz="0" w:space="0" w:color="auto" w:frame="1"/>
        </w:rPr>
        <w:t>Proposed Mission</w:t>
      </w:r>
      <w:r w:rsidR="00EB77E9" w:rsidRPr="00EB77E9">
        <w:rPr>
          <w:rStyle w:val="Strong"/>
          <w:rFonts w:ascii="Arial" w:hAnsi="Arial" w:cs="Arial"/>
          <w:color w:val="333333"/>
          <w:bdr w:val="none" w:sz="0" w:space="0" w:color="auto" w:frame="1"/>
        </w:rPr>
        <w:t xml:space="preserve"> – revised per comments from meeting</w:t>
      </w:r>
      <w:r w:rsidR="00EB77E9">
        <w:rPr>
          <w:rStyle w:val="Strong"/>
          <w:rFonts w:ascii="Arial" w:hAnsi="Arial" w:cs="Arial"/>
          <w:color w:val="333333"/>
          <w:bdr w:val="none" w:sz="0" w:space="0" w:color="auto" w:frame="1"/>
        </w:rPr>
        <w:t>s</w:t>
      </w:r>
      <w:r w:rsidR="00EB77E9" w:rsidRPr="00EB77E9">
        <w:rPr>
          <w:rStyle w:val="Strong"/>
          <w:rFonts w:ascii="Arial" w:hAnsi="Arial" w:cs="Arial"/>
          <w:color w:val="333333"/>
          <w:bdr w:val="none" w:sz="0" w:space="0" w:color="auto" w:frame="1"/>
        </w:rPr>
        <w:t xml:space="preserve"> 1/30/17</w:t>
      </w:r>
      <w:r w:rsidR="00EB77E9">
        <w:rPr>
          <w:rStyle w:val="Strong"/>
          <w:rFonts w:ascii="Arial" w:hAnsi="Arial" w:cs="Arial"/>
          <w:color w:val="333333"/>
          <w:bdr w:val="none" w:sz="0" w:space="0" w:color="auto" w:frame="1"/>
        </w:rPr>
        <w:t xml:space="preserve"> and 6/27/17</w:t>
      </w:r>
    </w:p>
    <w:p w14:paraId="75DCCBB9" w14:textId="77777777" w:rsidR="00EB77E9" w:rsidRPr="00EB77E9" w:rsidRDefault="00EB77E9" w:rsidP="00EB77E9">
      <w:pPr>
        <w:pStyle w:val="NormalWeb"/>
        <w:shd w:val="clear" w:color="auto" w:fill="FFFFFF"/>
        <w:spacing w:before="0" w:beforeAutospacing="0" w:after="0" w:afterAutospacing="0" w:line="270" w:lineRule="atLeast"/>
        <w:rPr>
          <w:rStyle w:val="Strong"/>
          <w:rFonts w:ascii="Arial" w:hAnsi="Arial" w:cs="Arial"/>
          <w:color w:val="333333"/>
          <w:bdr w:val="none" w:sz="0" w:space="0" w:color="auto" w:frame="1"/>
        </w:rPr>
      </w:pPr>
    </w:p>
    <w:p w14:paraId="32806AD9" w14:textId="74A760C9" w:rsidR="00EB77E9" w:rsidRDefault="00EB77E9" w:rsidP="00EB77E9">
      <w:pPr>
        <w:pStyle w:val="NormalWeb"/>
        <w:shd w:val="clear" w:color="auto" w:fill="FFFFFF"/>
        <w:spacing w:before="0" w:beforeAutospacing="0" w:after="0" w:afterAutospacing="0" w:line="270" w:lineRule="atLeast"/>
        <w:rPr>
          <w:rStyle w:val="Strong"/>
          <w:rFonts w:ascii="Arial" w:hAnsi="Arial" w:cs="Arial"/>
          <w:b w:val="0"/>
          <w:color w:val="333333"/>
          <w:bdr w:val="none" w:sz="0" w:space="0" w:color="auto" w:frame="1"/>
        </w:rPr>
      </w:pPr>
      <w:r w:rsidRPr="00EB77E9">
        <w:rPr>
          <w:rStyle w:val="Strong"/>
          <w:rFonts w:ascii="Arial" w:hAnsi="Arial" w:cs="Arial"/>
          <w:b w:val="0"/>
          <w:color w:val="333333"/>
          <w:bdr w:val="none" w:sz="0" w:space="0" w:color="auto" w:frame="1"/>
        </w:rPr>
        <w:t>Technical Committee 2.2 is concerned with the advancement of sustainable practices and environmental quality as it relates to HVAC and lighting systems in order to promote, growth, care, health and the reproduction of plants and animals in their various facilities.</w:t>
      </w:r>
    </w:p>
    <w:p w14:paraId="038FDD61" w14:textId="77777777" w:rsidR="00EB77E9" w:rsidRPr="00EB77E9" w:rsidRDefault="00EB77E9" w:rsidP="00EB77E9">
      <w:pPr>
        <w:pStyle w:val="NormalWeb"/>
        <w:shd w:val="clear" w:color="auto" w:fill="FFFFFF"/>
        <w:spacing w:before="0" w:beforeAutospacing="0" w:after="0" w:afterAutospacing="0" w:line="270" w:lineRule="atLeast"/>
        <w:rPr>
          <w:rStyle w:val="Strong"/>
          <w:rFonts w:ascii="Arial" w:hAnsi="Arial" w:cs="Arial"/>
          <w:b w:val="0"/>
          <w:color w:val="333333"/>
          <w:bdr w:val="none" w:sz="0" w:space="0" w:color="auto" w:frame="1"/>
        </w:rPr>
      </w:pPr>
    </w:p>
    <w:p w14:paraId="6DB160AD" w14:textId="77777777" w:rsidR="001B2ED8" w:rsidRPr="00EB77E9" w:rsidRDefault="001B2ED8" w:rsidP="001B2ED8">
      <w:pPr>
        <w:rPr>
          <w:rFonts w:ascii="Arial" w:hAnsi="Arial" w:cs="Arial"/>
        </w:rPr>
      </w:pPr>
    </w:p>
    <w:p w14:paraId="0573D25C" w14:textId="07E85E6A" w:rsidR="00EB77E9" w:rsidRDefault="00EB77E9" w:rsidP="00EB77E9">
      <w:pPr>
        <w:rPr>
          <w:rFonts w:ascii="Arial" w:hAnsi="Arial" w:cs="Arial"/>
        </w:rPr>
      </w:pPr>
      <w:r>
        <w:rPr>
          <w:rFonts w:ascii="Arial" w:hAnsi="Arial" w:cs="Arial"/>
        </w:rPr>
        <w:t>Motion:</w:t>
      </w:r>
      <w:r w:rsidRPr="00EB77E9">
        <w:rPr>
          <w:rFonts w:ascii="Arial" w:hAnsi="Arial" w:cs="Arial"/>
        </w:rPr>
        <w:t xml:space="preserve"> </w:t>
      </w:r>
      <w:r>
        <w:rPr>
          <w:rFonts w:ascii="Arial" w:hAnsi="Arial" w:cs="Arial"/>
        </w:rPr>
        <w:t>To approve mission statement as modified above.</w:t>
      </w:r>
    </w:p>
    <w:p w14:paraId="4759CF70" w14:textId="1EA97982" w:rsidR="00EB77E9" w:rsidRPr="00792F93" w:rsidRDefault="00EB77E9" w:rsidP="00EB77E9">
      <w:pPr>
        <w:pStyle w:val="Heading1"/>
        <w:jc w:val="left"/>
        <w:rPr>
          <w:rFonts w:ascii="Arial" w:hAnsi="Arial" w:cs="Arial"/>
          <w:spacing w:val="0"/>
          <w:sz w:val="24"/>
        </w:rPr>
      </w:pPr>
      <w:r w:rsidRPr="00792F93">
        <w:rPr>
          <w:rFonts w:ascii="Arial" w:hAnsi="Arial" w:cs="Arial"/>
          <w:b w:val="0"/>
          <w:spacing w:val="0"/>
          <w:sz w:val="24"/>
        </w:rPr>
        <w:t xml:space="preserve">Moved: </w:t>
      </w:r>
      <w:r>
        <w:rPr>
          <w:rFonts w:ascii="Arial" w:hAnsi="Arial" w:cs="Arial"/>
          <w:b w:val="0"/>
          <w:spacing w:val="0"/>
          <w:sz w:val="24"/>
        </w:rPr>
        <w:t>Morgan Hayes</w:t>
      </w:r>
      <w:r w:rsidRPr="00792F93">
        <w:rPr>
          <w:rFonts w:ascii="Arial" w:hAnsi="Arial" w:cs="Arial"/>
          <w:b w:val="0"/>
          <w:spacing w:val="0"/>
          <w:sz w:val="24"/>
        </w:rPr>
        <w:t xml:space="preserve"> Seconded: </w:t>
      </w:r>
      <w:r>
        <w:rPr>
          <w:rFonts w:ascii="Arial" w:hAnsi="Arial" w:cs="Arial"/>
          <w:b w:val="0"/>
          <w:spacing w:val="0"/>
          <w:sz w:val="24"/>
        </w:rPr>
        <w:t>Bill Dean</w:t>
      </w:r>
      <w:r w:rsidRPr="00792F93">
        <w:rPr>
          <w:rFonts w:ascii="Arial" w:hAnsi="Arial" w:cs="Arial"/>
          <w:b w:val="0"/>
          <w:spacing w:val="0"/>
          <w:sz w:val="24"/>
        </w:rPr>
        <w:t xml:space="preserve">; </w:t>
      </w:r>
      <w:r w:rsidRPr="00792F93">
        <w:rPr>
          <w:rFonts w:ascii="Arial" w:hAnsi="Arial" w:cs="Arial"/>
          <w:spacing w:val="0"/>
          <w:sz w:val="24"/>
        </w:rPr>
        <w:t xml:space="preserve">Approved </w:t>
      </w:r>
      <w:r>
        <w:rPr>
          <w:rFonts w:ascii="Arial" w:hAnsi="Arial" w:cs="Arial"/>
          <w:spacing w:val="0"/>
          <w:sz w:val="24"/>
        </w:rPr>
        <w:t xml:space="preserve">6 </w:t>
      </w:r>
      <w:r w:rsidRPr="00792F93">
        <w:rPr>
          <w:rFonts w:ascii="Arial" w:hAnsi="Arial" w:cs="Arial"/>
          <w:spacing w:val="0"/>
          <w:sz w:val="24"/>
        </w:rPr>
        <w:t>– 0 – 0 CV</w:t>
      </w:r>
    </w:p>
    <w:p w14:paraId="6F78B991" w14:textId="77777777" w:rsidR="00EB77E9" w:rsidRDefault="00EB77E9" w:rsidP="001B2ED8">
      <w:pPr>
        <w:rPr>
          <w:rFonts w:ascii="Arial" w:hAnsi="Arial" w:cs="Arial"/>
        </w:rPr>
      </w:pPr>
    </w:p>
    <w:p w14:paraId="7343205E" w14:textId="77777777" w:rsidR="001B2ED8" w:rsidRPr="001B2ED8" w:rsidRDefault="001B2ED8" w:rsidP="001B2ED8">
      <w:pPr>
        <w:rPr>
          <w:rFonts w:ascii="Arial" w:hAnsi="Arial" w:cs="Arial"/>
        </w:rPr>
      </w:pPr>
    </w:p>
    <w:p w14:paraId="61C9AE22" w14:textId="77777777" w:rsidR="007501F9" w:rsidRDefault="007501F9" w:rsidP="007501F9">
      <w:pPr>
        <w:pStyle w:val="Heading1"/>
        <w:jc w:val="left"/>
        <w:rPr>
          <w:rFonts w:ascii="Arial" w:hAnsi="Arial" w:cs="Arial"/>
          <w:sz w:val="24"/>
        </w:rPr>
      </w:pPr>
      <w:r w:rsidRPr="004710FB">
        <w:rPr>
          <w:rFonts w:ascii="Arial" w:hAnsi="Arial" w:cs="Arial"/>
          <w:sz w:val="24"/>
        </w:rPr>
        <w:t xml:space="preserve">New Business </w:t>
      </w:r>
    </w:p>
    <w:p w14:paraId="1C400FDA" w14:textId="77777777" w:rsidR="00D74F2F" w:rsidRDefault="00D74F2F" w:rsidP="007501F9">
      <w:pPr>
        <w:rPr>
          <w:rFonts w:ascii="Arial" w:hAnsi="Arial" w:cs="Arial"/>
        </w:rPr>
      </w:pPr>
    </w:p>
    <w:p w14:paraId="61C0E9D9" w14:textId="0BB25D5B" w:rsidR="00EB77E9" w:rsidRDefault="002407B2" w:rsidP="002407B2">
      <w:pPr>
        <w:rPr>
          <w:rFonts w:ascii="Arial" w:hAnsi="Arial" w:cs="Arial"/>
        </w:rPr>
      </w:pPr>
      <w:r w:rsidRPr="002407B2">
        <w:rPr>
          <w:rFonts w:ascii="Arial" w:hAnsi="Arial" w:cs="Arial"/>
        </w:rPr>
        <w:t xml:space="preserve"> MTG-ACR, which is a collaborative committee to discuss air change rate and includes members of TC 2.2, 4.3, 5.3, 5.8, 9.2, 9.6, 9.10, 9.11, SSPC 62.1 and170 with Henry Hays as the TC 2.2 representative (Joe </w:t>
      </w:r>
      <w:proofErr w:type="spellStart"/>
      <w:r w:rsidRPr="002407B2">
        <w:rPr>
          <w:rFonts w:ascii="Arial" w:hAnsi="Arial" w:cs="Arial"/>
        </w:rPr>
        <w:t>Zulovich</w:t>
      </w:r>
      <w:proofErr w:type="spellEnd"/>
      <w:r w:rsidRPr="002407B2">
        <w:rPr>
          <w:rFonts w:ascii="Arial" w:hAnsi="Arial" w:cs="Arial"/>
        </w:rPr>
        <w:t xml:space="preserve"> as the alternative)</w:t>
      </w:r>
      <w:r w:rsidR="00422713">
        <w:rPr>
          <w:rFonts w:ascii="Arial" w:hAnsi="Arial" w:cs="Arial"/>
        </w:rPr>
        <w:t>.</w:t>
      </w:r>
      <w:r w:rsidR="00EB77E9">
        <w:rPr>
          <w:rFonts w:ascii="Arial" w:hAnsi="Arial" w:cs="Arial"/>
        </w:rPr>
        <w:t xml:space="preserve"> Henry sent and Dave forwarded a</w:t>
      </w:r>
      <w:r w:rsidR="005362A6">
        <w:rPr>
          <w:rFonts w:ascii="Arial" w:hAnsi="Arial" w:cs="Arial"/>
        </w:rPr>
        <w:t>n</w:t>
      </w:r>
      <w:r w:rsidR="00EB77E9">
        <w:rPr>
          <w:rFonts w:ascii="Arial" w:hAnsi="Arial" w:cs="Arial"/>
        </w:rPr>
        <w:t xml:space="preserve"> </w:t>
      </w:r>
      <w:r w:rsidR="005362A6">
        <w:rPr>
          <w:rFonts w:ascii="Arial" w:hAnsi="Arial" w:cs="Arial"/>
        </w:rPr>
        <w:t xml:space="preserve">attachment with a </w:t>
      </w:r>
      <w:proofErr w:type="spellStart"/>
      <w:r w:rsidR="005362A6">
        <w:rPr>
          <w:rFonts w:ascii="Arial" w:hAnsi="Arial" w:cs="Arial"/>
        </w:rPr>
        <w:t>powerpoint</w:t>
      </w:r>
      <w:proofErr w:type="spellEnd"/>
      <w:r w:rsidR="005362A6">
        <w:rPr>
          <w:rFonts w:ascii="Arial" w:hAnsi="Arial" w:cs="Arial"/>
        </w:rPr>
        <w:t xml:space="preserve"> and 2-page word document that cover the </w:t>
      </w:r>
      <w:r w:rsidR="00D00601">
        <w:rPr>
          <w:rFonts w:ascii="Arial" w:hAnsi="Arial" w:cs="Arial"/>
        </w:rPr>
        <w:t>goals of the committee.</w:t>
      </w:r>
      <w:r w:rsidR="00EC5C9D">
        <w:rPr>
          <w:rFonts w:ascii="Arial" w:hAnsi="Arial" w:cs="Arial"/>
        </w:rPr>
        <w:t xml:space="preserve"> </w:t>
      </w:r>
      <w:r w:rsidR="005050D0">
        <w:rPr>
          <w:rFonts w:ascii="Arial" w:hAnsi="Arial" w:cs="Arial"/>
        </w:rPr>
        <w:t xml:space="preserve"> In addition</w:t>
      </w:r>
      <w:r w:rsidR="008772B0">
        <w:rPr>
          <w:rFonts w:ascii="Arial" w:hAnsi="Arial" w:cs="Arial"/>
        </w:rPr>
        <w:t>,</w:t>
      </w:r>
      <w:r w:rsidR="005050D0">
        <w:rPr>
          <w:rFonts w:ascii="Arial" w:hAnsi="Arial" w:cs="Arial"/>
        </w:rPr>
        <w:t xml:space="preserve"> Henry noted that </w:t>
      </w:r>
      <w:r w:rsidR="0013777B">
        <w:rPr>
          <w:rFonts w:ascii="Arial" w:hAnsi="Arial" w:cs="Arial"/>
        </w:rPr>
        <w:t>he had received an email with 7 questions, he has taken a stab at answering them in blue.  He is requesting input from the committee in answering the questions by July 10</w:t>
      </w:r>
      <w:r w:rsidR="0013777B" w:rsidRPr="0013777B">
        <w:rPr>
          <w:rFonts w:ascii="Arial" w:hAnsi="Arial" w:cs="Arial"/>
          <w:vertAlign w:val="superscript"/>
        </w:rPr>
        <w:t>th</w:t>
      </w:r>
      <w:r w:rsidR="0013777B">
        <w:rPr>
          <w:rFonts w:ascii="Arial" w:hAnsi="Arial" w:cs="Arial"/>
        </w:rPr>
        <w:t>.</w:t>
      </w:r>
    </w:p>
    <w:p w14:paraId="723B0E78" w14:textId="77777777" w:rsidR="00D00601" w:rsidRPr="002407B2" w:rsidRDefault="00D00601" w:rsidP="002407B2">
      <w:pPr>
        <w:rPr>
          <w:rFonts w:ascii="Arial" w:hAnsi="Arial" w:cs="Arial"/>
        </w:rPr>
      </w:pPr>
    </w:p>
    <w:p w14:paraId="2BFCE7B6" w14:textId="6EC6B06E" w:rsidR="002407B2" w:rsidRDefault="00B12705" w:rsidP="00A11D71">
      <w:pPr>
        <w:rPr>
          <w:rFonts w:ascii="Helvetica" w:hAnsi="Helvetica" w:cs="Helvetica"/>
        </w:rPr>
      </w:pPr>
      <w:r>
        <w:rPr>
          <w:rFonts w:ascii="Helvetica" w:hAnsi="Helvetica" w:cs="Helvetica"/>
        </w:rPr>
        <w:t xml:space="preserve">Jim </w:t>
      </w:r>
      <w:proofErr w:type="spellStart"/>
      <w:r>
        <w:rPr>
          <w:rFonts w:ascii="Helvetica" w:hAnsi="Helvetica" w:cs="Helvetica"/>
        </w:rPr>
        <w:t>Coogan</w:t>
      </w:r>
      <w:proofErr w:type="spellEnd"/>
      <w:r>
        <w:rPr>
          <w:rFonts w:ascii="Helvetica" w:hAnsi="Helvetica" w:cs="Helvetica"/>
        </w:rPr>
        <w:t xml:space="preserve"> mentions that ASHRAE has</w:t>
      </w:r>
      <w:r w:rsidR="00ED20EC">
        <w:rPr>
          <w:rFonts w:ascii="Helvetica" w:hAnsi="Helvetica" w:cs="Helvetica"/>
        </w:rPr>
        <w:t xml:space="preserve"> recently </w:t>
      </w:r>
      <w:r w:rsidR="00CD5328">
        <w:rPr>
          <w:rFonts w:ascii="Helvetica" w:hAnsi="Helvetica" w:cs="Helvetica"/>
        </w:rPr>
        <w:t xml:space="preserve">provided research support to identify how a research model in 1 environment/space can be transferred to others.  The goal </w:t>
      </w:r>
      <w:r w:rsidR="00591E26">
        <w:rPr>
          <w:rFonts w:ascii="Helvetica" w:hAnsi="Helvetica" w:cs="Helvetica"/>
        </w:rPr>
        <w:t>with this type of project</w:t>
      </w:r>
      <w:r w:rsidR="00CD5328">
        <w:rPr>
          <w:rFonts w:ascii="Helvetica" w:hAnsi="Helvetica" w:cs="Helvetica"/>
        </w:rPr>
        <w:t xml:space="preserve"> would find historical sources</w:t>
      </w:r>
      <w:r w:rsidR="00591E26">
        <w:rPr>
          <w:rFonts w:ascii="Helvetica" w:hAnsi="Helvetica" w:cs="Helvetica"/>
        </w:rPr>
        <w:t xml:space="preserve"> and determine the environment and then work to extrapolate this data.  ASHRAE wants technical committees to model this.</w:t>
      </w:r>
      <w:r w:rsidR="00CD5328">
        <w:rPr>
          <w:rFonts w:ascii="Helvetica" w:hAnsi="Helvetica" w:cs="Helvetica"/>
        </w:rPr>
        <w:t xml:space="preserve"> </w:t>
      </w:r>
    </w:p>
    <w:p w14:paraId="0BE591A5" w14:textId="77777777" w:rsidR="007501F9" w:rsidRPr="004710FB" w:rsidRDefault="007501F9" w:rsidP="007501F9">
      <w:pPr>
        <w:rPr>
          <w:rFonts w:ascii="Arial" w:hAnsi="Arial" w:cs="Arial"/>
        </w:rPr>
      </w:pPr>
    </w:p>
    <w:p w14:paraId="01111A0C" w14:textId="77777777" w:rsidR="007501F9" w:rsidRPr="004710FB" w:rsidRDefault="007501F9" w:rsidP="007501F9">
      <w:pPr>
        <w:pStyle w:val="Heading1"/>
        <w:jc w:val="left"/>
        <w:rPr>
          <w:rFonts w:ascii="Arial" w:hAnsi="Arial" w:cs="Arial"/>
          <w:sz w:val="24"/>
        </w:rPr>
      </w:pPr>
      <w:r w:rsidRPr="004710FB">
        <w:rPr>
          <w:rFonts w:ascii="Arial" w:hAnsi="Arial" w:cs="Arial"/>
          <w:sz w:val="24"/>
        </w:rPr>
        <w:t>Adjourn</w:t>
      </w:r>
    </w:p>
    <w:p w14:paraId="0820ED31" w14:textId="047FD0DC" w:rsidR="007501F9" w:rsidRDefault="007501F9" w:rsidP="007501F9">
      <w:pPr>
        <w:rPr>
          <w:rFonts w:ascii="Arial" w:hAnsi="Arial" w:cs="Arial"/>
        </w:rPr>
      </w:pPr>
    </w:p>
    <w:p w14:paraId="2A4F5AA6" w14:textId="543F4969" w:rsidR="00EB77E9" w:rsidRDefault="00EB77E9" w:rsidP="00EB77E9">
      <w:pPr>
        <w:rPr>
          <w:rFonts w:ascii="Arial" w:hAnsi="Arial" w:cs="Arial"/>
        </w:rPr>
      </w:pPr>
      <w:r>
        <w:rPr>
          <w:rFonts w:ascii="Arial" w:hAnsi="Arial" w:cs="Arial"/>
        </w:rPr>
        <w:t>Motion:</w:t>
      </w:r>
      <w:r w:rsidRPr="00EB77E9">
        <w:rPr>
          <w:rFonts w:ascii="Arial" w:hAnsi="Arial" w:cs="Arial"/>
        </w:rPr>
        <w:t xml:space="preserve"> </w:t>
      </w:r>
      <w:r>
        <w:rPr>
          <w:rFonts w:ascii="Arial" w:hAnsi="Arial" w:cs="Arial"/>
        </w:rPr>
        <w:t>A</w:t>
      </w:r>
      <w:r w:rsidRPr="004710FB">
        <w:rPr>
          <w:rFonts w:ascii="Arial" w:hAnsi="Arial" w:cs="Arial"/>
        </w:rPr>
        <w:t xml:space="preserve">djourn at </w:t>
      </w:r>
      <w:r>
        <w:rPr>
          <w:rFonts w:ascii="Arial" w:hAnsi="Arial" w:cs="Arial"/>
        </w:rPr>
        <w:t>6:16</w:t>
      </w:r>
      <w:r w:rsidRPr="004710FB">
        <w:rPr>
          <w:rFonts w:ascii="Arial" w:hAnsi="Arial" w:cs="Arial"/>
        </w:rPr>
        <w:t xml:space="preserve"> </w:t>
      </w:r>
    </w:p>
    <w:p w14:paraId="4155616E" w14:textId="3950282E" w:rsidR="00EB77E9" w:rsidRPr="00792F93" w:rsidRDefault="00EB77E9" w:rsidP="00EB77E9">
      <w:pPr>
        <w:pStyle w:val="Heading1"/>
        <w:jc w:val="left"/>
        <w:rPr>
          <w:rFonts w:ascii="Arial" w:hAnsi="Arial" w:cs="Arial"/>
          <w:spacing w:val="0"/>
          <w:sz w:val="24"/>
        </w:rPr>
      </w:pPr>
      <w:r w:rsidRPr="00792F93">
        <w:rPr>
          <w:rFonts w:ascii="Arial" w:hAnsi="Arial" w:cs="Arial"/>
          <w:b w:val="0"/>
          <w:spacing w:val="0"/>
          <w:sz w:val="24"/>
        </w:rPr>
        <w:t xml:space="preserve">Moved: Bill Dean Seconded: Henry Hays; </w:t>
      </w:r>
      <w:r w:rsidRPr="00792F93">
        <w:rPr>
          <w:rFonts w:ascii="Arial" w:hAnsi="Arial" w:cs="Arial"/>
          <w:spacing w:val="0"/>
          <w:sz w:val="24"/>
        </w:rPr>
        <w:t xml:space="preserve">Approved </w:t>
      </w:r>
      <w:r>
        <w:rPr>
          <w:rFonts w:ascii="Arial" w:hAnsi="Arial" w:cs="Arial"/>
          <w:spacing w:val="0"/>
          <w:sz w:val="24"/>
        </w:rPr>
        <w:t>6</w:t>
      </w:r>
      <w:r w:rsidRPr="00792F93">
        <w:rPr>
          <w:rFonts w:ascii="Arial" w:hAnsi="Arial" w:cs="Arial"/>
          <w:spacing w:val="0"/>
          <w:sz w:val="24"/>
        </w:rPr>
        <w:t xml:space="preserve"> – 0 – 0 CV</w:t>
      </w:r>
    </w:p>
    <w:p w14:paraId="2B34F95E" w14:textId="77777777" w:rsidR="00EB77E9" w:rsidRPr="004710FB" w:rsidRDefault="00EB77E9" w:rsidP="007501F9">
      <w:pPr>
        <w:rPr>
          <w:rFonts w:ascii="Arial" w:hAnsi="Arial" w:cs="Arial"/>
        </w:rPr>
      </w:pPr>
    </w:p>
    <w:p w14:paraId="7238386E" w14:textId="77777777" w:rsidR="007501F9" w:rsidRPr="004710FB" w:rsidRDefault="007501F9" w:rsidP="007501F9">
      <w:pPr>
        <w:jc w:val="both"/>
        <w:rPr>
          <w:rFonts w:ascii="Arial" w:hAnsi="Arial" w:cs="Arial"/>
        </w:rPr>
      </w:pPr>
    </w:p>
    <w:p w14:paraId="71D9D22D" w14:textId="77777777" w:rsidR="007501F9" w:rsidRPr="00572CC6" w:rsidRDefault="007501F9" w:rsidP="007501F9">
      <w:pPr>
        <w:jc w:val="both"/>
        <w:rPr>
          <w:u w:val="double"/>
        </w:rPr>
      </w:pPr>
    </w:p>
    <w:sectPr w:rsidR="007501F9" w:rsidRPr="00572CC6" w:rsidSect="00FE4C25">
      <w:headerReference w:type="default" r:id="rId8"/>
      <w:footerReference w:type="default" r:id="rId9"/>
      <w:pgSz w:w="12240" w:h="15840" w:code="1"/>
      <w:pgMar w:top="1440" w:right="144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29959" w14:textId="77777777" w:rsidR="00BF25CC" w:rsidRDefault="00BF25CC">
      <w:r>
        <w:separator/>
      </w:r>
    </w:p>
  </w:endnote>
  <w:endnote w:type="continuationSeparator" w:id="0">
    <w:p w14:paraId="4124138B" w14:textId="77777777" w:rsidR="00BF25CC" w:rsidRDefault="00BF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msRmn 18pt Bold">
    <w:altName w:val="Cambria"/>
    <w:panose1 w:val="00000000000000000000"/>
    <w:charset w:val="00"/>
    <w:family w:val="roman"/>
    <w:notTrueType/>
    <w:pitch w:val="default"/>
    <w:sig w:usb0="00000003" w:usb1="00000000" w:usb2="00000000" w:usb3="00000000" w:csb0="00000001" w:csb1="00000000"/>
  </w:font>
  <w:font w:name="Helv 8pt">
    <w:altName w:val="Arial"/>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ms Rmn 10p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7729" w14:textId="77777777" w:rsidR="00FD0FA3" w:rsidRPr="00FE4C25" w:rsidRDefault="00FD0FA3" w:rsidP="00B34427">
    <w:pPr>
      <w:pStyle w:val="Footer"/>
      <w:tabs>
        <w:tab w:val="clear" w:pos="4320"/>
        <w:tab w:val="center" w:pos="5040"/>
      </w:tabs>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65DD5" w14:textId="77777777" w:rsidR="00BF25CC" w:rsidRDefault="00BF25CC">
      <w:r>
        <w:separator/>
      </w:r>
    </w:p>
  </w:footnote>
  <w:footnote w:type="continuationSeparator" w:id="0">
    <w:p w14:paraId="75077C2E" w14:textId="77777777" w:rsidR="00BF25CC" w:rsidRDefault="00BF2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4280" w14:textId="77777777" w:rsidR="00FD0FA3" w:rsidRDefault="00FD0FA3">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57478EE"/>
    <w:lvl w:ilvl="0">
      <w:numFmt w:val="decimal"/>
      <w:lvlText w:val="*"/>
      <w:lvlJc w:val="left"/>
    </w:lvl>
  </w:abstractNum>
  <w:abstractNum w:abstractNumId="1">
    <w:nsid w:val="04060439"/>
    <w:multiLevelType w:val="singleLevel"/>
    <w:tmpl w:val="157478EE"/>
    <w:lvl w:ilvl="0">
      <w:numFmt w:val="decimal"/>
      <w:lvlText w:val="*"/>
      <w:lvlJc w:val="left"/>
    </w:lvl>
  </w:abstractNum>
  <w:abstractNum w:abstractNumId="2">
    <w:nsid w:val="07487B46"/>
    <w:multiLevelType w:val="hybridMultilevel"/>
    <w:tmpl w:val="694C0B6A"/>
    <w:lvl w:ilvl="0" w:tplc="60505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25CF9"/>
    <w:multiLevelType w:val="singleLevel"/>
    <w:tmpl w:val="09A20F40"/>
    <w:lvl w:ilvl="0">
      <w:start w:val="1"/>
      <w:numFmt w:val="decimal"/>
      <w:lvlText w:val="%1."/>
      <w:legacy w:legacy="1" w:legacySpace="0" w:legacyIndent="360"/>
      <w:lvlJc w:val="left"/>
      <w:pPr>
        <w:ind w:left="360" w:hanging="360"/>
      </w:pPr>
    </w:lvl>
  </w:abstractNum>
  <w:abstractNum w:abstractNumId="4">
    <w:nsid w:val="1A8C1143"/>
    <w:multiLevelType w:val="multilevel"/>
    <w:tmpl w:val="CB40E986"/>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nsid w:val="25862CE4"/>
    <w:multiLevelType w:val="multilevel"/>
    <w:tmpl w:val="C88E626E"/>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nsid w:val="2BBC7615"/>
    <w:multiLevelType w:val="hybridMultilevel"/>
    <w:tmpl w:val="2CB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52E4B"/>
    <w:multiLevelType w:val="hybridMultilevel"/>
    <w:tmpl w:val="5F42DF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090503F"/>
    <w:multiLevelType w:val="multilevel"/>
    <w:tmpl w:val="2AC070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1F82EA5"/>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0">
    <w:nsid w:val="32397A4B"/>
    <w:multiLevelType w:val="hybridMultilevel"/>
    <w:tmpl w:val="AB1CD700"/>
    <w:lvl w:ilvl="0" w:tplc="FB78CC70">
      <w:numFmt w:val="bullet"/>
      <w:lvlText w:val="-"/>
      <w:lvlJc w:val="left"/>
      <w:pPr>
        <w:ind w:left="1080" w:hanging="360"/>
      </w:pPr>
      <w:rPr>
        <w:rFonts w:ascii="Arial" w:eastAsia="Times New Roman" w:hAnsi="Arial" w:cs="Arial" w:hint="default"/>
      </w:rPr>
    </w:lvl>
    <w:lvl w:ilvl="1" w:tplc="FB78CC7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9F59B2"/>
    <w:multiLevelType w:val="multilevel"/>
    <w:tmpl w:val="46B2846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EA00EE"/>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3CE97DC3"/>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3124280"/>
    <w:multiLevelType w:val="multilevel"/>
    <w:tmpl w:val="95320A78"/>
    <w:lvl w:ilvl="0">
      <w:start w:val="1"/>
      <w:numFmt w:val="decimal"/>
      <w:lvlText w:val="%1."/>
      <w:lvlJc w:val="left"/>
      <w:pPr>
        <w:ind w:left="45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35B39FD"/>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6">
    <w:nsid w:val="4CF92033"/>
    <w:multiLevelType w:val="hybridMultilevel"/>
    <w:tmpl w:val="F3A23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C94D37"/>
    <w:multiLevelType w:val="multilevel"/>
    <w:tmpl w:val="1F4AB1B4"/>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3"/>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8">
    <w:nsid w:val="4ED91119"/>
    <w:multiLevelType w:val="multilevel"/>
    <w:tmpl w:val="3C18E380"/>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56A40D6D"/>
    <w:multiLevelType w:val="hybridMultilevel"/>
    <w:tmpl w:val="8440FF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56B95294"/>
    <w:multiLevelType w:val="hybridMultilevel"/>
    <w:tmpl w:val="898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25FA8"/>
    <w:multiLevelType w:val="hybridMultilevel"/>
    <w:tmpl w:val="D50AA3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6CED7DF3"/>
    <w:multiLevelType w:val="hybridMultilevel"/>
    <w:tmpl w:val="5E12551A"/>
    <w:lvl w:ilvl="0" w:tplc="58B0D67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B58FA"/>
    <w:multiLevelType w:val="multilevel"/>
    <w:tmpl w:val="0052A6DE"/>
    <w:lvl w:ilvl="0">
      <w:start w:val="3"/>
      <w:numFmt w:val="decimal"/>
      <w:lvlText w:val="%1"/>
      <w:lvlJc w:val="left"/>
      <w:pPr>
        <w:ind w:left="360" w:hanging="360"/>
      </w:pPr>
      <w:rPr>
        <w:rFonts w:hint="default"/>
        <w:b/>
      </w:rPr>
    </w:lvl>
    <w:lvl w:ilvl="1">
      <w:start w:val="3"/>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3426F87"/>
    <w:multiLevelType w:val="multilevel"/>
    <w:tmpl w:val="9C20277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3"/>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25">
    <w:nsid w:val="7C911D73"/>
    <w:multiLevelType w:val="hybridMultilevel"/>
    <w:tmpl w:val="4156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2"/>
  </w:num>
  <w:num w:numId="5">
    <w:abstractNumId w:val="11"/>
  </w:num>
  <w:num w:numId="6">
    <w:abstractNumId w:val="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9"/>
  </w:num>
  <w:num w:numId="12">
    <w:abstractNumId w:val="24"/>
  </w:num>
  <w:num w:numId="13">
    <w:abstractNumId w:val="17"/>
  </w:num>
  <w:num w:numId="14">
    <w:abstractNumId w:val="21"/>
  </w:num>
  <w:num w:numId="15">
    <w:abstractNumId w:val="19"/>
  </w:num>
  <w:num w:numId="16">
    <w:abstractNumId w:val="12"/>
  </w:num>
  <w:num w:numId="17">
    <w:abstractNumId w:val="14"/>
  </w:num>
  <w:num w:numId="18">
    <w:abstractNumId w:val="8"/>
  </w:num>
  <w:num w:numId="19">
    <w:abstractNumId w:val="13"/>
  </w:num>
  <w:num w:numId="20">
    <w:abstractNumId w:val="23"/>
  </w:num>
  <w:num w:numId="21">
    <w:abstractNumId w:val="1"/>
  </w:num>
  <w:num w:numId="22">
    <w:abstractNumId w:val="7"/>
  </w:num>
  <w:num w:numId="23">
    <w:abstractNumId w:val="25"/>
  </w:num>
  <w:num w:numId="24">
    <w:abstractNumId w:val="22"/>
  </w:num>
  <w:num w:numId="25">
    <w:abstractNumId w:val="6"/>
  </w:num>
  <w:num w:numId="26">
    <w:abstractNumId w:val="10"/>
  </w:num>
  <w:num w:numId="27">
    <w:abstractNumId w:val="20"/>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01555D-9B90-4615-B274-E82C05311BC2}"/>
    <w:docVar w:name="dgnword-eventsink" w:val="100785744"/>
  </w:docVars>
  <w:rsids>
    <w:rsidRoot w:val="00050478"/>
    <w:rsid w:val="0000218B"/>
    <w:rsid w:val="00002683"/>
    <w:rsid w:val="00007C46"/>
    <w:rsid w:val="0001358B"/>
    <w:rsid w:val="00015CF7"/>
    <w:rsid w:val="00015D05"/>
    <w:rsid w:val="00016055"/>
    <w:rsid w:val="00017B72"/>
    <w:rsid w:val="000211D0"/>
    <w:rsid w:val="00021501"/>
    <w:rsid w:val="0002170B"/>
    <w:rsid w:val="000221EC"/>
    <w:rsid w:val="000243CB"/>
    <w:rsid w:val="00024672"/>
    <w:rsid w:val="000249D0"/>
    <w:rsid w:val="00024BC0"/>
    <w:rsid w:val="00025E50"/>
    <w:rsid w:val="00032BFA"/>
    <w:rsid w:val="00034041"/>
    <w:rsid w:val="0003606A"/>
    <w:rsid w:val="00037D2D"/>
    <w:rsid w:val="00041DA0"/>
    <w:rsid w:val="00043046"/>
    <w:rsid w:val="000447B6"/>
    <w:rsid w:val="0004488C"/>
    <w:rsid w:val="00045235"/>
    <w:rsid w:val="00050478"/>
    <w:rsid w:val="00052450"/>
    <w:rsid w:val="00052473"/>
    <w:rsid w:val="00052BCE"/>
    <w:rsid w:val="00052CE5"/>
    <w:rsid w:val="00054271"/>
    <w:rsid w:val="000546C1"/>
    <w:rsid w:val="00055AF0"/>
    <w:rsid w:val="00055BC3"/>
    <w:rsid w:val="00055E1A"/>
    <w:rsid w:val="000567DE"/>
    <w:rsid w:val="00056EAA"/>
    <w:rsid w:val="00060B60"/>
    <w:rsid w:val="00061CB0"/>
    <w:rsid w:val="00064897"/>
    <w:rsid w:val="000733BC"/>
    <w:rsid w:val="000736A7"/>
    <w:rsid w:val="0008197D"/>
    <w:rsid w:val="00082CBE"/>
    <w:rsid w:val="00082F49"/>
    <w:rsid w:val="000839BE"/>
    <w:rsid w:val="000844BB"/>
    <w:rsid w:val="00085C13"/>
    <w:rsid w:val="00085D1D"/>
    <w:rsid w:val="00085EA4"/>
    <w:rsid w:val="00092345"/>
    <w:rsid w:val="000979B8"/>
    <w:rsid w:val="000A4AB0"/>
    <w:rsid w:val="000A56FA"/>
    <w:rsid w:val="000A5F92"/>
    <w:rsid w:val="000A7101"/>
    <w:rsid w:val="000B1939"/>
    <w:rsid w:val="000B4931"/>
    <w:rsid w:val="000B774F"/>
    <w:rsid w:val="000B78ED"/>
    <w:rsid w:val="000C568B"/>
    <w:rsid w:val="000C5718"/>
    <w:rsid w:val="000C7746"/>
    <w:rsid w:val="000D2356"/>
    <w:rsid w:val="000D5606"/>
    <w:rsid w:val="000D7177"/>
    <w:rsid w:val="000D7E99"/>
    <w:rsid w:val="000E2D94"/>
    <w:rsid w:val="000E2DE7"/>
    <w:rsid w:val="000E366C"/>
    <w:rsid w:val="000E3B5A"/>
    <w:rsid w:val="000E7125"/>
    <w:rsid w:val="000E78E8"/>
    <w:rsid w:val="000E7B72"/>
    <w:rsid w:val="000F09F6"/>
    <w:rsid w:val="000F27E3"/>
    <w:rsid w:val="000F306D"/>
    <w:rsid w:val="000F467D"/>
    <w:rsid w:val="000F510E"/>
    <w:rsid w:val="001030C4"/>
    <w:rsid w:val="0010377F"/>
    <w:rsid w:val="001056AB"/>
    <w:rsid w:val="00106C4F"/>
    <w:rsid w:val="00107D39"/>
    <w:rsid w:val="00114DDE"/>
    <w:rsid w:val="00115CAE"/>
    <w:rsid w:val="00123591"/>
    <w:rsid w:val="00124A12"/>
    <w:rsid w:val="00125AF0"/>
    <w:rsid w:val="00130112"/>
    <w:rsid w:val="001308CA"/>
    <w:rsid w:val="00135794"/>
    <w:rsid w:val="001369A3"/>
    <w:rsid w:val="0013777B"/>
    <w:rsid w:val="00142A7E"/>
    <w:rsid w:val="00143EC5"/>
    <w:rsid w:val="001460D8"/>
    <w:rsid w:val="001479D9"/>
    <w:rsid w:val="00147F46"/>
    <w:rsid w:val="00152C1D"/>
    <w:rsid w:val="00153E1C"/>
    <w:rsid w:val="0015572D"/>
    <w:rsid w:val="001576CB"/>
    <w:rsid w:val="00160DDC"/>
    <w:rsid w:val="001618A4"/>
    <w:rsid w:val="001628F0"/>
    <w:rsid w:val="00172419"/>
    <w:rsid w:val="00174D97"/>
    <w:rsid w:val="00175B48"/>
    <w:rsid w:val="00175CB8"/>
    <w:rsid w:val="00176114"/>
    <w:rsid w:val="001812AC"/>
    <w:rsid w:val="0018258B"/>
    <w:rsid w:val="00185A68"/>
    <w:rsid w:val="00190028"/>
    <w:rsid w:val="00190E73"/>
    <w:rsid w:val="001936D6"/>
    <w:rsid w:val="001939FE"/>
    <w:rsid w:val="0019501B"/>
    <w:rsid w:val="00195B31"/>
    <w:rsid w:val="00195DFE"/>
    <w:rsid w:val="001A1545"/>
    <w:rsid w:val="001A2206"/>
    <w:rsid w:val="001A4D34"/>
    <w:rsid w:val="001B0B82"/>
    <w:rsid w:val="001B2ED8"/>
    <w:rsid w:val="001B50F6"/>
    <w:rsid w:val="001B5239"/>
    <w:rsid w:val="001B5CAF"/>
    <w:rsid w:val="001B6F4F"/>
    <w:rsid w:val="001C3189"/>
    <w:rsid w:val="001C395A"/>
    <w:rsid w:val="001C5B04"/>
    <w:rsid w:val="001C6692"/>
    <w:rsid w:val="001C6E07"/>
    <w:rsid w:val="001D714A"/>
    <w:rsid w:val="001E2DF9"/>
    <w:rsid w:val="001E573D"/>
    <w:rsid w:val="001E63CA"/>
    <w:rsid w:val="001F663B"/>
    <w:rsid w:val="002012BA"/>
    <w:rsid w:val="0020297C"/>
    <w:rsid w:val="00205AFD"/>
    <w:rsid w:val="00211AB9"/>
    <w:rsid w:val="00211D38"/>
    <w:rsid w:val="002125AA"/>
    <w:rsid w:val="002130A5"/>
    <w:rsid w:val="002145A6"/>
    <w:rsid w:val="00215F6D"/>
    <w:rsid w:val="00216FBD"/>
    <w:rsid w:val="0022099E"/>
    <w:rsid w:val="00220E82"/>
    <w:rsid w:val="00222F23"/>
    <w:rsid w:val="0022462B"/>
    <w:rsid w:val="00225E74"/>
    <w:rsid w:val="0022604C"/>
    <w:rsid w:val="002335E1"/>
    <w:rsid w:val="002352ED"/>
    <w:rsid w:val="002407B2"/>
    <w:rsid w:val="00240FF3"/>
    <w:rsid w:val="00241ABA"/>
    <w:rsid w:val="00242D86"/>
    <w:rsid w:val="00244F99"/>
    <w:rsid w:val="00246184"/>
    <w:rsid w:val="00247115"/>
    <w:rsid w:val="0025004D"/>
    <w:rsid w:val="00253D70"/>
    <w:rsid w:val="00256B58"/>
    <w:rsid w:val="0025712A"/>
    <w:rsid w:val="00260812"/>
    <w:rsid w:val="0027061A"/>
    <w:rsid w:val="0027260E"/>
    <w:rsid w:val="00272AB7"/>
    <w:rsid w:val="002749CB"/>
    <w:rsid w:val="00274B0B"/>
    <w:rsid w:val="00275EA6"/>
    <w:rsid w:val="00275F65"/>
    <w:rsid w:val="002800F1"/>
    <w:rsid w:val="00281725"/>
    <w:rsid w:val="002835E1"/>
    <w:rsid w:val="002845D4"/>
    <w:rsid w:val="00284C75"/>
    <w:rsid w:val="00285231"/>
    <w:rsid w:val="0028569D"/>
    <w:rsid w:val="0028754F"/>
    <w:rsid w:val="00292302"/>
    <w:rsid w:val="002933CF"/>
    <w:rsid w:val="002942C7"/>
    <w:rsid w:val="00297467"/>
    <w:rsid w:val="002A29C2"/>
    <w:rsid w:val="002A2E1E"/>
    <w:rsid w:val="002A3545"/>
    <w:rsid w:val="002A3AE3"/>
    <w:rsid w:val="002A74CE"/>
    <w:rsid w:val="002A7600"/>
    <w:rsid w:val="002B02E3"/>
    <w:rsid w:val="002B073D"/>
    <w:rsid w:val="002B6E27"/>
    <w:rsid w:val="002B71F0"/>
    <w:rsid w:val="002B71F8"/>
    <w:rsid w:val="002C0475"/>
    <w:rsid w:val="002C41A5"/>
    <w:rsid w:val="002D434B"/>
    <w:rsid w:val="002D4C91"/>
    <w:rsid w:val="002D60D0"/>
    <w:rsid w:val="002D7A90"/>
    <w:rsid w:val="002E36E9"/>
    <w:rsid w:val="002E73D4"/>
    <w:rsid w:val="002E7B12"/>
    <w:rsid w:val="002F4A51"/>
    <w:rsid w:val="002F51E1"/>
    <w:rsid w:val="002F6AB2"/>
    <w:rsid w:val="00301273"/>
    <w:rsid w:val="00307829"/>
    <w:rsid w:val="00307FD6"/>
    <w:rsid w:val="00307FF7"/>
    <w:rsid w:val="003104C8"/>
    <w:rsid w:val="00312CC0"/>
    <w:rsid w:val="00313950"/>
    <w:rsid w:val="00314BE5"/>
    <w:rsid w:val="003168EA"/>
    <w:rsid w:val="00323DAD"/>
    <w:rsid w:val="00324346"/>
    <w:rsid w:val="0032561E"/>
    <w:rsid w:val="00325751"/>
    <w:rsid w:val="00325ACD"/>
    <w:rsid w:val="00330168"/>
    <w:rsid w:val="00331C4E"/>
    <w:rsid w:val="00332453"/>
    <w:rsid w:val="003365E4"/>
    <w:rsid w:val="0034280E"/>
    <w:rsid w:val="00346B5A"/>
    <w:rsid w:val="0035199C"/>
    <w:rsid w:val="00353255"/>
    <w:rsid w:val="003535BA"/>
    <w:rsid w:val="003571C5"/>
    <w:rsid w:val="00362790"/>
    <w:rsid w:val="00365D36"/>
    <w:rsid w:val="003663A5"/>
    <w:rsid w:val="003665F7"/>
    <w:rsid w:val="003667CC"/>
    <w:rsid w:val="00367082"/>
    <w:rsid w:val="00370741"/>
    <w:rsid w:val="00370873"/>
    <w:rsid w:val="00371208"/>
    <w:rsid w:val="0037241A"/>
    <w:rsid w:val="003745DD"/>
    <w:rsid w:val="0038587B"/>
    <w:rsid w:val="00385A40"/>
    <w:rsid w:val="00385B3F"/>
    <w:rsid w:val="003900C5"/>
    <w:rsid w:val="00390B56"/>
    <w:rsid w:val="00390D91"/>
    <w:rsid w:val="00390EBB"/>
    <w:rsid w:val="0039401D"/>
    <w:rsid w:val="00394E0C"/>
    <w:rsid w:val="00395A30"/>
    <w:rsid w:val="00395E10"/>
    <w:rsid w:val="003A151A"/>
    <w:rsid w:val="003B0B59"/>
    <w:rsid w:val="003B333B"/>
    <w:rsid w:val="003B6FEF"/>
    <w:rsid w:val="003C10DA"/>
    <w:rsid w:val="003C60B5"/>
    <w:rsid w:val="003D02E2"/>
    <w:rsid w:val="003D0B80"/>
    <w:rsid w:val="003D3022"/>
    <w:rsid w:val="003D4543"/>
    <w:rsid w:val="003E02C6"/>
    <w:rsid w:val="003E245D"/>
    <w:rsid w:val="003E3D8C"/>
    <w:rsid w:val="003E5E91"/>
    <w:rsid w:val="003F0E15"/>
    <w:rsid w:val="003F230C"/>
    <w:rsid w:val="003F294F"/>
    <w:rsid w:val="003F5759"/>
    <w:rsid w:val="003F5ACA"/>
    <w:rsid w:val="003F678D"/>
    <w:rsid w:val="00400E23"/>
    <w:rsid w:val="00401A62"/>
    <w:rsid w:val="004024F5"/>
    <w:rsid w:val="00417197"/>
    <w:rsid w:val="00417326"/>
    <w:rsid w:val="00417451"/>
    <w:rsid w:val="004176F7"/>
    <w:rsid w:val="00417B4F"/>
    <w:rsid w:val="00420B36"/>
    <w:rsid w:val="00420FD6"/>
    <w:rsid w:val="00422713"/>
    <w:rsid w:val="00422F4A"/>
    <w:rsid w:val="00422FDA"/>
    <w:rsid w:val="00423CC3"/>
    <w:rsid w:val="00426780"/>
    <w:rsid w:val="00434B05"/>
    <w:rsid w:val="00435281"/>
    <w:rsid w:val="0043789D"/>
    <w:rsid w:val="00437E87"/>
    <w:rsid w:val="004406C6"/>
    <w:rsid w:val="00443976"/>
    <w:rsid w:val="00445811"/>
    <w:rsid w:val="004463AC"/>
    <w:rsid w:val="00452587"/>
    <w:rsid w:val="004531F1"/>
    <w:rsid w:val="0045498B"/>
    <w:rsid w:val="00454EFF"/>
    <w:rsid w:val="00455891"/>
    <w:rsid w:val="00456E25"/>
    <w:rsid w:val="004610A0"/>
    <w:rsid w:val="004619AA"/>
    <w:rsid w:val="00461D9A"/>
    <w:rsid w:val="00463AD0"/>
    <w:rsid w:val="00467510"/>
    <w:rsid w:val="00472A66"/>
    <w:rsid w:val="00473C2E"/>
    <w:rsid w:val="00476218"/>
    <w:rsid w:val="004765E9"/>
    <w:rsid w:val="00476B4D"/>
    <w:rsid w:val="00476F24"/>
    <w:rsid w:val="00483811"/>
    <w:rsid w:val="00484A8D"/>
    <w:rsid w:val="004856AF"/>
    <w:rsid w:val="004860D0"/>
    <w:rsid w:val="004866BE"/>
    <w:rsid w:val="004916CF"/>
    <w:rsid w:val="00494639"/>
    <w:rsid w:val="00495549"/>
    <w:rsid w:val="00495A2F"/>
    <w:rsid w:val="0049674C"/>
    <w:rsid w:val="004A3098"/>
    <w:rsid w:val="004A4089"/>
    <w:rsid w:val="004A498A"/>
    <w:rsid w:val="004B1126"/>
    <w:rsid w:val="004B2A2D"/>
    <w:rsid w:val="004B6AD2"/>
    <w:rsid w:val="004B7FDB"/>
    <w:rsid w:val="004C21BC"/>
    <w:rsid w:val="004C285A"/>
    <w:rsid w:val="004C3EBC"/>
    <w:rsid w:val="004C48AE"/>
    <w:rsid w:val="004D29D7"/>
    <w:rsid w:val="004D5B08"/>
    <w:rsid w:val="004D7437"/>
    <w:rsid w:val="004E5C87"/>
    <w:rsid w:val="004E66F5"/>
    <w:rsid w:val="004F0722"/>
    <w:rsid w:val="004F1F18"/>
    <w:rsid w:val="004F2D35"/>
    <w:rsid w:val="004F3D1C"/>
    <w:rsid w:val="004F53E9"/>
    <w:rsid w:val="004F5B29"/>
    <w:rsid w:val="004F6A17"/>
    <w:rsid w:val="00503968"/>
    <w:rsid w:val="005050D0"/>
    <w:rsid w:val="00506454"/>
    <w:rsid w:val="00507AB7"/>
    <w:rsid w:val="00507E43"/>
    <w:rsid w:val="00511F6E"/>
    <w:rsid w:val="00513AD3"/>
    <w:rsid w:val="00517423"/>
    <w:rsid w:val="00517BED"/>
    <w:rsid w:val="005214B7"/>
    <w:rsid w:val="005227AA"/>
    <w:rsid w:val="00524B37"/>
    <w:rsid w:val="00531D5B"/>
    <w:rsid w:val="00535C94"/>
    <w:rsid w:val="005362A6"/>
    <w:rsid w:val="00542D4B"/>
    <w:rsid w:val="00543391"/>
    <w:rsid w:val="005448DC"/>
    <w:rsid w:val="00544D0E"/>
    <w:rsid w:val="00547559"/>
    <w:rsid w:val="00552146"/>
    <w:rsid w:val="005544A0"/>
    <w:rsid w:val="00555B1C"/>
    <w:rsid w:val="00556A20"/>
    <w:rsid w:val="0056021F"/>
    <w:rsid w:val="00560A3E"/>
    <w:rsid w:val="00561917"/>
    <w:rsid w:val="00562B5A"/>
    <w:rsid w:val="005636DB"/>
    <w:rsid w:val="00565CAD"/>
    <w:rsid w:val="00566904"/>
    <w:rsid w:val="005703B4"/>
    <w:rsid w:val="00572CC6"/>
    <w:rsid w:val="005752A7"/>
    <w:rsid w:val="00575A11"/>
    <w:rsid w:val="00583B6A"/>
    <w:rsid w:val="00590063"/>
    <w:rsid w:val="00591E26"/>
    <w:rsid w:val="005943DA"/>
    <w:rsid w:val="00594701"/>
    <w:rsid w:val="00596EC7"/>
    <w:rsid w:val="005A00C4"/>
    <w:rsid w:val="005A0A26"/>
    <w:rsid w:val="005A2C00"/>
    <w:rsid w:val="005A3C6A"/>
    <w:rsid w:val="005A4583"/>
    <w:rsid w:val="005A4CE7"/>
    <w:rsid w:val="005A6875"/>
    <w:rsid w:val="005A7077"/>
    <w:rsid w:val="005B3ADB"/>
    <w:rsid w:val="005B518F"/>
    <w:rsid w:val="005B6CB5"/>
    <w:rsid w:val="005D3973"/>
    <w:rsid w:val="005D5EDB"/>
    <w:rsid w:val="005D662A"/>
    <w:rsid w:val="005E1577"/>
    <w:rsid w:val="005E27BA"/>
    <w:rsid w:val="005E4C5A"/>
    <w:rsid w:val="005E7584"/>
    <w:rsid w:val="005F3F5E"/>
    <w:rsid w:val="006009FD"/>
    <w:rsid w:val="00600DC0"/>
    <w:rsid w:val="00602787"/>
    <w:rsid w:val="00606965"/>
    <w:rsid w:val="006109F0"/>
    <w:rsid w:val="00612AAA"/>
    <w:rsid w:val="00613B34"/>
    <w:rsid w:val="006141D2"/>
    <w:rsid w:val="00620F26"/>
    <w:rsid w:val="00621664"/>
    <w:rsid w:val="00621F4F"/>
    <w:rsid w:val="00622828"/>
    <w:rsid w:val="006243AD"/>
    <w:rsid w:val="00625FDA"/>
    <w:rsid w:val="00634728"/>
    <w:rsid w:val="006354FB"/>
    <w:rsid w:val="00637444"/>
    <w:rsid w:val="0064034A"/>
    <w:rsid w:val="006412B7"/>
    <w:rsid w:val="00644344"/>
    <w:rsid w:val="00645BC7"/>
    <w:rsid w:val="00645D3F"/>
    <w:rsid w:val="00653112"/>
    <w:rsid w:val="0065326E"/>
    <w:rsid w:val="006553EE"/>
    <w:rsid w:val="00656207"/>
    <w:rsid w:val="00656E99"/>
    <w:rsid w:val="006612C8"/>
    <w:rsid w:val="00661311"/>
    <w:rsid w:val="00665251"/>
    <w:rsid w:val="00665339"/>
    <w:rsid w:val="00665C13"/>
    <w:rsid w:val="00666D4F"/>
    <w:rsid w:val="006719A8"/>
    <w:rsid w:val="00671AA6"/>
    <w:rsid w:val="006744A9"/>
    <w:rsid w:val="00674D39"/>
    <w:rsid w:val="00674F59"/>
    <w:rsid w:val="006758C4"/>
    <w:rsid w:val="0067756C"/>
    <w:rsid w:val="0068030D"/>
    <w:rsid w:val="00680813"/>
    <w:rsid w:val="00684C14"/>
    <w:rsid w:val="00684E66"/>
    <w:rsid w:val="00693CC1"/>
    <w:rsid w:val="006958E2"/>
    <w:rsid w:val="006A0691"/>
    <w:rsid w:val="006A1133"/>
    <w:rsid w:val="006A2B60"/>
    <w:rsid w:val="006A3DFB"/>
    <w:rsid w:val="006A4961"/>
    <w:rsid w:val="006A61C1"/>
    <w:rsid w:val="006A6735"/>
    <w:rsid w:val="006A701F"/>
    <w:rsid w:val="006B03AC"/>
    <w:rsid w:val="006B130B"/>
    <w:rsid w:val="006B1D34"/>
    <w:rsid w:val="006B211B"/>
    <w:rsid w:val="006B2DBC"/>
    <w:rsid w:val="006B45AD"/>
    <w:rsid w:val="006B5EAB"/>
    <w:rsid w:val="006B70BD"/>
    <w:rsid w:val="006C5890"/>
    <w:rsid w:val="006C7AC6"/>
    <w:rsid w:val="006D1001"/>
    <w:rsid w:val="006D1D34"/>
    <w:rsid w:val="006D3703"/>
    <w:rsid w:val="006D5766"/>
    <w:rsid w:val="006D5DEB"/>
    <w:rsid w:val="006E03E6"/>
    <w:rsid w:val="006E1BAD"/>
    <w:rsid w:val="006E3DCA"/>
    <w:rsid w:val="006E71FA"/>
    <w:rsid w:val="006F1E7F"/>
    <w:rsid w:val="006F664F"/>
    <w:rsid w:val="00703F32"/>
    <w:rsid w:val="00711061"/>
    <w:rsid w:val="007164C6"/>
    <w:rsid w:val="007173F3"/>
    <w:rsid w:val="00722A17"/>
    <w:rsid w:val="00723C3E"/>
    <w:rsid w:val="007272B4"/>
    <w:rsid w:val="007275B2"/>
    <w:rsid w:val="0073092A"/>
    <w:rsid w:val="007324D9"/>
    <w:rsid w:val="00732741"/>
    <w:rsid w:val="007349FB"/>
    <w:rsid w:val="00734EEB"/>
    <w:rsid w:val="00735FB2"/>
    <w:rsid w:val="00736E45"/>
    <w:rsid w:val="007378CD"/>
    <w:rsid w:val="00744110"/>
    <w:rsid w:val="00745A78"/>
    <w:rsid w:val="007501F9"/>
    <w:rsid w:val="007508D9"/>
    <w:rsid w:val="00750FCA"/>
    <w:rsid w:val="007519F7"/>
    <w:rsid w:val="00752051"/>
    <w:rsid w:val="00752483"/>
    <w:rsid w:val="00757B42"/>
    <w:rsid w:val="00763451"/>
    <w:rsid w:val="00763EDB"/>
    <w:rsid w:val="007652BB"/>
    <w:rsid w:val="00766380"/>
    <w:rsid w:val="00773BDF"/>
    <w:rsid w:val="007764C0"/>
    <w:rsid w:val="00783A9C"/>
    <w:rsid w:val="00786E5F"/>
    <w:rsid w:val="00792F93"/>
    <w:rsid w:val="0079328E"/>
    <w:rsid w:val="00795444"/>
    <w:rsid w:val="007A05D3"/>
    <w:rsid w:val="007A14E7"/>
    <w:rsid w:val="007A155D"/>
    <w:rsid w:val="007A40A0"/>
    <w:rsid w:val="007A5E84"/>
    <w:rsid w:val="007A732D"/>
    <w:rsid w:val="007A7E89"/>
    <w:rsid w:val="007A7E8C"/>
    <w:rsid w:val="007B1E4B"/>
    <w:rsid w:val="007B298B"/>
    <w:rsid w:val="007B2E7D"/>
    <w:rsid w:val="007B4368"/>
    <w:rsid w:val="007B4B38"/>
    <w:rsid w:val="007B4D32"/>
    <w:rsid w:val="007B507E"/>
    <w:rsid w:val="007B532E"/>
    <w:rsid w:val="007C4652"/>
    <w:rsid w:val="007C6913"/>
    <w:rsid w:val="007D0C3D"/>
    <w:rsid w:val="007D1D10"/>
    <w:rsid w:val="007D76A8"/>
    <w:rsid w:val="007E072C"/>
    <w:rsid w:val="007E08C3"/>
    <w:rsid w:val="007E3464"/>
    <w:rsid w:val="007E5CAF"/>
    <w:rsid w:val="007E71A6"/>
    <w:rsid w:val="007F338C"/>
    <w:rsid w:val="007F3F1C"/>
    <w:rsid w:val="007F5E27"/>
    <w:rsid w:val="00800AA5"/>
    <w:rsid w:val="00800E19"/>
    <w:rsid w:val="008019B4"/>
    <w:rsid w:val="00801D66"/>
    <w:rsid w:val="008025A5"/>
    <w:rsid w:val="008068E7"/>
    <w:rsid w:val="00810246"/>
    <w:rsid w:val="0081081E"/>
    <w:rsid w:val="00812277"/>
    <w:rsid w:val="008139D3"/>
    <w:rsid w:val="00813C19"/>
    <w:rsid w:val="00814ABA"/>
    <w:rsid w:val="00815B72"/>
    <w:rsid w:val="00816358"/>
    <w:rsid w:val="00816F67"/>
    <w:rsid w:val="00821B4E"/>
    <w:rsid w:val="00823891"/>
    <w:rsid w:val="00823E6E"/>
    <w:rsid w:val="0082541A"/>
    <w:rsid w:val="0082555B"/>
    <w:rsid w:val="00827E55"/>
    <w:rsid w:val="008326C1"/>
    <w:rsid w:val="00833419"/>
    <w:rsid w:val="00834A30"/>
    <w:rsid w:val="00841D93"/>
    <w:rsid w:val="00843F81"/>
    <w:rsid w:val="0084511C"/>
    <w:rsid w:val="0084527B"/>
    <w:rsid w:val="00847CD4"/>
    <w:rsid w:val="00852AC9"/>
    <w:rsid w:val="00855E9B"/>
    <w:rsid w:val="00855FF0"/>
    <w:rsid w:val="008567AA"/>
    <w:rsid w:val="00857F33"/>
    <w:rsid w:val="008611D4"/>
    <w:rsid w:val="0086368E"/>
    <w:rsid w:val="0086751D"/>
    <w:rsid w:val="008711CB"/>
    <w:rsid w:val="00876F47"/>
    <w:rsid w:val="008772B0"/>
    <w:rsid w:val="00881477"/>
    <w:rsid w:val="00881D24"/>
    <w:rsid w:val="00884FEC"/>
    <w:rsid w:val="00885D45"/>
    <w:rsid w:val="008915A2"/>
    <w:rsid w:val="00891F9E"/>
    <w:rsid w:val="00891FC1"/>
    <w:rsid w:val="00892F18"/>
    <w:rsid w:val="008943BC"/>
    <w:rsid w:val="00894E41"/>
    <w:rsid w:val="008961AE"/>
    <w:rsid w:val="0089632D"/>
    <w:rsid w:val="0089702B"/>
    <w:rsid w:val="008A0DF9"/>
    <w:rsid w:val="008A15C8"/>
    <w:rsid w:val="008A5AD6"/>
    <w:rsid w:val="008B0DD4"/>
    <w:rsid w:val="008B3796"/>
    <w:rsid w:val="008B6E32"/>
    <w:rsid w:val="008C0F58"/>
    <w:rsid w:val="008C2BD1"/>
    <w:rsid w:val="008C6825"/>
    <w:rsid w:val="008C7C19"/>
    <w:rsid w:val="008D120D"/>
    <w:rsid w:val="008E01AD"/>
    <w:rsid w:val="008E06FF"/>
    <w:rsid w:val="008E107F"/>
    <w:rsid w:val="008E3132"/>
    <w:rsid w:val="008E4BC6"/>
    <w:rsid w:val="008F3249"/>
    <w:rsid w:val="00904319"/>
    <w:rsid w:val="009063DC"/>
    <w:rsid w:val="00906B9A"/>
    <w:rsid w:val="00913347"/>
    <w:rsid w:val="009136C7"/>
    <w:rsid w:val="00914DBE"/>
    <w:rsid w:val="00916051"/>
    <w:rsid w:val="009210DD"/>
    <w:rsid w:val="00922E79"/>
    <w:rsid w:val="009239A8"/>
    <w:rsid w:val="00924160"/>
    <w:rsid w:val="00924518"/>
    <w:rsid w:val="009249FC"/>
    <w:rsid w:val="009254CB"/>
    <w:rsid w:val="0092781D"/>
    <w:rsid w:val="00927969"/>
    <w:rsid w:val="0093367E"/>
    <w:rsid w:val="00936776"/>
    <w:rsid w:val="009413B3"/>
    <w:rsid w:val="00942E1B"/>
    <w:rsid w:val="00952731"/>
    <w:rsid w:val="009529E6"/>
    <w:rsid w:val="00953307"/>
    <w:rsid w:val="00955D27"/>
    <w:rsid w:val="00956C04"/>
    <w:rsid w:val="0096493C"/>
    <w:rsid w:val="00977CA6"/>
    <w:rsid w:val="009830DB"/>
    <w:rsid w:val="009852A9"/>
    <w:rsid w:val="0099020A"/>
    <w:rsid w:val="009904FE"/>
    <w:rsid w:val="009974C1"/>
    <w:rsid w:val="00997802"/>
    <w:rsid w:val="009A085A"/>
    <w:rsid w:val="009A17E7"/>
    <w:rsid w:val="009A23E2"/>
    <w:rsid w:val="009A2F2D"/>
    <w:rsid w:val="009A3FA6"/>
    <w:rsid w:val="009A4AFF"/>
    <w:rsid w:val="009A51B6"/>
    <w:rsid w:val="009B248B"/>
    <w:rsid w:val="009C01EF"/>
    <w:rsid w:val="009C5091"/>
    <w:rsid w:val="009D1E87"/>
    <w:rsid w:val="009D2D3F"/>
    <w:rsid w:val="009D3051"/>
    <w:rsid w:val="009D601E"/>
    <w:rsid w:val="009D6321"/>
    <w:rsid w:val="009E4D58"/>
    <w:rsid w:val="009F0257"/>
    <w:rsid w:val="009F371E"/>
    <w:rsid w:val="009F3CF7"/>
    <w:rsid w:val="009F445D"/>
    <w:rsid w:val="00A00AB9"/>
    <w:rsid w:val="00A02431"/>
    <w:rsid w:val="00A04DEA"/>
    <w:rsid w:val="00A04E9B"/>
    <w:rsid w:val="00A11D71"/>
    <w:rsid w:val="00A12320"/>
    <w:rsid w:val="00A1732A"/>
    <w:rsid w:val="00A174E5"/>
    <w:rsid w:val="00A2184C"/>
    <w:rsid w:val="00A22214"/>
    <w:rsid w:val="00A236B8"/>
    <w:rsid w:val="00A31BE4"/>
    <w:rsid w:val="00A35D68"/>
    <w:rsid w:val="00A41F52"/>
    <w:rsid w:val="00A54CAB"/>
    <w:rsid w:val="00A557BA"/>
    <w:rsid w:val="00A5682C"/>
    <w:rsid w:val="00A56F9E"/>
    <w:rsid w:val="00A61519"/>
    <w:rsid w:val="00A626B3"/>
    <w:rsid w:val="00A627FD"/>
    <w:rsid w:val="00A63C9B"/>
    <w:rsid w:val="00A64FD9"/>
    <w:rsid w:val="00A654BC"/>
    <w:rsid w:val="00A669C3"/>
    <w:rsid w:val="00A70F6A"/>
    <w:rsid w:val="00A73E8A"/>
    <w:rsid w:val="00A74667"/>
    <w:rsid w:val="00A75222"/>
    <w:rsid w:val="00A762CC"/>
    <w:rsid w:val="00A82D1A"/>
    <w:rsid w:val="00A83D3F"/>
    <w:rsid w:val="00A900DD"/>
    <w:rsid w:val="00A90FE7"/>
    <w:rsid w:val="00A914A3"/>
    <w:rsid w:val="00A91AD6"/>
    <w:rsid w:val="00A92A4A"/>
    <w:rsid w:val="00A92BEF"/>
    <w:rsid w:val="00A9547E"/>
    <w:rsid w:val="00AA0F04"/>
    <w:rsid w:val="00AA1CD1"/>
    <w:rsid w:val="00AA3121"/>
    <w:rsid w:val="00AA3316"/>
    <w:rsid w:val="00AB2AB1"/>
    <w:rsid w:val="00AB4D5C"/>
    <w:rsid w:val="00AB4E8F"/>
    <w:rsid w:val="00AC1B5B"/>
    <w:rsid w:val="00AC3785"/>
    <w:rsid w:val="00AC4D5D"/>
    <w:rsid w:val="00AD103B"/>
    <w:rsid w:val="00AD1BD8"/>
    <w:rsid w:val="00AD21BF"/>
    <w:rsid w:val="00AD237E"/>
    <w:rsid w:val="00AD29F8"/>
    <w:rsid w:val="00AD43B0"/>
    <w:rsid w:val="00AD63C4"/>
    <w:rsid w:val="00AE4137"/>
    <w:rsid w:val="00AE6841"/>
    <w:rsid w:val="00AE7741"/>
    <w:rsid w:val="00AE7A46"/>
    <w:rsid w:val="00AF25BB"/>
    <w:rsid w:val="00AF534A"/>
    <w:rsid w:val="00AF563A"/>
    <w:rsid w:val="00B01C99"/>
    <w:rsid w:val="00B0215B"/>
    <w:rsid w:val="00B04B7C"/>
    <w:rsid w:val="00B07A9F"/>
    <w:rsid w:val="00B102F6"/>
    <w:rsid w:val="00B1182F"/>
    <w:rsid w:val="00B12705"/>
    <w:rsid w:val="00B13B01"/>
    <w:rsid w:val="00B146EB"/>
    <w:rsid w:val="00B14AF0"/>
    <w:rsid w:val="00B16156"/>
    <w:rsid w:val="00B16993"/>
    <w:rsid w:val="00B17FA1"/>
    <w:rsid w:val="00B22357"/>
    <w:rsid w:val="00B26313"/>
    <w:rsid w:val="00B27B1F"/>
    <w:rsid w:val="00B31128"/>
    <w:rsid w:val="00B3302F"/>
    <w:rsid w:val="00B34427"/>
    <w:rsid w:val="00B36C13"/>
    <w:rsid w:val="00B424E7"/>
    <w:rsid w:val="00B44754"/>
    <w:rsid w:val="00B46294"/>
    <w:rsid w:val="00B47413"/>
    <w:rsid w:val="00B476AD"/>
    <w:rsid w:val="00B529C4"/>
    <w:rsid w:val="00B543BA"/>
    <w:rsid w:val="00B54B8D"/>
    <w:rsid w:val="00B55333"/>
    <w:rsid w:val="00B557C4"/>
    <w:rsid w:val="00B56C00"/>
    <w:rsid w:val="00B62C47"/>
    <w:rsid w:val="00B62F79"/>
    <w:rsid w:val="00B67496"/>
    <w:rsid w:val="00B67A38"/>
    <w:rsid w:val="00B713B3"/>
    <w:rsid w:val="00B7452F"/>
    <w:rsid w:val="00B8096A"/>
    <w:rsid w:val="00B82283"/>
    <w:rsid w:val="00B8284B"/>
    <w:rsid w:val="00B83DCF"/>
    <w:rsid w:val="00B85E82"/>
    <w:rsid w:val="00B86432"/>
    <w:rsid w:val="00BA0F6C"/>
    <w:rsid w:val="00BA2C7D"/>
    <w:rsid w:val="00BA3D1C"/>
    <w:rsid w:val="00BA3FDE"/>
    <w:rsid w:val="00BA6B66"/>
    <w:rsid w:val="00BB2B34"/>
    <w:rsid w:val="00BB3B97"/>
    <w:rsid w:val="00BB3DCE"/>
    <w:rsid w:val="00BC2C15"/>
    <w:rsid w:val="00BC2C42"/>
    <w:rsid w:val="00BC74E0"/>
    <w:rsid w:val="00BD098B"/>
    <w:rsid w:val="00BD11CF"/>
    <w:rsid w:val="00BD75D9"/>
    <w:rsid w:val="00BF1897"/>
    <w:rsid w:val="00BF25CC"/>
    <w:rsid w:val="00BF4022"/>
    <w:rsid w:val="00BF6597"/>
    <w:rsid w:val="00C008D7"/>
    <w:rsid w:val="00C00F10"/>
    <w:rsid w:val="00C0142F"/>
    <w:rsid w:val="00C01FBD"/>
    <w:rsid w:val="00C039E1"/>
    <w:rsid w:val="00C04982"/>
    <w:rsid w:val="00C0586A"/>
    <w:rsid w:val="00C06311"/>
    <w:rsid w:val="00C10B38"/>
    <w:rsid w:val="00C11578"/>
    <w:rsid w:val="00C21331"/>
    <w:rsid w:val="00C2399C"/>
    <w:rsid w:val="00C24C5B"/>
    <w:rsid w:val="00C27427"/>
    <w:rsid w:val="00C31257"/>
    <w:rsid w:val="00C315B7"/>
    <w:rsid w:val="00C316A8"/>
    <w:rsid w:val="00C34834"/>
    <w:rsid w:val="00C34A5E"/>
    <w:rsid w:val="00C34A91"/>
    <w:rsid w:val="00C34D62"/>
    <w:rsid w:val="00C37F17"/>
    <w:rsid w:val="00C409A2"/>
    <w:rsid w:val="00C41A14"/>
    <w:rsid w:val="00C4220F"/>
    <w:rsid w:val="00C42954"/>
    <w:rsid w:val="00C45D92"/>
    <w:rsid w:val="00C46004"/>
    <w:rsid w:val="00C463F3"/>
    <w:rsid w:val="00C465CD"/>
    <w:rsid w:val="00C479C5"/>
    <w:rsid w:val="00C519C2"/>
    <w:rsid w:val="00C5220A"/>
    <w:rsid w:val="00C52811"/>
    <w:rsid w:val="00C52DA5"/>
    <w:rsid w:val="00C53ADE"/>
    <w:rsid w:val="00C540BB"/>
    <w:rsid w:val="00C55961"/>
    <w:rsid w:val="00C55CD6"/>
    <w:rsid w:val="00C5612C"/>
    <w:rsid w:val="00C63E7D"/>
    <w:rsid w:val="00C6766E"/>
    <w:rsid w:val="00C70330"/>
    <w:rsid w:val="00C71ABA"/>
    <w:rsid w:val="00C744C2"/>
    <w:rsid w:val="00C75067"/>
    <w:rsid w:val="00C76774"/>
    <w:rsid w:val="00C76F10"/>
    <w:rsid w:val="00C87062"/>
    <w:rsid w:val="00C92643"/>
    <w:rsid w:val="00C926CF"/>
    <w:rsid w:val="00C951DC"/>
    <w:rsid w:val="00C95226"/>
    <w:rsid w:val="00C97151"/>
    <w:rsid w:val="00CA0E81"/>
    <w:rsid w:val="00CA0EA0"/>
    <w:rsid w:val="00CA20CD"/>
    <w:rsid w:val="00CA37ED"/>
    <w:rsid w:val="00CA5045"/>
    <w:rsid w:val="00CA575B"/>
    <w:rsid w:val="00CA57B0"/>
    <w:rsid w:val="00CA7CF4"/>
    <w:rsid w:val="00CB0D25"/>
    <w:rsid w:val="00CB7EA2"/>
    <w:rsid w:val="00CC0EE9"/>
    <w:rsid w:val="00CC3B46"/>
    <w:rsid w:val="00CD0590"/>
    <w:rsid w:val="00CD07CB"/>
    <w:rsid w:val="00CD52D2"/>
    <w:rsid w:val="00CD5328"/>
    <w:rsid w:val="00CD5B44"/>
    <w:rsid w:val="00CD5B61"/>
    <w:rsid w:val="00CD6BEF"/>
    <w:rsid w:val="00CD715A"/>
    <w:rsid w:val="00CE1743"/>
    <w:rsid w:val="00CE5E83"/>
    <w:rsid w:val="00CF0683"/>
    <w:rsid w:val="00CF427B"/>
    <w:rsid w:val="00CF5CA9"/>
    <w:rsid w:val="00CF5D69"/>
    <w:rsid w:val="00CF6E2F"/>
    <w:rsid w:val="00CF755A"/>
    <w:rsid w:val="00D00601"/>
    <w:rsid w:val="00D04CAD"/>
    <w:rsid w:val="00D06962"/>
    <w:rsid w:val="00D1031D"/>
    <w:rsid w:val="00D117C9"/>
    <w:rsid w:val="00D1486C"/>
    <w:rsid w:val="00D23845"/>
    <w:rsid w:val="00D24A28"/>
    <w:rsid w:val="00D27EE0"/>
    <w:rsid w:val="00D30F70"/>
    <w:rsid w:val="00D3211A"/>
    <w:rsid w:val="00D32488"/>
    <w:rsid w:val="00D34601"/>
    <w:rsid w:val="00D34F0F"/>
    <w:rsid w:val="00D36813"/>
    <w:rsid w:val="00D36B45"/>
    <w:rsid w:val="00D40157"/>
    <w:rsid w:val="00D40E23"/>
    <w:rsid w:val="00D44C55"/>
    <w:rsid w:val="00D452C5"/>
    <w:rsid w:val="00D52118"/>
    <w:rsid w:val="00D52506"/>
    <w:rsid w:val="00D5334B"/>
    <w:rsid w:val="00D55E4C"/>
    <w:rsid w:val="00D56CDD"/>
    <w:rsid w:val="00D5756C"/>
    <w:rsid w:val="00D6171F"/>
    <w:rsid w:val="00D61D80"/>
    <w:rsid w:val="00D626DB"/>
    <w:rsid w:val="00D62A6C"/>
    <w:rsid w:val="00D62A80"/>
    <w:rsid w:val="00D62C4D"/>
    <w:rsid w:val="00D64199"/>
    <w:rsid w:val="00D64BCD"/>
    <w:rsid w:val="00D66D47"/>
    <w:rsid w:val="00D67029"/>
    <w:rsid w:val="00D71BBD"/>
    <w:rsid w:val="00D74F2F"/>
    <w:rsid w:val="00D76BE9"/>
    <w:rsid w:val="00D848D0"/>
    <w:rsid w:val="00D849F8"/>
    <w:rsid w:val="00D8574F"/>
    <w:rsid w:val="00D942C0"/>
    <w:rsid w:val="00D96B20"/>
    <w:rsid w:val="00DA4FA6"/>
    <w:rsid w:val="00DB0BFF"/>
    <w:rsid w:val="00DB26A7"/>
    <w:rsid w:val="00DB3DAC"/>
    <w:rsid w:val="00DC0881"/>
    <w:rsid w:val="00DC3909"/>
    <w:rsid w:val="00DC78A8"/>
    <w:rsid w:val="00DD355D"/>
    <w:rsid w:val="00DD37B2"/>
    <w:rsid w:val="00DD4669"/>
    <w:rsid w:val="00DD57DA"/>
    <w:rsid w:val="00DD6D94"/>
    <w:rsid w:val="00DE2887"/>
    <w:rsid w:val="00DF2BAD"/>
    <w:rsid w:val="00DF35A9"/>
    <w:rsid w:val="00DF49BB"/>
    <w:rsid w:val="00DF4D06"/>
    <w:rsid w:val="00DF51C7"/>
    <w:rsid w:val="00DF5E2F"/>
    <w:rsid w:val="00DF6A08"/>
    <w:rsid w:val="00E01DB9"/>
    <w:rsid w:val="00E024DF"/>
    <w:rsid w:val="00E02CEC"/>
    <w:rsid w:val="00E02DA0"/>
    <w:rsid w:val="00E04504"/>
    <w:rsid w:val="00E055A4"/>
    <w:rsid w:val="00E103BE"/>
    <w:rsid w:val="00E11651"/>
    <w:rsid w:val="00E1244D"/>
    <w:rsid w:val="00E1363E"/>
    <w:rsid w:val="00E1700B"/>
    <w:rsid w:val="00E210D2"/>
    <w:rsid w:val="00E21CD1"/>
    <w:rsid w:val="00E24BEF"/>
    <w:rsid w:val="00E33927"/>
    <w:rsid w:val="00E33EC8"/>
    <w:rsid w:val="00E3507F"/>
    <w:rsid w:val="00E37B74"/>
    <w:rsid w:val="00E41199"/>
    <w:rsid w:val="00E41DBF"/>
    <w:rsid w:val="00E4275E"/>
    <w:rsid w:val="00E42E02"/>
    <w:rsid w:val="00E506E5"/>
    <w:rsid w:val="00E54689"/>
    <w:rsid w:val="00E55819"/>
    <w:rsid w:val="00E56320"/>
    <w:rsid w:val="00E568AB"/>
    <w:rsid w:val="00E60DAB"/>
    <w:rsid w:val="00E631D4"/>
    <w:rsid w:val="00E6416F"/>
    <w:rsid w:val="00E64BCD"/>
    <w:rsid w:val="00E64BDE"/>
    <w:rsid w:val="00E6622D"/>
    <w:rsid w:val="00E670F3"/>
    <w:rsid w:val="00E7577C"/>
    <w:rsid w:val="00E75DC6"/>
    <w:rsid w:val="00E809A9"/>
    <w:rsid w:val="00E82E63"/>
    <w:rsid w:val="00E843AB"/>
    <w:rsid w:val="00E85B7D"/>
    <w:rsid w:val="00E86779"/>
    <w:rsid w:val="00E90478"/>
    <w:rsid w:val="00E93300"/>
    <w:rsid w:val="00E954B9"/>
    <w:rsid w:val="00E96267"/>
    <w:rsid w:val="00EA2202"/>
    <w:rsid w:val="00EA4879"/>
    <w:rsid w:val="00EB4A77"/>
    <w:rsid w:val="00EB77E9"/>
    <w:rsid w:val="00EC2869"/>
    <w:rsid w:val="00EC42C4"/>
    <w:rsid w:val="00EC4757"/>
    <w:rsid w:val="00EC5877"/>
    <w:rsid w:val="00EC5C9D"/>
    <w:rsid w:val="00EC6B47"/>
    <w:rsid w:val="00EC776D"/>
    <w:rsid w:val="00ED0589"/>
    <w:rsid w:val="00ED1A8D"/>
    <w:rsid w:val="00ED20EC"/>
    <w:rsid w:val="00ED23EF"/>
    <w:rsid w:val="00ED2F0D"/>
    <w:rsid w:val="00ED3447"/>
    <w:rsid w:val="00ED5095"/>
    <w:rsid w:val="00ED55D7"/>
    <w:rsid w:val="00EE03D9"/>
    <w:rsid w:val="00EE361E"/>
    <w:rsid w:val="00EE4C1E"/>
    <w:rsid w:val="00EF07A7"/>
    <w:rsid w:val="00EF2310"/>
    <w:rsid w:val="00EF353D"/>
    <w:rsid w:val="00EF4345"/>
    <w:rsid w:val="00EF6746"/>
    <w:rsid w:val="00F00E6D"/>
    <w:rsid w:val="00F01AAA"/>
    <w:rsid w:val="00F063CF"/>
    <w:rsid w:val="00F06D93"/>
    <w:rsid w:val="00F12DEF"/>
    <w:rsid w:val="00F132AA"/>
    <w:rsid w:val="00F1399A"/>
    <w:rsid w:val="00F15D97"/>
    <w:rsid w:val="00F168E9"/>
    <w:rsid w:val="00F23EF7"/>
    <w:rsid w:val="00F26709"/>
    <w:rsid w:val="00F27AA5"/>
    <w:rsid w:val="00F31012"/>
    <w:rsid w:val="00F31085"/>
    <w:rsid w:val="00F31AE1"/>
    <w:rsid w:val="00F325EF"/>
    <w:rsid w:val="00F34945"/>
    <w:rsid w:val="00F35236"/>
    <w:rsid w:val="00F35D1F"/>
    <w:rsid w:val="00F35FE8"/>
    <w:rsid w:val="00F430CA"/>
    <w:rsid w:val="00F44342"/>
    <w:rsid w:val="00F50656"/>
    <w:rsid w:val="00F5279F"/>
    <w:rsid w:val="00F6242C"/>
    <w:rsid w:val="00F62F5A"/>
    <w:rsid w:val="00F63859"/>
    <w:rsid w:val="00F63AF5"/>
    <w:rsid w:val="00F657B4"/>
    <w:rsid w:val="00F705B0"/>
    <w:rsid w:val="00F725A6"/>
    <w:rsid w:val="00F73012"/>
    <w:rsid w:val="00F73A21"/>
    <w:rsid w:val="00F776EB"/>
    <w:rsid w:val="00F81573"/>
    <w:rsid w:val="00F825DE"/>
    <w:rsid w:val="00F8288B"/>
    <w:rsid w:val="00F82BAA"/>
    <w:rsid w:val="00F8458B"/>
    <w:rsid w:val="00F85B48"/>
    <w:rsid w:val="00F85C46"/>
    <w:rsid w:val="00F86651"/>
    <w:rsid w:val="00F86963"/>
    <w:rsid w:val="00F87E9B"/>
    <w:rsid w:val="00F91E31"/>
    <w:rsid w:val="00F9215E"/>
    <w:rsid w:val="00F92892"/>
    <w:rsid w:val="00F92BB1"/>
    <w:rsid w:val="00F936F4"/>
    <w:rsid w:val="00F94A77"/>
    <w:rsid w:val="00FA217F"/>
    <w:rsid w:val="00FA39A3"/>
    <w:rsid w:val="00FA3D31"/>
    <w:rsid w:val="00FA4E0B"/>
    <w:rsid w:val="00FA7D3E"/>
    <w:rsid w:val="00FB1196"/>
    <w:rsid w:val="00FB60DF"/>
    <w:rsid w:val="00FC36F8"/>
    <w:rsid w:val="00FC39B6"/>
    <w:rsid w:val="00FD0FA3"/>
    <w:rsid w:val="00FD7E87"/>
    <w:rsid w:val="00FE0D2A"/>
    <w:rsid w:val="00FE323F"/>
    <w:rsid w:val="00FE3FBA"/>
    <w:rsid w:val="00FE4C25"/>
    <w:rsid w:val="00FE5346"/>
    <w:rsid w:val="00FE5943"/>
    <w:rsid w:val="00FE6959"/>
    <w:rsid w:val="00FF1625"/>
    <w:rsid w:val="00FF63C6"/>
    <w:rsid w:val="00FF67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A38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720"/>
      </w:tabs>
      <w:suppressAutoHyphens/>
      <w:jc w:val="right"/>
      <w:outlineLvl w:val="0"/>
    </w:pPr>
    <w:rPr>
      <w:rFonts w:ascii="TmsRmn 18pt Bold" w:hAnsi="TmsRmn 18pt Bold"/>
      <w:b/>
      <w:spacing w:val="-4"/>
      <w:sz w:val="28"/>
    </w:rPr>
  </w:style>
  <w:style w:type="paragraph" w:styleId="Heading2">
    <w:name w:val="heading 2"/>
    <w:basedOn w:val="Normal"/>
    <w:next w:val="Normal"/>
    <w:qFormat/>
    <w:pPr>
      <w:keepNext/>
      <w:tabs>
        <w:tab w:val="left" w:pos="-720"/>
      </w:tabs>
      <w:suppressAutoHyphens/>
      <w:jc w:val="center"/>
      <w:outlineLvl w:val="1"/>
    </w:pPr>
    <w:rPr>
      <w:rFonts w:ascii="TmsRmn 18pt Bold" w:hAnsi="TmsRmn 18pt Bold"/>
      <w:b/>
      <w:i/>
      <w:spacing w:val="-4"/>
      <w:sz w:val="36"/>
    </w:rPr>
  </w:style>
  <w:style w:type="paragraph" w:styleId="Heading3">
    <w:name w:val="heading 3"/>
    <w:basedOn w:val="Normal"/>
    <w:next w:val="Normal"/>
    <w:qFormat/>
    <w:pPr>
      <w:keepNext/>
      <w:tabs>
        <w:tab w:val="left" w:pos="-720"/>
      </w:tabs>
      <w:suppressAutoHyphens/>
      <w:jc w:val="right"/>
      <w:outlineLvl w:val="2"/>
    </w:pPr>
    <w:rPr>
      <w:rFonts w:ascii="TmsRmn 18pt Bold" w:hAnsi="TmsRmn 18pt Bold"/>
      <w:b/>
      <w:spacing w:val="-4"/>
      <w:sz w:val="3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uppressAutoHyphens/>
      <w:outlineLvl w:val="3"/>
    </w:pPr>
    <w:rPr>
      <w:rFonts w:ascii="TmsRmn 18pt Bold" w:hAnsi="TmsRmn 18pt Bold"/>
      <w:b/>
      <w:spacing w:val="-4"/>
    </w:rPr>
  </w:style>
  <w:style w:type="paragraph" w:styleId="Heading5">
    <w:name w:val="heading 5"/>
    <w:basedOn w:val="Normal"/>
    <w:next w:val="Normal"/>
    <w:qFormat/>
    <w:pPr>
      <w:keepNext/>
      <w:tabs>
        <w:tab w:val="right" w:pos="7110"/>
      </w:tabs>
      <w:suppressAutoHyphens/>
      <w:jc w:val="both"/>
      <w:outlineLvl w:val="4"/>
    </w:pPr>
    <w:rPr>
      <w:rFonts w:ascii="Helv 8pt" w:hAnsi="Helv 8pt"/>
      <w:b/>
      <w:spacing w:val="-2"/>
      <w:sz w:val="16"/>
    </w:rPr>
  </w:style>
  <w:style w:type="paragraph" w:styleId="Heading6">
    <w:name w:val="heading 6"/>
    <w:basedOn w:val="Normal"/>
    <w:next w:val="Normal"/>
    <w:qFormat/>
    <w:rsid w:val="00082CBE"/>
    <w:pPr>
      <w:spacing w:before="240" w:after="60"/>
      <w:outlineLvl w:val="5"/>
    </w:pPr>
    <w:rPr>
      <w:b/>
      <w:bCs/>
      <w:sz w:val="22"/>
      <w:szCs w:val="22"/>
    </w:rPr>
  </w:style>
  <w:style w:type="paragraph" w:styleId="Heading7">
    <w:name w:val="heading 7"/>
    <w:basedOn w:val="Normal"/>
    <w:next w:val="Normal"/>
    <w:qFormat/>
    <w:rsid w:val="007378CD"/>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Footlight MT Light" w:hAnsi="Footlight MT Light"/>
      <w:b/>
      <w:caps/>
    </w:rPr>
  </w:style>
  <w:style w:type="paragraph" w:styleId="BodyTextIndent2">
    <w:name w:val="Body Text Indent 2"/>
    <w:basedOn w:val="Normal"/>
    <w:pPr>
      <w:tabs>
        <w:tab w:val="left" w:pos="-720"/>
        <w:tab w:val="left" w:pos="720"/>
        <w:tab w:val="left" w:pos="1440"/>
        <w:tab w:val="left" w:pos="2160"/>
        <w:tab w:val="left" w:pos="3600"/>
        <w:tab w:val="left" w:pos="4320"/>
      </w:tabs>
      <w:suppressAutoHyphens/>
      <w:ind w:left="2160" w:hanging="2160"/>
    </w:pPr>
    <w:rPr>
      <w:spacing w:val="-4"/>
    </w:rPr>
  </w:style>
  <w:style w:type="paragraph" w:customStyle="1" w:styleId="secondlevel">
    <w:name w:val="second level"/>
    <w:basedOn w:val="Normal"/>
    <w:pPr>
      <w:tabs>
        <w:tab w:val="left" w:pos="-720"/>
        <w:tab w:val="left" w:pos="720"/>
        <w:tab w:val="left" w:pos="1440"/>
        <w:tab w:val="left" w:pos="2160"/>
        <w:tab w:val="left" w:pos="3600"/>
        <w:tab w:val="left" w:pos="4320"/>
      </w:tabs>
      <w:suppressAutoHyphens/>
      <w:ind w:left="1440" w:hanging="720"/>
    </w:pPr>
    <w:rPr>
      <w:b/>
      <w:spacing w:val="-4"/>
    </w:rPr>
  </w:style>
  <w:style w:type="paragraph" w:customStyle="1" w:styleId="firstlevel">
    <w:name w:val="first level"/>
    <w:basedOn w:val="Normal"/>
    <w:pPr>
      <w:tabs>
        <w:tab w:val="left" w:pos="-720"/>
        <w:tab w:val="left" w:pos="720"/>
        <w:tab w:val="left" w:pos="1440"/>
        <w:tab w:val="left" w:pos="2160"/>
        <w:tab w:val="left" w:pos="3600"/>
        <w:tab w:val="left" w:pos="4320"/>
      </w:tabs>
      <w:suppressAutoHyphens/>
      <w:ind w:left="720" w:hanging="720"/>
    </w:pPr>
    <w:rPr>
      <w:b/>
      <w:spacing w:val="-4"/>
    </w:rPr>
  </w:style>
  <w:style w:type="paragraph" w:styleId="BodyTextIndent">
    <w:name w:val="Body Text Indent"/>
    <w:basedOn w:val="Normal"/>
    <w:pPr>
      <w:ind w:left="1440" w:hanging="144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rPr>
      <w:rFonts w:ascii="TmsRmn 10pt" w:hAnsi="TmsRmn 10pt"/>
    </w:rPr>
  </w:style>
  <w:style w:type="paragraph" w:customStyle="1" w:styleId="indent">
    <w:name w:val="indent"/>
    <w:basedOn w:val="Normal"/>
    <w:pPr>
      <w:ind w:left="720"/>
    </w:pPr>
    <w:rPr>
      <w:rFonts w:ascii="Footlight MT Light" w:hAnsi="Footlight MT Light"/>
    </w:rPr>
  </w:style>
  <w:style w:type="character" w:styleId="CommentReference">
    <w:name w:val="annotation reference"/>
    <w:semiHidden/>
    <w:rsid w:val="006E71FA"/>
    <w:rPr>
      <w:sz w:val="16"/>
      <w:szCs w:val="16"/>
    </w:rPr>
  </w:style>
  <w:style w:type="paragraph" w:styleId="CommentText">
    <w:name w:val="annotation text"/>
    <w:basedOn w:val="Normal"/>
    <w:link w:val="CommentTextChar"/>
    <w:rsid w:val="006E71FA"/>
  </w:style>
  <w:style w:type="paragraph" w:styleId="CommentSubject">
    <w:name w:val="annotation subject"/>
    <w:basedOn w:val="CommentText"/>
    <w:next w:val="CommentText"/>
    <w:semiHidden/>
    <w:rsid w:val="006E71FA"/>
    <w:rPr>
      <w:b/>
      <w:bCs/>
    </w:rPr>
  </w:style>
  <w:style w:type="paragraph" w:styleId="BalloonText">
    <w:name w:val="Balloon Text"/>
    <w:basedOn w:val="Normal"/>
    <w:semiHidden/>
    <w:rsid w:val="006E71FA"/>
    <w:rPr>
      <w:rFonts w:ascii="Tahoma" w:hAnsi="Tahoma" w:cs="Tahoma"/>
      <w:sz w:val="16"/>
      <w:szCs w:val="16"/>
    </w:rPr>
  </w:style>
  <w:style w:type="character" w:styleId="Hyperlink">
    <w:name w:val="Hyperlink"/>
    <w:rsid w:val="00DC78A8"/>
    <w:rPr>
      <w:color w:val="0000FF"/>
      <w:u w:val="single"/>
    </w:rPr>
  </w:style>
  <w:style w:type="paragraph" w:styleId="NormalWeb">
    <w:name w:val="Normal (Web)"/>
    <w:basedOn w:val="Normal"/>
    <w:uiPriority w:val="99"/>
    <w:rsid w:val="00115CAE"/>
    <w:pPr>
      <w:spacing w:before="100" w:beforeAutospacing="1" w:after="100" w:afterAutospacing="1"/>
    </w:pPr>
  </w:style>
  <w:style w:type="paragraph" w:styleId="FootnoteText">
    <w:name w:val="footnote text"/>
    <w:basedOn w:val="Normal"/>
    <w:semiHidden/>
    <w:rsid w:val="00115CAE"/>
    <w:rPr>
      <w:rFonts w:eastAsia="MS Mincho"/>
      <w:lang w:eastAsia="ja-JP"/>
    </w:rPr>
  </w:style>
  <w:style w:type="character" w:styleId="FootnoteReference">
    <w:name w:val="footnote reference"/>
    <w:semiHidden/>
    <w:rsid w:val="00115CAE"/>
    <w:rPr>
      <w:vertAlign w:val="superscript"/>
    </w:rPr>
  </w:style>
  <w:style w:type="paragraph" w:styleId="BodyText3">
    <w:name w:val="Body Text 3"/>
    <w:basedOn w:val="Normal"/>
    <w:rsid w:val="005D3973"/>
    <w:pPr>
      <w:spacing w:after="120"/>
    </w:pPr>
    <w:rPr>
      <w:sz w:val="16"/>
      <w:szCs w:val="16"/>
    </w:rPr>
  </w:style>
  <w:style w:type="paragraph" w:styleId="EndnoteText">
    <w:name w:val="endnote text"/>
    <w:basedOn w:val="Normal"/>
    <w:semiHidden/>
    <w:rsid w:val="0082541A"/>
    <w:rPr>
      <w:rFonts w:ascii="Tms Rmn 10pt" w:hAnsi="Tms Rmn 10pt"/>
    </w:rPr>
  </w:style>
  <w:style w:type="paragraph" w:styleId="PlainText">
    <w:name w:val="Plain Text"/>
    <w:basedOn w:val="Normal"/>
    <w:rsid w:val="00CF427B"/>
    <w:rPr>
      <w:rFonts w:ascii="Courier New" w:hAnsi="Courier New" w:cs="Courier New"/>
    </w:rPr>
  </w:style>
  <w:style w:type="table" w:styleId="TableGrid">
    <w:name w:val="Table Grid"/>
    <w:basedOn w:val="TableNormal"/>
    <w:rsid w:val="007B4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22FDA"/>
    <w:pPr>
      <w:jc w:val="center"/>
    </w:pPr>
    <w:rPr>
      <w:b/>
      <w:bCs/>
    </w:rPr>
  </w:style>
  <w:style w:type="character" w:styleId="FollowedHyperlink">
    <w:name w:val="FollowedHyperlink"/>
    <w:rsid w:val="00552146"/>
    <w:rPr>
      <w:color w:val="800080"/>
      <w:u w:val="single"/>
    </w:rPr>
  </w:style>
  <w:style w:type="paragraph" w:styleId="BodyText2">
    <w:name w:val="Body Text 2"/>
    <w:basedOn w:val="Normal"/>
    <w:rsid w:val="00572CC6"/>
    <w:pPr>
      <w:spacing w:after="120" w:line="480" w:lineRule="auto"/>
    </w:pPr>
  </w:style>
  <w:style w:type="paragraph" w:customStyle="1" w:styleId="HeaderMain">
    <w:name w:val="Header Main"/>
    <w:basedOn w:val="Normal"/>
    <w:link w:val="HeaderMainChar"/>
    <w:rsid w:val="003365E4"/>
    <w:pPr>
      <w:widowControl w:val="0"/>
      <w:adjustRightInd w:val="0"/>
      <w:textAlignment w:val="baseline"/>
    </w:pPr>
    <w:rPr>
      <w:b/>
      <w:lang w:val="x-none" w:eastAsia="x-none"/>
    </w:rPr>
  </w:style>
  <w:style w:type="character" w:customStyle="1" w:styleId="HeaderMainChar">
    <w:name w:val="Header Main Char"/>
    <w:link w:val="HeaderMain"/>
    <w:rsid w:val="003365E4"/>
    <w:rPr>
      <w:b/>
    </w:rPr>
  </w:style>
  <w:style w:type="paragraph" w:styleId="Revision">
    <w:name w:val="Revision"/>
    <w:hidden/>
    <w:uiPriority w:val="99"/>
    <w:semiHidden/>
    <w:rsid w:val="00507E43"/>
  </w:style>
  <w:style w:type="character" w:customStyle="1" w:styleId="CommentTextChar">
    <w:name w:val="Comment Text Char"/>
    <w:basedOn w:val="DefaultParagraphFont"/>
    <w:link w:val="CommentText"/>
    <w:rsid w:val="00621F4F"/>
  </w:style>
  <w:style w:type="character" w:customStyle="1" w:styleId="HeaderChar">
    <w:name w:val="Header Char"/>
    <w:basedOn w:val="DefaultParagraphFont"/>
    <w:link w:val="Header"/>
    <w:uiPriority w:val="99"/>
    <w:rsid w:val="00AB4D5C"/>
  </w:style>
  <w:style w:type="paragraph" w:styleId="ListParagraph">
    <w:name w:val="List Paragraph"/>
    <w:basedOn w:val="Normal"/>
    <w:uiPriority w:val="99"/>
    <w:qFormat/>
    <w:rsid w:val="00055AF0"/>
    <w:pPr>
      <w:ind w:left="720"/>
      <w:contextualSpacing/>
    </w:pPr>
  </w:style>
  <w:style w:type="character" w:customStyle="1" w:styleId="Heading1Char">
    <w:name w:val="Heading 1 Char"/>
    <w:basedOn w:val="DefaultParagraphFont"/>
    <w:link w:val="Heading1"/>
    <w:uiPriority w:val="99"/>
    <w:rsid w:val="007501F9"/>
    <w:rPr>
      <w:rFonts w:ascii="TmsRmn 18pt Bold" w:hAnsi="TmsRmn 18pt Bold"/>
      <w:b/>
      <w:spacing w:val="-4"/>
      <w:sz w:val="28"/>
    </w:rPr>
  </w:style>
  <w:style w:type="character" w:styleId="Strong">
    <w:name w:val="Strong"/>
    <w:uiPriority w:val="22"/>
    <w:qFormat/>
    <w:rsid w:val="00EB77E9"/>
    <w:rPr>
      <w:b/>
      <w:bCs/>
    </w:rPr>
  </w:style>
  <w:style w:type="character" w:customStyle="1" w:styleId="apple-converted-space">
    <w:name w:val="apple-converted-space"/>
    <w:rsid w:val="00EB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554">
      <w:bodyDiv w:val="1"/>
      <w:marLeft w:val="0"/>
      <w:marRight w:val="0"/>
      <w:marTop w:val="0"/>
      <w:marBottom w:val="0"/>
      <w:divBdr>
        <w:top w:val="none" w:sz="0" w:space="0" w:color="auto"/>
        <w:left w:val="none" w:sz="0" w:space="0" w:color="auto"/>
        <w:bottom w:val="none" w:sz="0" w:space="0" w:color="auto"/>
        <w:right w:val="none" w:sz="0" w:space="0" w:color="auto"/>
      </w:divBdr>
    </w:div>
    <w:div w:id="570651994">
      <w:bodyDiv w:val="1"/>
      <w:marLeft w:val="0"/>
      <w:marRight w:val="0"/>
      <w:marTop w:val="0"/>
      <w:marBottom w:val="0"/>
      <w:divBdr>
        <w:top w:val="none" w:sz="0" w:space="0" w:color="auto"/>
        <w:left w:val="none" w:sz="0" w:space="0" w:color="auto"/>
        <w:bottom w:val="none" w:sz="0" w:space="0" w:color="auto"/>
        <w:right w:val="none" w:sz="0" w:space="0" w:color="auto"/>
      </w:divBdr>
    </w:div>
    <w:div w:id="650207977">
      <w:bodyDiv w:val="1"/>
      <w:marLeft w:val="0"/>
      <w:marRight w:val="0"/>
      <w:marTop w:val="0"/>
      <w:marBottom w:val="0"/>
      <w:divBdr>
        <w:top w:val="none" w:sz="0" w:space="0" w:color="auto"/>
        <w:left w:val="none" w:sz="0" w:space="0" w:color="auto"/>
        <w:bottom w:val="none" w:sz="0" w:space="0" w:color="auto"/>
        <w:right w:val="none" w:sz="0" w:space="0" w:color="auto"/>
      </w:divBdr>
    </w:div>
    <w:div w:id="994264235">
      <w:bodyDiv w:val="1"/>
      <w:marLeft w:val="0"/>
      <w:marRight w:val="0"/>
      <w:marTop w:val="0"/>
      <w:marBottom w:val="0"/>
      <w:divBdr>
        <w:top w:val="none" w:sz="0" w:space="0" w:color="auto"/>
        <w:left w:val="none" w:sz="0" w:space="0" w:color="auto"/>
        <w:bottom w:val="none" w:sz="0" w:space="0" w:color="auto"/>
        <w:right w:val="none" w:sz="0" w:space="0" w:color="auto"/>
      </w:divBdr>
    </w:div>
    <w:div w:id="1079137319">
      <w:bodyDiv w:val="1"/>
      <w:marLeft w:val="0"/>
      <w:marRight w:val="0"/>
      <w:marTop w:val="0"/>
      <w:marBottom w:val="0"/>
      <w:divBdr>
        <w:top w:val="none" w:sz="0" w:space="0" w:color="auto"/>
        <w:left w:val="none" w:sz="0" w:space="0" w:color="auto"/>
        <w:bottom w:val="none" w:sz="0" w:space="0" w:color="auto"/>
        <w:right w:val="none" w:sz="0" w:space="0" w:color="auto"/>
      </w:divBdr>
    </w:div>
    <w:div w:id="1585335298">
      <w:bodyDiv w:val="1"/>
      <w:marLeft w:val="0"/>
      <w:marRight w:val="0"/>
      <w:marTop w:val="0"/>
      <w:marBottom w:val="0"/>
      <w:divBdr>
        <w:top w:val="none" w:sz="0" w:space="0" w:color="auto"/>
        <w:left w:val="none" w:sz="0" w:space="0" w:color="auto"/>
        <w:bottom w:val="none" w:sz="0" w:space="0" w:color="auto"/>
        <w:right w:val="none" w:sz="0" w:space="0" w:color="auto"/>
      </w:divBdr>
    </w:div>
    <w:div w:id="2024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7573</Characters>
  <Application>Microsoft Macintosh Word</Application>
  <DocSecurity>0</DocSecurity>
  <Lines>189</Lines>
  <Paragraphs>115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ASHRAE TC/TG/TRG MOP</vt:lpstr>
      <vt:lpstr>1791 Tullie Circle, N.E./Atlanta, GA  30329</vt:lpstr>
      <vt:lpstr>TC/TG/MTG/TRG MINUTES COVER SHEET</vt:lpstr>
      <vt:lpstr>Call to Order </vt:lpstr>
      <vt:lpstr>Welcome and Introduction / Attendance Sheet</vt:lpstr>
      <vt:lpstr>Revise and Accept Agenda</vt:lpstr>
      <vt:lpstr>Approve Minutes from the Previous Meeting</vt:lpstr>
      <vt:lpstr>Moved: Bill Dean Seconded: Henry Hays; Approved 5 – 0 – 0 CV</vt:lpstr>
      <vt:lpstr>Report from Section Head</vt:lpstr>
      <vt:lpstr>Announcements (Remains for Reference – Similar topics discussed and updated from</vt:lpstr>
      <vt:lpstr/>
      <vt:lpstr>Roster &amp; Status of the committee</vt:lpstr>
      <vt:lpstr>Handbook – Kristin Schafer, PE</vt:lpstr>
      <vt:lpstr/>
      <vt:lpstr>Research – David Rausch and Pawel Wargocki</vt:lpstr>
      <vt:lpstr>Program – Carol Donovan</vt:lpstr>
      <vt:lpstr>Old Business</vt:lpstr>
      <vt:lpstr/>
      <vt:lpstr>Mission, scope, and focus</vt:lpstr>
      <vt:lpstr>Moved: Morgan Hayes Seconded: Bill Dean; Approved 6 – 0 – 0 CV</vt:lpstr>
      <vt:lpstr>New Business </vt:lpstr>
      <vt:lpstr>Adjourn</vt:lpstr>
      <vt:lpstr>Moved: Bill Dean Seconded: Henry Hays; Approved 6 – 0 – 0 CV</vt:lpstr>
    </vt:vector>
  </TitlesOfParts>
  <Company>ASHRAE</Company>
  <LinksUpToDate>false</LinksUpToDate>
  <CharactersWithSpaces>8897</CharactersWithSpaces>
  <SharedDoc>false</SharedDoc>
  <HLinks>
    <vt:vector size="6" baseType="variant">
      <vt:variant>
        <vt:i4>4849768</vt:i4>
      </vt:variant>
      <vt:variant>
        <vt:i4>0</vt:i4>
      </vt:variant>
      <vt:variant>
        <vt:i4>0</vt:i4>
      </vt:variant>
      <vt:variant>
        <vt:i4>5</vt:i4>
      </vt:variant>
      <vt:variant>
        <vt:lpwstr>mailto:SHx@ashrae.net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ASHRAE TC/TG/TRG MOP</dc:title>
  <dc:subject/>
  <dc:creator>Craig Wray</dc:creator>
  <cp:keywords/>
  <dc:description/>
  <cp:lastModifiedBy>Hayes, Morgan D</cp:lastModifiedBy>
  <cp:revision>2</cp:revision>
  <cp:lastPrinted>2011-03-04T17:40:00Z</cp:lastPrinted>
  <dcterms:created xsi:type="dcterms:W3CDTF">2017-06-30T14:00:00Z</dcterms:created>
  <dcterms:modified xsi:type="dcterms:W3CDTF">2017-06-30T14:00:00Z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