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273F6" w14:textId="7BF7AF01" w:rsidR="000A3671" w:rsidRPr="000A3671" w:rsidRDefault="006D3953" w:rsidP="002A67AA">
      <w:pPr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Minutes</w:t>
      </w:r>
    </w:p>
    <w:p w14:paraId="39179270" w14:textId="77777777" w:rsidR="002A67AA" w:rsidRPr="00A92819" w:rsidRDefault="002A67AA" w:rsidP="00553036">
      <w:pPr>
        <w:pStyle w:val="ListParagraph"/>
        <w:numPr>
          <w:ilvl w:val="0"/>
          <w:numId w:val="3"/>
        </w:numPr>
        <w:rPr>
          <w:rFonts w:ascii="Cambria" w:hAnsi="Cambria"/>
          <w:u w:val="single"/>
        </w:rPr>
      </w:pPr>
      <w:r w:rsidRPr="00ED18A2">
        <w:rPr>
          <w:rFonts w:ascii="Cambria" w:hAnsi="Cambria"/>
        </w:rPr>
        <w:t>Call to Order and Introductions</w:t>
      </w:r>
    </w:p>
    <w:p w14:paraId="7D3CEF4F" w14:textId="54B3DF5A" w:rsidR="00A92819" w:rsidRDefault="00A92819" w:rsidP="00A92819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14 people attending: YEA = 4, VM = 8, G = 4</w:t>
      </w:r>
    </w:p>
    <w:p w14:paraId="138C7111" w14:textId="30330809" w:rsidR="00A92819" w:rsidRDefault="00A92819" w:rsidP="00A92819">
      <w:pPr>
        <w:pStyle w:val="ListParagraph"/>
        <w:jc w:val="center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Attendees</w:t>
      </w:r>
    </w:p>
    <w:p w14:paraId="3E3BAA8B" w14:textId="77777777" w:rsidR="00A92819" w:rsidRDefault="00A92819" w:rsidP="00A92819">
      <w:pPr>
        <w:pStyle w:val="ListParagraph"/>
        <w:rPr>
          <w:rFonts w:ascii="Cambria" w:hAnsi="Cambria"/>
        </w:rPr>
        <w:sectPr w:rsidR="00A92819" w:rsidSect="00E408AC">
          <w:headerReference w:type="default" r:id="rId7"/>
          <w:footerReference w:type="default" r:id="rId8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483EE70F" w14:textId="32E2B4B7" w:rsidR="00A92819" w:rsidRDefault="00A92819" w:rsidP="00A92819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Annie Smith</w:t>
      </w:r>
    </w:p>
    <w:p w14:paraId="07043B83" w14:textId="348223A2" w:rsidR="00A92819" w:rsidRDefault="00A92819" w:rsidP="00A92819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Jason Glazer</w:t>
      </w:r>
    </w:p>
    <w:p w14:paraId="10CA1B33" w14:textId="4A6549F3" w:rsidR="00A92819" w:rsidRDefault="00A92819" w:rsidP="00A92819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 xml:space="preserve">John </w:t>
      </w:r>
      <w:proofErr w:type="spellStart"/>
      <w:r>
        <w:rPr>
          <w:rFonts w:ascii="Cambria" w:hAnsi="Cambria"/>
        </w:rPr>
        <w:t>Constantinide</w:t>
      </w:r>
      <w:proofErr w:type="spellEnd"/>
    </w:p>
    <w:p w14:paraId="7918E064" w14:textId="51CB3E7F" w:rsidR="00A92819" w:rsidRDefault="00A92819" w:rsidP="00A92819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Jim Kelsey</w:t>
      </w:r>
    </w:p>
    <w:p w14:paraId="5AE301DC" w14:textId="6849F9ED" w:rsidR="00A92819" w:rsidRDefault="00A92819" w:rsidP="00A92819">
      <w:pPr>
        <w:pStyle w:val="ListParagraph"/>
        <w:rPr>
          <w:rFonts w:ascii="Cambria" w:hAnsi="Cambria"/>
        </w:rPr>
      </w:pPr>
      <w:proofErr w:type="spellStart"/>
      <w:r>
        <w:rPr>
          <w:rFonts w:ascii="Cambria" w:hAnsi="Cambria"/>
        </w:rPr>
        <w:t>Chongui</w:t>
      </w:r>
      <w:proofErr w:type="spellEnd"/>
      <w:r>
        <w:rPr>
          <w:rFonts w:ascii="Cambria" w:hAnsi="Cambria"/>
        </w:rPr>
        <w:t xml:space="preserve"> Liu</w:t>
      </w:r>
    </w:p>
    <w:p w14:paraId="7905E19F" w14:textId="5BE8BEE5" w:rsidR="00A92819" w:rsidRDefault="00A92819" w:rsidP="00A92819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Ricson Chude</w:t>
      </w:r>
    </w:p>
    <w:p w14:paraId="60F2C126" w14:textId="69CBA626" w:rsidR="00A92819" w:rsidRDefault="00A92819" w:rsidP="00A92819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 xml:space="preserve">Christine </w:t>
      </w:r>
      <w:proofErr w:type="spellStart"/>
      <w:r>
        <w:rPr>
          <w:rFonts w:ascii="Cambria" w:hAnsi="Cambria"/>
        </w:rPr>
        <w:t>Reinders</w:t>
      </w:r>
      <w:proofErr w:type="spellEnd"/>
    </w:p>
    <w:p w14:paraId="04C08C1B" w14:textId="24CDDCED" w:rsidR="00A92819" w:rsidRDefault="00A92819" w:rsidP="00A92819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Supriya Goel</w:t>
      </w:r>
    </w:p>
    <w:p w14:paraId="08A12AEC" w14:textId="68B974EC" w:rsidR="00A92819" w:rsidRDefault="00A92819" w:rsidP="00A92819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 xml:space="preserve">Todd </w:t>
      </w:r>
      <w:proofErr w:type="spellStart"/>
      <w:r>
        <w:rPr>
          <w:rFonts w:ascii="Cambria" w:hAnsi="Cambria"/>
        </w:rPr>
        <w:t>Einck</w:t>
      </w:r>
      <w:proofErr w:type="spellEnd"/>
    </w:p>
    <w:p w14:paraId="0EA4F0E0" w14:textId="4E45B636" w:rsidR="00A92819" w:rsidRDefault="00A92819" w:rsidP="00A92819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Michael Deru</w:t>
      </w:r>
    </w:p>
    <w:p w14:paraId="7D3751B0" w14:textId="44CA7F78" w:rsidR="00A92819" w:rsidRDefault="00A92819" w:rsidP="00A92819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Chris Gaul</w:t>
      </w:r>
    </w:p>
    <w:p w14:paraId="2788E926" w14:textId="7A007142" w:rsidR="00A92819" w:rsidRDefault="00A92819" w:rsidP="00A92819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 xml:space="preserve">Dennis </w:t>
      </w:r>
      <w:proofErr w:type="spellStart"/>
      <w:r>
        <w:rPr>
          <w:rFonts w:ascii="Cambria" w:hAnsi="Cambria"/>
        </w:rPr>
        <w:t>Landsberg</w:t>
      </w:r>
      <w:proofErr w:type="spellEnd"/>
    </w:p>
    <w:p w14:paraId="45A8DBAE" w14:textId="18E9727A" w:rsidR="00A92819" w:rsidRDefault="00A92819" w:rsidP="00A92819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 xml:space="preserve">Bruce </w:t>
      </w:r>
      <w:proofErr w:type="spellStart"/>
      <w:r>
        <w:rPr>
          <w:rFonts w:ascii="Cambria" w:hAnsi="Cambria"/>
        </w:rPr>
        <w:t>Hunn</w:t>
      </w:r>
      <w:proofErr w:type="spellEnd"/>
    </w:p>
    <w:p w14:paraId="42E2FBFA" w14:textId="7C5E75B9" w:rsidR="00A92819" w:rsidRPr="00A92819" w:rsidRDefault="00A92819" w:rsidP="00A92819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Patrick Carpenter</w:t>
      </w:r>
    </w:p>
    <w:p w14:paraId="376D0EEE" w14:textId="77777777" w:rsidR="00A92819" w:rsidRDefault="00A92819" w:rsidP="002A67AA">
      <w:pPr>
        <w:pStyle w:val="ListParagraph"/>
        <w:numPr>
          <w:ilvl w:val="0"/>
          <w:numId w:val="3"/>
        </w:numPr>
        <w:rPr>
          <w:rFonts w:ascii="Cambria" w:hAnsi="Cambria"/>
        </w:rPr>
        <w:sectPr w:rsidR="00A92819" w:rsidSect="00A92819">
          <w:type w:val="continuous"/>
          <w:pgSz w:w="12240" w:h="15840"/>
          <w:pgMar w:top="720" w:right="720" w:bottom="720" w:left="720" w:header="720" w:footer="720" w:gutter="0"/>
          <w:cols w:num="3" w:space="720"/>
          <w:docGrid w:linePitch="360"/>
        </w:sectPr>
      </w:pPr>
    </w:p>
    <w:p w14:paraId="5859A602" w14:textId="120A7D13" w:rsidR="002A67AA" w:rsidRPr="00ED18A2" w:rsidRDefault="002A67AA" w:rsidP="002A67AA">
      <w:pPr>
        <w:pStyle w:val="ListParagraph"/>
        <w:numPr>
          <w:ilvl w:val="0"/>
          <w:numId w:val="3"/>
        </w:numPr>
        <w:rPr>
          <w:rFonts w:ascii="Cambria" w:hAnsi="Cambria"/>
          <w:u w:val="single"/>
        </w:rPr>
      </w:pPr>
      <w:r w:rsidRPr="00ED18A2">
        <w:rPr>
          <w:rFonts w:ascii="Cambria" w:hAnsi="Cambria"/>
        </w:rPr>
        <w:t xml:space="preserve">Announcements and </w:t>
      </w:r>
      <w:commentRangeStart w:id="0"/>
      <w:r w:rsidRPr="00ED18A2">
        <w:rPr>
          <w:rFonts w:ascii="Cambria" w:hAnsi="Cambria"/>
        </w:rPr>
        <w:t>Chair Remarks</w:t>
      </w:r>
      <w:commentRangeEnd w:id="0"/>
      <w:r w:rsidR="002B37D7">
        <w:rPr>
          <w:rStyle w:val="CommentReference"/>
        </w:rPr>
        <w:commentReference w:id="0"/>
      </w:r>
    </w:p>
    <w:p w14:paraId="024273F8" w14:textId="77777777" w:rsidR="000A3671" w:rsidRPr="00ED18A2" w:rsidRDefault="00ED18A2" w:rsidP="002A67AA">
      <w:pPr>
        <w:pStyle w:val="ListParagraph"/>
        <w:numPr>
          <w:ilvl w:val="1"/>
          <w:numId w:val="3"/>
        </w:numPr>
        <w:rPr>
          <w:rFonts w:ascii="Cambria" w:hAnsi="Cambria"/>
          <w:u w:val="single"/>
        </w:rPr>
      </w:pPr>
      <w:r w:rsidRPr="00ED18A2">
        <w:rPr>
          <w:rFonts w:ascii="Cambria" w:hAnsi="Cambria"/>
        </w:rPr>
        <w:t>Five</w:t>
      </w:r>
      <w:r w:rsidR="00553036" w:rsidRPr="00ED18A2">
        <w:rPr>
          <w:rFonts w:ascii="Cambria" w:hAnsi="Cambria"/>
        </w:rPr>
        <w:t xml:space="preserve"> (</w:t>
      </w:r>
      <w:r w:rsidRPr="00ED18A2">
        <w:rPr>
          <w:rFonts w:ascii="Cambria" w:hAnsi="Cambria"/>
        </w:rPr>
        <w:t>5</w:t>
      </w:r>
      <w:r w:rsidR="000A3671" w:rsidRPr="00ED18A2">
        <w:rPr>
          <w:rFonts w:ascii="Cambria" w:hAnsi="Cambria"/>
        </w:rPr>
        <w:t xml:space="preserve">) </w:t>
      </w:r>
      <w:r w:rsidR="00480AA9" w:rsidRPr="00ED18A2">
        <w:rPr>
          <w:rFonts w:ascii="Cambria" w:hAnsi="Cambria"/>
        </w:rPr>
        <w:t>seminars</w:t>
      </w:r>
      <w:r>
        <w:rPr>
          <w:rFonts w:ascii="Cambria" w:hAnsi="Cambria"/>
        </w:rPr>
        <w:t xml:space="preserve"> and session papers</w:t>
      </w:r>
      <w:r w:rsidR="00480AA9" w:rsidRPr="00ED18A2">
        <w:rPr>
          <w:rFonts w:ascii="Cambria" w:hAnsi="Cambria"/>
        </w:rPr>
        <w:t xml:space="preserve"> in </w:t>
      </w:r>
      <w:r w:rsidRPr="00ED18A2">
        <w:rPr>
          <w:rFonts w:ascii="Cambria" w:hAnsi="Cambria"/>
        </w:rPr>
        <w:t>Kansas City</w:t>
      </w:r>
      <w:r w:rsidR="00480AA9" w:rsidRPr="00ED18A2">
        <w:rPr>
          <w:rFonts w:ascii="Cambria" w:hAnsi="Cambria"/>
        </w:rPr>
        <w:t xml:space="preserve"> that are sponsored or co-sponsored by TC 7.6 (listed below</w:t>
      </w:r>
      <w:r w:rsidR="00EC4FE1" w:rsidRPr="00ED18A2">
        <w:rPr>
          <w:rFonts w:ascii="Cambria" w:hAnsi="Cambria"/>
        </w:rPr>
        <w:t xml:space="preserve"> – thank you to all speakers and chairs!</w:t>
      </w:r>
      <w:r w:rsidR="00480AA9" w:rsidRPr="00ED18A2">
        <w:rPr>
          <w:rFonts w:ascii="Cambria" w:hAnsi="Cambria"/>
        </w:rPr>
        <w:t>)</w:t>
      </w:r>
    </w:p>
    <w:p w14:paraId="4A67B162" w14:textId="3C54A3DD" w:rsidR="00FD5DFD" w:rsidRPr="00FD5DFD" w:rsidRDefault="00084737" w:rsidP="002A67AA">
      <w:pPr>
        <w:pStyle w:val="ListParagraph"/>
        <w:numPr>
          <w:ilvl w:val="1"/>
          <w:numId w:val="3"/>
        </w:numPr>
        <w:rPr>
          <w:rFonts w:ascii="Cambria" w:hAnsi="Cambria"/>
          <w:u w:val="single"/>
        </w:rPr>
      </w:pPr>
      <w:r>
        <w:rPr>
          <w:rFonts w:ascii="Cambria" w:hAnsi="Cambria"/>
        </w:rPr>
        <w:t xml:space="preserve">Introduction of </w:t>
      </w:r>
      <w:r w:rsidR="00FD5DFD" w:rsidRPr="00FD5DFD">
        <w:rPr>
          <w:rFonts w:ascii="Cambria" w:hAnsi="Cambria"/>
        </w:rPr>
        <w:t xml:space="preserve">Christine </w:t>
      </w:r>
      <w:proofErr w:type="spellStart"/>
      <w:r w:rsidR="00FD5DFD" w:rsidRPr="00FD5DFD">
        <w:rPr>
          <w:rFonts w:ascii="Cambria" w:hAnsi="Cambria"/>
        </w:rPr>
        <w:t>Reinders</w:t>
      </w:r>
      <w:proofErr w:type="spellEnd"/>
      <w:r w:rsidR="00FD5DFD" w:rsidRPr="00FD5DFD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as new </w:t>
      </w:r>
      <w:r w:rsidR="00FD5DFD" w:rsidRPr="00FD5DFD">
        <w:rPr>
          <w:rFonts w:ascii="Cambria" w:hAnsi="Cambria"/>
        </w:rPr>
        <w:t xml:space="preserve">Programs Chair </w:t>
      </w:r>
      <w:r>
        <w:rPr>
          <w:rFonts w:ascii="Cambria" w:hAnsi="Cambria"/>
        </w:rPr>
        <w:t xml:space="preserve">starting </w:t>
      </w:r>
      <w:r w:rsidR="008E7051">
        <w:rPr>
          <w:rFonts w:ascii="Cambria" w:hAnsi="Cambria"/>
        </w:rPr>
        <w:t>at the January 2020 Conference</w:t>
      </w:r>
    </w:p>
    <w:p w14:paraId="11AB5FD1" w14:textId="46128673" w:rsidR="005546FF" w:rsidRPr="00DD4B4B" w:rsidRDefault="00DD4B4B" w:rsidP="00DD4B4B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DD4B4B">
        <w:rPr>
          <w:rFonts w:ascii="Cambria" w:hAnsi="Cambria"/>
        </w:rPr>
        <w:t>Discussion of re</w:t>
      </w:r>
      <w:r w:rsidR="005546FF" w:rsidRPr="00DD4B4B">
        <w:rPr>
          <w:rFonts w:ascii="Cambria" w:hAnsi="Cambria"/>
        </w:rPr>
        <w:t xml:space="preserve">sults from previous conference in Atlanta </w:t>
      </w:r>
      <w:r>
        <w:rPr>
          <w:rFonts w:ascii="Cambria" w:hAnsi="Cambria"/>
        </w:rPr>
        <w:t>(</w:t>
      </w:r>
      <w:r w:rsidR="005546FF" w:rsidRPr="00DD4B4B">
        <w:rPr>
          <w:rFonts w:ascii="Cambria" w:hAnsi="Cambria"/>
        </w:rPr>
        <w:t>very good – marks ranged in the upper 4’s</w:t>
      </w:r>
      <w:r>
        <w:rPr>
          <w:rFonts w:ascii="Cambria" w:hAnsi="Cambria"/>
        </w:rPr>
        <w:t>)</w:t>
      </w:r>
    </w:p>
    <w:p w14:paraId="76878D6B" w14:textId="4882221A" w:rsidR="000A3671" w:rsidRPr="00ED18A2" w:rsidRDefault="008E7051" w:rsidP="000A3671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Discussion of TC 7.6 quality control policies</w:t>
      </w:r>
    </w:p>
    <w:p w14:paraId="1A39677F" w14:textId="77777777" w:rsidR="00480AA9" w:rsidRPr="00ED18A2" w:rsidRDefault="00480AA9" w:rsidP="008E7051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>Strive for 3 or more speakers per presentation in the case that one of the speakers cannot make it at the last minute.</w:t>
      </w:r>
    </w:p>
    <w:p w14:paraId="27443B12" w14:textId="77777777" w:rsidR="00480AA9" w:rsidRPr="00ED18A2" w:rsidRDefault="00480AA9" w:rsidP="008E7051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>All speakers shall submit slides for review to their session chair prior to final upload.</w:t>
      </w:r>
    </w:p>
    <w:p w14:paraId="7F9AE366" w14:textId="77777777" w:rsidR="00480AA9" w:rsidRPr="00ED18A2" w:rsidRDefault="00480AA9" w:rsidP="008E7051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>Chairs shall review slides and provide meaningful feedback to speakers.</w:t>
      </w:r>
    </w:p>
    <w:p w14:paraId="7412B34B" w14:textId="77777777" w:rsidR="006E1450" w:rsidRPr="00ED18A2" w:rsidRDefault="006E1450" w:rsidP="009F4EF9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>Program chairs are encouraged to be familiar with their speakers’ material if a speaker falls ill the day of the presentation.</w:t>
      </w:r>
    </w:p>
    <w:p w14:paraId="0C752C2D" w14:textId="77777777" w:rsidR="002E48AA" w:rsidRPr="00ED18A2" w:rsidRDefault="002E48AA" w:rsidP="00480AA9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>Reminder to get approval by Programs Subcommittee Chair for sponsorship by TC 7.6. This ensures that the topic is relevant to our TC and enables the chair/speakers to have full resources of collaboration within TC 7.6 (</w:t>
      </w:r>
      <w:proofErr w:type="spellStart"/>
      <w:r w:rsidRPr="00ED18A2">
        <w:rPr>
          <w:rFonts w:ascii="Cambria" w:hAnsi="Cambria"/>
        </w:rPr>
        <w:t>ie</w:t>
      </w:r>
      <w:proofErr w:type="spellEnd"/>
      <w:r w:rsidRPr="00ED18A2">
        <w:rPr>
          <w:rFonts w:ascii="Cambria" w:hAnsi="Cambria"/>
        </w:rPr>
        <w:t>: connecting applicable speakers together).</w:t>
      </w:r>
    </w:p>
    <w:p w14:paraId="062C6B6E" w14:textId="267B8181" w:rsidR="00ED18A2" w:rsidRPr="00ED18A2" w:rsidRDefault="00ED18A2" w:rsidP="008E7051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>Review</w:t>
      </w:r>
      <w:r w:rsidR="008016AA">
        <w:rPr>
          <w:rFonts w:ascii="Cambria" w:hAnsi="Cambria"/>
        </w:rPr>
        <w:t>ed</w:t>
      </w:r>
      <w:r w:rsidRPr="00ED18A2">
        <w:rPr>
          <w:rFonts w:ascii="Cambria" w:hAnsi="Cambria"/>
        </w:rPr>
        <w:t xml:space="preserve"> Orlando Tracks…</w:t>
      </w:r>
      <w:commentRangeStart w:id="1"/>
      <w:r w:rsidRPr="00ED18A2">
        <w:rPr>
          <w:rFonts w:ascii="Cambria" w:hAnsi="Cambria"/>
        </w:rPr>
        <w:t xml:space="preserve">Track </w:t>
      </w:r>
      <w:commentRangeEnd w:id="1"/>
      <w:r w:rsidR="00E00409">
        <w:rPr>
          <w:rStyle w:val="CommentReference"/>
        </w:rPr>
        <w:commentReference w:id="1"/>
      </w:r>
      <w:r w:rsidRPr="00ED18A2">
        <w:rPr>
          <w:rFonts w:ascii="Cambria" w:hAnsi="Cambria"/>
        </w:rPr>
        <w:t>Descriptions are listed on ashrae.org.</w:t>
      </w:r>
    </w:p>
    <w:p w14:paraId="71220D76" w14:textId="77777777" w:rsidR="00ED18A2" w:rsidRPr="00ED18A2" w:rsidRDefault="00ED18A2" w:rsidP="008016AA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>HVAC&amp;R Fundamentals and Applications</w:t>
      </w:r>
    </w:p>
    <w:p w14:paraId="426B520A" w14:textId="77777777" w:rsidR="00ED18A2" w:rsidRPr="00ED18A2" w:rsidRDefault="00ED18A2" w:rsidP="008016AA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 xml:space="preserve">Systems &amp; Equipment </w:t>
      </w:r>
    </w:p>
    <w:p w14:paraId="2A37324F" w14:textId="77777777" w:rsidR="00ED18A2" w:rsidRPr="00ED18A2" w:rsidRDefault="00ED18A2" w:rsidP="008016AA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>Refrigeration &amp; Refrigerants</w:t>
      </w:r>
    </w:p>
    <w:p w14:paraId="2291D106" w14:textId="77777777" w:rsidR="00ED18A2" w:rsidRPr="00ED18A2" w:rsidRDefault="00ED18A2" w:rsidP="008016AA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>Cutting Edge Approaches</w:t>
      </w:r>
    </w:p>
    <w:p w14:paraId="4F0CA23A" w14:textId="77777777" w:rsidR="00ED18A2" w:rsidRPr="00ED18A2" w:rsidRDefault="00ED18A2" w:rsidP="008016AA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>High Efficiency Design &amp; Operation</w:t>
      </w:r>
    </w:p>
    <w:p w14:paraId="32B87D1D" w14:textId="77777777" w:rsidR="00ED18A2" w:rsidRPr="00ED18A2" w:rsidRDefault="00ED18A2" w:rsidP="008016AA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>Big Data and Smart Controls</w:t>
      </w:r>
    </w:p>
    <w:p w14:paraId="6AA4868B" w14:textId="77777777" w:rsidR="00ED18A2" w:rsidRPr="00ED18A2" w:rsidRDefault="00ED18A2" w:rsidP="008016AA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>Ventilation, IAQ, and Air Distribution Systems</w:t>
      </w:r>
    </w:p>
    <w:p w14:paraId="44CA6780" w14:textId="77777777" w:rsidR="00ED18A2" w:rsidRPr="00ED18A2" w:rsidRDefault="00ED18A2" w:rsidP="008016AA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>Standards, Guidelines, and Codes</w:t>
      </w:r>
    </w:p>
    <w:p w14:paraId="23F16DA6" w14:textId="683B66F2" w:rsidR="00480AA9" w:rsidRDefault="00553036" w:rsidP="008016AA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>Review</w:t>
      </w:r>
      <w:r w:rsidR="00372707">
        <w:rPr>
          <w:rFonts w:ascii="Cambria" w:hAnsi="Cambria"/>
        </w:rPr>
        <w:t>ed</w:t>
      </w:r>
      <w:r w:rsidRPr="00ED18A2">
        <w:rPr>
          <w:rFonts w:ascii="Cambria" w:hAnsi="Cambria"/>
        </w:rPr>
        <w:t xml:space="preserve"> </w:t>
      </w:r>
      <w:r w:rsidR="00ED18A2" w:rsidRPr="00ED18A2">
        <w:rPr>
          <w:rFonts w:ascii="Cambria" w:hAnsi="Cambria"/>
        </w:rPr>
        <w:t>Orlando</w:t>
      </w:r>
      <w:r w:rsidR="00480AA9" w:rsidRPr="00ED18A2">
        <w:rPr>
          <w:rFonts w:ascii="Cambria" w:hAnsi="Cambria"/>
        </w:rPr>
        <w:t xml:space="preserve"> program po</w:t>
      </w:r>
      <w:r w:rsidR="00F87268" w:rsidRPr="00ED18A2">
        <w:rPr>
          <w:rFonts w:ascii="Cambria" w:hAnsi="Cambria"/>
        </w:rPr>
        <w:t>tential seminars (</w:t>
      </w:r>
      <w:r w:rsidR="008016AA">
        <w:rPr>
          <w:rFonts w:ascii="Cambria" w:hAnsi="Cambria"/>
        </w:rPr>
        <w:t>known seminars on the Programs spreadsheet</w:t>
      </w:r>
      <w:r w:rsidR="00F87268" w:rsidRPr="00ED18A2">
        <w:rPr>
          <w:rFonts w:ascii="Cambria" w:hAnsi="Cambria"/>
        </w:rPr>
        <w:t>)</w:t>
      </w:r>
    </w:p>
    <w:p w14:paraId="13CFBF4D" w14:textId="4CD4F4E6" w:rsidR="00372707" w:rsidRPr="00ED18A2" w:rsidRDefault="00372707" w:rsidP="00372707">
      <w:pPr>
        <w:pStyle w:val="ListParagraph"/>
        <w:numPr>
          <w:ilvl w:val="1"/>
          <w:numId w:val="3"/>
        </w:numPr>
        <w:rPr>
          <w:rFonts w:ascii="Cambria" w:hAnsi="Cambria"/>
        </w:rPr>
      </w:pPr>
      <w:r>
        <w:rPr>
          <w:rFonts w:ascii="Cambria" w:hAnsi="Cambria"/>
        </w:rPr>
        <w:t>Annie to follow up with chairs of seminars in the works to remind them and transition to Christine</w:t>
      </w:r>
    </w:p>
    <w:p w14:paraId="5490E77E" w14:textId="77777777" w:rsidR="00480AA9" w:rsidRPr="00ED18A2" w:rsidRDefault="00553036" w:rsidP="008016AA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t xml:space="preserve">Review </w:t>
      </w:r>
      <w:r w:rsidR="00480AA9" w:rsidRPr="00ED18A2">
        <w:rPr>
          <w:rFonts w:ascii="Cambria" w:hAnsi="Cambria"/>
        </w:rPr>
        <w:t xml:space="preserve">Deadlines for </w:t>
      </w:r>
      <w:r w:rsidR="00ED18A2" w:rsidRPr="00ED18A2">
        <w:rPr>
          <w:rFonts w:ascii="Cambria" w:hAnsi="Cambria"/>
        </w:rPr>
        <w:t>Orlando</w:t>
      </w:r>
    </w:p>
    <w:p w14:paraId="560DA4E4" w14:textId="77777777" w:rsidR="00480AA9" w:rsidRPr="00F72A0D" w:rsidRDefault="00480AA9" w:rsidP="008016AA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F72A0D">
        <w:rPr>
          <w:rFonts w:ascii="Cambria" w:hAnsi="Cambria"/>
        </w:rPr>
        <w:t xml:space="preserve">Seminar, Workshop, </w:t>
      </w:r>
      <w:r w:rsidR="00553036" w:rsidRPr="00F72A0D">
        <w:rPr>
          <w:rFonts w:ascii="Cambria" w:hAnsi="Cambria"/>
        </w:rPr>
        <w:t>Forum, Debate</w:t>
      </w:r>
      <w:r w:rsidR="00F72A0D">
        <w:rPr>
          <w:rFonts w:ascii="Cambria" w:hAnsi="Cambria"/>
        </w:rPr>
        <w:t>,</w:t>
      </w:r>
      <w:r w:rsidR="00553036" w:rsidRPr="00F72A0D">
        <w:rPr>
          <w:rFonts w:ascii="Cambria" w:hAnsi="Cambria"/>
        </w:rPr>
        <w:t xml:space="preserve"> </w:t>
      </w:r>
      <w:bookmarkStart w:id="2" w:name="_GoBack"/>
      <w:bookmarkEnd w:id="2"/>
      <w:r w:rsidR="00553036" w:rsidRPr="00F72A0D">
        <w:rPr>
          <w:rFonts w:ascii="Cambria" w:hAnsi="Cambria"/>
        </w:rPr>
        <w:t xml:space="preserve">and Panel </w:t>
      </w:r>
      <w:r w:rsidRPr="00F72A0D">
        <w:rPr>
          <w:rFonts w:ascii="Cambria" w:hAnsi="Cambria"/>
        </w:rPr>
        <w:t xml:space="preserve">Proposals Due: </w:t>
      </w:r>
      <w:r w:rsidR="00F72A0D" w:rsidRPr="00F72A0D">
        <w:rPr>
          <w:rFonts w:ascii="Cambria" w:hAnsi="Cambria"/>
        </w:rPr>
        <w:t>8</w:t>
      </w:r>
      <w:r w:rsidR="00553036" w:rsidRPr="00F72A0D">
        <w:rPr>
          <w:rFonts w:ascii="Cambria" w:hAnsi="Cambria"/>
        </w:rPr>
        <w:t>/</w:t>
      </w:r>
      <w:r w:rsidR="00F72A0D" w:rsidRPr="00F72A0D">
        <w:rPr>
          <w:rFonts w:ascii="Cambria" w:hAnsi="Cambria"/>
        </w:rPr>
        <w:t>2</w:t>
      </w:r>
      <w:r w:rsidR="00CF6FC4" w:rsidRPr="00F72A0D">
        <w:rPr>
          <w:rFonts w:ascii="Cambria" w:hAnsi="Cambria"/>
        </w:rPr>
        <w:t>/19 [OPEN NOW]</w:t>
      </w:r>
    </w:p>
    <w:p w14:paraId="647B9751" w14:textId="77777777" w:rsidR="00553036" w:rsidRPr="00F72A0D" w:rsidRDefault="00553036" w:rsidP="008016AA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F72A0D">
        <w:rPr>
          <w:rFonts w:ascii="Cambria" w:hAnsi="Cambria"/>
        </w:rPr>
        <w:t xml:space="preserve">Revised Conference Papers/Final </w:t>
      </w:r>
      <w:r w:rsidR="00FC0665" w:rsidRPr="00F72A0D">
        <w:rPr>
          <w:rFonts w:ascii="Cambria" w:hAnsi="Cambria"/>
        </w:rPr>
        <w:t>Technical</w:t>
      </w:r>
      <w:r w:rsidR="00F72A0D" w:rsidRPr="00F72A0D">
        <w:rPr>
          <w:rFonts w:ascii="Cambria" w:hAnsi="Cambria"/>
        </w:rPr>
        <w:t xml:space="preserve"> Papers Due: 8/9</w:t>
      </w:r>
      <w:r w:rsidRPr="00F72A0D">
        <w:rPr>
          <w:rFonts w:ascii="Cambria" w:hAnsi="Cambria"/>
        </w:rPr>
        <w:t>/1</w:t>
      </w:r>
      <w:r w:rsidR="00CF6FC4" w:rsidRPr="00F72A0D">
        <w:rPr>
          <w:rFonts w:ascii="Cambria" w:hAnsi="Cambria"/>
        </w:rPr>
        <w:t>9</w:t>
      </w:r>
    </w:p>
    <w:p w14:paraId="7468EC1E" w14:textId="77777777" w:rsidR="00553036" w:rsidRPr="00F72A0D" w:rsidRDefault="00553036" w:rsidP="008016AA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F72A0D">
        <w:rPr>
          <w:rFonts w:ascii="Cambria" w:hAnsi="Cambria"/>
        </w:rPr>
        <w:t xml:space="preserve">Conference and </w:t>
      </w:r>
      <w:r w:rsidR="00FC0665" w:rsidRPr="00F72A0D">
        <w:rPr>
          <w:rFonts w:ascii="Cambria" w:hAnsi="Cambria"/>
        </w:rPr>
        <w:t>Technical</w:t>
      </w:r>
      <w:r w:rsidRPr="00F72A0D">
        <w:rPr>
          <w:rFonts w:ascii="Cambria" w:hAnsi="Cambria"/>
        </w:rPr>
        <w:t xml:space="preserve"> Paper Final </w:t>
      </w:r>
      <w:r w:rsidR="00F72A0D" w:rsidRPr="00F72A0D">
        <w:rPr>
          <w:rFonts w:ascii="Cambria" w:hAnsi="Cambria"/>
        </w:rPr>
        <w:t>Accept/Reject Notifications: 8/26</w:t>
      </w:r>
      <w:r w:rsidRPr="00F72A0D">
        <w:rPr>
          <w:rFonts w:ascii="Cambria" w:hAnsi="Cambria"/>
        </w:rPr>
        <w:t>/1</w:t>
      </w:r>
      <w:r w:rsidR="00CF6FC4" w:rsidRPr="00F72A0D">
        <w:rPr>
          <w:rFonts w:ascii="Cambria" w:hAnsi="Cambria"/>
        </w:rPr>
        <w:t>9</w:t>
      </w:r>
    </w:p>
    <w:p w14:paraId="45B1D1A2" w14:textId="5FC20B50" w:rsidR="00084737" w:rsidRPr="00084737" w:rsidRDefault="00F72A0D" w:rsidP="008016AA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F72A0D">
        <w:rPr>
          <w:rFonts w:ascii="Cambria" w:hAnsi="Cambria"/>
        </w:rPr>
        <w:t>Seminar, Workshop, Forum, Debate, and Panel</w:t>
      </w:r>
      <w:r w:rsidR="00CF6FC4" w:rsidRPr="00F72A0D">
        <w:rPr>
          <w:rFonts w:ascii="Cambria" w:hAnsi="Cambria"/>
        </w:rPr>
        <w:t xml:space="preserve"> </w:t>
      </w:r>
      <w:r w:rsidR="00480AA9" w:rsidRPr="00F72A0D">
        <w:rPr>
          <w:rFonts w:ascii="Cambria" w:hAnsi="Cambria"/>
        </w:rPr>
        <w:t>Accept/Reject Notificati</w:t>
      </w:r>
      <w:r w:rsidR="00F87268" w:rsidRPr="00F72A0D">
        <w:rPr>
          <w:rFonts w:ascii="Cambria" w:hAnsi="Cambria"/>
        </w:rPr>
        <w:t xml:space="preserve">ons: </w:t>
      </w:r>
      <w:r w:rsidRPr="00F72A0D">
        <w:rPr>
          <w:rFonts w:ascii="Cambria" w:hAnsi="Cambria"/>
        </w:rPr>
        <w:t>10/4</w:t>
      </w:r>
      <w:r w:rsidR="00CF6FC4" w:rsidRPr="00F72A0D">
        <w:rPr>
          <w:rFonts w:ascii="Cambria" w:hAnsi="Cambria"/>
        </w:rPr>
        <w:t>/19</w:t>
      </w:r>
    </w:p>
    <w:p w14:paraId="79702B5D" w14:textId="49E93CD6" w:rsidR="000A3671" w:rsidRPr="00ED18A2" w:rsidRDefault="000A3671" w:rsidP="000A3671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ED18A2">
        <w:rPr>
          <w:rFonts w:ascii="Cambria" w:hAnsi="Cambria"/>
        </w:rPr>
        <w:lastRenderedPageBreak/>
        <w:t>Adjourn</w:t>
      </w:r>
      <w:r w:rsidR="00372707">
        <w:rPr>
          <w:rFonts w:ascii="Cambria" w:hAnsi="Cambria"/>
        </w:rPr>
        <w:t>ed</w:t>
      </w:r>
    </w:p>
    <w:p w14:paraId="5F3C7A9B" w14:textId="77777777" w:rsidR="00C9323A" w:rsidRPr="00C9323A" w:rsidRDefault="00272C8C" w:rsidP="00C9323A">
      <w:pPr>
        <w:rPr>
          <w:rFonts w:ascii="Cambria" w:hAnsi="Cambria"/>
          <w:b/>
          <w:u w:val="single"/>
        </w:rPr>
      </w:pPr>
      <w:r w:rsidRPr="00C9323A">
        <w:rPr>
          <w:rFonts w:ascii="Cambria" w:hAnsi="Cambria"/>
          <w:b/>
          <w:u w:val="single"/>
        </w:rPr>
        <w:t xml:space="preserve">Programs </w:t>
      </w:r>
      <w:r w:rsidR="00FD5DFD">
        <w:rPr>
          <w:rFonts w:ascii="Cambria" w:hAnsi="Cambria"/>
          <w:b/>
          <w:u w:val="single"/>
        </w:rPr>
        <w:t>submitted for presentation</w:t>
      </w:r>
      <w:r w:rsidR="00C9323A" w:rsidRPr="00C9323A">
        <w:rPr>
          <w:rFonts w:ascii="Cambria" w:hAnsi="Cambria"/>
          <w:b/>
          <w:u w:val="single"/>
        </w:rPr>
        <w:t xml:space="preserve"> </w:t>
      </w:r>
      <w:r w:rsidR="002E48AA" w:rsidRPr="00C9323A">
        <w:rPr>
          <w:rFonts w:ascii="Cambria" w:hAnsi="Cambria"/>
          <w:b/>
          <w:u w:val="single"/>
        </w:rPr>
        <w:t xml:space="preserve">in </w:t>
      </w:r>
      <w:r w:rsidR="00C9323A" w:rsidRPr="00C9323A">
        <w:rPr>
          <w:rFonts w:ascii="Cambria" w:hAnsi="Cambria"/>
          <w:b/>
          <w:u w:val="single"/>
        </w:rPr>
        <w:t>Kansas City</w:t>
      </w:r>
      <w:r w:rsidRPr="00C9323A">
        <w:rPr>
          <w:rFonts w:ascii="Cambria" w:hAnsi="Cambria"/>
          <w:b/>
          <w:u w:val="single"/>
        </w:rPr>
        <w:t xml:space="preserve"> </w:t>
      </w:r>
      <w:r w:rsidR="002E48AA" w:rsidRPr="00C9323A">
        <w:rPr>
          <w:rFonts w:ascii="Cambria" w:hAnsi="Cambria"/>
          <w:b/>
          <w:u w:val="single"/>
        </w:rPr>
        <w:t>(</w:t>
      </w:r>
      <w:r w:rsidR="00C9323A" w:rsidRPr="00C9323A">
        <w:rPr>
          <w:rFonts w:ascii="Cambria" w:hAnsi="Cambria"/>
          <w:b/>
          <w:u w:val="single"/>
        </w:rPr>
        <w:t>June</w:t>
      </w:r>
      <w:r w:rsidR="002E48AA" w:rsidRPr="00C9323A">
        <w:rPr>
          <w:rFonts w:ascii="Cambria" w:hAnsi="Cambria"/>
          <w:b/>
          <w:u w:val="single"/>
        </w:rPr>
        <w:t xml:space="preserve"> 2019) </w:t>
      </w:r>
      <w:r w:rsidRPr="00C9323A">
        <w:rPr>
          <w:rFonts w:ascii="Cambria" w:hAnsi="Cambria"/>
          <w:b/>
          <w:u w:val="single"/>
        </w:rPr>
        <w:t>that TC 7.6 is sponsoring</w:t>
      </w:r>
      <w:r w:rsidR="00166903" w:rsidRPr="00C9323A">
        <w:rPr>
          <w:rFonts w:ascii="Cambria" w:hAnsi="Cambria"/>
          <w:b/>
          <w:u w:val="single"/>
        </w:rPr>
        <w:t xml:space="preserve"> or co-sponsoring</w:t>
      </w:r>
      <w:r w:rsidR="00073854" w:rsidRPr="00C9323A">
        <w:rPr>
          <w:rFonts w:ascii="Cambria" w:hAnsi="Cambria"/>
          <w:b/>
          <w:u w:val="single"/>
        </w:rPr>
        <w:t>:</w:t>
      </w:r>
    </w:p>
    <w:p w14:paraId="2E3874D6" w14:textId="77777777" w:rsidR="00C9323A" w:rsidRPr="00F72A0D" w:rsidRDefault="00F72A0D" w:rsidP="00C9323A">
      <w:pPr>
        <w:pStyle w:val="ListParagraph"/>
        <w:numPr>
          <w:ilvl w:val="0"/>
          <w:numId w:val="7"/>
        </w:numPr>
        <w:rPr>
          <w:rFonts w:ascii="Cambria" w:hAnsi="Cambria"/>
          <w:u w:val="single"/>
        </w:rPr>
      </w:pPr>
      <w:r w:rsidRPr="00F72A0D">
        <w:rPr>
          <w:rFonts w:ascii="Cambria" w:hAnsi="Cambria"/>
        </w:rPr>
        <w:t>Seminar 38</w:t>
      </w:r>
      <w:r w:rsidR="00C9323A" w:rsidRPr="00F72A0D">
        <w:rPr>
          <w:rFonts w:ascii="Cambria" w:hAnsi="Cambria"/>
        </w:rPr>
        <w:t xml:space="preserve"> - Building Energy Efficiency at the System-Level (co-sponsor </w:t>
      </w:r>
      <w:r>
        <w:rPr>
          <w:rFonts w:ascii="Cambria" w:hAnsi="Cambria"/>
        </w:rPr>
        <w:t>with</w:t>
      </w:r>
      <w:r w:rsidR="00C9323A" w:rsidRPr="00F72A0D">
        <w:rPr>
          <w:rFonts w:ascii="Cambria" w:hAnsi="Cambria"/>
        </w:rPr>
        <w:t xml:space="preserve"> SSPC 90.1)</w:t>
      </w:r>
    </w:p>
    <w:p w14:paraId="46E6F821" w14:textId="77777777" w:rsidR="00C9323A" w:rsidRPr="00F72A0D" w:rsidRDefault="00F72A0D" w:rsidP="00C9323A">
      <w:pPr>
        <w:pStyle w:val="ListParagraph"/>
        <w:numPr>
          <w:ilvl w:val="0"/>
          <w:numId w:val="7"/>
        </w:numPr>
        <w:rPr>
          <w:rFonts w:ascii="Cambria" w:hAnsi="Cambria"/>
        </w:rPr>
      </w:pPr>
      <w:r w:rsidRPr="00F72A0D">
        <w:rPr>
          <w:rFonts w:ascii="Cambria" w:hAnsi="Cambria"/>
        </w:rPr>
        <w:t>Debate 1</w:t>
      </w:r>
      <w:r w:rsidR="00C9323A" w:rsidRPr="00F72A0D">
        <w:rPr>
          <w:rFonts w:ascii="Cambria" w:hAnsi="Cambria"/>
        </w:rPr>
        <w:t xml:space="preserve"> - Site vs. Source Energy – Which Metric Should be </w:t>
      </w:r>
      <w:proofErr w:type="gramStart"/>
      <w:r w:rsidR="00C9323A" w:rsidRPr="00F72A0D">
        <w:rPr>
          <w:rFonts w:ascii="Cambria" w:hAnsi="Cambria"/>
        </w:rPr>
        <w:t>Used</w:t>
      </w:r>
      <w:proofErr w:type="gramEnd"/>
      <w:r w:rsidR="00C9323A" w:rsidRPr="00F72A0D">
        <w:rPr>
          <w:rFonts w:ascii="Cambria" w:hAnsi="Cambria"/>
        </w:rPr>
        <w:t xml:space="preserve">? </w:t>
      </w:r>
    </w:p>
    <w:p w14:paraId="25C9E148" w14:textId="77777777" w:rsidR="00C9323A" w:rsidRPr="00F72A0D" w:rsidRDefault="00F72A0D" w:rsidP="00C9323A">
      <w:pPr>
        <w:pStyle w:val="ListParagraph"/>
        <w:numPr>
          <w:ilvl w:val="0"/>
          <w:numId w:val="7"/>
        </w:numPr>
        <w:rPr>
          <w:rFonts w:ascii="Cambria" w:hAnsi="Cambria"/>
        </w:rPr>
      </w:pPr>
      <w:r w:rsidRPr="00F72A0D">
        <w:rPr>
          <w:rFonts w:ascii="Cambria" w:hAnsi="Cambria"/>
        </w:rPr>
        <w:t>Seminar 14</w:t>
      </w:r>
      <w:r w:rsidR="00C9323A" w:rsidRPr="00F72A0D">
        <w:rPr>
          <w:rFonts w:ascii="Cambria" w:hAnsi="Cambria"/>
        </w:rPr>
        <w:t xml:space="preserve"> - Understand</w:t>
      </w:r>
      <w:r>
        <w:rPr>
          <w:rFonts w:ascii="Cambria" w:hAnsi="Cambria"/>
        </w:rPr>
        <w:t>ing the 2018 ENERGY STAR Score U</w:t>
      </w:r>
      <w:r w:rsidR="00C9323A" w:rsidRPr="00F72A0D">
        <w:rPr>
          <w:rFonts w:ascii="Cambria" w:hAnsi="Cambria"/>
        </w:rPr>
        <w:t>pdates</w:t>
      </w:r>
    </w:p>
    <w:p w14:paraId="4CD45216" w14:textId="77777777" w:rsidR="00FD5DFD" w:rsidRDefault="00FD5DFD" w:rsidP="00FD5DFD">
      <w:pPr>
        <w:pStyle w:val="ListParagraph"/>
        <w:numPr>
          <w:ilvl w:val="0"/>
          <w:numId w:val="7"/>
        </w:numPr>
        <w:rPr>
          <w:rFonts w:ascii="Cambria" w:hAnsi="Cambria"/>
        </w:rPr>
      </w:pPr>
      <w:r w:rsidRPr="00F72A0D">
        <w:rPr>
          <w:rFonts w:ascii="Cambria" w:hAnsi="Cambria"/>
        </w:rPr>
        <w:t xml:space="preserve">Seminar </w:t>
      </w:r>
      <w:r w:rsidR="00F72A0D" w:rsidRPr="00F72A0D">
        <w:rPr>
          <w:rFonts w:ascii="Cambria" w:hAnsi="Cambria"/>
        </w:rPr>
        <w:t>39</w:t>
      </w:r>
      <w:r w:rsidRPr="00F72A0D">
        <w:rPr>
          <w:rFonts w:ascii="Cambria" w:hAnsi="Cambria"/>
        </w:rPr>
        <w:t xml:space="preserve"> - Model-predictive Control for HVAC System Optimization (co-sponsor with TC 7.5)</w:t>
      </w:r>
    </w:p>
    <w:p w14:paraId="085DE20C" w14:textId="77777777" w:rsidR="00F72A0D" w:rsidRPr="00F72A0D" w:rsidRDefault="00F72A0D" w:rsidP="00FD5DFD">
      <w:pPr>
        <w:pStyle w:val="ListParagraph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Seminar 64 – Demystifying Cooling Tower Water Treatment (co-sponsor with TC 2.8)</w:t>
      </w:r>
    </w:p>
    <w:sectPr w:rsidR="00F72A0D" w:rsidRPr="00F72A0D" w:rsidSect="00A92819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Smith, Annie" w:date="2019-06-24T17:02:00Z" w:initials="SA">
    <w:p w14:paraId="26B9526A" w14:textId="77777777" w:rsidR="002B37D7" w:rsidRDefault="002B37D7">
      <w:pPr>
        <w:pStyle w:val="CommentText"/>
      </w:pPr>
      <w:r>
        <w:rPr>
          <w:rStyle w:val="CommentReference"/>
        </w:rPr>
        <w:annotationRef/>
      </w:r>
      <w:r>
        <w:t>Announcement:</w:t>
      </w:r>
    </w:p>
    <w:p w14:paraId="2E9B67A1" w14:textId="77777777" w:rsidR="002B37D7" w:rsidRDefault="002B37D7" w:rsidP="002B37D7">
      <w:pPr>
        <w:pStyle w:val="CommentText"/>
        <w:numPr>
          <w:ilvl w:val="0"/>
          <w:numId w:val="8"/>
        </w:numPr>
      </w:pPr>
      <w:r>
        <w:t xml:space="preserve">Energy Management Subcommittee would like to develop programs geared towards </w:t>
      </w:r>
      <w:proofErr w:type="spellStart"/>
      <w:r>
        <w:t>EMgmt</w:t>
      </w:r>
      <w:proofErr w:type="spellEnd"/>
    </w:p>
    <w:p w14:paraId="1AE34B08" w14:textId="77777777" w:rsidR="002B37D7" w:rsidRDefault="002B37D7" w:rsidP="002B37D7">
      <w:pPr>
        <w:pStyle w:val="CommentText"/>
        <w:numPr>
          <w:ilvl w:val="1"/>
          <w:numId w:val="8"/>
        </w:numPr>
      </w:pPr>
      <w:r>
        <w:t>Discussion of changing metrics and concerns regarding GHG tracking, as well as changes in LEED v4.1 Energy credit</w:t>
      </w:r>
    </w:p>
    <w:p w14:paraId="1CC22695" w14:textId="77777777" w:rsidR="00551C5A" w:rsidRDefault="00551C5A" w:rsidP="002B37D7">
      <w:pPr>
        <w:pStyle w:val="CommentText"/>
        <w:numPr>
          <w:ilvl w:val="1"/>
          <w:numId w:val="8"/>
        </w:numPr>
      </w:pPr>
      <w:r>
        <w:t>Maybe the track</w:t>
      </w:r>
    </w:p>
  </w:comment>
  <w:comment w:id="1" w:author="Smith, Annie" w:date="2019-06-24T18:00:00Z" w:initials="SA">
    <w:p w14:paraId="1F6876BD" w14:textId="52B3C3A8" w:rsidR="00E00409" w:rsidRDefault="00E00409">
      <w:pPr>
        <w:pStyle w:val="CommentText"/>
      </w:pPr>
      <w:r>
        <w:rPr>
          <w:rStyle w:val="CommentReference"/>
        </w:rPr>
        <w:annotationRef/>
      </w:r>
      <w:r>
        <w:t xml:space="preserve">Christine is technical track chair for Austin and is developing tracks for Austin. Can </w:t>
      </w:r>
      <w:proofErr w:type="spellStart"/>
      <w:r>
        <w:t>EMgmt</w:t>
      </w:r>
      <w:proofErr w:type="spellEnd"/>
      <w:r>
        <w:t xml:space="preserve"> be part of that? Mini-track of 6-7 sessions?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CC22695" w15:done="0"/>
  <w15:commentEx w15:paraId="1F6876B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52238D" w14:textId="77777777" w:rsidR="0010106B" w:rsidRDefault="0010106B" w:rsidP="0072595D">
      <w:pPr>
        <w:spacing w:after="0" w:line="240" w:lineRule="auto"/>
      </w:pPr>
      <w:r>
        <w:separator/>
      </w:r>
    </w:p>
  </w:endnote>
  <w:endnote w:type="continuationSeparator" w:id="0">
    <w:p w14:paraId="2C5F1A8F" w14:textId="77777777" w:rsidR="0010106B" w:rsidRDefault="0010106B" w:rsidP="00725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D67632" w14:textId="77777777" w:rsidR="002E48AA" w:rsidRPr="00CF6FC4" w:rsidRDefault="00CF6FC4" w:rsidP="00CF6FC4">
    <w:pPr>
      <w:pStyle w:val="Footer"/>
      <w:jc w:val="right"/>
      <w:rPr>
        <w:rFonts w:ascii="Cambria" w:hAnsi="Cambria"/>
        <w:sz w:val="18"/>
        <w:szCs w:val="18"/>
      </w:rPr>
    </w:pPr>
    <w:r w:rsidRPr="00CF6FC4">
      <w:rPr>
        <w:rFonts w:ascii="Cambria" w:hAnsi="Cambria"/>
        <w:sz w:val="18"/>
        <w:szCs w:val="18"/>
      </w:rPr>
      <w:t xml:space="preserve">Page </w:t>
    </w:r>
    <w:sdt>
      <w:sdtPr>
        <w:rPr>
          <w:rFonts w:ascii="Cambria" w:hAnsi="Cambria"/>
          <w:sz w:val="18"/>
          <w:szCs w:val="18"/>
        </w:rPr>
        <w:id w:val="1284467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CF6FC4">
          <w:rPr>
            <w:rFonts w:ascii="Cambria" w:hAnsi="Cambria"/>
            <w:sz w:val="18"/>
            <w:szCs w:val="18"/>
          </w:rPr>
          <w:fldChar w:fldCharType="begin"/>
        </w:r>
        <w:r w:rsidRPr="00CF6FC4">
          <w:rPr>
            <w:rFonts w:ascii="Cambria" w:hAnsi="Cambria"/>
            <w:sz w:val="18"/>
            <w:szCs w:val="18"/>
          </w:rPr>
          <w:instrText xml:space="preserve"> PAGE   \* MERGEFORMAT </w:instrText>
        </w:r>
        <w:r w:rsidRPr="00CF6FC4">
          <w:rPr>
            <w:rFonts w:ascii="Cambria" w:hAnsi="Cambria"/>
            <w:sz w:val="18"/>
            <w:szCs w:val="18"/>
          </w:rPr>
          <w:fldChar w:fldCharType="separate"/>
        </w:r>
        <w:r w:rsidR="00DC6574">
          <w:rPr>
            <w:rFonts w:ascii="Cambria" w:hAnsi="Cambria"/>
            <w:noProof/>
            <w:sz w:val="18"/>
            <w:szCs w:val="18"/>
          </w:rPr>
          <w:t>2</w:t>
        </w:r>
        <w:r w:rsidRPr="00CF6FC4">
          <w:rPr>
            <w:rFonts w:ascii="Cambria" w:hAnsi="Cambria"/>
            <w:noProof/>
            <w:sz w:val="18"/>
            <w:szCs w:val="18"/>
          </w:rPr>
          <w:fldChar w:fldCharType="end"/>
        </w:r>
      </w:sdtContent>
    </w:sdt>
    <w:r w:rsidRPr="00CF6FC4">
      <w:rPr>
        <w:rFonts w:ascii="Cambria" w:hAnsi="Cambria"/>
        <w:noProof/>
        <w:sz w:val="18"/>
        <w:szCs w:val="18"/>
      </w:rPr>
      <w:t xml:space="preserve"> of </w:t>
    </w:r>
    <w:r w:rsidRPr="00CF6FC4">
      <w:rPr>
        <w:rFonts w:ascii="Cambria" w:hAnsi="Cambria"/>
        <w:noProof/>
        <w:sz w:val="18"/>
        <w:szCs w:val="18"/>
      </w:rPr>
      <w:fldChar w:fldCharType="begin"/>
    </w:r>
    <w:r w:rsidRPr="00CF6FC4">
      <w:rPr>
        <w:rFonts w:ascii="Cambria" w:hAnsi="Cambria"/>
        <w:noProof/>
        <w:sz w:val="18"/>
        <w:szCs w:val="18"/>
      </w:rPr>
      <w:instrText xml:space="preserve"> NUMPAGES  \# "0"  \* MERGEFORMAT </w:instrText>
    </w:r>
    <w:r w:rsidRPr="00CF6FC4">
      <w:rPr>
        <w:rFonts w:ascii="Cambria" w:hAnsi="Cambria"/>
        <w:noProof/>
        <w:sz w:val="18"/>
        <w:szCs w:val="18"/>
      </w:rPr>
      <w:fldChar w:fldCharType="separate"/>
    </w:r>
    <w:r w:rsidR="00DC6574">
      <w:rPr>
        <w:rFonts w:ascii="Cambria" w:hAnsi="Cambria"/>
        <w:noProof/>
        <w:sz w:val="18"/>
        <w:szCs w:val="18"/>
      </w:rPr>
      <w:t>2</w:t>
    </w:r>
    <w:r w:rsidRPr="00CF6FC4">
      <w:rPr>
        <w:rFonts w:ascii="Cambria" w:hAnsi="Cambria"/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72DDCC" w14:textId="77777777" w:rsidR="0010106B" w:rsidRDefault="0010106B" w:rsidP="0072595D">
      <w:pPr>
        <w:spacing w:after="0" w:line="240" w:lineRule="auto"/>
      </w:pPr>
      <w:r>
        <w:separator/>
      </w:r>
    </w:p>
  </w:footnote>
  <w:footnote w:type="continuationSeparator" w:id="0">
    <w:p w14:paraId="5C29AE60" w14:textId="77777777" w:rsidR="0010106B" w:rsidRDefault="0010106B" w:rsidP="00725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63622" w14:textId="77777777" w:rsidR="0072595D" w:rsidRDefault="0072595D" w:rsidP="0072595D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noProof/>
      </w:rPr>
      <w:drawing>
        <wp:inline distT="0" distB="0" distL="0" distR="0" wp14:anchorId="383AFB7C" wp14:editId="49CE8F0D">
          <wp:extent cx="4381500" cy="838200"/>
          <wp:effectExtent l="0" t="0" r="0" b="0"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E600F">
      <w:rPr>
        <w:rFonts w:ascii="Arial" w:hAnsi="Arial" w:cs="Arial"/>
        <w:b/>
        <w:bCs/>
        <w:color w:val="000000"/>
        <w:sz w:val="24"/>
        <w:szCs w:val="24"/>
      </w:rPr>
      <w:t xml:space="preserve"> </w:t>
    </w:r>
  </w:p>
  <w:p w14:paraId="45F77597" w14:textId="77777777" w:rsidR="0072595D" w:rsidRDefault="0072595D" w:rsidP="0072595D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rFonts w:ascii="Arial" w:hAnsi="Arial" w:cs="Arial"/>
        <w:b/>
        <w:bCs/>
        <w:color w:val="000000"/>
        <w:sz w:val="24"/>
        <w:szCs w:val="24"/>
      </w:rPr>
      <w:t>TC 7.6 Building Energy Performance – Programs Subcommittee</w:t>
    </w:r>
  </w:p>
  <w:p w14:paraId="41670762" w14:textId="77777777" w:rsidR="0072595D" w:rsidRDefault="0010106B" w:rsidP="0072595D">
    <w:pPr>
      <w:spacing w:after="0"/>
      <w:jc w:val="center"/>
      <w:rPr>
        <w:b/>
        <w:bCs/>
        <w:color w:val="1F497D"/>
        <w:u w:val="single"/>
      </w:rPr>
    </w:pPr>
    <w:hyperlink r:id="rId2" w:tgtFrame="_blank" w:history="1">
      <w:r w:rsidR="0072595D">
        <w:rPr>
          <w:rStyle w:val="Hyperlink"/>
          <w:b/>
          <w:bCs/>
        </w:rPr>
        <w:t>https://tc0706.ashraetcs.org/</w:t>
      </w:r>
    </w:hyperlink>
  </w:p>
  <w:p w14:paraId="2893192A" w14:textId="77777777" w:rsidR="0072595D" w:rsidRPr="00F72A0D" w:rsidRDefault="0023049F" w:rsidP="0072595D">
    <w:pPr>
      <w:spacing w:after="0"/>
      <w:jc w:val="center"/>
      <w:rPr>
        <w:rFonts w:ascii="Arial" w:hAnsi="Arial" w:cs="Arial"/>
      </w:rPr>
    </w:pPr>
    <w:r w:rsidRPr="00F72A0D">
      <w:rPr>
        <w:rFonts w:ascii="Arial" w:hAnsi="Arial" w:cs="Arial"/>
      </w:rPr>
      <w:t>Kansas City, MO</w:t>
    </w:r>
    <w:r w:rsidR="0072595D" w:rsidRPr="00F72A0D">
      <w:rPr>
        <w:rFonts w:ascii="Arial" w:hAnsi="Arial" w:cs="Arial"/>
      </w:rPr>
      <w:t xml:space="preserve"> </w:t>
    </w:r>
    <w:r w:rsidR="009F4EF9" w:rsidRPr="00F72A0D">
      <w:rPr>
        <w:rFonts w:ascii="Arial" w:hAnsi="Arial" w:cs="Arial"/>
      </w:rPr>
      <w:t xml:space="preserve">– </w:t>
    </w:r>
    <w:r w:rsidR="00F72A0D" w:rsidRPr="00F72A0D">
      <w:rPr>
        <w:rFonts w:ascii="Arial" w:hAnsi="Arial" w:cs="Arial"/>
      </w:rPr>
      <w:t>KCCC, 2209</w:t>
    </w:r>
    <w:r w:rsidR="00216D52" w:rsidRPr="00F72A0D">
      <w:rPr>
        <w:rFonts w:ascii="Arial" w:hAnsi="Arial" w:cs="Arial"/>
      </w:rPr>
      <w:t xml:space="preserve"> – held jointly with Standards</w:t>
    </w:r>
  </w:p>
  <w:p w14:paraId="2E391C94" w14:textId="77777777" w:rsidR="0072595D" w:rsidRPr="00FC0665" w:rsidRDefault="00216D52" w:rsidP="0072595D">
    <w:pPr>
      <w:spacing w:after="0"/>
      <w:jc w:val="center"/>
      <w:rPr>
        <w:rFonts w:ascii="Arial" w:hAnsi="Arial" w:cs="Arial"/>
      </w:rPr>
    </w:pPr>
    <w:r w:rsidRPr="00FC0665">
      <w:rPr>
        <w:rFonts w:ascii="Arial" w:hAnsi="Arial" w:cs="Arial"/>
      </w:rPr>
      <w:t>Monday</w:t>
    </w:r>
    <w:r w:rsidR="0072595D" w:rsidRPr="00FC0665">
      <w:rPr>
        <w:rFonts w:ascii="Arial" w:hAnsi="Arial" w:cs="Arial"/>
      </w:rPr>
      <w:t xml:space="preserve">, </w:t>
    </w:r>
    <w:r w:rsidR="0023049F">
      <w:rPr>
        <w:rFonts w:ascii="Arial" w:hAnsi="Arial" w:cs="Arial"/>
      </w:rPr>
      <w:t>June 2</w:t>
    </w:r>
    <w:r w:rsidR="002E48AA">
      <w:rPr>
        <w:rFonts w:ascii="Arial" w:hAnsi="Arial" w:cs="Arial"/>
      </w:rPr>
      <w:t>4</w:t>
    </w:r>
    <w:r w:rsidR="0072595D" w:rsidRPr="00FC0665">
      <w:rPr>
        <w:rFonts w:ascii="Arial" w:hAnsi="Arial" w:cs="Arial"/>
      </w:rPr>
      <w:t>, 201</w:t>
    </w:r>
    <w:r w:rsidR="0013342D">
      <w:rPr>
        <w:rFonts w:ascii="Arial" w:hAnsi="Arial" w:cs="Arial"/>
      </w:rPr>
      <w:t>9</w:t>
    </w:r>
    <w:r w:rsidR="0072595D" w:rsidRPr="00FC0665">
      <w:rPr>
        <w:rFonts w:ascii="Arial" w:hAnsi="Arial" w:cs="Arial"/>
      </w:rPr>
      <w:t>, 5:15-6:15 pm</w:t>
    </w:r>
  </w:p>
  <w:p w14:paraId="600A15B5" w14:textId="77777777" w:rsidR="0072595D" w:rsidRDefault="007259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253E6"/>
    <w:multiLevelType w:val="hybridMultilevel"/>
    <w:tmpl w:val="94B8F710"/>
    <w:lvl w:ilvl="0" w:tplc="FAD6A81A">
      <w:numFmt w:val="bullet"/>
      <w:lvlText w:val="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B0411D6"/>
    <w:multiLevelType w:val="hybridMultilevel"/>
    <w:tmpl w:val="8D7A2E04"/>
    <w:lvl w:ilvl="0" w:tplc="2D3232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0307A"/>
    <w:multiLevelType w:val="hybridMultilevel"/>
    <w:tmpl w:val="01DEEC58"/>
    <w:lvl w:ilvl="0" w:tplc="D05E54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FA2E7CAE">
      <w:start w:val="1"/>
      <w:numFmt w:val="decimal"/>
      <w:lvlText w:val="%2."/>
      <w:lvlJc w:val="left"/>
      <w:pPr>
        <w:ind w:left="1440" w:hanging="360"/>
      </w:pPr>
      <w:rPr>
        <w:rFonts w:ascii="Calibri" w:eastAsiaTheme="minorHAnsi" w:hAnsi="Calibri" w:cstheme="minorBidi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E67F3"/>
    <w:multiLevelType w:val="hybridMultilevel"/>
    <w:tmpl w:val="6998827E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30D5184F"/>
    <w:multiLevelType w:val="hybridMultilevel"/>
    <w:tmpl w:val="4572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D86150"/>
    <w:multiLevelType w:val="hybridMultilevel"/>
    <w:tmpl w:val="011CFF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060298"/>
    <w:multiLevelType w:val="hybridMultilevel"/>
    <w:tmpl w:val="5CE08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E6D93"/>
    <w:multiLevelType w:val="hybridMultilevel"/>
    <w:tmpl w:val="D7660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mith, Annie">
    <w15:presenceInfo w15:providerId="AD" w15:userId="S-1-5-21-1370449900-3574003072-1189637199-328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EB"/>
    <w:rsid w:val="00010D4B"/>
    <w:rsid w:val="00050B8D"/>
    <w:rsid w:val="00073854"/>
    <w:rsid w:val="00084737"/>
    <w:rsid w:val="0009151C"/>
    <w:rsid w:val="000A3671"/>
    <w:rsid w:val="0010106B"/>
    <w:rsid w:val="0013342D"/>
    <w:rsid w:val="00166903"/>
    <w:rsid w:val="001A6B51"/>
    <w:rsid w:val="001D79F5"/>
    <w:rsid w:val="00201359"/>
    <w:rsid w:val="00216D52"/>
    <w:rsid w:val="0023049F"/>
    <w:rsid w:val="00272C8C"/>
    <w:rsid w:val="002A67AA"/>
    <w:rsid w:val="002B37D7"/>
    <w:rsid w:val="002B440B"/>
    <w:rsid w:val="002E446B"/>
    <w:rsid w:val="002E48AA"/>
    <w:rsid w:val="00372707"/>
    <w:rsid w:val="003A1B75"/>
    <w:rsid w:val="003D417F"/>
    <w:rsid w:val="00480AA9"/>
    <w:rsid w:val="00484E2A"/>
    <w:rsid w:val="004F61DC"/>
    <w:rsid w:val="0050371D"/>
    <w:rsid w:val="00544507"/>
    <w:rsid w:val="00551C5A"/>
    <w:rsid w:val="00553036"/>
    <w:rsid w:val="005546FF"/>
    <w:rsid w:val="005666D6"/>
    <w:rsid w:val="00572FB4"/>
    <w:rsid w:val="005D5652"/>
    <w:rsid w:val="005F61EB"/>
    <w:rsid w:val="006053CD"/>
    <w:rsid w:val="006627A3"/>
    <w:rsid w:val="006974C9"/>
    <w:rsid w:val="006A2882"/>
    <w:rsid w:val="006A3954"/>
    <w:rsid w:val="006D3953"/>
    <w:rsid w:val="006E1450"/>
    <w:rsid w:val="0072595D"/>
    <w:rsid w:val="007810EA"/>
    <w:rsid w:val="00785518"/>
    <w:rsid w:val="008016AA"/>
    <w:rsid w:val="00845FE7"/>
    <w:rsid w:val="008560FF"/>
    <w:rsid w:val="008676EB"/>
    <w:rsid w:val="00897D80"/>
    <w:rsid w:val="008D44CB"/>
    <w:rsid w:val="008E2699"/>
    <w:rsid w:val="008E7051"/>
    <w:rsid w:val="0090787D"/>
    <w:rsid w:val="00914E36"/>
    <w:rsid w:val="0096020B"/>
    <w:rsid w:val="009F4EF9"/>
    <w:rsid w:val="00A35A2C"/>
    <w:rsid w:val="00A679CA"/>
    <w:rsid w:val="00A92819"/>
    <w:rsid w:val="00A95476"/>
    <w:rsid w:val="00AD08B8"/>
    <w:rsid w:val="00AD3955"/>
    <w:rsid w:val="00B31DEC"/>
    <w:rsid w:val="00BE7B25"/>
    <w:rsid w:val="00BF0631"/>
    <w:rsid w:val="00C15156"/>
    <w:rsid w:val="00C6265B"/>
    <w:rsid w:val="00C9323A"/>
    <w:rsid w:val="00CB216B"/>
    <w:rsid w:val="00CF6FC4"/>
    <w:rsid w:val="00D87AE3"/>
    <w:rsid w:val="00DC6574"/>
    <w:rsid w:val="00DD4B4B"/>
    <w:rsid w:val="00E00409"/>
    <w:rsid w:val="00E12292"/>
    <w:rsid w:val="00E408AC"/>
    <w:rsid w:val="00E848B5"/>
    <w:rsid w:val="00EB78E1"/>
    <w:rsid w:val="00EC1A86"/>
    <w:rsid w:val="00EC4FE1"/>
    <w:rsid w:val="00ED18A2"/>
    <w:rsid w:val="00F17627"/>
    <w:rsid w:val="00F27245"/>
    <w:rsid w:val="00F72A0D"/>
    <w:rsid w:val="00F87268"/>
    <w:rsid w:val="00FC0665"/>
    <w:rsid w:val="00FD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8634C1"/>
  <w15:chartTrackingRefBased/>
  <w15:docId w15:val="{7FA8BC2F-E862-4FFD-B1D2-B7BD98C8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6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5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95D"/>
  </w:style>
  <w:style w:type="paragraph" w:styleId="Footer">
    <w:name w:val="footer"/>
    <w:basedOn w:val="Normal"/>
    <w:link w:val="FooterChar"/>
    <w:uiPriority w:val="99"/>
    <w:unhideWhenUsed/>
    <w:rsid w:val="00725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95D"/>
  </w:style>
  <w:style w:type="character" w:styleId="Hyperlink">
    <w:name w:val="Hyperlink"/>
    <w:uiPriority w:val="99"/>
    <w:unhideWhenUsed/>
    <w:rsid w:val="0072595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B37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37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37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37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37D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7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7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comments" Target="commen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tc0706.ashraetc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Annie</dc:creator>
  <cp:keywords/>
  <dc:description/>
  <cp:lastModifiedBy>Smith, Annie</cp:lastModifiedBy>
  <cp:revision>9</cp:revision>
  <dcterms:created xsi:type="dcterms:W3CDTF">2019-06-24T22:35:00Z</dcterms:created>
  <dcterms:modified xsi:type="dcterms:W3CDTF">2019-06-25T20:41:00Z</dcterms:modified>
</cp:coreProperties>
</file>