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028E2" w14:textId="77777777" w:rsidR="00875FA3" w:rsidRPr="00875FA3" w:rsidRDefault="00875FA3" w:rsidP="00875FA3">
      <w:pPr>
        <w:spacing w:after="0" w:line="240" w:lineRule="auto"/>
        <w:jc w:val="both"/>
        <w:rPr>
          <w:rFonts w:ascii="Times New Roman" w:eastAsia="Times New Roman" w:hAnsi="Times New Roman"/>
          <w:sz w:val="20"/>
          <w:szCs w:val="20"/>
          <w:u w:val="double"/>
        </w:rPr>
      </w:pPr>
    </w:p>
    <w:p w14:paraId="126D1CE1" w14:textId="77777777" w:rsidR="00875FA3" w:rsidRPr="00875FA3" w:rsidRDefault="00875FA3" w:rsidP="00875FA3">
      <w:pPr>
        <w:tabs>
          <w:tab w:val="center" w:pos="5400"/>
        </w:tabs>
        <w:suppressAutoHyphens/>
        <w:spacing w:after="0" w:line="240" w:lineRule="auto"/>
        <w:jc w:val="center"/>
        <w:rPr>
          <w:rFonts w:ascii="CG Times" w:eastAsia="Times New Roman" w:hAnsi="CG Times"/>
          <w:b/>
          <w:spacing w:val="-2"/>
          <w:sz w:val="24"/>
          <w:szCs w:val="20"/>
        </w:rPr>
      </w:pPr>
      <w:r w:rsidRPr="00875FA3">
        <w:rPr>
          <w:rFonts w:ascii="CG Times" w:eastAsia="Times New Roman" w:hAnsi="CG Times"/>
          <w:b/>
          <w:spacing w:val="-2"/>
          <w:sz w:val="24"/>
          <w:szCs w:val="20"/>
        </w:rPr>
        <w:t>AMERICAN SOCIETY OF HEATING, REFRIGERATING AND AIR-CONDITIONING ENGINEERS, INC.</w:t>
      </w:r>
    </w:p>
    <w:p w14:paraId="7EF98EBE" w14:textId="77777777" w:rsidR="00875FA3" w:rsidRPr="00875FA3" w:rsidRDefault="00875FA3" w:rsidP="00875FA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40" w:lineRule="auto"/>
        <w:jc w:val="both"/>
        <w:rPr>
          <w:rFonts w:ascii="CG Times" w:eastAsia="Times New Roman" w:hAnsi="CG Times"/>
          <w:b/>
          <w:spacing w:val="-2"/>
          <w:sz w:val="24"/>
          <w:szCs w:val="20"/>
        </w:rPr>
      </w:pPr>
    </w:p>
    <w:p w14:paraId="46E61944" w14:textId="77777777" w:rsidR="00875FA3" w:rsidRPr="00875FA3" w:rsidRDefault="00875FA3" w:rsidP="00875FA3">
      <w:pPr>
        <w:keepNext/>
        <w:tabs>
          <w:tab w:val="left" w:pos="-720"/>
        </w:tabs>
        <w:suppressAutoHyphens/>
        <w:spacing w:after="0" w:line="240" w:lineRule="auto"/>
        <w:jc w:val="center"/>
        <w:outlineLvl w:val="0"/>
        <w:rPr>
          <w:rFonts w:ascii="CG Times" w:eastAsia="Times New Roman" w:hAnsi="CG Times"/>
          <w:b/>
          <w:spacing w:val="-4"/>
          <w:sz w:val="24"/>
          <w:szCs w:val="20"/>
        </w:rPr>
      </w:pPr>
      <w:r w:rsidRPr="00875FA3">
        <w:rPr>
          <w:rFonts w:ascii="CG Times" w:eastAsia="Times New Roman" w:hAnsi="CG Times"/>
          <w:b/>
          <w:spacing w:val="-4"/>
          <w:sz w:val="24"/>
          <w:szCs w:val="20"/>
        </w:rPr>
        <w:t>TC</w:t>
      </w:r>
      <w:r w:rsidR="00CB2318">
        <w:rPr>
          <w:rFonts w:ascii="CG Times" w:eastAsia="Times New Roman" w:hAnsi="CG Times"/>
          <w:b/>
          <w:spacing w:val="-4"/>
          <w:sz w:val="24"/>
          <w:szCs w:val="20"/>
        </w:rPr>
        <w:t>9.3 Agenda</w:t>
      </w:r>
    </w:p>
    <w:p w14:paraId="0464247E" w14:textId="77777777" w:rsidR="00875FA3" w:rsidRPr="00875FA3" w:rsidRDefault="00875FA3" w:rsidP="00875FA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eastAsia="Times New Roman" w:hAnsi="CG Times"/>
          <w:spacing w:val="-1"/>
          <w:sz w:val="20"/>
          <w:szCs w:val="20"/>
        </w:rPr>
      </w:pPr>
    </w:p>
    <w:p w14:paraId="10D8A0A3" w14:textId="77777777" w:rsidR="00875FA3" w:rsidRPr="00CB2318" w:rsidRDefault="002D556F" w:rsidP="006035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June</w:t>
      </w:r>
      <w:r w:rsidR="00544677">
        <w:rPr>
          <w:rFonts w:ascii="CG Times" w:eastAsia="Times New Roman" w:hAnsi="CG Times"/>
          <w:spacing w:val="-1"/>
          <w:sz w:val="20"/>
          <w:szCs w:val="20"/>
        </w:rPr>
        <w:t xml:space="preserve"> </w:t>
      </w:r>
      <w:r>
        <w:rPr>
          <w:rFonts w:ascii="CG Times" w:eastAsia="Times New Roman" w:hAnsi="CG Times"/>
          <w:spacing w:val="-1"/>
          <w:sz w:val="20"/>
          <w:szCs w:val="20"/>
        </w:rPr>
        <w:t>27</w:t>
      </w:r>
      <w:r w:rsidR="00544677">
        <w:rPr>
          <w:rFonts w:ascii="CG Times" w:eastAsia="Times New Roman" w:hAnsi="CG Times"/>
          <w:spacing w:val="-1"/>
          <w:sz w:val="20"/>
          <w:szCs w:val="20"/>
        </w:rPr>
        <w:t>, 202</w:t>
      </w:r>
      <w:r w:rsidR="00BE1E08">
        <w:rPr>
          <w:rFonts w:ascii="CG Times" w:eastAsia="Times New Roman" w:hAnsi="CG Times"/>
          <w:spacing w:val="-1"/>
          <w:sz w:val="20"/>
          <w:szCs w:val="20"/>
        </w:rPr>
        <w:t>3</w:t>
      </w:r>
    </w:p>
    <w:p w14:paraId="61973CCB" w14:textId="77777777" w:rsidR="00875FA3" w:rsidRDefault="002D556F" w:rsidP="006035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Hybrid Meeting (Tampa, FL: Marriot Waterside</w:t>
      </w:r>
      <w:r w:rsidR="00E04DAE">
        <w:rPr>
          <w:rFonts w:ascii="CG Times" w:eastAsia="Times New Roman" w:hAnsi="CG Times"/>
          <w:spacing w:val="-1"/>
          <w:sz w:val="20"/>
          <w:szCs w:val="20"/>
        </w:rPr>
        <w:t xml:space="preserve"> </w:t>
      </w:r>
      <w:r>
        <w:rPr>
          <w:rFonts w:ascii="CG Times" w:eastAsia="Times New Roman" w:hAnsi="CG Times"/>
          <w:spacing w:val="-1"/>
          <w:sz w:val="20"/>
          <w:szCs w:val="20"/>
        </w:rPr>
        <w:t>&amp; Virtual</w:t>
      </w:r>
    </w:p>
    <w:p w14:paraId="02041EB4" w14:textId="77777777" w:rsidR="00966BD2" w:rsidRDefault="00966BD2" w:rsidP="006035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p>
    <w:p w14:paraId="731A8287" w14:textId="77777777" w:rsidR="00966BD2" w:rsidRDefault="00E04DAE" w:rsidP="008C6AE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CG Times" w:eastAsia="Times New Roman" w:hAnsi="CG Times"/>
          <w:spacing w:val="-1"/>
          <w:sz w:val="20"/>
          <w:szCs w:val="20"/>
        </w:rPr>
      </w:pPr>
      <w:r>
        <w:rPr>
          <w:rFonts w:ascii="CG Times" w:eastAsia="Times New Roman" w:hAnsi="CG Times"/>
          <w:spacing w:val="-1"/>
          <w:sz w:val="20"/>
          <w:szCs w:val="20"/>
        </w:rPr>
        <w:t>All times are Eastern Daylight Time.</w:t>
      </w:r>
    </w:p>
    <w:p w14:paraId="5B0E7C84" w14:textId="77777777" w:rsidR="00295B24" w:rsidRDefault="00295B24" w:rsidP="008C6AE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p>
    <w:tbl>
      <w:tblPr>
        <w:tblStyle w:val="TableGrid"/>
        <w:tblW w:w="0" w:type="auto"/>
        <w:tblLayout w:type="fixed"/>
        <w:tblLook w:val="04A0" w:firstRow="1" w:lastRow="0" w:firstColumn="1" w:lastColumn="0" w:noHBand="0" w:noVBand="1"/>
      </w:tblPr>
      <w:tblGrid>
        <w:gridCol w:w="2059"/>
        <w:gridCol w:w="1055"/>
        <w:gridCol w:w="1134"/>
        <w:gridCol w:w="1134"/>
        <w:gridCol w:w="1134"/>
        <w:gridCol w:w="992"/>
        <w:gridCol w:w="992"/>
      </w:tblGrid>
      <w:tr w:rsidR="0074395E" w14:paraId="391CB018" w14:textId="77777777" w:rsidTr="0063193E">
        <w:tc>
          <w:tcPr>
            <w:tcW w:w="2059" w:type="dxa"/>
          </w:tcPr>
          <w:p w14:paraId="55CBAE17" w14:textId="77777777" w:rsidR="0074395E" w:rsidRPr="00D9104E" w:rsidRDefault="0074395E" w:rsidP="008C6AE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b/>
                <w:spacing w:val="-1"/>
                <w:sz w:val="20"/>
                <w:szCs w:val="20"/>
              </w:rPr>
            </w:pPr>
            <w:r w:rsidRPr="00D9104E">
              <w:rPr>
                <w:rFonts w:ascii="CG Times" w:eastAsia="Times New Roman" w:hAnsi="CG Times"/>
                <w:b/>
                <w:spacing w:val="-1"/>
                <w:sz w:val="20"/>
                <w:szCs w:val="20"/>
              </w:rPr>
              <w:t>Committee</w:t>
            </w:r>
          </w:p>
        </w:tc>
        <w:tc>
          <w:tcPr>
            <w:tcW w:w="1055" w:type="dxa"/>
          </w:tcPr>
          <w:p w14:paraId="01E295E8" w14:textId="77777777" w:rsidR="0074395E" w:rsidRPr="00D9104E" w:rsidRDefault="0074395E" w:rsidP="008C6AE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b/>
                <w:spacing w:val="-1"/>
                <w:sz w:val="20"/>
                <w:szCs w:val="20"/>
              </w:rPr>
            </w:pPr>
            <w:r w:rsidRPr="00D9104E">
              <w:rPr>
                <w:rFonts w:ascii="CG Times" w:eastAsia="Times New Roman" w:hAnsi="CG Times"/>
                <w:b/>
                <w:spacing w:val="-1"/>
                <w:sz w:val="20"/>
                <w:szCs w:val="20"/>
              </w:rPr>
              <w:t>Day</w:t>
            </w:r>
          </w:p>
        </w:tc>
        <w:tc>
          <w:tcPr>
            <w:tcW w:w="1134" w:type="dxa"/>
          </w:tcPr>
          <w:p w14:paraId="6C9D87D2" w14:textId="77777777" w:rsidR="0074395E" w:rsidRPr="00D9104E" w:rsidRDefault="0074395E" w:rsidP="008C6AE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b/>
                <w:spacing w:val="-1"/>
                <w:sz w:val="20"/>
                <w:szCs w:val="20"/>
              </w:rPr>
            </w:pPr>
            <w:r w:rsidRPr="00D9104E">
              <w:rPr>
                <w:rFonts w:ascii="CG Times" w:eastAsia="Times New Roman" w:hAnsi="CG Times"/>
                <w:b/>
                <w:spacing w:val="-1"/>
                <w:sz w:val="20"/>
                <w:szCs w:val="20"/>
              </w:rPr>
              <w:t>Date</w:t>
            </w:r>
          </w:p>
        </w:tc>
        <w:tc>
          <w:tcPr>
            <w:tcW w:w="1134" w:type="dxa"/>
          </w:tcPr>
          <w:p w14:paraId="72707960" w14:textId="77777777" w:rsidR="0074395E" w:rsidRPr="00D9104E" w:rsidRDefault="0074395E" w:rsidP="008C6AE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b/>
                <w:spacing w:val="-1"/>
                <w:sz w:val="20"/>
                <w:szCs w:val="20"/>
              </w:rPr>
            </w:pPr>
            <w:r w:rsidRPr="00D9104E">
              <w:rPr>
                <w:rFonts w:ascii="CG Times" w:eastAsia="Times New Roman" w:hAnsi="CG Times"/>
                <w:b/>
                <w:spacing w:val="-1"/>
                <w:sz w:val="20"/>
                <w:szCs w:val="20"/>
              </w:rPr>
              <w:t>Start</w:t>
            </w:r>
          </w:p>
        </w:tc>
        <w:tc>
          <w:tcPr>
            <w:tcW w:w="1134" w:type="dxa"/>
          </w:tcPr>
          <w:p w14:paraId="5FED52FB" w14:textId="77777777" w:rsidR="0074395E" w:rsidRPr="00D9104E" w:rsidRDefault="0074395E" w:rsidP="008C6AE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b/>
                <w:spacing w:val="-1"/>
                <w:sz w:val="20"/>
                <w:szCs w:val="20"/>
              </w:rPr>
            </w:pPr>
            <w:r w:rsidRPr="00D9104E">
              <w:rPr>
                <w:rFonts w:ascii="CG Times" w:eastAsia="Times New Roman" w:hAnsi="CG Times"/>
                <w:b/>
                <w:spacing w:val="-1"/>
                <w:sz w:val="20"/>
                <w:szCs w:val="20"/>
              </w:rPr>
              <w:t>End</w:t>
            </w:r>
          </w:p>
        </w:tc>
        <w:tc>
          <w:tcPr>
            <w:tcW w:w="992" w:type="dxa"/>
          </w:tcPr>
          <w:p w14:paraId="2E9551CF" w14:textId="77777777" w:rsidR="0074395E" w:rsidRPr="00D9104E" w:rsidRDefault="0074395E" w:rsidP="008C6AE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b/>
                <w:spacing w:val="-1"/>
                <w:sz w:val="20"/>
                <w:szCs w:val="20"/>
              </w:rPr>
            </w:pPr>
            <w:r w:rsidRPr="00D9104E">
              <w:rPr>
                <w:rFonts w:ascii="CG Times" w:eastAsia="Times New Roman" w:hAnsi="CG Times"/>
                <w:b/>
                <w:spacing w:val="-1"/>
                <w:sz w:val="20"/>
                <w:szCs w:val="20"/>
              </w:rPr>
              <w:t>Room</w:t>
            </w:r>
          </w:p>
        </w:tc>
        <w:tc>
          <w:tcPr>
            <w:tcW w:w="992" w:type="dxa"/>
          </w:tcPr>
          <w:p w14:paraId="317037E2" w14:textId="77777777" w:rsidR="0074395E" w:rsidRPr="00D9104E" w:rsidRDefault="0074395E" w:rsidP="008C6AE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b/>
                <w:spacing w:val="-1"/>
                <w:sz w:val="20"/>
                <w:szCs w:val="20"/>
              </w:rPr>
            </w:pPr>
            <w:r w:rsidRPr="00D9104E">
              <w:rPr>
                <w:rFonts w:ascii="CG Times" w:eastAsia="Times New Roman" w:hAnsi="CG Times"/>
                <w:b/>
                <w:spacing w:val="-1"/>
                <w:sz w:val="20"/>
                <w:szCs w:val="20"/>
              </w:rPr>
              <w:t>Location</w:t>
            </w:r>
          </w:p>
        </w:tc>
      </w:tr>
      <w:tr w:rsidR="00D06895" w14:paraId="571189AC" w14:textId="77777777" w:rsidTr="0063193E">
        <w:tc>
          <w:tcPr>
            <w:tcW w:w="2059" w:type="dxa"/>
          </w:tcPr>
          <w:p w14:paraId="1C9C5E24" w14:textId="77777777" w:rsidR="00D06895" w:rsidRDefault="00D06895" w:rsidP="00D0689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CG Times" w:eastAsia="Times New Roman" w:hAnsi="CG Times"/>
                <w:spacing w:val="-1"/>
                <w:sz w:val="20"/>
                <w:szCs w:val="20"/>
              </w:rPr>
            </w:pPr>
            <w:r>
              <w:rPr>
                <w:rFonts w:ascii="CG Times" w:eastAsia="Times New Roman" w:hAnsi="CG Times"/>
                <w:spacing w:val="-1"/>
                <w:sz w:val="20"/>
                <w:szCs w:val="20"/>
              </w:rPr>
              <w:t>GPC 23 Rail/Mass Transit Guideline and Mass Transit Subcommittee</w:t>
            </w:r>
          </w:p>
        </w:tc>
        <w:tc>
          <w:tcPr>
            <w:tcW w:w="1055" w:type="dxa"/>
          </w:tcPr>
          <w:p w14:paraId="35D44141" w14:textId="77777777" w:rsidR="00D06895" w:rsidRDefault="00E04DAE" w:rsidP="00D0689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Monday</w:t>
            </w:r>
          </w:p>
        </w:tc>
        <w:tc>
          <w:tcPr>
            <w:tcW w:w="1134" w:type="dxa"/>
          </w:tcPr>
          <w:p w14:paraId="2AD81A9B" w14:textId="77777777" w:rsidR="00D06895" w:rsidRDefault="00D06895" w:rsidP="00D0689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0</w:t>
            </w:r>
            <w:r w:rsidR="00E04DAE">
              <w:rPr>
                <w:rFonts w:ascii="CG Times" w:eastAsia="Times New Roman" w:hAnsi="CG Times"/>
                <w:spacing w:val="-1"/>
                <w:sz w:val="20"/>
                <w:szCs w:val="20"/>
              </w:rPr>
              <w:t>6</w:t>
            </w:r>
            <w:r>
              <w:rPr>
                <w:rFonts w:ascii="CG Times" w:eastAsia="Times New Roman" w:hAnsi="CG Times"/>
                <w:spacing w:val="-1"/>
                <w:sz w:val="20"/>
                <w:szCs w:val="20"/>
              </w:rPr>
              <w:t>/</w:t>
            </w:r>
            <w:r w:rsidR="00E04DAE">
              <w:rPr>
                <w:rFonts w:ascii="CG Times" w:eastAsia="Times New Roman" w:hAnsi="CG Times"/>
                <w:spacing w:val="-1"/>
                <w:sz w:val="20"/>
                <w:szCs w:val="20"/>
              </w:rPr>
              <w:t>26</w:t>
            </w:r>
            <w:r>
              <w:rPr>
                <w:rFonts w:ascii="CG Times" w:eastAsia="Times New Roman" w:hAnsi="CG Times"/>
                <w:spacing w:val="-1"/>
                <w:sz w:val="20"/>
                <w:szCs w:val="20"/>
              </w:rPr>
              <w:t>/202</w:t>
            </w:r>
            <w:r w:rsidR="00E04DAE">
              <w:rPr>
                <w:rFonts w:ascii="CG Times" w:eastAsia="Times New Roman" w:hAnsi="CG Times"/>
                <w:spacing w:val="-1"/>
                <w:sz w:val="20"/>
                <w:szCs w:val="20"/>
              </w:rPr>
              <w:t>3</w:t>
            </w:r>
          </w:p>
        </w:tc>
        <w:tc>
          <w:tcPr>
            <w:tcW w:w="1134" w:type="dxa"/>
          </w:tcPr>
          <w:p w14:paraId="3F81646E" w14:textId="77777777" w:rsidR="00D06895" w:rsidRDefault="00E04DAE" w:rsidP="00D0689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2:3</w:t>
            </w:r>
            <w:r w:rsidR="00D06895">
              <w:rPr>
                <w:rFonts w:ascii="CG Times" w:eastAsia="Times New Roman" w:hAnsi="CG Times"/>
                <w:spacing w:val="-1"/>
                <w:sz w:val="20"/>
                <w:szCs w:val="20"/>
              </w:rPr>
              <w:t>0 PM</w:t>
            </w:r>
          </w:p>
        </w:tc>
        <w:tc>
          <w:tcPr>
            <w:tcW w:w="1134" w:type="dxa"/>
          </w:tcPr>
          <w:p w14:paraId="61F6ABAC" w14:textId="77777777" w:rsidR="00D06895" w:rsidRDefault="00E04DAE" w:rsidP="00D0689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5</w:t>
            </w:r>
            <w:r w:rsidR="00D06895">
              <w:rPr>
                <w:rFonts w:ascii="CG Times" w:eastAsia="Times New Roman" w:hAnsi="CG Times"/>
                <w:spacing w:val="-1"/>
                <w:sz w:val="20"/>
                <w:szCs w:val="20"/>
              </w:rPr>
              <w:t>:</w:t>
            </w:r>
            <w:r>
              <w:rPr>
                <w:rFonts w:ascii="CG Times" w:eastAsia="Times New Roman" w:hAnsi="CG Times"/>
                <w:spacing w:val="-1"/>
                <w:sz w:val="20"/>
                <w:szCs w:val="20"/>
              </w:rPr>
              <w:t>3</w:t>
            </w:r>
            <w:r w:rsidR="00D06895">
              <w:rPr>
                <w:rFonts w:ascii="CG Times" w:eastAsia="Times New Roman" w:hAnsi="CG Times"/>
                <w:spacing w:val="-1"/>
                <w:sz w:val="20"/>
                <w:szCs w:val="20"/>
              </w:rPr>
              <w:t>0 PM</w:t>
            </w:r>
          </w:p>
        </w:tc>
        <w:tc>
          <w:tcPr>
            <w:tcW w:w="992" w:type="dxa"/>
          </w:tcPr>
          <w:p w14:paraId="4F24CBE9" w14:textId="77777777" w:rsidR="00D06895" w:rsidRDefault="00E04DAE" w:rsidP="00D0689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 xml:space="preserve">Meeting Room 3 (2) </w:t>
            </w:r>
          </w:p>
        </w:tc>
        <w:tc>
          <w:tcPr>
            <w:tcW w:w="992" w:type="dxa"/>
          </w:tcPr>
          <w:p w14:paraId="51AF8F19" w14:textId="77777777" w:rsidR="00D06895" w:rsidRDefault="00E04DAE" w:rsidP="00D0689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Hybrid</w:t>
            </w:r>
          </w:p>
        </w:tc>
      </w:tr>
      <w:tr w:rsidR="00E04DAE" w14:paraId="5C4BF5E9" w14:textId="77777777" w:rsidTr="0063193E">
        <w:tc>
          <w:tcPr>
            <w:tcW w:w="2059" w:type="dxa"/>
          </w:tcPr>
          <w:p w14:paraId="56DB7249"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CG Times" w:eastAsia="Times New Roman" w:hAnsi="CG Times"/>
                <w:spacing w:val="-1"/>
                <w:sz w:val="20"/>
                <w:szCs w:val="20"/>
              </w:rPr>
            </w:pPr>
            <w:r>
              <w:rPr>
                <w:rFonts w:ascii="CG Times" w:eastAsia="Times New Roman" w:hAnsi="CG Times"/>
                <w:spacing w:val="-1"/>
                <w:sz w:val="20"/>
                <w:szCs w:val="20"/>
              </w:rPr>
              <w:t>GPC 23 Rail/Mass Transit Guideline and Mass Transit Subcommittee</w:t>
            </w:r>
          </w:p>
        </w:tc>
        <w:tc>
          <w:tcPr>
            <w:tcW w:w="1055" w:type="dxa"/>
          </w:tcPr>
          <w:p w14:paraId="3BBC3C74"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Tuesday</w:t>
            </w:r>
          </w:p>
        </w:tc>
        <w:tc>
          <w:tcPr>
            <w:tcW w:w="1134" w:type="dxa"/>
          </w:tcPr>
          <w:p w14:paraId="3F67F120"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06/27/2023</w:t>
            </w:r>
          </w:p>
        </w:tc>
        <w:tc>
          <w:tcPr>
            <w:tcW w:w="1134" w:type="dxa"/>
          </w:tcPr>
          <w:p w14:paraId="119A414E"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1:00 PM</w:t>
            </w:r>
          </w:p>
        </w:tc>
        <w:tc>
          <w:tcPr>
            <w:tcW w:w="1134" w:type="dxa"/>
          </w:tcPr>
          <w:p w14:paraId="65C7F74B"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3:00 PM</w:t>
            </w:r>
          </w:p>
        </w:tc>
        <w:tc>
          <w:tcPr>
            <w:tcW w:w="992" w:type="dxa"/>
          </w:tcPr>
          <w:p w14:paraId="4366EDA9"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 xml:space="preserve">Meeting Room 3 (2) </w:t>
            </w:r>
          </w:p>
        </w:tc>
        <w:tc>
          <w:tcPr>
            <w:tcW w:w="992" w:type="dxa"/>
          </w:tcPr>
          <w:p w14:paraId="5EB83812"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Hybrid</w:t>
            </w:r>
          </w:p>
        </w:tc>
      </w:tr>
      <w:tr w:rsidR="00E04DAE" w14:paraId="6C1A4A1E" w14:textId="77777777" w:rsidTr="0063193E">
        <w:tc>
          <w:tcPr>
            <w:tcW w:w="2059" w:type="dxa"/>
          </w:tcPr>
          <w:p w14:paraId="6925D0A5"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CG Times" w:eastAsia="Times New Roman" w:hAnsi="CG Times"/>
                <w:spacing w:val="-1"/>
                <w:sz w:val="20"/>
                <w:szCs w:val="20"/>
              </w:rPr>
            </w:pPr>
            <w:r w:rsidRPr="00BE1E08">
              <w:rPr>
                <w:rFonts w:ascii="CG Times" w:eastAsia="Times New Roman" w:hAnsi="CG Times"/>
                <w:spacing w:val="-1"/>
                <w:sz w:val="20"/>
                <w:szCs w:val="20"/>
              </w:rPr>
              <w:t xml:space="preserve">TC 9.3 Programs </w:t>
            </w:r>
            <w:r>
              <w:rPr>
                <w:rFonts w:ascii="CG Times" w:eastAsia="Times New Roman" w:hAnsi="CG Times"/>
                <w:spacing w:val="-1"/>
                <w:sz w:val="20"/>
                <w:szCs w:val="20"/>
              </w:rPr>
              <w:t>Subcommittee</w:t>
            </w:r>
          </w:p>
        </w:tc>
        <w:tc>
          <w:tcPr>
            <w:tcW w:w="1055" w:type="dxa"/>
          </w:tcPr>
          <w:p w14:paraId="6AC24472"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Thursday</w:t>
            </w:r>
          </w:p>
        </w:tc>
        <w:tc>
          <w:tcPr>
            <w:tcW w:w="1134" w:type="dxa"/>
          </w:tcPr>
          <w:p w14:paraId="39C8C8F1"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0</w:t>
            </w:r>
            <w:r w:rsidR="00BE1E08">
              <w:rPr>
                <w:rFonts w:ascii="CG Times" w:eastAsia="Times New Roman" w:hAnsi="CG Times"/>
                <w:spacing w:val="-1"/>
                <w:sz w:val="20"/>
                <w:szCs w:val="20"/>
              </w:rPr>
              <w:t>6</w:t>
            </w:r>
            <w:r>
              <w:rPr>
                <w:rFonts w:ascii="CG Times" w:eastAsia="Times New Roman" w:hAnsi="CG Times"/>
                <w:spacing w:val="-1"/>
                <w:sz w:val="20"/>
                <w:szCs w:val="20"/>
              </w:rPr>
              <w:t>/</w:t>
            </w:r>
            <w:r w:rsidR="00BE1E08">
              <w:rPr>
                <w:rFonts w:ascii="CG Times" w:eastAsia="Times New Roman" w:hAnsi="CG Times"/>
                <w:spacing w:val="-1"/>
                <w:sz w:val="20"/>
                <w:szCs w:val="20"/>
              </w:rPr>
              <w:t>6</w:t>
            </w:r>
            <w:r>
              <w:rPr>
                <w:rFonts w:ascii="CG Times" w:eastAsia="Times New Roman" w:hAnsi="CG Times"/>
                <w:spacing w:val="-1"/>
                <w:sz w:val="20"/>
                <w:szCs w:val="20"/>
              </w:rPr>
              <w:t>/202</w:t>
            </w:r>
            <w:r w:rsidR="00BE1E08">
              <w:rPr>
                <w:rFonts w:ascii="CG Times" w:eastAsia="Times New Roman" w:hAnsi="CG Times"/>
                <w:spacing w:val="-1"/>
                <w:sz w:val="20"/>
                <w:szCs w:val="20"/>
              </w:rPr>
              <w:t>3</w:t>
            </w:r>
          </w:p>
        </w:tc>
        <w:tc>
          <w:tcPr>
            <w:tcW w:w="1134" w:type="dxa"/>
          </w:tcPr>
          <w:p w14:paraId="66D1A53B"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11:00 AM</w:t>
            </w:r>
          </w:p>
        </w:tc>
        <w:tc>
          <w:tcPr>
            <w:tcW w:w="1134" w:type="dxa"/>
          </w:tcPr>
          <w:p w14:paraId="13BCC6EA"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12:00noon</w:t>
            </w:r>
          </w:p>
        </w:tc>
        <w:tc>
          <w:tcPr>
            <w:tcW w:w="992" w:type="dxa"/>
          </w:tcPr>
          <w:p w14:paraId="4C27C9DC"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Your own</w:t>
            </w:r>
          </w:p>
        </w:tc>
        <w:tc>
          <w:tcPr>
            <w:tcW w:w="992" w:type="dxa"/>
          </w:tcPr>
          <w:p w14:paraId="2D77E85F"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online</w:t>
            </w:r>
          </w:p>
        </w:tc>
      </w:tr>
      <w:tr w:rsidR="00E04DAE" w14:paraId="2B8E8D7C" w14:textId="77777777" w:rsidTr="0063193E">
        <w:tc>
          <w:tcPr>
            <w:tcW w:w="2059" w:type="dxa"/>
          </w:tcPr>
          <w:p w14:paraId="479A5749"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CG Times" w:eastAsia="Times New Roman" w:hAnsi="CG Times"/>
                <w:spacing w:val="-1"/>
                <w:sz w:val="20"/>
                <w:szCs w:val="20"/>
              </w:rPr>
            </w:pPr>
            <w:r>
              <w:rPr>
                <w:rFonts w:ascii="CG Times" w:eastAsia="Times New Roman" w:hAnsi="CG Times"/>
                <w:spacing w:val="-1"/>
                <w:sz w:val="20"/>
                <w:szCs w:val="20"/>
              </w:rPr>
              <w:t xml:space="preserve">TC 9.3 Handbook Subcommittee </w:t>
            </w:r>
          </w:p>
        </w:tc>
        <w:tc>
          <w:tcPr>
            <w:tcW w:w="1055" w:type="dxa"/>
          </w:tcPr>
          <w:p w14:paraId="07136510"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Thursday</w:t>
            </w:r>
          </w:p>
        </w:tc>
        <w:tc>
          <w:tcPr>
            <w:tcW w:w="1134" w:type="dxa"/>
          </w:tcPr>
          <w:p w14:paraId="0E18CC9D"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06/22/2023</w:t>
            </w:r>
          </w:p>
        </w:tc>
        <w:tc>
          <w:tcPr>
            <w:tcW w:w="1134" w:type="dxa"/>
          </w:tcPr>
          <w:p w14:paraId="686E668B"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2:00 PM</w:t>
            </w:r>
          </w:p>
        </w:tc>
        <w:tc>
          <w:tcPr>
            <w:tcW w:w="1134" w:type="dxa"/>
          </w:tcPr>
          <w:p w14:paraId="6E60D595"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4:00 PM</w:t>
            </w:r>
          </w:p>
        </w:tc>
        <w:tc>
          <w:tcPr>
            <w:tcW w:w="992" w:type="dxa"/>
          </w:tcPr>
          <w:p w14:paraId="13EEB556"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Your own</w:t>
            </w:r>
          </w:p>
        </w:tc>
        <w:tc>
          <w:tcPr>
            <w:tcW w:w="992" w:type="dxa"/>
          </w:tcPr>
          <w:p w14:paraId="47AF4FA0"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online</w:t>
            </w:r>
          </w:p>
        </w:tc>
      </w:tr>
      <w:tr w:rsidR="00E04DAE" w14:paraId="3797C695" w14:textId="77777777" w:rsidTr="0063193E">
        <w:tc>
          <w:tcPr>
            <w:tcW w:w="2059" w:type="dxa"/>
          </w:tcPr>
          <w:p w14:paraId="16D69827"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CG Times" w:eastAsia="Times New Roman" w:hAnsi="CG Times"/>
                <w:spacing w:val="-1"/>
                <w:sz w:val="20"/>
                <w:szCs w:val="20"/>
              </w:rPr>
            </w:pPr>
            <w:r>
              <w:rPr>
                <w:rFonts w:ascii="CG Times" w:eastAsia="Times New Roman" w:hAnsi="CG Times"/>
                <w:spacing w:val="-1"/>
                <w:sz w:val="20"/>
                <w:szCs w:val="20"/>
              </w:rPr>
              <w:t>TC 9.3 Automotive Subcommittee</w:t>
            </w:r>
          </w:p>
        </w:tc>
        <w:tc>
          <w:tcPr>
            <w:tcW w:w="1055" w:type="dxa"/>
          </w:tcPr>
          <w:p w14:paraId="4197DC4C"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Thursday</w:t>
            </w:r>
          </w:p>
        </w:tc>
        <w:tc>
          <w:tcPr>
            <w:tcW w:w="1134" w:type="dxa"/>
          </w:tcPr>
          <w:p w14:paraId="79EB1810"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06/22/2023</w:t>
            </w:r>
          </w:p>
        </w:tc>
        <w:tc>
          <w:tcPr>
            <w:tcW w:w="1134" w:type="dxa"/>
          </w:tcPr>
          <w:p w14:paraId="4B071074"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2:00 PM</w:t>
            </w:r>
          </w:p>
        </w:tc>
        <w:tc>
          <w:tcPr>
            <w:tcW w:w="1134" w:type="dxa"/>
          </w:tcPr>
          <w:p w14:paraId="690F08AE"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4:00 PM</w:t>
            </w:r>
          </w:p>
        </w:tc>
        <w:tc>
          <w:tcPr>
            <w:tcW w:w="992" w:type="dxa"/>
          </w:tcPr>
          <w:p w14:paraId="00CCF38D"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Your own</w:t>
            </w:r>
          </w:p>
        </w:tc>
        <w:tc>
          <w:tcPr>
            <w:tcW w:w="992" w:type="dxa"/>
          </w:tcPr>
          <w:p w14:paraId="51A810C2"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online</w:t>
            </w:r>
          </w:p>
        </w:tc>
      </w:tr>
      <w:tr w:rsidR="00E04DAE" w14:paraId="189ADEE8" w14:textId="77777777" w:rsidTr="0063193E">
        <w:tc>
          <w:tcPr>
            <w:tcW w:w="2059" w:type="dxa"/>
          </w:tcPr>
          <w:p w14:paraId="54AA1AD8"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CG Times" w:eastAsia="Times New Roman" w:hAnsi="CG Times"/>
                <w:spacing w:val="-1"/>
                <w:sz w:val="20"/>
                <w:szCs w:val="20"/>
              </w:rPr>
            </w:pPr>
            <w:r>
              <w:rPr>
                <w:rFonts w:ascii="CG Times" w:eastAsia="Times New Roman" w:hAnsi="CG Times"/>
                <w:spacing w:val="-1"/>
                <w:sz w:val="20"/>
                <w:szCs w:val="20"/>
              </w:rPr>
              <w:t>TC 9.3 Research Subcommittee</w:t>
            </w:r>
          </w:p>
        </w:tc>
        <w:tc>
          <w:tcPr>
            <w:tcW w:w="1055" w:type="dxa"/>
          </w:tcPr>
          <w:p w14:paraId="1CD4ACB5"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Thursday</w:t>
            </w:r>
          </w:p>
        </w:tc>
        <w:tc>
          <w:tcPr>
            <w:tcW w:w="1134" w:type="dxa"/>
          </w:tcPr>
          <w:p w14:paraId="25F2663C"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06/22/2023</w:t>
            </w:r>
          </w:p>
        </w:tc>
        <w:tc>
          <w:tcPr>
            <w:tcW w:w="1134" w:type="dxa"/>
          </w:tcPr>
          <w:p w14:paraId="5F48D467"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11:00 AM</w:t>
            </w:r>
          </w:p>
        </w:tc>
        <w:tc>
          <w:tcPr>
            <w:tcW w:w="1134" w:type="dxa"/>
          </w:tcPr>
          <w:p w14:paraId="08094DA3"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1:00 PM</w:t>
            </w:r>
          </w:p>
        </w:tc>
        <w:tc>
          <w:tcPr>
            <w:tcW w:w="992" w:type="dxa"/>
          </w:tcPr>
          <w:p w14:paraId="67F40E00"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Your own</w:t>
            </w:r>
          </w:p>
        </w:tc>
        <w:tc>
          <w:tcPr>
            <w:tcW w:w="992" w:type="dxa"/>
          </w:tcPr>
          <w:p w14:paraId="18CA0126"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online</w:t>
            </w:r>
          </w:p>
        </w:tc>
      </w:tr>
      <w:tr w:rsidR="00E04DAE" w14:paraId="18F29A7B" w14:textId="77777777" w:rsidTr="0063193E">
        <w:tc>
          <w:tcPr>
            <w:tcW w:w="2059" w:type="dxa"/>
          </w:tcPr>
          <w:p w14:paraId="0866246E"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CG Times" w:eastAsia="Times New Roman" w:hAnsi="CG Times"/>
                <w:spacing w:val="-1"/>
                <w:sz w:val="20"/>
                <w:szCs w:val="20"/>
              </w:rPr>
            </w:pPr>
            <w:r>
              <w:rPr>
                <w:rFonts w:ascii="CG Times" w:eastAsia="Times New Roman" w:hAnsi="CG Times"/>
                <w:spacing w:val="-1"/>
                <w:sz w:val="20"/>
                <w:szCs w:val="20"/>
              </w:rPr>
              <w:t>TC 9.3 Transportation Air Conditioning Main Committee</w:t>
            </w:r>
          </w:p>
        </w:tc>
        <w:tc>
          <w:tcPr>
            <w:tcW w:w="1055" w:type="dxa"/>
          </w:tcPr>
          <w:p w14:paraId="519041A3"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Tuesday</w:t>
            </w:r>
          </w:p>
        </w:tc>
        <w:tc>
          <w:tcPr>
            <w:tcW w:w="1134" w:type="dxa"/>
          </w:tcPr>
          <w:p w14:paraId="2632F477"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06/27/2023</w:t>
            </w:r>
          </w:p>
        </w:tc>
        <w:tc>
          <w:tcPr>
            <w:tcW w:w="1134" w:type="dxa"/>
          </w:tcPr>
          <w:p w14:paraId="0BD94270"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3:00 PM</w:t>
            </w:r>
          </w:p>
        </w:tc>
        <w:tc>
          <w:tcPr>
            <w:tcW w:w="1134" w:type="dxa"/>
          </w:tcPr>
          <w:p w14:paraId="28D687EC"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5:00 PM</w:t>
            </w:r>
          </w:p>
        </w:tc>
        <w:tc>
          <w:tcPr>
            <w:tcW w:w="992" w:type="dxa"/>
          </w:tcPr>
          <w:p w14:paraId="49293C47"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Meeting Room 7 (2)</w:t>
            </w:r>
          </w:p>
        </w:tc>
        <w:tc>
          <w:tcPr>
            <w:tcW w:w="992" w:type="dxa"/>
          </w:tcPr>
          <w:p w14:paraId="4DFA5DF0" w14:textId="77777777" w:rsidR="00E04DAE" w:rsidRDefault="00E04DAE"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Hybrid</w:t>
            </w:r>
          </w:p>
        </w:tc>
      </w:tr>
      <w:tr w:rsidR="00373C98" w14:paraId="482FED9D" w14:textId="77777777" w:rsidTr="0063193E">
        <w:tc>
          <w:tcPr>
            <w:tcW w:w="2059" w:type="dxa"/>
          </w:tcPr>
          <w:p w14:paraId="2E1D0F71" w14:textId="77777777" w:rsidR="00373C98" w:rsidRDefault="00373C98"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CG Times" w:eastAsia="Times New Roman" w:hAnsi="CG Times"/>
                <w:spacing w:val="-1"/>
                <w:sz w:val="20"/>
                <w:szCs w:val="20"/>
              </w:rPr>
            </w:pPr>
            <w:r>
              <w:rPr>
                <w:rFonts w:ascii="CG Times" w:eastAsia="Times New Roman" w:hAnsi="CG Times"/>
                <w:spacing w:val="-1"/>
                <w:sz w:val="20"/>
                <w:szCs w:val="20"/>
              </w:rPr>
              <w:t xml:space="preserve">SSPC161 </w:t>
            </w:r>
            <w:r w:rsidRPr="00373C98">
              <w:rPr>
                <w:rFonts w:ascii="CG Times" w:eastAsia="Times New Roman" w:hAnsi="CG Times"/>
                <w:spacing w:val="-1"/>
                <w:sz w:val="20"/>
                <w:szCs w:val="20"/>
              </w:rPr>
              <w:t>SSPC 161 Air Quality Within Commercial Aircraft</w:t>
            </w:r>
          </w:p>
        </w:tc>
        <w:tc>
          <w:tcPr>
            <w:tcW w:w="1055" w:type="dxa"/>
          </w:tcPr>
          <w:p w14:paraId="2BE622B7" w14:textId="77777777" w:rsidR="00373C98" w:rsidRDefault="00373C98"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Monday</w:t>
            </w:r>
          </w:p>
        </w:tc>
        <w:tc>
          <w:tcPr>
            <w:tcW w:w="1134" w:type="dxa"/>
          </w:tcPr>
          <w:p w14:paraId="36CE96F4" w14:textId="77777777" w:rsidR="00373C98" w:rsidRDefault="00373C98"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06/26/2023</w:t>
            </w:r>
          </w:p>
        </w:tc>
        <w:tc>
          <w:tcPr>
            <w:tcW w:w="1134" w:type="dxa"/>
          </w:tcPr>
          <w:p w14:paraId="2E81EBA1" w14:textId="77777777" w:rsidR="00373C98" w:rsidRDefault="00373C98"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2:30 PM</w:t>
            </w:r>
          </w:p>
        </w:tc>
        <w:tc>
          <w:tcPr>
            <w:tcW w:w="1134" w:type="dxa"/>
          </w:tcPr>
          <w:p w14:paraId="493942EC" w14:textId="77777777" w:rsidR="00373C98" w:rsidRDefault="00373C98"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4:30 PM</w:t>
            </w:r>
          </w:p>
        </w:tc>
        <w:tc>
          <w:tcPr>
            <w:tcW w:w="992" w:type="dxa"/>
          </w:tcPr>
          <w:p w14:paraId="34C943DB" w14:textId="77777777" w:rsidR="00373C98" w:rsidRDefault="00373C98"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Meeting Room 4 (2)</w:t>
            </w:r>
          </w:p>
        </w:tc>
        <w:tc>
          <w:tcPr>
            <w:tcW w:w="992" w:type="dxa"/>
          </w:tcPr>
          <w:p w14:paraId="283D0685" w14:textId="77777777" w:rsidR="00373C98" w:rsidRDefault="00373C98" w:rsidP="00E04DA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eastAsia="Times New Roman" w:hAnsi="CG Times"/>
                <w:spacing w:val="-1"/>
                <w:sz w:val="20"/>
                <w:szCs w:val="20"/>
              </w:rPr>
            </w:pPr>
            <w:r>
              <w:rPr>
                <w:rFonts w:ascii="CG Times" w:eastAsia="Times New Roman" w:hAnsi="CG Times"/>
                <w:spacing w:val="-1"/>
                <w:sz w:val="20"/>
                <w:szCs w:val="20"/>
              </w:rPr>
              <w:t>Hybrid</w:t>
            </w:r>
          </w:p>
        </w:tc>
      </w:tr>
    </w:tbl>
    <w:p w14:paraId="71BB7CF2" w14:textId="77777777" w:rsidR="000F6A9A" w:rsidRDefault="000F6A9A" w:rsidP="00D9104E">
      <w:pPr>
        <w:pStyle w:val="Default"/>
        <w:rPr>
          <w:b/>
          <w:bCs/>
          <w:u w:val="single"/>
        </w:rPr>
      </w:pPr>
    </w:p>
    <w:p w14:paraId="40B532BF" w14:textId="77777777" w:rsidR="0074395E" w:rsidRDefault="00D9104E" w:rsidP="00D9104E">
      <w:pPr>
        <w:spacing w:before="100" w:beforeAutospacing="1" w:after="100" w:afterAutospacing="1"/>
        <w:rPr>
          <w:rFonts w:ascii="Times New Roman" w:hAnsi="Times New Roman"/>
          <w:b/>
          <w:bCs/>
          <w:color w:val="000000"/>
        </w:rPr>
      </w:pPr>
      <w:r>
        <w:rPr>
          <w:rFonts w:ascii="Times New Roman" w:hAnsi="Times New Roman"/>
          <w:b/>
          <w:bCs/>
          <w:color w:val="000000"/>
        </w:rPr>
        <w:t>The Participant Web Meeting links are as follows: </w:t>
      </w:r>
    </w:p>
    <w:tbl>
      <w:tblPr>
        <w:tblW w:w="11246" w:type="dxa"/>
        <w:tblInd w:w="-1" w:type="dxa"/>
        <w:tblCellMar>
          <w:left w:w="0" w:type="dxa"/>
          <w:right w:w="0" w:type="dxa"/>
        </w:tblCellMar>
        <w:tblLook w:val="04A0" w:firstRow="1" w:lastRow="0" w:firstColumn="1" w:lastColumn="0" w:noHBand="0" w:noVBand="1"/>
      </w:tblPr>
      <w:tblGrid>
        <w:gridCol w:w="1305"/>
        <w:gridCol w:w="9941"/>
      </w:tblGrid>
      <w:tr w:rsidR="00B00806" w14:paraId="275967BF" w14:textId="77777777" w:rsidTr="00BE1E08">
        <w:trPr>
          <w:trHeight w:val="588"/>
        </w:trPr>
        <w:tc>
          <w:tcPr>
            <w:tcW w:w="1305" w:type="dxa"/>
            <w:tcBorders>
              <w:top w:val="single" w:sz="12" w:space="0" w:color="000000"/>
              <w:left w:val="single" w:sz="8" w:space="0" w:color="000000"/>
              <w:bottom w:val="single" w:sz="8" w:space="0" w:color="000000"/>
              <w:right w:val="single" w:sz="8" w:space="0" w:color="000000"/>
            </w:tcBorders>
            <w:shd w:val="clear" w:color="auto" w:fill="8BFFBF"/>
            <w:tcMar>
              <w:top w:w="0" w:type="dxa"/>
              <w:left w:w="108" w:type="dxa"/>
              <w:bottom w:w="0" w:type="dxa"/>
              <w:right w:w="108" w:type="dxa"/>
            </w:tcMar>
            <w:hideMark/>
          </w:tcPr>
          <w:p w14:paraId="02689358" w14:textId="77777777" w:rsidR="00B00806" w:rsidRDefault="00B00806" w:rsidP="00C87876">
            <w:r>
              <w:rPr>
                <w:b/>
                <w:bCs/>
                <w:color w:val="FF0000"/>
              </w:rPr>
              <w:t xml:space="preserve">TC 9.03 </w:t>
            </w:r>
            <w:r w:rsidR="001251C9">
              <w:rPr>
                <w:b/>
                <w:bCs/>
                <w:color w:val="FF0000"/>
              </w:rPr>
              <w:t>Mass Transit</w:t>
            </w:r>
            <w:r>
              <w:rPr>
                <w:b/>
                <w:bCs/>
                <w:color w:val="FF0000"/>
              </w:rPr>
              <w:t xml:space="preserve"> </w:t>
            </w:r>
            <w:r w:rsidR="00C87876">
              <w:rPr>
                <w:b/>
                <w:bCs/>
                <w:color w:val="FF0000"/>
              </w:rPr>
              <w:t>and</w:t>
            </w:r>
            <w:r>
              <w:rPr>
                <w:b/>
                <w:bCs/>
                <w:color w:val="FF0000"/>
              </w:rPr>
              <w:t xml:space="preserve"> </w:t>
            </w:r>
            <w:r w:rsidR="00C87876">
              <w:rPr>
                <w:b/>
                <w:bCs/>
                <w:color w:val="FF0000"/>
              </w:rPr>
              <w:t>GPC 23</w:t>
            </w:r>
          </w:p>
        </w:tc>
        <w:tc>
          <w:tcPr>
            <w:tcW w:w="9941" w:type="dxa"/>
            <w:tcBorders>
              <w:top w:val="single" w:sz="12" w:space="0" w:color="000000"/>
              <w:left w:val="nil"/>
              <w:bottom w:val="single" w:sz="8" w:space="0" w:color="000000"/>
              <w:right w:val="single" w:sz="8" w:space="0" w:color="000000"/>
            </w:tcBorders>
            <w:shd w:val="clear" w:color="auto" w:fill="8BFFBF"/>
            <w:tcMar>
              <w:top w:w="0" w:type="dxa"/>
              <w:left w:w="108" w:type="dxa"/>
              <w:bottom w:w="0" w:type="dxa"/>
              <w:right w:w="108" w:type="dxa"/>
            </w:tcMar>
            <w:hideMark/>
          </w:tcPr>
          <w:p w14:paraId="00E9552A" w14:textId="77777777" w:rsidR="00B00806" w:rsidRDefault="00E601C6" w:rsidP="001251C9">
            <w:pPr>
              <w:spacing w:after="240"/>
              <w:rPr>
                <w:iCs/>
                <w:color w:val="4472C4"/>
              </w:rPr>
            </w:pPr>
            <w:hyperlink r:id="rId9" w:history="1">
              <w:r w:rsidR="00BE1E08" w:rsidRPr="00BE1E08">
                <w:rPr>
                  <w:rStyle w:val="Hyperlink"/>
                  <w:iCs/>
                </w:rPr>
                <w:t>https://ashrae.webex.com/ashrae/j.php?MTID=m3d81bb53693e9be5ca272c208fdab229</w:t>
              </w:r>
            </w:hyperlink>
            <w:r w:rsidR="00BE1E08">
              <w:rPr>
                <w:iCs/>
                <w:color w:val="4472C4"/>
              </w:rPr>
              <w:t xml:space="preserve"> </w:t>
            </w:r>
            <w:r w:rsidR="00BE1E08" w:rsidRPr="00BE1E08">
              <w:rPr>
                <w:iCs/>
              </w:rPr>
              <w:t>(Monday)</w:t>
            </w:r>
          </w:p>
          <w:p w14:paraId="1274D699" w14:textId="77777777" w:rsidR="00BE1E08" w:rsidRPr="00BE1E08" w:rsidRDefault="00E601C6" w:rsidP="001251C9">
            <w:pPr>
              <w:spacing w:after="240"/>
              <w:rPr>
                <w:iCs/>
                <w:color w:val="4472C4"/>
              </w:rPr>
            </w:pPr>
            <w:hyperlink r:id="rId10" w:history="1">
              <w:r w:rsidR="00BE1E08" w:rsidRPr="00BE1E08">
                <w:rPr>
                  <w:rStyle w:val="Hyperlink"/>
                  <w:iCs/>
                </w:rPr>
                <w:t>https://ashrae.webex.com/ashrae/j.php?MTID=mb1fe6129da6986b2b9556d6f65584652</w:t>
              </w:r>
            </w:hyperlink>
            <w:r w:rsidR="00BE1E08">
              <w:rPr>
                <w:iCs/>
                <w:color w:val="4472C4"/>
              </w:rPr>
              <w:t xml:space="preserve"> </w:t>
            </w:r>
            <w:r w:rsidR="00BE1E08" w:rsidRPr="00BE1E08">
              <w:rPr>
                <w:iCs/>
              </w:rPr>
              <w:t>(Tuesday)</w:t>
            </w:r>
          </w:p>
        </w:tc>
      </w:tr>
      <w:tr w:rsidR="001251C9" w14:paraId="789901C4" w14:textId="77777777" w:rsidTr="00BE1E08">
        <w:trPr>
          <w:trHeight w:val="588"/>
        </w:trPr>
        <w:tc>
          <w:tcPr>
            <w:tcW w:w="1305" w:type="dxa"/>
            <w:tcBorders>
              <w:top w:val="single" w:sz="12" w:space="0" w:color="000000"/>
              <w:left w:val="single" w:sz="8" w:space="0" w:color="000000"/>
              <w:bottom w:val="single" w:sz="8" w:space="0" w:color="000000"/>
              <w:right w:val="single" w:sz="8" w:space="0" w:color="000000"/>
            </w:tcBorders>
            <w:shd w:val="clear" w:color="auto" w:fill="8BFFBF"/>
            <w:tcMar>
              <w:top w:w="0" w:type="dxa"/>
              <w:left w:w="108" w:type="dxa"/>
              <w:bottom w:w="0" w:type="dxa"/>
              <w:right w:w="108" w:type="dxa"/>
            </w:tcMar>
          </w:tcPr>
          <w:p w14:paraId="2BEDCBA2" w14:textId="77777777" w:rsidR="001251C9" w:rsidRDefault="001251C9">
            <w:pPr>
              <w:rPr>
                <w:b/>
                <w:bCs/>
                <w:color w:val="FF0000"/>
              </w:rPr>
            </w:pPr>
            <w:r>
              <w:rPr>
                <w:b/>
                <w:bCs/>
                <w:color w:val="FF0000"/>
              </w:rPr>
              <w:t>TC 9.03 Programs</w:t>
            </w:r>
          </w:p>
        </w:tc>
        <w:tc>
          <w:tcPr>
            <w:tcW w:w="9941" w:type="dxa"/>
            <w:tcBorders>
              <w:top w:val="single" w:sz="12" w:space="0" w:color="000000"/>
              <w:left w:val="nil"/>
              <w:bottom w:val="single" w:sz="8" w:space="0" w:color="000000"/>
              <w:right w:val="single" w:sz="8" w:space="0" w:color="000000"/>
            </w:tcBorders>
            <w:shd w:val="clear" w:color="auto" w:fill="8BFFBF"/>
            <w:tcMar>
              <w:top w:w="0" w:type="dxa"/>
              <w:left w:w="108" w:type="dxa"/>
              <w:bottom w:w="0" w:type="dxa"/>
              <w:right w:w="108" w:type="dxa"/>
            </w:tcMar>
          </w:tcPr>
          <w:p w14:paraId="5CA9C936" w14:textId="77777777" w:rsidR="001251C9" w:rsidRPr="00BE1E08" w:rsidRDefault="00E601C6" w:rsidP="001251C9">
            <w:pPr>
              <w:spacing w:after="240"/>
              <w:rPr>
                <w:bCs/>
                <w:color w:val="FF0000"/>
              </w:rPr>
            </w:pPr>
            <w:hyperlink r:id="rId11" w:history="1">
              <w:r w:rsidR="00BE1E08" w:rsidRPr="00BE1E08">
                <w:rPr>
                  <w:rStyle w:val="Hyperlink"/>
                  <w:bCs/>
                </w:rPr>
                <w:t>https://ashrae.webex.com/ashrae/j.php?MTID=m5c15f942146b287e4be8a81cf1e87749</w:t>
              </w:r>
            </w:hyperlink>
          </w:p>
        </w:tc>
      </w:tr>
      <w:tr w:rsidR="00BE1E08" w14:paraId="422AA260" w14:textId="77777777" w:rsidTr="00BE1E08">
        <w:trPr>
          <w:trHeight w:val="576"/>
        </w:trPr>
        <w:tc>
          <w:tcPr>
            <w:tcW w:w="1305" w:type="dxa"/>
            <w:tcBorders>
              <w:top w:val="nil"/>
              <w:left w:val="single" w:sz="8" w:space="0" w:color="000000"/>
              <w:bottom w:val="single" w:sz="8" w:space="0" w:color="000000"/>
              <w:right w:val="single" w:sz="8" w:space="0" w:color="000000"/>
            </w:tcBorders>
            <w:shd w:val="clear" w:color="auto" w:fill="8BFFBF"/>
            <w:tcMar>
              <w:top w:w="0" w:type="dxa"/>
              <w:left w:w="108" w:type="dxa"/>
              <w:bottom w:w="0" w:type="dxa"/>
              <w:right w:w="108" w:type="dxa"/>
            </w:tcMar>
            <w:hideMark/>
          </w:tcPr>
          <w:p w14:paraId="20E5C4A6" w14:textId="77777777" w:rsidR="00BE1E08" w:rsidRDefault="00BE1E08" w:rsidP="00BE1E08">
            <w:r>
              <w:rPr>
                <w:b/>
                <w:bCs/>
                <w:color w:val="FF0000"/>
              </w:rPr>
              <w:t>TC 9.03 Handbook</w:t>
            </w:r>
          </w:p>
        </w:tc>
        <w:tc>
          <w:tcPr>
            <w:tcW w:w="9941" w:type="dxa"/>
            <w:tcBorders>
              <w:top w:val="nil"/>
              <w:left w:val="nil"/>
              <w:bottom w:val="single" w:sz="8" w:space="0" w:color="000000"/>
              <w:right w:val="single" w:sz="8" w:space="0" w:color="000000"/>
            </w:tcBorders>
            <w:shd w:val="clear" w:color="auto" w:fill="8BFFBF"/>
            <w:tcMar>
              <w:top w:w="0" w:type="dxa"/>
              <w:left w:w="108" w:type="dxa"/>
              <w:bottom w:w="0" w:type="dxa"/>
              <w:right w:w="108" w:type="dxa"/>
            </w:tcMar>
            <w:hideMark/>
          </w:tcPr>
          <w:p w14:paraId="29B5E54E" w14:textId="77777777" w:rsidR="00BE1E08" w:rsidRDefault="00E601C6" w:rsidP="00BE1E08">
            <w:pPr>
              <w:spacing w:after="240"/>
            </w:pPr>
            <w:hyperlink r:id="rId12" w:history="1">
              <w:r w:rsidR="00BE1E08" w:rsidRPr="00BE1E08">
                <w:rPr>
                  <w:rStyle w:val="Hyperlink"/>
                  <w:sz w:val="16"/>
                </w:rPr>
                <w:t>https://teams.microsoft.com/l/meetup-join/19%3ameeting_OTFmODM2YWQtMGQzMC00MTY1LWIwZDktMTdjM2UzODc1YzA1%40thread.v2/0?context=%7b%22Tid%22%3a%22a6a681e0-1c24-46eb-a657-e25259ad9536%22%2c%22Oid%22%3a%2279c185db-4a42-4fb9-b71a-27e793c49cf3%22%7d</w:t>
              </w:r>
            </w:hyperlink>
          </w:p>
        </w:tc>
      </w:tr>
      <w:tr w:rsidR="00BE1E08" w14:paraId="21A95884" w14:textId="77777777" w:rsidTr="00BE1E08">
        <w:trPr>
          <w:trHeight w:val="576"/>
        </w:trPr>
        <w:tc>
          <w:tcPr>
            <w:tcW w:w="1305" w:type="dxa"/>
            <w:tcBorders>
              <w:top w:val="nil"/>
              <w:left w:val="single" w:sz="8" w:space="0" w:color="000000"/>
              <w:bottom w:val="single" w:sz="8" w:space="0" w:color="000000"/>
              <w:right w:val="single" w:sz="8" w:space="0" w:color="000000"/>
            </w:tcBorders>
            <w:shd w:val="clear" w:color="auto" w:fill="8BFFBF"/>
            <w:tcMar>
              <w:top w:w="0" w:type="dxa"/>
              <w:left w:w="108" w:type="dxa"/>
              <w:bottom w:w="0" w:type="dxa"/>
              <w:right w:w="108" w:type="dxa"/>
            </w:tcMar>
            <w:hideMark/>
          </w:tcPr>
          <w:p w14:paraId="78A409D3" w14:textId="77777777" w:rsidR="00BE1E08" w:rsidRDefault="00BE1E08" w:rsidP="00BE1E08">
            <w:r>
              <w:rPr>
                <w:b/>
                <w:bCs/>
                <w:color w:val="FF0000"/>
              </w:rPr>
              <w:t>TC 9.03 Automotive</w:t>
            </w:r>
          </w:p>
        </w:tc>
        <w:tc>
          <w:tcPr>
            <w:tcW w:w="9941" w:type="dxa"/>
            <w:tcBorders>
              <w:top w:val="nil"/>
              <w:left w:val="nil"/>
              <w:bottom w:val="single" w:sz="8" w:space="0" w:color="000000"/>
              <w:right w:val="single" w:sz="8" w:space="0" w:color="000000"/>
            </w:tcBorders>
            <w:shd w:val="clear" w:color="auto" w:fill="8BFFBF"/>
            <w:tcMar>
              <w:top w:w="0" w:type="dxa"/>
              <w:left w:w="108" w:type="dxa"/>
              <w:bottom w:w="0" w:type="dxa"/>
              <w:right w:w="108" w:type="dxa"/>
            </w:tcMar>
            <w:hideMark/>
          </w:tcPr>
          <w:p w14:paraId="4819D265" w14:textId="77777777" w:rsidR="00BE1E08" w:rsidRDefault="00E601C6" w:rsidP="00BE1E08">
            <w:pPr>
              <w:spacing w:after="240"/>
            </w:pPr>
            <w:hyperlink r:id="rId13" w:history="1">
              <w:r w:rsidR="00BE1E08" w:rsidRPr="00BE1E08">
                <w:rPr>
                  <w:rStyle w:val="Hyperlink"/>
                  <w:sz w:val="16"/>
                </w:rPr>
                <w:t>https://teams.microsoft.com/l/meetup-join/19%3ameeting_OTFmODM2YWQtMGQzMC00MTY1LWIwZDktMTdjM2UzODc1YzA1%40thread.v2/0?context=%7b%22Tid%22%3a%22a6a681e0-1c24-46eb-a657-e25259ad9536%22%2c%22Oid%22%3a%2279c185db-4a42-4fb9-b71a-27e793c49cf3%22%7d</w:t>
              </w:r>
            </w:hyperlink>
          </w:p>
        </w:tc>
      </w:tr>
      <w:tr w:rsidR="00BE1E08" w14:paraId="57390CFF" w14:textId="77777777" w:rsidTr="00BE1E08">
        <w:trPr>
          <w:trHeight w:val="588"/>
        </w:trPr>
        <w:tc>
          <w:tcPr>
            <w:tcW w:w="1305" w:type="dxa"/>
            <w:tcBorders>
              <w:top w:val="nil"/>
              <w:left w:val="single" w:sz="8" w:space="0" w:color="000000"/>
              <w:bottom w:val="single" w:sz="4" w:space="0" w:color="auto"/>
              <w:right w:val="single" w:sz="8" w:space="0" w:color="000000"/>
            </w:tcBorders>
            <w:shd w:val="clear" w:color="auto" w:fill="8BFFBF"/>
            <w:tcMar>
              <w:top w:w="0" w:type="dxa"/>
              <w:left w:w="108" w:type="dxa"/>
              <w:bottom w:w="0" w:type="dxa"/>
              <w:right w:w="108" w:type="dxa"/>
            </w:tcMar>
          </w:tcPr>
          <w:p w14:paraId="78B58209" w14:textId="77777777" w:rsidR="00BE1E08" w:rsidRDefault="00BE1E08" w:rsidP="00BE1E08">
            <w:r w:rsidRPr="00BE1E08">
              <w:rPr>
                <w:b/>
                <w:bCs/>
                <w:color w:val="FF0000"/>
              </w:rPr>
              <w:lastRenderedPageBreak/>
              <w:t>TC 9.03</w:t>
            </w:r>
            <w:r>
              <w:rPr>
                <w:b/>
                <w:bCs/>
                <w:color w:val="FF0000"/>
              </w:rPr>
              <w:t xml:space="preserve"> Research</w:t>
            </w:r>
          </w:p>
        </w:tc>
        <w:tc>
          <w:tcPr>
            <w:tcW w:w="9941" w:type="dxa"/>
            <w:tcBorders>
              <w:top w:val="nil"/>
              <w:left w:val="nil"/>
              <w:bottom w:val="single" w:sz="4" w:space="0" w:color="auto"/>
              <w:right w:val="single" w:sz="8" w:space="0" w:color="000000"/>
            </w:tcBorders>
            <w:shd w:val="clear" w:color="auto" w:fill="8BFFBF"/>
            <w:tcMar>
              <w:top w:w="0" w:type="dxa"/>
              <w:left w:w="108" w:type="dxa"/>
              <w:bottom w:w="0" w:type="dxa"/>
              <w:right w:w="108" w:type="dxa"/>
            </w:tcMar>
          </w:tcPr>
          <w:p w14:paraId="664A9B6A" w14:textId="77777777" w:rsidR="00BE1E08" w:rsidRDefault="00E601C6" w:rsidP="00BE1E08">
            <w:pPr>
              <w:spacing w:after="240"/>
            </w:pPr>
            <w:hyperlink r:id="rId14" w:history="1">
              <w:r w:rsidR="00BE1E08" w:rsidRPr="00BE1E08">
                <w:rPr>
                  <w:rStyle w:val="Hyperlink"/>
                </w:rPr>
                <w:t>https://ashrae.webex.com/ashrae/j.php?MTID=m09d7c8d4cfea587a834f0f11d218d467</w:t>
              </w:r>
            </w:hyperlink>
          </w:p>
        </w:tc>
      </w:tr>
      <w:tr w:rsidR="00BE1E08" w14:paraId="6A11E0CC" w14:textId="77777777" w:rsidTr="00373C98">
        <w:trPr>
          <w:trHeight w:val="588"/>
        </w:trPr>
        <w:tc>
          <w:tcPr>
            <w:tcW w:w="1305" w:type="dxa"/>
            <w:tcBorders>
              <w:top w:val="single" w:sz="4" w:space="0" w:color="auto"/>
              <w:left w:val="single" w:sz="8" w:space="0" w:color="000000"/>
              <w:bottom w:val="single" w:sz="4" w:space="0" w:color="auto"/>
              <w:right w:val="single" w:sz="8" w:space="0" w:color="000000"/>
            </w:tcBorders>
            <w:shd w:val="clear" w:color="auto" w:fill="8BFFBF"/>
            <w:tcMar>
              <w:top w:w="0" w:type="dxa"/>
              <w:left w:w="108" w:type="dxa"/>
              <w:bottom w:w="0" w:type="dxa"/>
              <w:right w:w="108" w:type="dxa"/>
            </w:tcMar>
          </w:tcPr>
          <w:p w14:paraId="42B46429" w14:textId="77777777" w:rsidR="00BE1E08" w:rsidRDefault="00BE1E08" w:rsidP="00BE1E08">
            <w:r>
              <w:rPr>
                <w:b/>
                <w:bCs/>
                <w:color w:val="FF0000"/>
              </w:rPr>
              <w:t xml:space="preserve">TC 9.03 t Main Committee </w:t>
            </w:r>
          </w:p>
        </w:tc>
        <w:tc>
          <w:tcPr>
            <w:tcW w:w="9941" w:type="dxa"/>
            <w:tcBorders>
              <w:top w:val="single" w:sz="4" w:space="0" w:color="auto"/>
              <w:left w:val="nil"/>
              <w:bottom w:val="single" w:sz="4" w:space="0" w:color="auto"/>
              <w:right w:val="single" w:sz="8" w:space="0" w:color="000000"/>
            </w:tcBorders>
            <w:shd w:val="clear" w:color="auto" w:fill="8BFFBF"/>
            <w:tcMar>
              <w:top w:w="0" w:type="dxa"/>
              <w:left w:w="108" w:type="dxa"/>
              <w:bottom w:w="0" w:type="dxa"/>
              <w:right w:w="108" w:type="dxa"/>
            </w:tcMar>
          </w:tcPr>
          <w:p w14:paraId="1D73445A" w14:textId="77777777" w:rsidR="00BE1E08" w:rsidRDefault="00E601C6" w:rsidP="00BE1E08">
            <w:pPr>
              <w:spacing w:after="240"/>
            </w:pPr>
            <w:hyperlink r:id="rId15" w:history="1">
              <w:r w:rsidR="00BE1E08" w:rsidRPr="00E04DAE">
                <w:rPr>
                  <w:rStyle w:val="Hyperlink"/>
                </w:rPr>
                <w:t>https://ashrae.webex.com/ashrae/j.php?MTID=m3264b01e21f5263f8e98216b3d65171c</w:t>
              </w:r>
            </w:hyperlink>
          </w:p>
        </w:tc>
      </w:tr>
      <w:tr w:rsidR="00373C98" w14:paraId="6EA2F755" w14:textId="77777777" w:rsidTr="00BE1E08">
        <w:trPr>
          <w:trHeight w:val="588"/>
        </w:trPr>
        <w:tc>
          <w:tcPr>
            <w:tcW w:w="1305" w:type="dxa"/>
            <w:tcBorders>
              <w:top w:val="single" w:sz="4" w:space="0" w:color="auto"/>
              <w:left w:val="single" w:sz="8" w:space="0" w:color="000000"/>
              <w:bottom w:val="single" w:sz="12" w:space="0" w:color="000000"/>
              <w:right w:val="single" w:sz="8" w:space="0" w:color="000000"/>
            </w:tcBorders>
            <w:shd w:val="clear" w:color="auto" w:fill="8BFFBF"/>
            <w:tcMar>
              <w:top w:w="0" w:type="dxa"/>
              <w:left w:w="108" w:type="dxa"/>
              <w:bottom w:w="0" w:type="dxa"/>
              <w:right w:w="108" w:type="dxa"/>
            </w:tcMar>
          </w:tcPr>
          <w:p w14:paraId="4AE9E37A" w14:textId="77777777" w:rsidR="00373C98" w:rsidRDefault="00373C98" w:rsidP="00BE1E08">
            <w:pPr>
              <w:rPr>
                <w:b/>
                <w:bCs/>
                <w:color w:val="FF0000"/>
              </w:rPr>
            </w:pPr>
            <w:r>
              <w:rPr>
                <w:b/>
                <w:bCs/>
                <w:color w:val="FF0000"/>
              </w:rPr>
              <w:t>SSPC 161</w:t>
            </w:r>
          </w:p>
        </w:tc>
        <w:tc>
          <w:tcPr>
            <w:tcW w:w="9941" w:type="dxa"/>
            <w:tcBorders>
              <w:top w:val="single" w:sz="4" w:space="0" w:color="auto"/>
              <w:left w:val="nil"/>
              <w:bottom w:val="single" w:sz="12" w:space="0" w:color="000000"/>
              <w:right w:val="single" w:sz="8" w:space="0" w:color="000000"/>
            </w:tcBorders>
            <w:shd w:val="clear" w:color="auto" w:fill="8BFFBF"/>
            <w:tcMar>
              <w:top w:w="0" w:type="dxa"/>
              <w:left w:w="108" w:type="dxa"/>
              <w:bottom w:w="0" w:type="dxa"/>
              <w:right w:w="108" w:type="dxa"/>
            </w:tcMar>
          </w:tcPr>
          <w:p w14:paraId="09C89258" w14:textId="77777777" w:rsidR="00373C98" w:rsidRDefault="00E601C6" w:rsidP="00BE1E08">
            <w:pPr>
              <w:spacing w:after="240"/>
            </w:pPr>
            <w:hyperlink r:id="rId16" w:history="1">
              <w:r w:rsidR="00373C98" w:rsidRPr="00373C98">
                <w:rPr>
                  <w:rStyle w:val="Hyperlink"/>
                </w:rPr>
                <w:t>https://ashrae.webex.com/ashrae/j.php?MTID=m7473fbc54671abdf8ca11ec323f3ca9f</w:t>
              </w:r>
            </w:hyperlink>
          </w:p>
        </w:tc>
      </w:tr>
    </w:tbl>
    <w:p w14:paraId="7CF76F03" w14:textId="77777777" w:rsidR="0055095B" w:rsidRDefault="0055095B" w:rsidP="00BE0399">
      <w:pPr>
        <w:pStyle w:val="Default"/>
        <w:rPr>
          <w:b/>
          <w:bCs/>
        </w:rPr>
      </w:pPr>
    </w:p>
    <w:p w14:paraId="3B6ABF1A" w14:textId="77777777" w:rsidR="00C87876" w:rsidRDefault="00C87876" w:rsidP="00BE0399">
      <w:pPr>
        <w:pStyle w:val="Default"/>
        <w:rPr>
          <w:b/>
          <w:bCs/>
        </w:rPr>
      </w:pPr>
    </w:p>
    <w:p w14:paraId="09320969" w14:textId="77777777" w:rsidR="00C87876" w:rsidRDefault="00C87876" w:rsidP="00BE0399">
      <w:pPr>
        <w:pStyle w:val="Default"/>
        <w:rPr>
          <w:b/>
          <w:bCs/>
        </w:rPr>
      </w:pPr>
    </w:p>
    <w:p w14:paraId="5F9FC720" w14:textId="77777777" w:rsidR="00C87876" w:rsidRDefault="00C87876" w:rsidP="00BE0399">
      <w:pPr>
        <w:pStyle w:val="Default"/>
        <w:rPr>
          <w:b/>
          <w:bCs/>
        </w:rPr>
      </w:pPr>
    </w:p>
    <w:p w14:paraId="0FA7097E" w14:textId="77777777" w:rsidR="0055095B" w:rsidRDefault="0055095B" w:rsidP="0055095B">
      <w:pPr>
        <w:pStyle w:val="Default"/>
        <w:jc w:val="center"/>
        <w:rPr>
          <w:b/>
          <w:bCs/>
        </w:rPr>
      </w:pPr>
      <w:r>
        <w:rPr>
          <w:b/>
          <w:bCs/>
        </w:rPr>
        <w:t>Agenda</w:t>
      </w:r>
    </w:p>
    <w:p w14:paraId="1623EBB6" w14:textId="77777777" w:rsidR="0055095B" w:rsidRDefault="0055095B" w:rsidP="0055095B">
      <w:pPr>
        <w:pStyle w:val="Default"/>
        <w:jc w:val="center"/>
        <w:rPr>
          <w:b/>
          <w:bCs/>
        </w:rPr>
      </w:pPr>
    </w:p>
    <w:p w14:paraId="7B165CC9" w14:textId="77777777" w:rsidR="0068640A" w:rsidRDefault="0068640A" w:rsidP="0055095B">
      <w:pPr>
        <w:pStyle w:val="Default"/>
        <w:jc w:val="center"/>
        <w:rPr>
          <w:b/>
          <w:bCs/>
        </w:rPr>
      </w:pPr>
    </w:p>
    <w:p w14:paraId="23F289A7" w14:textId="77777777" w:rsidR="00BE0399" w:rsidRDefault="00BB7AC8" w:rsidP="00BE0399">
      <w:pPr>
        <w:pStyle w:val="Default"/>
        <w:rPr>
          <w:b/>
          <w:bCs/>
        </w:rPr>
      </w:pPr>
      <w:r>
        <w:rPr>
          <w:b/>
          <w:bCs/>
        </w:rPr>
        <w:t>3</w:t>
      </w:r>
      <w:r w:rsidR="006035EC">
        <w:rPr>
          <w:b/>
          <w:bCs/>
        </w:rPr>
        <w:t>:</w:t>
      </w:r>
      <w:r w:rsidR="00A47271">
        <w:rPr>
          <w:b/>
          <w:bCs/>
        </w:rPr>
        <w:t>00</w:t>
      </w:r>
      <w:r w:rsidR="006035EC">
        <w:rPr>
          <w:b/>
          <w:bCs/>
        </w:rPr>
        <w:t xml:space="preserve"> </w:t>
      </w:r>
      <w:r w:rsidR="00BE0399">
        <w:rPr>
          <w:b/>
          <w:bCs/>
        </w:rPr>
        <w:t>Call to Order</w:t>
      </w:r>
      <w:r w:rsidR="005C7E1B">
        <w:rPr>
          <w:b/>
          <w:bCs/>
        </w:rPr>
        <w:t xml:space="preserve"> &amp; Establishment of Quorum</w:t>
      </w:r>
      <w:r w:rsidR="00872409">
        <w:rPr>
          <w:b/>
          <w:bCs/>
        </w:rPr>
        <w:t xml:space="preserve">; </w:t>
      </w:r>
      <w:r w:rsidR="000F57A2">
        <w:rPr>
          <w:b/>
          <w:bCs/>
        </w:rPr>
        <w:t>Online</w:t>
      </w:r>
      <w:r w:rsidR="00872409">
        <w:rPr>
          <w:b/>
          <w:bCs/>
        </w:rPr>
        <w:t xml:space="preserve"> </w:t>
      </w:r>
    </w:p>
    <w:p w14:paraId="2A977E3F" w14:textId="77777777" w:rsidR="00177721" w:rsidRDefault="00177721" w:rsidP="00AB69DF">
      <w:pPr>
        <w:pStyle w:val="Default"/>
        <w:numPr>
          <w:ilvl w:val="0"/>
          <w:numId w:val="21"/>
        </w:numPr>
        <w:rPr>
          <w:b/>
          <w:bCs/>
        </w:rPr>
      </w:pPr>
      <w:r>
        <w:rPr>
          <w:b/>
          <w:bCs/>
        </w:rPr>
        <w:t>Introductions</w:t>
      </w:r>
    </w:p>
    <w:p w14:paraId="10D301AB" w14:textId="77777777" w:rsidR="000E4240" w:rsidRDefault="00672B35" w:rsidP="000E4240">
      <w:pPr>
        <w:pStyle w:val="Default"/>
        <w:ind w:left="720"/>
        <w:rPr>
          <w:bCs/>
          <w:sz w:val="20"/>
        </w:rPr>
      </w:pPr>
      <w:r>
        <w:rPr>
          <w:bCs/>
          <w:sz w:val="20"/>
        </w:rPr>
        <w:t>Attendees:</w:t>
      </w:r>
    </w:p>
    <w:tbl>
      <w:tblPr>
        <w:tblStyle w:val="TableGrid"/>
        <w:tblW w:w="0" w:type="auto"/>
        <w:tblInd w:w="720" w:type="dxa"/>
        <w:tblLook w:val="04A0" w:firstRow="1" w:lastRow="0" w:firstColumn="1" w:lastColumn="0" w:noHBand="0" w:noVBand="1"/>
      </w:tblPr>
      <w:tblGrid>
        <w:gridCol w:w="2188"/>
        <w:gridCol w:w="2397"/>
        <w:gridCol w:w="1941"/>
      </w:tblGrid>
      <w:tr w:rsidR="00672B35" w14:paraId="7856B361" w14:textId="77777777" w:rsidTr="00672B35">
        <w:tc>
          <w:tcPr>
            <w:tcW w:w="2188" w:type="dxa"/>
            <w:shd w:val="clear" w:color="auto" w:fill="D9D9D9" w:themeFill="background1" w:themeFillShade="D9"/>
          </w:tcPr>
          <w:p w14:paraId="09F3BB3E" w14:textId="77777777" w:rsidR="00672B35" w:rsidRPr="00672B35" w:rsidRDefault="00672B35" w:rsidP="000E4240">
            <w:pPr>
              <w:pStyle w:val="Default"/>
              <w:rPr>
                <w:b/>
                <w:bCs/>
                <w:sz w:val="20"/>
              </w:rPr>
            </w:pPr>
            <w:r w:rsidRPr="00672B35">
              <w:rPr>
                <w:b/>
                <w:bCs/>
                <w:sz w:val="20"/>
              </w:rPr>
              <w:t>Name</w:t>
            </w:r>
          </w:p>
        </w:tc>
        <w:tc>
          <w:tcPr>
            <w:tcW w:w="2397" w:type="dxa"/>
            <w:shd w:val="clear" w:color="auto" w:fill="D9D9D9" w:themeFill="background1" w:themeFillShade="D9"/>
          </w:tcPr>
          <w:p w14:paraId="6662DCE3" w14:textId="77777777" w:rsidR="00672B35" w:rsidRPr="00672B35" w:rsidRDefault="00672B35" w:rsidP="000E4240">
            <w:pPr>
              <w:pStyle w:val="Default"/>
              <w:rPr>
                <w:b/>
                <w:bCs/>
                <w:sz w:val="20"/>
              </w:rPr>
            </w:pPr>
            <w:r w:rsidRPr="00672B35">
              <w:rPr>
                <w:b/>
                <w:bCs/>
                <w:sz w:val="20"/>
              </w:rPr>
              <w:t>VM/CM/PCM/Guest</w:t>
            </w:r>
          </w:p>
        </w:tc>
        <w:tc>
          <w:tcPr>
            <w:tcW w:w="1941" w:type="dxa"/>
            <w:shd w:val="clear" w:color="auto" w:fill="D9D9D9" w:themeFill="background1" w:themeFillShade="D9"/>
          </w:tcPr>
          <w:p w14:paraId="79C0E679" w14:textId="77777777" w:rsidR="00672B35" w:rsidRPr="00672B35" w:rsidRDefault="00672B35" w:rsidP="000E4240">
            <w:pPr>
              <w:pStyle w:val="Default"/>
              <w:rPr>
                <w:b/>
                <w:bCs/>
                <w:sz w:val="20"/>
              </w:rPr>
            </w:pPr>
            <w:r w:rsidRPr="00672B35">
              <w:rPr>
                <w:b/>
                <w:bCs/>
                <w:sz w:val="20"/>
              </w:rPr>
              <w:t>YEA?</w:t>
            </w:r>
          </w:p>
        </w:tc>
      </w:tr>
      <w:tr w:rsidR="00672B35" w14:paraId="437DD655" w14:textId="77777777" w:rsidTr="00672B35">
        <w:tc>
          <w:tcPr>
            <w:tcW w:w="2188" w:type="dxa"/>
          </w:tcPr>
          <w:p w14:paraId="312C8128" w14:textId="77777777" w:rsidR="00672B35" w:rsidRDefault="00672B35" w:rsidP="000E4240">
            <w:pPr>
              <w:pStyle w:val="Default"/>
              <w:rPr>
                <w:bCs/>
                <w:sz w:val="20"/>
              </w:rPr>
            </w:pPr>
            <w:r>
              <w:rPr>
                <w:bCs/>
                <w:sz w:val="20"/>
              </w:rPr>
              <w:t>Rene Beaulieu</w:t>
            </w:r>
          </w:p>
        </w:tc>
        <w:tc>
          <w:tcPr>
            <w:tcW w:w="2397" w:type="dxa"/>
          </w:tcPr>
          <w:p w14:paraId="1363AB2F" w14:textId="77777777" w:rsidR="00672B35" w:rsidRDefault="00672B35" w:rsidP="000E4240">
            <w:pPr>
              <w:pStyle w:val="Default"/>
              <w:rPr>
                <w:bCs/>
                <w:sz w:val="20"/>
              </w:rPr>
            </w:pPr>
            <w:r>
              <w:rPr>
                <w:bCs/>
                <w:sz w:val="20"/>
              </w:rPr>
              <w:t>VM (1)</w:t>
            </w:r>
          </w:p>
        </w:tc>
        <w:tc>
          <w:tcPr>
            <w:tcW w:w="1941" w:type="dxa"/>
          </w:tcPr>
          <w:p w14:paraId="71AAE0C5" w14:textId="77777777" w:rsidR="00672B35" w:rsidRDefault="00672B35" w:rsidP="000E4240">
            <w:pPr>
              <w:pStyle w:val="Default"/>
              <w:rPr>
                <w:bCs/>
                <w:sz w:val="20"/>
              </w:rPr>
            </w:pPr>
          </w:p>
        </w:tc>
      </w:tr>
      <w:tr w:rsidR="00672B35" w14:paraId="228E29B9" w14:textId="77777777" w:rsidTr="00672B35">
        <w:tc>
          <w:tcPr>
            <w:tcW w:w="2188" w:type="dxa"/>
          </w:tcPr>
          <w:p w14:paraId="4D9462F4" w14:textId="77777777" w:rsidR="00672B35" w:rsidRDefault="00672B35" w:rsidP="000E4240">
            <w:pPr>
              <w:pStyle w:val="Default"/>
              <w:rPr>
                <w:bCs/>
                <w:sz w:val="20"/>
              </w:rPr>
            </w:pPr>
            <w:r>
              <w:rPr>
                <w:bCs/>
                <w:sz w:val="20"/>
              </w:rPr>
              <w:t>Don Leblanc</w:t>
            </w:r>
          </w:p>
        </w:tc>
        <w:tc>
          <w:tcPr>
            <w:tcW w:w="2397" w:type="dxa"/>
          </w:tcPr>
          <w:p w14:paraId="50A50FF1" w14:textId="77777777" w:rsidR="00672B35" w:rsidRDefault="00672B35" w:rsidP="000E4240">
            <w:pPr>
              <w:pStyle w:val="Default"/>
              <w:rPr>
                <w:bCs/>
                <w:sz w:val="20"/>
              </w:rPr>
            </w:pPr>
            <w:r>
              <w:rPr>
                <w:bCs/>
                <w:sz w:val="20"/>
              </w:rPr>
              <w:t>VM (2)</w:t>
            </w:r>
          </w:p>
        </w:tc>
        <w:tc>
          <w:tcPr>
            <w:tcW w:w="1941" w:type="dxa"/>
          </w:tcPr>
          <w:p w14:paraId="67618091" w14:textId="77777777" w:rsidR="00672B35" w:rsidRDefault="00672B35" w:rsidP="000E4240">
            <w:pPr>
              <w:pStyle w:val="Default"/>
              <w:rPr>
                <w:bCs/>
                <w:sz w:val="20"/>
              </w:rPr>
            </w:pPr>
          </w:p>
        </w:tc>
      </w:tr>
      <w:tr w:rsidR="00672B35" w14:paraId="06E23FE5" w14:textId="77777777" w:rsidTr="00672B35">
        <w:tc>
          <w:tcPr>
            <w:tcW w:w="2188" w:type="dxa"/>
          </w:tcPr>
          <w:p w14:paraId="42E35907" w14:textId="77777777" w:rsidR="00672B35" w:rsidRDefault="00672B35" w:rsidP="000E4240">
            <w:pPr>
              <w:pStyle w:val="Default"/>
              <w:rPr>
                <w:bCs/>
                <w:sz w:val="20"/>
              </w:rPr>
            </w:pPr>
            <w:r>
              <w:rPr>
                <w:bCs/>
                <w:sz w:val="20"/>
              </w:rPr>
              <w:t>Alex Schmig</w:t>
            </w:r>
          </w:p>
        </w:tc>
        <w:tc>
          <w:tcPr>
            <w:tcW w:w="2397" w:type="dxa"/>
          </w:tcPr>
          <w:p w14:paraId="26DB2B93" w14:textId="77777777" w:rsidR="00672B35" w:rsidRDefault="00672B35" w:rsidP="000E4240">
            <w:pPr>
              <w:pStyle w:val="Default"/>
              <w:rPr>
                <w:bCs/>
                <w:sz w:val="20"/>
              </w:rPr>
            </w:pPr>
            <w:r>
              <w:rPr>
                <w:bCs/>
                <w:sz w:val="20"/>
              </w:rPr>
              <w:t>PCM</w:t>
            </w:r>
          </w:p>
        </w:tc>
        <w:tc>
          <w:tcPr>
            <w:tcW w:w="1941" w:type="dxa"/>
          </w:tcPr>
          <w:p w14:paraId="41236B90" w14:textId="77777777" w:rsidR="00672B35" w:rsidRDefault="00672B35" w:rsidP="000E4240">
            <w:pPr>
              <w:pStyle w:val="Default"/>
              <w:rPr>
                <w:bCs/>
                <w:sz w:val="20"/>
              </w:rPr>
            </w:pPr>
          </w:p>
        </w:tc>
      </w:tr>
      <w:tr w:rsidR="00672B35" w14:paraId="174B143A" w14:textId="77777777" w:rsidTr="00672B35">
        <w:tc>
          <w:tcPr>
            <w:tcW w:w="2188" w:type="dxa"/>
          </w:tcPr>
          <w:p w14:paraId="30B9D9BB" w14:textId="77777777" w:rsidR="00672B35" w:rsidRDefault="00672B35" w:rsidP="000E4240">
            <w:pPr>
              <w:pStyle w:val="Default"/>
              <w:rPr>
                <w:bCs/>
                <w:sz w:val="20"/>
              </w:rPr>
            </w:pPr>
            <w:r>
              <w:rPr>
                <w:bCs/>
                <w:sz w:val="20"/>
              </w:rPr>
              <w:t>Ben Thiesse</w:t>
            </w:r>
          </w:p>
        </w:tc>
        <w:tc>
          <w:tcPr>
            <w:tcW w:w="2397" w:type="dxa"/>
          </w:tcPr>
          <w:p w14:paraId="64E2B4D8" w14:textId="77777777" w:rsidR="00672B35" w:rsidRDefault="00672B35" w:rsidP="000E4240">
            <w:pPr>
              <w:pStyle w:val="Default"/>
              <w:rPr>
                <w:bCs/>
                <w:sz w:val="20"/>
              </w:rPr>
            </w:pPr>
            <w:r>
              <w:rPr>
                <w:bCs/>
                <w:sz w:val="20"/>
              </w:rPr>
              <w:t>VM (3)</w:t>
            </w:r>
          </w:p>
        </w:tc>
        <w:tc>
          <w:tcPr>
            <w:tcW w:w="1941" w:type="dxa"/>
          </w:tcPr>
          <w:p w14:paraId="6840C178" w14:textId="77777777" w:rsidR="00672B35" w:rsidRDefault="00672B35" w:rsidP="000E4240">
            <w:pPr>
              <w:pStyle w:val="Default"/>
              <w:rPr>
                <w:bCs/>
                <w:sz w:val="20"/>
              </w:rPr>
            </w:pPr>
            <w:r>
              <w:rPr>
                <w:bCs/>
                <w:sz w:val="20"/>
              </w:rPr>
              <w:t>YEA</w:t>
            </w:r>
          </w:p>
        </w:tc>
      </w:tr>
      <w:tr w:rsidR="00672B35" w14:paraId="66CA4FBC" w14:textId="77777777" w:rsidTr="00672B35">
        <w:tc>
          <w:tcPr>
            <w:tcW w:w="2188" w:type="dxa"/>
          </w:tcPr>
          <w:p w14:paraId="3653C3AC" w14:textId="77777777" w:rsidR="00672B35" w:rsidRDefault="00672B35" w:rsidP="000E4240">
            <w:pPr>
              <w:pStyle w:val="Default"/>
              <w:rPr>
                <w:bCs/>
                <w:sz w:val="20"/>
              </w:rPr>
            </w:pPr>
            <w:r>
              <w:rPr>
                <w:bCs/>
                <w:sz w:val="20"/>
              </w:rPr>
              <w:t xml:space="preserve">Dan </w:t>
            </w:r>
            <w:proofErr w:type="spellStart"/>
            <w:r>
              <w:rPr>
                <w:bCs/>
                <w:sz w:val="20"/>
              </w:rPr>
              <w:t>Fillenwarth</w:t>
            </w:r>
            <w:proofErr w:type="spellEnd"/>
          </w:p>
        </w:tc>
        <w:tc>
          <w:tcPr>
            <w:tcW w:w="2397" w:type="dxa"/>
          </w:tcPr>
          <w:p w14:paraId="468665B7" w14:textId="77777777" w:rsidR="00672B35" w:rsidRDefault="00672B35" w:rsidP="000E4240">
            <w:pPr>
              <w:pStyle w:val="Default"/>
              <w:rPr>
                <w:bCs/>
                <w:sz w:val="20"/>
              </w:rPr>
            </w:pPr>
            <w:r>
              <w:rPr>
                <w:bCs/>
                <w:sz w:val="20"/>
              </w:rPr>
              <w:t>PCM</w:t>
            </w:r>
          </w:p>
        </w:tc>
        <w:tc>
          <w:tcPr>
            <w:tcW w:w="1941" w:type="dxa"/>
          </w:tcPr>
          <w:p w14:paraId="2CF8FB38" w14:textId="77777777" w:rsidR="00672B35" w:rsidRDefault="00672B35" w:rsidP="000E4240">
            <w:pPr>
              <w:pStyle w:val="Default"/>
              <w:rPr>
                <w:bCs/>
                <w:sz w:val="20"/>
              </w:rPr>
            </w:pPr>
          </w:p>
        </w:tc>
      </w:tr>
      <w:tr w:rsidR="00672B35" w14:paraId="75FABB0D" w14:textId="77777777" w:rsidTr="00672B35">
        <w:tc>
          <w:tcPr>
            <w:tcW w:w="2188" w:type="dxa"/>
          </w:tcPr>
          <w:p w14:paraId="7A61C891" w14:textId="77777777" w:rsidR="00672B35" w:rsidRDefault="00672B35" w:rsidP="000E4240">
            <w:pPr>
              <w:pStyle w:val="Default"/>
              <w:rPr>
                <w:bCs/>
                <w:sz w:val="20"/>
              </w:rPr>
            </w:pPr>
            <w:r>
              <w:rPr>
                <w:bCs/>
                <w:sz w:val="20"/>
              </w:rPr>
              <w:t>Francisco Caicedo</w:t>
            </w:r>
          </w:p>
        </w:tc>
        <w:tc>
          <w:tcPr>
            <w:tcW w:w="2397" w:type="dxa"/>
          </w:tcPr>
          <w:p w14:paraId="14586AC0" w14:textId="77777777" w:rsidR="00672B35" w:rsidRDefault="00672B35" w:rsidP="000E4240">
            <w:pPr>
              <w:pStyle w:val="Default"/>
              <w:rPr>
                <w:bCs/>
                <w:sz w:val="20"/>
              </w:rPr>
            </w:pPr>
            <w:r>
              <w:rPr>
                <w:bCs/>
                <w:sz w:val="20"/>
              </w:rPr>
              <w:t>Guest</w:t>
            </w:r>
          </w:p>
        </w:tc>
        <w:tc>
          <w:tcPr>
            <w:tcW w:w="1941" w:type="dxa"/>
          </w:tcPr>
          <w:p w14:paraId="1F03F5D5" w14:textId="77777777" w:rsidR="00672B35" w:rsidRDefault="00672B35" w:rsidP="000E4240">
            <w:pPr>
              <w:pStyle w:val="Default"/>
              <w:rPr>
                <w:bCs/>
                <w:sz w:val="20"/>
              </w:rPr>
            </w:pPr>
          </w:p>
        </w:tc>
      </w:tr>
      <w:tr w:rsidR="00672B35" w14:paraId="0D79BA55" w14:textId="77777777" w:rsidTr="00672B35">
        <w:tc>
          <w:tcPr>
            <w:tcW w:w="2188" w:type="dxa"/>
          </w:tcPr>
          <w:p w14:paraId="2EE6D749" w14:textId="77777777" w:rsidR="00672B35" w:rsidRDefault="00672B35" w:rsidP="000E4240">
            <w:pPr>
              <w:pStyle w:val="Default"/>
              <w:rPr>
                <w:bCs/>
                <w:sz w:val="20"/>
              </w:rPr>
            </w:pPr>
            <w:r>
              <w:rPr>
                <w:bCs/>
                <w:sz w:val="20"/>
              </w:rPr>
              <w:t>GD Mathur</w:t>
            </w:r>
          </w:p>
        </w:tc>
        <w:tc>
          <w:tcPr>
            <w:tcW w:w="2397" w:type="dxa"/>
          </w:tcPr>
          <w:p w14:paraId="68DDE535" w14:textId="77777777" w:rsidR="00672B35" w:rsidRDefault="00672B35" w:rsidP="000E4240">
            <w:pPr>
              <w:pStyle w:val="Default"/>
              <w:rPr>
                <w:bCs/>
                <w:sz w:val="20"/>
              </w:rPr>
            </w:pPr>
            <w:r>
              <w:rPr>
                <w:bCs/>
                <w:sz w:val="20"/>
              </w:rPr>
              <w:t>VM (4)</w:t>
            </w:r>
          </w:p>
        </w:tc>
        <w:tc>
          <w:tcPr>
            <w:tcW w:w="1941" w:type="dxa"/>
          </w:tcPr>
          <w:p w14:paraId="23AF0C5B" w14:textId="77777777" w:rsidR="00672B35" w:rsidRDefault="00672B35" w:rsidP="000E4240">
            <w:pPr>
              <w:pStyle w:val="Default"/>
              <w:rPr>
                <w:bCs/>
                <w:sz w:val="20"/>
              </w:rPr>
            </w:pPr>
          </w:p>
        </w:tc>
      </w:tr>
      <w:tr w:rsidR="00672B35" w14:paraId="367BADEC" w14:textId="77777777" w:rsidTr="00672B35">
        <w:tc>
          <w:tcPr>
            <w:tcW w:w="2188" w:type="dxa"/>
          </w:tcPr>
          <w:p w14:paraId="11EDF5FF" w14:textId="77777777" w:rsidR="00672B35" w:rsidRDefault="00672B35" w:rsidP="000E4240">
            <w:pPr>
              <w:pStyle w:val="Default"/>
              <w:rPr>
                <w:bCs/>
                <w:sz w:val="20"/>
              </w:rPr>
            </w:pPr>
            <w:r>
              <w:rPr>
                <w:bCs/>
                <w:sz w:val="20"/>
              </w:rPr>
              <w:t>Jim Bushnell</w:t>
            </w:r>
          </w:p>
        </w:tc>
        <w:tc>
          <w:tcPr>
            <w:tcW w:w="2397" w:type="dxa"/>
          </w:tcPr>
          <w:p w14:paraId="7102E411" w14:textId="77777777" w:rsidR="00672B35" w:rsidRDefault="00672B35" w:rsidP="000E4240">
            <w:pPr>
              <w:pStyle w:val="Default"/>
              <w:rPr>
                <w:bCs/>
                <w:sz w:val="20"/>
              </w:rPr>
            </w:pPr>
            <w:r>
              <w:rPr>
                <w:bCs/>
                <w:sz w:val="20"/>
              </w:rPr>
              <w:t>VM (5)</w:t>
            </w:r>
          </w:p>
        </w:tc>
        <w:tc>
          <w:tcPr>
            <w:tcW w:w="1941" w:type="dxa"/>
          </w:tcPr>
          <w:p w14:paraId="16F4555E" w14:textId="77777777" w:rsidR="00672B35" w:rsidRDefault="00672B35" w:rsidP="000E4240">
            <w:pPr>
              <w:pStyle w:val="Default"/>
              <w:rPr>
                <w:bCs/>
                <w:sz w:val="20"/>
              </w:rPr>
            </w:pPr>
          </w:p>
        </w:tc>
      </w:tr>
      <w:tr w:rsidR="00672B35" w14:paraId="2495FF90" w14:textId="77777777" w:rsidTr="00672B35">
        <w:tc>
          <w:tcPr>
            <w:tcW w:w="2188" w:type="dxa"/>
          </w:tcPr>
          <w:p w14:paraId="41CC081B" w14:textId="77777777" w:rsidR="00672B35" w:rsidRDefault="00672B35" w:rsidP="000E4240">
            <w:pPr>
              <w:pStyle w:val="Default"/>
              <w:rPr>
                <w:bCs/>
                <w:sz w:val="20"/>
              </w:rPr>
            </w:pPr>
            <w:r>
              <w:rPr>
                <w:bCs/>
                <w:sz w:val="20"/>
              </w:rPr>
              <w:t>Kirk Stifle</w:t>
            </w:r>
          </w:p>
        </w:tc>
        <w:tc>
          <w:tcPr>
            <w:tcW w:w="2397" w:type="dxa"/>
          </w:tcPr>
          <w:p w14:paraId="4B5FD7B0" w14:textId="77777777" w:rsidR="00672B35" w:rsidRDefault="00672B35" w:rsidP="000E4240">
            <w:pPr>
              <w:pStyle w:val="Default"/>
              <w:rPr>
                <w:bCs/>
                <w:sz w:val="20"/>
              </w:rPr>
            </w:pPr>
            <w:r>
              <w:rPr>
                <w:bCs/>
                <w:sz w:val="20"/>
              </w:rPr>
              <w:t>Guest</w:t>
            </w:r>
          </w:p>
        </w:tc>
        <w:tc>
          <w:tcPr>
            <w:tcW w:w="1941" w:type="dxa"/>
          </w:tcPr>
          <w:p w14:paraId="36E259A6" w14:textId="77777777" w:rsidR="00672B35" w:rsidRDefault="00672B35" w:rsidP="000E4240">
            <w:pPr>
              <w:pStyle w:val="Default"/>
              <w:rPr>
                <w:bCs/>
                <w:sz w:val="20"/>
              </w:rPr>
            </w:pPr>
          </w:p>
        </w:tc>
      </w:tr>
      <w:tr w:rsidR="00672B35" w14:paraId="6B5F9227" w14:textId="77777777" w:rsidTr="00672B35">
        <w:tc>
          <w:tcPr>
            <w:tcW w:w="2188" w:type="dxa"/>
          </w:tcPr>
          <w:p w14:paraId="2979EB04" w14:textId="77777777" w:rsidR="00672B35" w:rsidRDefault="00672B35" w:rsidP="000E4240">
            <w:pPr>
              <w:pStyle w:val="Default"/>
              <w:rPr>
                <w:bCs/>
                <w:sz w:val="20"/>
              </w:rPr>
            </w:pPr>
            <w:r>
              <w:rPr>
                <w:bCs/>
                <w:sz w:val="20"/>
              </w:rPr>
              <w:t>Michael Levin</w:t>
            </w:r>
          </w:p>
        </w:tc>
        <w:tc>
          <w:tcPr>
            <w:tcW w:w="2397" w:type="dxa"/>
          </w:tcPr>
          <w:p w14:paraId="4539B8AB" w14:textId="77777777" w:rsidR="00672B35" w:rsidRDefault="00672B35" w:rsidP="000E4240">
            <w:pPr>
              <w:pStyle w:val="Default"/>
              <w:rPr>
                <w:bCs/>
                <w:sz w:val="20"/>
              </w:rPr>
            </w:pPr>
            <w:r>
              <w:rPr>
                <w:bCs/>
                <w:sz w:val="20"/>
              </w:rPr>
              <w:t>VM (6)</w:t>
            </w:r>
          </w:p>
        </w:tc>
        <w:tc>
          <w:tcPr>
            <w:tcW w:w="1941" w:type="dxa"/>
          </w:tcPr>
          <w:p w14:paraId="526E4526" w14:textId="77777777" w:rsidR="00672B35" w:rsidRDefault="00672B35" w:rsidP="000E4240">
            <w:pPr>
              <w:pStyle w:val="Default"/>
              <w:rPr>
                <w:bCs/>
                <w:sz w:val="20"/>
              </w:rPr>
            </w:pPr>
          </w:p>
        </w:tc>
      </w:tr>
      <w:tr w:rsidR="00672B35" w14:paraId="5D20A086" w14:textId="77777777" w:rsidTr="00672B35">
        <w:tc>
          <w:tcPr>
            <w:tcW w:w="2188" w:type="dxa"/>
          </w:tcPr>
          <w:p w14:paraId="4C76C9B8" w14:textId="77777777" w:rsidR="00672B35" w:rsidRDefault="00672B35" w:rsidP="000E4240">
            <w:pPr>
              <w:pStyle w:val="Default"/>
              <w:rPr>
                <w:bCs/>
                <w:sz w:val="20"/>
              </w:rPr>
            </w:pPr>
            <w:r>
              <w:rPr>
                <w:bCs/>
                <w:sz w:val="20"/>
              </w:rPr>
              <w:t>Stephanie Licht</w:t>
            </w:r>
          </w:p>
        </w:tc>
        <w:tc>
          <w:tcPr>
            <w:tcW w:w="2397" w:type="dxa"/>
          </w:tcPr>
          <w:p w14:paraId="042572E3" w14:textId="77777777" w:rsidR="00672B35" w:rsidRDefault="00672B35" w:rsidP="000E4240">
            <w:pPr>
              <w:pStyle w:val="Default"/>
              <w:rPr>
                <w:bCs/>
                <w:sz w:val="20"/>
              </w:rPr>
            </w:pPr>
            <w:r>
              <w:rPr>
                <w:bCs/>
                <w:sz w:val="20"/>
              </w:rPr>
              <w:t>CM</w:t>
            </w:r>
          </w:p>
        </w:tc>
        <w:tc>
          <w:tcPr>
            <w:tcW w:w="1941" w:type="dxa"/>
          </w:tcPr>
          <w:p w14:paraId="2BB5162E" w14:textId="77777777" w:rsidR="00672B35" w:rsidRDefault="00672B35" w:rsidP="000E4240">
            <w:pPr>
              <w:pStyle w:val="Default"/>
              <w:rPr>
                <w:bCs/>
                <w:sz w:val="20"/>
              </w:rPr>
            </w:pPr>
            <w:r>
              <w:rPr>
                <w:bCs/>
                <w:sz w:val="20"/>
              </w:rPr>
              <w:t>YEA</w:t>
            </w:r>
          </w:p>
        </w:tc>
      </w:tr>
      <w:tr w:rsidR="00672B35" w14:paraId="351054F5" w14:textId="77777777" w:rsidTr="00672B35">
        <w:tc>
          <w:tcPr>
            <w:tcW w:w="2188" w:type="dxa"/>
          </w:tcPr>
          <w:p w14:paraId="47BB2F43" w14:textId="77777777" w:rsidR="00672B35" w:rsidRDefault="00672B35" w:rsidP="000E4240">
            <w:pPr>
              <w:pStyle w:val="Default"/>
              <w:rPr>
                <w:bCs/>
                <w:sz w:val="20"/>
              </w:rPr>
            </w:pPr>
            <w:r>
              <w:rPr>
                <w:bCs/>
                <w:sz w:val="20"/>
              </w:rPr>
              <w:t>Tony Di Iorio</w:t>
            </w:r>
          </w:p>
        </w:tc>
        <w:tc>
          <w:tcPr>
            <w:tcW w:w="2397" w:type="dxa"/>
          </w:tcPr>
          <w:p w14:paraId="7310FD78" w14:textId="77777777" w:rsidR="00672B35" w:rsidRDefault="00672B35" w:rsidP="000E4240">
            <w:pPr>
              <w:pStyle w:val="Default"/>
              <w:rPr>
                <w:bCs/>
                <w:sz w:val="20"/>
              </w:rPr>
            </w:pPr>
            <w:r>
              <w:rPr>
                <w:bCs/>
                <w:sz w:val="20"/>
              </w:rPr>
              <w:t>CM</w:t>
            </w:r>
          </w:p>
        </w:tc>
        <w:tc>
          <w:tcPr>
            <w:tcW w:w="1941" w:type="dxa"/>
          </w:tcPr>
          <w:p w14:paraId="6DD8E684" w14:textId="77777777" w:rsidR="00672B35" w:rsidRDefault="00672B35" w:rsidP="000E4240">
            <w:pPr>
              <w:pStyle w:val="Default"/>
              <w:rPr>
                <w:bCs/>
                <w:sz w:val="20"/>
              </w:rPr>
            </w:pPr>
          </w:p>
        </w:tc>
      </w:tr>
      <w:tr w:rsidR="00672B35" w14:paraId="379397A7" w14:textId="77777777" w:rsidTr="00672B35">
        <w:tc>
          <w:tcPr>
            <w:tcW w:w="2188" w:type="dxa"/>
          </w:tcPr>
          <w:p w14:paraId="4E981059" w14:textId="77777777" w:rsidR="00672B35" w:rsidRDefault="00672B35" w:rsidP="000E4240">
            <w:pPr>
              <w:pStyle w:val="Default"/>
              <w:rPr>
                <w:bCs/>
                <w:sz w:val="20"/>
              </w:rPr>
            </w:pPr>
            <w:r>
              <w:rPr>
                <w:bCs/>
                <w:sz w:val="20"/>
              </w:rPr>
              <w:t>Stephen Trent</w:t>
            </w:r>
          </w:p>
        </w:tc>
        <w:tc>
          <w:tcPr>
            <w:tcW w:w="2397" w:type="dxa"/>
          </w:tcPr>
          <w:p w14:paraId="3AB7FBE7" w14:textId="77777777" w:rsidR="00672B35" w:rsidRDefault="00672B35" w:rsidP="000E4240">
            <w:pPr>
              <w:pStyle w:val="Default"/>
              <w:rPr>
                <w:bCs/>
                <w:sz w:val="20"/>
              </w:rPr>
            </w:pPr>
            <w:r>
              <w:rPr>
                <w:bCs/>
                <w:sz w:val="20"/>
              </w:rPr>
              <w:t xml:space="preserve">VM (7 of 13- </w:t>
            </w:r>
            <w:r w:rsidRPr="00672B35">
              <w:rPr>
                <w:b/>
                <w:bCs/>
                <w:color w:val="92D050"/>
                <w:sz w:val="20"/>
              </w:rPr>
              <w:t>Quorum</w:t>
            </w:r>
            <w:r>
              <w:rPr>
                <w:bCs/>
                <w:sz w:val="20"/>
              </w:rPr>
              <w:t>)</w:t>
            </w:r>
          </w:p>
        </w:tc>
        <w:tc>
          <w:tcPr>
            <w:tcW w:w="1941" w:type="dxa"/>
          </w:tcPr>
          <w:p w14:paraId="3F479107" w14:textId="77777777" w:rsidR="00672B35" w:rsidRDefault="00672B35" w:rsidP="000E4240">
            <w:pPr>
              <w:pStyle w:val="Default"/>
              <w:rPr>
                <w:bCs/>
                <w:sz w:val="20"/>
              </w:rPr>
            </w:pPr>
            <w:r>
              <w:rPr>
                <w:bCs/>
                <w:sz w:val="20"/>
              </w:rPr>
              <w:t>YEA</w:t>
            </w:r>
          </w:p>
        </w:tc>
      </w:tr>
    </w:tbl>
    <w:p w14:paraId="342DC0E7" w14:textId="77777777" w:rsidR="00672B35" w:rsidRPr="00672B35" w:rsidRDefault="00672B35" w:rsidP="000E4240">
      <w:pPr>
        <w:pStyle w:val="Default"/>
        <w:ind w:left="720"/>
        <w:rPr>
          <w:bCs/>
          <w:sz w:val="20"/>
        </w:rPr>
      </w:pPr>
    </w:p>
    <w:p w14:paraId="5A4E3296" w14:textId="77777777" w:rsidR="00177721" w:rsidRDefault="00177721" w:rsidP="00AB69DF">
      <w:pPr>
        <w:pStyle w:val="Default"/>
        <w:numPr>
          <w:ilvl w:val="0"/>
          <w:numId w:val="21"/>
        </w:numPr>
        <w:rPr>
          <w:b/>
          <w:bCs/>
        </w:rPr>
      </w:pPr>
      <w:r>
        <w:rPr>
          <w:b/>
          <w:bCs/>
        </w:rPr>
        <w:t>Roster Update</w:t>
      </w:r>
    </w:p>
    <w:p w14:paraId="04F78813" w14:textId="77777777" w:rsidR="00AB69DF" w:rsidRDefault="00AB69DF" w:rsidP="00AB69DF">
      <w:pPr>
        <w:pStyle w:val="Default"/>
        <w:numPr>
          <w:ilvl w:val="1"/>
          <w:numId w:val="21"/>
        </w:numPr>
        <w:rPr>
          <w:b/>
          <w:bCs/>
        </w:rPr>
      </w:pPr>
      <w:r>
        <w:rPr>
          <w:b/>
          <w:bCs/>
        </w:rPr>
        <w:t>ID voting member roll-off after 20</w:t>
      </w:r>
      <w:r w:rsidR="00FC6A61">
        <w:rPr>
          <w:b/>
          <w:bCs/>
        </w:rPr>
        <w:t>2</w:t>
      </w:r>
      <w:r w:rsidR="00BE1E08">
        <w:rPr>
          <w:b/>
          <w:bCs/>
        </w:rPr>
        <w:t>3</w:t>
      </w:r>
      <w:r>
        <w:rPr>
          <w:b/>
          <w:bCs/>
        </w:rPr>
        <w:t xml:space="preserve"> </w:t>
      </w:r>
      <w:r w:rsidR="000F57A2">
        <w:rPr>
          <w:b/>
          <w:bCs/>
        </w:rPr>
        <w:t xml:space="preserve">Summer </w:t>
      </w:r>
      <w:r>
        <w:rPr>
          <w:b/>
          <w:bCs/>
        </w:rPr>
        <w:t>Meeting</w:t>
      </w:r>
    </w:p>
    <w:p w14:paraId="272C03BD" w14:textId="77777777" w:rsidR="00672B35" w:rsidRPr="00672B35" w:rsidRDefault="00672B35" w:rsidP="00672B35">
      <w:pPr>
        <w:pStyle w:val="Default"/>
        <w:ind w:left="1440"/>
        <w:rPr>
          <w:bCs/>
        </w:rPr>
      </w:pPr>
      <w:r>
        <w:rPr>
          <w:bCs/>
        </w:rPr>
        <w:t>Don Leblanc is rolling from Chair &amp; VM to CM</w:t>
      </w:r>
    </w:p>
    <w:p w14:paraId="5E984466" w14:textId="77777777" w:rsidR="00AB69DF" w:rsidRDefault="00AB69DF" w:rsidP="00AB69DF">
      <w:pPr>
        <w:pStyle w:val="Default"/>
        <w:numPr>
          <w:ilvl w:val="1"/>
          <w:numId w:val="21"/>
        </w:numPr>
        <w:rPr>
          <w:b/>
          <w:bCs/>
        </w:rPr>
      </w:pPr>
      <w:r>
        <w:rPr>
          <w:b/>
          <w:bCs/>
        </w:rPr>
        <w:t>ID voting member additions</w:t>
      </w:r>
    </w:p>
    <w:p w14:paraId="1284D59F" w14:textId="77777777" w:rsidR="00672B35" w:rsidRDefault="00672B35" w:rsidP="00672B35">
      <w:pPr>
        <w:pStyle w:val="Default"/>
        <w:ind w:left="1440"/>
        <w:rPr>
          <w:bCs/>
        </w:rPr>
      </w:pPr>
      <w:r>
        <w:rPr>
          <w:bCs/>
        </w:rPr>
        <w:t>Judith Anderson to join as VM</w:t>
      </w:r>
    </w:p>
    <w:p w14:paraId="0D040311" w14:textId="77777777" w:rsidR="00672B35" w:rsidRPr="00672B35" w:rsidRDefault="00672B35" w:rsidP="00672B35">
      <w:pPr>
        <w:pStyle w:val="Default"/>
        <w:ind w:left="1440"/>
        <w:rPr>
          <w:bCs/>
        </w:rPr>
      </w:pPr>
      <w:r>
        <w:rPr>
          <w:bCs/>
        </w:rPr>
        <w:t>Alex Schmig to join as VM</w:t>
      </w:r>
    </w:p>
    <w:p w14:paraId="6DF64F88" w14:textId="77777777" w:rsidR="00AB69DF" w:rsidRDefault="00AB69DF" w:rsidP="00AB69DF">
      <w:pPr>
        <w:pStyle w:val="Default"/>
        <w:numPr>
          <w:ilvl w:val="1"/>
          <w:numId w:val="21"/>
        </w:numPr>
        <w:rPr>
          <w:b/>
          <w:bCs/>
        </w:rPr>
      </w:pPr>
      <w:r>
        <w:rPr>
          <w:b/>
          <w:bCs/>
        </w:rPr>
        <w:t>Review committee positions (new/continuing)</w:t>
      </w:r>
    </w:p>
    <w:p w14:paraId="1D5602A1" w14:textId="77777777" w:rsidR="00672B35" w:rsidRPr="00672B35" w:rsidRDefault="00672B35" w:rsidP="00672B35">
      <w:pPr>
        <w:pStyle w:val="Default"/>
        <w:ind w:left="1440"/>
        <w:rPr>
          <w:bCs/>
        </w:rPr>
      </w:pPr>
      <w:r>
        <w:rPr>
          <w:bCs/>
        </w:rPr>
        <w:t>Ben Thiesse will take over for Stephen Trent for Aviation Subcommittee Reports (SSPC161)</w:t>
      </w:r>
    </w:p>
    <w:p w14:paraId="07AF9576" w14:textId="77777777" w:rsidR="00BE1E08" w:rsidRDefault="00BE1E08" w:rsidP="00AB69DF">
      <w:pPr>
        <w:pStyle w:val="Default"/>
        <w:numPr>
          <w:ilvl w:val="1"/>
          <w:numId w:val="21"/>
        </w:numPr>
        <w:rPr>
          <w:b/>
          <w:bCs/>
        </w:rPr>
      </w:pPr>
      <w:r>
        <w:rPr>
          <w:b/>
          <w:bCs/>
        </w:rPr>
        <w:t>Leadership Changes</w:t>
      </w:r>
    </w:p>
    <w:p w14:paraId="76058177" w14:textId="77777777" w:rsidR="00672B35" w:rsidRDefault="00672B35" w:rsidP="00672B35">
      <w:pPr>
        <w:pStyle w:val="Default"/>
        <w:ind w:left="1440"/>
        <w:rPr>
          <w:bCs/>
        </w:rPr>
      </w:pPr>
      <w:r>
        <w:rPr>
          <w:bCs/>
        </w:rPr>
        <w:t>Stephen Trent is the incoming Chair of T.C. 9.3- replacing Don Leblanc</w:t>
      </w:r>
    </w:p>
    <w:p w14:paraId="4C44BBE0" w14:textId="77777777" w:rsidR="00672B35" w:rsidRDefault="00672B35" w:rsidP="00672B35">
      <w:pPr>
        <w:pStyle w:val="Default"/>
        <w:ind w:left="1440"/>
        <w:rPr>
          <w:bCs/>
        </w:rPr>
      </w:pPr>
      <w:r>
        <w:rPr>
          <w:bCs/>
        </w:rPr>
        <w:t>Lubos Forejt is the incoming Vice Chair of T.C. 9.3- replacing Stephen Trent</w:t>
      </w:r>
    </w:p>
    <w:p w14:paraId="03E84DC8" w14:textId="77777777" w:rsidR="00672B35" w:rsidRPr="00672B35" w:rsidRDefault="00672B35" w:rsidP="00672B35">
      <w:pPr>
        <w:pStyle w:val="Default"/>
        <w:ind w:left="1440"/>
        <w:rPr>
          <w:bCs/>
        </w:rPr>
      </w:pPr>
      <w:r>
        <w:rPr>
          <w:bCs/>
        </w:rPr>
        <w:t>Alex Schmig is the incoming Secretary of T.C. 9.3- replacing Lubos Forejt</w:t>
      </w:r>
    </w:p>
    <w:p w14:paraId="01FC9720" w14:textId="77777777" w:rsidR="00BE0399" w:rsidRDefault="00BE0399" w:rsidP="00BE0399">
      <w:pPr>
        <w:pStyle w:val="Default"/>
        <w:rPr>
          <w:b/>
          <w:bCs/>
        </w:rPr>
      </w:pPr>
    </w:p>
    <w:p w14:paraId="523E5335" w14:textId="77777777" w:rsidR="005C7E1B" w:rsidRDefault="00BB7AC8" w:rsidP="005C7E1B">
      <w:pPr>
        <w:autoSpaceDE w:val="0"/>
        <w:autoSpaceDN w:val="0"/>
        <w:adjustRightInd w:val="0"/>
        <w:spacing w:after="0" w:line="240" w:lineRule="auto"/>
        <w:rPr>
          <w:rFonts w:ascii="Arial" w:hAnsi="Arial" w:cs="Arial"/>
          <w:b/>
          <w:sz w:val="24"/>
          <w:szCs w:val="24"/>
        </w:rPr>
      </w:pPr>
      <w:r>
        <w:rPr>
          <w:rFonts w:ascii="Arial" w:hAnsi="Arial" w:cs="Arial"/>
          <w:b/>
          <w:sz w:val="24"/>
          <w:szCs w:val="24"/>
        </w:rPr>
        <w:t>3</w:t>
      </w:r>
      <w:r w:rsidR="006035EC">
        <w:rPr>
          <w:rFonts w:ascii="Arial" w:hAnsi="Arial" w:cs="Arial"/>
          <w:b/>
          <w:sz w:val="24"/>
          <w:szCs w:val="24"/>
        </w:rPr>
        <w:t>:</w:t>
      </w:r>
      <w:r w:rsidR="00A47271">
        <w:rPr>
          <w:rFonts w:ascii="Arial" w:hAnsi="Arial" w:cs="Arial"/>
          <w:b/>
          <w:sz w:val="24"/>
          <w:szCs w:val="24"/>
        </w:rPr>
        <w:t>3</w:t>
      </w:r>
      <w:r w:rsidR="00AB69DF">
        <w:rPr>
          <w:rFonts w:ascii="Arial" w:hAnsi="Arial" w:cs="Arial"/>
          <w:b/>
          <w:sz w:val="24"/>
          <w:szCs w:val="24"/>
        </w:rPr>
        <w:t>0</w:t>
      </w:r>
      <w:r w:rsidR="00177721">
        <w:rPr>
          <w:rFonts w:ascii="Arial" w:hAnsi="Arial" w:cs="Arial"/>
          <w:b/>
          <w:sz w:val="24"/>
          <w:szCs w:val="24"/>
        </w:rPr>
        <w:t xml:space="preserve"> </w:t>
      </w:r>
      <w:r w:rsidR="005C7E1B" w:rsidRPr="005C7F54">
        <w:rPr>
          <w:rFonts w:ascii="Arial" w:hAnsi="Arial" w:cs="Arial"/>
          <w:b/>
          <w:sz w:val="24"/>
          <w:szCs w:val="24"/>
        </w:rPr>
        <w:t>Old Business</w:t>
      </w:r>
    </w:p>
    <w:p w14:paraId="3C0AF505" w14:textId="77777777" w:rsidR="005C7E1B" w:rsidRDefault="005C7E1B" w:rsidP="005C7E1B">
      <w:pPr>
        <w:autoSpaceDE w:val="0"/>
        <w:autoSpaceDN w:val="0"/>
        <w:adjustRightInd w:val="0"/>
        <w:spacing w:after="0" w:line="240" w:lineRule="auto"/>
        <w:rPr>
          <w:rFonts w:ascii="Arial" w:hAnsi="Arial" w:cs="Arial"/>
          <w:b/>
          <w:sz w:val="24"/>
          <w:szCs w:val="24"/>
        </w:rPr>
      </w:pPr>
    </w:p>
    <w:p w14:paraId="0B66865A" w14:textId="77777777" w:rsidR="006035EC" w:rsidRDefault="005C7E1B" w:rsidP="006035EC">
      <w:pPr>
        <w:autoSpaceDE w:val="0"/>
        <w:autoSpaceDN w:val="0"/>
        <w:adjustRightInd w:val="0"/>
        <w:spacing w:after="0" w:line="240" w:lineRule="auto"/>
        <w:ind w:firstLine="720"/>
        <w:rPr>
          <w:rFonts w:ascii="Arial" w:hAnsi="Arial" w:cs="Arial"/>
          <w:b/>
          <w:sz w:val="24"/>
          <w:szCs w:val="24"/>
        </w:rPr>
      </w:pPr>
      <w:r w:rsidRPr="00145ACB">
        <w:rPr>
          <w:rFonts w:ascii="Arial" w:hAnsi="Arial" w:cs="Arial"/>
          <w:b/>
          <w:sz w:val="24"/>
          <w:szCs w:val="24"/>
        </w:rPr>
        <w:t>Approval of Minutes</w:t>
      </w:r>
      <w:r w:rsidR="00872409" w:rsidRPr="00145ACB">
        <w:rPr>
          <w:rFonts w:ascii="Arial" w:hAnsi="Arial" w:cs="Arial"/>
          <w:b/>
          <w:sz w:val="24"/>
          <w:szCs w:val="24"/>
        </w:rPr>
        <w:t xml:space="preserve"> from </w:t>
      </w:r>
      <w:r w:rsidR="008C6AE0" w:rsidRPr="00145ACB">
        <w:rPr>
          <w:rFonts w:ascii="Arial" w:hAnsi="Arial" w:cs="Arial"/>
          <w:b/>
          <w:sz w:val="24"/>
          <w:szCs w:val="24"/>
        </w:rPr>
        <w:t>J</w:t>
      </w:r>
      <w:r w:rsidR="0074395E">
        <w:rPr>
          <w:rFonts w:ascii="Arial" w:hAnsi="Arial" w:cs="Arial"/>
          <w:b/>
          <w:sz w:val="24"/>
          <w:szCs w:val="24"/>
        </w:rPr>
        <w:t>anuary</w:t>
      </w:r>
      <w:r w:rsidR="00544677">
        <w:rPr>
          <w:rFonts w:ascii="Arial" w:hAnsi="Arial" w:cs="Arial"/>
          <w:b/>
          <w:sz w:val="24"/>
          <w:szCs w:val="24"/>
        </w:rPr>
        <w:t xml:space="preserve"> </w:t>
      </w:r>
      <w:r w:rsidR="00BE1E08">
        <w:rPr>
          <w:rFonts w:ascii="Arial" w:hAnsi="Arial" w:cs="Arial"/>
          <w:b/>
          <w:sz w:val="24"/>
          <w:szCs w:val="24"/>
        </w:rPr>
        <w:t>Atlanta</w:t>
      </w:r>
      <w:r w:rsidR="00872409" w:rsidRPr="00145ACB">
        <w:rPr>
          <w:rFonts w:ascii="Arial" w:hAnsi="Arial" w:cs="Arial"/>
          <w:b/>
          <w:sz w:val="24"/>
          <w:szCs w:val="24"/>
        </w:rPr>
        <w:t xml:space="preserve"> Meeting</w:t>
      </w:r>
    </w:p>
    <w:p w14:paraId="773CF3BF" w14:textId="77777777" w:rsidR="00436880" w:rsidRPr="00672B35" w:rsidRDefault="00672B35" w:rsidP="00672B35">
      <w:pPr>
        <w:autoSpaceDE w:val="0"/>
        <w:autoSpaceDN w:val="0"/>
        <w:adjustRightInd w:val="0"/>
        <w:spacing w:after="0" w:line="240" w:lineRule="auto"/>
        <w:ind w:left="720"/>
        <w:rPr>
          <w:rFonts w:ascii="Arial" w:hAnsi="Arial" w:cs="Arial"/>
          <w:sz w:val="24"/>
          <w:szCs w:val="24"/>
        </w:rPr>
      </w:pPr>
      <w:r>
        <w:rPr>
          <w:rFonts w:ascii="Arial" w:hAnsi="Arial" w:cs="Arial"/>
          <w:sz w:val="24"/>
          <w:szCs w:val="24"/>
        </w:rPr>
        <w:t>Motion to Approve was made by GD Mathur, Seconded by Mike Levin. The vote passed 7-0-0-0</w:t>
      </w:r>
    </w:p>
    <w:p w14:paraId="785FEA68" w14:textId="77777777" w:rsidR="00436880" w:rsidRDefault="00436880" w:rsidP="006035EC">
      <w:pPr>
        <w:autoSpaceDE w:val="0"/>
        <w:autoSpaceDN w:val="0"/>
        <w:adjustRightInd w:val="0"/>
        <w:spacing w:after="0" w:line="240" w:lineRule="auto"/>
        <w:ind w:firstLine="720"/>
        <w:rPr>
          <w:rFonts w:ascii="Arial" w:hAnsi="Arial" w:cs="Arial"/>
          <w:b/>
          <w:sz w:val="24"/>
          <w:szCs w:val="24"/>
        </w:rPr>
      </w:pPr>
      <w:r>
        <w:rPr>
          <w:rFonts w:ascii="Arial" w:hAnsi="Arial" w:cs="Arial"/>
          <w:b/>
          <w:sz w:val="24"/>
          <w:szCs w:val="24"/>
        </w:rPr>
        <w:t xml:space="preserve">Request from Standard 15 </w:t>
      </w:r>
    </w:p>
    <w:p w14:paraId="12B09A16" w14:textId="77777777" w:rsidR="00436880" w:rsidRDefault="00436880" w:rsidP="00436880">
      <w:pPr>
        <w:pStyle w:val="Default"/>
        <w:ind w:left="1440"/>
        <w:rPr>
          <w:b/>
          <w:bCs/>
        </w:rPr>
      </w:pPr>
      <w:r>
        <w:rPr>
          <w:b/>
        </w:rPr>
        <w:t xml:space="preserve">In Winter: </w:t>
      </w:r>
      <w:r>
        <w:rPr>
          <w:b/>
          <w:bCs/>
        </w:rPr>
        <w:t xml:space="preserve">Alex Schmig reported to TC 9.3 about the standard 15 (TC 10.6) which explicitly stated not being applicable to mobile systems, whether that should change and TC 9.3 would champion that activity. Discussion about the detail and approach. Don asked Alex to write request to this group about 10.6 so the TC9.3 can make any decision on this. </w:t>
      </w:r>
    </w:p>
    <w:p w14:paraId="1C13ECAD" w14:textId="77777777" w:rsidR="00436880" w:rsidRDefault="00995025" w:rsidP="006035EC">
      <w:pPr>
        <w:autoSpaceDE w:val="0"/>
        <w:autoSpaceDN w:val="0"/>
        <w:adjustRightInd w:val="0"/>
        <w:spacing w:after="0" w:line="240" w:lineRule="auto"/>
        <w:ind w:firstLine="720"/>
        <w:rPr>
          <w:rFonts w:ascii="Arial" w:hAnsi="Arial" w:cs="Arial"/>
          <w:sz w:val="24"/>
          <w:szCs w:val="24"/>
        </w:rPr>
      </w:pPr>
      <w:r>
        <w:rPr>
          <w:rFonts w:ascii="Arial" w:hAnsi="Arial" w:cs="Arial"/>
          <w:sz w:val="24"/>
          <w:szCs w:val="24"/>
        </w:rPr>
        <w:t>Alex provided an update on the proposal:</w:t>
      </w:r>
    </w:p>
    <w:p w14:paraId="436B628B" w14:textId="77777777" w:rsidR="00995025" w:rsidRDefault="00995025" w:rsidP="00995025">
      <w:pPr>
        <w:pStyle w:val="ListParagraph"/>
        <w:numPr>
          <w:ilvl w:val="0"/>
          <w:numId w:val="24"/>
        </w:numPr>
        <w:autoSpaceDE w:val="0"/>
        <w:autoSpaceDN w:val="0"/>
        <w:adjustRightInd w:val="0"/>
        <w:rPr>
          <w:rFonts w:ascii="Arial" w:hAnsi="Arial" w:cs="Arial"/>
          <w:sz w:val="24"/>
          <w:szCs w:val="24"/>
        </w:rPr>
      </w:pPr>
      <w:r w:rsidRPr="00995025">
        <w:rPr>
          <w:rFonts w:ascii="Arial" w:hAnsi="Arial" w:cs="Arial"/>
          <w:sz w:val="24"/>
          <w:szCs w:val="24"/>
        </w:rPr>
        <w:t>A gap currently exists where Standard 15 states explicitly that it is not intended for use for systems in motion.</w:t>
      </w:r>
    </w:p>
    <w:p w14:paraId="09B04318" w14:textId="77777777" w:rsidR="00995025" w:rsidRDefault="00995025" w:rsidP="00995025">
      <w:pPr>
        <w:pStyle w:val="ListParagraph"/>
        <w:numPr>
          <w:ilvl w:val="0"/>
          <w:numId w:val="24"/>
        </w:numPr>
        <w:autoSpaceDE w:val="0"/>
        <w:autoSpaceDN w:val="0"/>
        <w:adjustRightInd w:val="0"/>
        <w:rPr>
          <w:rFonts w:ascii="Arial" w:hAnsi="Arial" w:cs="Arial"/>
          <w:sz w:val="24"/>
          <w:szCs w:val="24"/>
        </w:rPr>
      </w:pPr>
      <w:r>
        <w:rPr>
          <w:rFonts w:ascii="Arial" w:hAnsi="Arial" w:cs="Arial"/>
          <w:sz w:val="24"/>
          <w:szCs w:val="24"/>
        </w:rPr>
        <w:t>Intent is for new standard to target transportation &amp; align heavily with Standard 15- with changes as necessary</w:t>
      </w:r>
    </w:p>
    <w:p w14:paraId="4A0AA5F7" w14:textId="77777777" w:rsidR="00995025" w:rsidRDefault="00995025" w:rsidP="00995025">
      <w:pPr>
        <w:pStyle w:val="ListParagraph"/>
        <w:numPr>
          <w:ilvl w:val="0"/>
          <w:numId w:val="24"/>
        </w:numPr>
        <w:autoSpaceDE w:val="0"/>
        <w:autoSpaceDN w:val="0"/>
        <w:adjustRightInd w:val="0"/>
        <w:rPr>
          <w:rFonts w:ascii="Arial" w:hAnsi="Arial" w:cs="Arial"/>
          <w:sz w:val="24"/>
          <w:szCs w:val="24"/>
        </w:rPr>
      </w:pPr>
      <w:r>
        <w:rPr>
          <w:rFonts w:ascii="Arial" w:hAnsi="Arial" w:cs="Arial"/>
          <w:sz w:val="24"/>
          <w:szCs w:val="24"/>
        </w:rPr>
        <w:t>Proposal for New Standard to be sponsored by T.C. 10.6 &amp; T.C. 9.3</w:t>
      </w:r>
    </w:p>
    <w:p w14:paraId="158DE20E" w14:textId="77777777" w:rsidR="00995025" w:rsidRDefault="00995025" w:rsidP="00995025">
      <w:pPr>
        <w:pStyle w:val="ListParagraph"/>
        <w:numPr>
          <w:ilvl w:val="0"/>
          <w:numId w:val="24"/>
        </w:numPr>
        <w:autoSpaceDE w:val="0"/>
        <w:autoSpaceDN w:val="0"/>
        <w:adjustRightInd w:val="0"/>
        <w:rPr>
          <w:rFonts w:ascii="Arial" w:hAnsi="Arial" w:cs="Arial"/>
          <w:sz w:val="24"/>
          <w:szCs w:val="24"/>
        </w:rPr>
      </w:pPr>
      <w:r>
        <w:rPr>
          <w:rFonts w:ascii="Arial" w:hAnsi="Arial" w:cs="Arial"/>
          <w:sz w:val="24"/>
          <w:szCs w:val="24"/>
        </w:rPr>
        <w:t>Title, Purpose &amp; Scope Complete. Six members have requested to join from T.C. 10.6</w:t>
      </w:r>
    </w:p>
    <w:p w14:paraId="7F25E715" w14:textId="77777777" w:rsidR="00995025" w:rsidRDefault="00995025" w:rsidP="00995025">
      <w:pPr>
        <w:pStyle w:val="ListParagraph"/>
        <w:numPr>
          <w:ilvl w:val="0"/>
          <w:numId w:val="24"/>
        </w:numPr>
        <w:autoSpaceDE w:val="0"/>
        <w:autoSpaceDN w:val="0"/>
        <w:adjustRightInd w:val="0"/>
        <w:rPr>
          <w:rFonts w:ascii="Arial" w:hAnsi="Arial" w:cs="Arial"/>
          <w:sz w:val="24"/>
          <w:szCs w:val="24"/>
        </w:rPr>
      </w:pPr>
      <w:r>
        <w:rPr>
          <w:rFonts w:ascii="Arial" w:hAnsi="Arial" w:cs="Arial"/>
          <w:sz w:val="24"/>
          <w:szCs w:val="24"/>
        </w:rPr>
        <w:t>ACTION: Alex to provide a copy of the proposal to route to committee</w:t>
      </w:r>
    </w:p>
    <w:p w14:paraId="6C1F1314" w14:textId="77777777" w:rsidR="00995025" w:rsidRDefault="00995025" w:rsidP="00995025">
      <w:pPr>
        <w:pStyle w:val="ListParagraph"/>
        <w:numPr>
          <w:ilvl w:val="0"/>
          <w:numId w:val="24"/>
        </w:numPr>
        <w:autoSpaceDE w:val="0"/>
        <w:autoSpaceDN w:val="0"/>
        <w:adjustRightInd w:val="0"/>
        <w:rPr>
          <w:rFonts w:ascii="Arial" w:hAnsi="Arial" w:cs="Arial"/>
          <w:sz w:val="24"/>
          <w:szCs w:val="24"/>
        </w:rPr>
      </w:pPr>
      <w:r>
        <w:rPr>
          <w:rFonts w:ascii="Arial" w:hAnsi="Arial" w:cs="Arial"/>
          <w:sz w:val="24"/>
          <w:szCs w:val="24"/>
        </w:rPr>
        <w:t>A call for members from T.C. 9.3 has been opened- Alex Schmig &amp; Jim Bushnell will support</w:t>
      </w:r>
    </w:p>
    <w:p w14:paraId="7F2BC93E" w14:textId="77777777" w:rsidR="00995025" w:rsidRDefault="00995025" w:rsidP="00995025">
      <w:pPr>
        <w:pStyle w:val="ListParagraph"/>
        <w:numPr>
          <w:ilvl w:val="0"/>
          <w:numId w:val="24"/>
        </w:numPr>
        <w:autoSpaceDE w:val="0"/>
        <w:autoSpaceDN w:val="0"/>
        <w:adjustRightInd w:val="0"/>
        <w:rPr>
          <w:rFonts w:ascii="Arial" w:hAnsi="Arial" w:cs="Arial"/>
          <w:sz w:val="24"/>
          <w:szCs w:val="24"/>
        </w:rPr>
      </w:pPr>
      <w:r>
        <w:rPr>
          <w:rFonts w:ascii="Arial" w:hAnsi="Arial" w:cs="Arial"/>
          <w:sz w:val="24"/>
          <w:szCs w:val="24"/>
        </w:rPr>
        <w:t>Other Interested Parties should contact Alex Schmig for details</w:t>
      </w:r>
    </w:p>
    <w:p w14:paraId="4DD44DC7" w14:textId="77777777" w:rsidR="00995025" w:rsidRPr="001B6388" w:rsidRDefault="00995025" w:rsidP="001B6388">
      <w:pPr>
        <w:pStyle w:val="ListParagraph"/>
        <w:numPr>
          <w:ilvl w:val="0"/>
          <w:numId w:val="24"/>
        </w:numPr>
        <w:autoSpaceDE w:val="0"/>
        <w:autoSpaceDN w:val="0"/>
        <w:adjustRightInd w:val="0"/>
        <w:rPr>
          <w:rFonts w:ascii="Arial" w:hAnsi="Arial" w:cs="Arial"/>
          <w:sz w:val="24"/>
          <w:szCs w:val="24"/>
        </w:rPr>
      </w:pPr>
      <w:r>
        <w:rPr>
          <w:rFonts w:ascii="Arial" w:hAnsi="Arial" w:cs="Arial"/>
          <w:sz w:val="24"/>
          <w:szCs w:val="24"/>
        </w:rPr>
        <w:t>A meeting is planned next week on the standard proposal form</w:t>
      </w:r>
    </w:p>
    <w:p w14:paraId="64B8A7AD" w14:textId="77777777" w:rsidR="00DC3730" w:rsidRPr="00DC3730" w:rsidRDefault="00DC3730" w:rsidP="006035EC">
      <w:pPr>
        <w:autoSpaceDE w:val="0"/>
        <w:autoSpaceDN w:val="0"/>
        <w:adjustRightInd w:val="0"/>
        <w:spacing w:after="0" w:line="240" w:lineRule="auto"/>
        <w:ind w:firstLine="720"/>
        <w:rPr>
          <w:rFonts w:ascii="Arial" w:hAnsi="Arial" w:cs="Arial"/>
          <w:sz w:val="24"/>
          <w:szCs w:val="24"/>
        </w:rPr>
      </w:pPr>
    </w:p>
    <w:p w14:paraId="1B0596A1" w14:textId="77777777" w:rsidR="005C7E1B" w:rsidRDefault="00BB7AC8" w:rsidP="005C7E1B">
      <w:pPr>
        <w:pStyle w:val="Default"/>
        <w:rPr>
          <w:b/>
          <w:bCs/>
        </w:rPr>
      </w:pPr>
      <w:r>
        <w:rPr>
          <w:b/>
          <w:bCs/>
        </w:rPr>
        <w:t>3</w:t>
      </w:r>
      <w:r w:rsidR="008C6AE0">
        <w:rPr>
          <w:b/>
          <w:bCs/>
        </w:rPr>
        <w:t>:</w:t>
      </w:r>
      <w:r w:rsidR="0039651C">
        <w:rPr>
          <w:b/>
          <w:bCs/>
        </w:rPr>
        <w:t>50</w:t>
      </w:r>
      <w:r w:rsidR="006035EC">
        <w:rPr>
          <w:b/>
          <w:bCs/>
        </w:rPr>
        <w:t xml:space="preserve"> </w:t>
      </w:r>
      <w:r w:rsidR="005C7E1B" w:rsidRPr="005C7F54">
        <w:rPr>
          <w:b/>
          <w:bCs/>
        </w:rPr>
        <w:t>New Business</w:t>
      </w:r>
    </w:p>
    <w:p w14:paraId="40705EDA" w14:textId="77777777" w:rsidR="00CB2318" w:rsidRDefault="00CB2318" w:rsidP="005C7E1B">
      <w:pPr>
        <w:pStyle w:val="Default"/>
        <w:rPr>
          <w:b/>
          <w:bCs/>
        </w:rPr>
      </w:pPr>
    </w:p>
    <w:p w14:paraId="31F3AC29" w14:textId="77777777" w:rsidR="00177721" w:rsidRDefault="00177721" w:rsidP="006035EC">
      <w:pPr>
        <w:pStyle w:val="Default"/>
        <w:numPr>
          <w:ilvl w:val="0"/>
          <w:numId w:val="18"/>
        </w:numPr>
        <w:rPr>
          <w:b/>
          <w:bCs/>
        </w:rPr>
      </w:pPr>
      <w:r>
        <w:rPr>
          <w:b/>
          <w:bCs/>
        </w:rPr>
        <w:t>Research- Andreas Bezold</w:t>
      </w:r>
      <w:r w:rsidR="001B6388">
        <w:rPr>
          <w:b/>
          <w:bCs/>
        </w:rPr>
        <w:t xml:space="preserve"> </w:t>
      </w:r>
      <w:r w:rsidR="001B6388" w:rsidRPr="001B6388">
        <w:rPr>
          <w:bCs/>
        </w:rPr>
        <w:t>(See attached)</w:t>
      </w:r>
    </w:p>
    <w:p w14:paraId="6C206800" w14:textId="77777777" w:rsidR="0039651C" w:rsidRDefault="0039651C" w:rsidP="0039651C">
      <w:pPr>
        <w:pStyle w:val="Default"/>
        <w:rPr>
          <w:b/>
          <w:bCs/>
        </w:rPr>
      </w:pPr>
    </w:p>
    <w:p w14:paraId="3242B04D" w14:textId="77777777" w:rsidR="0039651C" w:rsidRDefault="0039651C" w:rsidP="0039651C">
      <w:pPr>
        <w:pStyle w:val="Default"/>
        <w:numPr>
          <w:ilvl w:val="0"/>
          <w:numId w:val="22"/>
        </w:numPr>
        <w:rPr>
          <w:b/>
          <w:bCs/>
        </w:rPr>
      </w:pPr>
      <w:r>
        <w:rPr>
          <w:b/>
          <w:bCs/>
        </w:rPr>
        <w:t>Mass Transit RTAR</w:t>
      </w:r>
    </w:p>
    <w:p w14:paraId="43724DD1" w14:textId="77777777" w:rsidR="001B6388" w:rsidRPr="001B6388" w:rsidRDefault="00436880" w:rsidP="001B6388">
      <w:pPr>
        <w:pStyle w:val="Default"/>
        <w:numPr>
          <w:ilvl w:val="0"/>
          <w:numId w:val="22"/>
        </w:numPr>
        <w:rPr>
          <w:b/>
          <w:bCs/>
        </w:rPr>
      </w:pPr>
      <w:r>
        <w:rPr>
          <w:b/>
          <w:bCs/>
        </w:rPr>
        <w:t xml:space="preserve">FAA </w:t>
      </w:r>
      <w:proofErr w:type="spellStart"/>
      <w:r>
        <w:rPr>
          <w:b/>
          <w:bCs/>
        </w:rPr>
        <w:t>CoE</w:t>
      </w:r>
      <w:proofErr w:type="spellEnd"/>
      <w:r>
        <w:rPr>
          <w:b/>
          <w:bCs/>
        </w:rPr>
        <w:t xml:space="preserve"> ACER Update</w:t>
      </w:r>
    </w:p>
    <w:p w14:paraId="13202E95" w14:textId="77777777" w:rsidR="00436880" w:rsidRDefault="00436880" w:rsidP="0039651C">
      <w:pPr>
        <w:pStyle w:val="Default"/>
        <w:numPr>
          <w:ilvl w:val="0"/>
          <w:numId w:val="22"/>
        </w:numPr>
        <w:rPr>
          <w:b/>
          <w:bCs/>
        </w:rPr>
      </w:pPr>
      <w:r>
        <w:rPr>
          <w:b/>
          <w:bCs/>
        </w:rPr>
        <w:t>EASA CAQIII Update</w:t>
      </w:r>
    </w:p>
    <w:p w14:paraId="54A7D3EF" w14:textId="77777777" w:rsidR="0039651C" w:rsidRDefault="0039651C" w:rsidP="0039651C">
      <w:pPr>
        <w:pStyle w:val="Default"/>
        <w:ind w:left="1440"/>
        <w:rPr>
          <w:b/>
          <w:bCs/>
        </w:rPr>
      </w:pPr>
    </w:p>
    <w:p w14:paraId="457A4E71" w14:textId="77777777" w:rsidR="0039651C" w:rsidRPr="0039651C" w:rsidRDefault="0039651C" w:rsidP="0039651C">
      <w:pPr>
        <w:pStyle w:val="Default"/>
        <w:rPr>
          <w:b/>
          <w:bCs/>
        </w:rPr>
      </w:pPr>
    </w:p>
    <w:p w14:paraId="00201DFF" w14:textId="77777777" w:rsidR="0039651C" w:rsidRPr="0039651C" w:rsidRDefault="0039651C" w:rsidP="0039651C">
      <w:pPr>
        <w:pStyle w:val="Default"/>
        <w:numPr>
          <w:ilvl w:val="0"/>
          <w:numId w:val="18"/>
        </w:numPr>
        <w:rPr>
          <w:b/>
          <w:bCs/>
        </w:rPr>
      </w:pPr>
      <w:r w:rsidRPr="0039651C">
        <w:rPr>
          <w:b/>
          <w:bCs/>
        </w:rPr>
        <w:t>Subcommittee Reports and Handbook Chapter Approval Status</w:t>
      </w:r>
    </w:p>
    <w:p w14:paraId="6B2B640D" w14:textId="77777777" w:rsidR="00177721" w:rsidRDefault="00177721" w:rsidP="00177721">
      <w:pPr>
        <w:pStyle w:val="Default"/>
        <w:ind w:left="720"/>
        <w:rPr>
          <w:bCs/>
        </w:rPr>
      </w:pPr>
    </w:p>
    <w:p w14:paraId="7AAA2B33" w14:textId="77777777" w:rsidR="00386DC1" w:rsidRPr="0061650C" w:rsidRDefault="0061650C" w:rsidP="00177721">
      <w:pPr>
        <w:pStyle w:val="Default"/>
        <w:ind w:left="720"/>
        <w:rPr>
          <w:bCs/>
        </w:rPr>
      </w:pPr>
      <w:r>
        <w:rPr>
          <w:bCs/>
        </w:rPr>
        <w:t>The handbook has recently been republished for all chapters- books and digital copies were delivered two weeks ago.</w:t>
      </w:r>
    </w:p>
    <w:p w14:paraId="6D484214" w14:textId="77777777" w:rsidR="00386DC1" w:rsidRPr="00872409" w:rsidRDefault="00386DC1" w:rsidP="00177721">
      <w:pPr>
        <w:pStyle w:val="Default"/>
        <w:ind w:left="720"/>
        <w:rPr>
          <w:bCs/>
        </w:rPr>
      </w:pPr>
    </w:p>
    <w:p w14:paraId="081BF187" w14:textId="77777777" w:rsidR="00872409" w:rsidRDefault="00872409" w:rsidP="00872409">
      <w:pPr>
        <w:pStyle w:val="Default"/>
        <w:numPr>
          <w:ilvl w:val="0"/>
          <w:numId w:val="19"/>
        </w:numPr>
        <w:rPr>
          <w:b/>
          <w:bCs/>
        </w:rPr>
      </w:pPr>
      <w:r>
        <w:rPr>
          <w:b/>
          <w:bCs/>
        </w:rPr>
        <w:t xml:space="preserve">Automobile </w:t>
      </w:r>
      <w:r w:rsidR="00177721">
        <w:rPr>
          <w:b/>
          <w:bCs/>
        </w:rPr>
        <w:t>&amp; Chapter 1</w:t>
      </w:r>
      <w:r w:rsidR="00436880">
        <w:rPr>
          <w:b/>
          <w:bCs/>
        </w:rPr>
        <w:t>1</w:t>
      </w:r>
      <w:r w:rsidR="00177721">
        <w:rPr>
          <w:b/>
          <w:bCs/>
        </w:rPr>
        <w:t xml:space="preserve"> </w:t>
      </w:r>
      <w:r>
        <w:rPr>
          <w:b/>
          <w:bCs/>
        </w:rPr>
        <w:t>-GD Mathur</w:t>
      </w:r>
    </w:p>
    <w:p w14:paraId="330D900D" w14:textId="77777777" w:rsidR="00872409" w:rsidRPr="0061650C" w:rsidRDefault="0061650C" w:rsidP="00872409">
      <w:pPr>
        <w:pStyle w:val="ListParagraph"/>
        <w:rPr>
          <w:bCs/>
        </w:rPr>
      </w:pPr>
      <w:r>
        <w:rPr>
          <w:bCs/>
        </w:rPr>
        <w:t>GD provided an update on the auto subcommittee. He is planning on routing out the presentation shared. PFAS is the predominant issue. Others noted that there are also discussions in GPC23, SSPC34 &amp; SAE AC-9.</w:t>
      </w:r>
    </w:p>
    <w:p w14:paraId="2A5C0B8E" w14:textId="77777777" w:rsidR="0094270A" w:rsidRDefault="00872409" w:rsidP="00436880">
      <w:pPr>
        <w:pStyle w:val="Default"/>
        <w:numPr>
          <w:ilvl w:val="0"/>
          <w:numId w:val="19"/>
        </w:numPr>
        <w:rPr>
          <w:b/>
          <w:bCs/>
        </w:rPr>
      </w:pPr>
      <w:r w:rsidRPr="00872409">
        <w:rPr>
          <w:b/>
          <w:bCs/>
        </w:rPr>
        <w:t>Mass Transit</w:t>
      </w:r>
      <w:r w:rsidR="00177721" w:rsidRPr="00872409">
        <w:rPr>
          <w:b/>
          <w:bCs/>
        </w:rPr>
        <w:t xml:space="preserve"> </w:t>
      </w:r>
      <w:r w:rsidR="00177721">
        <w:rPr>
          <w:b/>
          <w:bCs/>
        </w:rPr>
        <w:t>&amp; Chapter 1</w:t>
      </w:r>
      <w:r w:rsidR="00436880">
        <w:rPr>
          <w:b/>
          <w:bCs/>
        </w:rPr>
        <w:t>2</w:t>
      </w:r>
      <w:r w:rsidRPr="00872409">
        <w:rPr>
          <w:b/>
          <w:bCs/>
        </w:rPr>
        <w:t>-Rene Beaulieu</w:t>
      </w:r>
    </w:p>
    <w:p w14:paraId="28340F58" w14:textId="77777777" w:rsidR="00E21568" w:rsidRPr="00436880" w:rsidRDefault="00E21568" w:rsidP="00E21568">
      <w:pPr>
        <w:pStyle w:val="Default"/>
        <w:ind w:left="1440"/>
        <w:rPr>
          <w:b/>
          <w:bCs/>
        </w:rPr>
      </w:pPr>
    </w:p>
    <w:p w14:paraId="703D64C1" w14:textId="77777777" w:rsidR="00872409" w:rsidRDefault="0061650C" w:rsidP="00872409">
      <w:pPr>
        <w:pStyle w:val="ListParagraph"/>
        <w:rPr>
          <w:bCs/>
        </w:rPr>
      </w:pPr>
      <w:r>
        <w:rPr>
          <w:bCs/>
        </w:rPr>
        <w:t>Rene provided a series of updates on GPC 23 &amp; the Mass Transit Subcommittee:</w:t>
      </w:r>
    </w:p>
    <w:p w14:paraId="7E4F2C62" w14:textId="77777777" w:rsidR="0061650C" w:rsidRPr="0061650C" w:rsidRDefault="0061650C" w:rsidP="00872409">
      <w:pPr>
        <w:pStyle w:val="ListParagraph"/>
        <w:rPr>
          <w:bCs/>
          <w:u w:val="single"/>
        </w:rPr>
      </w:pPr>
      <w:r w:rsidRPr="0061650C">
        <w:rPr>
          <w:bCs/>
          <w:u w:val="single"/>
        </w:rPr>
        <w:t>Working Meeting:</w:t>
      </w:r>
    </w:p>
    <w:p w14:paraId="3E669793" w14:textId="77777777" w:rsidR="0061650C" w:rsidRDefault="0061650C" w:rsidP="0061650C">
      <w:pPr>
        <w:pStyle w:val="ListParagraph"/>
        <w:numPr>
          <w:ilvl w:val="0"/>
          <w:numId w:val="25"/>
        </w:numPr>
        <w:rPr>
          <w:bCs/>
        </w:rPr>
      </w:pPr>
      <w:r>
        <w:rPr>
          <w:bCs/>
        </w:rPr>
        <w:t xml:space="preserve">They are currently working on Section 7 </w:t>
      </w:r>
    </w:p>
    <w:p w14:paraId="00D1B281" w14:textId="77777777" w:rsidR="0061650C" w:rsidRDefault="0061650C" w:rsidP="0061650C">
      <w:pPr>
        <w:pStyle w:val="ListParagraph"/>
        <w:numPr>
          <w:ilvl w:val="0"/>
          <w:numId w:val="25"/>
        </w:numPr>
        <w:rPr>
          <w:bCs/>
        </w:rPr>
      </w:pPr>
      <w:r>
        <w:rPr>
          <w:bCs/>
        </w:rPr>
        <w:t>On Target per work plan</w:t>
      </w:r>
    </w:p>
    <w:p w14:paraId="07B9B903" w14:textId="77777777" w:rsidR="0061650C" w:rsidRDefault="0061650C" w:rsidP="0061650C">
      <w:pPr>
        <w:pStyle w:val="ListParagraph"/>
        <w:numPr>
          <w:ilvl w:val="0"/>
          <w:numId w:val="25"/>
        </w:numPr>
        <w:rPr>
          <w:bCs/>
        </w:rPr>
      </w:pPr>
      <w:r>
        <w:rPr>
          <w:bCs/>
        </w:rPr>
        <w:t>Goal: Release standard in early 2026</w:t>
      </w:r>
    </w:p>
    <w:p w14:paraId="7AFB59C4" w14:textId="77777777" w:rsidR="0061650C" w:rsidRDefault="0061650C" w:rsidP="0061650C">
      <w:pPr>
        <w:pStyle w:val="ListParagraph"/>
        <w:numPr>
          <w:ilvl w:val="0"/>
          <w:numId w:val="25"/>
        </w:numPr>
        <w:rPr>
          <w:bCs/>
        </w:rPr>
      </w:pPr>
      <w:r>
        <w:rPr>
          <w:bCs/>
        </w:rPr>
        <w:t>Equipment design is the current focus- there will be an intermittent meeting to continue the review</w:t>
      </w:r>
    </w:p>
    <w:p w14:paraId="17AFA9F5" w14:textId="77777777" w:rsidR="0061650C" w:rsidRDefault="0061650C" w:rsidP="0061650C">
      <w:pPr>
        <w:ind w:left="720"/>
        <w:rPr>
          <w:bCs/>
          <w:u w:val="single"/>
        </w:rPr>
      </w:pPr>
      <w:r w:rsidRPr="0061650C">
        <w:rPr>
          <w:bCs/>
          <w:u w:val="single"/>
        </w:rPr>
        <w:t>Business Meeting:</w:t>
      </w:r>
    </w:p>
    <w:p w14:paraId="4917CD88" w14:textId="77777777" w:rsidR="0061650C" w:rsidRPr="0061650C" w:rsidRDefault="0061650C" w:rsidP="0061650C">
      <w:pPr>
        <w:pStyle w:val="ListParagraph"/>
        <w:numPr>
          <w:ilvl w:val="0"/>
          <w:numId w:val="27"/>
        </w:numPr>
        <w:rPr>
          <w:bCs/>
          <w:u w:val="single"/>
        </w:rPr>
      </w:pPr>
      <w:r>
        <w:rPr>
          <w:bCs/>
        </w:rPr>
        <w:t>Covered more aspects:</w:t>
      </w:r>
    </w:p>
    <w:p w14:paraId="3134B6B8" w14:textId="77777777" w:rsidR="0061650C" w:rsidRPr="0061650C" w:rsidRDefault="0061650C" w:rsidP="0061650C">
      <w:pPr>
        <w:pStyle w:val="ListParagraph"/>
        <w:numPr>
          <w:ilvl w:val="1"/>
          <w:numId w:val="27"/>
        </w:numPr>
        <w:rPr>
          <w:bCs/>
          <w:u w:val="single"/>
        </w:rPr>
      </w:pPr>
      <w:r>
        <w:rPr>
          <w:bCs/>
        </w:rPr>
        <w:t>Replacement of refrigerant</w:t>
      </w:r>
    </w:p>
    <w:p w14:paraId="4E52824A" w14:textId="77777777" w:rsidR="0061650C" w:rsidRPr="0061650C" w:rsidRDefault="0061650C" w:rsidP="0061650C">
      <w:pPr>
        <w:pStyle w:val="ListParagraph"/>
        <w:numPr>
          <w:ilvl w:val="1"/>
          <w:numId w:val="27"/>
        </w:numPr>
        <w:rPr>
          <w:bCs/>
          <w:u w:val="single"/>
        </w:rPr>
      </w:pPr>
      <w:r>
        <w:rPr>
          <w:bCs/>
        </w:rPr>
        <w:t>In General- same conclusion as Auto- still in limbo with no clear direction yet</w:t>
      </w:r>
    </w:p>
    <w:p w14:paraId="4E5D3BBB" w14:textId="77777777" w:rsidR="0061650C" w:rsidRPr="0061650C" w:rsidRDefault="0061650C" w:rsidP="0061650C">
      <w:pPr>
        <w:pStyle w:val="ListParagraph"/>
        <w:numPr>
          <w:ilvl w:val="1"/>
          <w:numId w:val="27"/>
        </w:numPr>
        <w:rPr>
          <w:bCs/>
          <w:u w:val="single"/>
        </w:rPr>
      </w:pPr>
      <w:r>
        <w:rPr>
          <w:bCs/>
        </w:rPr>
        <w:t xml:space="preserve">Ventilation RTAR- will add CFD to </w:t>
      </w:r>
      <w:proofErr w:type="spellStart"/>
      <w:r>
        <w:rPr>
          <w:bCs/>
        </w:rPr>
        <w:t>workscope</w:t>
      </w:r>
      <w:proofErr w:type="spellEnd"/>
      <w:r>
        <w:rPr>
          <w:bCs/>
        </w:rPr>
        <w:t xml:space="preserve"> and route for a virtual ballot. Following that conclusion T.C. 9.3. will review and route for a virtual ballot</w:t>
      </w:r>
    </w:p>
    <w:p w14:paraId="69C94F85" w14:textId="2CB93076" w:rsidR="0061650C" w:rsidRPr="0061650C" w:rsidRDefault="0061650C" w:rsidP="0061650C">
      <w:pPr>
        <w:pStyle w:val="ListParagraph"/>
        <w:numPr>
          <w:ilvl w:val="1"/>
          <w:numId w:val="27"/>
        </w:numPr>
        <w:rPr>
          <w:bCs/>
          <w:u w:val="single"/>
        </w:rPr>
      </w:pPr>
      <w:r>
        <w:rPr>
          <w:bCs/>
        </w:rPr>
        <w:t xml:space="preserve">Doug Eaton </w:t>
      </w:r>
      <w:r w:rsidR="00E36FBE">
        <w:rPr>
          <w:bCs/>
        </w:rPr>
        <w:t>briefed the GPC 23 members</w:t>
      </w:r>
      <w:r>
        <w:rPr>
          <w:bCs/>
        </w:rPr>
        <w:t xml:space="preserve"> on </w:t>
      </w:r>
      <w:r w:rsidR="00E36FBE">
        <w:rPr>
          <w:bCs/>
        </w:rPr>
        <w:t xml:space="preserve">APTA </w:t>
      </w:r>
      <w:r w:rsidR="00E36FBE" w:rsidRPr="00E36FBE">
        <w:rPr>
          <w:bCs/>
        </w:rPr>
        <w:t>TCRP F-30 Interim Report: Guide for Protecting Transportation Employees and the Traveling Public from Airborne Diseases</w:t>
      </w:r>
    </w:p>
    <w:p w14:paraId="6AFC924E" w14:textId="77777777" w:rsidR="0061650C" w:rsidRPr="0061650C" w:rsidRDefault="0061650C" w:rsidP="0061650C">
      <w:pPr>
        <w:pStyle w:val="ListParagraph"/>
        <w:numPr>
          <w:ilvl w:val="2"/>
          <w:numId w:val="27"/>
        </w:numPr>
        <w:rPr>
          <w:bCs/>
          <w:u w:val="single"/>
        </w:rPr>
      </w:pPr>
      <w:r>
        <w:rPr>
          <w:bCs/>
        </w:rPr>
        <w:t>Potential Collaboration in future between mass transit and buses</w:t>
      </w:r>
    </w:p>
    <w:p w14:paraId="7685B73D" w14:textId="77777777" w:rsidR="0061650C" w:rsidRPr="00E21568" w:rsidRDefault="0061650C" w:rsidP="0061650C">
      <w:pPr>
        <w:pStyle w:val="ListParagraph"/>
        <w:numPr>
          <w:ilvl w:val="2"/>
          <w:numId w:val="27"/>
        </w:numPr>
        <w:rPr>
          <w:bCs/>
          <w:u w:val="single"/>
        </w:rPr>
      </w:pPr>
      <w:r>
        <w:rPr>
          <w:bCs/>
        </w:rPr>
        <w:t>Potential Follow up project including pathogen transmission</w:t>
      </w:r>
    </w:p>
    <w:p w14:paraId="02D39793" w14:textId="77777777" w:rsidR="00E21568" w:rsidRPr="0061650C" w:rsidRDefault="00E21568" w:rsidP="00E21568">
      <w:pPr>
        <w:pStyle w:val="ListParagraph"/>
        <w:ind w:left="2880"/>
        <w:rPr>
          <w:bCs/>
          <w:u w:val="single"/>
        </w:rPr>
      </w:pPr>
    </w:p>
    <w:p w14:paraId="0A6A91FC" w14:textId="77777777" w:rsidR="00177721" w:rsidRPr="00E21568" w:rsidRDefault="00177721" w:rsidP="00177721">
      <w:pPr>
        <w:pStyle w:val="Default"/>
        <w:numPr>
          <w:ilvl w:val="0"/>
          <w:numId w:val="19"/>
        </w:numPr>
        <w:rPr>
          <w:b/>
          <w:bCs/>
        </w:rPr>
      </w:pPr>
      <w:r w:rsidRPr="005C7E1B">
        <w:rPr>
          <w:b/>
          <w:bCs/>
        </w:rPr>
        <w:t xml:space="preserve">Aviation </w:t>
      </w:r>
      <w:r>
        <w:rPr>
          <w:b/>
          <w:bCs/>
        </w:rPr>
        <w:t>&amp; Chapter 1</w:t>
      </w:r>
      <w:r w:rsidR="00436880">
        <w:rPr>
          <w:b/>
          <w:bCs/>
        </w:rPr>
        <w:t>3</w:t>
      </w:r>
      <w:r>
        <w:rPr>
          <w:b/>
          <w:bCs/>
        </w:rPr>
        <w:t xml:space="preserve">– </w:t>
      </w:r>
      <w:r w:rsidR="0023686A">
        <w:rPr>
          <w:b/>
          <w:bCs/>
        </w:rPr>
        <w:t>Richard Fox/Stephen Trent</w:t>
      </w:r>
      <w:r w:rsidR="0061650C">
        <w:rPr>
          <w:bCs/>
        </w:rPr>
        <w:t>- Ben Thiesse</w:t>
      </w:r>
    </w:p>
    <w:p w14:paraId="356F3123" w14:textId="77777777" w:rsidR="00E21568" w:rsidRDefault="00E21568" w:rsidP="00E21568">
      <w:pPr>
        <w:pStyle w:val="Default"/>
        <w:ind w:left="1440"/>
        <w:rPr>
          <w:b/>
          <w:bCs/>
        </w:rPr>
      </w:pPr>
    </w:p>
    <w:p w14:paraId="05BCEC38" w14:textId="77777777" w:rsidR="00177721" w:rsidRDefault="0061650C" w:rsidP="0061650C">
      <w:pPr>
        <w:pStyle w:val="ListParagraph"/>
        <w:numPr>
          <w:ilvl w:val="0"/>
          <w:numId w:val="27"/>
        </w:numPr>
        <w:rPr>
          <w:bCs/>
        </w:rPr>
      </w:pPr>
      <w:r>
        <w:rPr>
          <w:bCs/>
        </w:rPr>
        <w:t>Ben Thiesse &amp; Stephen Trent provided updates on SSPC 161</w:t>
      </w:r>
    </w:p>
    <w:p w14:paraId="3BBEC2BD" w14:textId="77777777" w:rsidR="0061650C" w:rsidRDefault="0061650C" w:rsidP="0061650C">
      <w:pPr>
        <w:pStyle w:val="ListParagraph"/>
        <w:numPr>
          <w:ilvl w:val="0"/>
          <w:numId w:val="27"/>
        </w:numPr>
        <w:rPr>
          <w:bCs/>
        </w:rPr>
      </w:pPr>
      <w:r>
        <w:rPr>
          <w:bCs/>
        </w:rPr>
        <w:t>SSPC 161 is being republished early next year, updates to references are in progress</w:t>
      </w:r>
    </w:p>
    <w:p w14:paraId="20418E73" w14:textId="77777777" w:rsidR="0061650C" w:rsidRDefault="0061650C" w:rsidP="0061650C">
      <w:pPr>
        <w:pStyle w:val="ListParagraph"/>
        <w:numPr>
          <w:ilvl w:val="0"/>
          <w:numId w:val="27"/>
        </w:numPr>
        <w:rPr>
          <w:bCs/>
        </w:rPr>
      </w:pPr>
      <w:r>
        <w:rPr>
          <w:bCs/>
        </w:rPr>
        <w:t>Discussions Surrounding Balance of Committee</w:t>
      </w:r>
    </w:p>
    <w:p w14:paraId="0E0297B0" w14:textId="77777777" w:rsidR="0061650C" w:rsidRDefault="0061650C" w:rsidP="0061650C">
      <w:pPr>
        <w:pStyle w:val="ListParagraph"/>
        <w:numPr>
          <w:ilvl w:val="0"/>
          <w:numId w:val="27"/>
        </w:numPr>
        <w:rPr>
          <w:bCs/>
        </w:rPr>
      </w:pPr>
      <w:r>
        <w:rPr>
          <w:bCs/>
        </w:rPr>
        <w:t>Updates were given on the efforts of Guideline 28 writing committee for Marker Compounds</w:t>
      </w:r>
    </w:p>
    <w:p w14:paraId="14820079" w14:textId="77777777" w:rsidR="0061650C" w:rsidRDefault="0061650C" w:rsidP="00E21568">
      <w:pPr>
        <w:pStyle w:val="ListParagraph"/>
        <w:numPr>
          <w:ilvl w:val="0"/>
          <w:numId w:val="27"/>
        </w:numPr>
        <w:rPr>
          <w:bCs/>
        </w:rPr>
      </w:pPr>
      <w:r>
        <w:rPr>
          <w:bCs/>
        </w:rPr>
        <w:t>Richard Fox &amp; Ben Thiesse are the new chair and vice chair respectively</w:t>
      </w:r>
    </w:p>
    <w:p w14:paraId="5A58EB03" w14:textId="77777777" w:rsidR="00E21568" w:rsidRPr="00E21568" w:rsidRDefault="00E21568" w:rsidP="00E21568">
      <w:pPr>
        <w:pStyle w:val="ListParagraph"/>
        <w:ind w:left="1440"/>
        <w:rPr>
          <w:bCs/>
        </w:rPr>
      </w:pPr>
    </w:p>
    <w:p w14:paraId="203CAFC1" w14:textId="77777777" w:rsidR="00177721" w:rsidRPr="005A6E20" w:rsidRDefault="00177721" w:rsidP="00177721">
      <w:pPr>
        <w:pStyle w:val="Default"/>
        <w:numPr>
          <w:ilvl w:val="0"/>
          <w:numId w:val="19"/>
        </w:numPr>
        <w:rPr>
          <w:bCs/>
        </w:rPr>
      </w:pPr>
      <w:r w:rsidRPr="005C7E1B">
        <w:rPr>
          <w:b/>
          <w:bCs/>
        </w:rPr>
        <w:t xml:space="preserve">Ship </w:t>
      </w:r>
      <w:r>
        <w:rPr>
          <w:b/>
          <w:bCs/>
        </w:rPr>
        <w:t>&amp; Chapter 1</w:t>
      </w:r>
      <w:r w:rsidR="00436880">
        <w:rPr>
          <w:b/>
          <w:bCs/>
        </w:rPr>
        <w:t>4</w:t>
      </w:r>
      <w:r>
        <w:rPr>
          <w:b/>
          <w:bCs/>
        </w:rPr>
        <w:t>-Kevin Glover</w:t>
      </w:r>
      <w:r w:rsidRPr="005C7E1B">
        <w:rPr>
          <w:b/>
          <w:bCs/>
        </w:rPr>
        <w:t xml:space="preserve"> </w:t>
      </w:r>
    </w:p>
    <w:p w14:paraId="532F3489" w14:textId="77777777" w:rsidR="00E417E1" w:rsidRPr="0061650C" w:rsidRDefault="0061650C" w:rsidP="0061650C">
      <w:pPr>
        <w:pStyle w:val="ListParagraph"/>
        <w:numPr>
          <w:ilvl w:val="0"/>
          <w:numId w:val="27"/>
        </w:numPr>
        <w:rPr>
          <w:bCs/>
        </w:rPr>
      </w:pPr>
      <w:r>
        <w:rPr>
          <w:bCs/>
        </w:rPr>
        <w:t>Tom Zhang has reached out to Don Leblanc about potential edits to the ship handbook chapter</w:t>
      </w:r>
    </w:p>
    <w:p w14:paraId="54FF592A" w14:textId="77777777" w:rsidR="00DD3328" w:rsidRDefault="005C7E1B" w:rsidP="00177721">
      <w:pPr>
        <w:pStyle w:val="Default"/>
        <w:numPr>
          <w:ilvl w:val="0"/>
          <w:numId w:val="18"/>
        </w:numPr>
        <w:rPr>
          <w:b/>
          <w:bCs/>
        </w:rPr>
      </w:pPr>
      <w:r w:rsidRPr="005C7E1B">
        <w:rPr>
          <w:b/>
          <w:bCs/>
        </w:rPr>
        <w:t>Program Report</w:t>
      </w:r>
      <w:r w:rsidR="00177721">
        <w:rPr>
          <w:b/>
          <w:bCs/>
        </w:rPr>
        <w:t xml:space="preserve">- Lubos </w:t>
      </w:r>
      <w:proofErr w:type="gramStart"/>
      <w:r w:rsidR="00177721">
        <w:rPr>
          <w:b/>
          <w:bCs/>
        </w:rPr>
        <w:t>Forejt</w:t>
      </w:r>
      <w:r w:rsidR="00BE1E08">
        <w:rPr>
          <w:b/>
          <w:bCs/>
        </w:rPr>
        <w:t xml:space="preserve">  (</w:t>
      </w:r>
      <w:proofErr w:type="gramEnd"/>
      <w:r w:rsidR="0039651C">
        <w:rPr>
          <w:b/>
          <w:bCs/>
        </w:rPr>
        <w:t>15 min)</w:t>
      </w:r>
      <w:r w:rsidR="0061650C">
        <w:rPr>
          <w:b/>
          <w:bCs/>
        </w:rPr>
        <w:t xml:space="preserve">- </w:t>
      </w:r>
      <w:r w:rsidR="0061650C" w:rsidRPr="0061650C">
        <w:rPr>
          <w:bCs/>
        </w:rPr>
        <w:t>GD Mathur</w:t>
      </w:r>
    </w:p>
    <w:p w14:paraId="630C8196" w14:textId="77777777" w:rsidR="00557F75" w:rsidRDefault="0061650C" w:rsidP="00557F75">
      <w:pPr>
        <w:pStyle w:val="Default"/>
        <w:ind w:left="720"/>
        <w:rPr>
          <w:bCs/>
        </w:rPr>
      </w:pPr>
      <w:r>
        <w:rPr>
          <w:bCs/>
        </w:rPr>
        <w:t>GD provided an insight as to the plans for future programs. Chicago is not likely to have a T.C. 9.3 program, but there are potential options for Indianapolis</w:t>
      </w:r>
    </w:p>
    <w:p w14:paraId="71D455D2" w14:textId="77777777" w:rsidR="0061650C" w:rsidRPr="0061650C" w:rsidRDefault="0061650C" w:rsidP="00557F75">
      <w:pPr>
        <w:pStyle w:val="Default"/>
        <w:ind w:left="720"/>
        <w:rPr>
          <w:bCs/>
        </w:rPr>
      </w:pPr>
      <w:r>
        <w:rPr>
          <w:bCs/>
        </w:rPr>
        <w:tab/>
        <w:t>Byron &amp; Richard, Paul Lebbin, Rail Representative?</w:t>
      </w:r>
    </w:p>
    <w:p w14:paraId="79ED3C91" w14:textId="77777777" w:rsidR="00557F75" w:rsidRDefault="00557F75" w:rsidP="00177721">
      <w:pPr>
        <w:pStyle w:val="Default"/>
        <w:numPr>
          <w:ilvl w:val="0"/>
          <w:numId w:val="18"/>
        </w:numPr>
        <w:rPr>
          <w:b/>
          <w:bCs/>
        </w:rPr>
      </w:pPr>
      <w:r>
        <w:rPr>
          <w:b/>
          <w:bCs/>
        </w:rPr>
        <w:t>Standards Report</w:t>
      </w:r>
    </w:p>
    <w:p w14:paraId="1D397A71" w14:textId="77777777" w:rsidR="00557F75" w:rsidRDefault="00557F75" w:rsidP="00557F75">
      <w:pPr>
        <w:pStyle w:val="ListParagraph"/>
        <w:rPr>
          <w:b/>
          <w:bCs/>
        </w:rPr>
      </w:pPr>
    </w:p>
    <w:p w14:paraId="411B0CF4" w14:textId="77777777" w:rsidR="00557F75" w:rsidRPr="00E21568" w:rsidRDefault="00557F75" w:rsidP="00557F75">
      <w:pPr>
        <w:pStyle w:val="Default"/>
        <w:numPr>
          <w:ilvl w:val="1"/>
          <w:numId w:val="18"/>
        </w:numPr>
        <w:rPr>
          <w:b/>
          <w:bCs/>
        </w:rPr>
      </w:pPr>
      <w:r>
        <w:rPr>
          <w:b/>
          <w:bCs/>
        </w:rPr>
        <w:t>Aircraft-SSPC161- Richard Fox</w:t>
      </w:r>
    </w:p>
    <w:p w14:paraId="45CCC68E" w14:textId="77777777" w:rsidR="00E21568" w:rsidRPr="00E21568" w:rsidRDefault="00E21568" w:rsidP="00E21568">
      <w:pPr>
        <w:pStyle w:val="Default"/>
        <w:ind w:left="1440"/>
        <w:rPr>
          <w:bCs/>
        </w:rPr>
      </w:pPr>
      <w:r>
        <w:rPr>
          <w:bCs/>
        </w:rPr>
        <w:t>(See above)</w:t>
      </w:r>
    </w:p>
    <w:p w14:paraId="5BEA0E3A" w14:textId="77777777" w:rsidR="00557F75" w:rsidRDefault="00557F75" w:rsidP="00557F75">
      <w:pPr>
        <w:pStyle w:val="Default"/>
        <w:numPr>
          <w:ilvl w:val="1"/>
          <w:numId w:val="18"/>
        </w:numPr>
        <w:rPr>
          <w:b/>
          <w:bCs/>
        </w:rPr>
      </w:pPr>
      <w:r>
        <w:rPr>
          <w:b/>
          <w:bCs/>
        </w:rPr>
        <w:t>Mass Transit-GPC 23- Rene Beaulieu</w:t>
      </w:r>
    </w:p>
    <w:p w14:paraId="3D309C57" w14:textId="77777777" w:rsidR="00E21568" w:rsidRPr="00E21568" w:rsidRDefault="00E21568" w:rsidP="00E21568">
      <w:pPr>
        <w:pStyle w:val="Default"/>
        <w:ind w:left="1440"/>
        <w:rPr>
          <w:bCs/>
        </w:rPr>
      </w:pPr>
      <w:r>
        <w:rPr>
          <w:bCs/>
        </w:rPr>
        <w:t>(See above)</w:t>
      </w:r>
    </w:p>
    <w:p w14:paraId="0CEA8435" w14:textId="77777777" w:rsidR="00E21568" w:rsidRPr="00E21568" w:rsidRDefault="00557F75" w:rsidP="00436880">
      <w:pPr>
        <w:pStyle w:val="Default"/>
        <w:numPr>
          <w:ilvl w:val="1"/>
          <w:numId w:val="18"/>
        </w:numPr>
        <w:rPr>
          <w:b/>
          <w:bCs/>
        </w:rPr>
      </w:pPr>
      <w:r>
        <w:rPr>
          <w:b/>
          <w:bCs/>
        </w:rPr>
        <w:t xml:space="preserve">Ship-Standard 26- Kevin Glover </w:t>
      </w:r>
    </w:p>
    <w:p w14:paraId="1BDEAD7D" w14:textId="77777777" w:rsidR="00E21568" w:rsidRDefault="00E21568" w:rsidP="00177721">
      <w:pPr>
        <w:pStyle w:val="Default"/>
        <w:numPr>
          <w:ilvl w:val="0"/>
          <w:numId w:val="18"/>
        </w:numPr>
        <w:rPr>
          <w:b/>
          <w:bCs/>
        </w:rPr>
      </w:pPr>
      <w:r>
        <w:rPr>
          <w:b/>
          <w:bCs/>
        </w:rPr>
        <w:t>Other updates</w:t>
      </w:r>
    </w:p>
    <w:p w14:paraId="48B24BC8" w14:textId="77777777" w:rsidR="00E21568" w:rsidRDefault="00E21568" w:rsidP="00E21568">
      <w:pPr>
        <w:pStyle w:val="Default"/>
        <w:ind w:left="720"/>
        <w:rPr>
          <w:bCs/>
          <w:sz w:val="22"/>
        </w:rPr>
      </w:pPr>
      <w:r>
        <w:rPr>
          <w:bCs/>
          <w:sz w:val="22"/>
        </w:rPr>
        <w:t>Don Leblanc attended the Chairs Breakfast and the Research Committee breakfast</w:t>
      </w:r>
    </w:p>
    <w:p w14:paraId="7B121A69" w14:textId="77777777" w:rsidR="00E21568" w:rsidRDefault="00E21568" w:rsidP="00E21568">
      <w:pPr>
        <w:pStyle w:val="Default"/>
        <w:ind w:left="720"/>
        <w:rPr>
          <w:bCs/>
          <w:sz w:val="22"/>
        </w:rPr>
      </w:pPr>
      <w:r>
        <w:rPr>
          <w:bCs/>
          <w:sz w:val="22"/>
        </w:rPr>
        <w:t>Chair’s breakfast focused heavily on Decarbonization</w:t>
      </w:r>
    </w:p>
    <w:p w14:paraId="008C176C" w14:textId="77777777" w:rsidR="00E21568" w:rsidRDefault="00E21568" w:rsidP="00E21568">
      <w:pPr>
        <w:pStyle w:val="Default"/>
        <w:numPr>
          <w:ilvl w:val="0"/>
          <w:numId w:val="27"/>
        </w:numPr>
        <w:rPr>
          <w:bCs/>
          <w:sz w:val="22"/>
        </w:rPr>
      </w:pPr>
      <w:r>
        <w:rPr>
          <w:bCs/>
          <w:sz w:val="22"/>
        </w:rPr>
        <w:lastRenderedPageBreak/>
        <w:t>DoD standards and codes are being worked- and ASHRAE wants to step in as technical experts</w:t>
      </w:r>
    </w:p>
    <w:p w14:paraId="196B45A8" w14:textId="77777777" w:rsidR="00E21568" w:rsidRDefault="00E21568" w:rsidP="00E21568">
      <w:pPr>
        <w:pStyle w:val="Default"/>
        <w:ind w:left="720"/>
        <w:rPr>
          <w:bCs/>
          <w:sz w:val="22"/>
        </w:rPr>
      </w:pPr>
      <w:r>
        <w:rPr>
          <w:bCs/>
          <w:sz w:val="22"/>
        </w:rPr>
        <w:t>Research breakfast:</w:t>
      </w:r>
    </w:p>
    <w:p w14:paraId="435BF315" w14:textId="77777777" w:rsidR="00E21568" w:rsidRDefault="00E21568" w:rsidP="00E21568">
      <w:pPr>
        <w:pStyle w:val="Default"/>
        <w:numPr>
          <w:ilvl w:val="0"/>
          <w:numId w:val="27"/>
        </w:numPr>
        <w:rPr>
          <w:bCs/>
          <w:sz w:val="22"/>
        </w:rPr>
      </w:pPr>
      <w:r>
        <w:rPr>
          <w:bCs/>
          <w:sz w:val="22"/>
        </w:rPr>
        <w:t>New type of research proposal: PTAR: Publication Research Program</w:t>
      </w:r>
    </w:p>
    <w:p w14:paraId="398942AF" w14:textId="77777777" w:rsidR="00E21568" w:rsidRDefault="00E21568" w:rsidP="00E21568">
      <w:pPr>
        <w:pStyle w:val="Default"/>
        <w:numPr>
          <w:ilvl w:val="1"/>
          <w:numId w:val="27"/>
        </w:numPr>
        <w:rPr>
          <w:bCs/>
          <w:sz w:val="22"/>
        </w:rPr>
      </w:pPr>
      <w:r>
        <w:rPr>
          <w:bCs/>
          <w:sz w:val="22"/>
        </w:rPr>
        <w:t>High degree of innovation (out of the box) ideas- funding means provided</w:t>
      </w:r>
    </w:p>
    <w:p w14:paraId="61D011D5" w14:textId="77777777" w:rsidR="00E21568" w:rsidRDefault="00E21568" w:rsidP="00E21568">
      <w:pPr>
        <w:pStyle w:val="Default"/>
        <w:numPr>
          <w:ilvl w:val="0"/>
          <w:numId w:val="27"/>
        </w:numPr>
        <w:rPr>
          <w:bCs/>
          <w:sz w:val="22"/>
        </w:rPr>
      </w:pPr>
      <w:r>
        <w:rPr>
          <w:bCs/>
          <w:sz w:val="22"/>
        </w:rPr>
        <w:t>Pushing basecamp usage for RTARs- to be rolled out hopefully within next six months</w:t>
      </w:r>
    </w:p>
    <w:p w14:paraId="0649058E" w14:textId="77777777" w:rsidR="00E21568" w:rsidRPr="00E21568" w:rsidRDefault="00E21568" w:rsidP="00E21568">
      <w:pPr>
        <w:pStyle w:val="Default"/>
        <w:ind w:left="720"/>
        <w:rPr>
          <w:bCs/>
          <w:sz w:val="22"/>
        </w:rPr>
      </w:pPr>
    </w:p>
    <w:p w14:paraId="3A66BEA6" w14:textId="77777777" w:rsidR="00177721" w:rsidRDefault="00177721" w:rsidP="00177721">
      <w:pPr>
        <w:pStyle w:val="Default"/>
        <w:numPr>
          <w:ilvl w:val="0"/>
          <w:numId w:val="18"/>
        </w:numPr>
        <w:rPr>
          <w:b/>
          <w:bCs/>
        </w:rPr>
      </w:pPr>
      <w:r>
        <w:rPr>
          <w:b/>
          <w:bCs/>
        </w:rPr>
        <w:t>Next Meeting Date and Location</w:t>
      </w:r>
    </w:p>
    <w:p w14:paraId="12ACCAA3" w14:textId="77777777" w:rsidR="0039651C" w:rsidRDefault="0039651C" w:rsidP="0039651C">
      <w:pPr>
        <w:pStyle w:val="Default"/>
        <w:numPr>
          <w:ilvl w:val="1"/>
          <w:numId w:val="18"/>
        </w:numPr>
        <w:rPr>
          <w:b/>
          <w:bCs/>
        </w:rPr>
      </w:pPr>
      <w:r>
        <w:rPr>
          <w:b/>
          <w:bCs/>
        </w:rPr>
        <w:t xml:space="preserve">Winter </w:t>
      </w:r>
      <w:r w:rsidR="00485FDE">
        <w:rPr>
          <w:b/>
          <w:bCs/>
        </w:rPr>
        <w:t>Jan 2</w:t>
      </w:r>
      <w:r w:rsidR="00BE1E08">
        <w:rPr>
          <w:b/>
          <w:bCs/>
        </w:rPr>
        <w:t>0</w:t>
      </w:r>
      <w:r w:rsidR="00485FDE">
        <w:rPr>
          <w:b/>
          <w:bCs/>
        </w:rPr>
        <w:t xml:space="preserve"> to 2</w:t>
      </w:r>
      <w:r w:rsidR="00BE1E08">
        <w:rPr>
          <w:b/>
          <w:bCs/>
        </w:rPr>
        <w:t>4</w:t>
      </w:r>
      <w:r w:rsidR="00485FDE">
        <w:rPr>
          <w:b/>
          <w:bCs/>
        </w:rPr>
        <w:t xml:space="preserve">, </w:t>
      </w:r>
      <w:r>
        <w:rPr>
          <w:b/>
          <w:bCs/>
        </w:rPr>
        <w:t>202</w:t>
      </w:r>
      <w:r w:rsidR="00BE1E08">
        <w:rPr>
          <w:b/>
          <w:bCs/>
        </w:rPr>
        <w:t>4</w:t>
      </w:r>
      <w:r w:rsidR="00485FDE">
        <w:rPr>
          <w:b/>
          <w:bCs/>
        </w:rPr>
        <w:t xml:space="preserve"> Chicago</w:t>
      </w:r>
      <w:r w:rsidR="00DD51FF">
        <w:rPr>
          <w:b/>
          <w:bCs/>
        </w:rPr>
        <w:t xml:space="preserve"> </w:t>
      </w:r>
    </w:p>
    <w:p w14:paraId="09E68B03" w14:textId="77777777" w:rsidR="00CB2318" w:rsidRDefault="00CB2318" w:rsidP="005C7E1B">
      <w:pPr>
        <w:pStyle w:val="Default"/>
        <w:rPr>
          <w:b/>
          <w:bCs/>
        </w:rPr>
      </w:pPr>
    </w:p>
    <w:p w14:paraId="6C6FA39D" w14:textId="77777777" w:rsidR="005C7F54" w:rsidRDefault="00BB7AC8" w:rsidP="002F12D9">
      <w:pPr>
        <w:pStyle w:val="Default"/>
        <w:rPr>
          <w:b/>
          <w:bCs/>
        </w:rPr>
      </w:pPr>
      <w:r>
        <w:rPr>
          <w:b/>
          <w:bCs/>
        </w:rPr>
        <w:t>5</w:t>
      </w:r>
      <w:r w:rsidR="006035EC">
        <w:rPr>
          <w:b/>
          <w:bCs/>
        </w:rPr>
        <w:t>:</w:t>
      </w:r>
      <w:r w:rsidR="0068640A">
        <w:rPr>
          <w:b/>
          <w:bCs/>
        </w:rPr>
        <w:t>00</w:t>
      </w:r>
      <w:r w:rsidR="006035EC">
        <w:rPr>
          <w:b/>
          <w:bCs/>
        </w:rPr>
        <w:t xml:space="preserve"> </w:t>
      </w:r>
      <w:r w:rsidR="005C7F54" w:rsidRPr="005C7F54">
        <w:rPr>
          <w:b/>
          <w:bCs/>
        </w:rPr>
        <w:t>Adjournment</w:t>
      </w:r>
      <w:r w:rsidR="00B54FBF">
        <w:rPr>
          <w:b/>
          <w:bCs/>
        </w:rPr>
        <w:t xml:space="preserve">- </w:t>
      </w:r>
    </w:p>
    <w:p w14:paraId="11E4C0B7" w14:textId="77777777" w:rsidR="0068334F" w:rsidRDefault="0068334F" w:rsidP="002F12D9">
      <w:pPr>
        <w:pStyle w:val="Default"/>
        <w:rPr>
          <w:b/>
          <w:bCs/>
        </w:rPr>
      </w:pPr>
    </w:p>
    <w:p w14:paraId="0FC1D791" w14:textId="77777777" w:rsidR="005C7F54" w:rsidRPr="005C7F54" w:rsidRDefault="005C7F54" w:rsidP="00A40572">
      <w:pPr>
        <w:pStyle w:val="Default"/>
        <w:rPr>
          <w:b/>
          <w:bCs/>
        </w:rPr>
      </w:pPr>
    </w:p>
    <w:p w14:paraId="1A779A2A" w14:textId="77777777" w:rsidR="005C7F54" w:rsidRDefault="005C7F54" w:rsidP="002F12D9">
      <w:pPr>
        <w:pStyle w:val="Default"/>
        <w:rPr>
          <w:bCs/>
        </w:rPr>
      </w:pPr>
    </w:p>
    <w:sectPr w:rsidR="005C7F54" w:rsidSect="00870AAC">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7D26D" w14:textId="77777777" w:rsidR="006451BD" w:rsidRDefault="006451BD" w:rsidP="007E7E87">
      <w:pPr>
        <w:spacing w:after="0" w:line="240" w:lineRule="auto"/>
      </w:pPr>
      <w:r>
        <w:separator/>
      </w:r>
    </w:p>
  </w:endnote>
  <w:endnote w:type="continuationSeparator" w:id="0">
    <w:p w14:paraId="3F81150D" w14:textId="77777777" w:rsidR="006451BD" w:rsidRDefault="006451BD" w:rsidP="007E7E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F7A77" w14:textId="77777777" w:rsidR="006451BD" w:rsidRDefault="006451BD" w:rsidP="007E7E87">
      <w:pPr>
        <w:spacing w:after="0" w:line="240" w:lineRule="auto"/>
      </w:pPr>
      <w:r>
        <w:separator/>
      </w:r>
    </w:p>
  </w:footnote>
  <w:footnote w:type="continuationSeparator" w:id="0">
    <w:p w14:paraId="56F631E9" w14:textId="77777777" w:rsidR="006451BD" w:rsidRDefault="006451BD" w:rsidP="007E7E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F56D3"/>
    <w:multiLevelType w:val="hybridMultilevel"/>
    <w:tmpl w:val="507C17E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A54729"/>
    <w:multiLevelType w:val="hybridMultilevel"/>
    <w:tmpl w:val="4A38B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A56A48"/>
    <w:multiLevelType w:val="hybridMultilevel"/>
    <w:tmpl w:val="D8AA7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6946BB"/>
    <w:multiLevelType w:val="hybridMultilevel"/>
    <w:tmpl w:val="90D26C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4841AC"/>
    <w:multiLevelType w:val="hybridMultilevel"/>
    <w:tmpl w:val="65AE27D4"/>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 w15:restartNumberingAfterBreak="0">
    <w:nsid w:val="1BAE0E12"/>
    <w:multiLevelType w:val="hybridMultilevel"/>
    <w:tmpl w:val="0078742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026AD1"/>
    <w:multiLevelType w:val="hybridMultilevel"/>
    <w:tmpl w:val="97B81208"/>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46F6606"/>
    <w:multiLevelType w:val="hybridMultilevel"/>
    <w:tmpl w:val="A3B84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F01D5C"/>
    <w:multiLevelType w:val="hybridMultilevel"/>
    <w:tmpl w:val="20A01850"/>
    <w:lvl w:ilvl="0" w:tplc="185A7B1A">
      <w:start w:val="1"/>
      <w:numFmt w:val="bullet"/>
      <w:lvlText w:val="•"/>
      <w:lvlJc w:val="left"/>
      <w:pPr>
        <w:tabs>
          <w:tab w:val="num" w:pos="720"/>
        </w:tabs>
        <w:ind w:left="720" w:hanging="360"/>
      </w:pPr>
      <w:rPr>
        <w:rFonts w:ascii="Arial" w:hAnsi="Arial" w:hint="default"/>
      </w:rPr>
    </w:lvl>
    <w:lvl w:ilvl="1" w:tplc="F7BC95C4" w:tentative="1">
      <w:start w:val="1"/>
      <w:numFmt w:val="bullet"/>
      <w:lvlText w:val="•"/>
      <w:lvlJc w:val="left"/>
      <w:pPr>
        <w:tabs>
          <w:tab w:val="num" w:pos="1440"/>
        </w:tabs>
        <w:ind w:left="1440" w:hanging="360"/>
      </w:pPr>
      <w:rPr>
        <w:rFonts w:ascii="Arial" w:hAnsi="Arial" w:hint="default"/>
      </w:rPr>
    </w:lvl>
    <w:lvl w:ilvl="2" w:tplc="02E2E974" w:tentative="1">
      <w:start w:val="1"/>
      <w:numFmt w:val="bullet"/>
      <w:lvlText w:val="•"/>
      <w:lvlJc w:val="left"/>
      <w:pPr>
        <w:tabs>
          <w:tab w:val="num" w:pos="2160"/>
        </w:tabs>
        <w:ind w:left="2160" w:hanging="360"/>
      </w:pPr>
      <w:rPr>
        <w:rFonts w:ascii="Arial" w:hAnsi="Arial" w:hint="default"/>
      </w:rPr>
    </w:lvl>
    <w:lvl w:ilvl="3" w:tplc="C6D8C55E" w:tentative="1">
      <w:start w:val="1"/>
      <w:numFmt w:val="bullet"/>
      <w:lvlText w:val="•"/>
      <w:lvlJc w:val="left"/>
      <w:pPr>
        <w:tabs>
          <w:tab w:val="num" w:pos="2880"/>
        </w:tabs>
        <w:ind w:left="2880" w:hanging="360"/>
      </w:pPr>
      <w:rPr>
        <w:rFonts w:ascii="Arial" w:hAnsi="Arial" w:hint="default"/>
      </w:rPr>
    </w:lvl>
    <w:lvl w:ilvl="4" w:tplc="2622532C">
      <w:start w:val="1"/>
      <w:numFmt w:val="bullet"/>
      <w:lvlText w:val="•"/>
      <w:lvlJc w:val="left"/>
      <w:pPr>
        <w:tabs>
          <w:tab w:val="num" w:pos="3600"/>
        </w:tabs>
        <w:ind w:left="3600" w:hanging="360"/>
      </w:pPr>
      <w:rPr>
        <w:rFonts w:ascii="Arial" w:hAnsi="Arial" w:hint="default"/>
      </w:rPr>
    </w:lvl>
    <w:lvl w:ilvl="5" w:tplc="50E244EE" w:tentative="1">
      <w:start w:val="1"/>
      <w:numFmt w:val="bullet"/>
      <w:lvlText w:val="•"/>
      <w:lvlJc w:val="left"/>
      <w:pPr>
        <w:tabs>
          <w:tab w:val="num" w:pos="4320"/>
        </w:tabs>
        <w:ind w:left="4320" w:hanging="360"/>
      </w:pPr>
      <w:rPr>
        <w:rFonts w:ascii="Arial" w:hAnsi="Arial" w:hint="default"/>
      </w:rPr>
    </w:lvl>
    <w:lvl w:ilvl="6" w:tplc="D270BDE4" w:tentative="1">
      <w:start w:val="1"/>
      <w:numFmt w:val="bullet"/>
      <w:lvlText w:val="•"/>
      <w:lvlJc w:val="left"/>
      <w:pPr>
        <w:tabs>
          <w:tab w:val="num" w:pos="5040"/>
        </w:tabs>
        <w:ind w:left="5040" w:hanging="360"/>
      </w:pPr>
      <w:rPr>
        <w:rFonts w:ascii="Arial" w:hAnsi="Arial" w:hint="default"/>
      </w:rPr>
    </w:lvl>
    <w:lvl w:ilvl="7" w:tplc="6792C078" w:tentative="1">
      <w:start w:val="1"/>
      <w:numFmt w:val="bullet"/>
      <w:lvlText w:val="•"/>
      <w:lvlJc w:val="left"/>
      <w:pPr>
        <w:tabs>
          <w:tab w:val="num" w:pos="5760"/>
        </w:tabs>
        <w:ind w:left="5760" w:hanging="360"/>
      </w:pPr>
      <w:rPr>
        <w:rFonts w:ascii="Arial" w:hAnsi="Arial" w:hint="default"/>
      </w:rPr>
    </w:lvl>
    <w:lvl w:ilvl="8" w:tplc="55E0C4C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A8D1371"/>
    <w:multiLevelType w:val="hybridMultilevel"/>
    <w:tmpl w:val="085C2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FF77E8"/>
    <w:multiLevelType w:val="hybridMultilevel"/>
    <w:tmpl w:val="B80895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D473DF3"/>
    <w:multiLevelType w:val="hybridMultilevel"/>
    <w:tmpl w:val="AD6EF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A83FD4"/>
    <w:multiLevelType w:val="hybridMultilevel"/>
    <w:tmpl w:val="F6C213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6527D9E"/>
    <w:multiLevelType w:val="hybridMultilevel"/>
    <w:tmpl w:val="C120748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4CF93865"/>
    <w:multiLevelType w:val="hybridMultilevel"/>
    <w:tmpl w:val="26387E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04E0BD2"/>
    <w:multiLevelType w:val="hybridMultilevel"/>
    <w:tmpl w:val="3C36340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51266678"/>
    <w:multiLevelType w:val="hybridMultilevel"/>
    <w:tmpl w:val="A2481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B65F9F"/>
    <w:multiLevelType w:val="hybridMultilevel"/>
    <w:tmpl w:val="D9CAD8E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B311CE"/>
    <w:multiLevelType w:val="hybridMultilevel"/>
    <w:tmpl w:val="7F9E6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B850ED"/>
    <w:multiLevelType w:val="hybridMultilevel"/>
    <w:tmpl w:val="D8ACE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0309DD"/>
    <w:multiLevelType w:val="hybridMultilevel"/>
    <w:tmpl w:val="1CA43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165DFA"/>
    <w:multiLevelType w:val="hybridMultilevel"/>
    <w:tmpl w:val="0A328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CE4C5B"/>
    <w:multiLevelType w:val="hybridMultilevel"/>
    <w:tmpl w:val="EE3885D6"/>
    <w:lvl w:ilvl="0" w:tplc="70E81458">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B421DA4"/>
    <w:multiLevelType w:val="hybridMultilevel"/>
    <w:tmpl w:val="A82889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55D51E8"/>
    <w:multiLevelType w:val="hybridMultilevel"/>
    <w:tmpl w:val="150CC2DE"/>
    <w:lvl w:ilvl="0" w:tplc="F746D6C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506822495">
    <w:abstractNumId w:val="0"/>
  </w:num>
  <w:num w:numId="2" w16cid:durableId="596255251">
    <w:abstractNumId w:val="6"/>
  </w:num>
  <w:num w:numId="3" w16cid:durableId="177559456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363173">
    <w:abstractNumId w:val="13"/>
  </w:num>
  <w:num w:numId="5" w16cid:durableId="1075198884">
    <w:abstractNumId w:val="21"/>
  </w:num>
  <w:num w:numId="6" w16cid:durableId="650984013">
    <w:abstractNumId w:val="2"/>
  </w:num>
  <w:num w:numId="7" w16cid:durableId="1487893609">
    <w:abstractNumId w:val="16"/>
  </w:num>
  <w:num w:numId="8" w16cid:durableId="58598334">
    <w:abstractNumId w:val="20"/>
  </w:num>
  <w:num w:numId="9" w16cid:durableId="1114207089">
    <w:abstractNumId w:val="7"/>
  </w:num>
  <w:num w:numId="10" w16cid:durableId="772093981">
    <w:abstractNumId w:val="18"/>
  </w:num>
  <w:num w:numId="11" w16cid:durableId="582497184">
    <w:abstractNumId w:val="9"/>
  </w:num>
  <w:num w:numId="12" w16cid:durableId="1076779808">
    <w:abstractNumId w:val="11"/>
  </w:num>
  <w:num w:numId="13" w16cid:durableId="1867211843">
    <w:abstractNumId w:val="19"/>
  </w:num>
  <w:num w:numId="14" w16cid:durableId="1647318158">
    <w:abstractNumId w:val="3"/>
  </w:num>
  <w:num w:numId="15" w16cid:durableId="305479461">
    <w:abstractNumId w:val="1"/>
  </w:num>
  <w:num w:numId="16" w16cid:durableId="1949922312">
    <w:abstractNumId w:val="23"/>
  </w:num>
  <w:num w:numId="17" w16cid:durableId="151456427">
    <w:abstractNumId w:val="8"/>
  </w:num>
  <w:num w:numId="18" w16cid:durableId="1856112814">
    <w:abstractNumId w:val="17"/>
  </w:num>
  <w:num w:numId="19" w16cid:durableId="1475946355">
    <w:abstractNumId w:val="22"/>
  </w:num>
  <w:num w:numId="20" w16cid:durableId="1695304121">
    <w:abstractNumId w:val="24"/>
  </w:num>
  <w:num w:numId="21" w16cid:durableId="1907451548">
    <w:abstractNumId w:val="5"/>
  </w:num>
  <w:num w:numId="22" w16cid:durableId="1956516191">
    <w:abstractNumId w:val="4"/>
  </w:num>
  <w:num w:numId="23" w16cid:durableId="2704323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67177825">
    <w:abstractNumId w:val="15"/>
  </w:num>
  <w:num w:numId="25" w16cid:durableId="220603775">
    <w:abstractNumId w:val="12"/>
  </w:num>
  <w:num w:numId="26" w16cid:durableId="276566422">
    <w:abstractNumId w:val="10"/>
  </w:num>
  <w:num w:numId="27" w16cid:durableId="143671150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5ED"/>
    <w:rsid w:val="00004687"/>
    <w:rsid w:val="00006D4B"/>
    <w:rsid w:val="00007C03"/>
    <w:rsid w:val="00033845"/>
    <w:rsid w:val="00034907"/>
    <w:rsid w:val="00037F33"/>
    <w:rsid w:val="00067BDF"/>
    <w:rsid w:val="00070EBB"/>
    <w:rsid w:val="000738FC"/>
    <w:rsid w:val="00095D23"/>
    <w:rsid w:val="000B41E9"/>
    <w:rsid w:val="000E3CFA"/>
    <w:rsid w:val="000E4240"/>
    <w:rsid w:val="000F57A2"/>
    <w:rsid w:val="000F6A9A"/>
    <w:rsid w:val="00103CAE"/>
    <w:rsid w:val="001251C9"/>
    <w:rsid w:val="00132083"/>
    <w:rsid w:val="00132446"/>
    <w:rsid w:val="001404EE"/>
    <w:rsid w:val="00144E8F"/>
    <w:rsid w:val="00145ACB"/>
    <w:rsid w:val="00174070"/>
    <w:rsid w:val="00177721"/>
    <w:rsid w:val="0019052B"/>
    <w:rsid w:val="001920DD"/>
    <w:rsid w:val="001A1431"/>
    <w:rsid w:val="001B6388"/>
    <w:rsid w:val="001C253B"/>
    <w:rsid w:val="00212E9C"/>
    <w:rsid w:val="00215EC6"/>
    <w:rsid w:val="00225BED"/>
    <w:rsid w:val="0023686A"/>
    <w:rsid w:val="00273C85"/>
    <w:rsid w:val="00277772"/>
    <w:rsid w:val="00295B24"/>
    <w:rsid w:val="002D556F"/>
    <w:rsid w:val="002D644B"/>
    <w:rsid w:val="002E4C29"/>
    <w:rsid w:val="002E56DE"/>
    <w:rsid w:val="002F12D9"/>
    <w:rsid w:val="002F2FA0"/>
    <w:rsid w:val="002F3AE0"/>
    <w:rsid w:val="003147ED"/>
    <w:rsid w:val="003223F0"/>
    <w:rsid w:val="00322B1E"/>
    <w:rsid w:val="00346E80"/>
    <w:rsid w:val="003505CB"/>
    <w:rsid w:val="00350A72"/>
    <w:rsid w:val="003542D7"/>
    <w:rsid w:val="00362B08"/>
    <w:rsid w:val="00366A50"/>
    <w:rsid w:val="003730D3"/>
    <w:rsid w:val="0037341F"/>
    <w:rsid w:val="00373C98"/>
    <w:rsid w:val="003769CD"/>
    <w:rsid w:val="00386DC1"/>
    <w:rsid w:val="00387F7E"/>
    <w:rsid w:val="0039651C"/>
    <w:rsid w:val="00397DD5"/>
    <w:rsid w:val="003C5B76"/>
    <w:rsid w:val="003E319B"/>
    <w:rsid w:val="00430597"/>
    <w:rsid w:val="00432664"/>
    <w:rsid w:val="00435A25"/>
    <w:rsid w:val="00436880"/>
    <w:rsid w:val="00475428"/>
    <w:rsid w:val="00485FDE"/>
    <w:rsid w:val="004A2D37"/>
    <w:rsid w:val="004B097A"/>
    <w:rsid w:val="004B5CBE"/>
    <w:rsid w:val="004D1E30"/>
    <w:rsid w:val="004D6619"/>
    <w:rsid w:val="004E63B8"/>
    <w:rsid w:val="004F2419"/>
    <w:rsid w:val="00511399"/>
    <w:rsid w:val="0052322F"/>
    <w:rsid w:val="00526408"/>
    <w:rsid w:val="005352F5"/>
    <w:rsid w:val="00544677"/>
    <w:rsid w:val="0055095B"/>
    <w:rsid w:val="0055406F"/>
    <w:rsid w:val="00557F75"/>
    <w:rsid w:val="00574505"/>
    <w:rsid w:val="00592B18"/>
    <w:rsid w:val="005A1B42"/>
    <w:rsid w:val="005A6E20"/>
    <w:rsid w:val="005B66AA"/>
    <w:rsid w:val="005C7E1B"/>
    <w:rsid w:val="005C7F54"/>
    <w:rsid w:val="005F023F"/>
    <w:rsid w:val="005F0ECE"/>
    <w:rsid w:val="005F1773"/>
    <w:rsid w:val="006035EC"/>
    <w:rsid w:val="0060473A"/>
    <w:rsid w:val="0061650C"/>
    <w:rsid w:val="00622583"/>
    <w:rsid w:val="0063193E"/>
    <w:rsid w:val="00634B11"/>
    <w:rsid w:val="006451BD"/>
    <w:rsid w:val="006541D6"/>
    <w:rsid w:val="00672B35"/>
    <w:rsid w:val="0068334F"/>
    <w:rsid w:val="0068640A"/>
    <w:rsid w:val="006A58B9"/>
    <w:rsid w:val="006E2134"/>
    <w:rsid w:val="006F45A5"/>
    <w:rsid w:val="00701BDB"/>
    <w:rsid w:val="00702A39"/>
    <w:rsid w:val="00703D00"/>
    <w:rsid w:val="0070627B"/>
    <w:rsid w:val="0072111D"/>
    <w:rsid w:val="0072586C"/>
    <w:rsid w:val="007274FF"/>
    <w:rsid w:val="00727939"/>
    <w:rsid w:val="0074395E"/>
    <w:rsid w:val="007614AA"/>
    <w:rsid w:val="00774BC4"/>
    <w:rsid w:val="00781646"/>
    <w:rsid w:val="00793F1A"/>
    <w:rsid w:val="007A28F7"/>
    <w:rsid w:val="007B21AE"/>
    <w:rsid w:val="007E19F8"/>
    <w:rsid w:val="007E7E87"/>
    <w:rsid w:val="007F5D57"/>
    <w:rsid w:val="00852EA1"/>
    <w:rsid w:val="00865E4A"/>
    <w:rsid w:val="0086601F"/>
    <w:rsid w:val="00870AAC"/>
    <w:rsid w:val="00872409"/>
    <w:rsid w:val="00875FA3"/>
    <w:rsid w:val="00890BCD"/>
    <w:rsid w:val="00890EEF"/>
    <w:rsid w:val="0089484F"/>
    <w:rsid w:val="00896C98"/>
    <w:rsid w:val="008979E5"/>
    <w:rsid w:val="008A18FB"/>
    <w:rsid w:val="008A1940"/>
    <w:rsid w:val="008B4436"/>
    <w:rsid w:val="008C275F"/>
    <w:rsid w:val="008C6AE0"/>
    <w:rsid w:val="008E4418"/>
    <w:rsid w:val="008E45B0"/>
    <w:rsid w:val="008F2449"/>
    <w:rsid w:val="0092579C"/>
    <w:rsid w:val="00931FFE"/>
    <w:rsid w:val="00941C44"/>
    <w:rsid w:val="0094270A"/>
    <w:rsid w:val="00964A8E"/>
    <w:rsid w:val="00966BD2"/>
    <w:rsid w:val="00973C78"/>
    <w:rsid w:val="0097562E"/>
    <w:rsid w:val="0098084E"/>
    <w:rsid w:val="00992036"/>
    <w:rsid w:val="00994FAA"/>
    <w:rsid w:val="00995025"/>
    <w:rsid w:val="009B731D"/>
    <w:rsid w:val="009F6BB6"/>
    <w:rsid w:val="00A12F78"/>
    <w:rsid w:val="00A15D53"/>
    <w:rsid w:val="00A34B35"/>
    <w:rsid w:val="00A40572"/>
    <w:rsid w:val="00A47271"/>
    <w:rsid w:val="00A55434"/>
    <w:rsid w:val="00A710D8"/>
    <w:rsid w:val="00A77920"/>
    <w:rsid w:val="00A95708"/>
    <w:rsid w:val="00AB69DF"/>
    <w:rsid w:val="00AC18A1"/>
    <w:rsid w:val="00B00806"/>
    <w:rsid w:val="00B235CD"/>
    <w:rsid w:val="00B35DBA"/>
    <w:rsid w:val="00B54FBF"/>
    <w:rsid w:val="00B9576C"/>
    <w:rsid w:val="00B96165"/>
    <w:rsid w:val="00BB7AC8"/>
    <w:rsid w:val="00BD4381"/>
    <w:rsid w:val="00BD4462"/>
    <w:rsid w:val="00BE0399"/>
    <w:rsid w:val="00BE1E08"/>
    <w:rsid w:val="00C210F2"/>
    <w:rsid w:val="00C2675A"/>
    <w:rsid w:val="00C27785"/>
    <w:rsid w:val="00C71281"/>
    <w:rsid w:val="00C83A9B"/>
    <w:rsid w:val="00C87876"/>
    <w:rsid w:val="00C912EB"/>
    <w:rsid w:val="00CB2318"/>
    <w:rsid w:val="00CD4A2B"/>
    <w:rsid w:val="00D02C4B"/>
    <w:rsid w:val="00D04B99"/>
    <w:rsid w:val="00D06895"/>
    <w:rsid w:val="00D23C08"/>
    <w:rsid w:val="00D4325D"/>
    <w:rsid w:val="00D562CF"/>
    <w:rsid w:val="00D60CE0"/>
    <w:rsid w:val="00D82444"/>
    <w:rsid w:val="00D87E28"/>
    <w:rsid w:val="00D87FCC"/>
    <w:rsid w:val="00D9104E"/>
    <w:rsid w:val="00DA552B"/>
    <w:rsid w:val="00DC3730"/>
    <w:rsid w:val="00DC7378"/>
    <w:rsid w:val="00DD3328"/>
    <w:rsid w:val="00DD51FF"/>
    <w:rsid w:val="00E04DAE"/>
    <w:rsid w:val="00E155ED"/>
    <w:rsid w:val="00E20872"/>
    <w:rsid w:val="00E21568"/>
    <w:rsid w:val="00E26308"/>
    <w:rsid w:val="00E26976"/>
    <w:rsid w:val="00E26CCD"/>
    <w:rsid w:val="00E3584F"/>
    <w:rsid w:val="00E36FBE"/>
    <w:rsid w:val="00E417E1"/>
    <w:rsid w:val="00E601C6"/>
    <w:rsid w:val="00E71AB4"/>
    <w:rsid w:val="00E745EB"/>
    <w:rsid w:val="00EB683E"/>
    <w:rsid w:val="00EF56E8"/>
    <w:rsid w:val="00F10F15"/>
    <w:rsid w:val="00F11E4F"/>
    <w:rsid w:val="00F13D07"/>
    <w:rsid w:val="00F14087"/>
    <w:rsid w:val="00F318EB"/>
    <w:rsid w:val="00F36CB0"/>
    <w:rsid w:val="00F375BF"/>
    <w:rsid w:val="00F4017E"/>
    <w:rsid w:val="00F4736F"/>
    <w:rsid w:val="00F814D9"/>
    <w:rsid w:val="00F91AE0"/>
    <w:rsid w:val="00F92694"/>
    <w:rsid w:val="00FC39A0"/>
    <w:rsid w:val="00FC6A61"/>
    <w:rsid w:val="00FD4BBA"/>
    <w:rsid w:val="00FE63F2"/>
    <w:rsid w:val="00FF7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5D5E0"/>
  <w15:docId w15:val="{CD776556-F6D8-49C5-99AE-1579BB6D4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AE0"/>
    <w:pPr>
      <w:spacing w:after="200" w:line="276" w:lineRule="auto"/>
    </w:pPr>
    <w:rPr>
      <w:sz w:val="22"/>
      <w:szCs w:val="22"/>
    </w:rPr>
  </w:style>
  <w:style w:type="paragraph" w:styleId="Heading1">
    <w:name w:val="heading 1"/>
    <w:basedOn w:val="Normal"/>
    <w:next w:val="Normal"/>
    <w:link w:val="Heading1Char"/>
    <w:uiPriority w:val="9"/>
    <w:qFormat/>
    <w:rsid w:val="00D9104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155ED"/>
    <w:pPr>
      <w:autoSpaceDE w:val="0"/>
      <w:autoSpaceDN w:val="0"/>
      <w:adjustRightInd w:val="0"/>
    </w:pPr>
    <w:rPr>
      <w:rFonts w:ascii="Arial" w:hAnsi="Arial" w:cs="Arial"/>
      <w:color w:val="000000"/>
      <w:sz w:val="24"/>
      <w:szCs w:val="24"/>
    </w:rPr>
  </w:style>
  <w:style w:type="character" w:styleId="CommentReference">
    <w:name w:val="annotation reference"/>
    <w:uiPriority w:val="99"/>
    <w:semiHidden/>
    <w:unhideWhenUsed/>
    <w:rsid w:val="007B21AE"/>
    <w:rPr>
      <w:sz w:val="16"/>
      <w:szCs w:val="16"/>
    </w:rPr>
  </w:style>
  <w:style w:type="paragraph" w:styleId="CommentText">
    <w:name w:val="annotation text"/>
    <w:basedOn w:val="Normal"/>
    <w:link w:val="CommentTextChar"/>
    <w:uiPriority w:val="99"/>
    <w:semiHidden/>
    <w:unhideWhenUsed/>
    <w:rsid w:val="007B21AE"/>
    <w:rPr>
      <w:sz w:val="20"/>
      <w:szCs w:val="20"/>
    </w:rPr>
  </w:style>
  <w:style w:type="character" w:customStyle="1" w:styleId="CommentTextChar">
    <w:name w:val="Comment Text Char"/>
    <w:basedOn w:val="DefaultParagraphFont"/>
    <w:link w:val="CommentText"/>
    <w:uiPriority w:val="99"/>
    <w:semiHidden/>
    <w:rsid w:val="007B21AE"/>
  </w:style>
  <w:style w:type="paragraph" w:styleId="CommentSubject">
    <w:name w:val="annotation subject"/>
    <w:basedOn w:val="CommentText"/>
    <w:next w:val="CommentText"/>
    <w:link w:val="CommentSubjectChar"/>
    <w:uiPriority w:val="99"/>
    <w:semiHidden/>
    <w:unhideWhenUsed/>
    <w:rsid w:val="007B21AE"/>
    <w:rPr>
      <w:b/>
      <w:bCs/>
    </w:rPr>
  </w:style>
  <w:style w:type="character" w:customStyle="1" w:styleId="CommentSubjectChar">
    <w:name w:val="Comment Subject Char"/>
    <w:link w:val="CommentSubject"/>
    <w:uiPriority w:val="99"/>
    <w:semiHidden/>
    <w:rsid w:val="007B21AE"/>
    <w:rPr>
      <w:b/>
      <w:bCs/>
    </w:rPr>
  </w:style>
  <w:style w:type="paragraph" w:styleId="BalloonText">
    <w:name w:val="Balloon Text"/>
    <w:basedOn w:val="Normal"/>
    <w:link w:val="BalloonTextChar"/>
    <w:uiPriority w:val="99"/>
    <w:semiHidden/>
    <w:unhideWhenUsed/>
    <w:rsid w:val="007B21AE"/>
    <w:pPr>
      <w:spacing w:after="0" w:line="240" w:lineRule="auto"/>
    </w:pPr>
    <w:rPr>
      <w:rFonts w:ascii="Tahoma" w:hAnsi="Tahoma"/>
      <w:sz w:val="16"/>
      <w:szCs w:val="16"/>
    </w:rPr>
  </w:style>
  <w:style w:type="character" w:customStyle="1" w:styleId="BalloonTextChar">
    <w:name w:val="Balloon Text Char"/>
    <w:link w:val="BalloonText"/>
    <w:uiPriority w:val="99"/>
    <w:semiHidden/>
    <w:rsid w:val="007B21AE"/>
    <w:rPr>
      <w:rFonts w:ascii="Tahoma" w:hAnsi="Tahoma" w:cs="Tahoma"/>
      <w:sz w:val="16"/>
      <w:szCs w:val="16"/>
    </w:rPr>
  </w:style>
  <w:style w:type="paragraph" w:styleId="ListParagraph">
    <w:name w:val="List Paragraph"/>
    <w:basedOn w:val="Normal"/>
    <w:uiPriority w:val="34"/>
    <w:qFormat/>
    <w:rsid w:val="002F3AE0"/>
    <w:pPr>
      <w:spacing w:after="0" w:line="240" w:lineRule="auto"/>
      <w:ind w:left="720"/>
    </w:pPr>
  </w:style>
  <w:style w:type="character" w:styleId="Hyperlink">
    <w:name w:val="Hyperlink"/>
    <w:basedOn w:val="DefaultParagraphFont"/>
    <w:uiPriority w:val="99"/>
    <w:unhideWhenUsed/>
    <w:rsid w:val="0037341F"/>
    <w:rPr>
      <w:color w:val="0000FF" w:themeColor="hyperlink"/>
      <w:u w:val="single"/>
    </w:rPr>
  </w:style>
  <w:style w:type="paragraph" w:styleId="Header">
    <w:name w:val="header"/>
    <w:basedOn w:val="Normal"/>
    <w:link w:val="HeaderChar"/>
    <w:uiPriority w:val="99"/>
    <w:unhideWhenUsed/>
    <w:rsid w:val="007E7E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7E87"/>
    <w:rPr>
      <w:sz w:val="22"/>
      <w:szCs w:val="22"/>
    </w:rPr>
  </w:style>
  <w:style w:type="paragraph" w:styleId="Footer">
    <w:name w:val="footer"/>
    <w:basedOn w:val="Normal"/>
    <w:link w:val="FooterChar"/>
    <w:uiPriority w:val="99"/>
    <w:unhideWhenUsed/>
    <w:rsid w:val="007E7E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7E87"/>
    <w:rPr>
      <w:sz w:val="22"/>
      <w:szCs w:val="22"/>
    </w:rPr>
  </w:style>
  <w:style w:type="table" w:styleId="TableGrid">
    <w:name w:val="Table Grid"/>
    <w:basedOn w:val="TableNormal"/>
    <w:uiPriority w:val="59"/>
    <w:rsid w:val="00966B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9104E"/>
    <w:rPr>
      <w:rFonts w:asciiTheme="majorHAnsi" w:eastAsiaTheme="majorEastAsia" w:hAnsiTheme="majorHAnsi" w:cstheme="majorBidi"/>
      <w:color w:val="365F91" w:themeColor="accent1" w:themeShade="BF"/>
      <w:sz w:val="32"/>
      <w:szCs w:val="32"/>
    </w:rPr>
  </w:style>
  <w:style w:type="paragraph" w:styleId="NoSpacing">
    <w:name w:val="No Spacing"/>
    <w:uiPriority w:val="1"/>
    <w:qFormat/>
    <w:rsid w:val="00D9104E"/>
    <w:rPr>
      <w:sz w:val="22"/>
      <w:szCs w:val="22"/>
    </w:rPr>
  </w:style>
  <w:style w:type="character" w:customStyle="1" w:styleId="auto-select">
    <w:name w:val="auto-select"/>
    <w:basedOn w:val="DefaultParagraphFont"/>
    <w:rsid w:val="00E04DAE"/>
  </w:style>
  <w:style w:type="character" w:styleId="UnresolvedMention">
    <w:name w:val="Unresolved Mention"/>
    <w:basedOn w:val="DefaultParagraphFont"/>
    <w:uiPriority w:val="99"/>
    <w:semiHidden/>
    <w:unhideWhenUsed/>
    <w:rsid w:val="00E04DAE"/>
    <w:rPr>
      <w:color w:val="605E5C"/>
      <w:shd w:val="clear" w:color="auto" w:fill="E1DFDD"/>
    </w:rPr>
  </w:style>
  <w:style w:type="paragraph" w:styleId="Revision">
    <w:name w:val="Revision"/>
    <w:hidden/>
    <w:uiPriority w:val="99"/>
    <w:semiHidden/>
    <w:rsid w:val="00E36FBE"/>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591183">
      <w:bodyDiv w:val="1"/>
      <w:marLeft w:val="0"/>
      <w:marRight w:val="0"/>
      <w:marTop w:val="0"/>
      <w:marBottom w:val="0"/>
      <w:divBdr>
        <w:top w:val="none" w:sz="0" w:space="0" w:color="auto"/>
        <w:left w:val="none" w:sz="0" w:space="0" w:color="auto"/>
        <w:bottom w:val="none" w:sz="0" w:space="0" w:color="auto"/>
        <w:right w:val="none" w:sz="0" w:space="0" w:color="auto"/>
      </w:divBdr>
    </w:div>
    <w:div w:id="362438285">
      <w:bodyDiv w:val="1"/>
      <w:marLeft w:val="0"/>
      <w:marRight w:val="0"/>
      <w:marTop w:val="0"/>
      <w:marBottom w:val="0"/>
      <w:divBdr>
        <w:top w:val="none" w:sz="0" w:space="0" w:color="auto"/>
        <w:left w:val="none" w:sz="0" w:space="0" w:color="auto"/>
        <w:bottom w:val="none" w:sz="0" w:space="0" w:color="auto"/>
        <w:right w:val="none" w:sz="0" w:space="0" w:color="auto"/>
      </w:divBdr>
    </w:div>
    <w:div w:id="402410408">
      <w:bodyDiv w:val="1"/>
      <w:marLeft w:val="0"/>
      <w:marRight w:val="0"/>
      <w:marTop w:val="0"/>
      <w:marBottom w:val="0"/>
      <w:divBdr>
        <w:top w:val="none" w:sz="0" w:space="0" w:color="auto"/>
        <w:left w:val="none" w:sz="0" w:space="0" w:color="auto"/>
        <w:bottom w:val="none" w:sz="0" w:space="0" w:color="auto"/>
        <w:right w:val="none" w:sz="0" w:space="0" w:color="auto"/>
      </w:divBdr>
    </w:div>
    <w:div w:id="465707186">
      <w:bodyDiv w:val="1"/>
      <w:marLeft w:val="0"/>
      <w:marRight w:val="0"/>
      <w:marTop w:val="0"/>
      <w:marBottom w:val="0"/>
      <w:divBdr>
        <w:top w:val="none" w:sz="0" w:space="0" w:color="auto"/>
        <w:left w:val="none" w:sz="0" w:space="0" w:color="auto"/>
        <w:bottom w:val="none" w:sz="0" w:space="0" w:color="auto"/>
        <w:right w:val="none" w:sz="0" w:space="0" w:color="auto"/>
      </w:divBdr>
    </w:div>
    <w:div w:id="544026262">
      <w:bodyDiv w:val="1"/>
      <w:marLeft w:val="0"/>
      <w:marRight w:val="0"/>
      <w:marTop w:val="0"/>
      <w:marBottom w:val="0"/>
      <w:divBdr>
        <w:top w:val="none" w:sz="0" w:space="0" w:color="auto"/>
        <w:left w:val="none" w:sz="0" w:space="0" w:color="auto"/>
        <w:bottom w:val="none" w:sz="0" w:space="0" w:color="auto"/>
        <w:right w:val="none" w:sz="0" w:space="0" w:color="auto"/>
      </w:divBdr>
    </w:div>
    <w:div w:id="556554504">
      <w:bodyDiv w:val="1"/>
      <w:marLeft w:val="0"/>
      <w:marRight w:val="0"/>
      <w:marTop w:val="0"/>
      <w:marBottom w:val="0"/>
      <w:divBdr>
        <w:top w:val="none" w:sz="0" w:space="0" w:color="auto"/>
        <w:left w:val="none" w:sz="0" w:space="0" w:color="auto"/>
        <w:bottom w:val="none" w:sz="0" w:space="0" w:color="auto"/>
        <w:right w:val="none" w:sz="0" w:space="0" w:color="auto"/>
      </w:divBdr>
    </w:div>
    <w:div w:id="744034729">
      <w:bodyDiv w:val="1"/>
      <w:marLeft w:val="0"/>
      <w:marRight w:val="0"/>
      <w:marTop w:val="0"/>
      <w:marBottom w:val="0"/>
      <w:divBdr>
        <w:top w:val="none" w:sz="0" w:space="0" w:color="auto"/>
        <w:left w:val="none" w:sz="0" w:space="0" w:color="auto"/>
        <w:bottom w:val="none" w:sz="0" w:space="0" w:color="auto"/>
        <w:right w:val="none" w:sz="0" w:space="0" w:color="auto"/>
      </w:divBdr>
    </w:div>
    <w:div w:id="1068383928">
      <w:bodyDiv w:val="1"/>
      <w:marLeft w:val="0"/>
      <w:marRight w:val="0"/>
      <w:marTop w:val="0"/>
      <w:marBottom w:val="0"/>
      <w:divBdr>
        <w:top w:val="none" w:sz="0" w:space="0" w:color="auto"/>
        <w:left w:val="none" w:sz="0" w:space="0" w:color="auto"/>
        <w:bottom w:val="none" w:sz="0" w:space="0" w:color="auto"/>
        <w:right w:val="none" w:sz="0" w:space="0" w:color="auto"/>
      </w:divBdr>
    </w:div>
    <w:div w:id="1327125150">
      <w:bodyDiv w:val="1"/>
      <w:marLeft w:val="0"/>
      <w:marRight w:val="0"/>
      <w:marTop w:val="0"/>
      <w:marBottom w:val="0"/>
      <w:divBdr>
        <w:top w:val="none" w:sz="0" w:space="0" w:color="auto"/>
        <w:left w:val="none" w:sz="0" w:space="0" w:color="auto"/>
        <w:bottom w:val="none" w:sz="0" w:space="0" w:color="auto"/>
        <w:right w:val="none" w:sz="0" w:space="0" w:color="auto"/>
      </w:divBdr>
    </w:div>
    <w:div w:id="1371225321">
      <w:bodyDiv w:val="1"/>
      <w:marLeft w:val="0"/>
      <w:marRight w:val="0"/>
      <w:marTop w:val="0"/>
      <w:marBottom w:val="0"/>
      <w:divBdr>
        <w:top w:val="none" w:sz="0" w:space="0" w:color="auto"/>
        <w:left w:val="none" w:sz="0" w:space="0" w:color="auto"/>
        <w:bottom w:val="none" w:sz="0" w:space="0" w:color="auto"/>
        <w:right w:val="none" w:sz="0" w:space="0" w:color="auto"/>
      </w:divBdr>
    </w:div>
    <w:div w:id="1919249391">
      <w:bodyDiv w:val="1"/>
      <w:marLeft w:val="0"/>
      <w:marRight w:val="0"/>
      <w:marTop w:val="0"/>
      <w:marBottom w:val="0"/>
      <w:divBdr>
        <w:top w:val="none" w:sz="0" w:space="0" w:color="auto"/>
        <w:left w:val="none" w:sz="0" w:space="0" w:color="auto"/>
        <w:bottom w:val="none" w:sz="0" w:space="0" w:color="auto"/>
        <w:right w:val="none" w:sz="0" w:space="0" w:color="auto"/>
      </w:divBdr>
    </w:div>
    <w:div w:id="1974361566">
      <w:bodyDiv w:val="1"/>
      <w:marLeft w:val="0"/>
      <w:marRight w:val="0"/>
      <w:marTop w:val="0"/>
      <w:marBottom w:val="0"/>
      <w:divBdr>
        <w:top w:val="none" w:sz="0" w:space="0" w:color="auto"/>
        <w:left w:val="none" w:sz="0" w:space="0" w:color="auto"/>
        <w:bottom w:val="none" w:sz="0" w:space="0" w:color="auto"/>
        <w:right w:val="none" w:sz="0" w:space="0" w:color="auto"/>
      </w:divBdr>
    </w:div>
    <w:div w:id="2014449189">
      <w:bodyDiv w:val="1"/>
      <w:marLeft w:val="0"/>
      <w:marRight w:val="0"/>
      <w:marTop w:val="0"/>
      <w:marBottom w:val="0"/>
      <w:divBdr>
        <w:top w:val="none" w:sz="0" w:space="0" w:color="auto"/>
        <w:left w:val="none" w:sz="0" w:space="0" w:color="auto"/>
        <w:bottom w:val="none" w:sz="0" w:space="0" w:color="auto"/>
        <w:right w:val="none" w:sz="0" w:space="0" w:color="auto"/>
      </w:divBdr>
    </w:div>
    <w:div w:id="2056735478">
      <w:bodyDiv w:val="1"/>
      <w:marLeft w:val="0"/>
      <w:marRight w:val="0"/>
      <w:marTop w:val="0"/>
      <w:marBottom w:val="0"/>
      <w:divBdr>
        <w:top w:val="none" w:sz="0" w:space="0" w:color="auto"/>
        <w:left w:val="none" w:sz="0" w:space="0" w:color="auto"/>
        <w:bottom w:val="none" w:sz="0" w:space="0" w:color="auto"/>
        <w:right w:val="none" w:sz="0" w:space="0" w:color="auto"/>
      </w:divBdr>
    </w:div>
    <w:div w:id="2079862767">
      <w:bodyDiv w:val="1"/>
      <w:marLeft w:val="0"/>
      <w:marRight w:val="0"/>
      <w:marTop w:val="0"/>
      <w:marBottom w:val="0"/>
      <w:divBdr>
        <w:top w:val="none" w:sz="0" w:space="0" w:color="auto"/>
        <w:left w:val="none" w:sz="0" w:space="0" w:color="auto"/>
        <w:bottom w:val="none" w:sz="0" w:space="0" w:color="auto"/>
        <w:right w:val="none" w:sz="0" w:space="0" w:color="auto"/>
      </w:divBdr>
    </w:div>
    <w:div w:id="2101177614">
      <w:bodyDiv w:val="1"/>
      <w:marLeft w:val="0"/>
      <w:marRight w:val="0"/>
      <w:marTop w:val="0"/>
      <w:marBottom w:val="0"/>
      <w:divBdr>
        <w:top w:val="none" w:sz="0" w:space="0" w:color="auto"/>
        <w:left w:val="none" w:sz="0" w:space="0" w:color="auto"/>
        <w:bottom w:val="none" w:sz="0" w:space="0" w:color="auto"/>
        <w:right w:val="none" w:sz="0" w:space="0" w:color="auto"/>
      </w:divBdr>
      <w:divsChild>
        <w:div w:id="181747178">
          <w:marLeft w:val="3240"/>
          <w:marRight w:val="0"/>
          <w:marTop w:val="100"/>
          <w:marBottom w:val="0"/>
          <w:divBdr>
            <w:top w:val="none" w:sz="0" w:space="0" w:color="auto"/>
            <w:left w:val="none" w:sz="0" w:space="0" w:color="auto"/>
            <w:bottom w:val="none" w:sz="0" w:space="0" w:color="auto"/>
            <w:right w:val="none" w:sz="0" w:space="0" w:color="auto"/>
          </w:divBdr>
        </w:div>
        <w:div w:id="487215637">
          <w:marLeft w:val="3240"/>
          <w:marRight w:val="0"/>
          <w:marTop w:val="100"/>
          <w:marBottom w:val="0"/>
          <w:divBdr>
            <w:top w:val="none" w:sz="0" w:space="0" w:color="auto"/>
            <w:left w:val="none" w:sz="0" w:space="0" w:color="auto"/>
            <w:bottom w:val="none" w:sz="0" w:space="0" w:color="auto"/>
            <w:right w:val="none" w:sz="0" w:space="0" w:color="auto"/>
          </w:divBdr>
        </w:div>
        <w:div w:id="1432320031">
          <w:marLeft w:val="3240"/>
          <w:marRight w:val="0"/>
          <w:marTop w:val="100"/>
          <w:marBottom w:val="0"/>
          <w:divBdr>
            <w:top w:val="none" w:sz="0" w:space="0" w:color="auto"/>
            <w:left w:val="none" w:sz="0" w:space="0" w:color="auto"/>
            <w:bottom w:val="none" w:sz="0" w:space="0" w:color="auto"/>
            <w:right w:val="none" w:sz="0" w:space="0" w:color="auto"/>
          </w:divBdr>
        </w:div>
        <w:div w:id="1521428123">
          <w:marLeft w:val="3240"/>
          <w:marRight w:val="0"/>
          <w:marTop w:val="100"/>
          <w:marBottom w:val="0"/>
          <w:divBdr>
            <w:top w:val="none" w:sz="0" w:space="0" w:color="auto"/>
            <w:left w:val="none" w:sz="0" w:space="0" w:color="auto"/>
            <w:bottom w:val="none" w:sz="0" w:space="0" w:color="auto"/>
            <w:right w:val="none" w:sz="0" w:space="0" w:color="auto"/>
          </w:divBdr>
        </w:div>
        <w:div w:id="1575356990">
          <w:marLeft w:val="3240"/>
          <w:marRight w:val="0"/>
          <w:marTop w:val="100"/>
          <w:marBottom w:val="0"/>
          <w:divBdr>
            <w:top w:val="none" w:sz="0" w:space="0" w:color="auto"/>
            <w:left w:val="none" w:sz="0" w:space="0" w:color="auto"/>
            <w:bottom w:val="none" w:sz="0" w:space="0" w:color="auto"/>
            <w:right w:val="none" w:sz="0" w:space="0" w:color="auto"/>
          </w:divBdr>
        </w:div>
        <w:div w:id="1670644455">
          <w:marLeft w:val="3240"/>
          <w:marRight w:val="0"/>
          <w:marTop w:val="100"/>
          <w:marBottom w:val="0"/>
          <w:divBdr>
            <w:top w:val="none" w:sz="0" w:space="0" w:color="auto"/>
            <w:left w:val="none" w:sz="0" w:space="0" w:color="auto"/>
            <w:bottom w:val="none" w:sz="0" w:space="0" w:color="auto"/>
            <w:right w:val="none" w:sz="0" w:space="0" w:color="auto"/>
          </w:divBdr>
        </w:div>
        <w:div w:id="1767263346">
          <w:marLeft w:val="3240"/>
          <w:marRight w:val="0"/>
          <w:marTop w:val="1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eams.microsoft.com/l/meetup-join/19%3ameeting_OTFmODM2YWQtMGQzMC00MTY1LWIwZDktMTdjM2UzODc1YzA1%40thread.v2/0?context=%7b%22Tid%22%3a%22a6a681e0-1c24-46eb-a657-e25259ad9536%22%2c%22Oid%22%3a%2279c185db-4a42-4fb9-b71a-27e793c49cf3%22%7d"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teams.microsoft.com/l/meetup-join/19%3ameeting_OTFmODM2YWQtMGQzMC00MTY1LWIwZDktMTdjM2UzODc1YzA1%40thread.v2/0?context=%7b%22Tid%22%3a%22a6a681e0-1c24-46eb-a657-e25259ad9536%22%2c%22Oid%22%3a%2279c185db-4a42-4fb9-b71a-27e793c49cf3%22%7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shrae.webex.com/ashrae/j.php?MTID=m7473fbc54671abdf8ca11ec323f3ca9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hrae.webex.com/ashrae/j.php?MTID=m5c15f942146b287e4be8a81cf1e87749" TargetMode="External"/><Relationship Id="rId5" Type="http://schemas.openxmlformats.org/officeDocument/2006/relationships/settings" Target="settings.xml"/><Relationship Id="rId15" Type="http://schemas.openxmlformats.org/officeDocument/2006/relationships/hyperlink" Target="https://ashrae.webex.com/ashrae/j.php?MTID=m3264b01e21f5263f8e98216b3d65171c" TargetMode="External"/><Relationship Id="rId10" Type="http://schemas.openxmlformats.org/officeDocument/2006/relationships/hyperlink" Target="https://ashrae.webex.com/ashrae/j.php?MTID=mb1fe6129da6986b2b9556d6f65584652" TargetMode="External"/><Relationship Id="rId4" Type="http://schemas.openxmlformats.org/officeDocument/2006/relationships/styles" Target="styles.xml"/><Relationship Id="rId9" Type="http://schemas.openxmlformats.org/officeDocument/2006/relationships/hyperlink" Target="https://ashrae.webex.com/ashrae/j.php?MTID=m3d81bb53693e9be5ca272c208fdab229" TargetMode="External"/><Relationship Id="rId14" Type="http://schemas.openxmlformats.org/officeDocument/2006/relationships/hyperlink" Target="https://ashrae.webex.com/ashrae/j.php?MTID=m09d7c8d4cfea587a834f0f11d218d4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bf276872-af07-4968-a71d-1c83e80bd0bf" origin="userSelected">
  <element uid="id_protectivemarking_newvalue1" value=""/>
</sisl>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EBE3F5-24DA-4D7A-90E0-7689F7003674}">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B034ACE8-48D1-427F-A927-021D95B98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1269</Words>
  <Characters>7235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Honeywell</Company>
  <LinksUpToDate>false</LinksUpToDate>
  <CharactersWithSpaces>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Fox, Richard</dc:creator>
  <cp:keywords/>
  <dc:description/>
  <cp:lastModifiedBy>Trent (US), Stephen M</cp:lastModifiedBy>
  <cp:revision>2</cp:revision>
  <cp:lastPrinted>2019-06-21T23:16:00Z</cp:lastPrinted>
  <dcterms:created xsi:type="dcterms:W3CDTF">2024-02-07T20:35:00Z</dcterms:created>
  <dcterms:modified xsi:type="dcterms:W3CDTF">2024-02-07T20:35:00Z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d81a86cf-bcac-40ea-b6ac-b06935e0098a</vt:lpwstr>
  </property>
  <property fmtid="{D5CDD505-2E9C-101B-9397-08002B2CF9AE}" pid="3" name="bjSaver">
    <vt:lpwstr>V/2dD91i/zdiDIissn30J3a9xxEa12Rp</vt:lpwstr>
  </property>
  <property fmtid="{D5CDD505-2E9C-101B-9397-08002B2CF9AE}" pid="4" name="bjDocumentLabelXML">
    <vt:lpwstr>&lt;?xml version="1.0" encoding="us-ascii"?&gt;&lt;sisl xmlns:xsi="http://www.w3.org/2001/XMLSchema-instance" xmlns:xsd="http://www.w3.org/2001/XMLSchema" sislVersion="0" policy="bf276872-af07-4968-a71d-1c83e80bd0bf" origin="userSelected" xmlns="http://www.boldonj</vt:lpwstr>
  </property>
  <property fmtid="{D5CDD505-2E9C-101B-9397-08002B2CF9AE}" pid="5" name="bjDocumentLabelXML-0">
    <vt:lpwstr>ames.com/2008/01/sie/internal/label"&gt;&lt;element uid="id_protectivemarking_newvalue1" value="" /&gt;&lt;/sisl&gt;</vt:lpwstr>
  </property>
  <property fmtid="{D5CDD505-2E9C-101B-9397-08002B2CF9AE}" pid="6" name="bjDocumentSecurityLabel">
    <vt:lpwstr>Honeywell Unrestricted</vt:lpwstr>
  </property>
  <property fmtid="{D5CDD505-2E9C-101B-9397-08002B2CF9AE}" pid="7" name="BJClassification">
    <vt:lpwstr>Honeywell Unrestricted</vt:lpwstr>
  </property>
</Properties>
</file>