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7BD0" w:rsidRPr="003E02C6" w:rsidRDefault="00217BD0" w:rsidP="00217BD0">
      <w:pPr>
        <w:jc w:val="both"/>
        <w:rPr>
          <w:u w:val="double"/>
        </w:rPr>
      </w:pPr>
      <w:r>
        <w:rPr>
          <w:rFonts w:ascii="CG Times" w:hAnsi="CG Times"/>
          <w:b/>
          <w:noProof/>
          <w:spacing w:val="-2"/>
        </w:rPr>
        <w:drawing>
          <wp:anchor distT="0" distB="0" distL="114300" distR="114300" simplePos="0" relativeHeight="251659264" behindDoc="1" locked="0" layoutInCell="1" allowOverlap="1" wp14:anchorId="23E1EC98" wp14:editId="2D3E550B">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17BD0" w:rsidRDefault="00217BD0" w:rsidP="00217BD0">
      <w:pPr>
        <w:tabs>
          <w:tab w:val="center" w:pos="5400"/>
        </w:tabs>
        <w:suppressAutoHyphens/>
        <w:jc w:val="center"/>
        <w:rPr>
          <w:rFonts w:ascii="CG Times" w:hAnsi="CG Times"/>
          <w:b/>
          <w:spacing w:val="-2"/>
        </w:rPr>
      </w:pPr>
    </w:p>
    <w:p w:rsidR="00217BD0" w:rsidRDefault="00217BD0" w:rsidP="00217BD0">
      <w:pPr>
        <w:tabs>
          <w:tab w:val="center" w:pos="5400"/>
        </w:tabs>
        <w:suppressAutoHyphens/>
        <w:jc w:val="center"/>
        <w:rPr>
          <w:rFonts w:ascii="CG Times" w:hAnsi="CG Times"/>
          <w:b/>
          <w:spacing w:val="-2"/>
        </w:rPr>
      </w:pPr>
    </w:p>
    <w:p w:rsidR="00217BD0" w:rsidRDefault="00217BD0" w:rsidP="00217BD0">
      <w:pPr>
        <w:tabs>
          <w:tab w:val="center" w:pos="5400"/>
        </w:tabs>
        <w:suppressAutoHyphens/>
        <w:jc w:val="center"/>
        <w:rPr>
          <w:rFonts w:ascii="CG Times" w:hAnsi="CG Times"/>
          <w:b/>
          <w:spacing w:val="-2"/>
        </w:rPr>
      </w:pPr>
    </w:p>
    <w:p w:rsidR="00217BD0" w:rsidRPr="003E02C6" w:rsidRDefault="00217BD0" w:rsidP="00217BD0">
      <w:pPr>
        <w:pStyle w:val="Heading1"/>
        <w:rPr>
          <w:rFonts w:ascii="CG Times" w:hAnsi="CG Times"/>
          <w:sz w:val="24"/>
        </w:rPr>
      </w:pPr>
      <w:r w:rsidRPr="003E02C6">
        <w:rPr>
          <w:rFonts w:ascii="CG Times" w:hAnsi="CG Times"/>
          <w:sz w:val="24"/>
        </w:rPr>
        <w:t>1791 Tullie Circle, N.E./Atlanta, GA  30329</w:t>
      </w:r>
    </w:p>
    <w:p w:rsidR="00217BD0" w:rsidRPr="003E02C6" w:rsidRDefault="00217BD0" w:rsidP="00217BD0">
      <w:pPr>
        <w:tabs>
          <w:tab w:val="center" w:pos="5400"/>
        </w:tabs>
        <w:suppressAutoHyphens/>
        <w:jc w:val="center"/>
        <w:rPr>
          <w:rFonts w:ascii="CG Times" w:hAnsi="CG Times"/>
          <w:b/>
          <w:spacing w:val="-2"/>
        </w:rPr>
      </w:pPr>
      <w:r w:rsidRPr="003E02C6">
        <w:rPr>
          <w:rFonts w:ascii="CG Times" w:hAnsi="CG Times"/>
          <w:b/>
          <w:spacing w:val="-2"/>
        </w:rPr>
        <w:t>404-636-8400</w:t>
      </w:r>
    </w:p>
    <w:p w:rsidR="00217BD0" w:rsidRPr="003E02C6" w:rsidRDefault="00217BD0" w:rsidP="00217BD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rPr>
      </w:pPr>
    </w:p>
    <w:p w:rsidR="00217BD0" w:rsidRPr="003E02C6" w:rsidRDefault="00217BD0" w:rsidP="00217BD0">
      <w:pPr>
        <w:pStyle w:val="Heading1"/>
        <w:rPr>
          <w:rFonts w:ascii="CG Times" w:hAnsi="CG Times"/>
          <w:sz w:val="24"/>
        </w:rPr>
      </w:pPr>
      <w:r w:rsidRPr="003E02C6">
        <w:rPr>
          <w:rFonts w:ascii="CG Times" w:hAnsi="CG Times"/>
          <w:sz w:val="24"/>
        </w:rPr>
        <w:t>TC/TG/MTG/TRG MINUTES COVER SHEET</w:t>
      </w:r>
    </w:p>
    <w:p w:rsidR="00217BD0" w:rsidRPr="003E02C6" w:rsidRDefault="00217BD0" w:rsidP="00217BD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217BD0" w:rsidRPr="003E02C6" w:rsidRDefault="00217BD0" w:rsidP="00217BD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rsidR="00217BD0" w:rsidRPr="003E02C6" w:rsidRDefault="00217BD0" w:rsidP="00217BD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217BD0" w:rsidRPr="003E02C6" w:rsidRDefault="00217BD0" w:rsidP="00217BD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TC/TG/MTG/TRG N</w:t>
      </w:r>
      <w:r>
        <w:rPr>
          <w:rFonts w:ascii="CG Times" w:hAnsi="CG Times"/>
          <w:spacing w:val="-1"/>
        </w:rPr>
        <w:t>o.</w:t>
      </w:r>
      <w:r w:rsidRPr="003E02C6">
        <w:rPr>
          <w:rFonts w:ascii="CG Times" w:hAnsi="CG Times"/>
          <w:spacing w:val="-1"/>
          <w:u w:val="single"/>
        </w:rPr>
        <w:tab/>
      </w:r>
      <w:r>
        <w:rPr>
          <w:rFonts w:ascii="CG Times" w:hAnsi="CG Times"/>
          <w:spacing w:val="-1"/>
          <w:u w:val="single"/>
        </w:rPr>
        <w:t xml:space="preserve">TC 10.6            </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Pr>
          <w:rFonts w:ascii="CG Times" w:hAnsi="CG Times"/>
          <w:spacing w:val="-1"/>
          <w:u w:val="single"/>
        </w:rPr>
        <w:t>6/25/2018</w:t>
      </w:r>
      <w:r w:rsidRPr="003E02C6">
        <w:rPr>
          <w:rFonts w:ascii="CG Times" w:hAnsi="CG Times"/>
          <w:spacing w:val="-1"/>
          <w:u w:val="single"/>
        </w:rPr>
        <w:tab/>
      </w:r>
      <w:r>
        <w:rPr>
          <w:rFonts w:ascii="CG Times" w:hAnsi="CG Times"/>
          <w:spacing w:val="-1"/>
          <w:u w:val="single"/>
        </w:rPr>
        <w:t xml:space="preserve">  </w:t>
      </w:r>
    </w:p>
    <w:p w:rsidR="00217BD0" w:rsidRPr="003E02C6" w:rsidRDefault="00217BD0" w:rsidP="00217BD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217BD0" w:rsidRDefault="00217BD0" w:rsidP="00217BD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 xml:space="preserve">TC/TG/MTG/TRG </w:t>
      </w:r>
      <w:r>
        <w:rPr>
          <w:rFonts w:ascii="CG Times" w:hAnsi="CG Times"/>
          <w:spacing w:val="-1"/>
        </w:rPr>
        <w:t>T</w:t>
      </w:r>
      <w:r w:rsidRPr="003E02C6">
        <w:rPr>
          <w:rFonts w:ascii="CG Times" w:hAnsi="CG Times"/>
          <w:spacing w:val="-1"/>
        </w:rPr>
        <w:t>ITLE</w:t>
      </w:r>
      <w:r w:rsidRPr="003E02C6">
        <w:rPr>
          <w:rFonts w:ascii="CG Times" w:hAnsi="CG Times"/>
          <w:spacing w:val="-1"/>
          <w:u w:val="single"/>
        </w:rPr>
        <w:tab/>
      </w:r>
      <w:r>
        <w:rPr>
          <w:rFonts w:ascii="CG Times" w:hAnsi="CG Times"/>
          <w:spacing w:val="-1"/>
          <w:u w:val="single"/>
        </w:rPr>
        <w:t xml:space="preserve">Transport Refrigeration             </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rsidR="00217BD0" w:rsidRPr="003E02C6" w:rsidRDefault="00217BD0" w:rsidP="00217BD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217BD0" w:rsidRPr="003E02C6" w:rsidRDefault="00217BD0" w:rsidP="00217BD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Pr>
          <w:rFonts w:ascii="CG Times" w:hAnsi="CG Times"/>
          <w:spacing w:val="-1"/>
          <w:u w:val="single"/>
        </w:rPr>
        <w:t>6/25/2018</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Pr>
          <w:rFonts w:ascii="CG Times" w:hAnsi="CG Times"/>
          <w:spacing w:val="-1"/>
          <w:u w:val="single"/>
        </w:rPr>
        <w:t>Houston, TX</w:t>
      </w:r>
      <w:r w:rsidRPr="003E02C6">
        <w:rPr>
          <w:rFonts w:ascii="CG Times" w:hAnsi="CG Times"/>
          <w:spacing w:val="-1"/>
          <w:u w:val="single"/>
        </w:rPr>
        <w:tab/>
      </w:r>
      <w:r>
        <w:rPr>
          <w:rFonts w:ascii="CG Times" w:hAnsi="CG Times"/>
          <w:spacing w:val="-1"/>
          <w:u w:val="single"/>
        </w:rPr>
        <w:tab/>
      </w:r>
      <w:r>
        <w:rPr>
          <w:rFonts w:ascii="CG Times" w:hAnsi="CG Times"/>
          <w:spacing w:val="-1"/>
          <w:u w:val="single"/>
        </w:rPr>
        <w:tab/>
      </w:r>
    </w:p>
    <w:p w:rsidR="00217BD0" w:rsidRPr="003E02C6" w:rsidRDefault="00217BD0" w:rsidP="00217BD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1605"/>
        <w:gridCol w:w="735"/>
        <w:gridCol w:w="1170"/>
        <w:gridCol w:w="2775"/>
        <w:gridCol w:w="15"/>
      </w:tblGrid>
      <w:tr w:rsidR="00217BD0" w:rsidRPr="003E02C6" w:rsidTr="0060534F">
        <w:trPr>
          <w:gridBefore w:val="1"/>
          <w:wBefore w:w="15" w:type="dxa"/>
          <w:trHeight w:val="930"/>
        </w:trPr>
        <w:tc>
          <w:tcPr>
            <w:tcW w:w="2430" w:type="dxa"/>
            <w:tcBorders>
              <w:top w:val="single" w:sz="6" w:space="0" w:color="auto"/>
              <w:lef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rPr>
            </w:pPr>
            <w:r w:rsidRPr="003E02C6">
              <w:rPr>
                <w:rFonts w:ascii="CG Times" w:hAnsi="CG Times"/>
                <w:spacing w:val="-1"/>
              </w:rPr>
              <w:t>MEMBERS PRESENT</w:t>
            </w:r>
          </w:p>
        </w:tc>
        <w:tc>
          <w:tcPr>
            <w:tcW w:w="1350" w:type="dxa"/>
            <w:tcBorders>
              <w:top w:val="single" w:sz="6" w:space="0" w:color="auto"/>
              <w:left w:val="single" w:sz="6" w:space="0" w:color="auto"/>
            </w:tcBorders>
          </w:tcPr>
          <w:p w:rsidR="00217BD0" w:rsidRPr="003E02C6" w:rsidRDefault="00217BD0" w:rsidP="0060534F">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rPr>
            </w:pPr>
            <w:r w:rsidRPr="003E02C6">
              <w:rPr>
                <w:rFonts w:ascii="CG Times" w:hAnsi="CG Times"/>
                <w:spacing w:val="-1"/>
              </w:rPr>
              <w:t>YEAR APPTD</w:t>
            </w:r>
          </w:p>
        </w:tc>
        <w:tc>
          <w:tcPr>
            <w:tcW w:w="2340" w:type="dxa"/>
            <w:gridSpan w:val="2"/>
            <w:tcBorders>
              <w:top w:val="single" w:sz="6" w:space="0" w:color="auto"/>
              <w:left w:val="single" w:sz="6" w:space="0" w:color="auto"/>
            </w:tcBorders>
          </w:tcPr>
          <w:p w:rsidR="00217BD0" w:rsidRPr="003E02C6" w:rsidRDefault="00217BD0" w:rsidP="0060534F">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170" w:type="dxa"/>
            <w:tcBorders>
              <w:top w:val="single" w:sz="6" w:space="0" w:color="auto"/>
              <w:left w:val="single" w:sz="6" w:space="0" w:color="auto"/>
            </w:tcBorders>
          </w:tcPr>
          <w:p w:rsidR="00217BD0" w:rsidRPr="003E02C6" w:rsidRDefault="00217BD0" w:rsidP="0060534F">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YEAR APPTD</w:t>
            </w:r>
          </w:p>
        </w:tc>
        <w:tc>
          <w:tcPr>
            <w:tcW w:w="2790" w:type="dxa"/>
            <w:gridSpan w:val="2"/>
            <w:tcBorders>
              <w:top w:val="single" w:sz="6" w:space="0" w:color="auto"/>
              <w:left w:val="single" w:sz="6" w:space="0" w:color="auto"/>
              <w:right w:val="single" w:sz="6" w:space="0" w:color="auto"/>
            </w:tcBorders>
          </w:tcPr>
          <w:p w:rsidR="00217BD0" w:rsidRPr="003E02C6" w:rsidRDefault="00217BD0" w:rsidP="0060534F">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EX-OFFICIO MEMBERS AND ADDITIONAL ATTENDANCE</w:t>
            </w:r>
          </w:p>
        </w:tc>
      </w:tr>
      <w:tr w:rsidR="00217BD0" w:rsidRPr="003E02C6" w:rsidTr="0060534F">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Casey Briscoe</w:t>
            </w:r>
          </w:p>
        </w:tc>
        <w:tc>
          <w:tcPr>
            <w:tcW w:w="1350" w:type="dxa"/>
            <w:tcBorders>
              <w:top w:val="single" w:sz="6" w:space="0" w:color="auto"/>
              <w:left w:val="single" w:sz="6" w:space="0" w:color="auto"/>
              <w:bottom w:val="single" w:sz="6"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340" w:type="dxa"/>
            <w:gridSpan w:val="2"/>
            <w:tcBorders>
              <w:top w:val="single" w:sz="6" w:space="0" w:color="auto"/>
              <w:left w:val="single" w:sz="6" w:space="0" w:color="auto"/>
              <w:bottom w:val="single" w:sz="6"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Neal Lawrence</w:t>
            </w:r>
          </w:p>
        </w:tc>
      </w:tr>
      <w:tr w:rsidR="00217BD0" w:rsidRPr="003E02C6" w:rsidTr="0060534F">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Kezhen</w:t>
            </w:r>
            <w:proofErr w:type="spellEnd"/>
            <w:r>
              <w:rPr>
                <w:spacing w:val="-1"/>
                <w:sz w:val="18"/>
              </w:rPr>
              <w:t xml:space="preserve"> Shen</w:t>
            </w:r>
          </w:p>
        </w:tc>
        <w:tc>
          <w:tcPr>
            <w:tcW w:w="1350" w:type="dxa"/>
            <w:tcBorders>
              <w:top w:val="single" w:sz="6" w:space="0" w:color="auto"/>
              <w:left w:val="single" w:sz="6" w:space="0" w:color="auto"/>
              <w:bottom w:val="single" w:sz="6"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340" w:type="dxa"/>
            <w:gridSpan w:val="2"/>
            <w:tcBorders>
              <w:top w:val="single" w:sz="6" w:space="0" w:color="auto"/>
              <w:left w:val="single" w:sz="6" w:space="0" w:color="auto"/>
              <w:bottom w:val="single" w:sz="6"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Peter</w:t>
            </w:r>
            <w:r w:rsidR="0063277C">
              <w:rPr>
                <w:spacing w:val="-1"/>
                <w:sz w:val="18"/>
              </w:rPr>
              <w:t xml:space="preserve"> Shaw-wood</w:t>
            </w:r>
          </w:p>
        </w:tc>
      </w:tr>
      <w:tr w:rsidR="00217BD0" w:rsidRPr="003E02C6" w:rsidTr="0060534F">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217BD0" w:rsidRPr="003E02C6" w:rsidRDefault="0063277C"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Kent Anderson</w:t>
            </w:r>
          </w:p>
        </w:tc>
        <w:tc>
          <w:tcPr>
            <w:tcW w:w="1350" w:type="dxa"/>
            <w:tcBorders>
              <w:top w:val="single" w:sz="6" w:space="0" w:color="auto"/>
              <w:left w:val="single" w:sz="6" w:space="0" w:color="auto"/>
              <w:bottom w:val="single" w:sz="6" w:space="0" w:color="auto"/>
              <w:right w:val="single" w:sz="6" w:space="0" w:color="auto"/>
            </w:tcBorders>
          </w:tcPr>
          <w:p w:rsidR="00217BD0" w:rsidRPr="003E02C6" w:rsidRDefault="0063277C"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340" w:type="dxa"/>
            <w:gridSpan w:val="2"/>
            <w:tcBorders>
              <w:top w:val="single" w:sz="6" w:space="0" w:color="auto"/>
              <w:left w:val="single" w:sz="6" w:space="0" w:color="auto"/>
              <w:bottom w:val="single" w:sz="6"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rsidR="00217BD0" w:rsidRPr="003E02C6" w:rsidRDefault="0063277C"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Sam </w:t>
            </w:r>
            <w:proofErr w:type="spellStart"/>
            <w:r>
              <w:rPr>
                <w:spacing w:val="-1"/>
                <w:sz w:val="18"/>
              </w:rPr>
              <w:t>Beil</w:t>
            </w:r>
            <w:proofErr w:type="spellEnd"/>
          </w:p>
        </w:tc>
      </w:tr>
      <w:tr w:rsidR="00217BD0" w:rsidRPr="003E02C6" w:rsidTr="0060534F">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217BD0" w:rsidRPr="003E02C6" w:rsidRDefault="00545136"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Bill Murphy</w:t>
            </w:r>
          </w:p>
        </w:tc>
        <w:tc>
          <w:tcPr>
            <w:tcW w:w="1350" w:type="dxa"/>
            <w:tcBorders>
              <w:top w:val="single" w:sz="6" w:space="0" w:color="auto"/>
              <w:left w:val="single" w:sz="6" w:space="0" w:color="auto"/>
              <w:bottom w:val="single" w:sz="6" w:space="0" w:color="auto"/>
              <w:right w:val="single" w:sz="6" w:space="0" w:color="auto"/>
            </w:tcBorders>
          </w:tcPr>
          <w:p w:rsidR="00217BD0" w:rsidRPr="003E02C6" w:rsidRDefault="00545136"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340" w:type="dxa"/>
            <w:gridSpan w:val="2"/>
            <w:tcBorders>
              <w:top w:val="single" w:sz="6" w:space="0" w:color="auto"/>
              <w:left w:val="single" w:sz="6" w:space="0" w:color="auto"/>
              <w:bottom w:val="single" w:sz="6"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rsidR="00217BD0" w:rsidRPr="003E02C6" w:rsidRDefault="0063277C"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Pranav </w:t>
            </w:r>
            <w:proofErr w:type="spellStart"/>
            <w:r>
              <w:rPr>
                <w:spacing w:val="-1"/>
                <w:sz w:val="18"/>
              </w:rPr>
              <w:t>Godbole</w:t>
            </w:r>
            <w:proofErr w:type="spellEnd"/>
          </w:p>
        </w:tc>
      </w:tr>
      <w:tr w:rsidR="00217BD0" w:rsidRPr="003E02C6" w:rsidTr="0060534F">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rsidR="00217BD0" w:rsidRPr="003E02C6" w:rsidRDefault="0063277C"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Vatsal</w:t>
            </w:r>
            <w:proofErr w:type="spellEnd"/>
            <w:r>
              <w:rPr>
                <w:spacing w:val="-1"/>
                <w:sz w:val="18"/>
              </w:rPr>
              <w:t xml:space="preserve"> </w:t>
            </w:r>
            <w:proofErr w:type="spellStart"/>
            <w:r>
              <w:rPr>
                <w:spacing w:val="-1"/>
                <w:sz w:val="18"/>
              </w:rPr>
              <w:t>Smah</w:t>
            </w:r>
            <w:proofErr w:type="spellEnd"/>
          </w:p>
        </w:tc>
      </w:tr>
      <w:tr w:rsidR="00217BD0" w:rsidRPr="003E02C6" w:rsidTr="0060534F">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217BD0" w:rsidRPr="003E02C6" w:rsidRDefault="00030C73"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Chris Repice</w:t>
            </w:r>
          </w:p>
        </w:tc>
        <w:tc>
          <w:tcPr>
            <w:tcW w:w="1350" w:type="dxa"/>
            <w:tcBorders>
              <w:top w:val="single" w:sz="6" w:space="0" w:color="auto"/>
              <w:left w:val="single" w:sz="6" w:space="0" w:color="auto"/>
              <w:bottom w:val="single" w:sz="6" w:space="0" w:color="auto"/>
              <w:right w:val="single" w:sz="6" w:space="0" w:color="auto"/>
            </w:tcBorders>
          </w:tcPr>
          <w:p w:rsidR="00217BD0" w:rsidRPr="003E02C6" w:rsidRDefault="00AB75B2"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2018</w:t>
            </w:r>
          </w:p>
        </w:tc>
        <w:tc>
          <w:tcPr>
            <w:tcW w:w="2340" w:type="dxa"/>
            <w:gridSpan w:val="2"/>
            <w:tcBorders>
              <w:top w:val="single" w:sz="6" w:space="0" w:color="auto"/>
              <w:left w:val="single" w:sz="6" w:space="0" w:color="auto"/>
              <w:bottom w:val="single" w:sz="6"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rsidR="00217BD0" w:rsidRPr="003E02C6" w:rsidRDefault="0063277C"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Stefan </w:t>
            </w:r>
            <w:proofErr w:type="spellStart"/>
            <w:r>
              <w:rPr>
                <w:spacing w:val="-1"/>
                <w:sz w:val="18"/>
              </w:rPr>
              <w:t>Elbel</w:t>
            </w:r>
            <w:proofErr w:type="spellEnd"/>
          </w:p>
        </w:tc>
      </w:tr>
      <w:tr w:rsidR="00217BD0" w:rsidRPr="003E02C6" w:rsidTr="0060534F">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217BD0" w:rsidRPr="003E02C6" w:rsidRDefault="00030C73"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Matt Stinson</w:t>
            </w:r>
          </w:p>
        </w:tc>
        <w:tc>
          <w:tcPr>
            <w:tcW w:w="1350" w:type="dxa"/>
            <w:tcBorders>
              <w:top w:val="single" w:sz="6" w:space="0" w:color="auto"/>
              <w:left w:val="single" w:sz="6" w:space="0" w:color="auto"/>
              <w:bottom w:val="single" w:sz="6" w:space="0" w:color="auto"/>
              <w:right w:val="single" w:sz="6" w:space="0" w:color="auto"/>
            </w:tcBorders>
          </w:tcPr>
          <w:p w:rsidR="00217BD0" w:rsidRPr="003E02C6" w:rsidRDefault="00030C73"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2018</w:t>
            </w:r>
          </w:p>
        </w:tc>
        <w:tc>
          <w:tcPr>
            <w:tcW w:w="2340" w:type="dxa"/>
            <w:gridSpan w:val="2"/>
            <w:tcBorders>
              <w:top w:val="single" w:sz="6" w:space="0" w:color="auto"/>
              <w:left w:val="single" w:sz="6" w:space="0" w:color="auto"/>
              <w:bottom w:val="single" w:sz="6"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rsidR="00217BD0" w:rsidRPr="003E02C6" w:rsidRDefault="0063277C"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Kevin Glover</w:t>
            </w:r>
          </w:p>
        </w:tc>
      </w:tr>
      <w:tr w:rsidR="00217BD0" w:rsidRPr="003E02C6" w:rsidTr="0060534F">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17BD0" w:rsidRPr="003E02C6" w:rsidTr="0060534F">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17BD0" w:rsidRPr="003E02C6" w:rsidTr="0060534F">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17BD0" w:rsidRPr="003E02C6" w:rsidTr="0060534F">
        <w:trPr>
          <w:gridBefore w:val="1"/>
          <w:wBefore w:w="15" w:type="dxa"/>
          <w:cantSplit/>
          <w:trHeight w:hRule="exact" w:val="400"/>
        </w:trPr>
        <w:tc>
          <w:tcPr>
            <w:tcW w:w="2430" w:type="dxa"/>
            <w:tcBorders>
              <w:top w:val="single" w:sz="6" w:space="0" w:color="auto"/>
              <w:left w:val="single" w:sz="6" w:space="0" w:color="auto"/>
              <w:bottom w:val="single" w:sz="12"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12"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12"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12"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12" w:space="0" w:color="auto"/>
              <w:right w:val="single" w:sz="6" w:space="0" w:color="auto"/>
            </w:tcBorders>
          </w:tcPr>
          <w:p w:rsidR="00217BD0" w:rsidRPr="003E02C6" w:rsidRDefault="00217BD0" w:rsidP="0060534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17BD0" w:rsidRPr="003E02C6" w:rsidTr="006053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7"/>
            <w:vAlign w:val="center"/>
          </w:tcPr>
          <w:p w:rsidR="00217BD0" w:rsidRPr="003E02C6" w:rsidRDefault="00217BD0" w:rsidP="0060534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rPr>
            </w:pPr>
            <w:r w:rsidRPr="003E02C6">
              <w:rPr>
                <w:rFonts w:ascii="CG Times" w:hAnsi="CG Times"/>
                <w:b/>
                <w:spacing w:val="-1"/>
              </w:rPr>
              <w:t>DISTRIBUTION</w:t>
            </w:r>
            <w:r>
              <w:rPr>
                <w:rFonts w:ascii="CG Times" w:hAnsi="CG Times"/>
                <w:b/>
                <w:spacing w:val="-1"/>
              </w:rPr>
              <w:t xml:space="preserve">: </w:t>
            </w:r>
            <w:r w:rsidRPr="003E02C6">
              <w:rPr>
                <w:rFonts w:ascii="CG Times" w:hAnsi="CG Times"/>
                <w:b/>
                <w:i/>
                <w:spacing w:val="-1"/>
              </w:rPr>
              <w:t>All Members of TC/TG/MTG/TRG plus the following:</w:t>
            </w:r>
          </w:p>
        </w:tc>
      </w:tr>
      <w:tr w:rsidR="00217BD0" w:rsidRPr="003E02C6" w:rsidTr="006053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400" w:type="dxa"/>
            <w:gridSpan w:val="4"/>
          </w:tcPr>
          <w:p w:rsidR="00217BD0" w:rsidRPr="003E02C6" w:rsidRDefault="00217BD0" w:rsidP="0060534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217BD0" w:rsidRPr="003E02C6" w:rsidRDefault="00217BD0" w:rsidP="0060534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TAC Section Head:</w:t>
            </w:r>
          </w:p>
        </w:tc>
        <w:tc>
          <w:tcPr>
            <w:tcW w:w="4680" w:type="dxa"/>
            <w:gridSpan w:val="3"/>
            <w:vAlign w:val="center"/>
          </w:tcPr>
          <w:p w:rsidR="00217BD0" w:rsidRDefault="00217BD0" w:rsidP="0060534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SHx@ashrae.net</w:t>
            </w:r>
          </w:p>
          <w:p w:rsidR="00217BD0" w:rsidRPr="00DE2887" w:rsidRDefault="00217BD0" w:rsidP="0060534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Where x is the section number</w:t>
            </w:r>
          </w:p>
        </w:tc>
      </w:tr>
      <w:tr w:rsidR="00217BD0" w:rsidRPr="003E02C6" w:rsidTr="006053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5400" w:type="dxa"/>
            <w:gridSpan w:val="4"/>
            <w:tcBorders>
              <w:bottom w:val="single" w:sz="4" w:space="0" w:color="auto"/>
            </w:tcBorders>
          </w:tcPr>
          <w:p w:rsidR="00217BD0" w:rsidRPr="003E02C6" w:rsidRDefault="00217BD0" w:rsidP="0060534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217BD0" w:rsidRPr="003E02C6" w:rsidRDefault="00217BD0" w:rsidP="0060534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All Committee Liaisons As Shown On TC/TG/MTG/TRG Rosters</w:t>
            </w:r>
            <w:r>
              <w:rPr>
                <w:rFonts w:ascii="CG Times" w:hAnsi="CG Times"/>
                <w:spacing w:val="-1"/>
              </w:rPr>
              <w:t xml:space="preserve"> (Research, Standards, ALI, etc.)</w:t>
            </w:r>
          </w:p>
        </w:tc>
        <w:tc>
          <w:tcPr>
            <w:tcW w:w="4680" w:type="dxa"/>
            <w:gridSpan w:val="3"/>
            <w:tcBorders>
              <w:bottom w:val="single" w:sz="4" w:space="0" w:color="auto"/>
            </w:tcBorders>
          </w:tcPr>
          <w:p w:rsidR="00217BD0" w:rsidRDefault="00217BD0" w:rsidP="0060534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p w:rsidR="00217BD0" w:rsidRPr="003E02C6" w:rsidRDefault="00217BD0" w:rsidP="0060534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See ASHRAE email alias list for needed addresses.</w:t>
            </w:r>
          </w:p>
        </w:tc>
      </w:tr>
      <w:tr w:rsidR="00217BD0" w:rsidRPr="003E02C6" w:rsidTr="006053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400" w:type="dxa"/>
            <w:gridSpan w:val="4"/>
            <w:vAlign w:val="center"/>
          </w:tcPr>
          <w:p w:rsidR="00217BD0" w:rsidRPr="003E02C6" w:rsidRDefault="00217BD0" w:rsidP="0060534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Mike Vaughn,</w:t>
            </w:r>
          </w:p>
          <w:p w:rsidR="00217BD0" w:rsidRPr="003E02C6" w:rsidRDefault="00217BD0" w:rsidP="0060534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02C6">
              <w:rPr>
                <w:rFonts w:ascii="CG Times" w:hAnsi="CG Times"/>
                <w:spacing w:val="-1"/>
              </w:rPr>
              <w:t>Manager Of Research &amp; Technical Services</w:t>
            </w:r>
          </w:p>
        </w:tc>
        <w:tc>
          <w:tcPr>
            <w:tcW w:w="4680" w:type="dxa"/>
            <w:gridSpan w:val="3"/>
          </w:tcPr>
          <w:p w:rsidR="00217BD0" w:rsidRDefault="00217BD0" w:rsidP="0060534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217BD0" w:rsidRPr="003E02C6" w:rsidRDefault="00217BD0" w:rsidP="0060534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MORTS@ashrae.net</w:t>
            </w:r>
          </w:p>
        </w:tc>
      </w:tr>
    </w:tbl>
    <w:p w:rsidR="00217BD0" w:rsidRDefault="00217BD0" w:rsidP="00217BD0">
      <w:pPr>
        <w:autoSpaceDE w:val="0"/>
        <w:autoSpaceDN w:val="0"/>
        <w:adjustRightInd w:val="0"/>
        <w:rPr>
          <w:rFonts w:ascii="Arial" w:hAnsi="Arial" w:cs="Arial"/>
          <w:sz w:val="22"/>
          <w:szCs w:val="22"/>
        </w:rPr>
      </w:pPr>
    </w:p>
    <w:p w:rsidR="00217BD0" w:rsidRDefault="00217BD0">
      <w:pPr>
        <w:rPr>
          <w:b/>
          <w:u w:val="single"/>
        </w:rPr>
      </w:pPr>
    </w:p>
    <w:p w:rsidR="001D3C79" w:rsidRDefault="00711E24" w:rsidP="001D3C79">
      <w:pPr>
        <w:jc w:val="center"/>
        <w:rPr>
          <w:b/>
          <w:u w:val="single"/>
        </w:rPr>
      </w:pPr>
      <w:r>
        <w:rPr>
          <w:b/>
          <w:u w:val="single"/>
        </w:rPr>
        <w:lastRenderedPageBreak/>
        <w:t>Minutes</w:t>
      </w:r>
    </w:p>
    <w:p w:rsidR="001D3C79" w:rsidRDefault="001D3C79" w:rsidP="001D3C79">
      <w:pPr>
        <w:jc w:val="center"/>
      </w:pPr>
      <w:r>
        <w:t xml:space="preserve">Monday, </w:t>
      </w:r>
      <w:r w:rsidR="00990975">
        <w:t>June 25</w:t>
      </w:r>
      <w:r w:rsidR="00BA09AD">
        <w:t>, 201</w:t>
      </w:r>
      <w:r w:rsidR="00D25340">
        <w:t>8</w:t>
      </w:r>
      <w:r>
        <w:t xml:space="preserve"> Meeting of the</w:t>
      </w:r>
    </w:p>
    <w:p w:rsidR="001D3C79" w:rsidRDefault="001D3C79" w:rsidP="001D3C79">
      <w:pPr>
        <w:jc w:val="center"/>
        <w:rPr>
          <w:b/>
        </w:rPr>
      </w:pPr>
      <w:r>
        <w:rPr>
          <w:b/>
        </w:rPr>
        <w:t>ASHRAE Technical Committee (TC) 10.6, Transport Refrigeration</w:t>
      </w:r>
    </w:p>
    <w:p w:rsidR="00CC0039" w:rsidRDefault="00D25340" w:rsidP="004655C0">
      <w:pPr>
        <w:jc w:val="center"/>
      </w:pPr>
      <w:r>
        <w:t>Hilton</w:t>
      </w:r>
      <w:r w:rsidR="00DC00A7">
        <w:t xml:space="preserve"> Americas</w:t>
      </w:r>
    </w:p>
    <w:p w:rsidR="00CC0039" w:rsidRDefault="00DC00A7" w:rsidP="004655C0">
      <w:pPr>
        <w:jc w:val="center"/>
      </w:pPr>
      <w:r w:rsidRPr="00DC00A7">
        <w:t>1600 Lamar St, Houston, TX 77010</w:t>
      </w:r>
    </w:p>
    <w:p w:rsidR="001D3C79" w:rsidRDefault="001D3C79" w:rsidP="001D3C79">
      <w:pPr>
        <w:jc w:val="center"/>
      </w:pPr>
      <w:r>
        <w:t xml:space="preserve">Meeting Room: </w:t>
      </w:r>
      <w:r w:rsidR="00CD4287">
        <w:t>Boardroom 331</w:t>
      </w:r>
    </w:p>
    <w:p w:rsidR="0074524E" w:rsidRDefault="001D3C79" w:rsidP="002C0932">
      <w:pPr>
        <w:jc w:val="center"/>
      </w:pPr>
      <w:r>
        <w:t xml:space="preserve">Time:  4:45 – 7:00 </w:t>
      </w:r>
      <w:r w:rsidR="004120D8">
        <w:t>pm</w:t>
      </w:r>
    </w:p>
    <w:p w:rsidR="001D3C79" w:rsidRDefault="001D3C79" w:rsidP="001D3C79">
      <w:pPr>
        <w:jc w:val="center"/>
      </w:pPr>
    </w:p>
    <w:p w:rsidR="002E507B" w:rsidRDefault="002E507B" w:rsidP="001D3C79">
      <w:pPr>
        <w:jc w:val="center"/>
      </w:pPr>
    </w:p>
    <w:p w:rsidR="007A2E39" w:rsidRPr="009F0633" w:rsidRDefault="001D3C79" w:rsidP="009F0633">
      <w:pPr>
        <w:numPr>
          <w:ilvl w:val="0"/>
          <w:numId w:val="25"/>
        </w:numPr>
        <w:spacing w:after="240"/>
        <w:jc w:val="both"/>
        <w:rPr>
          <w:b/>
        </w:rPr>
      </w:pPr>
      <w:r>
        <w:rPr>
          <w:b/>
        </w:rPr>
        <w:t xml:space="preserve">CALL TO ORDER </w:t>
      </w:r>
      <w:r w:rsidRPr="00574B31">
        <w:t>(</w:t>
      </w:r>
      <w:r>
        <w:t>Chair</w:t>
      </w:r>
      <w:r w:rsidR="00377DEB">
        <w:t xml:space="preserve"> </w:t>
      </w:r>
      <w:r w:rsidR="005D47D7">
        <w:t>Casey Briscoe</w:t>
      </w:r>
      <w:r w:rsidRPr="00574B31">
        <w:t>)</w:t>
      </w:r>
    </w:p>
    <w:p w:rsidR="007A2E39" w:rsidRPr="0076651F" w:rsidRDefault="007A2E39" w:rsidP="007A2E39">
      <w:pPr>
        <w:numPr>
          <w:ilvl w:val="1"/>
          <w:numId w:val="1"/>
        </w:numPr>
        <w:spacing w:after="240"/>
        <w:jc w:val="both"/>
        <w:rPr>
          <w:u w:val="single"/>
        </w:rPr>
      </w:pPr>
      <w:r>
        <w:rPr>
          <w:u w:val="single"/>
        </w:rPr>
        <w:t>ASHRAE Code of Ethics C</w:t>
      </w:r>
      <w:r w:rsidR="0016128C">
        <w:rPr>
          <w:u w:val="single"/>
        </w:rPr>
        <w:t>ommi</w:t>
      </w:r>
      <w:r>
        <w:rPr>
          <w:u w:val="single"/>
        </w:rPr>
        <w:t>tment</w:t>
      </w:r>
    </w:p>
    <w:p w:rsidR="00A16D99" w:rsidRPr="000D3B44" w:rsidRDefault="00A16D99" w:rsidP="000D3B44">
      <w:pPr>
        <w:spacing w:after="120"/>
        <w:ind w:left="1440"/>
        <w:jc w:val="both"/>
        <w:rPr>
          <w:color w:val="000000"/>
          <w:sz w:val="22"/>
          <w:szCs w:val="22"/>
        </w:rPr>
      </w:pPr>
      <w:r w:rsidRPr="000D3B44">
        <w:rPr>
          <w:color w:val="000000"/>
          <w:sz w:val="22"/>
          <w:szCs w:val="22"/>
        </w:rPr>
        <w:t>(Approved by ASHRAE Board of Directors January 30, 2013)</w:t>
      </w:r>
    </w:p>
    <w:p w:rsidR="00A16D99" w:rsidRPr="000D3B44" w:rsidRDefault="00A16D99" w:rsidP="000D3B44">
      <w:pPr>
        <w:spacing w:after="120"/>
        <w:ind w:left="1440"/>
        <w:jc w:val="both"/>
        <w:rPr>
          <w:color w:val="000000"/>
          <w:sz w:val="22"/>
          <w:szCs w:val="22"/>
        </w:rPr>
      </w:pPr>
      <w:r w:rsidRPr="000D3B44">
        <w:rPr>
          <w:color w:val="000000"/>
          <w:sz w:val="22"/>
          <w:szCs w:val="22"/>
        </w:rPr>
        <w:t>As members of ASHRAE or participants in ASHRAE committees, we pledge to act with honesty, fairness, courtesy, competence, integrity and respect for others in our conduct.</w:t>
      </w:r>
    </w:p>
    <w:p w:rsidR="00A16D99" w:rsidRPr="000D3B44" w:rsidRDefault="00A16D99" w:rsidP="000D3B44">
      <w:pPr>
        <w:spacing w:after="120"/>
        <w:ind w:left="1440"/>
        <w:jc w:val="both"/>
        <w:rPr>
          <w:color w:val="000000"/>
          <w:sz w:val="22"/>
          <w:szCs w:val="22"/>
        </w:rPr>
      </w:pPr>
      <w:r w:rsidRPr="000D3B44">
        <w:rPr>
          <w:color w:val="000000"/>
          <w:sz w:val="22"/>
          <w:szCs w:val="22"/>
        </w:rPr>
        <w:t>A. Efforts of the Society, its members, and its bodies shall be directed at all times to enhancing the public health, safety and welfare.</w:t>
      </w:r>
    </w:p>
    <w:p w:rsidR="00A16D99" w:rsidRPr="000D3B44" w:rsidRDefault="00A16D99" w:rsidP="000D3B44">
      <w:pPr>
        <w:spacing w:after="120"/>
        <w:ind w:left="1440"/>
        <w:jc w:val="both"/>
        <w:rPr>
          <w:color w:val="000000"/>
          <w:sz w:val="22"/>
          <w:szCs w:val="22"/>
        </w:rPr>
      </w:pPr>
      <w:r w:rsidRPr="000D3B44">
        <w:rPr>
          <w:color w:val="000000"/>
          <w:sz w:val="22"/>
          <w:szCs w:val="22"/>
        </w:rPr>
        <w:t>B. Members and organized bodies of the Society shall be good stewards of the world’s resources including energy, natural, human and financial resources.</w:t>
      </w:r>
    </w:p>
    <w:p w:rsidR="00A16D99" w:rsidRPr="000D3B44" w:rsidRDefault="00A16D99" w:rsidP="000D3B44">
      <w:pPr>
        <w:spacing w:after="120"/>
        <w:ind w:left="1440"/>
        <w:jc w:val="both"/>
        <w:rPr>
          <w:color w:val="000000"/>
          <w:sz w:val="22"/>
          <w:szCs w:val="22"/>
        </w:rPr>
      </w:pPr>
      <w:r w:rsidRPr="000D3B44">
        <w:rPr>
          <w:color w:val="000000"/>
          <w:sz w:val="22"/>
          <w:szCs w:val="22"/>
        </w:rPr>
        <w:t>C. Our products and services shall be offered only in areas where our competence and expertise can satisfy the public need.</w:t>
      </w:r>
    </w:p>
    <w:p w:rsidR="00A16D99" w:rsidRPr="000D3B44" w:rsidRDefault="00A16D99" w:rsidP="000D3B44">
      <w:pPr>
        <w:spacing w:after="120"/>
        <w:ind w:left="1440"/>
        <w:jc w:val="both"/>
        <w:rPr>
          <w:color w:val="000000"/>
          <w:sz w:val="22"/>
          <w:szCs w:val="22"/>
        </w:rPr>
      </w:pPr>
      <w:r w:rsidRPr="000D3B44">
        <w:rPr>
          <w:color w:val="000000"/>
          <w:sz w:val="22"/>
          <w:szCs w:val="22"/>
        </w:rPr>
        <w:t>D. We shall act with care and competence in all activities, using and developing up-to-date knowledge and skills.</w:t>
      </w:r>
    </w:p>
    <w:p w:rsidR="00A16D99" w:rsidRPr="000D3B44" w:rsidRDefault="00A16D99" w:rsidP="000D3B44">
      <w:pPr>
        <w:spacing w:after="120"/>
        <w:ind w:left="1440"/>
        <w:jc w:val="both"/>
        <w:rPr>
          <w:color w:val="000000"/>
          <w:sz w:val="22"/>
          <w:szCs w:val="22"/>
        </w:rPr>
      </w:pPr>
      <w:r w:rsidRPr="000D3B44">
        <w:rPr>
          <w:color w:val="000000"/>
          <w:sz w:val="22"/>
          <w:szCs w:val="22"/>
        </w:rPr>
        <w:t>E. We shall avoid real or perceived conflicts of interest whenever possible, and disclose them to affected parties when they do exist.</w:t>
      </w:r>
    </w:p>
    <w:p w:rsidR="00A16D99" w:rsidRPr="000D3B44" w:rsidRDefault="00A16D99" w:rsidP="000D3B44">
      <w:pPr>
        <w:spacing w:after="120"/>
        <w:ind w:left="1440"/>
        <w:jc w:val="both"/>
        <w:rPr>
          <w:color w:val="000000"/>
          <w:sz w:val="22"/>
          <w:szCs w:val="22"/>
        </w:rPr>
      </w:pPr>
      <w:r w:rsidRPr="000D3B44">
        <w:rPr>
          <w:color w:val="000000"/>
          <w:sz w:val="22"/>
          <w:szCs w:val="22"/>
        </w:rPr>
        <w:t>F. The confidentiality of business affairs, proprietary information, intellectual property, procedures, and restricted Society discussions and materials shall be respected.</w:t>
      </w:r>
    </w:p>
    <w:p w:rsidR="00A16D99" w:rsidRPr="000D3B44" w:rsidRDefault="00A16D99" w:rsidP="000D3B44">
      <w:pPr>
        <w:spacing w:after="120"/>
        <w:ind w:left="1440"/>
        <w:jc w:val="both"/>
        <w:rPr>
          <w:color w:val="000000"/>
          <w:sz w:val="22"/>
          <w:szCs w:val="22"/>
        </w:rPr>
      </w:pPr>
      <w:r w:rsidRPr="000D3B44">
        <w:rPr>
          <w:color w:val="000000"/>
          <w:sz w:val="22"/>
          <w:szCs w:val="22"/>
        </w:rPr>
        <w:t>G. Each member is expected and encouraged to be committed to the code of ethics of his or her own professional or trade association in their nation and area of work.</w:t>
      </w:r>
    </w:p>
    <w:p w:rsidR="00A16D99" w:rsidRPr="000D3B44" w:rsidRDefault="00A16D99" w:rsidP="000D3B44">
      <w:pPr>
        <w:spacing w:after="120"/>
        <w:ind w:left="1440"/>
        <w:jc w:val="both"/>
        <w:rPr>
          <w:color w:val="000000"/>
          <w:sz w:val="22"/>
          <w:szCs w:val="22"/>
        </w:rPr>
      </w:pPr>
      <w:r w:rsidRPr="000D3B44">
        <w:rPr>
          <w:color w:val="000000"/>
          <w:sz w:val="22"/>
          <w:szCs w:val="22"/>
        </w:rPr>
        <w:t>H. Activities crossing national and cultural boundaries shall respect the ethical codes of the seat of the principal activity.</w:t>
      </w:r>
    </w:p>
    <w:p w:rsidR="00416543" w:rsidRDefault="00416543" w:rsidP="004E01DF">
      <w:pPr>
        <w:spacing w:after="240"/>
        <w:ind w:left="1440"/>
        <w:jc w:val="both"/>
      </w:pPr>
    </w:p>
    <w:p w:rsidR="001D3C79" w:rsidRPr="0076651F" w:rsidRDefault="001D3C79" w:rsidP="001D3C79">
      <w:pPr>
        <w:numPr>
          <w:ilvl w:val="1"/>
          <w:numId w:val="1"/>
        </w:numPr>
        <w:spacing w:after="240"/>
        <w:jc w:val="both"/>
        <w:rPr>
          <w:u w:val="single"/>
        </w:rPr>
      </w:pPr>
      <w:r>
        <w:rPr>
          <w:u w:val="single"/>
        </w:rPr>
        <w:t>Introduction of members and guests</w:t>
      </w:r>
    </w:p>
    <w:p w:rsidR="008A78F6" w:rsidRDefault="00CD51C0" w:rsidP="0076651F">
      <w:pPr>
        <w:spacing w:after="240"/>
        <w:ind w:left="1440"/>
        <w:jc w:val="both"/>
      </w:pPr>
      <w:r w:rsidRPr="00220148">
        <w:rPr>
          <w:b/>
        </w:rPr>
        <w:t>ACTION</w:t>
      </w:r>
      <w:r>
        <w:t>: Determination of quorum</w:t>
      </w:r>
      <w:r w:rsidR="00830915">
        <w:t xml:space="preserve">. </w:t>
      </w:r>
    </w:p>
    <w:p w:rsidR="00416543" w:rsidRDefault="00F53A16" w:rsidP="0076651F">
      <w:pPr>
        <w:spacing w:after="240"/>
        <w:ind w:left="1440"/>
        <w:jc w:val="both"/>
      </w:pPr>
      <w:r>
        <w:t>QUOREM WAS MET</w:t>
      </w:r>
    </w:p>
    <w:p w:rsidR="000A2F09" w:rsidRDefault="000A2F09" w:rsidP="0076651F">
      <w:pPr>
        <w:spacing w:after="240"/>
        <w:ind w:left="1440"/>
        <w:jc w:val="both"/>
      </w:pPr>
    </w:p>
    <w:p w:rsidR="001D3C79" w:rsidRDefault="001D3C79" w:rsidP="001D3C79">
      <w:pPr>
        <w:numPr>
          <w:ilvl w:val="1"/>
          <w:numId w:val="1"/>
        </w:numPr>
        <w:spacing w:after="240"/>
        <w:jc w:val="both"/>
        <w:rPr>
          <w:u w:val="single"/>
        </w:rPr>
      </w:pPr>
      <w:r>
        <w:rPr>
          <w:u w:val="single"/>
        </w:rPr>
        <w:t>Additions/revisions to agenda</w:t>
      </w:r>
    </w:p>
    <w:p w:rsidR="00602623" w:rsidRDefault="004D7704" w:rsidP="009F0633">
      <w:pPr>
        <w:spacing w:after="240"/>
        <w:ind w:left="1440"/>
        <w:jc w:val="both"/>
      </w:pPr>
      <w:r>
        <w:t>As necessary</w:t>
      </w:r>
      <w:r w:rsidR="00DE31EA">
        <w:t>.</w:t>
      </w:r>
      <w:r w:rsidR="00830915">
        <w:t xml:space="preserve"> </w:t>
      </w:r>
    </w:p>
    <w:p w:rsidR="008549CD" w:rsidRDefault="00F53A16" w:rsidP="009F0633">
      <w:pPr>
        <w:spacing w:after="240"/>
        <w:ind w:left="1440"/>
        <w:jc w:val="both"/>
      </w:pPr>
      <w:r>
        <w:t>NONE</w:t>
      </w:r>
    </w:p>
    <w:p w:rsidR="001D3C79" w:rsidRDefault="001D3C79" w:rsidP="001D3C79">
      <w:pPr>
        <w:numPr>
          <w:ilvl w:val="0"/>
          <w:numId w:val="1"/>
        </w:numPr>
        <w:spacing w:after="240"/>
        <w:jc w:val="both"/>
        <w:rPr>
          <w:b/>
        </w:rPr>
      </w:pPr>
      <w:r>
        <w:rPr>
          <w:b/>
        </w:rPr>
        <w:lastRenderedPageBreak/>
        <w:t>MEETING MINUTES APPROVAL</w:t>
      </w:r>
      <w:r w:rsidRPr="00915493">
        <w:rPr>
          <w:b/>
        </w:rPr>
        <w:t xml:space="preserve"> </w:t>
      </w:r>
      <w:r w:rsidRPr="00574B31">
        <w:t>(</w:t>
      </w:r>
      <w:r w:rsidR="005D47D7">
        <w:t>Briscoe</w:t>
      </w:r>
      <w:r w:rsidRPr="00574B31">
        <w:t>)</w:t>
      </w:r>
    </w:p>
    <w:p w:rsidR="007274C5" w:rsidRDefault="007274C5" w:rsidP="001D3C79">
      <w:pPr>
        <w:spacing w:after="240"/>
        <w:ind w:left="1080"/>
        <w:jc w:val="both"/>
      </w:pPr>
      <w:r>
        <w:t xml:space="preserve">Review and approval of </w:t>
      </w:r>
      <w:r w:rsidR="008A5B6D">
        <w:t>J</w:t>
      </w:r>
      <w:r w:rsidR="00DA5B02">
        <w:t>an</w:t>
      </w:r>
      <w:r w:rsidR="00E70113">
        <w:t xml:space="preserve"> </w:t>
      </w:r>
      <w:r w:rsidR="008A5B6D">
        <w:t>2</w:t>
      </w:r>
      <w:r w:rsidR="00DA5B02">
        <w:t>2</w:t>
      </w:r>
      <w:r w:rsidR="00E70113">
        <w:t>, 201</w:t>
      </w:r>
      <w:r w:rsidR="00DA5B02">
        <w:t>8</w:t>
      </w:r>
      <w:r>
        <w:t xml:space="preserve"> </w:t>
      </w:r>
      <w:r w:rsidR="00DA5B02">
        <w:t>winter</w:t>
      </w:r>
      <w:r>
        <w:t xml:space="preserve"> meeting minutes (</w:t>
      </w:r>
      <w:r w:rsidR="00DA5B02">
        <w:t>Chicago</w:t>
      </w:r>
      <w:r>
        <w:t>)</w:t>
      </w:r>
      <w:r w:rsidR="002B1925">
        <w:t>.  Draft minutes are a</w:t>
      </w:r>
      <w:r>
        <w:t xml:space="preserve">ttached in Appendix </w:t>
      </w:r>
      <w:r w:rsidR="00575380">
        <w:rPr>
          <w:smallCaps/>
          <w:noProof/>
        </w:rPr>
        <w:fldChar w:fldCharType="begin"/>
      </w:r>
      <w:r w:rsidR="00575380">
        <w:rPr>
          <w:smallCaps/>
          <w:noProof/>
        </w:rPr>
        <w:instrText xml:space="preserve"> REF  App_MtgMinutes  \* MERGEFORMAT </w:instrText>
      </w:r>
      <w:r w:rsidR="00575380">
        <w:rPr>
          <w:smallCaps/>
          <w:noProof/>
        </w:rPr>
        <w:fldChar w:fldCharType="separate"/>
      </w:r>
      <w:r w:rsidR="00DB2875" w:rsidRPr="00DB2875">
        <w:rPr>
          <w:smallCaps/>
          <w:noProof/>
        </w:rPr>
        <w:t>A</w:t>
      </w:r>
      <w:r w:rsidR="00575380">
        <w:rPr>
          <w:smallCaps/>
          <w:noProof/>
        </w:rPr>
        <w:fldChar w:fldCharType="end"/>
      </w:r>
      <w:r w:rsidR="002F3E6A">
        <w:t xml:space="preserve">.  </w:t>
      </w:r>
    </w:p>
    <w:p w:rsidR="008A78F6" w:rsidRDefault="002B1925" w:rsidP="00DD2BFA">
      <w:pPr>
        <w:spacing w:after="240"/>
        <w:ind w:left="1080"/>
        <w:jc w:val="both"/>
      </w:pPr>
      <w:r w:rsidRPr="00375B9E">
        <w:rPr>
          <w:b/>
        </w:rPr>
        <w:t>ACTION</w:t>
      </w:r>
      <w:r>
        <w:t>: Vote to approve minutes if quorum is met</w:t>
      </w:r>
      <w:r w:rsidR="00830915">
        <w:t xml:space="preserve">. </w:t>
      </w:r>
    </w:p>
    <w:p w:rsidR="00DD2BFA" w:rsidRPr="00DD2BFA" w:rsidRDefault="00F53A16" w:rsidP="00DD2BFA">
      <w:pPr>
        <w:spacing w:after="240"/>
        <w:ind w:left="1080"/>
        <w:jc w:val="both"/>
      </w:pPr>
      <w:r>
        <w:t xml:space="preserve">MOTION: ANDERSON, MURPHY – SECOND. </w:t>
      </w:r>
      <w:r w:rsidR="00AC7FBA">
        <w:t>MOTION CARRIED</w:t>
      </w:r>
      <w:r>
        <w:t xml:space="preserve"> BY VOICE VOTE.</w:t>
      </w:r>
    </w:p>
    <w:p w:rsidR="00153B28" w:rsidRPr="00915493" w:rsidRDefault="00153B28" w:rsidP="00915493">
      <w:pPr>
        <w:numPr>
          <w:ilvl w:val="0"/>
          <w:numId w:val="1"/>
        </w:numPr>
        <w:spacing w:after="240"/>
        <w:jc w:val="both"/>
        <w:rPr>
          <w:b/>
        </w:rPr>
      </w:pPr>
      <w:r w:rsidRPr="00915493">
        <w:rPr>
          <w:b/>
        </w:rPr>
        <w:t>RECOGNITION OF LIAISONS AND ANNOUNCEMENTS</w:t>
      </w:r>
      <w:r w:rsidR="00462400">
        <w:rPr>
          <w:b/>
        </w:rPr>
        <w:t xml:space="preserve"> </w:t>
      </w:r>
      <w:r w:rsidR="00462400" w:rsidRPr="00462400">
        <w:t>(</w:t>
      </w:r>
      <w:r w:rsidR="005D47D7">
        <w:t>Briscoe</w:t>
      </w:r>
      <w:r w:rsidR="00462400" w:rsidRPr="00462400">
        <w:t>)</w:t>
      </w:r>
    </w:p>
    <w:p w:rsidR="008A78F6" w:rsidRDefault="001111D8" w:rsidP="009B71E6">
      <w:pPr>
        <w:spacing w:after="240"/>
        <w:ind w:left="1086"/>
        <w:jc w:val="both"/>
      </w:pPr>
      <w:r>
        <w:t>Provide opportunity for liaisons in attendance to speak to the TC 10.6 committee members.</w:t>
      </w:r>
      <w:r w:rsidR="00830915">
        <w:t xml:space="preserve"> </w:t>
      </w:r>
    </w:p>
    <w:p w:rsidR="003160A2" w:rsidRDefault="00F53A16" w:rsidP="009B71E6">
      <w:pPr>
        <w:spacing w:after="240"/>
        <w:ind w:left="1086"/>
        <w:jc w:val="both"/>
      </w:pPr>
      <w:r>
        <w:t>DR. EZZAT SPOKE ABOUT</w:t>
      </w:r>
      <w:r w:rsidR="0084135D">
        <w:t xml:space="preserve"> THE BREAKFAST MEETING. AWARD FOR CERTIFICATION/EXCELLENCE FOR ASHRAE MEMBERS: DEADLINE SEPTEMBER 6? ALSO, HOMER-ADAMS AWARD FOR GRADUATE STUDENT ENGAGED WITH ASHRAE. IF YOU KNOW SOMEBODY APPLICABLE, NOMINATE.</w:t>
      </w:r>
    </w:p>
    <w:p w:rsidR="00F53A16" w:rsidRDefault="009727E4" w:rsidP="009B71E6">
      <w:pPr>
        <w:spacing w:after="240"/>
        <w:ind w:left="1086"/>
        <w:jc w:val="both"/>
      </w:pPr>
      <w:r>
        <w:t>JIM TAUBY SPOKE ABOUT NEXT WINTER</w:t>
      </w:r>
      <w:r w:rsidR="00F53A16">
        <w:t xml:space="preserve"> MEETING HAVING TRACK ON REFRIGERATION: NEED TO FILL UP. FOR 2019/2020: ASHRAE WILL BE 125 YEARS OLD AND WE ARE LOOKING FOR HISTORICAL ARTICLES/PICTURES.</w:t>
      </w:r>
    </w:p>
    <w:p w:rsidR="00153B28" w:rsidRPr="00915493" w:rsidRDefault="00915493" w:rsidP="00915493">
      <w:pPr>
        <w:numPr>
          <w:ilvl w:val="0"/>
          <w:numId w:val="1"/>
        </w:numPr>
        <w:spacing w:after="240"/>
        <w:jc w:val="both"/>
        <w:rPr>
          <w:b/>
        </w:rPr>
      </w:pPr>
      <w:r>
        <w:rPr>
          <w:b/>
        </w:rPr>
        <w:t>R</w:t>
      </w:r>
      <w:r w:rsidR="00E01833">
        <w:rPr>
          <w:b/>
        </w:rPr>
        <w:t>EVIEW OF TC</w:t>
      </w:r>
      <w:r w:rsidR="00153B28">
        <w:rPr>
          <w:b/>
        </w:rPr>
        <w:t xml:space="preserve">10 SECTION MEETING </w:t>
      </w:r>
      <w:r w:rsidR="00153B28" w:rsidRPr="00574B31">
        <w:t>(</w:t>
      </w:r>
      <w:r w:rsidR="00EF62E6">
        <w:t>Briscoe</w:t>
      </w:r>
      <w:r w:rsidR="00153B28" w:rsidRPr="00574B31">
        <w:t>)</w:t>
      </w:r>
    </w:p>
    <w:p w:rsidR="00CC52E7" w:rsidRDefault="00EF62E6" w:rsidP="00E47CE2">
      <w:pPr>
        <w:spacing w:after="240"/>
        <w:ind w:left="1086"/>
        <w:jc w:val="both"/>
      </w:pPr>
      <w:r>
        <w:t xml:space="preserve">Casey Briscoe </w:t>
      </w:r>
      <w:r w:rsidR="00CC52E7">
        <w:t>to provide highlights from the TC10 Section Chair Breakfast Meeting</w:t>
      </w:r>
      <w:r w:rsidR="008A78F6">
        <w:t>.</w:t>
      </w:r>
    </w:p>
    <w:p w:rsidR="00B8111F" w:rsidRPr="00C30CB5" w:rsidRDefault="00837797" w:rsidP="00B8111F">
      <w:pPr>
        <w:spacing w:after="240"/>
        <w:ind w:left="1086"/>
        <w:jc w:val="both"/>
      </w:pPr>
      <w:r w:rsidRPr="00B8111F">
        <w:t>The 201</w:t>
      </w:r>
      <w:r w:rsidR="00C21FC3" w:rsidRPr="00B8111F">
        <w:t>9</w:t>
      </w:r>
      <w:r w:rsidRPr="00B8111F">
        <w:t xml:space="preserve"> ASHRAE </w:t>
      </w:r>
      <w:r w:rsidR="00C21FC3" w:rsidRPr="00B8111F">
        <w:t>Winter</w:t>
      </w:r>
      <w:r w:rsidRPr="00B8111F">
        <w:t xml:space="preserve"> Conference will be held in </w:t>
      </w:r>
      <w:r w:rsidR="00C21FC3" w:rsidRPr="00B8111F">
        <w:t>Atlanta, GA</w:t>
      </w:r>
      <w:r w:rsidR="00F04318">
        <w:t>.  Note that the Winter meeting will be held earlier than usual in 2019, so all deadlines are accelerated</w:t>
      </w:r>
      <w:r w:rsidRPr="00B8111F">
        <w:t xml:space="preserve">.  For specific details and questions regarding the publication schedule or other dates, please contact the appropriate track chair.  Seminar and Forum proposals are due </w:t>
      </w:r>
      <w:r w:rsidR="00B8111F" w:rsidRPr="00B8111F">
        <w:t>August 3</w:t>
      </w:r>
      <w:r w:rsidRPr="00B8111F">
        <w:t>, 2018.</w:t>
      </w:r>
      <w:r w:rsidR="00B4061D" w:rsidRPr="00B8111F">
        <w:t xml:space="preserve">  </w:t>
      </w:r>
      <w:r w:rsidR="00B8111F" w:rsidRPr="00B8111F">
        <w:t>There is a Refrigeration track planned for this meeting.  Ideas for potential seminar session proposals are welco</w:t>
      </w:r>
      <w:r w:rsidR="00B8111F" w:rsidRPr="00C30CB5">
        <w:t>me.</w:t>
      </w:r>
    </w:p>
    <w:p w:rsidR="00F82555" w:rsidRDefault="00F82555" w:rsidP="00A8322E">
      <w:pPr>
        <w:ind w:left="1086"/>
        <w:jc w:val="both"/>
      </w:pPr>
      <w:r>
        <w:t xml:space="preserve">ASHRAE is allowing committees to hold a seminar rejected for conference inclusion during the scheduled TC time. The subcommittee work must all be completed prior to the meeting. </w:t>
      </w:r>
    </w:p>
    <w:p w:rsidR="006426E7" w:rsidRDefault="006426E7" w:rsidP="00A8322E">
      <w:pPr>
        <w:ind w:left="1086"/>
        <w:jc w:val="both"/>
      </w:pPr>
    </w:p>
    <w:p w:rsidR="006426E7" w:rsidRDefault="006426E7" w:rsidP="00A8322E">
      <w:pPr>
        <w:ind w:left="1086"/>
        <w:jc w:val="both"/>
      </w:pPr>
      <w:r>
        <w:t xml:space="preserve">TAC has conveyed an urgent request for all TC members not to use ASHRAE letterhead to submit comments on standards and codes that are in public review, as this improperly implies to the code authority or standard writers that the comments are an official ASHRAE position. </w:t>
      </w:r>
    </w:p>
    <w:p w:rsidR="00405FC7" w:rsidRDefault="00405FC7" w:rsidP="00F82555">
      <w:pPr>
        <w:spacing w:after="240"/>
        <w:jc w:val="both"/>
      </w:pPr>
    </w:p>
    <w:p w:rsidR="00153B28" w:rsidRDefault="00153B28" w:rsidP="00915493">
      <w:pPr>
        <w:numPr>
          <w:ilvl w:val="0"/>
          <w:numId w:val="1"/>
        </w:numPr>
        <w:spacing w:after="240"/>
        <w:jc w:val="both"/>
        <w:rPr>
          <w:b/>
        </w:rPr>
      </w:pPr>
      <w:r>
        <w:rPr>
          <w:b/>
        </w:rPr>
        <w:t>REVIEW COMMITTEE MEMBERSHIP, ROLES, AND CONTACT INFORMATION</w:t>
      </w:r>
    </w:p>
    <w:p w:rsidR="00E01C52" w:rsidRDefault="00FD1546" w:rsidP="00FD1546">
      <w:pPr>
        <w:spacing w:after="240"/>
        <w:ind w:left="1086"/>
        <w:jc w:val="both"/>
      </w:pPr>
      <w:r w:rsidRPr="00A25BCC">
        <w:t>The</w:t>
      </w:r>
      <w:r w:rsidR="0067146A">
        <w:t xml:space="preserve"> proposed roster for</w:t>
      </w:r>
      <w:r w:rsidRPr="00A25BCC">
        <w:t xml:space="preserve"> </w:t>
      </w:r>
      <w:r w:rsidRPr="00BB7DAC">
        <w:t>201</w:t>
      </w:r>
      <w:r w:rsidR="00C30CB5">
        <w:t>8</w:t>
      </w:r>
      <w:r w:rsidR="00E01C52">
        <w:t>–201</w:t>
      </w:r>
      <w:r w:rsidR="00C30CB5">
        <w:t>9</w:t>
      </w:r>
      <w:r w:rsidR="00CB2B6D">
        <w:t xml:space="preserve"> (</w:t>
      </w:r>
      <w:r w:rsidR="00E01C52">
        <w:t xml:space="preserve">See </w:t>
      </w:r>
      <w:r w:rsidR="00CB2B6D">
        <w:t xml:space="preserve">Appendix </w:t>
      </w:r>
      <w:r w:rsidR="00E45876" w:rsidRPr="00E45876">
        <w:fldChar w:fldCharType="begin"/>
      </w:r>
      <w:r w:rsidR="00E45876" w:rsidRPr="00E45876">
        <w:instrText xml:space="preserve"> REF  App_Roster </w:instrText>
      </w:r>
      <w:r w:rsidR="00E45876">
        <w:instrText xml:space="preserve"> \* MERGEFORMAT </w:instrText>
      </w:r>
      <w:r w:rsidR="00E45876" w:rsidRPr="00E45876">
        <w:fldChar w:fldCharType="separate"/>
      </w:r>
      <w:r w:rsidR="00DB2875" w:rsidRPr="00DB2875">
        <w:rPr>
          <w:noProof/>
        </w:rPr>
        <w:t>C</w:t>
      </w:r>
      <w:r w:rsidR="00E45876" w:rsidRPr="00E45876">
        <w:fldChar w:fldCharType="end"/>
      </w:r>
      <w:r w:rsidR="00CB2B6D">
        <w:t>)</w:t>
      </w:r>
      <w:r w:rsidRPr="00A25BCC">
        <w:t xml:space="preserve"> </w:t>
      </w:r>
      <w:r w:rsidR="00E01C52">
        <w:t>w</w:t>
      </w:r>
      <w:r w:rsidR="00CA45C2">
        <w:t xml:space="preserve">as </w:t>
      </w:r>
      <w:r w:rsidR="00E01C52">
        <w:t xml:space="preserve">submitted to the Tech Council after the conclusion of the </w:t>
      </w:r>
      <w:r w:rsidR="00666989">
        <w:t>Chicago</w:t>
      </w:r>
      <w:r w:rsidR="00E01C52">
        <w:t xml:space="preserve"> meeting.  Regarding the current and proposed roster:</w:t>
      </w:r>
    </w:p>
    <w:p w:rsidR="00044266" w:rsidRDefault="00044266" w:rsidP="00044266">
      <w:pPr>
        <w:pStyle w:val="ListParagraph"/>
        <w:numPr>
          <w:ilvl w:val="0"/>
          <w:numId w:val="32"/>
        </w:numPr>
        <w:spacing w:after="240"/>
        <w:jc w:val="both"/>
      </w:pPr>
      <w:r w:rsidRPr="00B416AE">
        <w:t>The TC is temporarily adding a few voting member positions in order to stagger the terms better (most of the positions are rolling off at the end of the 2018-2019 term).  To that end, David Lee has volunteered to become a voting member starting in the 2018-2019 term.</w:t>
      </w:r>
    </w:p>
    <w:p w:rsidR="00331460" w:rsidRPr="00B416AE" w:rsidRDefault="00331460" w:rsidP="00044266">
      <w:pPr>
        <w:pStyle w:val="ListParagraph"/>
        <w:numPr>
          <w:ilvl w:val="0"/>
          <w:numId w:val="32"/>
        </w:numPr>
        <w:spacing w:after="240"/>
        <w:jc w:val="both"/>
      </w:pPr>
      <w:r>
        <w:lastRenderedPageBreak/>
        <w:t>Five voting members will roll off at the end of the 2018-2019 term.  In order to ensure the TC meets minimum membership requirements, there is a need for two or three new voting members to replace them.</w:t>
      </w:r>
    </w:p>
    <w:p w:rsidR="00044266" w:rsidRDefault="00044266" w:rsidP="00044266">
      <w:pPr>
        <w:pStyle w:val="ListParagraph"/>
        <w:numPr>
          <w:ilvl w:val="0"/>
          <w:numId w:val="32"/>
        </w:numPr>
        <w:spacing w:after="240"/>
        <w:jc w:val="both"/>
      </w:pPr>
      <w:r>
        <w:t xml:space="preserve">Ciara </w:t>
      </w:r>
      <w:proofErr w:type="spellStart"/>
      <w:r>
        <w:t>Poolman</w:t>
      </w:r>
      <w:proofErr w:type="spellEnd"/>
      <w:r>
        <w:t xml:space="preserve"> stepped down as Vice Chair due to conflicts with other commitments.  Chris Repice has volunteered to replace her for the position.</w:t>
      </w:r>
    </w:p>
    <w:p w:rsidR="009C6C12" w:rsidRDefault="009C6C12" w:rsidP="00044266">
      <w:pPr>
        <w:pStyle w:val="ListParagraph"/>
        <w:numPr>
          <w:ilvl w:val="0"/>
          <w:numId w:val="32"/>
        </w:numPr>
        <w:spacing w:after="240"/>
        <w:jc w:val="both"/>
      </w:pPr>
      <w:r>
        <w:t>Chris Repice was set to roll off of his term as Research Subcommittee chair.  KeonWoo Lee has volunteered for the role, effective in the 2018-2019 term.</w:t>
      </w:r>
    </w:p>
    <w:p w:rsidR="0003429B" w:rsidRPr="00D7280B" w:rsidRDefault="0003429B" w:rsidP="00044266">
      <w:pPr>
        <w:pStyle w:val="ListParagraph"/>
        <w:numPr>
          <w:ilvl w:val="0"/>
          <w:numId w:val="32"/>
        </w:numPr>
        <w:spacing w:after="240"/>
        <w:jc w:val="both"/>
      </w:pPr>
      <w:r>
        <w:t>Robert Srichai is set to roll off as Program Subcommittee chair at the end of the 2017-2018 term.  There is an open need for someone to take over the position.</w:t>
      </w:r>
    </w:p>
    <w:p w:rsidR="00E01C52" w:rsidRDefault="001A2B75" w:rsidP="00E01C52">
      <w:pPr>
        <w:pStyle w:val="ListParagraph"/>
        <w:numPr>
          <w:ilvl w:val="0"/>
          <w:numId w:val="32"/>
        </w:numPr>
        <w:spacing w:after="240"/>
        <w:jc w:val="both"/>
      </w:pPr>
      <w:r w:rsidRPr="00D7280B">
        <w:t>Matthew Stinson volunteered for</w:t>
      </w:r>
      <w:r w:rsidR="00E01C52" w:rsidRPr="00D7280B">
        <w:t xml:space="preserve"> the pos</w:t>
      </w:r>
      <w:r w:rsidRPr="00D7280B">
        <w:t>ition of Secretary for the TC.</w:t>
      </w:r>
    </w:p>
    <w:p w:rsidR="00FA6AC4" w:rsidRDefault="003160A2" w:rsidP="00E01C52">
      <w:pPr>
        <w:pStyle w:val="ListParagraph"/>
        <w:numPr>
          <w:ilvl w:val="0"/>
          <w:numId w:val="32"/>
        </w:numPr>
        <w:spacing w:after="240"/>
        <w:jc w:val="both"/>
      </w:pPr>
      <w:r w:rsidRPr="00FA6AC4">
        <w:t xml:space="preserve">Kent Anderson will roll off of the Member Non Quorum position at the end of the 2017–2018 term.  </w:t>
      </w:r>
      <w:r w:rsidR="00FA6AC4" w:rsidRPr="00FA6AC4">
        <w:t>The TC has decided not to name a new Member Non Quorum to replace him</w:t>
      </w:r>
      <w:r w:rsidR="00EB6640">
        <w:t>.</w:t>
      </w:r>
    </w:p>
    <w:p w:rsidR="00EB6640" w:rsidRPr="00FA6AC4" w:rsidRDefault="00EB6640" w:rsidP="00E01C52">
      <w:pPr>
        <w:pStyle w:val="ListParagraph"/>
        <w:numPr>
          <w:ilvl w:val="0"/>
          <w:numId w:val="32"/>
        </w:numPr>
        <w:spacing w:after="240"/>
        <w:jc w:val="both"/>
      </w:pPr>
      <w:r>
        <w:t>Bill Murphy is rolling off as Handbook Subcommittee Chair at the end of the 2019–2020 term.  Need a new volunteer for the position in place to start on the 2022 handbook.</w:t>
      </w:r>
    </w:p>
    <w:p w:rsidR="00486C36" w:rsidRDefault="00E01C52" w:rsidP="00596EFD">
      <w:pPr>
        <w:spacing w:after="240"/>
        <w:ind w:left="1086"/>
        <w:jc w:val="both"/>
      </w:pPr>
      <w:r>
        <w:t xml:space="preserve">Anyone interested in volunteering for </w:t>
      </w:r>
      <w:r w:rsidR="00331460">
        <w:t>the Program Subcommittee Chair or voting member positions</w:t>
      </w:r>
      <w:r>
        <w:t xml:space="preserve"> </w:t>
      </w:r>
      <w:r w:rsidR="009E0983">
        <w:t>is requested to</w:t>
      </w:r>
      <w:r>
        <w:t xml:space="preserve"> contact Casey Briscoe.</w:t>
      </w:r>
    </w:p>
    <w:p w:rsidR="002E1A71" w:rsidRDefault="002E1A71" w:rsidP="00596EFD">
      <w:pPr>
        <w:spacing w:after="240"/>
        <w:ind w:left="1086"/>
        <w:jc w:val="both"/>
      </w:pPr>
      <w:r>
        <w:t>STEFAN</w:t>
      </w:r>
      <w:r w:rsidR="00E211A5">
        <w:t xml:space="preserve"> ELBEL</w:t>
      </w:r>
      <w:r>
        <w:t xml:space="preserve"> VOLUNTEERED FOR PROGRAM SUBCOMMITTEE CHAIR.</w:t>
      </w:r>
    </w:p>
    <w:p w:rsidR="002E1A71" w:rsidRDefault="002E1A71" w:rsidP="00596EFD">
      <w:pPr>
        <w:spacing w:after="240"/>
        <w:ind w:left="1086"/>
        <w:jc w:val="both"/>
      </w:pPr>
      <w:r>
        <w:t>KEVIN GLOVER VOLUNTEERED FOR HANDBOOK SUBCOMMITTEE CHAIR</w:t>
      </w:r>
    </w:p>
    <w:p w:rsidR="00596EFD" w:rsidRDefault="00596EFD" w:rsidP="00596EFD">
      <w:pPr>
        <w:spacing w:after="240"/>
        <w:ind w:left="1086"/>
        <w:jc w:val="both"/>
        <w:rPr>
          <w:b/>
        </w:rPr>
      </w:pPr>
    </w:p>
    <w:p w:rsidR="00153B28" w:rsidRPr="009E6A9D" w:rsidRDefault="00153B28" w:rsidP="00915493">
      <w:pPr>
        <w:numPr>
          <w:ilvl w:val="0"/>
          <w:numId w:val="1"/>
        </w:numPr>
        <w:spacing w:after="240"/>
        <w:jc w:val="both"/>
      </w:pPr>
      <w:r w:rsidRPr="005A4B99">
        <w:rPr>
          <w:b/>
        </w:rPr>
        <w:t xml:space="preserve">STANDARDS ACTIVITIES UPDATES </w:t>
      </w:r>
      <w:r w:rsidR="0066082E" w:rsidRPr="005A4B99">
        <w:t>(</w:t>
      </w:r>
      <w:proofErr w:type="spellStart"/>
      <w:r w:rsidR="009E6A9D" w:rsidRPr="009E6A9D">
        <w:t>Xiaotang</w:t>
      </w:r>
      <w:proofErr w:type="spellEnd"/>
      <w:r w:rsidR="009E6A9D" w:rsidRPr="009E6A9D">
        <w:t xml:space="preserve"> Zhou</w:t>
      </w:r>
      <w:r w:rsidRPr="005A4B99">
        <w:t>)</w:t>
      </w:r>
    </w:p>
    <w:p w:rsidR="007F71AB" w:rsidRDefault="00C87DDA" w:rsidP="002E1A71">
      <w:pPr>
        <w:ind w:left="1170"/>
      </w:pPr>
      <w:r w:rsidRPr="007F71AB">
        <w:rPr>
          <w:u w:val="single"/>
        </w:rPr>
        <w:t>Revision of ASHRAE Standard 26-2010 – Mechanical Refrigeration and Air-Conditioning Installations Aboard Ships</w:t>
      </w:r>
      <w:r w:rsidRPr="00C87DDA">
        <w:t xml:space="preserve"> (Kevin Glover, Committee Chair).</w:t>
      </w:r>
      <w:r w:rsidR="00830915">
        <w:t xml:space="preserve">   </w:t>
      </w:r>
    </w:p>
    <w:p w:rsidR="002E1A71" w:rsidRDefault="002E1A71" w:rsidP="002E1A71">
      <w:pPr>
        <w:ind w:left="1170"/>
      </w:pPr>
    </w:p>
    <w:p w:rsidR="002E1A71" w:rsidRDefault="002E1A71" w:rsidP="002E1A71">
      <w:pPr>
        <w:ind w:left="1170"/>
      </w:pPr>
      <w:r>
        <w:t>KEVIN – MEETING TOMORROW WITH MINIMAL EXPECTED TURNOUT. REVIEWING OTHER STANDARDS THAT CAN BE REFERENCED FOR OUR STANDARD. HAVE REVIEWED SOME AND WILL BE REVIEWING OTHERS. CURRENTLY AN OLD STANDARD AND NEED SIGNIFICANT MODIFICATION. MAJOR CRUISE SHIP COMPANIES WANT A STANDARD TO REFERENCE. MAY BE WORTH HAVING A FORUM REGARDING WHAT NEEDS TO BE INCLUDED IN STANDARD.</w:t>
      </w:r>
    </w:p>
    <w:p w:rsidR="000A2F09" w:rsidRDefault="000A2F09" w:rsidP="002E1A71">
      <w:pPr>
        <w:ind w:left="1170"/>
      </w:pPr>
    </w:p>
    <w:p w:rsidR="000A2F09" w:rsidRDefault="000A2F09" w:rsidP="002E1A71">
      <w:pPr>
        <w:ind w:left="1170"/>
      </w:pPr>
    </w:p>
    <w:p w:rsidR="000A2F09" w:rsidRDefault="000A2F09" w:rsidP="002E1A71">
      <w:pPr>
        <w:ind w:left="1170"/>
      </w:pPr>
    </w:p>
    <w:p w:rsidR="007F71AB" w:rsidRPr="001D5CCB" w:rsidRDefault="007F71AB" w:rsidP="007F71AB"/>
    <w:p w:rsidR="008A78F6" w:rsidRPr="008A78F6" w:rsidRDefault="00153B28" w:rsidP="00915493">
      <w:pPr>
        <w:numPr>
          <w:ilvl w:val="0"/>
          <w:numId w:val="1"/>
        </w:numPr>
        <w:spacing w:after="240"/>
        <w:jc w:val="both"/>
        <w:rPr>
          <w:b/>
        </w:rPr>
      </w:pPr>
      <w:r>
        <w:rPr>
          <w:b/>
        </w:rPr>
        <w:t xml:space="preserve">RESEARCH ACTIVITIES UPDATE </w:t>
      </w:r>
      <w:r w:rsidR="0066082E" w:rsidRPr="00884848">
        <w:t>(</w:t>
      </w:r>
      <w:r w:rsidR="00011053">
        <w:t>Chris Repice</w:t>
      </w:r>
      <w:r w:rsidR="00A127C9" w:rsidRPr="00884848">
        <w:t>)</w:t>
      </w:r>
    </w:p>
    <w:p w:rsidR="00802D55" w:rsidRDefault="00D24B4E" w:rsidP="000C5F62">
      <w:pPr>
        <w:ind w:left="1080"/>
        <w:jc w:val="both"/>
      </w:pPr>
      <w:r w:rsidRPr="001B073C">
        <w:t>Chris Repice to report</w:t>
      </w:r>
      <w:r w:rsidR="00802D55" w:rsidRPr="001B073C">
        <w:t xml:space="preserve"> on the research chair breakfast.  </w:t>
      </w:r>
      <w:r w:rsidR="003B78AD">
        <w:t>RTAR 1706 was revised and is ready to be re-voted by the TC.  Revisions are embedded below:</w:t>
      </w:r>
    </w:p>
    <w:p w:rsidR="003B78AD" w:rsidRDefault="003B78AD" w:rsidP="000C5F62">
      <w:pPr>
        <w:ind w:left="1080"/>
        <w:jc w:val="both"/>
      </w:pPr>
    </w:p>
    <w:bookmarkStart w:id="0" w:name="_MON_1591417510"/>
    <w:bookmarkEnd w:id="0"/>
    <w:p w:rsidR="003B78AD" w:rsidRDefault="00335942" w:rsidP="000C5F62">
      <w:pPr>
        <w:ind w:left="1080"/>
        <w:jc w:val="both"/>
      </w:pPr>
      <w:r>
        <w:object w:dxaOrig="1531"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9" o:title=""/>
          </v:shape>
          <o:OLEObject Type="Embed" ProgID="Word.Document.12" ShapeID="_x0000_i1025" DrawAspect="Icon" ObjectID="_1618310545" r:id="rId10">
            <o:FieldCodes>\s</o:FieldCodes>
          </o:OLEObject>
        </w:object>
      </w:r>
      <w:r>
        <w:t xml:space="preserve">  </w:t>
      </w:r>
      <w:r>
        <w:object w:dxaOrig="1531" w:dyaOrig="990">
          <v:shape id="_x0000_i1026" type="#_x0000_t75" style="width:76.5pt;height:49.5pt" o:ole="">
            <v:imagedata r:id="rId11" o:title=""/>
          </v:shape>
          <o:OLEObject Type="Embed" ProgID="AcroExch.Document.DC" ShapeID="_x0000_i1026" DrawAspect="Icon" ObjectID="_1618310546" r:id="rId12"/>
        </w:object>
      </w:r>
    </w:p>
    <w:p w:rsidR="00335942" w:rsidRDefault="00335942" w:rsidP="000C5F62">
      <w:pPr>
        <w:ind w:left="1080"/>
        <w:jc w:val="both"/>
      </w:pPr>
    </w:p>
    <w:p w:rsidR="003B78AD" w:rsidRDefault="003B78AD" w:rsidP="000C5F62">
      <w:pPr>
        <w:ind w:left="1080"/>
        <w:jc w:val="both"/>
      </w:pPr>
      <w:r w:rsidRPr="00811F9F">
        <w:rPr>
          <w:b/>
        </w:rPr>
        <w:t>ACTION</w:t>
      </w:r>
      <w:r>
        <w:t xml:space="preserve">: </w:t>
      </w:r>
      <w:r w:rsidR="00811F9F">
        <w:t>Vote to approve the revised RTAR if quorum is met.</w:t>
      </w:r>
    </w:p>
    <w:p w:rsidR="003B78AD" w:rsidRDefault="003B78AD" w:rsidP="000C5F62">
      <w:pPr>
        <w:ind w:left="1080"/>
        <w:jc w:val="both"/>
      </w:pPr>
    </w:p>
    <w:p w:rsidR="006C1CC1" w:rsidRDefault="003B78AD" w:rsidP="006C1CC1">
      <w:pPr>
        <w:ind w:left="1080"/>
        <w:jc w:val="both"/>
      </w:pPr>
      <w:r>
        <w:t>Also, TC 10.7 needs volunteers to help write the Work Statement assuming RTAR 1706 is attended.  Please contact Chris or Casey if interested.</w:t>
      </w:r>
    </w:p>
    <w:p w:rsidR="002E1A71" w:rsidRDefault="002E1A71" w:rsidP="006C1CC1">
      <w:pPr>
        <w:ind w:left="1080"/>
        <w:jc w:val="both"/>
      </w:pPr>
    </w:p>
    <w:p w:rsidR="002E1A71" w:rsidRPr="006C1CC1" w:rsidRDefault="002E1A71" w:rsidP="006C1CC1">
      <w:pPr>
        <w:ind w:left="1080"/>
        <w:jc w:val="both"/>
      </w:pPr>
      <w:r>
        <w:t>RTAR 1706 – CHARGE MINIMIZATION IN STASIS FOR SEVERAL YEARS. PLAN FOR PEOPLE TO REVIEW AND VOTE. CHRIS TO SEND OUT FOR EMAIL VOTE.</w:t>
      </w:r>
    </w:p>
    <w:p w:rsidR="003C069C" w:rsidRDefault="003C069C" w:rsidP="00BE1B62">
      <w:pPr>
        <w:pStyle w:val="BodyTextIndent2"/>
        <w:spacing w:after="240"/>
        <w:ind w:left="0"/>
      </w:pPr>
    </w:p>
    <w:p w:rsidR="00992860" w:rsidRDefault="00153B28" w:rsidP="00992860">
      <w:pPr>
        <w:numPr>
          <w:ilvl w:val="0"/>
          <w:numId w:val="1"/>
        </w:numPr>
        <w:tabs>
          <w:tab w:val="num" w:pos="1920"/>
        </w:tabs>
        <w:spacing w:after="240"/>
        <w:jc w:val="both"/>
      </w:pPr>
      <w:r w:rsidRPr="00123F19">
        <w:rPr>
          <w:b/>
        </w:rPr>
        <w:t xml:space="preserve">PROGRAM UPDATE </w:t>
      </w:r>
      <w:r w:rsidRPr="005A4B99">
        <w:t>(</w:t>
      </w:r>
      <w:r w:rsidR="00D03BE6">
        <w:t>R</w:t>
      </w:r>
      <w:r w:rsidR="00123F19">
        <w:t>obert</w:t>
      </w:r>
      <w:r w:rsidR="005C525B">
        <w:t xml:space="preserve"> </w:t>
      </w:r>
      <w:r w:rsidR="00D03BE6">
        <w:t>Srichai</w:t>
      </w:r>
      <w:r w:rsidRPr="005A4B99">
        <w:t>)</w:t>
      </w:r>
      <w:r w:rsidR="004B3830">
        <w:t xml:space="preserve"> </w:t>
      </w:r>
    </w:p>
    <w:p w:rsidR="003E40F8" w:rsidRPr="005E7945" w:rsidRDefault="00CA0914" w:rsidP="002906D0">
      <w:pPr>
        <w:tabs>
          <w:tab w:val="num" w:pos="1920"/>
        </w:tabs>
        <w:ind w:left="1086"/>
        <w:jc w:val="both"/>
      </w:pPr>
      <w:r w:rsidRPr="005E7945">
        <w:t xml:space="preserve">There is a call for anyone interested in being a reviewer for papers for future conferences.  </w:t>
      </w:r>
      <w:r w:rsidR="003E40F8" w:rsidRPr="005E7945">
        <w:t>Anyone</w:t>
      </w:r>
      <w:r w:rsidR="000770C4" w:rsidRPr="005E7945">
        <w:t xml:space="preserve"> else</w:t>
      </w:r>
      <w:r w:rsidR="003E40F8" w:rsidRPr="005E7945">
        <w:t xml:space="preserve"> interested in being a conference paper reviewer should contact Robert Srichai or </w:t>
      </w:r>
      <w:r w:rsidR="008F2385" w:rsidRPr="005E7945">
        <w:t>Casey Briscoe</w:t>
      </w:r>
      <w:r w:rsidR="003E40F8" w:rsidRPr="005E7945">
        <w:t xml:space="preserve"> to let them know.</w:t>
      </w:r>
    </w:p>
    <w:p w:rsidR="00A42157" w:rsidRPr="005E7945" w:rsidRDefault="00A42157" w:rsidP="00DB1A79">
      <w:pPr>
        <w:tabs>
          <w:tab w:val="num" w:pos="1920"/>
        </w:tabs>
        <w:jc w:val="both"/>
      </w:pPr>
    </w:p>
    <w:p w:rsidR="00021023" w:rsidRPr="005E7945" w:rsidRDefault="0098740C" w:rsidP="002906D0">
      <w:pPr>
        <w:tabs>
          <w:tab w:val="num" w:pos="1920"/>
        </w:tabs>
        <w:ind w:left="1086"/>
        <w:jc w:val="both"/>
      </w:pPr>
      <w:r w:rsidRPr="005E7945">
        <w:t xml:space="preserve">Regarding the Refrigeration </w:t>
      </w:r>
      <w:r w:rsidR="00021023" w:rsidRPr="005E7945">
        <w:t>track for the 2019 Winter Conference:</w:t>
      </w:r>
    </w:p>
    <w:p w:rsidR="008F2385" w:rsidRPr="005E7945" w:rsidRDefault="008F2385" w:rsidP="008F2385">
      <w:pPr>
        <w:pStyle w:val="ListParagraph"/>
        <w:numPr>
          <w:ilvl w:val="0"/>
          <w:numId w:val="31"/>
        </w:numPr>
        <w:jc w:val="both"/>
      </w:pPr>
      <w:r w:rsidRPr="005E7945">
        <w:t xml:space="preserve">Should TC 10.6 sponsor another transport refrigeration seminar session for this conference?  </w:t>
      </w:r>
    </w:p>
    <w:p w:rsidR="008F2385" w:rsidRPr="005E7945" w:rsidRDefault="008F2385" w:rsidP="008F2385">
      <w:pPr>
        <w:pStyle w:val="ListParagraph"/>
        <w:numPr>
          <w:ilvl w:val="0"/>
          <w:numId w:val="31"/>
        </w:numPr>
        <w:jc w:val="both"/>
      </w:pPr>
      <w:r w:rsidRPr="005E7945">
        <w:t>Should we collaborate with any related TC’s to sponsor a session?</w:t>
      </w:r>
    </w:p>
    <w:p w:rsidR="008A78F6" w:rsidRPr="005E7945" w:rsidRDefault="008F2385" w:rsidP="00BF2AC8">
      <w:pPr>
        <w:pStyle w:val="ListParagraph"/>
        <w:numPr>
          <w:ilvl w:val="0"/>
          <w:numId w:val="31"/>
        </w:numPr>
        <w:spacing w:after="240"/>
        <w:jc w:val="both"/>
      </w:pPr>
      <w:r w:rsidRPr="005E7945">
        <w:t>Other ways to increase the visibility of TC 10.6 or Section 10 in general within ASHRAE?</w:t>
      </w:r>
      <w:r w:rsidR="001F38D6" w:rsidRPr="005E7945">
        <w:t xml:space="preserve">  </w:t>
      </w:r>
    </w:p>
    <w:p w:rsidR="00245FC3" w:rsidRDefault="00021023" w:rsidP="003E3C1A">
      <w:pPr>
        <w:tabs>
          <w:tab w:val="num" w:pos="1920"/>
        </w:tabs>
        <w:spacing w:after="240"/>
        <w:ind w:left="1086"/>
        <w:jc w:val="both"/>
      </w:pPr>
      <w:r w:rsidRPr="005E7945">
        <w:t>Existing ideas include a session on the history of transport refrigeration or a session on recent developments in transport</w:t>
      </w:r>
      <w:r>
        <w:t xml:space="preserve"> refrigeration.  Other ideas are welcome.</w:t>
      </w:r>
    </w:p>
    <w:p w:rsidR="003E3C1A" w:rsidRDefault="003E3C1A" w:rsidP="003E3C1A">
      <w:pPr>
        <w:tabs>
          <w:tab w:val="num" w:pos="1920"/>
        </w:tabs>
        <w:spacing w:after="240"/>
        <w:ind w:left="1086"/>
        <w:jc w:val="both"/>
      </w:pPr>
      <w:r>
        <w:t>Two ideas put forward in the Winter meeting merit further consideration.  One was a session on the “Role of Transport Refrigeration in the Cold Chain,” and the other was a paper on the histo</w:t>
      </w:r>
      <w:r w:rsidR="002F041A">
        <w:t>ry of transport refrigeration.</w:t>
      </w:r>
    </w:p>
    <w:p w:rsidR="00245FC3" w:rsidRDefault="003E3C1A" w:rsidP="002F041A">
      <w:pPr>
        <w:tabs>
          <w:tab w:val="num" w:pos="1920"/>
        </w:tabs>
        <w:spacing w:after="240"/>
        <w:ind w:left="1086"/>
        <w:jc w:val="both"/>
      </w:pPr>
      <w:r>
        <w:t xml:space="preserve">ACTION: Need volunteers to </w:t>
      </w:r>
      <w:r w:rsidR="002F041A">
        <w:t>help with the paper on the history of transport refrigeration.</w:t>
      </w:r>
    </w:p>
    <w:p w:rsidR="003231ED" w:rsidRDefault="00023478" w:rsidP="002F041A">
      <w:pPr>
        <w:tabs>
          <w:tab w:val="num" w:pos="1920"/>
        </w:tabs>
        <w:spacing w:after="240"/>
        <w:ind w:left="1086"/>
        <w:jc w:val="both"/>
      </w:pPr>
      <w:r>
        <w:t xml:space="preserve">MOTION TO SPONSOR FORUM AT UPCOMING </w:t>
      </w:r>
      <w:r w:rsidR="00311ED6">
        <w:t>WINTER</w:t>
      </w:r>
      <w:r>
        <w:t xml:space="preserve"> MEETING DEALING WITH NEEDS OF STANDARD 26. SECONDED, AND PASSED BY VOTE.</w:t>
      </w:r>
    </w:p>
    <w:p w:rsidR="000A2F09" w:rsidRDefault="00023478" w:rsidP="00DB2875">
      <w:pPr>
        <w:tabs>
          <w:tab w:val="num" w:pos="1920"/>
        </w:tabs>
        <w:spacing w:after="240"/>
        <w:ind w:left="1086"/>
        <w:jc w:val="both"/>
      </w:pPr>
      <w:r>
        <w:t xml:space="preserve">MOTION FROM </w:t>
      </w:r>
      <w:r w:rsidR="0045695D">
        <w:t>MURPHY</w:t>
      </w:r>
      <w:r>
        <w:t xml:space="preserve"> ON TWO </w:t>
      </w:r>
      <w:r w:rsidR="00311ED6">
        <w:t xml:space="preserve">MARINE </w:t>
      </w:r>
      <w:r>
        <w:t>SEMINAR TOPICS. SECONDED, AND PASSED BY VOTE.</w:t>
      </w:r>
      <w:bookmarkStart w:id="1" w:name="_GoBack"/>
      <w:bookmarkEnd w:id="1"/>
    </w:p>
    <w:p w:rsidR="00807C89" w:rsidRPr="00CF5E77" w:rsidRDefault="00807C89" w:rsidP="009A743F">
      <w:pPr>
        <w:ind w:left="1890"/>
      </w:pPr>
    </w:p>
    <w:p w:rsidR="00153B28" w:rsidRDefault="00153B28" w:rsidP="00915493">
      <w:pPr>
        <w:numPr>
          <w:ilvl w:val="0"/>
          <w:numId w:val="1"/>
        </w:numPr>
        <w:spacing w:after="240"/>
        <w:jc w:val="both"/>
      </w:pPr>
      <w:r>
        <w:rPr>
          <w:b/>
        </w:rPr>
        <w:t>HANDBOOK</w:t>
      </w:r>
      <w:r w:rsidRPr="001756A6">
        <w:t xml:space="preserve"> </w:t>
      </w:r>
      <w:r w:rsidRPr="00863283">
        <w:t>(</w:t>
      </w:r>
      <w:r w:rsidR="009E4F0E">
        <w:t>William Murphy</w:t>
      </w:r>
      <w:r w:rsidRPr="00863283">
        <w:t>)</w:t>
      </w:r>
    </w:p>
    <w:p w:rsidR="00440114" w:rsidRPr="005E7945" w:rsidRDefault="00BB61CD" w:rsidP="00440114">
      <w:pPr>
        <w:spacing w:after="240"/>
        <w:ind w:left="1080"/>
        <w:jc w:val="both"/>
      </w:pPr>
      <w:r w:rsidRPr="005E7945">
        <w:t>Refrigeration Handbook</w:t>
      </w:r>
      <w:r w:rsidR="00CA0234" w:rsidRPr="005E7945">
        <w:t xml:space="preserve"> Chapters 25</w:t>
      </w:r>
      <w:r w:rsidR="009E4F0E" w:rsidRPr="005E7945">
        <w:t xml:space="preserve">, 26 and 27 </w:t>
      </w:r>
      <w:r w:rsidRPr="005E7945">
        <w:t xml:space="preserve">were completed and approved in July, 2017 and </w:t>
      </w:r>
      <w:r w:rsidR="005E7945" w:rsidRPr="005E7945">
        <w:t xml:space="preserve">were </w:t>
      </w:r>
      <w:r w:rsidRPr="005E7945">
        <w:t>included in the 2018 Handbook.</w:t>
      </w:r>
      <w:r w:rsidR="004E4EFE" w:rsidRPr="005E7945">
        <w:t xml:space="preserve">  No major overhaul was required for the 2018 handbook update, but the TC did provide minor changes for each chapter.</w:t>
      </w:r>
    </w:p>
    <w:p w:rsidR="00375B9E" w:rsidRDefault="00440114" w:rsidP="00C04470">
      <w:pPr>
        <w:spacing w:after="240"/>
        <w:ind w:left="1080"/>
        <w:jc w:val="both"/>
      </w:pPr>
      <w:r w:rsidRPr="005E7945">
        <w:lastRenderedPageBreak/>
        <w:t>No Handbook</w:t>
      </w:r>
      <w:r w:rsidR="00602623" w:rsidRPr="005E7945">
        <w:t xml:space="preserve"> </w:t>
      </w:r>
      <w:r w:rsidRPr="005E7945">
        <w:t xml:space="preserve">Subcommittee meeting will be held in the 2018 </w:t>
      </w:r>
      <w:r w:rsidR="005E7945" w:rsidRPr="005E7945">
        <w:t>Annual</w:t>
      </w:r>
      <w:r w:rsidRPr="005E7945">
        <w:t xml:space="preserve"> </w:t>
      </w:r>
      <w:r w:rsidR="005E7945" w:rsidRPr="005E7945">
        <w:t xml:space="preserve">Meeting </w:t>
      </w:r>
      <w:r w:rsidRPr="005E7945">
        <w:t>because currently no work to do.  The TC will pick begin to review/revise for the 2022 Handbook at a future meeting.</w:t>
      </w:r>
    </w:p>
    <w:p w:rsidR="00E93DE8" w:rsidRDefault="00E93DE8" w:rsidP="00C04470">
      <w:pPr>
        <w:spacing w:after="240"/>
        <w:ind w:left="1080"/>
        <w:jc w:val="both"/>
      </w:pPr>
      <w:r>
        <w:t>E-SOCIETY NEWSLETTER FROM ASHRAE SENT OUT AND MENTIONED NEW SECTION IN AIR TRANSPORT PRIMINENTLY.</w:t>
      </w:r>
    </w:p>
    <w:p w:rsidR="00E93DE8" w:rsidRDefault="00E93DE8" w:rsidP="00C04470">
      <w:pPr>
        <w:spacing w:after="240"/>
        <w:ind w:left="1080"/>
        <w:jc w:val="both"/>
      </w:pPr>
      <w:r>
        <w:t>FIRST YEAR AFTER PUBLICATION: REVIEW WHAT JUST WENT OUT IN PUBLICATION. NORMALLY GO OUTSIE FOR COMMENTS AND INPUT. FOR NEXT 4 YEAR CYCLE SUGGESTION IF TO FOCUS ON CHAP 26: MARINE REFRIGERATION. 25/27 OF COURSE STILL OPEN FOR CHANGES.</w:t>
      </w:r>
    </w:p>
    <w:p w:rsidR="00C04470" w:rsidRPr="00375B9E" w:rsidRDefault="00C04470" w:rsidP="00C04470">
      <w:pPr>
        <w:spacing w:after="240"/>
        <w:ind w:left="1080"/>
        <w:jc w:val="both"/>
      </w:pPr>
    </w:p>
    <w:p w:rsidR="00153B28" w:rsidRPr="006B2956" w:rsidRDefault="00153B28" w:rsidP="00915493">
      <w:pPr>
        <w:numPr>
          <w:ilvl w:val="0"/>
          <w:numId w:val="1"/>
        </w:numPr>
        <w:spacing w:after="240"/>
        <w:jc w:val="both"/>
        <w:rPr>
          <w:b/>
        </w:rPr>
      </w:pPr>
      <w:r>
        <w:rPr>
          <w:b/>
        </w:rPr>
        <w:t xml:space="preserve">WEBSITE </w:t>
      </w:r>
      <w:r w:rsidRPr="00863283">
        <w:t>(</w:t>
      </w:r>
      <w:r w:rsidR="00D57970">
        <w:t>Casey Briscoe</w:t>
      </w:r>
      <w:r w:rsidRPr="00863283">
        <w:t>)</w:t>
      </w:r>
    </w:p>
    <w:p w:rsidR="00D144F5" w:rsidRPr="005E7945" w:rsidRDefault="00E30183" w:rsidP="00A52FF4">
      <w:pPr>
        <w:ind w:left="1080"/>
        <w:jc w:val="both"/>
      </w:pPr>
      <w:r w:rsidRPr="005E7945">
        <w:t>The w</w:t>
      </w:r>
      <w:r w:rsidR="00A17818" w:rsidRPr="005E7945">
        <w:t>ebsite is up-to-date with recent meeting minutes and meeting information</w:t>
      </w:r>
      <w:r w:rsidR="00D144F5" w:rsidRPr="005E7945">
        <w:t>.</w:t>
      </w:r>
    </w:p>
    <w:p w:rsidR="00D144F5" w:rsidRPr="005E7945" w:rsidRDefault="00D144F5" w:rsidP="00A52FF4">
      <w:pPr>
        <w:ind w:left="1080"/>
        <w:jc w:val="both"/>
      </w:pPr>
    </w:p>
    <w:p w:rsidR="00A52FF4" w:rsidRDefault="00D57970" w:rsidP="0064748B">
      <w:pPr>
        <w:ind w:left="1080"/>
        <w:jc w:val="both"/>
      </w:pPr>
      <w:r w:rsidRPr="005E7945">
        <w:t>At the 2016 Annual meeting it was proposed to combine the Webmaster duties with the secretary position.  Casey Briscoe</w:t>
      </w:r>
      <w:r>
        <w:t xml:space="preserve"> has taken care of the website for now, until a new secretary is appointed.</w:t>
      </w:r>
    </w:p>
    <w:p w:rsidR="00E93DE8" w:rsidRDefault="00E93DE8" w:rsidP="0064748B">
      <w:pPr>
        <w:ind w:left="1080"/>
        <w:jc w:val="both"/>
      </w:pPr>
    </w:p>
    <w:p w:rsidR="00E93DE8" w:rsidRDefault="00E93DE8" w:rsidP="0064748B">
      <w:pPr>
        <w:ind w:left="1080"/>
        <w:jc w:val="both"/>
      </w:pPr>
      <w:r>
        <w:t>UP TO DATE.</w:t>
      </w:r>
    </w:p>
    <w:p w:rsidR="0064748B" w:rsidRPr="00A52FF4" w:rsidRDefault="0064748B" w:rsidP="0064748B">
      <w:pPr>
        <w:ind w:left="1080"/>
        <w:jc w:val="both"/>
      </w:pPr>
    </w:p>
    <w:p w:rsidR="008B0067" w:rsidRPr="004C2D4F" w:rsidRDefault="00153B28" w:rsidP="00A71973">
      <w:pPr>
        <w:numPr>
          <w:ilvl w:val="0"/>
          <w:numId w:val="1"/>
        </w:numPr>
        <w:spacing w:after="240"/>
        <w:ind w:left="1080"/>
        <w:jc w:val="both"/>
      </w:pPr>
      <w:r w:rsidRPr="008B0067">
        <w:rPr>
          <w:b/>
        </w:rPr>
        <w:t>OTHER BUSINESS</w:t>
      </w:r>
      <w:r w:rsidR="00602623">
        <w:rPr>
          <w:b/>
        </w:rPr>
        <w:t xml:space="preserve"> </w:t>
      </w:r>
    </w:p>
    <w:p w:rsidR="004C2D4F" w:rsidRPr="005E7945" w:rsidRDefault="008A7927" w:rsidP="004C2D4F">
      <w:pPr>
        <w:spacing w:after="240"/>
        <w:ind w:left="1080"/>
        <w:jc w:val="both"/>
      </w:pPr>
      <w:r w:rsidRPr="005E7945">
        <w:t>Chapter Technology Transfer Committee (CTTC) has issued the following notice:</w:t>
      </w:r>
    </w:p>
    <w:p w:rsidR="008A7927" w:rsidRPr="005E7945" w:rsidRDefault="008A7927" w:rsidP="008A7927">
      <w:pPr>
        <w:spacing w:after="240"/>
        <w:ind w:left="1170"/>
      </w:pPr>
      <w:r w:rsidRPr="005E7945">
        <w:rPr>
          <w:i/>
          <w:iCs/>
        </w:rPr>
        <w:t>There is an  Introduction to Technical Committees power point presentation on the ASHRAE website (</w:t>
      </w:r>
      <w:hyperlink r:id="rId13" w:history="1">
        <w:r w:rsidRPr="005E7945">
          <w:rPr>
            <w:rStyle w:val="Hyperlink"/>
            <w:i/>
            <w:iCs/>
          </w:rPr>
          <w:t>https://www.ashrae.org/standards-research--technology/technical-committees</w:t>
        </w:r>
      </w:hyperlink>
      <w:r w:rsidRPr="005E7945">
        <w:rPr>
          <w:i/>
          <w:iCs/>
        </w:rPr>
        <w:t>)  that a TC member can provide to their chapter. This presentation contains notes about TCs and when to click in the presentation.  There is also a PDF of the presentation that includes the notes so anyone can make the presentation, not just TC officers.</w:t>
      </w:r>
    </w:p>
    <w:p w:rsidR="008A7927" w:rsidRDefault="008A7927" w:rsidP="004C2D4F">
      <w:pPr>
        <w:spacing w:after="240"/>
        <w:ind w:left="1080"/>
        <w:jc w:val="both"/>
      </w:pPr>
      <w:r w:rsidRPr="005E7945">
        <w:t>Any members who take advantage</w:t>
      </w:r>
      <w:r>
        <w:t xml:space="preserve"> of this opportunity should inform Casey Briscoe because CTTC is interested to know which chapters have received the presentation.</w:t>
      </w:r>
    </w:p>
    <w:p w:rsidR="00C04470" w:rsidRDefault="009B1685" w:rsidP="00E93DE8">
      <w:pPr>
        <w:spacing w:after="240"/>
        <w:ind w:left="1080"/>
        <w:jc w:val="both"/>
      </w:pPr>
      <w:r>
        <w:t xml:space="preserve">TC 1.4 (Control Fundamentals and Applications) has contacted about a proposed publication on a guideline for the subsystem-based design of building HVAC systems.  Although this topic is not directly applicable to transport refrigeration, they are interested in our application as an example of systems where the philosophy is already implemented.  They are requesting any feedback from TC 10.6 on the proposal, which is embedded in Appendix </w:t>
      </w:r>
      <w:r w:rsidRPr="009B1685">
        <w:fldChar w:fldCharType="begin"/>
      </w:r>
      <w:r w:rsidRPr="009B1685">
        <w:instrText xml:space="preserve"> REF  App_TC1_4_email </w:instrText>
      </w:r>
      <w:r>
        <w:instrText xml:space="preserve"> \* MERGEFORMAT </w:instrText>
      </w:r>
      <w:r w:rsidRPr="009B1685">
        <w:fldChar w:fldCharType="separate"/>
      </w:r>
      <w:r w:rsidR="00DB2875" w:rsidRPr="00DB2875">
        <w:rPr>
          <w:smallCaps/>
          <w:noProof/>
        </w:rPr>
        <w:t>B</w:t>
      </w:r>
      <w:r w:rsidRPr="009B1685">
        <w:fldChar w:fldCharType="end"/>
      </w:r>
      <w:r>
        <w:t xml:space="preserve"> below.</w:t>
      </w:r>
    </w:p>
    <w:p w:rsidR="00C04470" w:rsidRPr="004C2D4F" w:rsidRDefault="00C04470" w:rsidP="0064748B">
      <w:pPr>
        <w:spacing w:after="240"/>
        <w:ind w:left="1080"/>
        <w:jc w:val="both"/>
      </w:pPr>
    </w:p>
    <w:p w:rsidR="00153B28" w:rsidRDefault="00153B28" w:rsidP="00915493">
      <w:pPr>
        <w:numPr>
          <w:ilvl w:val="0"/>
          <w:numId w:val="1"/>
        </w:numPr>
        <w:spacing w:after="240"/>
        <w:jc w:val="both"/>
        <w:rPr>
          <w:b/>
        </w:rPr>
      </w:pPr>
      <w:r>
        <w:rPr>
          <w:b/>
        </w:rPr>
        <w:t>ADJOURNMENT</w:t>
      </w:r>
    </w:p>
    <w:p w:rsidR="008B0067" w:rsidRDefault="00E02C8D" w:rsidP="008B0067">
      <w:pPr>
        <w:spacing w:after="240"/>
        <w:ind w:left="1086"/>
      </w:pPr>
      <w:r w:rsidRPr="004B2883">
        <w:t xml:space="preserve">Next Meeting: </w:t>
      </w:r>
      <w:r w:rsidR="004928C8" w:rsidRPr="004B2883">
        <w:t xml:space="preserve">Monday, </w:t>
      </w:r>
      <w:r w:rsidR="004B2883" w:rsidRPr="004B2883">
        <w:t>January</w:t>
      </w:r>
      <w:r w:rsidR="00375B9E" w:rsidRPr="004B2883">
        <w:t xml:space="preserve"> </w:t>
      </w:r>
      <w:r w:rsidR="004B2883" w:rsidRPr="004B2883">
        <w:t>14</w:t>
      </w:r>
      <w:r w:rsidR="005C525B" w:rsidRPr="004B2883">
        <w:t>, at the 201</w:t>
      </w:r>
      <w:r w:rsidR="004B2883" w:rsidRPr="004B2883">
        <w:t>9</w:t>
      </w:r>
      <w:r w:rsidR="005C525B" w:rsidRPr="004B2883">
        <w:t xml:space="preserve"> ASHRAE </w:t>
      </w:r>
      <w:r w:rsidR="004B2883" w:rsidRPr="004B2883">
        <w:t xml:space="preserve">Winter </w:t>
      </w:r>
      <w:r w:rsidR="005C525B" w:rsidRPr="004B2883">
        <w:t>Conference (</w:t>
      </w:r>
      <w:r w:rsidR="00375B9E" w:rsidRPr="004B2883">
        <w:t xml:space="preserve">January </w:t>
      </w:r>
      <w:r w:rsidR="004B2883" w:rsidRPr="004B2883">
        <w:t>12</w:t>
      </w:r>
      <w:r w:rsidR="00F30AC4" w:rsidRPr="004B2883">
        <w:t>–</w:t>
      </w:r>
      <w:r w:rsidR="004B2883" w:rsidRPr="004B2883">
        <w:t>16</w:t>
      </w:r>
      <w:r w:rsidR="005C525B" w:rsidRPr="004B2883">
        <w:t>, 201</w:t>
      </w:r>
      <w:r w:rsidR="004B2883" w:rsidRPr="004B2883">
        <w:t>9</w:t>
      </w:r>
      <w:r w:rsidR="005C525B" w:rsidRPr="004B2883">
        <w:t>)</w:t>
      </w:r>
      <w:r w:rsidR="004C2D4F" w:rsidRPr="004B2883">
        <w:t xml:space="preserve"> </w:t>
      </w:r>
      <w:r w:rsidR="004B2883" w:rsidRPr="004B2883">
        <w:t>Atlanta</w:t>
      </w:r>
      <w:r w:rsidR="004C2D4F" w:rsidRPr="004B2883">
        <w:t xml:space="preserve">, </w:t>
      </w:r>
      <w:r w:rsidR="004B2883" w:rsidRPr="004B2883">
        <w:t>GA</w:t>
      </w:r>
      <w:r w:rsidR="004C2D4F" w:rsidRPr="004B2883">
        <w:t>.</w:t>
      </w:r>
      <w:r w:rsidR="002258D7" w:rsidRPr="004B2883">
        <w:t xml:space="preserve">  This meeting will also be set up</w:t>
      </w:r>
      <w:r w:rsidR="002258D7">
        <w:t xml:space="preserve"> for remote participation access.</w:t>
      </w:r>
    </w:p>
    <w:p w:rsidR="00E93DE8" w:rsidRDefault="0045695D" w:rsidP="008B0067">
      <w:pPr>
        <w:spacing w:after="240"/>
        <w:ind w:left="1086"/>
      </w:pPr>
      <w:r>
        <w:t xml:space="preserve">WILLIAM </w:t>
      </w:r>
      <w:r w:rsidR="00E93DE8">
        <w:t>MURPHY: MOVE TO ADJOURN. ADJOURNED.</w:t>
      </w:r>
    </w:p>
    <w:p w:rsidR="00807C89" w:rsidRDefault="00807C89">
      <w:pPr>
        <w:rPr>
          <w:b/>
        </w:rPr>
      </w:pPr>
    </w:p>
    <w:p w:rsidR="00647962" w:rsidRDefault="00647962" w:rsidP="00647962">
      <w:pPr>
        <w:spacing w:after="240"/>
        <w:ind w:left="360"/>
        <w:jc w:val="both"/>
        <w:rPr>
          <w:b/>
        </w:rPr>
      </w:pPr>
      <w:r>
        <w:rPr>
          <w:b/>
        </w:rPr>
        <w:t xml:space="preserve">APPENDIX </w:t>
      </w:r>
      <w:bookmarkStart w:id="2" w:name="App_MtgMinutes"/>
      <w:r w:rsidRPr="00DA76C1">
        <w:rPr>
          <w:b/>
          <w:smallCaps/>
        </w:rPr>
        <w:fldChar w:fldCharType="begin"/>
      </w:r>
      <w:r w:rsidRPr="00DA76C1">
        <w:rPr>
          <w:b/>
          <w:smallCaps/>
        </w:rPr>
        <w:instrText xml:space="preserve"> SEQ Appendix\* ALPHABETIC </w:instrText>
      </w:r>
      <w:r w:rsidRPr="00DA76C1">
        <w:rPr>
          <w:b/>
          <w:smallCaps/>
        </w:rPr>
        <w:fldChar w:fldCharType="separate"/>
      </w:r>
      <w:r w:rsidR="00DB2875">
        <w:rPr>
          <w:b/>
          <w:smallCaps/>
          <w:noProof/>
        </w:rPr>
        <w:t>A</w:t>
      </w:r>
      <w:r w:rsidRPr="00DA76C1">
        <w:rPr>
          <w:b/>
          <w:smallCaps/>
        </w:rPr>
        <w:fldChar w:fldCharType="end"/>
      </w:r>
      <w:bookmarkEnd w:id="2"/>
    </w:p>
    <w:p w:rsidR="0018481A" w:rsidRPr="00CD7B56" w:rsidRDefault="00CD7B56" w:rsidP="0064748B">
      <w:pPr>
        <w:ind w:firstLine="360"/>
      </w:pPr>
      <w:r w:rsidRPr="00CD7B56">
        <w:t>Dra</w:t>
      </w:r>
      <w:r>
        <w:t xml:space="preserve">ft minutes from </w:t>
      </w:r>
      <w:r w:rsidR="0018481A">
        <w:t>the 201</w:t>
      </w:r>
      <w:r w:rsidR="00E93DE8">
        <w:t>8</w:t>
      </w:r>
      <w:r w:rsidR="0018481A">
        <w:t xml:space="preserve"> </w:t>
      </w:r>
      <w:r w:rsidR="00B2224A">
        <w:t>Annual</w:t>
      </w:r>
      <w:r w:rsidR="001726E9">
        <w:t xml:space="preserve"> </w:t>
      </w:r>
      <w:r w:rsidR="0018481A">
        <w:t xml:space="preserve">Meeting in </w:t>
      </w:r>
      <w:r w:rsidR="00E93DE8">
        <w:t>Chicage</w:t>
      </w:r>
      <w:r w:rsidR="00B2224A">
        <w:t xml:space="preserve"> </w:t>
      </w:r>
      <w:r w:rsidR="0018481A">
        <w:t>are embedded below:</w:t>
      </w:r>
    </w:p>
    <w:bookmarkStart w:id="3" w:name="_MON_1590816319"/>
    <w:bookmarkEnd w:id="3"/>
    <w:p w:rsidR="00804385" w:rsidRDefault="004B40A9" w:rsidP="004B40A9">
      <w:pPr>
        <w:spacing w:after="240"/>
        <w:ind w:firstLine="360"/>
        <w:jc w:val="both"/>
        <w:rPr>
          <w:b/>
        </w:rPr>
      </w:pPr>
      <w:r w:rsidRPr="0064748B">
        <w:rPr>
          <w:b/>
          <w:sz w:val="22"/>
          <w:szCs w:val="22"/>
        </w:rPr>
        <w:object w:dxaOrig="1530" w:dyaOrig="1002">
          <v:shape id="_x0000_i1027" type="#_x0000_t75" style="width:76.5pt;height:50.25pt" o:ole="">
            <v:imagedata r:id="rId14" o:title=""/>
          </v:shape>
          <o:OLEObject Type="Embed" ProgID="Word.Document.12" ShapeID="_x0000_i1027" DrawAspect="Icon" ObjectID="_1618310547" r:id="rId15">
            <o:FieldCodes>\s</o:FieldCodes>
          </o:OLEObject>
        </w:object>
      </w:r>
    </w:p>
    <w:p w:rsidR="00AD4C2E" w:rsidRDefault="00AD4C2E" w:rsidP="00AD4C2E"/>
    <w:p w:rsidR="00804385" w:rsidRDefault="00804385" w:rsidP="00804385">
      <w:pPr>
        <w:spacing w:after="240"/>
        <w:ind w:left="360"/>
        <w:jc w:val="both"/>
        <w:rPr>
          <w:b/>
          <w:smallCaps/>
        </w:rPr>
      </w:pPr>
      <w:r>
        <w:rPr>
          <w:b/>
        </w:rPr>
        <w:t xml:space="preserve">APPENDIX </w:t>
      </w:r>
      <w:bookmarkStart w:id="4" w:name="App_TC1_4_email"/>
      <w:r w:rsidRPr="00DA76C1">
        <w:rPr>
          <w:b/>
          <w:smallCaps/>
        </w:rPr>
        <w:fldChar w:fldCharType="begin"/>
      </w:r>
      <w:r w:rsidRPr="00DA76C1">
        <w:rPr>
          <w:b/>
          <w:smallCaps/>
        </w:rPr>
        <w:instrText xml:space="preserve"> SEQ Appendix\* ALPHABETIC </w:instrText>
      </w:r>
      <w:r w:rsidRPr="00DA76C1">
        <w:rPr>
          <w:b/>
          <w:smallCaps/>
        </w:rPr>
        <w:fldChar w:fldCharType="separate"/>
      </w:r>
      <w:r w:rsidR="00DB2875">
        <w:rPr>
          <w:b/>
          <w:smallCaps/>
          <w:noProof/>
        </w:rPr>
        <w:t>B</w:t>
      </w:r>
      <w:r w:rsidRPr="00DA76C1">
        <w:rPr>
          <w:b/>
          <w:smallCaps/>
        </w:rPr>
        <w:fldChar w:fldCharType="end"/>
      </w:r>
      <w:bookmarkEnd w:id="4"/>
    </w:p>
    <w:p w:rsidR="0064748B" w:rsidRDefault="0064748B" w:rsidP="0064748B">
      <w:pPr>
        <w:spacing w:after="240"/>
        <w:ind w:left="360"/>
        <w:jc w:val="both"/>
      </w:pPr>
      <w:r>
        <w:t>Proposed guidelines from TC 1.4 are embedded below:</w:t>
      </w:r>
    </w:p>
    <w:p w:rsidR="00AD4C2E" w:rsidRDefault="001437FE" w:rsidP="0064748B">
      <w:pPr>
        <w:spacing w:after="240"/>
        <w:ind w:left="360"/>
        <w:jc w:val="both"/>
        <w:rPr>
          <w:b/>
        </w:rPr>
      </w:pPr>
      <w:r>
        <w:object w:dxaOrig="1530" w:dyaOrig="1002">
          <v:shape id="_x0000_i1028" type="#_x0000_t75" style="width:76.5pt;height:50.25pt" o:ole="">
            <v:imagedata r:id="rId16" o:title=""/>
          </v:shape>
          <o:OLEObject Type="Embed" ProgID="AcroExch.Document.DC" ShapeID="_x0000_i1028" DrawAspect="Icon" ObjectID="_1618310548" r:id="rId17"/>
        </w:object>
      </w:r>
      <w:r w:rsidR="00AD4C2E">
        <w:rPr>
          <w:b/>
        </w:rPr>
        <w:br w:type="page"/>
      </w:r>
    </w:p>
    <w:p w:rsidR="008B0067" w:rsidRDefault="00A127C9" w:rsidP="008B0067">
      <w:pPr>
        <w:spacing w:after="240"/>
        <w:ind w:left="360"/>
        <w:jc w:val="both"/>
        <w:rPr>
          <w:b/>
        </w:rPr>
      </w:pPr>
      <w:r>
        <w:rPr>
          <w:b/>
        </w:rPr>
        <w:lastRenderedPageBreak/>
        <w:t>APPENDIX</w:t>
      </w:r>
      <w:r w:rsidR="0062301B">
        <w:rPr>
          <w:b/>
        </w:rPr>
        <w:t xml:space="preserve"> </w:t>
      </w:r>
      <w:bookmarkStart w:id="5" w:name="App_Roster"/>
      <w:r w:rsidR="00580FA0">
        <w:rPr>
          <w:b/>
        </w:rPr>
        <w:fldChar w:fldCharType="begin"/>
      </w:r>
      <w:r w:rsidR="00580FA0">
        <w:rPr>
          <w:b/>
        </w:rPr>
        <w:instrText xml:space="preserve"> SEQ Appendix\* ALPHABETIC </w:instrText>
      </w:r>
      <w:r w:rsidR="00580FA0">
        <w:rPr>
          <w:b/>
        </w:rPr>
        <w:fldChar w:fldCharType="separate"/>
      </w:r>
      <w:r w:rsidR="00DB2875">
        <w:rPr>
          <w:b/>
          <w:noProof/>
        </w:rPr>
        <w:t>C</w:t>
      </w:r>
      <w:r w:rsidR="00580FA0">
        <w:rPr>
          <w:b/>
        </w:rPr>
        <w:fldChar w:fldCharType="end"/>
      </w:r>
      <w:bookmarkEnd w:id="5"/>
    </w:p>
    <w:p w:rsidR="006B4ED9" w:rsidRPr="00A127C9" w:rsidRDefault="005C525B" w:rsidP="006B4ED9">
      <w:pPr>
        <w:jc w:val="center"/>
        <w:rPr>
          <w:b/>
          <w:bCs/>
          <w:sz w:val="28"/>
          <w:szCs w:val="28"/>
        </w:rPr>
      </w:pPr>
      <w:r>
        <w:rPr>
          <w:b/>
          <w:bCs/>
          <w:sz w:val="28"/>
          <w:szCs w:val="28"/>
        </w:rPr>
        <w:t>CURRENT</w:t>
      </w:r>
      <w:r w:rsidR="006B4ED9">
        <w:rPr>
          <w:b/>
          <w:bCs/>
          <w:sz w:val="28"/>
          <w:szCs w:val="28"/>
        </w:rPr>
        <w:t xml:space="preserve"> </w:t>
      </w:r>
      <w:r w:rsidR="006B4ED9" w:rsidRPr="00A127C9">
        <w:rPr>
          <w:b/>
          <w:bCs/>
          <w:sz w:val="28"/>
          <w:szCs w:val="28"/>
        </w:rPr>
        <w:t>201</w:t>
      </w:r>
      <w:r w:rsidR="002775AB">
        <w:rPr>
          <w:b/>
          <w:bCs/>
          <w:sz w:val="28"/>
          <w:szCs w:val="28"/>
        </w:rPr>
        <w:t>7</w:t>
      </w:r>
      <w:r w:rsidR="006B4ED9" w:rsidRPr="00A127C9">
        <w:rPr>
          <w:b/>
          <w:bCs/>
          <w:sz w:val="28"/>
          <w:szCs w:val="28"/>
        </w:rPr>
        <w:t>/201</w:t>
      </w:r>
      <w:r w:rsidR="002775AB">
        <w:rPr>
          <w:b/>
          <w:bCs/>
          <w:sz w:val="28"/>
          <w:szCs w:val="28"/>
        </w:rPr>
        <w:t>8</w:t>
      </w:r>
      <w:r w:rsidR="006B4ED9" w:rsidRPr="00A127C9">
        <w:rPr>
          <w:b/>
          <w:bCs/>
          <w:sz w:val="28"/>
          <w:szCs w:val="28"/>
        </w:rPr>
        <w:t xml:space="preserve"> Roster</w:t>
      </w:r>
    </w:p>
    <w:p w:rsidR="006B4ED9" w:rsidRPr="00A127C9" w:rsidRDefault="006B4ED9" w:rsidP="006B4ED9">
      <w:pPr>
        <w:jc w:val="center"/>
        <w:rPr>
          <w:b/>
          <w:bCs/>
          <w:sz w:val="28"/>
          <w:szCs w:val="28"/>
        </w:rPr>
      </w:pPr>
    </w:p>
    <w:tbl>
      <w:tblPr>
        <w:tblW w:w="0" w:type="auto"/>
        <w:jc w:val="center"/>
        <w:tblCellMar>
          <w:left w:w="0" w:type="dxa"/>
          <w:right w:w="0" w:type="dxa"/>
        </w:tblCellMar>
        <w:tblLook w:val="04A0" w:firstRow="1" w:lastRow="0" w:firstColumn="1" w:lastColumn="0" w:noHBand="0" w:noVBand="1"/>
      </w:tblPr>
      <w:tblGrid>
        <w:gridCol w:w="4048"/>
        <w:gridCol w:w="3063"/>
      </w:tblGrid>
      <w:tr w:rsidR="006B4ED9" w:rsidRPr="00A127C9" w:rsidTr="004F43CB">
        <w:trPr>
          <w:trHeight w:val="432"/>
          <w:jc w:val="center"/>
        </w:trPr>
        <w:tc>
          <w:tcPr>
            <w:tcW w:w="4048" w:type="dxa"/>
            <w:tcBorders>
              <w:top w:val="single" w:sz="12" w:space="0" w:color="auto"/>
              <w:left w:val="single" w:sz="8" w:space="0" w:color="auto"/>
              <w:bottom w:val="single" w:sz="12" w:space="0" w:color="auto"/>
              <w:right w:val="single" w:sz="12" w:space="0" w:color="auto"/>
            </w:tcBorders>
            <w:shd w:val="clear" w:color="auto" w:fill="FFFFFF"/>
            <w:tcMar>
              <w:top w:w="0" w:type="dxa"/>
              <w:left w:w="108" w:type="dxa"/>
              <w:bottom w:w="0" w:type="dxa"/>
              <w:right w:w="108" w:type="dxa"/>
            </w:tcMar>
            <w:hideMark/>
          </w:tcPr>
          <w:p w:rsidR="006B4ED9" w:rsidRPr="00A127C9" w:rsidRDefault="006B4ED9" w:rsidP="004F43CB">
            <w:pPr>
              <w:autoSpaceDE w:val="0"/>
              <w:autoSpaceDN w:val="0"/>
              <w:rPr>
                <w:rFonts w:eastAsia="Calibri"/>
                <w:b/>
                <w:bCs/>
                <w:color w:val="000000"/>
                <w:sz w:val="22"/>
                <w:szCs w:val="22"/>
              </w:rPr>
            </w:pPr>
            <w:r w:rsidRPr="00A127C9">
              <w:rPr>
                <w:b/>
                <w:bCs/>
                <w:color w:val="000000"/>
              </w:rPr>
              <w:t>Position</w:t>
            </w:r>
          </w:p>
        </w:tc>
        <w:tc>
          <w:tcPr>
            <w:tcW w:w="3063" w:type="dxa"/>
            <w:tcBorders>
              <w:top w:val="single" w:sz="12" w:space="0" w:color="auto"/>
              <w:left w:val="nil"/>
              <w:bottom w:val="single" w:sz="12" w:space="0" w:color="auto"/>
              <w:right w:val="single" w:sz="8" w:space="0" w:color="auto"/>
            </w:tcBorders>
            <w:shd w:val="clear" w:color="auto" w:fill="FFFFFF"/>
          </w:tcPr>
          <w:p w:rsidR="006B4ED9" w:rsidRPr="00A127C9" w:rsidRDefault="006B4ED9" w:rsidP="002775AB">
            <w:pPr>
              <w:autoSpaceDE w:val="0"/>
              <w:autoSpaceDN w:val="0"/>
              <w:jc w:val="center"/>
              <w:rPr>
                <w:b/>
                <w:bCs/>
                <w:color w:val="000000"/>
              </w:rPr>
            </w:pPr>
            <w:r w:rsidRPr="00A127C9">
              <w:rPr>
                <w:b/>
                <w:bCs/>
                <w:color w:val="000000"/>
              </w:rPr>
              <w:t>201</w:t>
            </w:r>
            <w:r w:rsidR="002775AB">
              <w:rPr>
                <w:b/>
                <w:bCs/>
                <w:color w:val="000000"/>
              </w:rPr>
              <w:t>7</w:t>
            </w:r>
            <w:r w:rsidR="005A4AFA">
              <w:rPr>
                <w:b/>
                <w:bCs/>
                <w:color w:val="000000"/>
              </w:rPr>
              <w:t>–</w:t>
            </w:r>
            <w:r w:rsidRPr="00A127C9">
              <w:rPr>
                <w:b/>
                <w:bCs/>
                <w:color w:val="000000"/>
              </w:rPr>
              <w:t>201</w:t>
            </w:r>
            <w:r w:rsidR="002775AB">
              <w:rPr>
                <w:b/>
                <w:bCs/>
                <w:color w:val="000000"/>
              </w:rPr>
              <w:t>8</w:t>
            </w:r>
          </w:p>
        </w:tc>
      </w:tr>
      <w:tr w:rsidR="00C4411E" w:rsidRPr="00A127C9" w:rsidTr="004F43CB">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C4411E" w:rsidRPr="007A29BF" w:rsidRDefault="00C4411E" w:rsidP="00C4411E">
            <w:pPr>
              <w:autoSpaceDE w:val="0"/>
              <w:autoSpaceDN w:val="0"/>
              <w:rPr>
                <w:rFonts w:eastAsia="Calibri"/>
                <w:color w:val="000000"/>
                <w:sz w:val="18"/>
                <w:szCs w:val="18"/>
              </w:rPr>
            </w:pPr>
            <w:r w:rsidRPr="007A29BF">
              <w:rPr>
                <w:b/>
                <w:bCs/>
                <w:color w:val="000000"/>
              </w:rPr>
              <w:t>Chair</w:t>
            </w:r>
          </w:p>
        </w:tc>
        <w:tc>
          <w:tcPr>
            <w:tcW w:w="3063" w:type="dxa"/>
            <w:tcBorders>
              <w:top w:val="nil"/>
              <w:left w:val="nil"/>
              <w:bottom w:val="single" w:sz="8" w:space="0" w:color="auto"/>
              <w:right w:val="single" w:sz="8" w:space="0" w:color="auto"/>
            </w:tcBorders>
            <w:shd w:val="clear" w:color="auto" w:fill="FFFFFF"/>
            <w:vAlign w:val="center"/>
          </w:tcPr>
          <w:p w:rsidR="00C4411E" w:rsidRPr="00A127C9" w:rsidRDefault="00C4411E" w:rsidP="00C4411E">
            <w:pPr>
              <w:autoSpaceDE w:val="0"/>
              <w:autoSpaceDN w:val="0"/>
              <w:jc w:val="center"/>
              <w:rPr>
                <w:rFonts w:eastAsia="Calibri"/>
                <w:color w:val="000000"/>
                <w:sz w:val="22"/>
                <w:szCs w:val="22"/>
              </w:rPr>
            </w:pPr>
            <w:r>
              <w:rPr>
                <w:color w:val="000000"/>
              </w:rPr>
              <w:t>D</w:t>
            </w:r>
            <w:r w:rsidRPr="00A127C9">
              <w:rPr>
                <w:color w:val="000000"/>
              </w:rPr>
              <w:t xml:space="preserve">r. </w:t>
            </w:r>
            <w:r>
              <w:rPr>
                <w:color w:val="000000"/>
              </w:rPr>
              <w:t>Casey Briscoe</w:t>
            </w:r>
          </w:p>
        </w:tc>
      </w:tr>
      <w:tr w:rsidR="00C4411E" w:rsidRPr="00A127C9" w:rsidTr="004F43CB">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C4411E" w:rsidRPr="007A29BF" w:rsidRDefault="00C4411E" w:rsidP="00C4411E">
            <w:pPr>
              <w:autoSpaceDE w:val="0"/>
              <w:autoSpaceDN w:val="0"/>
              <w:rPr>
                <w:rFonts w:eastAsia="Calibri"/>
                <w:color w:val="000000"/>
                <w:sz w:val="22"/>
                <w:szCs w:val="22"/>
              </w:rPr>
            </w:pPr>
            <w:r w:rsidRPr="007A29BF">
              <w:rPr>
                <w:b/>
                <w:bCs/>
                <w:color w:val="000000"/>
              </w:rPr>
              <w:t>Vice Chair</w:t>
            </w:r>
          </w:p>
        </w:tc>
        <w:tc>
          <w:tcPr>
            <w:tcW w:w="3063" w:type="dxa"/>
            <w:tcBorders>
              <w:top w:val="nil"/>
              <w:left w:val="nil"/>
              <w:bottom w:val="single" w:sz="8" w:space="0" w:color="auto"/>
              <w:right w:val="single" w:sz="8" w:space="0" w:color="auto"/>
            </w:tcBorders>
            <w:shd w:val="clear" w:color="auto" w:fill="FFFFFF"/>
            <w:vAlign w:val="center"/>
          </w:tcPr>
          <w:p w:rsidR="00C4411E" w:rsidRPr="00A127C9" w:rsidRDefault="00C4411E" w:rsidP="00C4411E">
            <w:pPr>
              <w:autoSpaceDE w:val="0"/>
              <w:autoSpaceDN w:val="0"/>
              <w:jc w:val="center"/>
              <w:rPr>
                <w:color w:val="000000"/>
              </w:rPr>
            </w:pPr>
            <w:r>
              <w:rPr>
                <w:color w:val="000000"/>
              </w:rPr>
              <w:t>Ms. Ciara Poolman</w:t>
            </w:r>
          </w:p>
        </w:tc>
      </w:tr>
      <w:tr w:rsidR="00C4411E" w:rsidRPr="00A127C9" w:rsidTr="004F43CB">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C4411E" w:rsidRPr="007A29BF" w:rsidRDefault="00C4411E" w:rsidP="00C4411E">
            <w:pPr>
              <w:autoSpaceDE w:val="0"/>
              <w:autoSpaceDN w:val="0"/>
              <w:rPr>
                <w:rFonts w:eastAsia="Calibri"/>
                <w:b/>
                <w:bCs/>
                <w:color w:val="000000"/>
                <w:sz w:val="22"/>
                <w:szCs w:val="22"/>
              </w:rPr>
            </w:pPr>
            <w:r w:rsidRPr="007A29BF">
              <w:rPr>
                <w:b/>
                <w:bCs/>
                <w:color w:val="000000"/>
              </w:rPr>
              <w:t>Secretary</w:t>
            </w:r>
            <w:r>
              <w:rPr>
                <w:b/>
                <w:bCs/>
                <w:color w:val="000000"/>
              </w:rPr>
              <w:t xml:space="preserve"> / Webmaster</w:t>
            </w:r>
          </w:p>
        </w:tc>
        <w:tc>
          <w:tcPr>
            <w:tcW w:w="3063" w:type="dxa"/>
            <w:tcBorders>
              <w:top w:val="nil"/>
              <w:left w:val="nil"/>
              <w:bottom w:val="single" w:sz="8" w:space="0" w:color="auto"/>
              <w:right w:val="single" w:sz="8" w:space="0" w:color="auto"/>
            </w:tcBorders>
            <w:shd w:val="clear" w:color="auto" w:fill="FFFFFF"/>
            <w:vAlign w:val="center"/>
          </w:tcPr>
          <w:p w:rsidR="00C4411E" w:rsidRPr="00A127C9" w:rsidRDefault="00C4411E" w:rsidP="00C4411E">
            <w:pPr>
              <w:autoSpaceDE w:val="0"/>
              <w:autoSpaceDN w:val="0"/>
              <w:jc w:val="center"/>
              <w:rPr>
                <w:color w:val="000000"/>
              </w:rPr>
            </w:pPr>
            <w:r>
              <w:rPr>
                <w:color w:val="000000"/>
              </w:rPr>
              <w:t>TBD</w:t>
            </w:r>
          </w:p>
        </w:tc>
      </w:tr>
      <w:tr w:rsidR="00C4411E" w:rsidRPr="00A127C9" w:rsidTr="004F43CB">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C4411E" w:rsidRPr="007A29BF" w:rsidRDefault="00C4411E" w:rsidP="00C4411E">
            <w:pPr>
              <w:autoSpaceDE w:val="0"/>
              <w:autoSpaceDN w:val="0"/>
              <w:rPr>
                <w:rFonts w:eastAsia="Calibri"/>
                <w:b/>
                <w:bCs/>
                <w:color w:val="000000"/>
                <w:sz w:val="22"/>
                <w:szCs w:val="22"/>
              </w:rPr>
            </w:pPr>
            <w:r w:rsidRPr="007A29BF">
              <w:rPr>
                <w:b/>
                <w:bCs/>
                <w:color w:val="000000"/>
              </w:rPr>
              <w:t>Research Subcommittee Chair</w:t>
            </w:r>
          </w:p>
        </w:tc>
        <w:tc>
          <w:tcPr>
            <w:tcW w:w="3063" w:type="dxa"/>
            <w:tcBorders>
              <w:top w:val="nil"/>
              <w:left w:val="nil"/>
              <w:bottom w:val="single" w:sz="8" w:space="0" w:color="auto"/>
              <w:right w:val="single" w:sz="8" w:space="0" w:color="auto"/>
            </w:tcBorders>
            <w:shd w:val="clear" w:color="auto" w:fill="FFFFFF"/>
            <w:vAlign w:val="center"/>
          </w:tcPr>
          <w:p w:rsidR="00C4411E" w:rsidRPr="00A127C9" w:rsidRDefault="00C4411E" w:rsidP="00C4411E">
            <w:pPr>
              <w:autoSpaceDE w:val="0"/>
              <w:autoSpaceDN w:val="0"/>
              <w:jc w:val="center"/>
              <w:rPr>
                <w:b/>
                <w:color w:val="FF0000"/>
              </w:rPr>
            </w:pPr>
            <w:r w:rsidRPr="00A127C9">
              <w:rPr>
                <w:color w:val="000000"/>
              </w:rPr>
              <w:t xml:space="preserve">Mr. </w:t>
            </w:r>
            <w:r>
              <w:rPr>
                <w:color w:val="000000"/>
              </w:rPr>
              <w:t>Chris Repice</w:t>
            </w:r>
          </w:p>
        </w:tc>
      </w:tr>
      <w:tr w:rsidR="00C4411E" w:rsidRPr="00A127C9" w:rsidTr="004F43CB">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C4411E" w:rsidRPr="007A29BF" w:rsidRDefault="00C4411E" w:rsidP="00C4411E">
            <w:pPr>
              <w:autoSpaceDE w:val="0"/>
              <w:autoSpaceDN w:val="0"/>
              <w:rPr>
                <w:rFonts w:eastAsia="Calibri"/>
                <w:b/>
                <w:bCs/>
                <w:color w:val="000000"/>
                <w:sz w:val="22"/>
                <w:szCs w:val="22"/>
              </w:rPr>
            </w:pPr>
            <w:r w:rsidRPr="007A29BF">
              <w:rPr>
                <w:b/>
                <w:bCs/>
                <w:color w:val="000000"/>
              </w:rPr>
              <w:t>Standards Subcommittee Chair</w:t>
            </w:r>
          </w:p>
        </w:tc>
        <w:tc>
          <w:tcPr>
            <w:tcW w:w="3063" w:type="dxa"/>
            <w:tcBorders>
              <w:top w:val="nil"/>
              <w:left w:val="nil"/>
              <w:bottom w:val="single" w:sz="8" w:space="0" w:color="auto"/>
              <w:right w:val="single" w:sz="8" w:space="0" w:color="auto"/>
            </w:tcBorders>
            <w:shd w:val="clear" w:color="auto" w:fill="FFFFFF"/>
            <w:vAlign w:val="center"/>
          </w:tcPr>
          <w:p w:rsidR="00C4411E" w:rsidRPr="00A127C9" w:rsidRDefault="00C4411E" w:rsidP="00C4411E">
            <w:pPr>
              <w:autoSpaceDE w:val="0"/>
              <w:autoSpaceDN w:val="0"/>
              <w:jc w:val="center"/>
              <w:rPr>
                <w:color w:val="000000"/>
              </w:rPr>
            </w:pPr>
            <w:r w:rsidRPr="009E6A9D">
              <w:t>Dr. Xiaotang Zhou</w:t>
            </w:r>
          </w:p>
        </w:tc>
      </w:tr>
      <w:tr w:rsidR="00C4411E" w:rsidRPr="00A127C9" w:rsidTr="004F43CB">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C4411E" w:rsidRPr="007A29BF" w:rsidRDefault="00C4411E" w:rsidP="00C4411E">
            <w:pPr>
              <w:autoSpaceDE w:val="0"/>
              <w:autoSpaceDN w:val="0"/>
              <w:rPr>
                <w:rFonts w:eastAsia="Calibri"/>
                <w:b/>
                <w:bCs/>
                <w:color w:val="000000"/>
                <w:sz w:val="22"/>
                <w:szCs w:val="22"/>
              </w:rPr>
            </w:pPr>
            <w:r w:rsidRPr="007A29BF">
              <w:rPr>
                <w:b/>
                <w:bCs/>
                <w:color w:val="000000"/>
              </w:rPr>
              <w:t>Program Subcommittee Chair</w:t>
            </w:r>
          </w:p>
        </w:tc>
        <w:tc>
          <w:tcPr>
            <w:tcW w:w="3063" w:type="dxa"/>
            <w:tcBorders>
              <w:top w:val="nil"/>
              <w:left w:val="nil"/>
              <w:bottom w:val="single" w:sz="8" w:space="0" w:color="auto"/>
              <w:right w:val="single" w:sz="8" w:space="0" w:color="auto"/>
            </w:tcBorders>
            <w:shd w:val="clear" w:color="auto" w:fill="FFFFFF"/>
            <w:vAlign w:val="center"/>
          </w:tcPr>
          <w:p w:rsidR="00C4411E" w:rsidRPr="00A127C9" w:rsidRDefault="00C4411E" w:rsidP="00C4411E">
            <w:pPr>
              <w:autoSpaceDE w:val="0"/>
              <w:autoSpaceDN w:val="0"/>
              <w:jc w:val="center"/>
              <w:rPr>
                <w:color w:val="000000"/>
              </w:rPr>
            </w:pPr>
            <w:r w:rsidRPr="00A127C9">
              <w:rPr>
                <w:color w:val="000000"/>
              </w:rPr>
              <w:t xml:space="preserve">Mr. </w:t>
            </w:r>
            <w:r>
              <w:rPr>
                <w:color w:val="000000"/>
              </w:rPr>
              <w:t>Robert Srichai</w:t>
            </w:r>
          </w:p>
        </w:tc>
      </w:tr>
      <w:tr w:rsidR="00C4411E" w:rsidRPr="00A127C9" w:rsidTr="004F43CB">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C4411E" w:rsidRPr="007A29BF" w:rsidRDefault="00C4411E" w:rsidP="00C4411E">
            <w:pPr>
              <w:autoSpaceDE w:val="0"/>
              <w:autoSpaceDN w:val="0"/>
              <w:rPr>
                <w:rFonts w:eastAsia="Calibri"/>
                <w:b/>
                <w:bCs/>
                <w:color w:val="000000"/>
                <w:sz w:val="22"/>
                <w:szCs w:val="22"/>
              </w:rPr>
            </w:pPr>
            <w:r w:rsidRPr="007A29BF">
              <w:rPr>
                <w:b/>
                <w:bCs/>
                <w:color w:val="000000"/>
              </w:rPr>
              <w:t>Handbook Subcommittee Chair</w:t>
            </w:r>
          </w:p>
        </w:tc>
        <w:tc>
          <w:tcPr>
            <w:tcW w:w="3063" w:type="dxa"/>
            <w:tcBorders>
              <w:top w:val="nil"/>
              <w:left w:val="nil"/>
              <w:bottom w:val="single" w:sz="8" w:space="0" w:color="auto"/>
              <w:right w:val="single" w:sz="8" w:space="0" w:color="auto"/>
            </w:tcBorders>
            <w:shd w:val="clear" w:color="auto" w:fill="FFFFFF"/>
            <w:vAlign w:val="center"/>
          </w:tcPr>
          <w:p w:rsidR="00C4411E" w:rsidRPr="00A127C9" w:rsidRDefault="00C4411E" w:rsidP="00C4411E">
            <w:pPr>
              <w:autoSpaceDE w:val="0"/>
              <w:autoSpaceDN w:val="0"/>
              <w:jc w:val="center"/>
              <w:rPr>
                <w:color w:val="000000"/>
              </w:rPr>
            </w:pPr>
            <w:r>
              <w:rPr>
                <w:color w:val="000000"/>
              </w:rPr>
              <w:t>Dr. William Murphy</w:t>
            </w:r>
          </w:p>
        </w:tc>
      </w:tr>
      <w:tr w:rsidR="00C4411E" w:rsidRPr="00A127C9" w:rsidTr="004F43CB">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C4411E" w:rsidRPr="007A29BF" w:rsidRDefault="00C4411E" w:rsidP="00C4411E">
            <w:pPr>
              <w:autoSpaceDE w:val="0"/>
              <w:autoSpaceDN w:val="0"/>
              <w:rPr>
                <w:rFonts w:eastAsia="Calibri"/>
                <w:b/>
                <w:bCs/>
                <w:color w:val="000000"/>
                <w:sz w:val="22"/>
                <w:szCs w:val="22"/>
              </w:rPr>
            </w:pPr>
            <w:r w:rsidRPr="007A29BF">
              <w:rPr>
                <w:b/>
                <w:bCs/>
                <w:color w:val="000000"/>
              </w:rPr>
              <w:t>Webmaster</w:t>
            </w:r>
          </w:p>
        </w:tc>
        <w:tc>
          <w:tcPr>
            <w:tcW w:w="3063" w:type="dxa"/>
            <w:tcBorders>
              <w:top w:val="nil"/>
              <w:left w:val="nil"/>
              <w:bottom w:val="single" w:sz="8" w:space="0" w:color="auto"/>
              <w:right w:val="single" w:sz="8" w:space="0" w:color="auto"/>
            </w:tcBorders>
            <w:shd w:val="clear" w:color="auto" w:fill="FFFFFF"/>
            <w:vAlign w:val="center"/>
          </w:tcPr>
          <w:p w:rsidR="00C4411E" w:rsidRPr="00A127C9" w:rsidRDefault="00C4411E" w:rsidP="00C4411E">
            <w:pPr>
              <w:autoSpaceDE w:val="0"/>
              <w:autoSpaceDN w:val="0"/>
              <w:jc w:val="center"/>
              <w:rPr>
                <w:color w:val="000000"/>
              </w:rPr>
            </w:pPr>
            <w:r>
              <w:rPr>
                <w:color w:val="000000"/>
              </w:rPr>
              <w:t>(Combine with Secretary)</w:t>
            </w:r>
          </w:p>
        </w:tc>
      </w:tr>
    </w:tbl>
    <w:p w:rsidR="006B4ED9" w:rsidRPr="00A127C9" w:rsidRDefault="006B4ED9" w:rsidP="006B4ED9">
      <w:pPr>
        <w:spacing w:after="240"/>
        <w:jc w:val="center"/>
        <w:rPr>
          <w:b/>
          <w:bCs/>
          <w:sz w:val="28"/>
          <w:szCs w:val="28"/>
        </w:rPr>
      </w:pPr>
    </w:p>
    <w:p w:rsidR="006B4ED9" w:rsidRPr="00A127C9" w:rsidRDefault="005C525B" w:rsidP="006B4ED9">
      <w:pPr>
        <w:spacing w:after="240"/>
        <w:jc w:val="center"/>
        <w:rPr>
          <w:b/>
          <w:bCs/>
          <w:sz w:val="28"/>
          <w:szCs w:val="28"/>
        </w:rPr>
      </w:pPr>
      <w:r>
        <w:rPr>
          <w:b/>
          <w:bCs/>
          <w:sz w:val="28"/>
          <w:szCs w:val="28"/>
        </w:rPr>
        <w:t>CURRENT</w:t>
      </w:r>
      <w:r w:rsidR="006B4ED9">
        <w:rPr>
          <w:b/>
          <w:bCs/>
          <w:sz w:val="28"/>
          <w:szCs w:val="28"/>
        </w:rPr>
        <w:t xml:space="preserve"> </w:t>
      </w:r>
      <w:r w:rsidR="006B4ED9" w:rsidRPr="00A127C9">
        <w:rPr>
          <w:b/>
          <w:bCs/>
          <w:sz w:val="28"/>
          <w:szCs w:val="28"/>
        </w:rPr>
        <w:t>201</w:t>
      </w:r>
      <w:r w:rsidR="002775AB">
        <w:rPr>
          <w:b/>
          <w:bCs/>
          <w:sz w:val="28"/>
          <w:szCs w:val="28"/>
        </w:rPr>
        <w:t>7</w:t>
      </w:r>
      <w:r w:rsidR="006B4ED9" w:rsidRPr="00A127C9">
        <w:rPr>
          <w:b/>
          <w:bCs/>
          <w:sz w:val="28"/>
          <w:szCs w:val="28"/>
        </w:rPr>
        <w:t>/201</w:t>
      </w:r>
      <w:r w:rsidR="002775AB">
        <w:rPr>
          <w:b/>
          <w:bCs/>
          <w:sz w:val="28"/>
          <w:szCs w:val="28"/>
        </w:rPr>
        <w:t>8</w:t>
      </w:r>
      <w:r w:rsidR="006B4ED9" w:rsidRPr="00A127C9">
        <w:rPr>
          <w:b/>
          <w:bCs/>
          <w:sz w:val="28"/>
          <w:szCs w:val="28"/>
        </w:rPr>
        <w:t xml:space="preserve"> Voting Members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19"/>
        <w:gridCol w:w="2945"/>
      </w:tblGrid>
      <w:tr w:rsidR="006B4ED9" w:rsidRPr="00A127C9" w:rsidTr="004F43CB">
        <w:trPr>
          <w:trHeight w:val="413"/>
          <w:jc w:val="center"/>
        </w:trPr>
        <w:tc>
          <w:tcPr>
            <w:tcW w:w="3419" w:type="dxa"/>
            <w:shd w:val="clear" w:color="auto" w:fill="FFFFFF"/>
            <w:tcMar>
              <w:top w:w="0" w:type="dxa"/>
              <w:left w:w="108" w:type="dxa"/>
              <w:bottom w:w="0" w:type="dxa"/>
              <w:right w:w="108" w:type="dxa"/>
            </w:tcMar>
            <w:vAlign w:val="center"/>
          </w:tcPr>
          <w:p w:rsidR="006B4ED9" w:rsidRPr="00A127C9" w:rsidRDefault="006B4ED9" w:rsidP="004F43CB">
            <w:pPr>
              <w:autoSpaceDE w:val="0"/>
              <w:autoSpaceDN w:val="0"/>
              <w:rPr>
                <w:rFonts w:eastAsia="Calibri"/>
                <w:b/>
                <w:bCs/>
                <w:color w:val="000000"/>
                <w:sz w:val="22"/>
                <w:szCs w:val="22"/>
              </w:rPr>
            </w:pPr>
            <w:r w:rsidRPr="00A127C9">
              <w:rPr>
                <w:b/>
                <w:bCs/>
                <w:color w:val="000000"/>
                <w:sz w:val="22"/>
                <w:szCs w:val="22"/>
              </w:rPr>
              <w:t>Voting Member</w:t>
            </w:r>
          </w:p>
        </w:tc>
        <w:tc>
          <w:tcPr>
            <w:tcW w:w="2945" w:type="dxa"/>
            <w:shd w:val="clear" w:color="auto" w:fill="FFFFFF"/>
            <w:tcMar>
              <w:top w:w="0" w:type="dxa"/>
              <w:left w:w="108" w:type="dxa"/>
              <w:bottom w:w="0" w:type="dxa"/>
              <w:right w:w="108" w:type="dxa"/>
            </w:tcMar>
            <w:vAlign w:val="center"/>
          </w:tcPr>
          <w:p w:rsidR="006B4ED9" w:rsidRPr="00A127C9" w:rsidRDefault="006B4ED9" w:rsidP="004F43CB">
            <w:pPr>
              <w:autoSpaceDE w:val="0"/>
              <w:autoSpaceDN w:val="0"/>
              <w:rPr>
                <w:rFonts w:eastAsia="Calibri"/>
                <w:b/>
                <w:bCs/>
                <w:color w:val="000000"/>
                <w:sz w:val="22"/>
                <w:szCs w:val="22"/>
              </w:rPr>
            </w:pPr>
            <w:r w:rsidRPr="00A127C9">
              <w:rPr>
                <w:b/>
                <w:bCs/>
                <w:color w:val="000000"/>
                <w:sz w:val="22"/>
                <w:szCs w:val="22"/>
              </w:rPr>
              <w:t>Term</w:t>
            </w:r>
          </w:p>
        </w:tc>
      </w:tr>
      <w:tr w:rsidR="00180388" w:rsidRPr="00A127C9" w:rsidTr="004F43CB">
        <w:trPr>
          <w:trHeight w:val="432"/>
          <w:jc w:val="center"/>
        </w:trPr>
        <w:tc>
          <w:tcPr>
            <w:tcW w:w="3419" w:type="dxa"/>
            <w:shd w:val="clear" w:color="auto" w:fill="FFFFFF"/>
            <w:tcMar>
              <w:top w:w="0" w:type="dxa"/>
              <w:left w:w="108" w:type="dxa"/>
              <w:bottom w:w="0" w:type="dxa"/>
              <w:right w:w="108" w:type="dxa"/>
            </w:tcMar>
            <w:vAlign w:val="center"/>
          </w:tcPr>
          <w:p w:rsidR="00180388" w:rsidRPr="00A127C9" w:rsidRDefault="00180388" w:rsidP="00180388">
            <w:pPr>
              <w:autoSpaceDE w:val="0"/>
              <w:autoSpaceDN w:val="0"/>
              <w:rPr>
                <w:rFonts w:eastAsia="Calibri"/>
                <w:color w:val="000000"/>
                <w:sz w:val="22"/>
                <w:szCs w:val="22"/>
              </w:rPr>
            </w:pPr>
            <w:r w:rsidRPr="00A127C9">
              <w:rPr>
                <w:rFonts w:eastAsia="Calibri"/>
                <w:color w:val="000000"/>
                <w:sz w:val="22"/>
                <w:szCs w:val="22"/>
              </w:rPr>
              <w:t xml:space="preserve">Mr. </w:t>
            </w:r>
            <w:r>
              <w:rPr>
                <w:rFonts w:eastAsia="Calibri"/>
                <w:color w:val="000000"/>
                <w:sz w:val="22"/>
                <w:szCs w:val="22"/>
              </w:rPr>
              <w:t>Chris Repice</w:t>
            </w:r>
          </w:p>
        </w:tc>
        <w:tc>
          <w:tcPr>
            <w:tcW w:w="2945" w:type="dxa"/>
            <w:shd w:val="clear" w:color="auto" w:fill="FFFFFF"/>
            <w:tcMar>
              <w:top w:w="0" w:type="dxa"/>
              <w:left w:w="108" w:type="dxa"/>
              <w:bottom w:w="0" w:type="dxa"/>
              <w:right w:w="108" w:type="dxa"/>
            </w:tcMar>
            <w:vAlign w:val="center"/>
          </w:tcPr>
          <w:p w:rsidR="00180388" w:rsidRPr="00A127C9" w:rsidRDefault="00180388" w:rsidP="00180388">
            <w:pPr>
              <w:autoSpaceDE w:val="0"/>
              <w:autoSpaceDN w:val="0"/>
              <w:rPr>
                <w:rFonts w:eastAsia="Calibri"/>
                <w:color w:val="000000"/>
                <w:sz w:val="22"/>
                <w:szCs w:val="22"/>
              </w:rPr>
            </w:pPr>
            <w:r>
              <w:rPr>
                <w:rFonts w:eastAsia="Calibri"/>
                <w:color w:val="000000"/>
                <w:sz w:val="22"/>
                <w:szCs w:val="22"/>
              </w:rPr>
              <w:t>7/01/2015</w:t>
            </w:r>
            <w:r w:rsidRPr="00A127C9">
              <w:rPr>
                <w:rFonts w:eastAsia="Calibri"/>
                <w:color w:val="000000"/>
                <w:sz w:val="22"/>
                <w:szCs w:val="22"/>
              </w:rPr>
              <w:t xml:space="preserve"> to 06/30/201</w:t>
            </w:r>
            <w:r>
              <w:rPr>
                <w:rFonts w:eastAsia="Calibri"/>
                <w:color w:val="000000"/>
                <w:sz w:val="22"/>
                <w:szCs w:val="22"/>
              </w:rPr>
              <w:t>9</w:t>
            </w:r>
          </w:p>
        </w:tc>
      </w:tr>
      <w:tr w:rsidR="00180388" w:rsidRPr="00A127C9" w:rsidTr="004F43CB">
        <w:trPr>
          <w:trHeight w:val="432"/>
          <w:jc w:val="center"/>
        </w:trPr>
        <w:tc>
          <w:tcPr>
            <w:tcW w:w="3419" w:type="dxa"/>
            <w:shd w:val="clear" w:color="auto" w:fill="FFFFFF"/>
            <w:tcMar>
              <w:top w:w="0" w:type="dxa"/>
              <w:left w:w="108" w:type="dxa"/>
              <w:bottom w:w="0" w:type="dxa"/>
              <w:right w:w="108" w:type="dxa"/>
            </w:tcMar>
            <w:vAlign w:val="center"/>
          </w:tcPr>
          <w:p w:rsidR="00180388" w:rsidRPr="00A127C9" w:rsidRDefault="00180388" w:rsidP="00180388">
            <w:pPr>
              <w:autoSpaceDE w:val="0"/>
              <w:autoSpaceDN w:val="0"/>
              <w:rPr>
                <w:rFonts w:eastAsia="Calibri"/>
                <w:color w:val="000000"/>
                <w:sz w:val="22"/>
                <w:szCs w:val="22"/>
              </w:rPr>
            </w:pPr>
            <w:r>
              <w:rPr>
                <w:rFonts w:eastAsia="Calibri"/>
                <w:color w:val="000000"/>
                <w:sz w:val="22"/>
                <w:szCs w:val="22"/>
              </w:rPr>
              <w:t>D</w:t>
            </w:r>
            <w:r w:rsidRPr="00A127C9">
              <w:rPr>
                <w:rFonts w:eastAsia="Calibri"/>
                <w:color w:val="000000"/>
                <w:sz w:val="22"/>
                <w:szCs w:val="22"/>
              </w:rPr>
              <w:t xml:space="preserve">r. </w:t>
            </w:r>
            <w:r>
              <w:rPr>
                <w:rFonts w:eastAsia="Calibri"/>
                <w:color w:val="000000"/>
                <w:sz w:val="22"/>
                <w:szCs w:val="22"/>
              </w:rPr>
              <w:t>Casey Briscoe</w:t>
            </w:r>
          </w:p>
        </w:tc>
        <w:tc>
          <w:tcPr>
            <w:tcW w:w="2945" w:type="dxa"/>
            <w:shd w:val="clear" w:color="auto" w:fill="FFFFFF"/>
            <w:tcMar>
              <w:top w:w="0" w:type="dxa"/>
              <w:left w:w="108" w:type="dxa"/>
              <w:bottom w:w="0" w:type="dxa"/>
              <w:right w:w="108" w:type="dxa"/>
            </w:tcMar>
            <w:vAlign w:val="center"/>
          </w:tcPr>
          <w:p w:rsidR="00180388" w:rsidRPr="00A127C9" w:rsidRDefault="00180388" w:rsidP="00180388">
            <w:pPr>
              <w:autoSpaceDE w:val="0"/>
              <w:autoSpaceDN w:val="0"/>
              <w:rPr>
                <w:rFonts w:eastAsia="Calibri"/>
                <w:color w:val="000000"/>
                <w:sz w:val="22"/>
                <w:szCs w:val="22"/>
              </w:rPr>
            </w:pPr>
            <w:r w:rsidRPr="00A127C9">
              <w:rPr>
                <w:rFonts w:eastAsia="Calibri"/>
                <w:color w:val="000000"/>
                <w:sz w:val="22"/>
                <w:szCs w:val="22"/>
              </w:rPr>
              <w:t>7/01/201</w:t>
            </w:r>
            <w:r>
              <w:rPr>
                <w:rFonts w:eastAsia="Calibri"/>
                <w:color w:val="000000"/>
                <w:sz w:val="22"/>
                <w:szCs w:val="22"/>
              </w:rPr>
              <w:t>5 to 06/30/2019</w:t>
            </w:r>
          </w:p>
        </w:tc>
      </w:tr>
      <w:tr w:rsidR="00180388" w:rsidRPr="00A127C9" w:rsidTr="004F43CB">
        <w:trPr>
          <w:trHeight w:val="432"/>
          <w:jc w:val="center"/>
        </w:trPr>
        <w:tc>
          <w:tcPr>
            <w:tcW w:w="3419" w:type="dxa"/>
            <w:shd w:val="clear" w:color="auto" w:fill="FFFFFF"/>
            <w:tcMar>
              <w:top w:w="0" w:type="dxa"/>
              <w:left w:w="108" w:type="dxa"/>
              <w:bottom w:w="0" w:type="dxa"/>
              <w:right w:w="108" w:type="dxa"/>
            </w:tcMar>
            <w:vAlign w:val="center"/>
          </w:tcPr>
          <w:p w:rsidR="00180388" w:rsidRDefault="00180388" w:rsidP="00180388">
            <w:pPr>
              <w:autoSpaceDE w:val="0"/>
              <w:autoSpaceDN w:val="0"/>
              <w:rPr>
                <w:rFonts w:eastAsia="Calibri"/>
                <w:color w:val="000000"/>
                <w:sz w:val="22"/>
                <w:szCs w:val="22"/>
              </w:rPr>
            </w:pPr>
            <w:r>
              <w:rPr>
                <w:rFonts w:eastAsia="Calibri"/>
                <w:color w:val="000000"/>
                <w:sz w:val="22"/>
                <w:szCs w:val="22"/>
              </w:rPr>
              <w:t>Dr. William Murphy</w:t>
            </w:r>
          </w:p>
        </w:tc>
        <w:tc>
          <w:tcPr>
            <w:tcW w:w="2945" w:type="dxa"/>
            <w:shd w:val="clear" w:color="auto" w:fill="FFFFFF"/>
            <w:tcMar>
              <w:top w:w="0" w:type="dxa"/>
              <w:left w:w="108" w:type="dxa"/>
              <w:bottom w:w="0" w:type="dxa"/>
              <w:right w:w="108" w:type="dxa"/>
            </w:tcMar>
            <w:vAlign w:val="center"/>
          </w:tcPr>
          <w:p w:rsidR="00180388" w:rsidRPr="008D1AD5" w:rsidRDefault="00180388" w:rsidP="00180388">
            <w:pPr>
              <w:autoSpaceDE w:val="0"/>
              <w:autoSpaceDN w:val="0"/>
              <w:rPr>
                <w:rFonts w:eastAsia="Calibri"/>
                <w:color w:val="000000"/>
                <w:sz w:val="22"/>
                <w:szCs w:val="22"/>
              </w:rPr>
            </w:pPr>
            <w:r>
              <w:rPr>
                <w:rFonts w:eastAsia="Calibri"/>
                <w:color w:val="000000"/>
                <w:sz w:val="22"/>
                <w:szCs w:val="22"/>
              </w:rPr>
              <w:t>7/01/2015 to 6/30/2019</w:t>
            </w:r>
          </w:p>
        </w:tc>
      </w:tr>
      <w:tr w:rsidR="00180388" w:rsidRPr="00A127C9" w:rsidTr="004F43CB">
        <w:trPr>
          <w:trHeight w:val="432"/>
          <w:jc w:val="center"/>
        </w:trPr>
        <w:tc>
          <w:tcPr>
            <w:tcW w:w="3419" w:type="dxa"/>
            <w:shd w:val="clear" w:color="auto" w:fill="FFFFFF"/>
            <w:tcMar>
              <w:top w:w="0" w:type="dxa"/>
              <w:left w:w="108" w:type="dxa"/>
              <w:bottom w:w="0" w:type="dxa"/>
              <w:right w:w="108" w:type="dxa"/>
            </w:tcMar>
            <w:vAlign w:val="center"/>
          </w:tcPr>
          <w:p w:rsidR="00180388" w:rsidRPr="00A127C9" w:rsidRDefault="00180388" w:rsidP="00180388">
            <w:pPr>
              <w:autoSpaceDE w:val="0"/>
              <w:autoSpaceDN w:val="0"/>
              <w:rPr>
                <w:rFonts w:eastAsia="Calibri"/>
                <w:color w:val="000000"/>
                <w:sz w:val="22"/>
                <w:szCs w:val="22"/>
              </w:rPr>
            </w:pPr>
            <w:r>
              <w:rPr>
                <w:rFonts w:eastAsia="Calibri"/>
                <w:color w:val="000000"/>
                <w:sz w:val="22"/>
                <w:szCs w:val="22"/>
              </w:rPr>
              <w:t>Mr. Robert Jones</w:t>
            </w:r>
          </w:p>
        </w:tc>
        <w:tc>
          <w:tcPr>
            <w:tcW w:w="2945" w:type="dxa"/>
            <w:shd w:val="clear" w:color="auto" w:fill="FFFFFF"/>
            <w:tcMar>
              <w:top w:w="0" w:type="dxa"/>
              <w:left w:w="108" w:type="dxa"/>
              <w:bottom w:w="0" w:type="dxa"/>
              <w:right w:w="108" w:type="dxa"/>
            </w:tcMar>
            <w:vAlign w:val="center"/>
          </w:tcPr>
          <w:p w:rsidR="00180388" w:rsidRPr="008D1AD5" w:rsidRDefault="00180388" w:rsidP="00180388">
            <w:pPr>
              <w:autoSpaceDE w:val="0"/>
              <w:autoSpaceDN w:val="0"/>
              <w:rPr>
                <w:rFonts w:eastAsia="Calibri"/>
                <w:color w:val="000000"/>
                <w:sz w:val="22"/>
                <w:szCs w:val="22"/>
              </w:rPr>
            </w:pPr>
            <w:r w:rsidRPr="008D1AD5">
              <w:rPr>
                <w:rFonts w:eastAsia="Calibri"/>
                <w:color w:val="000000"/>
                <w:sz w:val="22"/>
                <w:szCs w:val="22"/>
              </w:rPr>
              <w:t>7/</w:t>
            </w:r>
            <w:r>
              <w:rPr>
                <w:rFonts w:eastAsia="Calibri"/>
                <w:color w:val="000000"/>
                <w:sz w:val="22"/>
                <w:szCs w:val="22"/>
              </w:rPr>
              <w:t>01/2015 to 06/30/2019</w:t>
            </w:r>
          </w:p>
        </w:tc>
      </w:tr>
      <w:tr w:rsidR="00180388" w:rsidRPr="00A127C9" w:rsidTr="004F43CB">
        <w:trPr>
          <w:trHeight w:val="432"/>
          <w:jc w:val="center"/>
        </w:trPr>
        <w:tc>
          <w:tcPr>
            <w:tcW w:w="3419" w:type="dxa"/>
            <w:shd w:val="clear" w:color="auto" w:fill="FFFFFF"/>
            <w:tcMar>
              <w:top w:w="0" w:type="dxa"/>
              <w:left w:w="108" w:type="dxa"/>
              <w:bottom w:w="0" w:type="dxa"/>
              <w:right w:w="108" w:type="dxa"/>
            </w:tcMar>
            <w:vAlign w:val="center"/>
          </w:tcPr>
          <w:p w:rsidR="00180388" w:rsidRDefault="00180388" w:rsidP="00180388">
            <w:pPr>
              <w:autoSpaceDE w:val="0"/>
              <w:autoSpaceDN w:val="0"/>
              <w:rPr>
                <w:rFonts w:eastAsia="Calibri"/>
                <w:color w:val="000000"/>
                <w:sz w:val="22"/>
                <w:szCs w:val="22"/>
              </w:rPr>
            </w:pPr>
            <w:r>
              <w:rPr>
                <w:rFonts w:eastAsia="Calibri"/>
                <w:color w:val="000000"/>
                <w:sz w:val="22"/>
                <w:szCs w:val="22"/>
              </w:rPr>
              <w:t>Dr. Igor Vaisman</w:t>
            </w:r>
          </w:p>
        </w:tc>
        <w:tc>
          <w:tcPr>
            <w:tcW w:w="2945" w:type="dxa"/>
            <w:shd w:val="clear" w:color="auto" w:fill="FFFFFF"/>
            <w:tcMar>
              <w:top w:w="0" w:type="dxa"/>
              <w:left w:w="108" w:type="dxa"/>
              <w:bottom w:w="0" w:type="dxa"/>
              <w:right w:w="108" w:type="dxa"/>
            </w:tcMar>
            <w:vAlign w:val="center"/>
          </w:tcPr>
          <w:p w:rsidR="00180388" w:rsidRPr="008D1AD5" w:rsidRDefault="00180388" w:rsidP="00180388">
            <w:pPr>
              <w:autoSpaceDE w:val="0"/>
              <w:autoSpaceDN w:val="0"/>
              <w:rPr>
                <w:rFonts w:eastAsia="Calibri"/>
                <w:color w:val="000000"/>
                <w:sz w:val="22"/>
                <w:szCs w:val="22"/>
              </w:rPr>
            </w:pPr>
            <w:r>
              <w:rPr>
                <w:rFonts w:eastAsia="Calibri"/>
                <w:color w:val="000000"/>
                <w:sz w:val="22"/>
                <w:szCs w:val="22"/>
              </w:rPr>
              <w:t>7/01/2015 to 6/30/2019</w:t>
            </w:r>
          </w:p>
        </w:tc>
      </w:tr>
      <w:tr w:rsidR="00180388" w:rsidRPr="00A127C9" w:rsidTr="004F43CB">
        <w:trPr>
          <w:trHeight w:val="432"/>
          <w:jc w:val="center"/>
        </w:trPr>
        <w:tc>
          <w:tcPr>
            <w:tcW w:w="3419" w:type="dxa"/>
            <w:shd w:val="clear" w:color="auto" w:fill="FFFFFF"/>
            <w:tcMar>
              <w:top w:w="0" w:type="dxa"/>
              <w:left w:w="108" w:type="dxa"/>
              <w:bottom w:w="0" w:type="dxa"/>
              <w:right w:w="108" w:type="dxa"/>
            </w:tcMar>
            <w:vAlign w:val="center"/>
          </w:tcPr>
          <w:p w:rsidR="00180388" w:rsidRPr="00A127C9" w:rsidRDefault="00180388" w:rsidP="00180388">
            <w:pPr>
              <w:autoSpaceDE w:val="0"/>
              <w:autoSpaceDN w:val="0"/>
              <w:rPr>
                <w:rFonts w:eastAsia="Calibri"/>
                <w:color w:val="000000"/>
                <w:sz w:val="22"/>
                <w:szCs w:val="22"/>
              </w:rPr>
            </w:pPr>
            <w:r w:rsidRPr="00A127C9">
              <w:rPr>
                <w:rFonts w:eastAsia="Calibri"/>
                <w:color w:val="000000"/>
                <w:sz w:val="22"/>
                <w:szCs w:val="22"/>
              </w:rPr>
              <w:t xml:space="preserve">Mr. </w:t>
            </w:r>
            <w:r>
              <w:rPr>
                <w:rFonts w:eastAsia="Calibri"/>
                <w:color w:val="000000"/>
                <w:sz w:val="22"/>
                <w:szCs w:val="22"/>
              </w:rPr>
              <w:t>Kezhen Shen</w:t>
            </w:r>
          </w:p>
        </w:tc>
        <w:tc>
          <w:tcPr>
            <w:tcW w:w="2945" w:type="dxa"/>
            <w:shd w:val="clear" w:color="auto" w:fill="FFFFFF"/>
            <w:tcMar>
              <w:top w:w="0" w:type="dxa"/>
              <w:left w:w="108" w:type="dxa"/>
              <w:bottom w:w="0" w:type="dxa"/>
              <w:right w:w="108" w:type="dxa"/>
            </w:tcMar>
            <w:vAlign w:val="center"/>
          </w:tcPr>
          <w:p w:rsidR="00180388" w:rsidRPr="00A127C9" w:rsidRDefault="00180388" w:rsidP="00180388">
            <w:pPr>
              <w:autoSpaceDE w:val="0"/>
              <w:autoSpaceDN w:val="0"/>
              <w:rPr>
                <w:rFonts w:eastAsia="Calibri"/>
                <w:color w:val="000000"/>
                <w:sz w:val="22"/>
                <w:szCs w:val="22"/>
              </w:rPr>
            </w:pPr>
            <w:r w:rsidRPr="00A127C9">
              <w:rPr>
                <w:rFonts w:eastAsia="Calibri"/>
                <w:color w:val="000000"/>
                <w:sz w:val="22"/>
                <w:szCs w:val="22"/>
              </w:rPr>
              <w:t>7</w:t>
            </w:r>
            <w:r>
              <w:rPr>
                <w:rFonts w:eastAsia="Calibri"/>
                <w:color w:val="000000"/>
                <w:sz w:val="22"/>
                <w:szCs w:val="22"/>
              </w:rPr>
              <w:t>/01/2016</w:t>
            </w:r>
            <w:r w:rsidRPr="00A127C9">
              <w:rPr>
                <w:rFonts w:eastAsia="Calibri"/>
                <w:color w:val="000000"/>
                <w:sz w:val="22"/>
                <w:szCs w:val="22"/>
              </w:rPr>
              <w:t xml:space="preserve"> to 06/30/20</w:t>
            </w:r>
            <w:r>
              <w:rPr>
                <w:rFonts w:eastAsia="Calibri"/>
                <w:color w:val="000000"/>
                <w:sz w:val="22"/>
                <w:szCs w:val="22"/>
              </w:rPr>
              <w:t>20</w:t>
            </w:r>
          </w:p>
        </w:tc>
      </w:tr>
      <w:tr w:rsidR="00180388" w:rsidRPr="00A127C9" w:rsidTr="00DE6709">
        <w:trPr>
          <w:trHeight w:val="432"/>
          <w:jc w:val="center"/>
        </w:trPr>
        <w:tc>
          <w:tcPr>
            <w:tcW w:w="3419" w:type="dxa"/>
            <w:shd w:val="clear" w:color="auto" w:fill="FFFFFF"/>
            <w:tcMar>
              <w:top w:w="0" w:type="dxa"/>
              <w:left w:w="108" w:type="dxa"/>
              <w:bottom w:w="0" w:type="dxa"/>
              <w:right w:w="108" w:type="dxa"/>
            </w:tcMar>
            <w:vAlign w:val="center"/>
          </w:tcPr>
          <w:p w:rsidR="00180388" w:rsidRDefault="00027C52" w:rsidP="00027C52">
            <w:pPr>
              <w:autoSpaceDE w:val="0"/>
              <w:autoSpaceDN w:val="0"/>
              <w:rPr>
                <w:rFonts w:eastAsia="Calibri"/>
                <w:color w:val="000000"/>
                <w:sz w:val="22"/>
                <w:szCs w:val="22"/>
              </w:rPr>
            </w:pPr>
            <w:r>
              <w:rPr>
                <w:rFonts w:eastAsia="Calibri"/>
                <w:color w:val="000000"/>
                <w:sz w:val="22"/>
                <w:szCs w:val="22"/>
              </w:rPr>
              <w:t>Mr. Augusto San Cristobal</w:t>
            </w:r>
          </w:p>
        </w:tc>
        <w:tc>
          <w:tcPr>
            <w:tcW w:w="2945" w:type="dxa"/>
            <w:shd w:val="clear" w:color="auto" w:fill="FFFFFF"/>
            <w:tcMar>
              <w:top w:w="0" w:type="dxa"/>
              <w:left w:w="108" w:type="dxa"/>
              <w:bottom w:w="0" w:type="dxa"/>
              <w:right w:w="108" w:type="dxa"/>
            </w:tcMar>
            <w:vAlign w:val="center"/>
          </w:tcPr>
          <w:p w:rsidR="00180388" w:rsidRPr="008D1AD5" w:rsidRDefault="00027C52" w:rsidP="00180388">
            <w:pPr>
              <w:autoSpaceDE w:val="0"/>
              <w:autoSpaceDN w:val="0"/>
              <w:rPr>
                <w:rFonts w:eastAsia="Calibri"/>
                <w:color w:val="000000"/>
                <w:sz w:val="22"/>
                <w:szCs w:val="22"/>
              </w:rPr>
            </w:pPr>
            <w:r>
              <w:rPr>
                <w:rFonts w:eastAsia="Calibri"/>
                <w:color w:val="000000"/>
                <w:sz w:val="22"/>
                <w:szCs w:val="22"/>
              </w:rPr>
              <w:t>7/01/2017 to 06/30/2021</w:t>
            </w:r>
          </w:p>
        </w:tc>
      </w:tr>
      <w:tr w:rsidR="00027C52" w:rsidRPr="00A127C9" w:rsidTr="004F43CB">
        <w:trPr>
          <w:trHeight w:val="432"/>
          <w:jc w:val="center"/>
        </w:trPr>
        <w:tc>
          <w:tcPr>
            <w:tcW w:w="3419" w:type="dxa"/>
            <w:shd w:val="clear" w:color="auto" w:fill="FFFFFF"/>
            <w:tcMar>
              <w:top w:w="0" w:type="dxa"/>
              <w:left w:w="108" w:type="dxa"/>
              <w:bottom w:w="0" w:type="dxa"/>
              <w:right w:w="108" w:type="dxa"/>
            </w:tcMar>
            <w:vAlign w:val="center"/>
          </w:tcPr>
          <w:p w:rsidR="00027C52" w:rsidRPr="00027C52" w:rsidRDefault="00027C52" w:rsidP="00180388">
            <w:pPr>
              <w:autoSpaceDE w:val="0"/>
              <w:autoSpaceDN w:val="0"/>
              <w:rPr>
                <w:rFonts w:eastAsia="Calibri"/>
                <w:color w:val="000000"/>
                <w:sz w:val="22"/>
                <w:szCs w:val="22"/>
              </w:rPr>
            </w:pPr>
            <w:r>
              <w:rPr>
                <w:rFonts w:eastAsia="Calibri"/>
                <w:color w:val="000000"/>
                <w:sz w:val="22"/>
                <w:szCs w:val="22"/>
              </w:rPr>
              <w:t>Dr. Qiao Lu</w:t>
            </w:r>
          </w:p>
        </w:tc>
        <w:tc>
          <w:tcPr>
            <w:tcW w:w="2945" w:type="dxa"/>
            <w:shd w:val="clear" w:color="auto" w:fill="FFFFFF"/>
            <w:tcMar>
              <w:top w:w="0" w:type="dxa"/>
              <w:left w:w="108" w:type="dxa"/>
              <w:bottom w:w="0" w:type="dxa"/>
              <w:right w:w="108" w:type="dxa"/>
            </w:tcMar>
            <w:vAlign w:val="center"/>
          </w:tcPr>
          <w:p w:rsidR="00027C52" w:rsidRDefault="00027C52" w:rsidP="00180388">
            <w:pPr>
              <w:autoSpaceDE w:val="0"/>
              <w:autoSpaceDN w:val="0"/>
              <w:rPr>
                <w:rFonts w:eastAsia="Calibri"/>
                <w:color w:val="000000"/>
                <w:sz w:val="22"/>
                <w:szCs w:val="22"/>
              </w:rPr>
            </w:pPr>
            <w:r>
              <w:rPr>
                <w:rFonts w:eastAsia="Calibri"/>
                <w:color w:val="000000"/>
                <w:sz w:val="22"/>
                <w:szCs w:val="22"/>
              </w:rPr>
              <w:t>07/01/2017 to 06/30/2021</w:t>
            </w:r>
          </w:p>
        </w:tc>
      </w:tr>
      <w:tr w:rsidR="00180388" w:rsidRPr="00A127C9" w:rsidTr="004F43CB">
        <w:trPr>
          <w:trHeight w:val="432"/>
          <w:jc w:val="center"/>
        </w:trPr>
        <w:tc>
          <w:tcPr>
            <w:tcW w:w="3419" w:type="dxa"/>
            <w:shd w:val="clear" w:color="auto" w:fill="FFFFFF"/>
            <w:tcMar>
              <w:top w:w="0" w:type="dxa"/>
              <w:left w:w="108" w:type="dxa"/>
              <w:bottom w:w="0" w:type="dxa"/>
              <w:right w:w="108" w:type="dxa"/>
            </w:tcMar>
            <w:vAlign w:val="center"/>
          </w:tcPr>
          <w:p w:rsidR="00180388" w:rsidRPr="00A9324B" w:rsidRDefault="00A9324B" w:rsidP="006B7131">
            <w:pPr>
              <w:autoSpaceDE w:val="0"/>
              <w:autoSpaceDN w:val="0"/>
              <w:rPr>
                <w:rFonts w:eastAsia="Calibri"/>
                <w:b/>
                <w:color w:val="000000"/>
                <w:sz w:val="22"/>
                <w:szCs w:val="22"/>
              </w:rPr>
            </w:pPr>
            <w:r w:rsidRPr="00A9324B">
              <w:rPr>
                <w:rFonts w:eastAsia="Calibri"/>
                <w:b/>
                <w:color w:val="000000"/>
                <w:sz w:val="22"/>
                <w:szCs w:val="22"/>
              </w:rPr>
              <w:t>Non Quorum Voting Member</w:t>
            </w:r>
          </w:p>
        </w:tc>
        <w:tc>
          <w:tcPr>
            <w:tcW w:w="2945" w:type="dxa"/>
            <w:shd w:val="clear" w:color="auto" w:fill="FFFFFF"/>
            <w:tcMar>
              <w:top w:w="0" w:type="dxa"/>
              <w:left w:w="108" w:type="dxa"/>
              <w:bottom w:w="0" w:type="dxa"/>
              <w:right w:w="108" w:type="dxa"/>
            </w:tcMar>
            <w:vAlign w:val="center"/>
          </w:tcPr>
          <w:p w:rsidR="00180388" w:rsidRPr="008D1AD5" w:rsidRDefault="00180388" w:rsidP="00180388">
            <w:pPr>
              <w:autoSpaceDE w:val="0"/>
              <w:autoSpaceDN w:val="0"/>
              <w:rPr>
                <w:rFonts w:eastAsia="Calibri"/>
                <w:color w:val="000000"/>
                <w:sz w:val="22"/>
                <w:szCs w:val="22"/>
              </w:rPr>
            </w:pPr>
          </w:p>
        </w:tc>
      </w:tr>
      <w:tr w:rsidR="00A9324B" w:rsidRPr="00A127C9" w:rsidTr="004F43CB">
        <w:trPr>
          <w:trHeight w:val="432"/>
          <w:jc w:val="center"/>
        </w:trPr>
        <w:tc>
          <w:tcPr>
            <w:tcW w:w="3419" w:type="dxa"/>
            <w:shd w:val="clear" w:color="auto" w:fill="FFFFFF"/>
            <w:tcMar>
              <w:top w:w="0" w:type="dxa"/>
              <w:left w:w="108" w:type="dxa"/>
              <w:bottom w:w="0" w:type="dxa"/>
              <w:right w:w="108" w:type="dxa"/>
            </w:tcMar>
            <w:vAlign w:val="center"/>
          </w:tcPr>
          <w:p w:rsidR="00A9324B" w:rsidRDefault="00A9324B" w:rsidP="006B7131">
            <w:pPr>
              <w:autoSpaceDE w:val="0"/>
              <w:autoSpaceDN w:val="0"/>
              <w:rPr>
                <w:rFonts w:eastAsia="Calibri"/>
                <w:color w:val="000000"/>
                <w:sz w:val="22"/>
                <w:szCs w:val="22"/>
              </w:rPr>
            </w:pPr>
            <w:r>
              <w:rPr>
                <w:rFonts w:eastAsia="Calibri"/>
                <w:color w:val="000000"/>
                <w:sz w:val="22"/>
                <w:szCs w:val="22"/>
              </w:rPr>
              <w:t>Mr. Kent Anderson</w:t>
            </w:r>
          </w:p>
        </w:tc>
        <w:tc>
          <w:tcPr>
            <w:tcW w:w="2945" w:type="dxa"/>
            <w:shd w:val="clear" w:color="auto" w:fill="FFFFFF"/>
            <w:tcMar>
              <w:top w:w="0" w:type="dxa"/>
              <w:left w:w="108" w:type="dxa"/>
              <w:bottom w:w="0" w:type="dxa"/>
              <w:right w:w="108" w:type="dxa"/>
            </w:tcMar>
            <w:vAlign w:val="center"/>
          </w:tcPr>
          <w:p w:rsidR="00A9324B" w:rsidRPr="008D1AD5" w:rsidRDefault="00A9324B" w:rsidP="00180388">
            <w:pPr>
              <w:autoSpaceDE w:val="0"/>
              <w:autoSpaceDN w:val="0"/>
              <w:rPr>
                <w:rFonts w:eastAsia="Calibri"/>
                <w:color w:val="000000"/>
                <w:sz w:val="22"/>
                <w:szCs w:val="22"/>
              </w:rPr>
            </w:pPr>
            <w:r>
              <w:rPr>
                <w:rFonts w:eastAsia="Calibri"/>
                <w:color w:val="000000"/>
                <w:sz w:val="22"/>
                <w:szCs w:val="22"/>
              </w:rPr>
              <w:t>7/01/2014 to 6/30/2018</w:t>
            </w:r>
          </w:p>
        </w:tc>
      </w:tr>
    </w:tbl>
    <w:p w:rsidR="00210AA6" w:rsidRDefault="00210AA6" w:rsidP="007068EF">
      <w:pPr>
        <w:spacing w:after="240"/>
        <w:ind w:left="360"/>
        <w:jc w:val="both"/>
        <w:rPr>
          <w:b/>
        </w:rPr>
      </w:pPr>
    </w:p>
    <w:p w:rsidR="0012262E" w:rsidRPr="007A29BF" w:rsidRDefault="00A52FF4" w:rsidP="0012262E">
      <w:pPr>
        <w:jc w:val="center"/>
        <w:rPr>
          <w:b/>
          <w:bCs/>
          <w:sz w:val="28"/>
          <w:szCs w:val="28"/>
        </w:rPr>
      </w:pPr>
      <w:r>
        <w:rPr>
          <w:b/>
          <w:bCs/>
          <w:sz w:val="28"/>
          <w:szCs w:val="28"/>
        </w:rPr>
        <w:br w:type="page"/>
      </w:r>
      <w:r w:rsidR="0012262E" w:rsidRPr="007A29BF">
        <w:rPr>
          <w:b/>
          <w:bCs/>
          <w:sz w:val="28"/>
          <w:szCs w:val="28"/>
        </w:rPr>
        <w:lastRenderedPageBreak/>
        <w:t>PROPOSED 201</w:t>
      </w:r>
      <w:r w:rsidR="00C4411E">
        <w:rPr>
          <w:b/>
          <w:bCs/>
          <w:sz w:val="28"/>
          <w:szCs w:val="28"/>
        </w:rPr>
        <w:t>8</w:t>
      </w:r>
      <w:r w:rsidR="0012262E" w:rsidRPr="007A29BF">
        <w:rPr>
          <w:b/>
          <w:bCs/>
          <w:sz w:val="28"/>
          <w:szCs w:val="28"/>
        </w:rPr>
        <w:t>/201</w:t>
      </w:r>
      <w:r w:rsidR="00C4411E">
        <w:rPr>
          <w:b/>
          <w:bCs/>
          <w:sz w:val="28"/>
          <w:szCs w:val="28"/>
        </w:rPr>
        <w:t>9</w:t>
      </w:r>
      <w:r w:rsidR="0012262E" w:rsidRPr="007A29BF">
        <w:rPr>
          <w:b/>
          <w:bCs/>
          <w:sz w:val="28"/>
          <w:szCs w:val="28"/>
        </w:rPr>
        <w:t xml:space="preserve"> Roster</w:t>
      </w:r>
    </w:p>
    <w:p w:rsidR="0012262E" w:rsidRPr="007A29BF" w:rsidRDefault="0012262E" w:rsidP="0012262E">
      <w:pPr>
        <w:jc w:val="center"/>
        <w:rPr>
          <w:b/>
          <w:bCs/>
          <w:sz w:val="28"/>
          <w:szCs w:val="28"/>
        </w:rPr>
      </w:pPr>
    </w:p>
    <w:tbl>
      <w:tblPr>
        <w:tblW w:w="0" w:type="auto"/>
        <w:jc w:val="center"/>
        <w:tblCellMar>
          <w:left w:w="0" w:type="dxa"/>
          <w:right w:w="0" w:type="dxa"/>
        </w:tblCellMar>
        <w:tblLook w:val="04A0" w:firstRow="1" w:lastRow="0" w:firstColumn="1" w:lastColumn="0" w:noHBand="0" w:noVBand="1"/>
      </w:tblPr>
      <w:tblGrid>
        <w:gridCol w:w="4048"/>
        <w:gridCol w:w="3063"/>
      </w:tblGrid>
      <w:tr w:rsidR="0012262E" w:rsidRPr="007A29BF" w:rsidTr="00416E9D">
        <w:trPr>
          <w:trHeight w:val="432"/>
          <w:jc w:val="center"/>
        </w:trPr>
        <w:tc>
          <w:tcPr>
            <w:tcW w:w="4048" w:type="dxa"/>
            <w:tcBorders>
              <w:top w:val="single" w:sz="12" w:space="0" w:color="auto"/>
              <w:left w:val="single" w:sz="8" w:space="0" w:color="auto"/>
              <w:bottom w:val="single" w:sz="12" w:space="0" w:color="auto"/>
              <w:right w:val="single" w:sz="12" w:space="0" w:color="auto"/>
            </w:tcBorders>
            <w:shd w:val="clear" w:color="auto" w:fill="FFFFFF"/>
            <w:tcMar>
              <w:top w:w="0" w:type="dxa"/>
              <w:left w:w="108" w:type="dxa"/>
              <w:bottom w:w="0" w:type="dxa"/>
              <w:right w:w="108" w:type="dxa"/>
            </w:tcMar>
            <w:hideMark/>
          </w:tcPr>
          <w:p w:rsidR="0012262E" w:rsidRPr="007A29BF" w:rsidRDefault="0012262E" w:rsidP="00416E9D">
            <w:pPr>
              <w:autoSpaceDE w:val="0"/>
              <w:autoSpaceDN w:val="0"/>
              <w:rPr>
                <w:rFonts w:eastAsia="Calibri"/>
                <w:b/>
                <w:bCs/>
                <w:color w:val="000000"/>
                <w:sz w:val="22"/>
                <w:szCs w:val="22"/>
              </w:rPr>
            </w:pPr>
            <w:r w:rsidRPr="007A29BF">
              <w:rPr>
                <w:b/>
                <w:bCs/>
                <w:color w:val="000000"/>
              </w:rPr>
              <w:t>Position</w:t>
            </w:r>
          </w:p>
        </w:tc>
        <w:tc>
          <w:tcPr>
            <w:tcW w:w="3063" w:type="dxa"/>
            <w:tcBorders>
              <w:top w:val="single" w:sz="12" w:space="0" w:color="auto"/>
              <w:left w:val="nil"/>
              <w:bottom w:val="single" w:sz="12" w:space="0" w:color="auto"/>
              <w:right w:val="single" w:sz="8" w:space="0" w:color="auto"/>
            </w:tcBorders>
            <w:shd w:val="clear" w:color="auto" w:fill="FFFFFF"/>
          </w:tcPr>
          <w:p w:rsidR="0012262E" w:rsidRPr="007A29BF" w:rsidRDefault="0012262E" w:rsidP="00C4411E">
            <w:pPr>
              <w:autoSpaceDE w:val="0"/>
              <w:autoSpaceDN w:val="0"/>
              <w:jc w:val="center"/>
              <w:rPr>
                <w:b/>
                <w:bCs/>
                <w:color w:val="000000"/>
              </w:rPr>
            </w:pPr>
            <w:r w:rsidRPr="007A29BF">
              <w:rPr>
                <w:b/>
                <w:bCs/>
                <w:color w:val="000000"/>
              </w:rPr>
              <w:t>201</w:t>
            </w:r>
            <w:r w:rsidR="00C4411E">
              <w:rPr>
                <w:b/>
                <w:bCs/>
                <w:color w:val="000000"/>
              </w:rPr>
              <w:t>8</w:t>
            </w:r>
            <w:r w:rsidR="00EC16E3">
              <w:rPr>
                <w:b/>
                <w:bCs/>
                <w:color w:val="000000"/>
              </w:rPr>
              <w:t>–</w:t>
            </w:r>
            <w:r w:rsidRPr="007A29BF">
              <w:rPr>
                <w:b/>
                <w:bCs/>
                <w:color w:val="000000"/>
              </w:rPr>
              <w:t>201</w:t>
            </w:r>
            <w:r w:rsidR="00C4411E">
              <w:rPr>
                <w:b/>
                <w:bCs/>
                <w:color w:val="000000"/>
              </w:rPr>
              <w:t>9</w:t>
            </w:r>
          </w:p>
        </w:tc>
      </w:tr>
      <w:tr w:rsidR="006A04B9" w:rsidRPr="007A29BF" w:rsidTr="00416E9D">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A04B9" w:rsidRPr="007A29BF" w:rsidRDefault="006A04B9" w:rsidP="006A04B9">
            <w:pPr>
              <w:autoSpaceDE w:val="0"/>
              <w:autoSpaceDN w:val="0"/>
              <w:rPr>
                <w:rFonts w:eastAsia="Calibri"/>
                <w:color w:val="000000"/>
                <w:sz w:val="18"/>
                <w:szCs w:val="18"/>
              </w:rPr>
            </w:pPr>
            <w:r w:rsidRPr="007A29BF">
              <w:rPr>
                <w:b/>
                <w:bCs/>
                <w:color w:val="000000"/>
              </w:rPr>
              <w:t>Chair</w:t>
            </w:r>
          </w:p>
        </w:tc>
        <w:tc>
          <w:tcPr>
            <w:tcW w:w="3063" w:type="dxa"/>
            <w:tcBorders>
              <w:top w:val="nil"/>
              <w:left w:val="nil"/>
              <w:bottom w:val="single" w:sz="8" w:space="0" w:color="auto"/>
              <w:right w:val="single" w:sz="8" w:space="0" w:color="auto"/>
            </w:tcBorders>
            <w:shd w:val="clear" w:color="auto" w:fill="FFFFFF"/>
            <w:vAlign w:val="center"/>
          </w:tcPr>
          <w:p w:rsidR="006A04B9" w:rsidRPr="00A127C9" w:rsidRDefault="006A04B9" w:rsidP="006A04B9">
            <w:pPr>
              <w:autoSpaceDE w:val="0"/>
              <w:autoSpaceDN w:val="0"/>
              <w:jc w:val="center"/>
              <w:rPr>
                <w:rFonts w:eastAsia="Calibri"/>
                <w:color w:val="000000"/>
                <w:sz w:val="22"/>
                <w:szCs w:val="22"/>
              </w:rPr>
            </w:pPr>
            <w:r>
              <w:rPr>
                <w:color w:val="000000"/>
              </w:rPr>
              <w:t>D</w:t>
            </w:r>
            <w:r w:rsidRPr="00A127C9">
              <w:rPr>
                <w:color w:val="000000"/>
              </w:rPr>
              <w:t xml:space="preserve">r. </w:t>
            </w:r>
            <w:r>
              <w:rPr>
                <w:color w:val="000000"/>
              </w:rPr>
              <w:t>Casey Briscoe</w:t>
            </w:r>
          </w:p>
        </w:tc>
      </w:tr>
      <w:tr w:rsidR="006A04B9" w:rsidRPr="007A29BF" w:rsidTr="00416E9D">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A04B9" w:rsidRPr="007A29BF" w:rsidRDefault="006A04B9" w:rsidP="006A04B9">
            <w:pPr>
              <w:autoSpaceDE w:val="0"/>
              <w:autoSpaceDN w:val="0"/>
              <w:rPr>
                <w:rFonts w:eastAsia="Calibri"/>
                <w:color w:val="000000"/>
                <w:sz w:val="22"/>
                <w:szCs w:val="22"/>
              </w:rPr>
            </w:pPr>
            <w:r w:rsidRPr="007A29BF">
              <w:rPr>
                <w:b/>
                <w:bCs/>
                <w:color w:val="000000"/>
              </w:rPr>
              <w:t>Vice Chair</w:t>
            </w:r>
          </w:p>
        </w:tc>
        <w:tc>
          <w:tcPr>
            <w:tcW w:w="3063" w:type="dxa"/>
            <w:tcBorders>
              <w:top w:val="nil"/>
              <w:left w:val="nil"/>
              <w:bottom w:val="single" w:sz="8" w:space="0" w:color="auto"/>
              <w:right w:val="single" w:sz="8" w:space="0" w:color="auto"/>
            </w:tcBorders>
            <w:shd w:val="clear" w:color="auto" w:fill="FFFFFF"/>
            <w:vAlign w:val="center"/>
          </w:tcPr>
          <w:p w:rsidR="006A04B9" w:rsidRPr="00A127C9" w:rsidRDefault="006A04B9" w:rsidP="00DC6911">
            <w:pPr>
              <w:autoSpaceDE w:val="0"/>
              <w:autoSpaceDN w:val="0"/>
              <w:jc w:val="center"/>
              <w:rPr>
                <w:color w:val="000000"/>
              </w:rPr>
            </w:pPr>
            <w:r>
              <w:rPr>
                <w:color w:val="000000"/>
              </w:rPr>
              <w:t>M</w:t>
            </w:r>
            <w:r w:rsidR="00DC6911">
              <w:rPr>
                <w:color w:val="000000"/>
              </w:rPr>
              <w:t>r</w:t>
            </w:r>
            <w:r>
              <w:rPr>
                <w:color w:val="000000"/>
              </w:rPr>
              <w:t>. C</w:t>
            </w:r>
            <w:r w:rsidR="00DC6911">
              <w:rPr>
                <w:color w:val="000000"/>
              </w:rPr>
              <w:t>hris Repice</w:t>
            </w:r>
          </w:p>
        </w:tc>
      </w:tr>
      <w:tr w:rsidR="006A04B9" w:rsidRPr="007A29BF" w:rsidTr="00416E9D">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A04B9" w:rsidRPr="007A29BF" w:rsidRDefault="006A04B9" w:rsidP="006A04B9">
            <w:pPr>
              <w:autoSpaceDE w:val="0"/>
              <w:autoSpaceDN w:val="0"/>
              <w:rPr>
                <w:rFonts w:eastAsia="Calibri"/>
                <w:b/>
                <w:bCs/>
                <w:color w:val="000000"/>
                <w:sz w:val="22"/>
                <w:szCs w:val="22"/>
              </w:rPr>
            </w:pPr>
            <w:r w:rsidRPr="007A29BF">
              <w:rPr>
                <w:b/>
                <w:bCs/>
                <w:color w:val="000000"/>
              </w:rPr>
              <w:t>Secretary</w:t>
            </w:r>
            <w:r>
              <w:rPr>
                <w:b/>
                <w:bCs/>
                <w:color w:val="000000"/>
              </w:rPr>
              <w:t xml:space="preserve"> / Webmaster</w:t>
            </w:r>
          </w:p>
        </w:tc>
        <w:tc>
          <w:tcPr>
            <w:tcW w:w="3063" w:type="dxa"/>
            <w:tcBorders>
              <w:top w:val="nil"/>
              <w:left w:val="nil"/>
              <w:bottom w:val="single" w:sz="8" w:space="0" w:color="auto"/>
              <w:right w:val="single" w:sz="8" w:space="0" w:color="auto"/>
            </w:tcBorders>
            <w:shd w:val="clear" w:color="auto" w:fill="FFFFFF"/>
            <w:vAlign w:val="center"/>
          </w:tcPr>
          <w:p w:rsidR="006A04B9" w:rsidRPr="00A127C9" w:rsidRDefault="00545136" w:rsidP="006A04B9">
            <w:pPr>
              <w:autoSpaceDE w:val="0"/>
              <w:autoSpaceDN w:val="0"/>
              <w:jc w:val="center"/>
              <w:rPr>
                <w:color w:val="000000"/>
              </w:rPr>
            </w:pPr>
            <w:r>
              <w:rPr>
                <w:color w:val="000000"/>
              </w:rPr>
              <w:t>Mr. Matt</w:t>
            </w:r>
            <w:r w:rsidR="00DC6911">
              <w:rPr>
                <w:color w:val="000000"/>
              </w:rPr>
              <w:t xml:space="preserve"> Stinson</w:t>
            </w:r>
          </w:p>
        </w:tc>
      </w:tr>
      <w:tr w:rsidR="006A04B9" w:rsidRPr="007A29BF" w:rsidTr="00416E9D">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A04B9" w:rsidRPr="007A29BF" w:rsidRDefault="006A04B9" w:rsidP="006A04B9">
            <w:pPr>
              <w:autoSpaceDE w:val="0"/>
              <w:autoSpaceDN w:val="0"/>
              <w:rPr>
                <w:rFonts w:eastAsia="Calibri"/>
                <w:b/>
                <w:bCs/>
                <w:color w:val="000000"/>
                <w:sz w:val="22"/>
                <w:szCs w:val="22"/>
              </w:rPr>
            </w:pPr>
            <w:r w:rsidRPr="007A29BF">
              <w:rPr>
                <w:b/>
                <w:bCs/>
                <w:color w:val="000000"/>
              </w:rPr>
              <w:t>Research Subcommittee Chair</w:t>
            </w:r>
          </w:p>
        </w:tc>
        <w:tc>
          <w:tcPr>
            <w:tcW w:w="3063" w:type="dxa"/>
            <w:tcBorders>
              <w:top w:val="nil"/>
              <w:left w:val="nil"/>
              <w:bottom w:val="single" w:sz="8" w:space="0" w:color="auto"/>
              <w:right w:val="single" w:sz="8" w:space="0" w:color="auto"/>
            </w:tcBorders>
            <w:shd w:val="clear" w:color="auto" w:fill="FFFFFF"/>
            <w:vAlign w:val="center"/>
          </w:tcPr>
          <w:p w:rsidR="006A04B9" w:rsidRPr="00A127C9" w:rsidRDefault="006A04B9" w:rsidP="009C6C12">
            <w:pPr>
              <w:autoSpaceDE w:val="0"/>
              <w:autoSpaceDN w:val="0"/>
              <w:jc w:val="center"/>
              <w:rPr>
                <w:b/>
                <w:color w:val="FF0000"/>
              </w:rPr>
            </w:pPr>
            <w:r w:rsidRPr="00A127C9">
              <w:rPr>
                <w:color w:val="000000"/>
              </w:rPr>
              <w:t xml:space="preserve">Mr. </w:t>
            </w:r>
            <w:r w:rsidR="009C6C12">
              <w:rPr>
                <w:color w:val="000000"/>
              </w:rPr>
              <w:t>KeonWoo Lee</w:t>
            </w:r>
          </w:p>
        </w:tc>
      </w:tr>
      <w:tr w:rsidR="006A04B9" w:rsidRPr="007A29BF" w:rsidTr="00416E9D">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A04B9" w:rsidRPr="007A29BF" w:rsidRDefault="006A04B9" w:rsidP="006A04B9">
            <w:pPr>
              <w:autoSpaceDE w:val="0"/>
              <w:autoSpaceDN w:val="0"/>
              <w:rPr>
                <w:rFonts w:eastAsia="Calibri"/>
                <w:b/>
                <w:bCs/>
                <w:color w:val="000000"/>
                <w:sz w:val="22"/>
                <w:szCs w:val="22"/>
              </w:rPr>
            </w:pPr>
            <w:r w:rsidRPr="007A29BF">
              <w:rPr>
                <w:b/>
                <w:bCs/>
                <w:color w:val="000000"/>
              </w:rPr>
              <w:t>Standards Subcommittee Chair</w:t>
            </w:r>
          </w:p>
        </w:tc>
        <w:tc>
          <w:tcPr>
            <w:tcW w:w="3063" w:type="dxa"/>
            <w:tcBorders>
              <w:top w:val="nil"/>
              <w:left w:val="nil"/>
              <w:bottom w:val="single" w:sz="8" w:space="0" w:color="auto"/>
              <w:right w:val="single" w:sz="8" w:space="0" w:color="auto"/>
            </w:tcBorders>
            <w:shd w:val="clear" w:color="auto" w:fill="FFFFFF"/>
            <w:vAlign w:val="center"/>
          </w:tcPr>
          <w:p w:rsidR="006A04B9" w:rsidRPr="00A127C9" w:rsidRDefault="006A04B9" w:rsidP="006A04B9">
            <w:pPr>
              <w:autoSpaceDE w:val="0"/>
              <w:autoSpaceDN w:val="0"/>
              <w:jc w:val="center"/>
              <w:rPr>
                <w:color w:val="000000"/>
              </w:rPr>
            </w:pPr>
            <w:r w:rsidRPr="009E6A9D">
              <w:t>Dr. Xiaotang Zhou</w:t>
            </w:r>
          </w:p>
        </w:tc>
      </w:tr>
      <w:tr w:rsidR="006A04B9" w:rsidRPr="007A29BF" w:rsidTr="00416E9D">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A04B9" w:rsidRPr="007A29BF" w:rsidRDefault="006A04B9" w:rsidP="006A04B9">
            <w:pPr>
              <w:autoSpaceDE w:val="0"/>
              <w:autoSpaceDN w:val="0"/>
              <w:rPr>
                <w:rFonts w:eastAsia="Calibri"/>
                <w:b/>
                <w:bCs/>
                <w:color w:val="000000"/>
                <w:sz w:val="22"/>
                <w:szCs w:val="22"/>
              </w:rPr>
            </w:pPr>
            <w:r w:rsidRPr="007A29BF">
              <w:rPr>
                <w:b/>
                <w:bCs/>
                <w:color w:val="000000"/>
              </w:rPr>
              <w:t>Program Subcommittee Chair</w:t>
            </w:r>
          </w:p>
        </w:tc>
        <w:tc>
          <w:tcPr>
            <w:tcW w:w="3063" w:type="dxa"/>
            <w:tcBorders>
              <w:top w:val="nil"/>
              <w:left w:val="nil"/>
              <w:bottom w:val="single" w:sz="8" w:space="0" w:color="auto"/>
              <w:right w:val="single" w:sz="8" w:space="0" w:color="auto"/>
            </w:tcBorders>
            <w:shd w:val="clear" w:color="auto" w:fill="FFFFFF"/>
            <w:vAlign w:val="center"/>
          </w:tcPr>
          <w:p w:rsidR="006A04B9" w:rsidRPr="00A127C9" w:rsidRDefault="00E211A5" w:rsidP="006A04B9">
            <w:pPr>
              <w:autoSpaceDE w:val="0"/>
              <w:autoSpaceDN w:val="0"/>
              <w:jc w:val="center"/>
              <w:rPr>
                <w:color w:val="000000"/>
              </w:rPr>
            </w:pPr>
            <w:r>
              <w:rPr>
                <w:color w:val="000000"/>
              </w:rPr>
              <w:t>Dr. Stefan Elbel</w:t>
            </w:r>
          </w:p>
        </w:tc>
      </w:tr>
      <w:tr w:rsidR="006A04B9" w:rsidRPr="007A29BF" w:rsidTr="00416E9D">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A04B9" w:rsidRPr="007A29BF" w:rsidRDefault="006A04B9" w:rsidP="006A04B9">
            <w:pPr>
              <w:autoSpaceDE w:val="0"/>
              <w:autoSpaceDN w:val="0"/>
              <w:rPr>
                <w:rFonts w:eastAsia="Calibri"/>
                <w:b/>
                <w:bCs/>
                <w:color w:val="000000"/>
                <w:sz w:val="22"/>
                <w:szCs w:val="22"/>
              </w:rPr>
            </w:pPr>
            <w:r w:rsidRPr="007A29BF">
              <w:rPr>
                <w:b/>
                <w:bCs/>
                <w:color w:val="000000"/>
              </w:rPr>
              <w:t>Handbook Subcommittee Chair</w:t>
            </w:r>
          </w:p>
        </w:tc>
        <w:tc>
          <w:tcPr>
            <w:tcW w:w="3063" w:type="dxa"/>
            <w:tcBorders>
              <w:top w:val="nil"/>
              <w:left w:val="nil"/>
              <w:bottom w:val="single" w:sz="8" w:space="0" w:color="auto"/>
              <w:right w:val="single" w:sz="8" w:space="0" w:color="auto"/>
            </w:tcBorders>
            <w:shd w:val="clear" w:color="auto" w:fill="FFFFFF"/>
            <w:vAlign w:val="center"/>
          </w:tcPr>
          <w:p w:rsidR="006A04B9" w:rsidRPr="00A127C9" w:rsidRDefault="006A04B9" w:rsidP="006A04B9">
            <w:pPr>
              <w:autoSpaceDE w:val="0"/>
              <w:autoSpaceDN w:val="0"/>
              <w:jc w:val="center"/>
              <w:rPr>
                <w:color w:val="000000"/>
              </w:rPr>
            </w:pPr>
            <w:r>
              <w:rPr>
                <w:color w:val="000000"/>
              </w:rPr>
              <w:t>Dr. William Murphy</w:t>
            </w:r>
          </w:p>
        </w:tc>
      </w:tr>
      <w:tr w:rsidR="006A04B9" w:rsidRPr="007A29BF" w:rsidTr="00416E9D">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A04B9" w:rsidRPr="007A29BF" w:rsidRDefault="006A04B9" w:rsidP="006A04B9">
            <w:pPr>
              <w:autoSpaceDE w:val="0"/>
              <w:autoSpaceDN w:val="0"/>
              <w:rPr>
                <w:rFonts w:eastAsia="Calibri"/>
                <w:b/>
                <w:bCs/>
                <w:color w:val="000000"/>
                <w:sz w:val="22"/>
                <w:szCs w:val="22"/>
              </w:rPr>
            </w:pPr>
            <w:r w:rsidRPr="007A29BF">
              <w:rPr>
                <w:b/>
                <w:bCs/>
                <w:color w:val="000000"/>
              </w:rPr>
              <w:t>Webmaster</w:t>
            </w:r>
          </w:p>
        </w:tc>
        <w:tc>
          <w:tcPr>
            <w:tcW w:w="3063" w:type="dxa"/>
            <w:tcBorders>
              <w:top w:val="nil"/>
              <w:left w:val="nil"/>
              <w:bottom w:val="single" w:sz="8" w:space="0" w:color="auto"/>
              <w:right w:val="single" w:sz="8" w:space="0" w:color="auto"/>
            </w:tcBorders>
            <w:shd w:val="clear" w:color="auto" w:fill="FFFFFF"/>
            <w:vAlign w:val="center"/>
          </w:tcPr>
          <w:p w:rsidR="006A04B9" w:rsidRPr="00A127C9" w:rsidRDefault="006A04B9" w:rsidP="006A04B9">
            <w:pPr>
              <w:autoSpaceDE w:val="0"/>
              <w:autoSpaceDN w:val="0"/>
              <w:jc w:val="center"/>
              <w:rPr>
                <w:color w:val="000000"/>
              </w:rPr>
            </w:pPr>
            <w:r>
              <w:rPr>
                <w:color w:val="000000"/>
              </w:rPr>
              <w:t>(Combine with Secretary)</w:t>
            </w:r>
          </w:p>
        </w:tc>
      </w:tr>
    </w:tbl>
    <w:p w:rsidR="0012262E" w:rsidRPr="00AB7FD7" w:rsidRDefault="0012262E" w:rsidP="0012262E">
      <w:pPr>
        <w:spacing w:after="240"/>
        <w:jc w:val="center"/>
        <w:rPr>
          <w:b/>
          <w:bCs/>
          <w:sz w:val="28"/>
          <w:szCs w:val="28"/>
          <w:highlight w:val="yellow"/>
        </w:rPr>
      </w:pPr>
    </w:p>
    <w:p w:rsidR="0012262E" w:rsidRDefault="0012262E" w:rsidP="0012262E">
      <w:pPr>
        <w:spacing w:after="240"/>
        <w:jc w:val="center"/>
        <w:rPr>
          <w:b/>
          <w:bCs/>
          <w:sz w:val="28"/>
          <w:szCs w:val="28"/>
        </w:rPr>
      </w:pPr>
      <w:r w:rsidRPr="00A36D56">
        <w:rPr>
          <w:b/>
          <w:bCs/>
          <w:sz w:val="28"/>
          <w:szCs w:val="28"/>
        </w:rPr>
        <w:t>PROPOSED 201</w:t>
      </w:r>
      <w:r w:rsidR="00C4411E">
        <w:rPr>
          <w:b/>
          <w:bCs/>
          <w:sz w:val="28"/>
          <w:szCs w:val="28"/>
        </w:rPr>
        <w:t>8</w:t>
      </w:r>
      <w:r w:rsidRPr="00A36D56">
        <w:rPr>
          <w:b/>
          <w:bCs/>
          <w:sz w:val="28"/>
          <w:szCs w:val="28"/>
        </w:rPr>
        <w:t>/201</w:t>
      </w:r>
      <w:r w:rsidR="00C4411E">
        <w:rPr>
          <w:b/>
          <w:bCs/>
          <w:sz w:val="28"/>
          <w:szCs w:val="28"/>
        </w:rPr>
        <w:t>9</w:t>
      </w:r>
      <w:r w:rsidRPr="00A36D56">
        <w:rPr>
          <w:b/>
          <w:bCs/>
          <w:sz w:val="28"/>
          <w:szCs w:val="28"/>
        </w:rPr>
        <w:t xml:space="preserve"> Voting Members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19"/>
        <w:gridCol w:w="2945"/>
      </w:tblGrid>
      <w:tr w:rsidR="005A7616" w:rsidRPr="00A127C9" w:rsidTr="00DE6709">
        <w:trPr>
          <w:trHeight w:val="413"/>
          <w:jc w:val="center"/>
        </w:trPr>
        <w:tc>
          <w:tcPr>
            <w:tcW w:w="3419" w:type="dxa"/>
            <w:shd w:val="clear" w:color="auto" w:fill="FFFFFF"/>
            <w:tcMar>
              <w:top w:w="0" w:type="dxa"/>
              <w:left w:w="108" w:type="dxa"/>
              <w:bottom w:w="0" w:type="dxa"/>
              <w:right w:w="108" w:type="dxa"/>
            </w:tcMar>
            <w:vAlign w:val="center"/>
          </w:tcPr>
          <w:p w:rsidR="005A7616" w:rsidRPr="00A127C9" w:rsidRDefault="005A7616" w:rsidP="00DE6709">
            <w:pPr>
              <w:autoSpaceDE w:val="0"/>
              <w:autoSpaceDN w:val="0"/>
              <w:rPr>
                <w:rFonts w:eastAsia="Calibri"/>
                <w:b/>
                <w:bCs/>
                <w:color w:val="000000"/>
                <w:sz w:val="22"/>
                <w:szCs w:val="22"/>
              </w:rPr>
            </w:pPr>
            <w:r w:rsidRPr="00A127C9">
              <w:rPr>
                <w:b/>
                <w:bCs/>
                <w:color w:val="000000"/>
                <w:sz w:val="22"/>
                <w:szCs w:val="22"/>
              </w:rPr>
              <w:t>Voting Member</w:t>
            </w:r>
          </w:p>
        </w:tc>
        <w:tc>
          <w:tcPr>
            <w:tcW w:w="2945" w:type="dxa"/>
            <w:shd w:val="clear" w:color="auto" w:fill="FFFFFF"/>
            <w:tcMar>
              <w:top w:w="0" w:type="dxa"/>
              <w:left w:w="108" w:type="dxa"/>
              <w:bottom w:w="0" w:type="dxa"/>
              <w:right w:w="108" w:type="dxa"/>
            </w:tcMar>
            <w:vAlign w:val="center"/>
          </w:tcPr>
          <w:p w:rsidR="005A7616" w:rsidRPr="00A127C9" w:rsidRDefault="005A7616" w:rsidP="00DE6709">
            <w:pPr>
              <w:autoSpaceDE w:val="0"/>
              <w:autoSpaceDN w:val="0"/>
              <w:rPr>
                <w:rFonts w:eastAsia="Calibri"/>
                <w:b/>
                <w:bCs/>
                <w:color w:val="000000"/>
                <w:sz w:val="22"/>
                <w:szCs w:val="22"/>
              </w:rPr>
            </w:pPr>
            <w:r w:rsidRPr="00A127C9">
              <w:rPr>
                <w:b/>
                <w:bCs/>
                <w:color w:val="000000"/>
                <w:sz w:val="22"/>
                <w:szCs w:val="22"/>
              </w:rPr>
              <w:t>Term</w:t>
            </w:r>
          </w:p>
        </w:tc>
      </w:tr>
      <w:tr w:rsidR="005A7616" w:rsidRPr="00A127C9" w:rsidTr="00DE6709">
        <w:trPr>
          <w:trHeight w:val="432"/>
          <w:jc w:val="center"/>
        </w:trPr>
        <w:tc>
          <w:tcPr>
            <w:tcW w:w="3419" w:type="dxa"/>
            <w:shd w:val="clear" w:color="auto" w:fill="FFFFFF"/>
            <w:tcMar>
              <w:top w:w="0" w:type="dxa"/>
              <w:left w:w="108" w:type="dxa"/>
              <w:bottom w:w="0" w:type="dxa"/>
              <w:right w:w="108" w:type="dxa"/>
            </w:tcMar>
            <w:vAlign w:val="center"/>
          </w:tcPr>
          <w:p w:rsidR="005A7616" w:rsidRPr="00A127C9" w:rsidRDefault="005A7616" w:rsidP="00DE6709">
            <w:pPr>
              <w:autoSpaceDE w:val="0"/>
              <w:autoSpaceDN w:val="0"/>
              <w:rPr>
                <w:rFonts w:eastAsia="Calibri"/>
                <w:color w:val="000000"/>
                <w:sz w:val="22"/>
                <w:szCs w:val="22"/>
              </w:rPr>
            </w:pPr>
            <w:r w:rsidRPr="00A127C9">
              <w:rPr>
                <w:rFonts w:eastAsia="Calibri"/>
                <w:color w:val="000000"/>
                <w:sz w:val="22"/>
                <w:szCs w:val="22"/>
              </w:rPr>
              <w:t xml:space="preserve">Mr. </w:t>
            </w:r>
            <w:r>
              <w:rPr>
                <w:rFonts w:eastAsia="Calibri"/>
                <w:color w:val="000000"/>
                <w:sz w:val="22"/>
                <w:szCs w:val="22"/>
              </w:rPr>
              <w:t>Chris Repice</w:t>
            </w:r>
          </w:p>
        </w:tc>
        <w:tc>
          <w:tcPr>
            <w:tcW w:w="2945" w:type="dxa"/>
            <w:shd w:val="clear" w:color="auto" w:fill="FFFFFF"/>
            <w:tcMar>
              <w:top w:w="0" w:type="dxa"/>
              <w:left w:w="108" w:type="dxa"/>
              <w:bottom w:w="0" w:type="dxa"/>
              <w:right w:w="108" w:type="dxa"/>
            </w:tcMar>
            <w:vAlign w:val="center"/>
          </w:tcPr>
          <w:p w:rsidR="005A7616" w:rsidRPr="00A127C9" w:rsidRDefault="005A7616" w:rsidP="00DE6709">
            <w:pPr>
              <w:autoSpaceDE w:val="0"/>
              <w:autoSpaceDN w:val="0"/>
              <w:rPr>
                <w:rFonts w:eastAsia="Calibri"/>
                <w:color w:val="000000"/>
                <w:sz w:val="22"/>
                <w:szCs w:val="22"/>
              </w:rPr>
            </w:pPr>
            <w:r>
              <w:rPr>
                <w:rFonts w:eastAsia="Calibri"/>
                <w:color w:val="000000"/>
                <w:sz w:val="22"/>
                <w:szCs w:val="22"/>
              </w:rPr>
              <w:t>7/01/2015</w:t>
            </w:r>
            <w:r w:rsidRPr="00A127C9">
              <w:rPr>
                <w:rFonts w:eastAsia="Calibri"/>
                <w:color w:val="000000"/>
                <w:sz w:val="22"/>
                <w:szCs w:val="22"/>
              </w:rPr>
              <w:t xml:space="preserve"> to 06/30/201</w:t>
            </w:r>
            <w:r>
              <w:rPr>
                <w:rFonts w:eastAsia="Calibri"/>
                <w:color w:val="000000"/>
                <w:sz w:val="22"/>
                <w:szCs w:val="22"/>
              </w:rPr>
              <w:t>9</w:t>
            </w:r>
          </w:p>
        </w:tc>
      </w:tr>
      <w:tr w:rsidR="005A7616" w:rsidRPr="00A127C9" w:rsidTr="00DE6709">
        <w:trPr>
          <w:trHeight w:val="432"/>
          <w:jc w:val="center"/>
        </w:trPr>
        <w:tc>
          <w:tcPr>
            <w:tcW w:w="3419" w:type="dxa"/>
            <w:shd w:val="clear" w:color="auto" w:fill="FFFFFF"/>
            <w:tcMar>
              <w:top w:w="0" w:type="dxa"/>
              <w:left w:w="108" w:type="dxa"/>
              <w:bottom w:w="0" w:type="dxa"/>
              <w:right w:w="108" w:type="dxa"/>
            </w:tcMar>
            <w:vAlign w:val="center"/>
          </w:tcPr>
          <w:p w:rsidR="005A7616" w:rsidRPr="00A127C9" w:rsidRDefault="005A7616" w:rsidP="00DE6709">
            <w:pPr>
              <w:autoSpaceDE w:val="0"/>
              <w:autoSpaceDN w:val="0"/>
              <w:rPr>
                <w:rFonts w:eastAsia="Calibri"/>
                <w:color w:val="000000"/>
                <w:sz w:val="22"/>
                <w:szCs w:val="22"/>
              </w:rPr>
            </w:pPr>
            <w:r>
              <w:rPr>
                <w:rFonts w:eastAsia="Calibri"/>
                <w:color w:val="000000"/>
                <w:sz w:val="22"/>
                <w:szCs w:val="22"/>
              </w:rPr>
              <w:t>D</w:t>
            </w:r>
            <w:r w:rsidRPr="00A127C9">
              <w:rPr>
                <w:rFonts w:eastAsia="Calibri"/>
                <w:color w:val="000000"/>
                <w:sz w:val="22"/>
                <w:szCs w:val="22"/>
              </w:rPr>
              <w:t xml:space="preserve">r. </w:t>
            </w:r>
            <w:r>
              <w:rPr>
                <w:rFonts w:eastAsia="Calibri"/>
                <w:color w:val="000000"/>
                <w:sz w:val="22"/>
                <w:szCs w:val="22"/>
              </w:rPr>
              <w:t>Casey Briscoe</w:t>
            </w:r>
          </w:p>
        </w:tc>
        <w:tc>
          <w:tcPr>
            <w:tcW w:w="2945" w:type="dxa"/>
            <w:shd w:val="clear" w:color="auto" w:fill="FFFFFF"/>
            <w:tcMar>
              <w:top w:w="0" w:type="dxa"/>
              <w:left w:w="108" w:type="dxa"/>
              <w:bottom w:w="0" w:type="dxa"/>
              <w:right w:w="108" w:type="dxa"/>
            </w:tcMar>
            <w:vAlign w:val="center"/>
          </w:tcPr>
          <w:p w:rsidR="005A7616" w:rsidRPr="00A127C9" w:rsidRDefault="005A7616" w:rsidP="00DE6709">
            <w:pPr>
              <w:autoSpaceDE w:val="0"/>
              <w:autoSpaceDN w:val="0"/>
              <w:rPr>
                <w:rFonts w:eastAsia="Calibri"/>
                <w:color w:val="000000"/>
                <w:sz w:val="22"/>
                <w:szCs w:val="22"/>
              </w:rPr>
            </w:pPr>
            <w:r w:rsidRPr="00A127C9">
              <w:rPr>
                <w:rFonts w:eastAsia="Calibri"/>
                <w:color w:val="000000"/>
                <w:sz w:val="22"/>
                <w:szCs w:val="22"/>
              </w:rPr>
              <w:t>7/01/201</w:t>
            </w:r>
            <w:r>
              <w:rPr>
                <w:rFonts w:eastAsia="Calibri"/>
                <w:color w:val="000000"/>
                <w:sz w:val="22"/>
                <w:szCs w:val="22"/>
              </w:rPr>
              <w:t>5 to 06/30/2019</w:t>
            </w:r>
          </w:p>
        </w:tc>
      </w:tr>
      <w:tr w:rsidR="005A7616" w:rsidRPr="00A127C9" w:rsidTr="00DE6709">
        <w:trPr>
          <w:trHeight w:val="432"/>
          <w:jc w:val="center"/>
        </w:trPr>
        <w:tc>
          <w:tcPr>
            <w:tcW w:w="3419" w:type="dxa"/>
            <w:shd w:val="clear" w:color="auto" w:fill="FFFFFF"/>
            <w:tcMar>
              <w:top w:w="0" w:type="dxa"/>
              <w:left w:w="108" w:type="dxa"/>
              <w:bottom w:w="0" w:type="dxa"/>
              <w:right w:w="108" w:type="dxa"/>
            </w:tcMar>
            <w:vAlign w:val="center"/>
          </w:tcPr>
          <w:p w:rsidR="005A7616" w:rsidRDefault="005A7616" w:rsidP="00DE6709">
            <w:pPr>
              <w:autoSpaceDE w:val="0"/>
              <w:autoSpaceDN w:val="0"/>
              <w:rPr>
                <w:rFonts w:eastAsia="Calibri"/>
                <w:color w:val="000000"/>
                <w:sz w:val="22"/>
                <w:szCs w:val="22"/>
              </w:rPr>
            </w:pPr>
            <w:r>
              <w:rPr>
                <w:rFonts w:eastAsia="Calibri"/>
                <w:color w:val="000000"/>
                <w:sz w:val="22"/>
                <w:szCs w:val="22"/>
              </w:rPr>
              <w:t>Dr. William Murphy</w:t>
            </w:r>
          </w:p>
        </w:tc>
        <w:tc>
          <w:tcPr>
            <w:tcW w:w="2945" w:type="dxa"/>
            <w:shd w:val="clear" w:color="auto" w:fill="FFFFFF"/>
            <w:tcMar>
              <w:top w:w="0" w:type="dxa"/>
              <w:left w:w="108" w:type="dxa"/>
              <w:bottom w:w="0" w:type="dxa"/>
              <w:right w:w="108" w:type="dxa"/>
            </w:tcMar>
            <w:vAlign w:val="center"/>
          </w:tcPr>
          <w:p w:rsidR="005A7616" w:rsidRPr="008D1AD5" w:rsidRDefault="005A7616" w:rsidP="00DE6709">
            <w:pPr>
              <w:autoSpaceDE w:val="0"/>
              <w:autoSpaceDN w:val="0"/>
              <w:rPr>
                <w:rFonts w:eastAsia="Calibri"/>
                <w:color w:val="000000"/>
                <w:sz w:val="22"/>
                <w:szCs w:val="22"/>
              </w:rPr>
            </w:pPr>
            <w:r>
              <w:rPr>
                <w:rFonts w:eastAsia="Calibri"/>
                <w:color w:val="000000"/>
                <w:sz w:val="22"/>
                <w:szCs w:val="22"/>
              </w:rPr>
              <w:t>7/01/2015 to 6/30/2019</w:t>
            </w:r>
          </w:p>
        </w:tc>
      </w:tr>
      <w:tr w:rsidR="005A7616" w:rsidRPr="00A127C9" w:rsidTr="00DE6709">
        <w:trPr>
          <w:trHeight w:val="432"/>
          <w:jc w:val="center"/>
        </w:trPr>
        <w:tc>
          <w:tcPr>
            <w:tcW w:w="3419" w:type="dxa"/>
            <w:shd w:val="clear" w:color="auto" w:fill="FFFFFF"/>
            <w:tcMar>
              <w:top w:w="0" w:type="dxa"/>
              <w:left w:w="108" w:type="dxa"/>
              <w:bottom w:w="0" w:type="dxa"/>
              <w:right w:w="108" w:type="dxa"/>
            </w:tcMar>
            <w:vAlign w:val="center"/>
          </w:tcPr>
          <w:p w:rsidR="005A7616" w:rsidRPr="00A127C9" w:rsidRDefault="005A7616" w:rsidP="00DE6709">
            <w:pPr>
              <w:autoSpaceDE w:val="0"/>
              <w:autoSpaceDN w:val="0"/>
              <w:rPr>
                <w:rFonts w:eastAsia="Calibri"/>
                <w:color w:val="000000"/>
                <w:sz w:val="22"/>
                <w:szCs w:val="22"/>
              </w:rPr>
            </w:pPr>
            <w:r>
              <w:rPr>
                <w:rFonts w:eastAsia="Calibri"/>
                <w:color w:val="000000"/>
                <w:sz w:val="22"/>
                <w:szCs w:val="22"/>
              </w:rPr>
              <w:t>Mr. Robert Jones</w:t>
            </w:r>
          </w:p>
        </w:tc>
        <w:tc>
          <w:tcPr>
            <w:tcW w:w="2945" w:type="dxa"/>
            <w:shd w:val="clear" w:color="auto" w:fill="FFFFFF"/>
            <w:tcMar>
              <w:top w:w="0" w:type="dxa"/>
              <w:left w:w="108" w:type="dxa"/>
              <w:bottom w:w="0" w:type="dxa"/>
              <w:right w:w="108" w:type="dxa"/>
            </w:tcMar>
            <w:vAlign w:val="center"/>
          </w:tcPr>
          <w:p w:rsidR="005A7616" w:rsidRPr="008D1AD5" w:rsidRDefault="005A7616" w:rsidP="00DE6709">
            <w:pPr>
              <w:autoSpaceDE w:val="0"/>
              <w:autoSpaceDN w:val="0"/>
              <w:rPr>
                <w:rFonts w:eastAsia="Calibri"/>
                <w:color w:val="000000"/>
                <w:sz w:val="22"/>
                <w:szCs w:val="22"/>
              </w:rPr>
            </w:pPr>
            <w:r w:rsidRPr="008D1AD5">
              <w:rPr>
                <w:rFonts w:eastAsia="Calibri"/>
                <w:color w:val="000000"/>
                <w:sz w:val="22"/>
                <w:szCs w:val="22"/>
              </w:rPr>
              <w:t>7/</w:t>
            </w:r>
            <w:r>
              <w:rPr>
                <w:rFonts w:eastAsia="Calibri"/>
                <w:color w:val="000000"/>
                <w:sz w:val="22"/>
                <w:szCs w:val="22"/>
              </w:rPr>
              <w:t>01/2015 to 06/30/2019</w:t>
            </w:r>
          </w:p>
        </w:tc>
      </w:tr>
      <w:tr w:rsidR="005A7616" w:rsidRPr="00A127C9" w:rsidTr="00DE6709">
        <w:trPr>
          <w:trHeight w:val="432"/>
          <w:jc w:val="center"/>
        </w:trPr>
        <w:tc>
          <w:tcPr>
            <w:tcW w:w="3419" w:type="dxa"/>
            <w:shd w:val="clear" w:color="auto" w:fill="FFFFFF"/>
            <w:tcMar>
              <w:top w:w="0" w:type="dxa"/>
              <w:left w:w="108" w:type="dxa"/>
              <w:bottom w:w="0" w:type="dxa"/>
              <w:right w:w="108" w:type="dxa"/>
            </w:tcMar>
            <w:vAlign w:val="center"/>
          </w:tcPr>
          <w:p w:rsidR="005A7616" w:rsidRDefault="005A7616" w:rsidP="00DE6709">
            <w:pPr>
              <w:autoSpaceDE w:val="0"/>
              <w:autoSpaceDN w:val="0"/>
              <w:rPr>
                <w:rFonts w:eastAsia="Calibri"/>
                <w:color w:val="000000"/>
                <w:sz w:val="22"/>
                <w:szCs w:val="22"/>
              </w:rPr>
            </w:pPr>
            <w:r>
              <w:rPr>
                <w:rFonts w:eastAsia="Calibri"/>
                <w:color w:val="000000"/>
                <w:sz w:val="22"/>
                <w:szCs w:val="22"/>
              </w:rPr>
              <w:t>Dr. Igor Vaisman</w:t>
            </w:r>
          </w:p>
        </w:tc>
        <w:tc>
          <w:tcPr>
            <w:tcW w:w="2945" w:type="dxa"/>
            <w:shd w:val="clear" w:color="auto" w:fill="FFFFFF"/>
            <w:tcMar>
              <w:top w:w="0" w:type="dxa"/>
              <w:left w:w="108" w:type="dxa"/>
              <w:bottom w:w="0" w:type="dxa"/>
              <w:right w:w="108" w:type="dxa"/>
            </w:tcMar>
            <w:vAlign w:val="center"/>
          </w:tcPr>
          <w:p w:rsidR="005A7616" w:rsidRPr="008D1AD5" w:rsidRDefault="005A7616" w:rsidP="00DE6709">
            <w:pPr>
              <w:autoSpaceDE w:val="0"/>
              <w:autoSpaceDN w:val="0"/>
              <w:rPr>
                <w:rFonts w:eastAsia="Calibri"/>
                <w:color w:val="000000"/>
                <w:sz w:val="22"/>
                <w:szCs w:val="22"/>
              </w:rPr>
            </w:pPr>
            <w:r>
              <w:rPr>
                <w:rFonts w:eastAsia="Calibri"/>
                <w:color w:val="000000"/>
                <w:sz w:val="22"/>
                <w:szCs w:val="22"/>
              </w:rPr>
              <w:t>7/01/2015 to 6/30/2019</w:t>
            </w:r>
          </w:p>
        </w:tc>
      </w:tr>
      <w:tr w:rsidR="005A7616" w:rsidRPr="00A127C9" w:rsidTr="00DE6709">
        <w:trPr>
          <w:trHeight w:val="432"/>
          <w:jc w:val="center"/>
        </w:trPr>
        <w:tc>
          <w:tcPr>
            <w:tcW w:w="3419" w:type="dxa"/>
            <w:shd w:val="clear" w:color="auto" w:fill="FFFFFF"/>
            <w:tcMar>
              <w:top w:w="0" w:type="dxa"/>
              <w:left w:w="108" w:type="dxa"/>
              <w:bottom w:w="0" w:type="dxa"/>
              <w:right w:w="108" w:type="dxa"/>
            </w:tcMar>
            <w:vAlign w:val="center"/>
          </w:tcPr>
          <w:p w:rsidR="005A7616" w:rsidRPr="00A127C9" w:rsidRDefault="005A7616" w:rsidP="00DE6709">
            <w:pPr>
              <w:autoSpaceDE w:val="0"/>
              <w:autoSpaceDN w:val="0"/>
              <w:rPr>
                <w:rFonts w:eastAsia="Calibri"/>
                <w:color w:val="000000"/>
                <w:sz w:val="22"/>
                <w:szCs w:val="22"/>
              </w:rPr>
            </w:pPr>
            <w:r w:rsidRPr="00A127C9">
              <w:rPr>
                <w:rFonts w:eastAsia="Calibri"/>
                <w:color w:val="000000"/>
                <w:sz w:val="22"/>
                <w:szCs w:val="22"/>
              </w:rPr>
              <w:t xml:space="preserve">Mr. </w:t>
            </w:r>
            <w:r>
              <w:rPr>
                <w:rFonts w:eastAsia="Calibri"/>
                <w:color w:val="000000"/>
                <w:sz w:val="22"/>
                <w:szCs w:val="22"/>
              </w:rPr>
              <w:t>Kezhen Shen</w:t>
            </w:r>
          </w:p>
        </w:tc>
        <w:tc>
          <w:tcPr>
            <w:tcW w:w="2945" w:type="dxa"/>
            <w:shd w:val="clear" w:color="auto" w:fill="FFFFFF"/>
            <w:tcMar>
              <w:top w:w="0" w:type="dxa"/>
              <w:left w:w="108" w:type="dxa"/>
              <w:bottom w:w="0" w:type="dxa"/>
              <w:right w:w="108" w:type="dxa"/>
            </w:tcMar>
            <w:vAlign w:val="center"/>
          </w:tcPr>
          <w:p w:rsidR="005A7616" w:rsidRPr="00A127C9" w:rsidRDefault="005A7616" w:rsidP="00DE6709">
            <w:pPr>
              <w:autoSpaceDE w:val="0"/>
              <w:autoSpaceDN w:val="0"/>
              <w:rPr>
                <w:rFonts w:eastAsia="Calibri"/>
                <w:color w:val="000000"/>
                <w:sz w:val="22"/>
                <w:szCs w:val="22"/>
              </w:rPr>
            </w:pPr>
            <w:r w:rsidRPr="00A127C9">
              <w:rPr>
                <w:rFonts w:eastAsia="Calibri"/>
                <w:color w:val="000000"/>
                <w:sz w:val="22"/>
                <w:szCs w:val="22"/>
              </w:rPr>
              <w:t>7</w:t>
            </w:r>
            <w:r>
              <w:rPr>
                <w:rFonts w:eastAsia="Calibri"/>
                <w:color w:val="000000"/>
                <w:sz w:val="22"/>
                <w:szCs w:val="22"/>
              </w:rPr>
              <w:t>/01/2016</w:t>
            </w:r>
            <w:r w:rsidRPr="00A127C9">
              <w:rPr>
                <w:rFonts w:eastAsia="Calibri"/>
                <w:color w:val="000000"/>
                <w:sz w:val="22"/>
                <w:szCs w:val="22"/>
              </w:rPr>
              <w:t xml:space="preserve"> to 06/30/20</w:t>
            </w:r>
            <w:r>
              <w:rPr>
                <w:rFonts w:eastAsia="Calibri"/>
                <w:color w:val="000000"/>
                <w:sz w:val="22"/>
                <w:szCs w:val="22"/>
              </w:rPr>
              <w:t>20</w:t>
            </w:r>
          </w:p>
        </w:tc>
      </w:tr>
      <w:tr w:rsidR="00E6725E" w:rsidRPr="00A127C9" w:rsidTr="00DE6709">
        <w:trPr>
          <w:trHeight w:val="432"/>
          <w:jc w:val="center"/>
        </w:trPr>
        <w:tc>
          <w:tcPr>
            <w:tcW w:w="3419" w:type="dxa"/>
            <w:shd w:val="clear" w:color="auto" w:fill="FFFFFF"/>
            <w:tcMar>
              <w:top w:w="0" w:type="dxa"/>
              <w:left w:w="108" w:type="dxa"/>
              <w:bottom w:w="0" w:type="dxa"/>
              <w:right w:w="108" w:type="dxa"/>
            </w:tcMar>
            <w:vAlign w:val="center"/>
          </w:tcPr>
          <w:p w:rsidR="00E6725E" w:rsidRDefault="00E6725E" w:rsidP="00E6725E">
            <w:pPr>
              <w:autoSpaceDE w:val="0"/>
              <w:autoSpaceDN w:val="0"/>
              <w:rPr>
                <w:rFonts w:eastAsia="Calibri"/>
                <w:color w:val="000000"/>
                <w:sz w:val="22"/>
                <w:szCs w:val="22"/>
              </w:rPr>
            </w:pPr>
            <w:r>
              <w:rPr>
                <w:rFonts w:eastAsia="Calibri"/>
                <w:color w:val="000000"/>
                <w:sz w:val="22"/>
                <w:szCs w:val="22"/>
              </w:rPr>
              <w:t>Mr. Augusto San Cristobal</w:t>
            </w:r>
          </w:p>
        </w:tc>
        <w:tc>
          <w:tcPr>
            <w:tcW w:w="2945" w:type="dxa"/>
            <w:shd w:val="clear" w:color="auto" w:fill="FFFFFF"/>
            <w:tcMar>
              <w:top w:w="0" w:type="dxa"/>
              <w:left w:w="108" w:type="dxa"/>
              <w:bottom w:w="0" w:type="dxa"/>
              <w:right w:w="108" w:type="dxa"/>
            </w:tcMar>
            <w:vAlign w:val="center"/>
          </w:tcPr>
          <w:p w:rsidR="00E6725E" w:rsidRPr="008D1AD5" w:rsidRDefault="00E6725E" w:rsidP="00E6725E">
            <w:pPr>
              <w:autoSpaceDE w:val="0"/>
              <w:autoSpaceDN w:val="0"/>
              <w:rPr>
                <w:rFonts w:eastAsia="Calibri"/>
                <w:color w:val="000000"/>
                <w:sz w:val="22"/>
                <w:szCs w:val="22"/>
              </w:rPr>
            </w:pPr>
            <w:r>
              <w:rPr>
                <w:rFonts w:eastAsia="Calibri"/>
                <w:color w:val="000000"/>
                <w:sz w:val="22"/>
                <w:szCs w:val="22"/>
              </w:rPr>
              <w:t>7/01/2017 to 06/30/2021</w:t>
            </w:r>
          </w:p>
        </w:tc>
      </w:tr>
      <w:tr w:rsidR="00E6725E" w:rsidRPr="00A127C9" w:rsidTr="00DE6709">
        <w:trPr>
          <w:trHeight w:val="432"/>
          <w:jc w:val="center"/>
        </w:trPr>
        <w:tc>
          <w:tcPr>
            <w:tcW w:w="3419" w:type="dxa"/>
            <w:shd w:val="clear" w:color="auto" w:fill="FFFFFF"/>
            <w:tcMar>
              <w:top w:w="0" w:type="dxa"/>
              <w:left w:w="108" w:type="dxa"/>
              <w:bottom w:w="0" w:type="dxa"/>
              <w:right w:w="108" w:type="dxa"/>
            </w:tcMar>
            <w:vAlign w:val="center"/>
          </w:tcPr>
          <w:p w:rsidR="00E6725E" w:rsidRPr="00027C52" w:rsidRDefault="00E6725E" w:rsidP="00E6725E">
            <w:pPr>
              <w:autoSpaceDE w:val="0"/>
              <w:autoSpaceDN w:val="0"/>
              <w:rPr>
                <w:rFonts w:eastAsia="Calibri"/>
                <w:color w:val="000000"/>
                <w:sz w:val="22"/>
                <w:szCs w:val="22"/>
              </w:rPr>
            </w:pPr>
            <w:r>
              <w:rPr>
                <w:rFonts w:eastAsia="Calibri"/>
                <w:color w:val="000000"/>
                <w:sz w:val="22"/>
                <w:szCs w:val="22"/>
              </w:rPr>
              <w:t>Dr. Qiao Lu</w:t>
            </w:r>
          </w:p>
        </w:tc>
        <w:tc>
          <w:tcPr>
            <w:tcW w:w="2945" w:type="dxa"/>
            <w:shd w:val="clear" w:color="auto" w:fill="FFFFFF"/>
            <w:tcMar>
              <w:top w:w="0" w:type="dxa"/>
              <w:left w:w="108" w:type="dxa"/>
              <w:bottom w:w="0" w:type="dxa"/>
              <w:right w:w="108" w:type="dxa"/>
            </w:tcMar>
            <w:vAlign w:val="center"/>
          </w:tcPr>
          <w:p w:rsidR="00E6725E" w:rsidRDefault="00E6725E" w:rsidP="00E6725E">
            <w:pPr>
              <w:autoSpaceDE w:val="0"/>
              <w:autoSpaceDN w:val="0"/>
              <w:rPr>
                <w:rFonts w:eastAsia="Calibri"/>
                <w:color w:val="000000"/>
                <w:sz w:val="22"/>
                <w:szCs w:val="22"/>
              </w:rPr>
            </w:pPr>
            <w:r>
              <w:rPr>
                <w:rFonts w:eastAsia="Calibri"/>
                <w:color w:val="000000"/>
                <w:sz w:val="22"/>
                <w:szCs w:val="22"/>
              </w:rPr>
              <w:t>07/01/2017 to 06/30/2021</w:t>
            </w:r>
          </w:p>
        </w:tc>
      </w:tr>
      <w:tr w:rsidR="002B138A" w:rsidRPr="00A127C9" w:rsidTr="00DE6709">
        <w:trPr>
          <w:trHeight w:val="432"/>
          <w:jc w:val="center"/>
        </w:trPr>
        <w:tc>
          <w:tcPr>
            <w:tcW w:w="3419" w:type="dxa"/>
            <w:shd w:val="clear" w:color="auto" w:fill="FFFFFF"/>
            <w:tcMar>
              <w:top w:w="0" w:type="dxa"/>
              <w:left w:w="108" w:type="dxa"/>
              <w:bottom w:w="0" w:type="dxa"/>
              <w:right w:w="108" w:type="dxa"/>
            </w:tcMar>
            <w:vAlign w:val="center"/>
          </w:tcPr>
          <w:p w:rsidR="002B138A" w:rsidRDefault="002B138A" w:rsidP="002B138A">
            <w:pPr>
              <w:autoSpaceDE w:val="0"/>
              <w:autoSpaceDN w:val="0"/>
              <w:rPr>
                <w:rFonts w:eastAsia="Calibri"/>
                <w:color w:val="000000"/>
                <w:sz w:val="22"/>
                <w:szCs w:val="22"/>
              </w:rPr>
            </w:pPr>
            <w:r>
              <w:rPr>
                <w:rFonts w:eastAsia="Calibri"/>
                <w:color w:val="000000"/>
                <w:sz w:val="22"/>
                <w:szCs w:val="22"/>
              </w:rPr>
              <w:t>Mr. David Lee</w:t>
            </w:r>
          </w:p>
        </w:tc>
        <w:tc>
          <w:tcPr>
            <w:tcW w:w="2945" w:type="dxa"/>
            <w:shd w:val="clear" w:color="auto" w:fill="FFFFFF"/>
            <w:tcMar>
              <w:top w:w="0" w:type="dxa"/>
              <w:left w:w="108" w:type="dxa"/>
              <w:bottom w:w="0" w:type="dxa"/>
              <w:right w:w="108" w:type="dxa"/>
            </w:tcMar>
            <w:vAlign w:val="center"/>
          </w:tcPr>
          <w:p w:rsidR="002B138A" w:rsidRPr="008D1AD5" w:rsidRDefault="002B138A" w:rsidP="002B138A">
            <w:pPr>
              <w:autoSpaceDE w:val="0"/>
              <w:autoSpaceDN w:val="0"/>
              <w:rPr>
                <w:rFonts w:eastAsia="Calibri"/>
                <w:color w:val="000000"/>
                <w:sz w:val="22"/>
                <w:szCs w:val="22"/>
              </w:rPr>
            </w:pPr>
            <w:r>
              <w:rPr>
                <w:rFonts w:eastAsia="Calibri"/>
                <w:color w:val="000000"/>
                <w:sz w:val="22"/>
                <w:szCs w:val="22"/>
              </w:rPr>
              <w:t>7/01/2018 to 6/30/2022</w:t>
            </w:r>
          </w:p>
        </w:tc>
      </w:tr>
    </w:tbl>
    <w:p w:rsidR="005A7616" w:rsidRDefault="005A7616" w:rsidP="0012262E">
      <w:pPr>
        <w:spacing w:after="240"/>
        <w:jc w:val="center"/>
        <w:rPr>
          <w:b/>
          <w:bCs/>
          <w:sz w:val="28"/>
          <w:szCs w:val="28"/>
        </w:rPr>
      </w:pPr>
    </w:p>
    <w:p w:rsidR="00341668" w:rsidRPr="00114143" w:rsidRDefault="00341668" w:rsidP="00CB3506">
      <w:pPr>
        <w:spacing w:after="240"/>
        <w:jc w:val="both"/>
      </w:pPr>
    </w:p>
    <w:sectPr w:rsidR="00341668" w:rsidRPr="00114143" w:rsidSect="00AD7EC4">
      <w:headerReference w:type="even" r:id="rId18"/>
      <w:headerReference w:type="default" r:id="rId19"/>
      <w:footerReference w:type="even" r:id="rId20"/>
      <w:footerReference w:type="default" r:id="rId21"/>
      <w:headerReference w:type="first" r:id="rId22"/>
      <w:footerReference w:type="first" r:id="rId23"/>
      <w:pgSz w:w="12240" w:h="15840" w:code="1"/>
      <w:pgMar w:top="720" w:right="1170" w:bottom="1170" w:left="720" w:header="720" w:footer="720"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1229" w:rsidRDefault="00531229" w:rsidP="00411776">
      <w:r>
        <w:separator/>
      </w:r>
    </w:p>
  </w:endnote>
  <w:endnote w:type="continuationSeparator" w:id="0">
    <w:p w:rsidR="00531229" w:rsidRDefault="00531229" w:rsidP="00411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1E0" w:rsidRDefault="00D941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7575" w:rsidRDefault="00A17575">
    <w:pPr>
      <w:pStyle w:val="Footer"/>
      <w:jc w:val="right"/>
    </w:pPr>
    <w:r>
      <w:fldChar w:fldCharType="begin"/>
    </w:r>
    <w:r>
      <w:instrText xml:space="preserve"> PAGE  \* Arabic  \* MERGEFORMAT </w:instrText>
    </w:r>
    <w:r>
      <w:fldChar w:fldCharType="separate"/>
    </w:r>
    <w:r w:rsidR="00DB2875">
      <w:rPr>
        <w:noProof/>
      </w:rPr>
      <w:t>9</w:t>
    </w:r>
    <w:r>
      <w:fldChar w:fldCharType="end"/>
    </w:r>
  </w:p>
  <w:p w:rsidR="00A17575" w:rsidRDefault="00A1757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1E0" w:rsidRDefault="00D941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1229" w:rsidRDefault="00531229" w:rsidP="00411776">
      <w:r>
        <w:separator/>
      </w:r>
    </w:p>
  </w:footnote>
  <w:footnote w:type="continuationSeparator" w:id="0">
    <w:p w:rsidR="00531229" w:rsidRDefault="00531229" w:rsidP="004117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1E0" w:rsidRDefault="00D941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1E0" w:rsidRDefault="00D941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1E0" w:rsidRDefault="00D941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CE6B7B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6FE03F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4C2614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472CE1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DC2CF1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08AC9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9B6DF4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B26A3C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330A3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276DA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65404"/>
    <w:multiLevelType w:val="hybridMultilevel"/>
    <w:tmpl w:val="EA8EEA1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0E016EB9"/>
    <w:multiLevelType w:val="hybridMultilevel"/>
    <w:tmpl w:val="F6444CF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2" w15:restartNumberingAfterBreak="0">
    <w:nsid w:val="0F1A10B1"/>
    <w:multiLevelType w:val="hybridMultilevel"/>
    <w:tmpl w:val="1652A34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13973A83"/>
    <w:multiLevelType w:val="hybridMultilevel"/>
    <w:tmpl w:val="FE768046"/>
    <w:lvl w:ilvl="0" w:tplc="04090001">
      <w:start w:val="1"/>
      <w:numFmt w:val="bullet"/>
      <w:lvlText w:val=""/>
      <w:lvlJc w:val="left"/>
      <w:pPr>
        <w:ind w:left="1920" w:hanging="360"/>
      </w:pPr>
      <w:rPr>
        <w:rFonts w:ascii="Symbol" w:hAnsi="Symbol" w:hint="default"/>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14" w15:restartNumberingAfterBreak="0">
    <w:nsid w:val="183B54C6"/>
    <w:multiLevelType w:val="singleLevel"/>
    <w:tmpl w:val="930CA832"/>
    <w:lvl w:ilvl="0">
      <w:start w:val="1"/>
      <w:numFmt w:val="bullet"/>
      <w:lvlText w:val=""/>
      <w:lvlJc w:val="left"/>
      <w:pPr>
        <w:tabs>
          <w:tab w:val="num" w:pos="720"/>
        </w:tabs>
        <w:ind w:left="720" w:hanging="720"/>
      </w:pPr>
      <w:rPr>
        <w:rFonts w:ascii="Symbol" w:hAnsi="Symbol" w:hint="default"/>
        <w:sz w:val="16"/>
      </w:rPr>
    </w:lvl>
  </w:abstractNum>
  <w:abstractNum w:abstractNumId="15" w15:restartNumberingAfterBreak="0">
    <w:nsid w:val="19D77494"/>
    <w:multiLevelType w:val="hybridMultilevel"/>
    <w:tmpl w:val="9EFCAEAC"/>
    <w:lvl w:ilvl="0" w:tplc="EEFE4104">
      <w:start w:val="1"/>
      <w:numFmt w:val="decimal"/>
      <w:lvlText w:val="(%1)"/>
      <w:lvlJc w:val="left"/>
      <w:pPr>
        <w:ind w:left="720" w:hanging="360"/>
      </w:pPr>
      <w:rPr>
        <w:rFonts w:ascii="Arial" w:hAnsi="Arial" w:cs="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0103B63"/>
    <w:multiLevelType w:val="hybridMultilevel"/>
    <w:tmpl w:val="13BC50D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26427917"/>
    <w:multiLevelType w:val="hybridMultilevel"/>
    <w:tmpl w:val="62F6FB8A"/>
    <w:lvl w:ilvl="0" w:tplc="04090001">
      <w:start w:val="1"/>
      <w:numFmt w:val="bullet"/>
      <w:lvlText w:val=""/>
      <w:lvlJc w:val="left"/>
      <w:pPr>
        <w:ind w:left="1806" w:hanging="360"/>
      </w:pPr>
      <w:rPr>
        <w:rFonts w:ascii="Symbol" w:hAnsi="Symbol" w:hint="default"/>
      </w:rPr>
    </w:lvl>
    <w:lvl w:ilvl="1" w:tplc="04090003">
      <w:start w:val="1"/>
      <w:numFmt w:val="bullet"/>
      <w:lvlText w:val="o"/>
      <w:lvlJc w:val="left"/>
      <w:pPr>
        <w:ind w:left="2526" w:hanging="360"/>
      </w:pPr>
      <w:rPr>
        <w:rFonts w:ascii="Courier New" w:hAnsi="Courier New" w:cs="Courier New" w:hint="default"/>
      </w:rPr>
    </w:lvl>
    <w:lvl w:ilvl="2" w:tplc="04090005">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8" w15:restartNumberingAfterBreak="0">
    <w:nsid w:val="370C0542"/>
    <w:multiLevelType w:val="hybridMultilevel"/>
    <w:tmpl w:val="C352DA78"/>
    <w:lvl w:ilvl="0" w:tplc="04090001">
      <w:start w:val="1"/>
      <w:numFmt w:val="bullet"/>
      <w:lvlText w:val=""/>
      <w:lvlJc w:val="left"/>
      <w:pPr>
        <w:ind w:left="1806" w:hanging="360"/>
      </w:pPr>
      <w:rPr>
        <w:rFonts w:ascii="Symbol" w:hAnsi="Symbol" w:hint="default"/>
      </w:rPr>
    </w:lvl>
    <w:lvl w:ilvl="1" w:tplc="04090003">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9" w15:restartNumberingAfterBreak="0">
    <w:nsid w:val="4BD84F8B"/>
    <w:multiLevelType w:val="multilevel"/>
    <w:tmpl w:val="BE007F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52AE12A3"/>
    <w:multiLevelType w:val="hybridMultilevel"/>
    <w:tmpl w:val="37BA5E34"/>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21" w15:restartNumberingAfterBreak="0">
    <w:nsid w:val="56966FA1"/>
    <w:multiLevelType w:val="hybridMultilevel"/>
    <w:tmpl w:val="6BA65A36"/>
    <w:lvl w:ilvl="0" w:tplc="CDA247A0">
      <w:start w:val="1"/>
      <w:numFmt w:val="decimal"/>
      <w:pStyle w:val="NumberedItem"/>
      <w:lvlText w:val=" %1."/>
      <w:lvlJc w:val="left"/>
      <w:pPr>
        <w:tabs>
          <w:tab w:val="num" w:pos="360"/>
        </w:tabs>
        <w:ind w:left="360" w:hanging="360"/>
      </w:pPr>
      <w:rPr>
        <w:rFonts w:ascii="Times New Roman" w:hAnsi="Times New Roman" w:hint="default"/>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C346FF4"/>
    <w:multiLevelType w:val="hybridMultilevel"/>
    <w:tmpl w:val="6ADE5884"/>
    <w:lvl w:ilvl="0" w:tplc="79FAFBB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E92664"/>
    <w:multiLevelType w:val="hybridMultilevel"/>
    <w:tmpl w:val="1662085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61106D0A"/>
    <w:multiLevelType w:val="hybridMultilevel"/>
    <w:tmpl w:val="B1463884"/>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15:restartNumberingAfterBreak="0">
    <w:nsid w:val="6F085C11"/>
    <w:multiLevelType w:val="hybridMultilevel"/>
    <w:tmpl w:val="9FFAE0B6"/>
    <w:lvl w:ilvl="0" w:tplc="D6644676">
      <w:start w:val="3"/>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6" w15:restartNumberingAfterBreak="0">
    <w:nsid w:val="71650F43"/>
    <w:multiLevelType w:val="hybridMultilevel"/>
    <w:tmpl w:val="ECD2DF94"/>
    <w:lvl w:ilvl="0" w:tplc="F33496BC">
      <w:start w:val="1"/>
      <w:numFmt w:val="decimal"/>
      <w:lvlText w:val="(%1)"/>
      <w:lvlJc w:val="left"/>
      <w:pPr>
        <w:ind w:left="1800" w:hanging="360"/>
      </w:pPr>
      <w:rPr>
        <w:rFonts w:ascii="Times New Roman" w:hAnsi="Times New Roman" w:cs="Times New Roman" w:hint="default"/>
        <w:color w:val="00000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71F230B4"/>
    <w:multiLevelType w:val="hybridMultilevel"/>
    <w:tmpl w:val="4B383BB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78F23938"/>
    <w:multiLevelType w:val="hybridMultilevel"/>
    <w:tmpl w:val="C2582C2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15:restartNumberingAfterBreak="0">
    <w:nsid w:val="7C83796D"/>
    <w:multiLevelType w:val="hybridMultilevel"/>
    <w:tmpl w:val="AF666FB8"/>
    <w:lvl w:ilvl="0" w:tplc="3228B3C8">
      <w:start w:val="1"/>
      <w:numFmt w:val="upperRoman"/>
      <w:pStyle w:val="Heading2"/>
      <w:lvlText w:val="%1."/>
      <w:lvlJc w:val="left"/>
      <w:pPr>
        <w:tabs>
          <w:tab w:val="num" w:pos="1086"/>
        </w:tabs>
        <w:ind w:left="1086" w:hanging="726"/>
      </w:pPr>
      <w:rPr>
        <w:rFonts w:hint="default"/>
        <w:b/>
      </w:rPr>
    </w:lvl>
    <w:lvl w:ilvl="1" w:tplc="5B228760">
      <w:start w:val="1"/>
      <w:numFmt w:val="upperLetter"/>
      <w:lvlText w:val="%2."/>
      <w:lvlJc w:val="left"/>
      <w:pPr>
        <w:tabs>
          <w:tab w:val="num" w:pos="1440"/>
        </w:tabs>
        <w:ind w:left="1440" w:hanging="360"/>
      </w:pPr>
      <w:rPr>
        <w:rFonts w:hint="default"/>
        <w:b w:val="0"/>
      </w:rPr>
    </w:lvl>
    <w:lvl w:ilvl="2" w:tplc="0409000F">
      <w:start w:val="1"/>
      <w:numFmt w:val="decimal"/>
      <w:lvlText w:val="%3."/>
      <w:lvlJc w:val="left"/>
      <w:pPr>
        <w:tabs>
          <w:tab w:val="num" w:pos="2340"/>
        </w:tabs>
        <w:ind w:left="2340" w:hanging="36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CF21639"/>
    <w:multiLevelType w:val="singleLevel"/>
    <w:tmpl w:val="0409000F"/>
    <w:lvl w:ilvl="0">
      <w:start w:val="1"/>
      <w:numFmt w:val="decimal"/>
      <w:lvlText w:val="%1."/>
      <w:lvlJc w:val="left"/>
      <w:pPr>
        <w:tabs>
          <w:tab w:val="num" w:pos="360"/>
        </w:tabs>
        <w:ind w:left="360" w:hanging="360"/>
      </w:pPr>
    </w:lvl>
  </w:abstractNum>
  <w:abstractNum w:abstractNumId="31" w15:restartNumberingAfterBreak="0">
    <w:nsid w:val="7D1F6E58"/>
    <w:multiLevelType w:val="singleLevel"/>
    <w:tmpl w:val="930CA832"/>
    <w:lvl w:ilvl="0">
      <w:start w:val="1"/>
      <w:numFmt w:val="bullet"/>
      <w:lvlText w:val=""/>
      <w:lvlJc w:val="left"/>
      <w:pPr>
        <w:tabs>
          <w:tab w:val="num" w:pos="720"/>
        </w:tabs>
        <w:ind w:left="720" w:hanging="720"/>
      </w:pPr>
      <w:rPr>
        <w:rFonts w:ascii="Symbol" w:hAnsi="Symbol" w:hint="default"/>
        <w:sz w:val="16"/>
      </w:rPr>
    </w:lvl>
  </w:abstractNum>
  <w:abstractNum w:abstractNumId="32" w15:restartNumberingAfterBreak="0">
    <w:nsid w:val="7DD828A7"/>
    <w:multiLevelType w:val="hybridMultilevel"/>
    <w:tmpl w:val="AE2E97E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29"/>
  </w:num>
  <w:num w:numId="2">
    <w:abstractNumId w:val="31"/>
  </w:num>
  <w:num w:numId="3">
    <w:abstractNumId w:val="30"/>
  </w:num>
  <w:num w:numId="4">
    <w:abstractNumId w:val="14"/>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21"/>
  </w:num>
  <w:num w:numId="16">
    <w:abstractNumId w:val="25"/>
  </w:num>
  <w:num w:numId="17">
    <w:abstractNumId w:val="10"/>
  </w:num>
  <w:num w:numId="18">
    <w:abstractNumId w:val="11"/>
  </w:num>
  <w:num w:numId="19">
    <w:abstractNumId w:val="15"/>
  </w:num>
  <w:num w:numId="20">
    <w:abstractNumId w:val="26"/>
  </w:num>
  <w:num w:numId="21">
    <w:abstractNumId w:val="28"/>
  </w:num>
  <w:num w:numId="22">
    <w:abstractNumId w:val="32"/>
  </w:num>
  <w:num w:numId="23">
    <w:abstractNumId w:val="13"/>
  </w:num>
  <w:num w:numId="24">
    <w:abstractNumId w:val="24"/>
  </w:num>
  <w:num w:numId="25">
    <w:abstractNumId w:val="22"/>
  </w:num>
  <w:num w:numId="26">
    <w:abstractNumId w:val="12"/>
  </w:num>
  <w:num w:numId="27">
    <w:abstractNumId w:val="17"/>
  </w:num>
  <w:num w:numId="28">
    <w:abstractNumId w:val="16"/>
  </w:num>
  <w:num w:numId="29">
    <w:abstractNumId w:val="23"/>
  </w:num>
  <w:num w:numId="30">
    <w:abstractNumId w:val="27"/>
  </w:num>
  <w:num w:numId="31">
    <w:abstractNumId w:val="20"/>
  </w:num>
  <w:num w:numId="32">
    <w:abstractNumId w:val="18"/>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C61"/>
    <w:rsid w:val="0000025E"/>
    <w:rsid w:val="0000088D"/>
    <w:rsid w:val="00002AF8"/>
    <w:rsid w:val="00004A47"/>
    <w:rsid w:val="000057F5"/>
    <w:rsid w:val="00007030"/>
    <w:rsid w:val="00007447"/>
    <w:rsid w:val="00011053"/>
    <w:rsid w:val="00012B00"/>
    <w:rsid w:val="00013079"/>
    <w:rsid w:val="00021023"/>
    <w:rsid w:val="00023478"/>
    <w:rsid w:val="000257F4"/>
    <w:rsid w:val="00026572"/>
    <w:rsid w:val="00027B26"/>
    <w:rsid w:val="00027C52"/>
    <w:rsid w:val="00030C73"/>
    <w:rsid w:val="0003429B"/>
    <w:rsid w:val="00044266"/>
    <w:rsid w:val="0005005F"/>
    <w:rsid w:val="000507DD"/>
    <w:rsid w:val="00056628"/>
    <w:rsid w:val="00060244"/>
    <w:rsid w:val="0006163A"/>
    <w:rsid w:val="00063117"/>
    <w:rsid w:val="00067707"/>
    <w:rsid w:val="00072B2F"/>
    <w:rsid w:val="00072F4F"/>
    <w:rsid w:val="000768BB"/>
    <w:rsid w:val="000770C4"/>
    <w:rsid w:val="00080D4A"/>
    <w:rsid w:val="00083F6E"/>
    <w:rsid w:val="00087FAF"/>
    <w:rsid w:val="00092B88"/>
    <w:rsid w:val="000A263E"/>
    <w:rsid w:val="000A2F09"/>
    <w:rsid w:val="000A3A54"/>
    <w:rsid w:val="000A4D02"/>
    <w:rsid w:val="000A710A"/>
    <w:rsid w:val="000C5F62"/>
    <w:rsid w:val="000C737A"/>
    <w:rsid w:val="000D27B3"/>
    <w:rsid w:val="000D3B44"/>
    <w:rsid w:val="000D5E66"/>
    <w:rsid w:val="000E275A"/>
    <w:rsid w:val="000E5C52"/>
    <w:rsid w:val="000E5DCC"/>
    <w:rsid w:val="000F2188"/>
    <w:rsid w:val="001016E1"/>
    <w:rsid w:val="00102B32"/>
    <w:rsid w:val="001111D8"/>
    <w:rsid w:val="0012262E"/>
    <w:rsid w:val="00123F19"/>
    <w:rsid w:val="00137CD5"/>
    <w:rsid w:val="00142C54"/>
    <w:rsid w:val="001437FE"/>
    <w:rsid w:val="0014440E"/>
    <w:rsid w:val="001460FE"/>
    <w:rsid w:val="00147758"/>
    <w:rsid w:val="001477E7"/>
    <w:rsid w:val="00153B28"/>
    <w:rsid w:val="00156AF5"/>
    <w:rsid w:val="001577AD"/>
    <w:rsid w:val="0016128C"/>
    <w:rsid w:val="001616AE"/>
    <w:rsid w:val="001702A8"/>
    <w:rsid w:val="0017226A"/>
    <w:rsid w:val="001726E9"/>
    <w:rsid w:val="001756A6"/>
    <w:rsid w:val="0017579D"/>
    <w:rsid w:val="00180388"/>
    <w:rsid w:val="0018452C"/>
    <w:rsid w:val="0018481A"/>
    <w:rsid w:val="001855FC"/>
    <w:rsid w:val="001A1146"/>
    <w:rsid w:val="001A2B75"/>
    <w:rsid w:val="001A3200"/>
    <w:rsid w:val="001A32A6"/>
    <w:rsid w:val="001B073C"/>
    <w:rsid w:val="001B11AA"/>
    <w:rsid w:val="001B1E20"/>
    <w:rsid w:val="001B29D7"/>
    <w:rsid w:val="001B5C4C"/>
    <w:rsid w:val="001B6680"/>
    <w:rsid w:val="001D0D22"/>
    <w:rsid w:val="001D1034"/>
    <w:rsid w:val="001D3C79"/>
    <w:rsid w:val="001D5CCB"/>
    <w:rsid w:val="001E02B7"/>
    <w:rsid w:val="001F38D6"/>
    <w:rsid w:val="001F666B"/>
    <w:rsid w:val="00201018"/>
    <w:rsid w:val="00201A69"/>
    <w:rsid w:val="00201D71"/>
    <w:rsid w:val="00202487"/>
    <w:rsid w:val="00207B6B"/>
    <w:rsid w:val="00210AA6"/>
    <w:rsid w:val="00217BD0"/>
    <w:rsid w:val="00220148"/>
    <w:rsid w:val="002235FD"/>
    <w:rsid w:val="002258D7"/>
    <w:rsid w:val="00245FC3"/>
    <w:rsid w:val="002569AA"/>
    <w:rsid w:val="00261ABB"/>
    <w:rsid w:val="00263041"/>
    <w:rsid w:val="00263657"/>
    <w:rsid w:val="0027282E"/>
    <w:rsid w:val="002741D0"/>
    <w:rsid w:val="002775AB"/>
    <w:rsid w:val="00283B6C"/>
    <w:rsid w:val="002906D0"/>
    <w:rsid w:val="002A134E"/>
    <w:rsid w:val="002A3A80"/>
    <w:rsid w:val="002A770D"/>
    <w:rsid w:val="002B138A"/>
    <w:rsid w:val="002B1925"/>
    <w:rsid w:val="002B27FC"/>
    <w:rsid w:val="002B29C7"/>
    <w:rsid w:val="002B670A"/>
    <w:rsid w:val="002B70C4"/>
    <w:rsid w:val="002C0932"/>
    <w:rsid w:val="002C1FF4"/>
    <w:rsid w:val="002C2B78"/>
    <w:rsid w:val="002C3BEF"/>
    <w:rsid w:val="002C71FE"/>
    <w:rsid w:val="002D48B7"/>
    <w:rsid w:val="002D49D7"/>
    <w:rsid w:val="002E1A71"/>
    <w:rsid w:val="002E3A27"/>
    <w:rsid w:val="002E419C"/>
    <w:rsid w:val="002E461E"/>
    <w:rsid w:val="002E4719"/>
    <w:rsid w:val="002E507B"/>
    <w:rsid w:val="002F041A"/>
    <w:rsid w:val="002F1D99"/>
    <w:rsid w:val="002F3E6A"/>
    <w:rsid w:val="0030259E"/>
    <w:rsid w:val="00311751"/>
    <w:rsid w:val="00311ED6"/>
    <w:rsid w:val="003160A2"/>
    <w:rsid w:val="00317EC8"/>
    <w:rsid w:val="003231ED"/>
    <w:rsid w:val="0032627B"/>
    <w:rsid w:val="00326884"/>
    <w:rsid w:val="00331460"/>
    <w:rsid w:val="00333A18"/>
    <w:rsid w:val="00335942"/>
    <w:rsid w:val="003373E1"/>
    <w:rsid w:val="00340F57"/>
    <w:rsid w:val="00341668"/>
    <w:rsid w:val="003537EF"/>
    <w:rsid w:val="00353CF4"/>
    <w:rsid w:val="00354729"/>
    <w:rsid w:val="00354F72"/>
    <w:rsid w:val="00361CB6"/>
    <w:rsid w:val="00362D04"/>
    <w:rsid w:val="00364348"/>
    <w:rsid w:val="00364FE6"/>
    <w:rsid w:val="00372C77"/>
    <w:rsid w:val="003736F2"/>
    <w:rsid w:val="00375B9E"/>
    <w:rsid w:val="00377A96"/>
    <w:rsid w:val="00377DEB"/>
    <w:rsid w:val="00380D54"/>
    <w:rsid w:val="003851EC"/>
    <w:rsid w:val="003A05BC"/>
    <w:rsid w:val="003B187C"/>
    <w:rsid w:val="003B3D11"/>
    <w:rsid w:val="003B531F"/>
    <w:rsid w:val="003B78AD"/>
    <w:rsid w:val="003C069C"/>
    <w:rsid w:val="003C1E6B"/>
    <w:rsid w:val="003C5290"/>
    <w:rsid w:val="003C7F51"/>
    <w:rsid w:val="003D05F1"/>
    <w:rsid w:val="003D12FA"/>
    <w:rsid w:val="003D32DB"/>
    <w:rsid w:val="003D59F7"/>
    <w:rsid w:val="003D5AFE"/>
    <w:rsid w:val="003D5C1A"/>
    <w:rsid w:val="003E0F3A"/>
    <w:rsid w:val="003E1457"/>
    <w:rsid w:val="003E390F"/>
    <w:rsid w:val="003E3BE8"/>
    <w:rsid w:val="003E3C1A"/>
    <w:rsid w:val="003E40F8"/>
    <w:rsid w:val="003F0A94"/>
    <w:rsid w:val="003F15FB"/>
    <w:rsid w:val="003F254D"/>
    <w:rsid w:val="003F3A52"/>
    <w:rsid w:val="003F45E6"/>
    <w:rsid w:val="003F7367"/>
    <w:rsid w:val="00405FC7"/>
    <w:rsid w:val="00411776"/>
    <w:rsid w:val="004120D8"/>
    <w:rsid w:val="00416543"/>
    <w:rsid w:val="00416E9D"/>
    <w:rsid w:val="004222A4"/>
    <w:rsid w:val="00423FB3"/>
    <w:rsid w:val="00434E75"/>
    <w:rsid w:val="00437B50"/>
    <w:rsid w:val="00437DFE"/>
    <w:rsid w:val="00440114"/>
    <w:rsid w:val="004404E1"/>
    <w:rsid w:val="004544E8"/>
    <w:rsid w:val="0045695D"/>
    <w:rsid w:val="00460357"/>
    <w:rsid w:val="00462400"/>
    <w:rsid w:val="004655C0"/>
    <w:rsid w:val="00481F48"/>
    <w:rsid w:val="00484ABF"/>
    <w:rsid w:val="00486C36"/>
    <w:rsid w:val="004928C8"/>
    <w:rsid w:val="004A16DD"/>
    <w:rsid w:val="004A1F97"/>
    <w:rsid w:val="004A369A"/>
    <w:rsid w:val="004B03E2"/>
    <w:rsid w:val="004B11EE"/>
    <w:rsid w:val="004B1F84"/>
    <w:rsid w:val="004B2883"/>
    <w:rsid w:val="004B3830"/>
    <w:rsid w:val="004B40A9"/>
    <w:rsid w:val="004B5FF9"/>
    <w:rsid w:val="004C0F7C"/>
    <w:rsid w:val="004C2D4F"/>
    <w:rsid w:val="004C31FA"/>
    <w:rsid w:val="004C37FD"/>
    <w:rsid w:val="004C39F2"/>
    <w:rsid w:val="004D3297"/>
    <w:rsid w:val="004D3BF7"/>
    <w:rsid w:val="004D7704"/>
    <w:rsid w:val="004E01DF"/>
    <w:rsid w:val="004E0BC0"/>
    <w:rsid w:val="004E499F"/>
    <w:rsid w:val="004E4EFE"/>
    <w:rsid w:val="004E68C4"/>
    <w:rsid w:val="004F43CB"/>
    <w:rsid w:val="004F513A"/>
    <w:rsid w:val="004F78EC"/>
    <w:rsid w:val="0050280E"/>
    <w:rsid w:val="00512FC8"/>
    <w:rsid w:val="00531229"/>
    <w:rsid w:val="00532A7D"/>
    <w:rsid w:val="0053323D"/>
    <w:rsid w:val="005403C7"/>
    <w:rsid w:val="0054154D"/>
    <w:rsid w:val="00542F86"/>
    <w:rsid w:val="00545136"/>
    <w:rsid w:val="0054633A"/>
    <w:rsid w:val="0055706B"/>
    <w:rsid w:val="005609E7"/>
    <w:rsid w:val="005619F6"/>
    <w:rsid w:val="00572CFC"/>
    <w:rsid w:val="00574B31"/>
    <w:rsid w:val="00575380"/>
    <w:rsid w:val="005757FF"/>
    <w:rsid w:val="00580580"/>
    <w:rsid w:val="00580FA0"/>
    <w:rsid w:val="005879D4"/>
    <w:rsid w:val="00593C96"/>
    <w:rsid w:val="00594DD3"/>
    <w:rsid w:val="0059642E"/>
    <w:rsid w:val="005968E9"/>
    <w:rsid w:val="00596EFD"/>
    <w:rsid w:val="005A0485"/>
    <w:rsid w:val="005A4AFA"/>
    <w:rsid w:val="005A4B99"/>
    <w:rsid w:val="005A752C"/>
    <w:rsid w:val="005A7616"/>
    <w:rsid w:val="005B012A"/>
    <w:rsid w:val="005B2D40"/>
    <w:rsid w:val="005B41E8"/>
    <w:rsid w:val="005B75E5"/>
    <w:rsid w:val="005C525B"/>
    <w:rsid w:val="005D2A85"/>
    <w:rsid w:val="005D2B66"/>
    <w:rsid w:val="005D47D7"/>
    <w:rsid w:val="005E0EEE"/>
    <w:rsid w:val="005E3DBE"/>
    <w:rsid w:val="005E7945"/>
    <w:rsid w:val="005F08CF"/>
    <w:rsid w:val="005F3103"/>
    <w:rsid w:val="00602623"/>
    <w:rsid w:val="0060455E"/>
    <w:rsid w:val="00606CF9"/>
    <w:rsid w:val="00615131"/>
    <w:rsid w:val="00616E6B"/>
    <w:rsid w:val="0062025A"/>
    <w:rsid w:val="0062301B"/>
    <w:rsid w:val="00624679"/>
    <w:rsid w:val="0062784D"/>
    <w:rsid w:val="0063277C"/>
    <w:rsid w:val="006345A9"/>
    <w:rsid w:val="0063522B"/>
    <w:rsid w:val="006375A1"/>
    <w:rsid w:val="006426E7"/>
    <w:rsid w:val="0064748B"/>
    <w:rsid w:val="00647962"/>
    <w:rsid w:val="00651B72"/>
    <w:rsid w:val="006521E7"/>
    <w:rsid w:val="006528D3"/>
    <w:rsid w:val="0066082E"/>
    <w:rsid w:val="006610F2"/>
    <w:rsid w:val="006623B0"/>
    <w:rsid w:val="00666989"/>
    <w:rsid w:val="0067146A"/>
    <w:rsid w:val="00673316"/>
    <w:rsid w:val="00690B50"/>
    <w:rsid w:val="006913AB"/>
    <w:rsid w:val="006932C7"/>
    <w:rsid w:val="00697375"/>
    <w:rsid w:val="006A04B9"/>
    <w:rsid w:val="006A2089"/>
    <w:rsid w:val="006A27D8"/>
    <w:rsid w:val="006A4C23"/>
    <w:rsid w:val="006B12A1"/>
    <w:rsid w:val="006B2641"/>
    <w:rsid w:val="006B2956"/>
    <w:rsid w:val="006B4ED9"/>
    <w:rsid w:val="006B7131"/>
    <w:rsid w:val="006C1965"/>
    <w:rsid w:val="006C1CC1"/>
    <w:rsid w:val="006C3654"/>
    <w:rsid w:val="006C7169"/>
    <w:rsid w:val="006D258D"/>
    <w:rsid w:val="006D4A5E"/>
    <w:rsid w:val="006E2FBD"/>
    <w:rsid w:val="006E7C61"/>
    <w:rsid w:val="006F0850"/>
    <w:rsid w:val="007068EF"/>
    <w:rsid w:val="007106F0"/>
    <w:rsid w:val="00711E24"/>
    <w:rsid w:val="00715C94"/>
    <w:rsid w:val="007274C5"/>
    <w:rsid w:val="00727642"/>
    <w:rsid w:val="007413DB"/>
    <w:rsid w:val="0074524E"/>
    <w:rsid w:val="0074555B"/>
    <w:rsid w:val="00746BBE"/>
    <w:rsid w:val="00747EE1"/>
    <w:rsid w:val="007507E7"/>
    <w:rsid w:val="00755CC9"/>
    <w:rsid w:val="00756747"/>
    <w:rsid w:val="00762E1F"/>
    <w:rsid w:val="0076651F"/>
    <w:rsid w:val="007711CA"/>
    <w:rsid w:val="0077664C"/>
    <w:rsid w:val="00782CD2"/>
    <w:rsid w:val="00790E99"/>
    <w:rsid w:val="00791006"/>
    <w:rsid w:val="0079279E"/>
    <w:rsid w:val="007A29BF"/>
    <w:rsid w:val="007A2E39"/>
    <w:rsid w:val="007A5DBA"/>
    <w:rsid w:val="007B2C61"/>
    <w:rsid w:val="007B489F"/>
    <w:rsid w:val="007B60C1"/>
    <w:rsid w:val="007C3CD9"/>
    <w:rsid w:val="007C6457"/>
    <w:rsid w:val="007C7F17"/>
    <w:rsid w:val="007D5EA3"/>
    <w:rsid w:val="007D696C"/>
    <w:rsid w:val="007D78AA"/>
    <w:rsid w:val="007D7CC4"/>
    <w:rsid w:val="007E1002"/>
    <w:rsid w:val="007F055F"/>
    <w:rsid w:val="007F0BCE"/>
    <w:rsid w:val="007F71AB"/>
    <w:rsid w:val="007F7B23"/>
    <w:rsid w:val="00802D55"/>
    <w:rsid w:val="00804385"/>
    <w:rsid w:val="0080658D"/>
    <w:rsid w:val="00807C89"/>
    <w:rsid w:val="008108B4"/>
    <w:rsid w:val="00811F9F"/>
    <w:rsid w:val="008126C7"/>
    <w:rsid w:val="0081345C"/>
    <w:rsid w:val="00817420"/>
    <w:rsid w:val="00817AD2"/>
    <w:rsid w:val="00821ECE"/>
    <w:rsid w:val="008255BC"/>
    <w:rsid w:val="00830915"/>
    <w:rsid w:val="00836329"/>
    <w:rsid w:val="00837797"/>
    <w:rsid w:val="008406C5"/>
    <w:rsid w:val="0084135D"/>
    <w:rsid w:val="0084355B"/>
    <w:rsid w:val="00844889"/>
    <w:rsid w:val="0085146C"/>
    <w:rsid w:val="008544E7"/>
    <w:rsid w:val="00854748"/>
    <w:rsid w:val="008549CD"/>
    <w:rsid w:val="00861339"/>
    <w:rsid w:val="00861C1F"/>
    <w:rsid w:val="00861D98"/>
    <w:rsid w:val="00863283"/>
    <w:rsid w:val="008703D6"/>
    <w:rsid w:val="0087522C"/>
    <w:rsid w:val="00876AB9"/>
    <w:rsid w:val="00877013"/>
    <w:rsid w:val="00880F59"/>
    <w:rsid w:val="00882D6C"/>
    <w:rsid w:val="00884848"/>
    <w:rsid w:val="00891ECE"/>
    <w:rsid w:val="00895029"/>
    <w:rsid w:val="00896F0F"/>
    <w:rsid w:val="008A018F"/>
    <w:rsid w:val="008A40D7"/>
    <w:rsid w:val="008A4AE7"/>
    <w:rsid w:val="008A5B6D"/>
    <w:rsid w:val="008A7528"/>
    <w:rsid w:val="008A78F6"/>
    <w:rsid w:val="008A7927"/>
    <w:rsid w:val="008B0067"/>
    <w:rsid w:val="008C1A91"/>
    <w:rsid w:val="008C1D4A"/>
    <w:rsid w:val="008C3994"/>
    <w:rsid w:val="008C7836"/>
    <w:rsid w:val="008D1A50"/>
    <w:rsid w:val="008D1AD5"/>
    <w:rsid w:val="008D3D76"/>
    <w:rsid w:val="008D4005"/>
    <w:rsid w:val="008D53BC"/>
    <w:rsid w:val="008D5E54"/>
    <w:rsid w:val="008E6B52"/>
    <w:rsid w:val="008F2385"/>
    <w:rsid w:val="00904A20"/>
    <w:rsid w:val="00907305"/>
    <w:rsid w:val="00907E3D"/>
    <w:rsid w:val="00907EB0"/>
    <w:rsid w:val="00915493"/>
    <w:rsid w:val="009242CE"/>
    <w:rsid w:val="00924D25"/>
    <w:rsid w:val="00926FDC"/>
    <w:rsid w:val="00931367"/>
    <w:rsid w:val="009316F2"/>
    <w:rsid w:val="0095163F"/>
    <w:rsid w:val="00964081"/>
    <w:rsid w:val="00967B1E"/>
    <w:rsid w:val="009727E4"/>
    <w:rsid w:val="009749D9"/>
    <w:rsid w:val="0098156A"/>
    <w:rsid w:val="00982AA9"/>
    <w:rsid w:val="0098740C"/>
    <w:rsid w:val="00990975"/>
    <w:rsid w:val="00992860"/>
    <w:rsid w:val="00993EAC"/>
    <w:rsid w:val="009A0F73"/>
    <w:rsid w:val="009A2B85"/>
    <w:rsid w:val="009A743F"/>
    <w:rsid w:val="009B1685"/>
    <w:rsid w:val="009B52EE"/>
    <w:rsid w:val="009B71E6"/>
    <w:rsid w:val="009B755E"/>
    <w:rsid w:val="009C5DD2"/>
    <w:rsid w:val="009C6C12"/>
    <w:rsid w:val="009E0983"/>
    <w:rsid w:val="009E2D5B"/>
    <w:rsid w:val="009E41F6"/>
    <w:rsid w:val="009E4F0E"/>
    <w:rsid w:val="009E6A9D"/>
    <w:rsid w:val="009F0633"/>
    <w:rsid w:val="00A01EB7"/>
    <w:rsid w:val="00A0345D"/>
    <w:rsid w:val="00A05F8A"/>
    <w:rsid w:val="00A127C9"/>
    <w:rsid w:val="00A16D99"/>
    <w:rsid w:val="00A1712E"/>
    <w:rsid w:val="00A17575"/>
    <w:rsid w:val="00A17818"/>
    <w:rsid w:val="00A208CE"/>
    <w:rsid w:val="00A21661"/>
    <w:rsid w:val="00A24FBC"/>
    <w:rsid w:val="00A25BCC"/>
    <w:rsid w:val="00A273A0"/>
    <w:rsid w:val="00A36D56"/>
    <w:rsid w:val="00A3776A"/>
    <w:rsid w:val="00A42157"/>
    <w:rsid w:val="00A4281F"/>
    <w:rsid w:val="00A45D5E"/>
    <w:rsid w:val="00A46AD0"/>
    <w:rsid w:val="00A52FF4"/>
    <w:rsid w:val="00A60968"/>
    <w:rsid w:val="00A637BD"/>
    <w:rsid w:val="00A71973"/>
    <w:rsid w:val="00A80B35"/>
    <w:rsid w:val="00A8322E"/>
    <w:rsid w:val="00A84326"/>
    <w:rsid w:val="00A85C9F"/>
    <w:rsid w:val="00A9324B"/>
    <w:rsid w:val="00A9357D"/>
    <w:rsid w:val="00AA41B4"/>
    <w:rsid w:val="00AB5563"/>
    <w:rsid w:val="00AB75B2"/>
    <w:rsid w:val="00AB7FD7"/>
    <w:rsid w:val="00AC1377"/>
    <w:rsid w:val="00AC5354"/>
    <w:rsid w:val="00AC7FBA"/>
    <w:rsid w:val="00AD1141"/>
    <w:rsid w:val="00AD16AF"/>
    <w:rsid w:val="00AD2D9F"/>
    <w:rsid w:val="00AD4C2E"/>
    <w:rsid w:val="00AD7EC4"/>
    <w:rsid w:val="00AE0652"/>
    <w:rsid w:val="00AE0DC6"/>
    <w:rsid w:val="00AE1716"/>
    <w:rsid w:val="00AE70B3"/>
    <w:rsid w:val="00AF0C73"/>
    <w:rsid w:val="00AF37EA"/>
    <w:rsid w:val="00AF3A25"/>
    <w:rsid w:val="00AF610B"/>
    <w:rsid w:val="00AF6FAC"/>
    <w:rsid w:val="00B06E77"/>
    <w:rsid w:val="00B1212E"/>
    <w:rsid w:val="00B16E92"/>
    <w:rsid w:val="00B2224A"/>
    <w:rsid w:val="00B24489"/>
    <w:rsid w:val="00B24A3C"/>
    <w:rsid w:val="00B254E9"/>
    <w:rsid w:val="00B32A43"/>
    <w:rsid w:val="00B33433"/>
    <w:rsid w:val="00B35F10"/>
    <w:rsid w:val="00B363A9"/>
    <w:rsid w:val="00B37791"/>
    <w:rsid w:val="00B4061D"/>
    <w:rsid w:val="00B416AE"/>
    <w:rsid w:val="00B41C5F"/>
    <w:rsid w:val="00B43188"/>
    <w:rsid w:val="00B46E4D"/>
    <w:rsid w:val="00B636DA"/>
    <w:rsid w:val="00B656E7"/>
    <w:rsid w:val="00B6617D"/>
    <w:rsid w:val="00B66B6A"/>
    <w:rsid w:val="00B6706F"/>
    <w:rsid w:val="00B70AC6"/>
    <w:rsid w:val="00B760D5"/>
    <w:rsid w:val="00B8111F"/>
    <w:rsid w:val="00B85278"/>
    <w:rsid w:val="00B90EAF"/>
    <w:rsid w:val="00B91F48"/>
    <w:rsid w:val="00B935BA"/>
    <w:rsid w:val="00B953FE"/>
    <w:rsid w:val="00BA09AD"/>
    <w:rsid w:val="00BA265D"/>
    <w:rsid w:val="00BB13C1"/>
    <w:rsid w:val="00BB1608"/>
    <w:rsid w:val="00BB16C1"/>
    <w:rsid w:val="00BB2F78"/>
    <w:rsid w:val="00BB4F31"/>
    <w:rsid w:val="00BB61CD"/>
    <w:rsid w:val="00BB6CBA"/>
    <w:rsid w:val="00BB7DAC"/>
    <w:rsid w:val="00BC08ED"/>
    <w:rsid w:val="00BD0750"/>
    <w:rsid w:val="00BD257C"/>
    <w:rsid w:val="00BD511C"/>
    <w:rsid w:val="00BE1B62"/>
    <w:rsid w:val="00BE2E57"/>
    <w:rsid w:val="00BE48E3"/>
    <w:rsid w:val="00BE7FAA"/>
    <w:rsid w:val="00BF2AC8"/>
    <w:rsid w:val="00BF4C2D"/>
    <w:rsid w:val="00C04470"/>
    <w:rsid w:val="00C11CF4"/>
    <w:rsid w:val="00C21FC3"/>
    <w:rsid w:val="00C22C3F"/>
    <w:rsid w:val="00C22D6D"/>
    <w:rsid w:val="00C248CF"/>
    <w:rsid w:val="00C263E8"/>
    <w:rsid w:val="00C30CB5"/>
    <w:rsid w:val="00C32AD2"/>
    <w:rsid w:val="00C357EE"/>
    <w:rsid w:val="00C40092"/>
    <w:rsid w:val="00C40E28"/>
    <w:rsid w:val="00C414E9"/>
    <w:rsid w:val="00C41DE8"/>
    <w:rsid w:val="00C43B74"/>
    <w:rsid w:val="00C4411E"/>
    <w:rsid w:val="00C44772"/>
    <w:rsid w:val="00C520CB"/>
    <w:rsid w:val="00C61CB2"/>
    <w:rsid w:val="00C7293E"/>
    <w:rsid w:val="00C73A7C"/>
    <w:rsid w:val="00C76811"/>
    <w:rsid w:val="00C82239"/>
    <w:rsid w:val="00C83078"/>
    <w:rsid w:val="00C87DDA"/>
    <w:rsid w:val="00C94050"/>
    <w:rsid w:val="00CA0234"/>
    <w:rsid w:val="00CA0914"/>
    <w:rsid w:val="00CA45C2"/>
    <w:rsid w:val="00CA51BB"/>
    <w:rsid w:val="00CA55D7"/>
    <w:rsid w:val="00CA7F80"/>
    <w:rsid w:val="00CB2B6D"/>
    <w:rsid w:val="00CB3506"/>
    <w:rsid w:val="00CB5E63"/>
    <w:rsid w:val="00CC0039"/>
    <w:rsid w:val="00CC01CD"/>
    <w:rsid w:val="00CC0F0F"/>
    <w:rsid w:val="00CC112F"/>
    <w:rsid w:val="00CC121B"/>
    <w:rsid w:val="00CC52E7"/>
    <w:rsid w:val="00CC7053"/>
    <w:rsid w:val="00CD0603"/>
    <w:rsid w:val="00CD2622"/>
    <w:rsid w:val="00CD2E10"/>
    <w:rsid w:val="00CD4287"/>
    <w:rsid w:val="00CD51C0"/>
    <w:rsid w:val="00CD6165"/>
    <w:rsid w:val="00CD7B56"/>
    <w:rsid w:val="00CE1A13"/>
    <w:rsid w:val="00CE6516"/>
    <w:rsid w:val="00CF5E77"/>
    <w:rsid w:val="00D03BE6"/>
    <w:rsid w:val="00D144F5"/>
    <w:rsid w:val="00D211A9"/>
    <w:rsid w:val="00D21B2A"/>
    <w:rsid w:val="00D246A4"/>
    <w:rsid w:val="00D24B4E"/>
    <w:rsid w:val="00D25196"/>
    <w:rsid w:val="00D25340"/>
    <w:rsid w:val="00D316E4"/>
    <w:rsid w:val="00D31A77"/>
    <w:rsid w:val="00D43592"/>
    <w:rsid w:val="00D52425"/>
    <w:rsid w:val="00D557E9"/>
    <w:rsid w:val="00D56927"/>
    <w:rsid w:val="00D57970"/>
    <w:rsid w:val="00D62522"/>
    <w:rsid w:val="00D6310C"/>
    <w:rsid w:val="00D6566D"/>
    <w:rsid w:val="00D65760"/>
    <w:rsid w:val="00D7280B"/>
    <w:rsid w:val="00D73BAC"/>
    <w:rsid w:val="00D74646"/>
    <w:rsid w:val="00D82849"/>
    <w:rsid w:val="00D84A55"/>
    <w:rsid w:val="00D941E0"/>
    <w:rsid w:val="00DA5B02"/>
    <w:rsid w:val="00DA76C1"/>
    <w:rsid w:val="00DB1A79"/>
    <w:rsid w:val="00DB2875"/>
    <w:rsid w:val="00DB5DE0"/>
    <w:rsid w:val="00DB6501"/>
    <w:rsid w:val="00DC00A7"/>
    <w:rsid w:val="00DC0109"/>
    <w:rsid w:val="00DC13B9"/>
    <w:rsid w:val="00DC6133"/>
    <w:rsid w:val="00DC6911"/>
    <w:rsid w:val="00DD0839"/>
    <w:rsid w:val="00DD173B"/>
    <w:rsid w:val="00DD2BFA"/>
    <w:rsid w:val="00DD3DF1"/>
    <w:rsid w:val="00DE31EA"/>
    <w:rsid w:val="00DF12C3"/>
    <w:rsid w:val="00DF2BD7"/>
    <w:rsid w:val="00DF5096"/>
    <w:rsid w:val="00DF7FEE"/>
    <w:rsid w:val="00E01833"/>
    <w:rsid w:val="00E01C52"/>
    <w:rsid w:val="00E02C8D"/>
    <w:rsid w:val="00E033DE"/>
    <w:rsid w:val="00E17495"/>
    <w:rsid w:val="00E211A5"/>
    <w:rsid w:val="00E21E07"/>
    <w:rsid w:val="00E22429"/>
    <w:rsid w:val="00E2637E"/>
    <w:rsid w:val="00E30183"/>
    <w:rsid w:val="00E320B1"/>
    <w:rsid w:val="00E343ED"/>
    <w:rsid w:val="00E42591"/>
    <w:rsid w:val="00E45876"/>
    <w:rsid w:val="00E46763"/>
    <w:rsid w:val="00E468C5"/>
    <w:rsid w:val="00E47CE2"/>
    <w:rsid w:val="00E562B9"/>
    <w:rsid w:val="00E56837"/>
    <w:rsid w:val="00E61504"/>
    <w:rsid w:val="00E62004"/>
    <w:rsid w:val="00E620A0"/>
    <w:rsid w:val="00E62552"/>
    <w:rsid w:val="00E653E2"/>
    <w:rsid w:val="00E6725E"/>
    <w:rsid w:val="00E70113"/>
    <w:rsid w:val="00E72359"/>
    <w:rsid w:val="00E82416"/>
    <w:rsid w:val="00E83F85"/>
    <w:rsid w:val="00E873E1"/>
    <w:rsid w:val="00E93309"/>
    <w:rsid w:val="00E93DE8"/>
    <w:rsid w:val="00E96637"/>
    <w:rsid w:val="00EA130F"/>
    <w:rsid w:val="00EA260A"/>
    <w:rsid w:val="00EA406E"/>
    <w:rsid w:val="00EA6562"/>
    <w:rsid w:val="00EA713A"/>
    <w:rsid w:val="00EB24E8"/>
    <w:rsid w:val="00EB3732"/>
    <w:rsid w:val="00EB6640"/>
    <w:rsid w:val="00EB79FE"/>
    <w:rsid w:val="00EC16E3"/>
    <w:rsid w:val="00EC1892"/>
    <w:rsid w:val="00EC3F9B"/>
    <w:rsid w:val="00ED23B1"/>
    <w:rsid w:val="00ED2B71"/>
    <w:rsid w:val="00ED3907"/>
    <w:rsid w:val="00ED73F6"/>
    <w:rsid w:val="00ED7BFC"/>
    <w:rsid w:val="00EE0B28"/>
    <w:rsid w:val="00EE180C"/>
    <w:rsid w:val="00EE5B8E"/>
    <w:rsid w:val="00EF1E9B"/>
    <w:rsid w:val="00EF62E6"/>
    <w:rsid w:val="00F03BCE"/>
    <w:rsid w:val="00F04318"/>
    <w:rsid w:val="00F06A2D"/>
    <w:rsid w:val="00F0794C"/>
    <w:rsid w:val="00F07991"/>
    <w:rsid w:val="00F116B9"/>
    <w:rsid w:val="00F15789"/>
    <w:rsid w:val="00F213CC"/>
    <w:rsid w:val="00F25A21"/>
    <w:rsid w:val="00F30AC4"/>
    <w:rsid w:val="00F36555"/>
    <w:rsid w:val="00F44BB2"/>
    <w:rsid w:val="00F45A83"/>
    <w:rsid w:val="00F50E99"/>
    <w:rsid w:val="00F53A16"/>
    <w:rsid w:val="00F54D10"/>
    <w:rsid w:val="00F6603B"/>
    <w:rsid w:val="00F66681"/>
    <w:rsid w:val="00F728C0"/>
    <w:rsid w:val="00F747BF"/>
    <w:rsid w:val="00F77780"/>
    <w:rsid w:val="00F80775"/>
    <w:rsid w:val="00F82555"/>
    <w:rsid w:val="00F844A2"/>
    <w:rsid w:val="00F94819"/>
    <w:rsid w:val="00F95485"/>
    <w:rsid w:val="00F962D5"/>
    <w:rsid w:val="00F97DF7"/>
    <w:rsid w:val="00FA5412"/>
    <w:rsid w:val="00FA60AE"/>
    <w:rsid w:val="00FA6644"/>
    <w:rsid w:val="00FA6AC4"/>
    <w:rsid w:val="00FB1A8C"/>
    <w:rsid w:val="00FD1546"/>
    <w:rsid w:val="00FD4D53"/>
    <w:rsid w:val="00FE1137"/>
    <w:rsid w:val="00FE2534"/>
    <w:rsid w:val="00FF1FD9"/>
    <w:rsid w:val="00FF45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1A047B"/>
  <w15:docId w15:val="{80AAC2DB-AF1D-445E-9603-01167DFC3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7C9"/>
    <w:rPr>
      <w:sz w:val="24"/>
      <w:szCs w:val="24"/>
    </w:rPr>
  </w:style>
  <w:style w:type="paragraph" w:styleId="Heading1">
    <w:name w:val="heading 1"/>
    <w:basedOn w:val="Normal"/>
    <w:next w:val="Normal"/>
    <w:qFormat/>
    <w:pPr>
      <w:keepNext/>
      <w:jc w:val="center"/>
      <w:outlineLvl w:val="0"/>
    </w:pPr>
    <w:rPr>
      <w:b/>
      <w:sz w:val="28"/>
      <w:szCs w:val="20"/>
    </w:rPr>
  </w:style>
  <w:style w:type="paragraph" w:styleId="Heading2">
    <w:name w:val="heading 2"/>
    <w:basedOn w:val="Normal"/>
    <w:next w:val="Normal"/>
    <w:qFormat/>
    <w:pPr>
      <w:keepNext/>
      <w:numPr>
        <w:numId w:val="1"/>
      </w:numPr>
      <w:jc w:val="both"/>
      <w:outlineLvl w:val="1"/>
    </w:pPr>
    <w:rPr>
      <w:b/>
    </w:rPr>
  </w:style>
  <w:style w:type="paragraph" w:styleId="Heading3">
    <w:name w:val="heading 3"/>
    <w:basedOn w:val="Normal"/>
    <w:next w:val="Normal"/>
    <w:qFormat/>
    <w:pPr>
      <w:keepNext/>
      <w:tabs>
        <w:tab w:val="num" w:pos="1086"/>
      </w:tabs>
      <w:ind w:left="1086" w:hanging="726"/>
      <w:jc w:val="both"/>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ind w:left="2880" w:hanging="1440"/>
    </w:pPr>
    <w:rPr>
      <w:bCs/>
    </w:rPr>
  </w:style>
  <w:style w:type="character" w:styleId="Hyperlink">
    <w:name w:val="Hyperlink"/>
    <w:semiHidden/>
    <w:rPr>
      <w:color w:val="0000FF"/>
      <w:u w:val="single"/>
    </w:rPr>
  </w:style>
  <w:style w:type="paragraph" w:styleId="BodyTextIndent2">
    <w:name w:val="Body Text Indent 2"/>
    <w:basedOn w:val="Normal"/>
    <w:semiHidden/>
    <w:pPr>
      <w:ind w:left="1080"/>
      <w:jc w:val="both"/>
    </w:pPr>
  </w:style>
  <w:style w:type="character" w:styleId="FollowedHyperlink">
    <w:name w:val="FollowedHyperlink"/>
    <w:semiHidden/>
    <w:rPr>
      <w:color w:val="800080"/>
      <w:u w:val="single"/>
    </w:rPr>
  </w:style>
  <w:style w:type="paragraph" w:customStyle="1" w:styleId="NumberedItem">
    <w:name w:val="Numbered Item"/>
    <w:aliases w:val="num"/>
    <w:basedOn w:val="Normal"/>
    <w:next w:val="Checklist"/>
    <w:pPr>
      <w:numPr>
        <w:numId w:val="15"/>
      </w:numPr>
      <w:spacing w:before="120"/>
    </w:pPr>
    <w:rPr>
      <w:sz w:val="20"/>
    </w:rPr>
  </w:style>
  <w:style w:type="paragraph" w:customStyle="1" w:styleId="Checklist">
    <w:name w:val="Checklist"/>
    <w:aliases w:val="chk"/>
    <w:basedOn w:val="Normal"/>
    <w:pPr>
      <w:spacing w:before="120"/>
    </w:pPr>
    <w:rPr>
      <w:sz w:val="20"/>
    </w:rPr>
  </w:style>
  <w:style w:type="paragraph" w:customStyle="1" w:styleId="ChapterNumber">
    <w:name w:val="Chapter Number"/>
    <w:aliases w:val="chno"/>
    <w:basedOn w:val="Normal"/>
    <w:rPr>
      <w:sz w:val="20"/>
    </w:rPr>
  </w:style>
  <w:style w:type="paragraph" w:customStyle="1" w:styleId="Volume">
    <w:name w:val="Volume"/>
    <w:aliases w:val="vol"/>
    <w:basedOn w:val="Normal"/>
    <w:next w:val="ChapterNumber"/>
    <w:rPr>
      <w:sz w:val="20"/>
    </w:rPr>
  </w:style>
  <w:style w:type="paragraph" w:styleId="Title">
    <w:name w:val="Title"/>
    <w:basedOn w:val="Normal"/>
    <w:qFormat/>
    <w:pPr>
      <w:spacing w:before="240" w:after="120"/>
      <w:jc w:val="center"/>
      <w:outlineLvl w:val="0"/>
    </w:pPr>
    <w:rPr>
      <w:rFonts w:cs="Arial"/>
      <w:b/>
      <w:bCs/>
      <w:kern w:val="28"/>
      <w:sz w:val="28"/>
      <w:szCs w:val="32"/>
    </w:rPr>
  </w:style>
  <w:style w:type="paragraph" w:styleId="ListParagraph">
    <w:name w:val="List Paragraph"/>
    <w:basedOn w:val="Normal"/>
    <w:uiPriority w:val="34"/>
    <w:qFormat/>
    <w:rsid w:val="00E02C8D"/>
    <w:pPr>
      <w:ind w:left="720"/>
    </w:pPr>
  </w:style>
  <w:style w:type="paragraph" w:styleId="Header">
    <w:name w:val="header"/>
    <w:basedOn w:val="Normal"/>
    <w:link w:val="HeaderChar"/>
    <w:uiPriority w:val="99"/>
    <w:unhideWhenUsed/>
    <w:rsid w:val="00411776"/>
    <w:pPr>
      <w:tabs>
        <w:tab w:val="center" w:pos="4680"/>
        <w:tab w:val="right" w:pos="9360"/>
      </w:tabs>
    </w:pPr>
    <w:rPr>
      <w:lang w:val="x-none" w:eastAsia="x-none"/>
    </w:rPr>
  </w:style>
  <w:style w:type="character" w:customStyle="1" w:styleId="HeaderChar">
    <w:name w:val="Header Char"/>
    <w:link w:val="Header"/>
    <w:uiPriority w:val="99"/>
    <w:rsid w:val="00411776"/>
    <w:rPr>
      <w:sz w:val="24"/>
      <w:szCs w:val="24"/>
    </w:rPr>
  </w:style>
  <w:style w:type="paragraph" w:styleId="Footer">
    <w:name w:val="footer"/>
    <w:basedOn w:val="Normal"/>
    <w:link w:val="FooterChar"/>
    <w:uiPriority w:val="99"/>
    <w:unhideWhenUsed/>
    <w:rsid w:val="00411776"/>
    <w:pPr>
      <w:tabs>
        <w:tab w:val="center" w:pos="4680"/>
        <w:tab w:val="right" w:pos="9360"/>
      </w:tabs>
    </w:pPr>
    <w:rPr>
      <w:lang w:val="x-none" w:eastAsia="x-none"/>
    </w:rPr>
  </w:style>
  <w:style w:type="character" w:customStyle="1" w:styleId="FooterChar">
    <w:name w:val="Footer Char"/>
    <w:link w:val="Footer"/>
    <w:uiPriority w:val="99"/>
    <w:rsid w:val="00411776"/>
    <w:rPr>
      <w:sz w:val="24"/>
      <w:szCs w:val="24"/>
    </w:rPr>
  </w:style>
  <w:style w:type="paragraph" w:styleId="BalloonText">
    <w:name w:val="Balloon Text"/>
    <w:basedOn w:val="Normal"/>
    <w:link w:val="BalloonTextChar"/>
    <w:uiPriority w:val="99"/>
    <w:semiHidden/>
    <w:unhideWhenUsed/>
    <w:rsid w:val="001D0D22"/>
    <w:rPr>
      <w:rFonts w:ascii="Tahoma" w:hAnsi="Tahoma"/>
      <w:sz w:val="16"/>
      <w:szCs w:val="16"/>
      <w:lang w:val="x-none" w:eastAsia="x-none"/>
    </w:rPr>
  </w:style>
  <w:style w:type="character" w:customStyle="1" w:styleId="BalloonTextChar">
    <w:name w:val="Balloon Text Char"/>
    <w:link w:val="BalloonText"/>
    <w:uiPriority w:val="99"/>
    <w:semiHidden/>
    <w:rsid w:val="001D0D22"/>
    <w:rPr>
      <w:rFonts w:ascii="Tahoma" w:hAnsi="Tahoma" w:cs="Tahoma"/>
      <w:sz w:val="16"/>
      <w:szCs w:val="16"/>
    </w:rPr>
  </w:style>
  <w:style w:type="paragraph" w:styleId="NormalWeb">
    <w:name w:val="Normal (Web)"/>
    <w:basedOn w:val="Normal"/>
    <w:uiPriority w:val="99"/>
    <w:unhideWhenUsed/>
    <w:rsid w:val="00876AB9"/>
    <w:pPr>
      <w:spacing w:before="100" w:beforeAutospacing="1" w:after="100" w:afterAutospacing="1"/>
    </w:pPr>
  </w:style>
  <w:style w:type="character" w:styleId="Strong">
    <w:name w:val="Strong"/>
    <w:uiPriority w:val="22"/>
    <w:qFormat/>
    <w:rsid w:val="00876AB9"/>
    <w:rPr>
      <w:b/>
      <w:bCs/>
    </w:rPr>
  </w:style>
  <w:style w:type="paragraph" w:styleId="BodyText">
    <w:name w:val="Body Text"/>
    <w:basedOn w:val="Normal"/>
    <w:link w:val="BodyTextChar"/>
    <w:rsid w:val="007413DB"/>
    <w:pPr>
      <w:spacing w:after="120"/>
    </w:pPr>
  </w:style>
  <w:style w:type="character" w:customStyle="1" w:styleId="BodyTextChar">
    <w:name w:val="Body Text Char"/>
    <w:link w:val="BodyText"/>
    <w:rsid w:val="007413DB"/>
    <w:rPr>
      <w:sz w:val="24"/>
      <w:szCs w:val="24"/>
    </w:rPr>
  </w:style>
  <w:style w:type="paragraph" w:styleId="EndnoteText">
    <w:name w:val="endnote text"/>
    <w:basedOn w:val="Normal"/>
    <w:link w:val="EndnoteTextChar"/>
    <w:semiHidden/>
    <w:rsid w:val="003736F2"/>
    <w:rPr>
      <w:rFonts w:ascii="Tms Rmn 10pt" w:hAnsi="Tms Rmn 10pt"/>
      <w:szCs w:val="20"/>
    </w:rPr>
  </w:style>
  <w:style w:type="character" w:customStyle="1" w:styleId="EndnoteTextChar">
    <w:name w:val="Endnote Text Char"/>
    <w:link w:val="EndnoteText"/>
    <w:semiHidden/>
    <w:rsid w:val="003736F2"/>
    <w:rPr>
      <w:rFonts w:ascii="Tms Rmn 10pt" w:hAnsi="Tms Rmn 10pt"/>
      <w:sz w:val="24"/>
    </w:rPr>
  </w:style>
  <w:style w:type="paragraph" w:styleId="FootnoteText">
    <w:name w:val="footnote text"/>
    <w:basedOn w:val="Normal"/>
    <w:link w:val="FootnoteTextChar"/>
    <w:uiPriority w:val="99"/>
    <w:semiHidden/>
    <w:unhideWhenUsed/>
    <w:rsid w:val="007274C5"/>
    <w:rPr>
      <w:sz w:val="20"/>
      <w:szCs w:val="20"/>
    </w:rPr>
  </w:style>
  <w:style w:type="character" w:customStyle="1" w:styleId="FootnoteTextChar">
    <w:name w:val="Footnote Text Char"/>
    <w:basedOn w:val="DefaultParagraphFont"/>
    <w:link w:val="FootnoteText"/>
    <w:uiPriority w:val="99"/>
    <w:semiHidden/>
    <w:rsid w:val="007274C5"/>
  </w:style>
  <w:style w:type="character" w:styleId="FootnoteReference">
    <w:name w:val="footnote reference"/>
    <w:basedOn w:val="DefaultParagraphFont"/>
    <w:uiPriority w:val="99"/>
    <w:semiHidden/>
    <w:unhideWhenUsed/>
    <w:rsid w:val="007274C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664257">
      <w:bodyDiv w:val="1"/>
      <w:marLeft w:val="0"/>
      <w:marRight w:val="0"/>
      <w:marTop w:val="0"/>
      <w:marBottom w:val="0"/>
      <w:divBdr>
        <w:top w:val="none" w:sz="0" w:space="0" w:color="auto"/>
        <w:left w:val="none" w:sz="0" w:space="0" w:color="auto"/>
        <w:bottom w:val="none" w:sz="0" w:space="0" w:color="auto"/>
        <w:right w:val="none" w:sz="0" w:space="0" w:color="auto"/>
      </w:divBdr>
    </w:div>
    <w:div w:id="594755137">
      <w:bodyDiv w:val="1"/>
      <w:marLeft w:val="0"/>
      <w:marRight w:val="0"/>
      <w:marTop w:val="0"/>
      <w:marBottom w:val="0"/>
      <w:divBdr>
        <w:top w:val="none" w:sz="0" w:space="0" w:color="auto"/>
        <w:left w:val="none" w:sz="0" w:space="0" w:color="auto"/>
        <w:bottom w:val="none" w:sz="0" w:space="0" w:color="auto"/>
        <w:right w:val="none" w:sz="0" w:space="0" w:color="auto"/>
      </w:divBdr>
    </w:div>
    <w:div w:id="771702688">
      <w:bodyDiv w:val="1"/>
      <w:marLeft w:val="0"/>
      <w:marRight w:val="0"/>
      <w:marTop w:val="0"/>
      <w:marBottom w:val="0"/>
      <w:divBdr>
        <w:top w:val="none" w:sz="0" w:space="0" w:color="auto"/>
        <w:left w:val="none" w:sz="0" w:space="0" w:color="auto"/>
        <w:bottom w:val="none" w:sz="0" w:space="0" w:color="auto"/>
        <w:right w:val="none" w:sz="0" w:space="0" w:color="auto"/>
      </w:divBdr>
    </w:div>
    <w:div w:id="796485232">
      <w:bodyDiv w:val="1"/>
      <w:marLeft w:val="0"/>
      <w:marRight w:val="0"/>
      <w:marTop w:val="0"/>
      <w:marBottom w:val="0"/>
      <w:divBdr>
        <w:top w:val="none" w:sz="0" w:space="0" w:color="auto"/>
        <w:left w:val="none" w:sz="0" w:space="0" w:color="auto"/>
        <w:bottom w:val="none" w:sz="0" w:space="0" w:color="auto"/>
        <w:right w:val="none" w:sz="0" w:space="0" w:color="auto"/>
      </w:divBdr>
      <w:divsChild>
        <w:div w:id="171915746">
          <w:marLeft w:val="0"/>
          <w:marRight w:val="0"/>
          <w:marTop w:val="0"/>
          <w:marBottom w:val="0"/>
          <w:divBdr>
            <w:top w:val="none" w:sz="0" w:space="0" w:color="auto"/>
            <w:left w:val="none" w:sz="0" w:space="0" w:color="auto"/>
            <w:bottom w:val="none" w:sz="0" w:space="0" w:color="auto"/>
            <w:right w:val="none" w:sz="0" w:space="0" w:color="auto"/>
          </w:divBdr>
          <w:divsChild>
            <w:div w:id="1988435123">
              <w:marLeft w:val="0"/>
              <w:marRight w:val="0"/>
              <w:marTop w:val="0"/>
              <w:marBottom w:val="0"/>
              <w:divBdr>
                <w:top w:val="none" w:sz="0" w:space="0" w:color="auto"/>
                <w:left w:val="none" w:sz="0" w:space="0" w:color="auto"/>
                <w:bottom w:val="none" w:sz="0" w:space="0" w:color="auto"/>
                <w:right w:val="none" w:sz="0" w:space="0" w:color="auto"/>
              </w:divBdr>
              <w:divsChild>
                <w:div w:id="1328629574">
                  <w:marLeft w:val="0"/>
                  <w:marRight w:val="0"/>
                  <w:marTop w:val="0"/>
                  <w:marBottom w:val="0"/>
                  <w:divBdr>
                    <w:top w:val="none" w:sz="0" w:space="0" w:color="auto"/>
                    <w:left w:val="none" w:sz="0" w:space="0" w:color="auto"/>
                    <w:bottom w:val="none" w:sz="0" w:space="0" w:color="auto"/>
                    <w:right w:val="none" w:sz="0" w:space="0" w:color="auto"/>
                  </w:divBdr>
                  <w:divsChild>
                    <w:div w:id="722363978">
                      <w:marLeft w:val="0"/>
                      <w:marRight w:val="0"/>
                      <w:marTop w:val="0"/>
                      <w:marBottom w:val="0"/>
                      <w:divBdr>
                        <w:top w:val="none" w:sz="0" w:space="0" w:color="auto"/>
                        <w:left w:val="none" w:sz="0" w:space="0" w:color="auto"/>
                        <w:bottom w:val="none" w:sz="0" w:space="0" w:color="auto"/>
                        <w:right w:val="none" w:sz="0" w:space="0" w:color="auto"/>
                      </w:divBdr>
                      <w:divsChild>
                        <w:div w:id="140721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217300">
      <w:bodyDiv w:val="1"/>
      <w:marLeft w:val="0"/>
      <w:marRight w:val="0"/>
      <w:marTop w:val="0"/>
      <w:marBottom w:val="0"/>
      <w:divBdr>
        <w:top w:val="none" w:sz="0" w:space="0" w:color="auto"/>
        <w:left w:val="none" w:sz="0" w:space="0" w:color="auto"/>
        <w:bottom w:val="none" w:sz="0" w:space="0" w:color="auto"/>
        <w:right w:val="none" w:sz="0" w:space="0" w:color="auto"/>
      </w:divBdr>
    </w:div>
    <w:div w:id="1151286528">
      <w:bodyDiv w:val="1"/>
      <w:marLeft w:val="0"/>
      <w:marRight w:val="0"/>
      <w:marTop w:val="0"/>
      <w:marBottom w:val="0"/>
      <w:divBdr>
        <w:top w:val="none" w:sz="0" w:space="0" w:color="auto"/>
        <w:left w:val="none" w:sz="0" w:space="0" w:color="auto"/>
        <w:bottom w:val="none" w:sz="0" w:space="0" w:color="auto"/>
        <w:right w:val="none" w:sz="0" w:space="0" w:color="auto"/>
      </w:divBdr>
    </w:div>
    <w:div w:id="1180506552">
      <w:bodyDiv w:val="1"/>
      <w:marLeft w:val="0"/>
      <w:marRight w:val="0"/>
      <w:marTop w:val="0"/>
      <w:marBottom w:val="0"/>
      <w:divBdr>
        <w:top w:val="none" w:sz="0" w:space="0" w:color="auto"/>
        <w:left w:val="none" w:sz="0" w:space="0" w:color="auto"/>
        <w:bottom w:val="none" w:sz="0" w:space="0" w:color="auto"/>
        <w:right w:val="none" w:sz="0" w:space="0" w:color="auto"/>
      </w:divBdr>
    </w:div>
    <w:div w:id="1232739369">
      <w:bodyDiv w:val="1"/>
      <w:marLeft w:val="0"/>
      <w:marRight w:val="0"/>
      <w:marTop w:val="0"/>
      <w:marBottom w:val="0"/>
      <w:divBdr>
        <w:top w:val="none" w:sz="0" w:space="0" w:color="auto"/>
        <w:left w:val="none" w:sz="0" w:space="0" w:color="auto"/>
        <w:bottom w:val="none" w:sz="0" w:space="0" w:color="auto"/>
        <w:right w:val="none" w:sz="0" w:space="0" w:color="auto"/>
      </w:divBdr>
    </w:div>
    <w:div w:id="1233269858">
      <w:bodyDiv w:val="1"/>
      <w:marLeft w:val="0"/>
      <w:marRight w:val="0"/>
      <w:marTop w:val="0"/>
      <w:marBottom w:val="0"/>
      <w:divBdr>
        <w:top w:val="none" w:sz="0" w:space="0" w:color="auto"/>
        <w:left w:val="none" w:sz="0" w:space="0" w:color="auto"/>
        <w:bottom w:val="none" w:sz="0" w:space="0" w:color="auto"/>
        <w:right w:val="none" w:sz="0" w:space="0" w:color="auto"/>
      </w:divBdr>
    </w:div>
    <w:div w:id="1278954257">
      <w:bodyDiv w:val="1"/>
      <w:marLeft w:val="0"/>
      <w:marRight w:val="0"/>
      <w:marTop w:val="0"/>
      <w:marBottom w:val="0"/>
      <w:divBdr>
        <w:top w:val="none" w:sz="0" w:space="0" w:color="auto"/>
        <w:left w:val="none" w:sz="0" w:space="0" w:color="auto"/>
        <w:bottom w:val="none" w:sz="0" w:space="0" w:color="auto"/>
        <w:right w:val="none" w:sz="0" w:space="0" w:color="auto"/>
      </w:divBdr>
    </w:div>
    <w:div w:id="1353338015">
      <w:bodyDiv w:val="1"/>
      <w:marLeft w:val="0"/>
      <w:marRight w:val="0"/>
      <w:marTop w:val="0"/>
      <w:marBottom w:val="0"/>
      <w:divBdr>
        <w:top w:val="none" w:sz="0" w:space="0" w:color="auto"/>
        <w:left w:val="none" w:sz="0" w:space="0" w:color="auto"/>
        <w:bottom w:val="none" w:sz="0" w:space="0" w:color="auto"/>
        <w:right w:val="none" w:sz="0" w:space="0" w:color="auto"/>
      </w:divBdr>
      <w:divsChild>
        <w:div w:id="1534466505">
          <w:marLeft w:val="0"/>
          <w:marRight w:val="0"/>
          <w:marTop w:val="0"/>
          <w:marBottom w:val="0"/>
          <w:divBdr>
            <w:top w:val="none" w:sz="0" w:space="0" w:color="auto"/>
            <w:left w:val="none" w:sz="0" w:space="0" w:color="auto"/>
            <w:bottom w:val="none" w:sz="0" w:space="0" w:color="auto"/>
            <w:right w:val="none" w:sz="0" w:space="0" w:color="auto"/>
          </w:divBdr>
          <w:divsChild>
            <w:div w:id="294067081">
              <w:marLeft w:val="0"/>
              <w:marRight w:val="0"/>
              <w:marTop w:val="0"/>
              <w:marBottom w:val="0"/>
              <w:divBdr>
                <w:top w:val="none" w:sz="0" w:space="0" w:color="auto"/>
                <w:left w:val="none" w:sz="0" w:space="0" w:color="auto"/>
                <w:bottom w:val="none" w:sz="0" w:space="0" w:color="auto"/>
                <w:right w:val="none" w:sz="0" w:space="0" w:color="auto"/>
              </w:divBdr>
              <w:divsChild>
                <w:div w:id="546986267">
                  <w:marLeft w:val="0"/>
                  <w:marRight w:val="0"/>
                  <w:marTop w:val="0"/>
                  <w:marBottom w:val="0"/>
                  <w:divBdr>
                    <w:top w:val="none" w:sz="0" w:space="0" w:color="auto"/>
                    <w:left w:val="none" w:sz="0" w:space="0" w:color="auto"/>
                    <w:bottom w:val="none" w:sz="0" w:space="0" w:color="auto"/>
                    <w:right w:val="none" w:sz="0" w:space="0" w:color="auto"/>
                  </w:divBdr>
                  <w:divsChild>
                    <w:div w:id="1936329966">
                      <w:marLeft w:val="0"/>
                      <w:marRight w:val="0"/>
                      <w:marTop w:val="0"/>
                      <w:marBottom w:val="0"/>
                      <w:divBdr>
                        <w:top w:val="none" w:sz="0" w:space="0" w:color="auto"/>
                        <w:left w:val="none" w:sz="0" w:space="0" w:color="auto"/>
                        <w:bottom w:val="none" w:sz="0" w:space="0" w:color="auto"/>
                        <w:right w:val="none" w:sz="0" w:space="0" w:color="auto"/>
                      </w:divBdr>
                      <w:divsChild>
                        <w:div w:id="173061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9570065">
      <w:bodyDiv w:val="1"/>
      <w:marLeft w:val="0"/>
      <w:marRight w:val="0"/>
      <w:marTop w:val="0"/>
      <w:marBottom w:val="0"/>
      <w:divBdr>
        <w:top w:val="none" w:sz="0" w:space="0" w:color="auto"/>
        <w:left w:val="none" w:sz="0" w:space="0" w:color="auto"/>
        <w:bottom w:val="none" w:sz="0" w:space="0" w:color="auto"/>
        <w:right w:val="none" w:sz="0" w:space="0" w:color="auto"/>
      </w:divBdr>
    </w:div>
    <w:div w:id="1837916545">
      <w:bodyDiv w:val="1"/>
      <w:marLeft w:val="0"/>
      <w:marRight w:val="0"/>
      <w:marTop w:val="0"/>
      <w:marBottom w:val="0"/>
      <w:divBdr>
        <w:top w:val="none" w:sz="0" w:space="0" w:color="auto"/>
        <w:left w:val="none" w:sz="0" w:space="0" w:color="auto"/>
        <w:bottom w:val="none" w:sz="0" w:space="0" w:color="auto"/>
        <w:right w:val="none" w:sz="0" w:space="0" w:color="auto"/>
      </w:divBdr>
    </w:div>
    <w:div w:id="1980113199">
      <w:bodyDiv w:val="1"/>
      <w:marLeft w:val="0"/>
      <w:marRight w:val="0"/>
      <w:marTop w:val="0"/>
      <w:marBottom w:val="0"/>
      <w:divBdr>
        <w:top w:val="none" w:sz="0" w:space="0" w:color="auto"/>
        <w:left w:val="none" w:sz="0" w:space="0" w:color="auto"/>
        <w:bottom w:val="none" w:sz="0" w:space="0" w:color="auto"/>
        <w:right w:val="none" w:sz="0" w:space="0" w:color="auto"/>
      </w:divBdr>
    </w:div>
    <w:div w:id="2039505002">
      <w:bodyDiv w:val="1"/>
      <w:marLeft w:val="0"/>
      <w:marRight w:val="0"/>
      <w:marTop w:val="0"/>
      <w:marBottom w:val="0"/>
      <w:divBdr>
        <w:top w:val="none" w:sz="0" w:space="0" w:color="auto"/>
        <w:left w:val="none" w:sz="0" w:space="0" w:color="auto"/>
        <w:bottom w:val="none" w:sz="0" w:space="0" w:color="auto"/>
        <w:right w:val="none" w:sz="0" w:space="0" w:color="auto"/>
      </w:divBdr>
    </w:div>
    <w:div w:id="2091583398">
      <w:bodyDiv w:val="1"/>
      <w:marLeft w:val="0"/>
      <w:marRight w:val="0"/>
      <w:marTop w:val="0"/>
      <w:marBottom w:val="0"/>
      <w:divBdr>
        <w:top w:val="none" w:sz="0" w:space="0" w:color="auto"/>
        <w:left w:val="none" w:sz="0" w:space="0" w:color="auto"/>
        <w:bottom w:val="none" w:sz="0" w:space="0" w:color="auto"/>
        <w:right w:val="none" w:sz="0" w:space="0" w:color="auto"/>
      </w:divBdr>
    </w:div>
    <w:div w:id="2147239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urldefense.proofpoint.com/v2/url?u=https-3A__www.ashrae.org_standards-2Dresearch-2D-2Dtechnology_technical-2Dcommittees&amp;d=DwMFaQ&amp;c=RqOSY-j6o2m72bl3g1aM9A&amp;r=z6HmVUQ4iHZB4N1FmeuAtAQWZGolOu5fMmKvRI5uQdA&amp;m=RPZCuFV7sHsbogEZvZL48rf2AxkBQh8t33nTp54LF5k&amp;s=f9aX1c0nydA8z2GYPQT6EV37xoh0XaH3tUGaUElNWPk&amp;e="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oleObject" Target="embeddings/oleObject2.bin"/><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package" Target="embeddings/Microsoft_Word_Document1.docx"/><Relationship Id="rId23" Type="http://schemas.openxmlformats.org/officeDocument/2006/relationships/footer" Target="footer3.xml"/><Relationship Id="rId10" Type="http://schemas.openxmlformats.org/officeDocument/2006/relationships/package" Target="embeddings/Microsoft_Word_Document.docx"/><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4.emf"/><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299331-6FC5-4703-BFCC-C4A344329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2058</Words>
  <Characters>11736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AGENDA</vt:lpstr>
    </vt:vector>
  </TitlesOfParts>
  <Company>ARI</Company>
  <LinksUpToDate>false</LinksUpToDate>
  <CharactersWithSpaces>13767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creator>Alison Andrews</dc:creator>
  <cp:lastModifiedBy>Briscoe, Casey</cp:lastModifiedBy>
  <cp:revision>4</cp:revision>
  <cp:lastPrinted>2014-05-23T18:43:00Z</cp:lastPrinted>
  <dcterms:created xsi:type="dcterms:W3CDTF">2019-01-13T15:39:00Z</dcterms:created>
  <dcterms:modified xsi:type="dcterms:W3CDTF">2019-05-02T18:56:00Z</dcterms:modified>
</cp:coreProperties>
</file>