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6B9BB"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3F7CC587" wp14:editId="30B2994C">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FFBB5" w14:textId="77777777" w:rsidR="001A2206" w:rsidRDefault="001A2206" w:rsidP="0082541A">
      <w:pPr>
        <w:tabs>
          <w:tab w:val="center" w:pos="5400"/>
        </w:tabs>
        <w:suppressAutoHyphens/>
        <w:jc w:val="center"/>
        <w:rPr>
          <w:rFonts w:ascii="CG Times" w:hAnsi="CG Times"/>
          <w:b/>
          <w:spacing w:val="-2"/>
          <w:sz w:val="24"/>
        </w:rPr>
      </w:pPr>
    </w:p>
    <w:p w14:paraId="10F83CDD" w14:textId="77777777" w:rsidR="001A2206" w:rsidRDefault="001A2206" w:rsidP="0082541A">
      <w:pPr>
        <w:tabs>
          <w:tab w:val="center" w:pos="5400"/>
        </w:tabs>
        <w:suppressAutoHyphens/>
        <w:jc w:val="center"/>
        <w:rPr>
          <w:rFonts w:ascii="CG Times" w:hAnsi="CG Times"/>
          <w:b/>
          <w:spacing w:val="-2"/>
          <w:sz w:val="24"/>
        </w:rPr>
      </w:pPr>
    </w:p>
    <w:p w14:paraId="1E43ADDF" w14:textId="77777777" w:rsidR="001A2206" w:rsidRDefault="001A2206" w:rsidP="0082541A">
      <w:pPr>
        <w:tabs>
          <w:tab w:val="center" w:pos="5400"/>
        </w:tabs>
        <w:suppressAutoHyphens/>
        <w:jc w:val="center"/>
        <w:rPr>
          <w:rFonts w:ascii="CG Times" w:hAnsi="CG Times"/>
          <w:b/>
          <w:spacing w:val="-2"/>
          <w:sz w:val="24"/>
        </w:rPr>
      </w:pPr>
    </w:p>
    <w:p w14:paraId="257217B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25045079"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7CF6703A" w14:textId="46F4FD62"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153C676B"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49584192"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9D865BD"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DC3EC7C"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0542F4F" w14:textId="75D2A3F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E27C8F">
        <w:rPr>
          <w:rFonts w:ascii="CG Times" w:hAnsi="CG Times"/>
          <w:spacing w:val="-1"/>
          <w:u w:val="single"/>
        </w:rPr>
        <w:t>6.5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F06B67">
        <w:rPr>
          <w:rFonts w:ascii="CG Times" w:hAnsi="CG Times"/>
          <w:spacing w:val="-1"/>
          <w:u w:val="single"/>
        </w:rPr>
        <w:t>February 6, 2023</w:t>
      </w:r>
      <w:r w:rsidR="003F5ACA">
        <w:rPr>
          <w:rFonts w:ascii="CG Times" w:hAnsi="CG Times"/>
          <w:spacing w:val="-1"/>
          <w:u w:val="single"/>
        </w:rPr>
        <w:tab/>
      </w:r>
      <w:r w:rsidRPr="003E02C6">
        <w:rPr>
          <w:rFonts w:ascii="CG Times" w:hAnsi="CG Times"/>
          <w:spacing w:val="-1"/>
          <w:u w:val="single"/>
        </w:rPr>
        <w:tab/>
      </w:r>
    </w:p>
    <w:p w14:paraId="78A7B08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42B37A7" w14:textId="685E803D"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proofErr w:type="gramStart"/>
      <w:r w:rsidRPr="003E02C6">
        <w:rPr>
          <w:rFonts w:ascii="CG Times" w:hAnsi="CG Times"/>
          <w:spacing w:val="-1"/>
          <w:u w:val="single"/>
        </w:rPr>
        <w:tab/>
      </w:r>
      <w:r w:rsidR="00150E0D">
        <w:rPr>
          <w:rFonts w:ascii="CG Times" w:hAnsi="CG Times"/>
          <w:spacing w:val="-1"/>
          <w:u w:val="single"/>
        </w:rPr>
        <w:t xml:space="preserve">  Radiant</w:t>
      </w:r>
      <w:proofErr w:type="gramEnd"/>
      <w:r w:rsidR="00150E0D">
        <w:rPr>
          <w:rFonts w:ascii="CG Times" w:hAnsi="CG Times"/>
          <w:spacing w:val="-1"/>
          <w:u w:val="single"/>
        </w:rPr>
        <w:t xml:space="preserve"> Heating and Cooling</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1902E600"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7268FCC" w14:textId="3E7317B5" w:rsidR="00DA5014" w:rsidRDefault="0082541A" w:rsidP="00DA5014">
      <w:pPr>
        <w:jc w:val="cente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407EC2">
        <w:rPr>
          <w:rFonts w:ascii="CG Times" w:hAnsi="CG Times"/>
          <w:spacing w:val="-1"/>
          <w:u w:val="single"/>
        </w:rPr>
        <w:t>February</w:t>
      </w:r>
      <w:r w:rsidRPr="003E02C6">
        <w:rPr>
          <w:rFonts w:ascii="CG Times" w:hAnsi="CG Times"/>
          <w:spacing w:val="-1"/>
          <w:u w:val="single"/>
        </w:rPr>
        <w:tab/>
      </w:r>
      <w:r w:rsidR="00407EC2">
        <w:rPr>
          <w:rFonts w:ascii="CG Times" w:hAnsi="CG Times"/>
          <w:spacing w:val="-1"/>
          <w:u w:val="single"/>
        </w:rPr>
        <w:t xml:space="preserve"> 6, 2023</w:t>
      </w:r>
      <w:r w:rsidRPr="003E02C6">
        <w:rPr>
          <w:rFonts w:ascii="CG Times" w:hAnsi="CG Times"/>
          <w:spacing w:val="-1"/>
          <w:u w:val="single"/>
        </w:rPr>
        <w:tab/>
      </w:r>
      <w:r w:rsidRPr="003E02C6">
        <w:rPr>
          <w:rFonts w:ascii="CG Times" w:hAnsi="CG Times"/>
          <w:spacing w:val="-1"/>
        </w:rPr>
        <w:t>LOCATION</w:t>
      </w:r>
      <w:r w:rsidR="00DA5014" w:rsidRPr="00CF4A7C">
        <w:rPr>
          <w:rFonts w:ascii="CG Times" w:hAnsi="CG Times"/>
          <w:spacing w:val="-1"/>
        </w:rPr>
        <w:t xml:space="preserve">:    </w:t>
      </w:r>
      <w:r w:rsidR="003C2E80" w:rsidRPr="00CF4A7C">
        <w:rPr>
          <w:rFonts w:ascii="CG Times" w:hAnsi="CG Times"/>
          <w:spacing w:val="-1"/>
        </w:rPr>
        <w:t xml:space="preserve">Hybrid, </w:t>
      </w:r>
      <w:r w:rsidR="00DA5014" w:rsidRPr="00CF4A7C">
        <w:t>Geo</w:t>
      </w:r>
      <w:r w:rsidR="00DA5014">
        <w:t>rgia World Congress Center, A309 (3)</w:t>
      </w:r>
    </w:p>
    <w:p w14:paraId="1F3E49CC" w14:textId="7D676F5B"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u w:val="single"/>
        </w:rPr>
        <w:tab/>
      </w:r>
      <w:r w:rsidR="003F5ACA">
        <w:rPr>
          <w:rFonts w:ascii="CG Times" w:hAnsi="CG Times"/>
          <w:spacing w:val="-1"/>
          <w:u w:val="single"/>
        </w:rPr>
        <w:tab/>
      </w:r>
      <w:r w:rsidR="003F5ACA">
        <w:rPr>
          <w:rFonts w:ascii="CG Times" w:hAnsi="CG Times"/>
          <w:spacing w:val="-1"/>
          <w:u w:val="single"/>
        </w:rPr>
        <w:tab/>
      </w:r>
    </w:p>
    <w:p w14:paraId="33A1C8A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730C2CE0" w14:textId="77777777" w:rsidTr="008A0AFA">
        <w:trPr>
          <w:gridBefore w:val="1"/>
          <w:wBefore w:w="15" w:type="dxa"/>
          <w:trHeight w:val="930"/>
        </w:trPr>
        <w:tc>
          <w:tcPr>
            <w:tcW w:w="2430" w:type="dxa"/>
            <w:tcBorders>
              <w:top w:val="single" w:sz="6" w:space="0" w:color="auto"/>
              <w:left w:val="single" w:sz="6" w:space="0" w:color="auto"/>
            </w:tcBorders>
          </w:tcPr>
          <w:p w14:paraId="609AF18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3330997E"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6A7D3B41"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61572D90"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687BDE4D"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797F8B" w:rsidRPr="003E02C6" w14:paraId="1839F496"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2285B6" w14:textId="3273251C"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Paul Raftery</w:t>
            </w:r>
          </w:p>
        </w:tc>
        <w:tc>
          <w:tcPr>
            <w:tcW w:w="1350" w:type="dxa"/>
            <w:tcBorders>
              <w:top w:val="single" w:sz="6" w:space="0" w:color="auto"/>
              <w:left w:val="single" w:sz="6" w:space="0" w:color="auto"/>
              <w:bottom w:val="single" w:sz="6" w:space="0" w:color="auto"/>
              <w:right w:val="single" w:sz="6" w:space="0" w:color="auto"/>
            </w:tcBorders>
          </w:tcPr>
          <w:p w14:paraId="0870662C" w14:textId="7BB73A85"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2022</w:t>
            </w:r>
          </w:p>
        </w:tc>
        <w:tc>
          <w:tcPr>
            <w:tcW w:w="2340" w:type="dxa"/>
            <w:gridSpan w:val="2"/>
            <w:tcBorders>
              <w:top w:val="single" w:sz="6" w:space="0" w:color="auto"/>
              <w:left w:val="single" w:sz="6" w:space="0" w:color="auto"/>
              <w:bottom w:val="single" w:sz="6" w:space="0" w:color="auto"/>
              <w:right w:val="single" w:sz="6" w:space="0" w:color="auto"/>
            </w:tcBorders>
          </w:tcPr>
          <w:p w14:paraId="5B0C4B4C" w14:textId="2D908878"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Michael O’Rourke</w:t>
            </w:r>
          </w:p>
        </w:tc>
        <w:tc>
          <w:tcPr>
            <w:tcW w:w="1170" w:type="dxa"/>
            <w:tcBorders>
              <w:top w:val="single" w:sz="6" w:space="0" w:color="auto"/>
              <w:left w:val="single" w:sz="6" w:space="0" w:color="auto"/>
              <w:bottom w:val="single" w:sz="6" w:space="0" w:color="auto"/>
              <w:right w:val="single" w:sz="6" w:space="0" w:color="auto"/>
            </w:tcBorders>
          </w:tcPr>
          <w:p w14:paraId="01B18DFC" w14:textId="1CD021F0"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2020</w:t>
            </w:r>
          </w:p>
        </w:tc>
        <w:tc>
          <w:tcPr>
            <w:tcW w:w="2790" w:type="dxa"/>
            <w:gridSpan w:val="2"/>
            <w:tcBorders>
              <w:top w:val="single" w:sz="6" w:space="0" w:color="auto"/>
              <w:left w:val="single" w:sz="6" w:space="0" w:color="auto"/>
              <w:bottom w:val="single" w:sz="6" w:space="0" w:color="auto"/>
              <w:right w:val="single" w:sz="6" w:space="0" w:color="auto"/>
            </w:tcBorders>
          </w:tcPr>
          <w:p w14:paraId="13A0BB31" w14:textId="6B42D019"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rFonts w:ascii="Calibri" w:hAnsi="Calibri" w:cs="Calibri"/>
                <w:color w:val="000000"/>
                <w:sz w:val="22"/>
                <w:szCs w:val="22"/>
              </w:rPr>
              <w:t>Ongun</w:t>
            </w:r>
            <w:proofErr w:type="spellEnd"/>
            <w:r>
              <w:rPr>
                <w:rFonts w:ascii="Calibri" w:hAnsi="Calibri" w:cs="Calibri"/>
                <w:color w:val="000000"/>
                <w:sz w:val="22"/>
                <w:szCs w:val="22"/>
              </w:rPr>
              <w:t xml:space="preserve"> Berk Kazanci</w:t>
            </w:r>
          </w:p>
        </w:tc>
      </w:tr>
      <w:tr w:rsidR="00797F8B" w:rsidRPr="003E02C6" w14:paraId="46A63606"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268E84D" w14:textId="77B2AC75"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Brett Austin</w:t>
            </w:r>
          </w:p>
        </w:tc>
        <w:tc>
          <w:tcPr>
            <w:tcW w:w="1350" w:type="dxa"/>
            <w:tcBorders>
              <w:top w:val="single" w:sz="6" w:space="0" w:color="auto"/>
              <w:left w:val="single" w:sz="6" w:space="0" w:color="auto"/>
              <w:bottom w:val="single" w:sz="6" w:space="0" w:color="auto"/>
              <w:right w:val="single" w:sz="6" w:space="0" w:color="auto"/>
            </w:tcBorders>
          </w:tcPr>
          <w:p w14:paraId="0DA4823B" w14:textId="1C8EEE28"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2020</w:t>
            </w:r>
          </w:p>
        </w:tc>
        <w:tc>
          <w:tcPr>
            <w:tcW w:w="2340" w:type="dxa"/>
            <w:gridSpan w:val="2"/>
            <w:tcBorders>
              <w:top w:val="single" w:sz="6" w:space="0" w:color="auto"/>
              <w:left w:val="single" w:sz="6" w:space="0" w:color="auto"/>
              <w:bottom w:val="single" w:sz="6" w:space="0" w:color="auto"/>
              <w:right w:val="single" w:sz="6" w:space="0" w:color="auto"/>
            </w:tcBorders>
          </w:tcPr>
          <w:p w14:paraId="7B24C402" w14:textId="0AF3940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Noah Zallen</w:t>
            </w:r>
          </w:p>
        </w:tc>
        <w:tc>
          <w:tcPr>
            <w:tcW w:w="1170" w:type="dxa"/>
            <w:tcBorders>
              <w:top w:val="single" w:sz="6" w:space="0" w:color="auto"/>
              <w:left w:val="single" w:sz="6" w:space="0" w:color="auto"/>
              <w:bottom w:val="single" w:sz="6" w:space="0" w:color="auto"/>
              <w:right w:val="single" w:sz="6" w:space="0" w:color="auto"/>
            </w:tcBorders>
          </w:tcPr>
          <w:p w14:paraId="4C8088DF" w14:textId="209B6041"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2022</w:t>
            </w:r>
          </w:p>
        </w:tc>
        <w:tc>
          <w:tcPr>
            <w:tcW w:w="2790" w:type="dxa"/>
            <w:gridSpan w:val="2"/>
            <w:tcBorders>
              <w:top w:val="single" w:sz="6" w:space="0" w:color="auto"/>
              <w:left w:val="single" w:sz="6" w:space="0" w:color="auto"/>
              <w:bottom w:val="single" w:sz="6" w:space="0" w:color="auto"/>
              <w:right w:val="single" w:sz="6" w:space="0" w:color="auto"/>
            </w:tcBorders>
          </w:tcPr>
          <w:p w14:paraId="7A0FAE7F" w14:textId="3BB9DAAD"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Dragos-Ioan Bogatu</w:t>
            </w:r>
          </w:p>
        </w:tc>
      </w:tr>
      <w:tr w:rsidR="00797F8B" w:rsidRPr="003E02C6" w14:paraId="72C8880A"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734FA1" w14:textId="32532C81"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Him Ly</w:t>
            </w:r>
          </w:p>
        </w:tc>
        <w:tc>
          <w:tcPr>
            <w:tcW w:w="1350" w:type="dxa"/>
            <w:tcBorders>
              <w:top w:val="single" w:sz="6" w:space="0" w:color="auto"/>
              <w:left w:val="single" w:sz="6" w:space="0" w:color="auto"/>
              <w:bottom w:val="single" w:sz="6" w:space="0" w:color="auto"/>
              <w:right w:val="single" w:sz="6" w:space="0" w:color="auto"/>
            </w:tcBorders>
          </w:tcPr>
          <w:p w14:paraId="6FC2D051" w14:textId="3BDF1EA4"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2022</w:t>
            </w:r>
          </w:p>
        </w:tc>
        <w:tc>
          <w:tcPr>
            <w:tcW w:w="2340" w:type="dxa"/>
            <w:gridSpan w:val="2"/>
            <w:tcBorders>
              <w:top w:val="single" w:sz="6" w:space="0" w:color="auto"/>
              <w:left w:val="single" w:sz="6" w:space="0" w:color="auto"/>
              <w:bottom w:val="single" w:sz="6" w:space="0" w:color="auto"/>
              <w:right w:val="single" w:sz="6" w:space="0" w:color="auto"/>
            </w:tcBorders>
          </w:tcPr>
          <w:p w14:paraId="1FBEA4F2" w14:textId="79A741E1"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6FCA9295" w14:textId="20975FCF"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49664096" w14:textId="77B51341"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Jonathan Woolley</w:t>
            </w:r>
          </w:p>
        </w:tc>
      </w:tr>
      <w:tr w:rsidR="00797F8B" w:rsidRPr="003E02C6" w14:paraId="1BFADB4A"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C6C51E0" w14:textId="6A434078"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Fred Bauman</w:t>
            </w:r>
          </w:p>
        </w:tc>
        <w:tc>
          <w:tcPr>
            <w:tcW w:w="1350" w:type="dxa"/>
            <w:tcBorders>
              <w:top w:val="single" w:sz="6" w:space="0" w:color="auto"/>
              <w:left w:val="single" w:sz="6" w:space="0" w:color="auto"/>
              <w:bottom w:val="single" w:sz="6" w:space="0" w:color="auto"/>
              <w:right w:val="single" w:sz="6" w:space="0" w:color="auto"/>
            </w:tcBorders>
          </w:tcPr>
          <w:p w14:paraId="128DEF38" w14:textId="310D253E"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2022</w:t>
            </w:r>
          </w:p>
        </w:tc>
        <w:tc>
          <w:tcPr>
            <w:tcW w:w="2340" w:type="dxa"/>
            <w:gridSpan w:val="2"/>
            <w:tcBorders>
              <w:top w:val="single" w:sz="6" w:space="0" w:color="auto"/>
              <w:left w:val="single" w:sz="6" w:space="0" w:color="auto"/>
              <w:bottom w:val="single" w:sz="6" w:space="0" w:color="auto"/>
              <w:right w:val="single" w:sz="6" w:space="0" w:color="auto"/>
            </w:tcBorders>
          </w:tcPr>
          <w:p w14:paraId="6A1F0019"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4253A73C"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1E436EB5" w14:textId="5C66BDCF"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Aura Lee MacPherson</w:t>
            </w:r>
          </w:p>
        </w:tc>
      </w:tr>
      <w:tr w:rsidR="00797F8B" w:rsidRPr="003E02C6" w14:paraId="577180AA"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BB6EF1" w14:textId="605A99B5"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Richard Bowman</w:t>
            </w:r>
          </w:p>
        </w:tc>
        <w:tc>
          <w:tcPr>
            <w:tcW w:w="1350" w:type="dxa"/>
            <w:tcBorders>
              <w:top w:val="single" w:sz="6" w:space="0" w:color="auto"/>
              <w:left w:val="single" w:sz="6" w:space="0" w:color="auto"/>
              <w:bottom w:val="single" w:sz="6" w:space="0" w:color="auto"/>
              <w:right w:val="single" w:sz="6" w:space="0" w:color="auto"/>
            </w:tcBorders>
          </w:tcPr>
          <w:p w14:paraId="0E9BCADA" w14:textId="0EC79AF6"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2020</w:t>
            </w:r>
          </w:p>
        </w:tc>
        <w:tc>
          <w:tcPr>
            <w:tcW w:w="2340" w:type="dxa"/>
            <w:gridSpan w:val="2"/>
            <w:tcBorders>
              <w:top w:val="single" w:sz="6" w:space="0" w:color="auto"/>
              <w:left w:val="single" w:sz="6" w:space="0" w:color="auto"/>
              <w:bottom w:val="single" w:sz="6" w:space="0" w:color="auto"/>
              <w:right w:val="single" w:sz="6" w:space="0" w:color="auto"/>
            </w:tcBorders>
          </w:tcPr>
          <w:p w14:paraId="09C1C2A0"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69542BCB"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5D210960" w14:textId="103558AA"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Ryan Johnson</w:t>
            </w:r>
          </w:p>
        </w:tc>
      </w:tr>
      <w:tr w:rsidR="00797F8B" w:rsidRPr="003E02C6" w14:paraId="6C3DE0F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861DCF7" w14:textId="1A90798E"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14:paraId="1D66B617" w14:textId="3393FA2E"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340" w:type="dxa"/>
            <w:gridSpan w:val="2"/>
            <w:tcBorders>
              <w:top w:val="single" w:sz="6" w:space="0" w:color="auto"/>
              <w:left w:val="single" w:sz="6" w:space="0" w:color="auto"/>
              <w:bottom w:val="single" w:sz="6" w:space="0" w:color="auto"/>
              <w:right w:val="single" w:sz="6" w:space="0" w:color="auto"/>
            </w:tcBorders>
          </w:tcPr>
          <w:p w14:paraId="08645957"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0CC40EF0"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587DC6BB" w14:textId="357E6A44"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 xml:space="preserve">Tom </w:t>
            </w:r>
            <w:proofErr w:type="spellStart"/>
            <w:r>
              <w:rPr>
                <w:rFonts w:ascii="Calibri" w:hAnsi="Calibri" w:cs="Calibri"/>
                <w:color w:val="000000"/>
                <w:sz w:val="22"/>
                <w:szCs w:val="22"/>
              </w:rPr>
              <w:t>Jackwisky</w:t>
            </w:r>
            <w:proofErr w:type="spellEnd"/>
          </w:p>
        </w:tc>
      </w:tr>
      <w:tr w:rsidR="00797F8B" w:rsidRPr="003E02C6" w14:paraId="46ECD6DC"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CEBD57F" w14:textId="4EF17606"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14:paraId="1E6A2F7F" w14:textId="2049B0AE"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340" w:type="dxa"/>
            <w:gridSpan w:val="2"/>
            <w:tcBorders>
              <w:top w:val="single" w:sz="6" w:space="0" w:color="auto"/>
              <w:left w:val="single" w:sz="6" w:space="0" w:color="auto"/>
              <w:bottom w:val="single" w:sz="6" w:space="0" w:color="auto"/>
              <w:right w:val="single" w:sz="6" w:space="0" w:color="auto"/>
            </w:tcBorders>
          </w:tcPr>
          <w:p w14:paraId="6AACE41D"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05B82998"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052065C5" w14:textId="413FF9E9"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Chris Burroughs</w:t>
            </w:r>
          </w:p>
        </w:tc>
      </w:tr>
      <w:tr w:rsidR="00797F8B" w:rsidRPr="003E02C6" w14:paraId="5E188BA6"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6FB9AC7" w14:textId="460BB749"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14:paraId="7D6D8A7F" w14:textId="4A834E93"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340" w:type="dxa"/>
            <w:gridSpan w:val="2"/>
            <w:tcBorders>
              <w:top w:val="single" w:sz="6" w:space="0" w:color="auto"/>
              <w:left w:val="single" w:sz="6" w:space="0" w:color="auto"/>
              <w:bottom w:val="single" w:sz="6" w:space="0" w:color="auto"/>
              <w:right w:val="single" w:sz="6" w:space="0" w:color="auto"/>
            </w:tcBorders>
          </w:tcPr>
          <w:p w14:paraId="6E6731E7"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07F27038"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7AC7CD36" w14:textId="3F50EAA1"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Nathan Vaughn</w:t>
            </w:r>
          </w:p>
        </w:tc>
      </w:tr>
      <w:tr w:rsidR="00797F8B" w:rsidRPr="003E02C6" w14:paraId="51CB285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EB24308" w14:textId="2A6A3C30"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14:paraId="47C2810B" w14:textId="4893CEA9"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340" w:type="dxa"/>
            <w:gridSpan w:val="2"/>
            <w:tcBorders>
              <w:top w:val="single" w:sz="6" w:space="0" w:color="auto"/>
              <w:left w:val="single" w:sz="6" w:space="0" w:color="auto"/>
              <w:bottom w:val="single" w:sz="6" w:space="0" w:color="auto"/>
              <w:right w:val="single" w:sz="6" w:space="0" w:color="auto"/>
            </w:tcBorders>
          </w:tcPr>
          <w:p w14:paraId="0BDD55A5"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452B5BD4"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2B6EB965" w14:textId="477DB3A8"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David Springer</w:t>
            </w:r>
          </w:p>
        </w:tc>
      </w:tr>
      <w:tr w:rsidR="00797F8B" w:rsidRPr="000B2B51" w14:paraId="2C7233CA"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9CE6B00" w14:textId="696BFF56"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14:paraId="7EEBE711" w14:textId="6F2F6D31"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340" w:type="dxa"/>
            <w:gridSpan w:val="2"/>
            <w:tcBorders>
              <w:top w:val="single" w:sz="6" w:space="0" w:color="auto"/>
              <w:left w:val="single" w:sz="6" w:space="0" w:color="auto"/>
              <w:bottom w:val="single" w:sz="6" w:space="0" w:color="auto"/>
              <w:right w:val="single" w:sz="6" w:space="0" w:color="auto"/>
            </w:tcBorders>
          </w:tcPr>
          <w:p w14:paraId="3B0C71FC"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677D9F4B"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5954FCC7" w14:textId="66F01EA5"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r>
              <w:rPr>
                <w:rFonts w:ascii="Calibri" w:hAnsi="Calibri" w:cs="Calibri"/>
                <w:color w:val="000000"/>
                <w:sz w:val="22"/>
                <w:szCs w:val="22"/>
              </w:rPr>
              <w:t xml:space="preserve">Matt </w:t>
            </w:r>
            <w:proofErr w:type="spellStart"/>
            <w:r>
              <w:rPr>
                <w:rFonts w:ascii="Calibri" w:hAnsi="Calibri" w:cs="Calibri"/>
                <w:color w:val="000000"/>
                <w:sz w:val="22"/>
                <w:szCs w:val="22"/>
              </w:rPr>
              <w:t>Bhumbla</w:t>
            </w:r>
            <w:proofErr w:type="spellEnd"/>
          </w:p>
        </w:tc>
      </w:tr>
      <w:tr w:rsidR="00797F8B" w:rsidRPr="000B2B51" w14:paraId="08D71CAD"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9B83E75" w14:textId="097CE0AC"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14:paraId="7C40D143" w14:textId="16C3E14E"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340" w:type="dxa"/>
            <w:gridSpan w:val="2"/>
            <w:tcBorders>
              <w:top w:val="single" w:sz="6" w:space="0" w:color="auto"/>
              <w:left w:val="single" w:sz="6" w:space="0" w:color="auto"/>
              <w:bottom w:val="single" w:sz="6" w:space="0" w:color="auto"/>
              <w:right w:val="single" w:sz="6" w:space="0" w:color="auto"/>
            </w:tcBorders>
          </w:tcPr>
          <w:p w14:paraId="5DA8F179"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14:paraId="35448BCB" w14:textId="7777777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p>
        </w:tc>
        <w:tc>
          <w:tcPr>
            <w:tcW w:w="2790" w:type="dxa"/>
            <w:gridSpan w:val="2"/>
            <w:tcBorders>
              <w:top w:val="single" w:sz="6" w:space="0" w:color="auto"/>
              <w:left w:val="single" w:sz="6" w:space="0" w:color="auto"/>
              <w:bottom w:val="single" w:sz="6" w:space="0" w:color="auto"/>
              <w:right w:val="single" w:sz="6" w:space="0" w:color="auto"/>
            </w:tcBorders>
          </w:tcPr>
          <w:p w14:paraId="21B3C69C" w14:textId="35BC482F"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r>
              <w:rPr>
                <w:rFonts w:ascii="Calibri" w:hAnsi="Calibri" w:cs="Calibri"/>
                <w:color w:val="000000"/>
                <w:sz w:val="22"/>
                <w:szCs w:val="22"/>
              </w:rPr>
              <w:t>Saeed Danesh</w:t>
            </w:r>
          </w:p>
        </w:tc>
      </w:tr>
      <w:tr w:rsidR="00797F8B" w:rsidRPr="000B2B51" w14:paraId="58638728"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300D4A2" w14:textId="55BD0D68"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1EA334D" w14:textId="23670B6B" w:rsidR="00797F8B" w:rsidRPr="00332F47"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0BEF2C0"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873B186"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96E5299" w14:textId="3679AB54"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r>
              <w:rPr>
                <w:rFonts w:ascii="Calibri" w:hAnsi="Calibri" w:cs="Calibri"/>
                <w:color w:val="000000"/>
                <w:sz w:val="22"/>
                <w:szCs w:val="22"/>
              </w:rPr>
              <w:t>Ron Gagnon</w:t>
            </w:r>
          </w:p>
        </w:tc>
      </w:tr>
      <w:tr w:rsidR="00797F8B" w:rsidRPr="003E02C6" w14:paraId="5DD7794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C09095" w14:textId="3EDA51B9"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1778FA6" w14:textId="2021A570"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2CEC63F"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1982ACB"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5AE614D" w14:textId="40767A5C"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rFonts w:ascii="Calibri" w:hAnsi="Calibri" w:cs="Calibri"/>
                <w:color w:val="000000"/>
                <w:sz w:val="22"/>
                <w:szCs w:val="22"/>
              </w:rPr>
              <w:t>Rob Warnke</w:t>
            </w:r>
          </w:p>
        </w:tc>
      </w:tr>
      <w:tr w:rsidR="00797F8B" w:rsidRPr="003E02C6" w14:paraId="7930AD43"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2FAFA3"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971F3D4"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3A3F059"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3484220"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61D9D84" w14:textId="6A0EBD63"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 xml:space="preserve">Erwin </w:t>
            </w:r>
            <w:proofErr w:type="spellStart"/>
            <w:r>
              <w:rPr>
                <w:rFonts w:ascii="Calibri" w:hAnsi="Calibri" w:cs="Calibri"/>
                <w:color w:val="000000"/>
                <w:sz w:val="22"/>
                <w:szCs w:val="22"/>
              </w:rPr>
              <w:t>Quejano</w:t>
            </w:r>
            <w:proofErr w:type="spellEnd"/>
          </w:p>
        </w:tc>
      </w:tr>
      <w:tr w:rsidR="00797F8B" w:rsidRPr="003E02C6" w14:paraId="177046B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86C401D"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BE47E10"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7C50A73"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D2EA124"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0E8A0DF" w14:textId="4580C7C4"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Josef Marcum</w:t>
            </w:r>
          </w:p>
        </w:tc>
      </w:tr>
      <w:tr w:rsidR="00797F8B" w:rsidRPr="003E02C6" w14:paraId="18312B66"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8C83ABF"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4829CC2"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1C4A37A"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FC079D4"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60E932F" w14:textId="6758D099"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Scott Hellendrung</w:t>
            </w:r>
          </w:p>
        </w:tc>
      </w:tr>
      <w:tr w:rsidR="00797F8B" w:rsidRPr="003E02C6" w14:paraId="080220B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4B0B7D"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304ABC7"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53EC450"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3FE14CC"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5708098" w14:textId="0A4BC72B"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Eric Fontaine</w:t>
            </w:r>
          </w:p>
        </w:tc>
      </w:tr>
      <w:tr w:rsidR="00797F8B" w:rsidRPr="003E02C6" w14:paraId="3DB18853"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242A2D8"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16E1561"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7370D12"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5FD356B"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DF72774" w14:textId="6466858F"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Fatih Evren</w:t>
            </w:r>
          </w:p>
        </w:tc>
      </w:tr>
      <w:tr w:rsidR="00797F8B" w:rsidRPr="003E02C6" w14:paraId="53767BFE"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202267"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BD4CC52"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DAF25DA"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34C01A6"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5E814E6" w14:textId="4EEA7C20"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 xml:space="preserve">Panos </w:t>
            </w:r>
            <w:proofErr w:type="spellStart"/>
            <w:r>
              <w:rPr>
                <w:rFonts w:ascii="Calibri" w:hAnsi="Calibri" w:cs="Calibri"/>
                <w:color w:val="000000"/>
                <w:sz w:val="22"/>
                <w:szCs w:val="22"/>
              </w:rPr>
              <w:t>Fykas</w:t>
            </w:r>
            <w:proofErr w:type="spellEnd"/>
          </w:p>
        </w:tc>
      </w:tr>
      <w:tr w:rsidR="00797F8B" w:rsidRPr="003E02C6" w14:paraId="329DD0A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2098DA"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894C3DA"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2A682D"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BEB41FE"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B4F7739" w14:textId="4AEF6615"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Adam Smith</w:t>
            </w:r>
          </w:p>
        </w:tc>
      </w:tr>
      <w:tr w:rsidR="00797F8B" w:rsidRPr="003E02C6" w14:paraId="18CB2667"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C140EBE"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88655D5"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49798CE"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6CDFB2B"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7295C6A" w14:textId="326B0FAA"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Yuval Berson</w:t>
            </w:r>
          </w:p>
        </w:tc>
      </w:tr>
      <w:tr w:rsidR="00797F8B" w:rsidRPr="003E02C6" w14:paraId="623B0E3E" w14:textId="77777777" w:rsidTr="00710A81">
        <w:trPr>
          <w:gridBefore w:val="1"/>
          <w:wBefore w:w="15" w:type="dxa"/>
          <w:cantSplit/>
          <w:trHeight w:hRule="exact" w:val="400"/>
        </w:trPr>
        <w:tc>
          <w:tcPr>
            <w:tcW w:w="2430" w:type="dxa"/>
            <w:tcBorders>
              <w:top w:val="single" w:sz="6" w:space="0" w:color="auto"/>
              <w:left w:val="single" w:sz="6" w:space="0" w:color="auto"/>
              <w:bottom w:val="single" w:sz="4" w:space="0" w:color="auto"/>
              <w:right w:val="single" w:sz="6" w:space="0" w:color="auto"/>
            </w:tcBorders>
          </w:tcPr>
          <w:p w14:paraId="51B5ED84"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4" w:space="0" w:color="auto"/>
              <w:right w:val="single" w:sz="6" w:space="0" w:color="auto"/>
            </w:tcBorders>
          </w:tcPr>
          <w:p w14:paraId="4B65C4E8"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4" w:space="0" w:color="auto"/>
              <w:right w:val="single" w:sz="6" w:space="0" w:color="auto"/>
            </w:tcBorders>
          </w:tcPr>
          <w:p w14:paraId="1A3FDDF6"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4" w:space="0" w:color="auto"/>
              <w:right w:val="single" w:sz="6" w:space="0" w:color="auto"/>
            </w:tcBorders>
          </w:tcPr>
          <w:p w14:paraId="1F32EC81"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4" w:space="0" w:color="auto"/>
              <w:right w:val="single" w:sz="6" w:space="0" w:color="auto"/>
            </w:tcBorders>
          </w:tcPr>
          <w:p w14:paraId="7FA7C4EF" w14:textId="1135D0BE"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Kevin Szczesny</w:t>
            </w:r>
          </w:p>
        </w:tc>
      </w:tr>
      <w:tr w:rsidR="00797F8B" w:rsidRPr="003E02C6" w14:paraId="0E799371" w14:textId="77777777" w:rsidTr="00710A81">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470527FA"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tcPr>
          <w:p w14:paraId="2BDB7212"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4" w:space="0" w:color="auto"/>
              <w:left w:val="single" w:sz="4" w:space="0" w:color="auto"/>
              <w:bottom w:val="single" w:sz="4" w:space="0" w:color="auto"/>
              <w:right w:val="single" w:sz="4" w:space="0" w:color="auto"/>
            </w:tcBorders>
          </w:tcPr>
          <w:p w14:paraId="1CB3E49F"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3C567790"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4" w:space="0" w:color="auto"/>
              <w:bottom w:val="single" w:sz="4" w:space="0" w:color="auto"/>
              <w:right w:val="single" w:sz="4" w:space="0" w:color="auto"/>
            </w:tcBorders>
          </w:tcPr>
          <w:p w14:paraId="5C3593F2" w14:textId="39AA6D9C"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Hailey Mick</w:t>
            </w:r>
          </w:p>
        </w:tc>
      </w:tr>
      <w:tr w:rsidR="00797F8B" w:rsidRPr="003E02C6" w14:paraId="100EA759" w14:textId="77777777" w:rsidTr="00710A81">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42F66A5B" w14:textId="77777777" w:rsidR="00797F8B" w:rsidRPr="000B2B51"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tcPr>
          <w:p w14:paraId="025AF7B5"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4" w:space="0" w:color="auto"/>
              <w:left w:val="single" w:sz="4" w:space="0" w:color="auto"/>
              <w:bottom w:val="single" w:sz="4" w:space="0" w:color="auto"/>
              <w:right w:val="single" w:sz="4" w:space="0" w:color="auto"/>
            </w:tcBorders>
          </w:tcPr>
          <w:p w14:paraId="76DD9BA4"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2EA8C7F6"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4" w:space="0" w:color="auto"/>
              <w:bottom w:val="single" w:sz="4" w:space="0" w:color="auto"/>
              <w:right w:val="single" w:sz="4" w:space="0" w:color="auto"/>
            </w:tcBorders>
          </w:tcPr>
          <w:p w14:paraId="1C0BE9A2" w14:textId="37AB21CC"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Pr>
                <w:rFonts w:ascii="Calibri" w:hAnsi="Calibri" w:cs="Calibri"/>
                <w:color w:val="000000"/>
                <w:sz w:val="22"/>
                <w:szCs w:val="22"/>
              </w:rPr>
              <w:t xml:space="preserve">Ardeshir </w:t>
            </w:r>
            <w:proofErr w:type="spellStart"/>
            <w:r>
              <w:rPr>
                <w:rFonts w:ascii="Calibri" w:hAnsi="Calibri" w:cs="Calibri"/>
                <w:color w:val="000000"/>
                <w:sz w:val="22"/>
                <w:szCs w:val="22"/>
              </w:rPr>
              <w:t>Moftakhari</w:t>
            </w:r>
            <w:proofErr w:type="spellEnd"/>
          </w:p>
        </w:tc>
      </w:tr>
      <w:tr w:rsidR="00797F8B" w:rsidRPr="003E02C6" w14:paraId="4031ABEF" w14:textId="77777777" w:rsidTr="00710A81">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79D66FFB" w14:textId="562CF2A2"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tcPr>
          <w:p w14:paraId="59854143" w14:textId="3AD0A0AE"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p w14:paraId="3292F81B" w14:textId="1E8E70AC"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4" w:space="0" w:color="auto"/>
              <w:left w:val="single" w:sz="4" w:space="0" w:color="auto"/>
              <w:bottom w:val="single" w:sz="4" w:space="0" w:color="auto"/>
              <w:right w:val="single" w:sz="4" w:space="0" w:color="auto"/>
            </w:tcBorders>
          </w:tcPr>
          <w:p w14:paraId="4B44EA77"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2DE3BC16"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4" w:space="0" w:color="auto"/>
              <w:bottom w:val="single" w:sz="4" w:space="0" w:color="auto"/>
              <w:right w:val="single" w:sz="4" w:space="0" w:color="auto"/>
            </w:tcBorders>
          </w:tcPr>
          <w:p w14:paraId="14B35E34" w14:textId="604BBCB2"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Carlos Duarte (Research)</w:t>
            </w:r>
          </w:p>
        </w:tc>
      </w:tr>
      <w:tr w:rsidR="00797F8B" w:rsidRPr="003E02C6" w14:paraId="27ABB2CE" w14:textId="77777777" w:rsidTr="00710A81">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0C122851"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tcPr>
          <w:p w14:paraId="2FA16B31"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4" w:space="0" w:color="auto"/>
              <w:left w:val="single" w:sz="4" w:space="0" w:color="auto"/>
              <w:bottom w:val="single" w:sz="4" w:space="0" w:color="auto"/>
              <w:right w:val="single" w:sz="4" w:space="0" w:color="auto"/>
            </w:tcBorders>
          </w:tcPr>
          <w:p w14:paraId="5E9A0061"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550D7150"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4" w:space="0" w:color="auto"/>
              <w:bottom w:val="single" w:sz="4" w:space="0" w:color="auto"/>
              <w:right w:val="single" w:sz="4" w:space="0" w:color="auto"/>
            </w:tcBorders>
          </w:tcPr>
          <w:p w14:paraId="7FC0EF5D" w14:textId="3C287BFC"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Jun Shinoda (Membership)</w:t>
            </w:r>
          </w:p>
        </w:tc>
      </w:tr>
      <w:tr w:rsidR="00797F8B" w:rsidRPr="003E02C6" w14:paraId="37203E0A" w14:textId="77777777" w:rsidTr="00710A81">
        <w:trPr>
          <w:gridBefore w:val="1"/>
          <w:wBefore w:w="15" w:type="dxa"/>
          <w:cantSplit/>
          <w:trHeight w:hRule="exact" w:val="381"/>
        </w:trPr>
        <w:tc>
          <w:tcPr>
            <w:tcW w:w="2430" w:type="dxa"/>
            <w:tcBorders>
              <w:top w:val="single" w:sz="4" w:space="0" w:color="auto"/>
              <w:left w:val="single" w:sz="4" w:space="0" w:color="auto"/>
              <w:bottom w:val="single" w:sz="4" w:space="0" w:color="auto"/>
              <w:right w:val="single" w:sz="4" w:space="0" w:color="auto"/>
            </w:tcBorders>
          </w:tcPr>
          <w:p w14:paraId="12A971C0"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tcPr>
          <w:p w14:paraId="097D84CE"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4" w:space="0" w:color="auto"/>
              <w:left w:val="single" w:sz="4" w:space="0" w:color="auto"/>
              <w:bottom w:val="single" w:sz="4" w:space="0" w:color="auto"/>
              <w:right w:val="single" w:sz="4" w:space="0" w:color="auto"/>
            </w:tcBorders>
          </w:tcPr>
          <w:p w14:paraId="2F5C9333"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0D87E67E"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4" w:space="0" w:color="auto"/>
              <w:bottom w:val="single" w:sz="4" w:space="0" w:color="auto"/>
              <w:right w:val="single" w:sz="4" w:space="0" w:color="auto"/>
            </w:tcBorders>
          </w:tcPr>
          <w:p w14:paraId="31A236E2" w14:textId="7A434B95"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Ryan Westlund (VC, Handbook)</w:t>
            </w:r>
          </w:p>
        </w:tc>
      </w:tr>
      <w:tr w:rsidR="00797F8B" w:rsidRPr="003E02C6" w14:paraId="1C7069B5" w14:textId="77777777" w:rsidTr="00710A81">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71E49DA3"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tcPr>
          <w:p w14:paraId="6A807A29"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4" w:space="0" w:color="auto"/>
              <w:left w:val="single" w:sz="4" w:space="0" w:color="auto"/>
              <w:bottom w:val="single" w:sz="4" w:space="0" w:color="auto"/>
              <w:right w:val="single" w:sz="4" w:space="0" w:color="auto"/>
            </w:tcBorders>
          </w:tcPr>
          <w:p w14:paraId="5DDB7226"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46B7144A"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4" w:space="0" w:color="auto"/>
              <w:bottom w:val="single" w:sz="4" w:space="0" w:color="auto"/>
              <w:right w:val="single" w:sz="4" w:space="0" w:color="auto"/>
            </w:tcBorders>
          </w:tcPr>
          <w:p w14:paraId="789237B7" w14:textId="06745557"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Zachary Londo (Program)</w:t>
            </w:r>
          </w:p>
        </w:tc>
      </w:tr>
      <w:tr w:rsidR="00797F8B" w:rsidRPr="003E02C6" w14:paraId="135F61BA" w14:textId="77777777" w:rsidTr="00710A81">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50D339AA"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tcPr>
          <w:p w14:paraId="52581E8D"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4" w:space="0" w:color="auto"/>
              <w:left w:val="single" w:sz="4" w:space="0" w:color="auto"/>
              <w:bottom w:val="single" w:sz="4" w:space="0" w:color="auto"/>
              <w:right w:val="single" w:sz="4" w:space="0" w:color="auto"/>
            </w:tcBorders>
          </w:tcPr>
          <w:p w14:paraId="1998E15D"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190A73F8"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4" w:space="0" w:color="auto"/>
              <w:bottom w:val="single" w:sz="4" w:space="0" w:color="auto"/>
              <w:right w:val="single" w:sz="4" w:space="0" w:color="auto"/>
            </w:tcBorders>
          </w:tcPr>
          <w:p w14:paraId="410FBA00" w14:textId="672EEE75"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Robert Bean (Standards)</w:t>
            </w:r>
          </w:p>
        </w:tc>
      </w:tr>
      <w:tr w:rsidR="00797F8B" w:rsidRPr="003E02C6" w14:paraId="65357B61" w14:textId="77777777" w:rsidTr="00710A81">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13B7BC3E"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tcPr>
          <w:p w14:paraId="0ABD4309" w14:textId="77777777" w:rsidR="00797F8B"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4" w:space="0" w:color="auto"/>
              <w:left w:val="single" w:sz="4" w:space="0" w:color="auto"/>
              <w:bottom w:val="single" w:sz="4" w:space="0" w:color="auto"/>
              <w:right w:val="single" w:sz="4" w:space="0" w:color="auto"/>
            </w:tcBorders>
          </w:tcPr>
          <w:p w14:paraId="19C15FB4"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2A812F0B" w14:textId="77777777" w:rsidR="00797F8B" w:rsidRPr="003E02C6"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4" w:space="0" w:color="auto"/>
              <w:bottom w:val="single" w:sz="4" w:space="0" w:color="auto"/>
              <w:right w:val="single" w:sz="4" w:space="0" w:color="auto"/>
            </w:tcBorders>
          </w:tcPr>
          <w:p w14:paraId="38F68ABE" w14:textId="514FCCDB" w:rsidR="00797F8B" w:rsidRPr="00C82403" w:rsidRDefault="00797F8B" w:rsidP="00797F8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alibri" w:hAnsi="Calibri" w:cs="Calibri"/>
                <w:color w:val="000000"/>
                <w:sz w:val="22"/>
                <w:szCs w:val="22"/>
              </w:rPr>
            </w:pPr>
            <w:r w:rsidRPr="00C82403">
              <w:rPr>
                <w:rFonts w:ascii="Calibri" w:hAnsi="Calibri" w:cs="Calibri"/>
                <w:color w:val="000000"/>
                <w:sz w:val="22"/>
                <w:szCs w:val="22"/>
              </w:rPr>
              <w:t>Jeff Matson (Secretary)</w:t>
            </w:r>
          </w:p>
        </w:tc>
      </w:tr>
      <w:tr w:rsidR="00797F8B" w:rsidRPr="003E02C6" w14:paraId="5D11C7A2"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4C9DCEC2"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797F8B" w:rsidRPr="003E02C6" w14:paraId="49EAE45A"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0E2485EB"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A3249B6"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66428D94" w14:textId="77777777" w:rsidR="00797F8B"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SHx@ashrae.net</w:t>
            </w:r>
          </w:p>
          <w:p w14:paraId="1F8537EB" w14:textId="77777777" w:rsidR="00797F8B"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Where x is the section number</w:t>
            </w:r>
          </w:p>
          <w:p w14:paraId="223E4507" w14:textId="70A8AB72" w:rsidR="00797F8B" w:rsidRPr="00DE2887"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cstheme="minorHAnsi"/>
                <w:spacing w:val="-1"/>
              </w:rPr>
              <w:t>(</w:t>
            </w:r>
            <w:r w:rsidRPr="00392230">
              <w:rPr>
                <w:rFonts w:cstheme="minorHAnsi"/>
                <w:spacing w:val="-1"/>
              </w:rPr>
              <w:t>Doug Reindl</w:t>
            </w:r>
            <w:r>
              <w:rPr>
                <w:rFonts w:cstheme="minorHAnsi"/>
                <w:spacing w:val="-1"/>
              </w:rPr>
              <w:t>)</w:t>
            </w:r>
          </w:p>
        </w:tc>
      </w:tr>
      <w:tr w:rsidR="00797F8B" w:rsidRPr="003E02C6" w14:paraId="0AB49080"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53471D1F"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6A351297"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11170D04" w14:textId="77777777" w:rsidR="00797F8B"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3C5B03FB"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797F8B" w:rsidRPr="003E02C6" w14:paraId="42127879"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4C182995"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560023FA"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680" w:type="dxa"/>
            <w:gridSpan w:val="3"/>
          </w:tcPr>
          <w:p w14:paraId="5E710868" w14:textId="77777777" w:rsidR="00797F8B"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315C6EC6" w14:textId="77777777" w:rsidR="00797F8B" w:rsidRPr="003E02C6" w:rsidRDefault="00797F8B" w:rsidP="00797F8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59A48BED" w14:textId="77777777" w:rsidR="00147066" w:rsidRDefault="00147066" w:rsidP="00147066">
      <w:pPr>
        <w:autoSpaceDE w:val="0"/>
        <w:autoSpaceDN w:val="0"/>
        <w:adjustRightInd w:val="0"/>
        <w:rPr>
          <w:rFonts w:ascii="Arial" w:hAnsi="Arial" w:cs="Arial"/>
          <w:sz w:val="22"/>
          <w:szCs w:val="22"/>
        </w:rPr>
      </w:pPr>
    </w:p>
    <w:p w14:paraId="1898F85D" w14:textId="7448E27B" w:rsidR="00572CC6" w:rsidRDefault="00147066" w:rsidP="00147066">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6A6D6316" w14:textId="017F44EC" w:rsidR="00D76948" w:rsidRDefault="00D76948" w:rsidP="00147066">
      <w:pPr>
        <w:autoSpaceDE w:val="0"/>
        <w:autoSpaceDN w:val="0"/>
        <w:adjustRightInd w:val="0"/>
        <w:rPr>
          <w:rFonts w:ascii="Arial" w:hAnsi="Arial" w:cs="Arial"/>
          <w:sz w:val="22"/>
          <w:szCs w:val="22"/>
        </w:rPr>
      </w:pPr>
    </w:p>
    <w:p w14:paraId="0A83C3DD" w14:textId="7690230F" w:rsidR="00D76948" w:rsidRDefault="00D76948" w:rsidP="00147066">
      <w:pPr>
        <w:autoSpaceDE w:val="0"/>
        <w:autoSpaceDN w:val="0"/>
        <w:adjustRightInd w:val="0"/>
        <w:rPr>
          <w:b/>
          <w:sz w:val="28"/>
        </w:rPr>
      </w:pPr>
      <w:r w:rsidRPr="00585881">
        <w:rPr>
          <w:b/>
          <w:sz w:val="28"/>
        </w:rPr>
        <w:t>Meeting</w:t>
      </w:r>
      <w:r w:rsidRPr="00585881">
        <w:rPr>
          <w:b/>
          <w:spacing w:val="-15"/>
          <w:sz w:val="28"/>
        </w:rPr>
        <w:t xml:space="preserve"> </w:t>
      </w:r>
      <w:r w:rsidRPr="00585881">
        <w:rPr>
          <w:b/>
          <w:sz w:val="28"/>
        </w:rPr>
        <w:t>Agenda</w:t>
      </w:r>
    </w:p>
    <w:p w14:paraId="129DDF5B" w14:textId="4D8E55A3" w:rsidR="00D76948" w:rsidRDefault="00D76948" w:rsidP="00147066">
      <w:pPr>
        <w:autoSpaceDE w:val="0"/>
        <w:autoSpaceDN w:val="0"/>
        <w:adjustRightInd w:val="0"/>
        <w:rPr>
          <w:b/>
          <w:sz w:val="28"/>
        </w:rPr>
      </w:pPr>
    </w:p>
    <w:p w14:paraId="6878352A" w14:textId="5A2E4DD9" w:rsidR="00D76948" w:rsidRDefault="004D6D1C"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Call to Order</w:t>
      </w:r>
    </w:p>
    <w:p w14:paraId="3D6D6948" w14:textId="155B7AC8" w:rsidR="004D6D1C" w:rsidRDefault="004D6D1C"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Review TC 6.5 Scope</w:t>
      </w:r>
    </w:p>
    <w:p w14:paraId="718211C3" w14:textId="334137C6" w:rsidR="004D6D1C" w:rsidRDefault="004D6D1C"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ASHRAE Code of Ethics</w:t>
      </w:r>
    </w:p>
    <w:p w14:paraId="680570E2" w14:textId="1B2F371C" w:rsidR="004D6D1C" w:rsidRDefault="004D6D1C"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Introductions</w:t>
      </w:r>
    </w:p>
    <w:p w14:paraId="7D61F58D" w14:textId="78FCFF4D" w:rsidR="004D6D1C" w:rsidRDefault="009B666A"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Agenda additions</w:t>
      </w:r>
    </w:p>
    <w:p w14:paraId="1CDB381E" w14:textId="3BA2A31B" w:rsidR="009B666A" w:rsidRDefault="009B666A"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Chair’s Report</w:t>
      </w:r>
    </w:p>
    <w:p w14:paraId="695810E2" w14:textId="13E56163" w:rsidR="009B666A" w:rsidRDefault="009B666A"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Liaison Reports</w:t>
      </w:r>
    </w:p>
    <w:p w14:paraId="61D5D4D3" w14:textId="5209C483" w:rsidR="009B666A" w:rsidRDefault="009B666A"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Approval of Minutes from Hybrid Summer Meeting</w:t>
      </w:r>
    </w:p>
    <w:p w14:paraId="5BC4AA7B" w14:textId="756619F3" w:rsidR="009B666A" w:rsidRDefault="00FA4849"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Membership / Roster review</w:t>
      </w:r>
    </w:p>
    <w:p w14:paraId="68FE6D92" w14:textId="34F9A626" w:rsidR="00FA4849" w:rsidRDefault="006344A5"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w:t>
      </w:r>
      <w:r w:rsidR="00FA4849">
        <w:rPr>
          <w:rFonts w:ascii="Arial" w:hAnsi="Arial" w:cs="Arial"/>
          <w:sz w:val="22"/>
          <w:szCs w:val="22"/>
        </w:rPr>
        <w:t>Subcommittee Reports</w:t>
      </w:r>
    </w:p>
    <w:p w14:paraId="52EF5F3B" w14:textId="6867C2F0" w:rsidR="00FA4849" w:rsidRDefault="006344A5"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w:t>
      </w:r>
      <w:r w:rsidR="00FA4849">
        <w:rPr>
          <w:rFonts w:ascii="Arial" w:hAnsi="Arial" w:cs="Arial"/>
          <w:sz w:val="22"/>
          <w:szCs w:val="22"/>
        </w:rPr>
        <w:t>Old Business</w:t>
      </w:r>
    </w:p>
    <w:p w14:paraId="4A75B689" w14:textId="6FAE67CC" w:rsidR="00FA4849" w:rsidRDefault="006344A5"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w:t>
      </w:r>
      <w:r w:rsidR="00AA58C0">
        <w:rPr>
          <w:rFonts w:ascii="Arial" w:hAnsi="Arial" w:cs="Arial"/>
          <w:sz w:val="22"/>
          <w:szCs w:val="22"/>
        </w:rPr>
        <w:t>New Business</w:t>
      </w:r>
    </w:p>
    <w:p w14:paraId="38EA7A6F" w14:textId="10D0EB8F" w:rsidR="00AA58C0" w:rsidRDefault="006344A5" w:rsidP="004D6D1C">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w:t>
      </w:r>
      <w:r w:rsidR="00AA58C0">
        <w:rPr>
          <w:rFonts w:ascii="Arial" w:hAnsi="Arial" w:cs="Arial"/>
          <w:sz w:val="22"/>
          <w:szCs w:val="22"/>
        </w:rPr>
        <w:t>Adjourn</w:t>
      </w:r>
    </w:p>
    <w:p w14:paraId="298FF52B" w14:textId="698228CD" w:rsidR="00AA58C0" w:rsidRDefault="00AA58C0" w:rsidP="00AA58C0">
      <w:pPr>
        <w:autoSpaceDE w:val="0"/>
        <w:autoSpaceDN w:val="0"/>
        <w:adjustRightInd w:val="0"/>
        <w:rPr>
          <w:rFonts w:ascii="Arial" w:hAnsi="Arial" w:cs="Arial"/>
          <w:sz w:val="22"/>
          <w:szCs w:val="22"/>
        </w:rPr>
      </w:pPr>
    </w:p>
    <w:p w14:paraId="416433A3" w14:textId="3C1DD506" w:rsidR="00AA58C0" w:rsidRDefault="00AA58C0" w:rsidP="00AA58C0">
      <w:pPr>
        <w:autoSpaceDE w:val="0"/>
        <w:autoSpaceDN w:val="0"/>
        <w:adjustRightInd w:val="0"/>
        <w:rPr>
          <w:rFonts w:ascii="Arial" w:hAnsi="Arial" w:cs="Arial"/>
          <w:sz w:val="22"/>
          <w:szCs w:val="22"/>
        </w:rPr>
      </w:pPr>
    </w:p>
    <w:p w14:paraId="5F8214BB" w14:textId="66FA5EB4" w:rsidR="00AA58C0" w:rsidRPr="005B1273" w:rsidRDefault="00AA58C0" w:rsidP="00AA58C0">
      <w:pPr>
        <w:autoSpaceDE w:val="0"/>
        <w:autoSpaceDN w:val="0"/>
        <w:adjustRightInd w:val="0"/>
        <w:rPr>
          <w:rFonts w:ascii="Arial" w:hAnsi="Arial" w:cs="Arial"/>
          <w:b/>
          <w:bCs/>
          <w:sz w:val="24"/>
          <w:szCs w:val="24"/>
        </w:rPr>
      </w:pPr>
      <w:r w:rsidRPr="005B1273">
        <w:rPr>
          <w:rFonts w:ascii="Arial" w:hAnsi="Arial" w:cs="Arial"/>
          <w:b/>
          <w:bCs/>
          <w:sz w:val="24"/>
          <w:szCs w:val="24"/>
        </w:rPr>
        <w:t>Meeting Minutes</w:t>
      </w:r>
    </w:p>
    <w:p w14:paraId="2E101255" w14:textId="399C12C8" w:rsidR="00AA58C0" w:rsidRPr="005B1273" w:rsidRDefault="00AA58C0" w:rsidP="00AA58C0">
      <w:pPr>
        <w:autoSpaceDE w:val="0"/>
        <w:autoSpaceDN w:val="0"/>
        <w:adjustRightInd w:val="0"/>
        <w:rPr>
          <w:rFonts w:ascii="Arial" w:hAnsi="Arial" w:cs="Arial"/>
          <w:sz w:val="22"/>
          <w:szCs w:val="22"/>
        </w:rPr>
      </w:pPr>
    </w:p>
    <w:p w14:paraId="5E96A343" w14:textId="662DC108" w:rsidR="006C020E" w:rsidRPr="005B1273" w:rsidRDefault="006C020E"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Call to Order</w:t>
      </w:r>
    </w:p>
    <w:p w14:paraId="04533EF4" w14:textId="77777777" w:rsidR="00B7509E" w:rsidRPr="005B1273" w:rsidRDefault="00B7509E" w:rsidP="00B7509E">
      <w:pPr>
        <w:pStyle w:val="ListParagraph"/>
        <w:autoSpaceDE w:val="0"/>
        <w:autoSpaceDN w:val="0"/>
        <w:adjustRightInd w:val="0"/>
        <w:rPr>
          <w:rFonts w:ascii="Arial" w:hAnsi="Arial" w:cs="Arial"/>
          <w:sz w:val="22"/>
          <w:szCs w:val="22"/>
        </w:rPr>
      </w:pPr>
    </w:p>
    <w:p w14:paraId="0F0162CF" w14:textId="08A2D177" w:rsidR="006C020E" w:rsidRPr="005B1273" w:rsidRDefault="006C020E" w:rsidP="006C020E">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The meeting was called to order by Chair Paul Raftery at</w:t>
      </w:r>
      <w:r w:rsidR="004345BB" w:rsidRPr="005B1273">
        <w:rPr>
          <w:rFonts w:ascii="Arial" w:hAnsi="Arial" w:cs="Arial"/>
          <w:sz w:val="22"/>
          <w:szCs w:val="22"/>
        </w:rPr>
        <w:t xml:space="preserve"> 2:35p E</w:t>
      </w:r>
      <w:r w:rsidR="00B10C4A" w:rsidRPr="005B1273">
        <w:rPr>
          <w:rFonts w:ascii="Arial" w:hAnsi="Arial" w:cs="Arial"/>
          <w:sz w:val="22"/>
          <w:szCs w:val="22"/>
        </w:rPr>
        <w:t>astern</w:t>
      </w:r>
    </w:p>
    <w:p w14:paraId="694A65E5" w14:textId="77777777" w:rsidR="00B7509E" w:rsidRPr="005B1273" w:rsidRDefault="00B7509E" w:rsidP="00B7509E">
      <w:pPr>
        <w:pStyle w:val="ListParagraph"/>
        <w:autoSpaceDE w:val="0"/>
        <w:autoSpaceDN w:val="0"/>
        <w:adjustRightInd w:val="0"/>
        <w:ind w:left="1440"/>
        <w:rPr>
          <w:rFonts w:ascii="Arial" w:hAnsi="Arial" w:cs="Arial"/>
          <w:sz w:val="22"/>
          <w:szCs w:val="22"/>
        </w:rPr>
      </w:pPr>
    </w:p>
    <w:p w14:paraId="26FBD7EC" w14:textId="66D90693" w:rsidR="004345BB" w:rsidRPr="005B1273" w:rsidRDefault="004345BB" w:rsidP="00A60A8C">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Introductions, in person &amp; online</w:t>
      </w:r>
      <w:r w:rsidR="004A0A05" w:rsidRPr="005B1273">
        <w:rPr>
          <w:rFonts w:ascii="Arial" w:hAnsi="Arial" w:cs="Arial"/>
          <w:sz w:val="22"/>
          <w:szCs w:val="22"/>
        </w:rPr>
        <w:t xml:space="preserve"> (all)</w:t>
      </w:r>
    </w:p>
    <w:p w14:paraId="2EDE128A" w14:textId="77777777" w:rsidR="00B7509E" w:rsidRPr="005B1273" w:rsidRDefault="00B7509E" w:rsidP="00B7509E">
      <w:pPr>
        <w:pStyle w:val="ListParagraph"/>
        <w:autoSpaceDE w:val="0"/>
        <w:autoSpaceDN w:val="0"/>
        <w:adjustRightInd w:val="0"/>
        <w:rPr>
          <w:rFonts w:ascii="Arial" w:hAnsi="Arial" w:cs="Arial"/>
          <w:sz w:val="22"/>
          <w:szCs w:val="22"/>
        </w:rPr>
      </w:pPr>
    </w:p>
    <w:p w14:paraId="728B6658" w14:textId="187A0982" w:rsidR="006C020E" w:rsidRPr="005B1273" w:rsidRDefault="006C020E"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ASHRAE Code of Ethics</w:t>
      </w:r>
    </w:p>
    <w:p w14:paraId="1CCB7DBF" w14:textId="77777777" w:rsidR="00B7509E" w:rsidRPr="005B1273" w:rsidRDefault="00B7509E" w:rsidP="00B7509E">
      <w:pPr>
        <w:autoSpaceDE w:val="0"/>
        <w:autoSpaceDN w:val="0"/>
        <w:adjustRightInd w:val="0"/>
        <w:rPr>
          <w:rFonts w:ascii="Arial" w:hAnsi="Arial" w:cs="Arial"/>
          <w:sz w:val="22"/>
          <w:szCs w:val="22"/>
        </w:rPr>
      </w:pPr>
    </w:p>
    <w:p w14:paraId="68E21FBF" w14:textId="0C03AF64" w:rsidR="006C020E" w:rsidRPr="005B1273" w:rsidRDefault="006F24A0" w:rsidP="00B10C4A">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 xml:space="preserve">The </w:t>
      </w:r>
      <w:r w:rsidR="005E5FD2" w:rsidRPr="005B1273">
        <w:rPr>
          <w:rFonts w:ascii="Arial" w:hAnsi="Arial" w:cs="Arial"/>
          <w:sz w:val="22"/>
          <w:szCs w:val="22"/>
        </w:rPr>
        <w:t>ASHRAE code of ethics was reviewed</w:t>
      </w:r>
      <w:r w:rsidR="004345BB" w:rsidRPr="005B1273">
        <w:rPr>
          <w:rFonts w:ascii="Arial" w:hAnsi="Arial" w:cs="Arial"/>
          <w:sz w:val="22"/>
          <w:szCs w:val="22"/>
        </w:rPr>
        <w:t xml:space="preserve"> by Paul Raftery</w:t>
      </w:r>
    </w:p>
    <w:p w14:paraId="046C3AF1" w14:textId="77777777" w:rsidR="009D29D7" w:rsidRPr="005B1273" w:rsidRDefault="009D29D7" w:rsidP="009D29D7">
      <w:pPr>
        <w:pStyle w:val="ListParagraph"/>
        <w:autoSpaceDE w:val="0"/>
        <w:autoSpaceDN w:val="0"/>
        <w:adjustRightInd w:val="0"/>
        <w:ind w:left="1440"/>
        <w:rPr>
          <w:rFonts w:ascii="Arial" w:hAnsi="Arial" w:cs="Arial"/>
          <w:sz w:val="22"/>
          <w:szCs w:val="22"/>
        </w:rPr>
      </w:pPr>
    </w:p>
    <w:p w14:paraId="6F104E00" w14:textId="3B014D61" w:rsidR="00567857" w:rsidRPr="005B1273" w:rsidRDefault="00567857" w:rsidP="00B10C4A">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Determination of quorum</w:t>
      </w:r>
      <w:r w:rsidR="009D29D7" w:rsidRPr="005B1273">
        <w:rPr>
          <w:rFonts w:ascii="Arial" w:hAnsi="Arial" w:cs="Arial"/>
          <w:sz w:val="22"/>
          <w:szCs w:val="22"/>
        </w:rPr>
        <w:t>:</w:t>
      </w:r>
      <w:r w:rsidRPr="005B1273">
        <w:rPr>
          <w:rFonts w:ascii="Arial" w:hAnsi="Arial" w:cs="Arial"/>
          <w:sz w:val="22"/>
          <w:szCs w:val="22"/>
        </w:rPr>
        <w:t xml:space="preserve"> </w:t>
      </w:r>
      <w:r w:rsidR="009D29D7" w:rsidRPr="005B1273">
        <w:rPr>
          <w:rFonts w:ascii="Arial" w:hAnsi="Arial" w:cs="Arial"/>
          <w:sz w:val="22"/>
          <w:szCs w:val="22"/>
        </w:rPr>
        <w:t xml:space="preserve">we </w:t>
      </w:r>
      <w:r w:rsidRPr="005B1273">
        <w:rPr>
          <w:rFonts w:ascii="Arial" w:hAnsi="Arial" w:cs="Arial"/>
          <w:sz w:val="22"/>
          <w:szCs w:val="22"/>
        </w:rPr>
        <w:t xml:space="preserve">have 5 voting members </w:t>
      </w:r>
      <w:r w:rsidR="00B10C4A" w:rsidRPr="005B1273">
        <w:rPr>
          <w:rFonts w:ascii="Arial" w:hAnsi="Arial" w:cs="Arial"/>
          <w:sz w:val="22"/>
          <w:szCs w:val="22"/>
        </w:rPr>
        <w:t>present</w:t>
      </w:r>
      <w:r w:rsidR="006F24A0" w:rsidRPr="005B1273">
        <w:rPr>
          <w:rFonts w:ascii="Arial" w:hAnsi="Arial" w:cs="Arial"/>
          <w:sz w:val="22"/>
          <w:szCs w:val="22"/>
        </w:rPr>
        <w:t xml:space="preserve"> </w:t>
      </w:r>
      <w:r w:rsidRPr="005B1273">
        <w:rPr>
          <w:rFonts w:ascii="Arial" w:hAnsi="Arial" w:cs="Arial"/>
          <w:sz w:val="22"/>
          <w:szCs w:val="22"/>
        </w:rPr>
        <w:t>(Fred, Paul, Richard Bowman, Brett, Him Ly), quorum is met</w:t>
      </w:r>
    </w:p>
    <w:p w14:paraId="57D40C8D" w14:textId="7CF259C1" w:rsidR="005558CE" w:rsidRPr="005B1273" w:rsidRDefault="005558CE" w:rsidP="009D2F3B">
      <w:pPr>
        <w:pStyle w:val="ListParagraph"/>
        <w:autoSpaceDE w:val="0"/>
        <w:autoSpaceDN w:val="0"/>
        <w:adjustRightInd w:val="0"/>
        <w:rPr>
          <w:rFonts w:ascii="Arial" w:hAnsi="Arial" w:cs="Arial"/>
          <w:sz w:val="22"/>
          <w:szCs w:val="22"/>
        </w:rPr>
      </w:pPr>
    </w:p>
    <w:p w14:paraId="786A4DD3" w14:textId="3CD4EC90" w:rsidR="005558CE" w:rsidRPr="005B1273" w:rsidRDefault="005558CE" w:rsidP="00B54E7B">
      <w:pPr>
        <w:pStyle w:val="ListParagraph"/>
        <w:numPr>
          <w:ilvl w:val="1"/>
          <w:numId w:val="26"/>
        </w:numPr>
        <w:autoSpaceDE w:val="0"/>
        <w:autoSpaceDN w:val="0"/>
        <w:adjustRightInd w:val="0"/>
        <w:rPr>
          <w:rFonts w:ascii="Arial" w:hAnsi="Arial" w:cs="Arial"/>
          <w:sz w:val="22"/>
          <w:szCs w:val="22"/>
        </w:rPr>
      </w:pPr>
      <w:r w:rsidRPr="005B1273">
        <w:rPr>
          <w:rFonts w:ascii="Arial" w:hAnsi="Arial" w:cs="Arial"/>
          <w:sz w:val="22"/>
          <w:szCs w:val="22"/>
        </w:rPr>
        <w:t>Show of hands of participants having attended before, Paul called for new members to join (online</w:t>
      </w:r>
      <w:r w:rsidR="00AB4CD8" w:rsidRPr="005B1273">
        <w:rPr>
          <w:rFonts w:ascii="Arial" w:hAnsi="Arial" w:cs="Arial"/>
          <w:sz w:val="22"/>
          <w:szCs w:val="22"/>
        </w:rPr>
        <w:t xml:space="preserve"> at </w:t>
      </w:r>
      <w:r w:rsidRPr="005B1273">
        <w:rPr>
          <w:rFonts w:ascii="Arial" w:hAnsi="Arial" w:cs="Arial"/>
          <w:sz w:val="22"/>
          <w:szCs w:val="22"/>
        </w:rPr>
        <w:t>ASHRAE.org/</w:t>
      </w:r>
      <w:proofErr w:type="spellStart"/>
      <w:r w:rsidRPr="005B1273">
        <w:rPr>
          <w:rFonts w:ascii="Arial" w:hAnsi="Arial" w:cs="Arial"/>
          <w:sz w:val="22"/>
          <w:szCs w:val="22"/>
        </w:rPr>
        <w:t>joinaTC</w:t>
      </w:r>
      <w:proofErr w:type="spellEnd"/>
      <w:r w:rsidRPr="005B1273">
        <w:rPr>
          <w:rFonts w:ascii="Arial" w:hAnsi="Arial" w:cs="Arial"/>
          <w:sz w:val="22"/>
          <w:szCs w:val="22"/>
        </w:rPr>
        <w:t>), min</w:t>
      </w:r>
      <w:r w:rsidR="00903AA9" w:rsidRPr="005B1273">
        <w:rPr>
          <w:rFonts w:ascii="Arial" w:hAnsi="Arial" w:cs="Arial"/>
          <w:sz w:val="22"/>
          <w:szCs w:val="22"/>
        </w:rPr>
        <w:t>imum</w:t>
      </w:r>
      <w:r w:rsidRPr="005B1273">
        <w:rPr>
          <w:rFonts w:ascii="Arial" w:hAnsi="Arial" w:cs="Arial"/>
          <w:sz w:val="22"/>
          <w:szCs w:val="22"/>
        </w:rPr>
        <w:t xml:space="preserve"> voting member</w:t>
      </w:r>
      <w:r w:rsidR="00903AA9" w:rsidRPr="005B1273">
        <w:rPr>
          <w:rFonts w:ascii="Arial" w:hAnsi="Arial" w:cs="Arial"/>
          <w:sz w:val="22"/>
          <w:szCs w:val="22"/>
        </w:rPr>
        <w:t xml:space="preserve"> quantity</w:t>
      </w:r>
      <w:r w:rsidRPr="005B1273">
        <w:rPr>
          <w:rFonts w:ascii="Arial" w:hAnsi="Arial" w:cs="Arial"/>
          <w:sz w:val="22"/>
          <w:szCs w:val="22"/>
        </w:rPr>
        <w:t xml:space="preserve"> is 6 so TC 6.5 has a very small number</w:t>
      </w:r>
    </w:p>
    <w:p w14:paraId="28AED091" w14:textId="4CE1E46A" w:rsidR="005558CE" w:rsidRPr="005B1273" w:rsidRDefault="005558CE" w:rsidP="00B54E7B">
      <w:pPr>
        <w:pStyle w:val="ListParagraph"/>
        <w:numPr>
          <w:ilvl w:val="1"/>
          <w:numId w:val="26"/>
        </w:numPr>
        <w:autoSpaceDE w:val="0"/>
        <w:autoSpaceDN w:val="0"/>
        <w:adjustRightInd w:val="0"/>
        <w:rPr>
          <w:rFonts w:ascii="Arial" w:hAnsi="Arial" w:cs="Arial"/>
          <w:sz w:val="22"/>
          <w:szCs w:val="22"/>
        </w:rPr>
      </w:pPr>
      <w:r w:rsidRPr="005B1273">
        <w:rPr>
          <w:rFonts w:ascii="Arial" w:hAnsi="Arial" w:cs="Arial"/>
          <w:sz w:val="22"/>
          <w:szCs w:val="22"/>
        </w:rPr>
        <w:t>Provisional membership grants access to TC Basecamp, docs, agendas, minutes, research proposals</w:t>
      </w:r>
    </w:p>
    <w:p w14:paraId="6D11C1C9" w14:textId="5CB13152" w:rsidR="005558CE" w:rsidRPr="005B1273" w:rsidRDefault="005558CE" w:rsidP="00B54E7B">
      <w:pPr>
        <w:pStyle w:val="ListParagraph"/>
        <w:numPr>
          <w:ilvl w:val="1"/>
          <w:numId w:val="26"/>
        </w:numPr>
        <w:autoSpaceDE w:val="0"/>
        <w:autoSpaceDN w:val="0"/>
        <w:adjustRightInd w:val="0"/>
        <w:rPr>
          <w:rFonts w:ascii="Arial" w:hAnsi="Arial" w:cs="Arial"/>
          <w:sz w:val="22"/>
          <w:szCs w:val="22"/>
        </w:rPr>
      </w:pPr>
      <w:r w:rsidRPr="005B1273">
        <w:rPr>
          <w:rFonts w:ascii="Arial" w:hAnsi="Arial" w:cs="Arial"/>
          <w:sz w:val="22"/>
          <w:szCs w:val="22"/>
        </w:rPr>
        <w:t xml:space="preserve">Paul has asked for new voting members, </w:t>
      </w:r>
      <w:proofErr w:type="gramStart"/>
      <w:r w:rsidRPr="005B1273">
        <w:rPr>
          <w:rFonts w:ascii="Arial" w:hAnsi="Arial" w:cs="Arial"/>
          <w:sz w:val="22"/>
          <w:szCs w:val="22"/>
        </w:rPr>
        <w:t>4 year</w:t>
      </w:r>
      <w:proofErr w:type="gramEnd"/>
      <w:r w:rsidRPr="005B1273">
        <w:rPr>
          <w:rFonts w:ascii="Arial" w:hAnsi="Arial" w:cs="Arial"/>
          <w:sz w:val="22"/>
          <w:szCs w:val="22"/>
        </w:rPr>
        <w:t xml:space="preserve"> commitment, important to attend (in person or virtual), attendance important for quorum requirement.</w:t>
      </w:r>
    </w:p>
    <w:p w14:paraId="32BC50E3" w14:textId="7103D64E" w:rsidR="005558CE" w:rsidRPr="005B1273" w:rsidRDefault="005558CE" w:rsidP="00B54E7B">
      <w:pPr>
        <w:pStyle w:val="ListParagraph"/>
        <w:numPr>
          <w:ilvl w:val="1"/>
          <w:numId w:val="26"/>
        </w:numPr>
        <w:autoSpaceDE w:val="0"/>
        <w:autoSpaceDN w:val="0"/>
        <w:adjustRightInd w:val="0"/>
        <w:rPr>
          <w:rFonts w:ascii="Arial" w:hAnsi="Arial" w:cs="Arial"/>
          <w:sz w:val="22"/>
          <w:szCs w:val="22"/>
        </w:rPr>
      </w:pPr>
      <w:r w:rsidRPr="005B1273">
        <w:rPr>
          <w:rFonts w:ascii="Arial" w:hAnsi="Arial" w:cs="Arial"/>
          <w:sz w:val="22"/>
          <w:szCs w:val="22"/>
        </w:rPr>
        <w:t xml:space="preserve">Aura Lee, Jonathan Wooley volunteered as voting, Jun </w:t>
      </w:r>
      <w:proofErr w:type="spellStart"/>
      <w:r w:rsidRPr="005B1273">
        <w:rPr>
          <w:rFonts w:ascii="Arial" w:hAnsi="Arial" w:cs="Arial"/>
          <w:sz w:val="22"/>
          <w:szCs w:val="22"/>
        </w:rPr>
        <w:t>Shinodo</w:t>
      </w:r>
      <w:proofErr w:type="spellEnd"/>
      <w:r w:rsidRPr="005B1273">
        <w:rPr>
          <w:rFonts w:ascii="Arial" w:hAnsi="Arial" w:cs="Arial"/>
          <w:sz w:val="22"/>
          <w:szCs w:val="22"/>
        </w:rPr>
        <w:t xml:space="preserve"> taking DTU vote from </w:t>
      </w:r>
      <w:proofErr w:type="spellStart"/>
      <w:r w:rsidRPr="005B1273">
        <w:rPr>
          <w:rFonts w:ascii="Arial" w:hAnsi="Arial" w:cs="Arial"/>
          <w:sz w:val="22"/>
          <w:szCs w:val="22"/>
        </w:rPr>
        <w:t>Ongun</w:t>
      </w:r>
      <w:proofErr w:type="spellEnd"/>
      <w:r w:rsidRPr="005B1273">
        <w:rPr>
          <w:rFonts w:ascii="Arial" w:hAnsi="Arial" w:cs="Arial"/>
          <w:sz w:val="22"/>
          <w:szCs w:val="22"/>
        </w:rPr>
        <w:t>.</w:t>
      </w:r>
      <w:r w:rsidR="00C17701" w:rsidRPr="005B1273">
        <w:rPr>
          <w:rFonts w:ascii="Arial" w:hAnsi="Arial" w:cs="Arial"/>
          <w:sz w:val="22"/>
          <w:szCs w:val="22"/>
        </w:rPr>
        <w:t xml:space="preserve"> </w:t>
      </w:r>
      <w:r w:rsidRPr="005B1273">
        <w:rPr>
          <w:rFonts w:ascii="Arial" w:hAnsi="Arial" w:cs="Arial"/>
          <w:sz w:val="22"/>
          <w:szCs w:val="22"/>
        </w:rPr>
        <w:t xml:space="preserve">Saeed Danesh taking Ryan’s </w:t>
      </w:r>
      <w:proofErr w:type="spellStart"/>
      <w:r w:rsidRPr="005B1273">
        <w:rPr>
          <w:rFonts w:ascii="Arial" w:hAnsi="Arial" w:cs="Arial"/>
          <w:sz w:val="22"/>
          <w:szCs w:val="22"/>
        </w:rPr>
        <w:t>Rehau</w:t>
      </w:r>
      <w:proofErr w:type="spellEnd"/>
      <w:r w:rsidRPr="005B1273">
        <w:rPr>
          <w:rFonts w:ascii="Arial" w:hAnsi="Arial" w:cs="Arial"/>
          <w:sz w:val="22"/>
          <w:szCs w:val="22"/>
        </w:rPr>
        <w:t xml:space="preserve"> vote. Paul will </w:t>
      </w:r>
      <w:proofErr w:type="gramStart"/>
      <w:r w:rsidRPr="005B1273">
        <w:rPr>
          <w:rFonts w:ascii="Arial" w:hAnsi="Arial" w:cs="Arial"/>
          <w:sz w:val="22"/>
          <w:szCs w:val="22"/>
        </w:rPr>
        <w:t>submit</w:t>
      </w:r>
      <w:proofErr w:type="gramEnd"/>
      <w:r w:rsidRPr="005B1273">
        <w:rPr>
          <w:rFonts w:ascii="Arial" w:hAnsi="Arial" w:cs="Arial"/>
          <w:sz w:val="22"/>
          <w:szCs w:val="22"/>
        </w:rPr>
        <w:t xml:space="preserve"> roster changes by Feb </w:t>
      </w:r>
      <w:r w:rsidR="00797F8B">
        <w:rPr>
          <w:rFonts w:ascii="Arial" w:hAnsi="Arial" w:cs="Arial"/>
          <w:sz w:val="22"/>
          <w:szCs w:val="22"/>
        </w:rPr>
        <w:t>13</w:t>
      </w:r>
      <w:r w:rsidRPr="005B1273">
        <w:rPr>
          <w:rFonts w:ascii="Arial" w:hAnsi="Arial" w:cs="Arial"/>
          <w:sz w:val="22"/>
          <w:szCs w:val="22"/>
        </w:rPr>
        <w:t>.</w:t>
      </w:r>
      <w:r w:rsidR="00177E38" w:rsidRPr="005B1273">
        <w:rPr>
          <w:rFonts w:ascii="Arial" w:hAnsi="Arial" w:cs="Arial"/>
          <w:sz w:val="22"/>
          <w:szCs w:val="22"/>
        </w:rPr>
        <w:t xml:space="preserve"> Paul wants to have between </w:t>
      </w:r>
      <w:r w:rsidR="00797F8B">
        <w:rPr>
          <w:rFonts w:ascii="Arial" w:hAnsi="Arial" w:cs="Arial"/>
          <w:sz w:val="22"/>
          <w:szCs w:val="22"/>
        </w:rPr>
        <w:t>12 active</w:t>
      </w:r>
      <w:r w:rsidR="00177E38" w:rsidRPr="005B1273">
        <w:rPr>
          <w:rFonts w:ascii="Arial" w:hAnsi="Arial" w:cs="Arial"/>
          <w:sz w:val="22"/>
          <w:szCs w:val="22"/>
        </w:rPr>
        <w:t xml:space="preserve"> voting members</w:t>
      </w:r>
      <w:r w:rsidR="00C17701" w:rsidRPr="005B1273">
        <w:rPr>
          <w:rFonts w:ascii="Arial" w:hAnsi="Arial" w:cs="Arial"/>
          <w:sz w:val="22"/>
          <w:szCs w:val="22"/>
        </w:rPr>
        <w:t xml:space="preserve"> for a strong TC</w:t>
      </w:r>
      <w:r w:rsidR="005C48AE" w:rsidRPr="005B1273">
        <w:rPr>
          <w:rFonts w:ascii="Arial" w:hAnsi="Arial" w:cs="Arial"/>
          <w:sz w:val="22"/>
          <w:szCs w:val="22"/>
        </w:rPr>
        <w:t>.</w:t>
      </w:r>
    </w:p>
    <w:p w14:paraId="13DE7608" w14:textId="77777777" w:rsidR="005558CE" w:rsidRPr="005B1273" w:rsidRDefault="005558CE" w:rsidP="009D2F3B">
      <w:pPr>
        <w:pStyle w:val="ListParagraph"/>
        <w:autoSpaceDE w:val="0"/>
        <w:autoSpaceDN w:val="0"/>
        <w:adjustRightInd w:val="0"/>
        <w:rPr>
          <w:rFonts w:ascii="Arial" w:hAnsi="Arial" w:cs="Arial"/>
          <w:sz w:val="22"/>
          <w:szCs w:val="22"/>
        </w:rPr>
      </w:pPr>
    </w:p>
    <w:p w14:paraId="45E8E43D" w14:textId="14A28F34" w:rsidR="006C020E" w:rsidRPr="005B1273" w:rsidRDefault="006C020E"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Agenda additions</w:t>
      </w:r>
    </w:p>
    <w:p w14:paraId="3B5C7CD5" w14:textId="77777777" w:rsidR="00B7509E" w:rsidRPr="005B1273" w:rsidRDefault="00B7509E" w:rsidP="00B7509E">
      <w:pPr>
        <w:pStyle w:val="ListParagraph"/>
        <w:autoSpaceDE w:val="0"/>
        <w:autoSpaceDN w:val="0"/>
        <w:adjustRightInd w:val="0"/>
        <w:rPr>
          <w:rFonts w:ascii="Arial" w:hAnsi="Arial" w:cs="Arial"/>
          <w:sz w:val="22"/>
          <w:szCs w:val="22"/>
        </w:rPr>
      </w:pPr>
    </w:p>
    <w:p w14:paraId="76B4B047" w14:textId="54BD7249" w:rsidR="005558CE" w:rsidRPr="005B1273" w:rsidRDefault="005558CE" w:rsidP="005558CE">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No new additions requested</w:t>
      </w:r>
    </w:p>
    <w:p w14:paraId="53EBD4BD" w14:textId="1D4AE82C" w:rsidR="005558CE" w:rsidRPr="005B1273" w:rsidRDefault="00B54E7B" w:rsidP="005558CE">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 xml:space="preserve">Discussion: </w:t>
      </w:r>
      <w:r w:rsidR="005558CE" w:rsidRPr="005B1273">
        <w:rPr>
          <w:rFonts w:ascii="Arial" w:hAnsi="Arial" w:cs="Arial"/>
          <w:sz w:val="22"/>
          <w:szCs w:val="22"/>
        </w:rPr>
        <w:t>Richard Bowman requested an update on the software from Peter &amp; Chip, is it available for download easily somewhere? RP 1766? Carlos Duarte to follow up</w:t>
      </w:r>
      <w:r w:rsidR="00177E38" w:rsidRPr="005B1273">
        <w:rPr>
          <w:rFonts w:ascii="Arial" w:hAnsi="Arial" w:cs="Arial"/>
          <w:sz w:val="22"/>
          <w:szCs w:val="22"/>
        </w:rPr>
        <w:t>, put link to RP on Basecamp (software is a wrapper to Energy Plus for radiant specific calculations)</w:t>
      </w:r>
      <w:r w:rsidR="00E71651" w:rsidRPr="005B1273">
        <w:rPr>
          <w:rFonts w:ascii="Arial" w:hAnsi="Arial" w:cs="Arial"/>
          <w:sz w:val="22"/>
          <w:szCs w:val="22"/>
        </w:rPr>
        <w:t xml:space="preserve"> </w:t>
      </w:r>
      <w:r w:rsidR="00E71651" w:rsidRPr="005B1273">
        <w:rPr>
          <w:rFonts w:ascii="Arial" w:hAnsi="Arial" w:cs="Arial"/>
          <w:b/>
          <w:bCs/>
          <w:sz w:val="22"/>
          <w:szCs w:val="22"/>
        </w:rPr>
        <w:t>[ACTION: Carlos Duarte}</w:t>
      </w:r>
    </w:p>
    <w:p w14:paraId="40DB4537" w14:textId="77777777" w:rsidR="009D29D7" w:rsidRPr="005B1273" w:rsidRDefault="009D29D7" w:rsidP="009D29D7">
      <w:pPr>
        <w:pStyle w:val="ListParagraph"/>
        <w:autoSpaceDE w:val="0"/>
        <w:autoSpaceDN w:val="0"/>
        <w:adjustRightInd w:val="0"/>
        <w:ind w:left="1440"/>
        <w:rPr>
          <w:rFonts w:ascii="Arial" w:hAnsi="Arial" w:cs="Arial"/>
          <w:sz w:val="22"/>
          <w:szCs w:val="22"/>
        </w:rPr>
      </w:pPr>
    </w:p>
    <w:p w14:paraId="50F0DF5E" w14:textId="36FB2393" w:rsidR="00177E38" w:rsidRPr="005B1273" w:rsidRDefault="00177E38" w:rsidP="00177E38">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Approval of Minutes from Hybrid Summer Meeting</w:t>
      </w:r>
    </w:p>
    <w:p w14:paraId="5B909B03" w14:textId="77777777" w:rsidR="009D29D7" w:rsidRPr="005B1273" w:rsidRDefault="009D29D7" w:rsidP="009D29D7">
      <w:pPr>
        <w:pStyle w:val="ListParagraph"/>
        <w:autoSpaceDE w:val="0"/>
        <w:autoSpaceDN w:val="0"/>
        <w:adjustRightInd w:val="0"/>
        <w:rPr>
          <w:rFonts w:ascii="Arial" w:hAnsi="Arial" w:cs="Arial"/>
          <w:sz w:val="22"/>
          <w:szCs w:val="22"/>
        </w:rPr>
      </w:pPr>
    </w:p>
    <w:p w14:paraId="03DE32F3" w14:textId="33597CF9" w:rsidR="00177E38" w:rsidRPr="005B1273" w:rsidRDefault="00177E38" w:rsidP="00177E38">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Motion to approve from Richard Bowman, second from Fred Bauman</w:t>
      </w:r>
    </w:p>
    <w:p w14:paraId="0B1C2DD5" w14:textId="640714D8" w:rsidR="00177E38" w:rsidRPr="005B1273" w:rsidRDefault="00177E38" w:rsidP="00177E38">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Approved by unanimous consent</w:t>
      </w:r>
    </w:p>
    <w:p w14:paraId="204F5FFD" w14:textId="77777777" w:rsidR="005558CE" w:rsidRPr="005B1273" w:rsidRDefault="005558CE" w:rsidP="009D2F3B">
      <w:pPr>
        <w:autoSpaceDE w:val="0"/>
        <w:autoSpaceDN w:val="0"/>
        <w:adjustRightInd w:val="0"/>
        <w:rPr>
          <w:rFonts w:ascii="Arial" w:hAnsi="Arial" w:cs="Arial"/>
          <w:sz w:val="22"/>
          <w:szCs w:val="22"/>
        </w:rPr>
      </w:pPr>
    </w:p>
    <w:p w14:paraId="37312982" w14:textId="77777777" w:rsidR="009D29D7" w:rsidRPr="005B1273" w:rsidRDefault="006C020E"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Chair’s Report</w:t>
      </w:r>
    </w:p>
    <w:p w14:paraId="1288C9AF" w14:textId="5597AF69" w:rsidR="006C020E" w:rsidRPr="005B1273" w:rsidRDefault="00177E38" w:rsidP="009D29D7">
      <w:pPr>
        <w:pStyle w:val="ListParagraph"/>
        <w:autoSpaceDE w:val="0"/>
        <w:autoSpaceDN w:val="0"/>
        <w:adjustRightInd w:val="0"/>
        <w:rPr>
          <w:rFonts w:ascii="Arial" w:hAnsi="Arial" w:cs="Arial"/>
          <w:sz w:val="22"/>
          <w:szCs w:val="22"/>
        </w:rPr>
      </w:pPr>
      <w:r w:rsidRPr="005B1273">
        <w:rPr>
          <w:rFonts w:ascii="Arial" w:hAnsi="Arial" w:cs="Arial"/>
          <w:sz w:val="22"/>
          <w:szCs w:val="22"/>
        </w:rPr>
        <w:t xml:space="preserve"> </w:t>
      </w:r>
    </w:p>
    <w:p w14:paraId="712F5329" w14:textId="59AB14A7" w:rsidR="00C93362" w:rsidRPr="005B1273" w:rsidRDefault="00C93362" w:rsidP="00C93362">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 xml:space="preserve">Paul </w:t>
      </w:r>
      <w:r w:rsidR="00C10D93" w:rsidRPr="005B1273">
        <w:rPr>
          <w:rFonts w:ascii="Arial" w:hAnsi="Arial" w:cs="Arial"/>
          <w:sz w:val="22"/>
          <w:szCs w:val="22"/>
        </w:rPr>
        <w:t>as i</w:t>
      </w:r>
      <w:r w:rsidRPr="005B1273">
        <w:rPr>
          <w:rFonts w:ascii="Arial" w:hAnsi="Arial" w:cs="Arial"/>
          <w:sz w:val="22"/>
          <w:szCs w:val="22"/>
        </w:rPr>
        <w:t xml:space="preserve">ncoming chair thanks </w:t>
      </w:r>
      <w:proofErr w:type="spellStart"/>
      <w:r w:rsidRPr="005B1273">
        <w:rPr>
          <w:rFonts w:ascii="Arial" w:hAnsi="Arial" w:cs="Arial"/>
          <w:sz w:val="22"/>
          <w:szCs w:val="22"/>
        </w:rPr>
        <w:t>Ongun</w:t>
      </w:r>
      <w:proofErr w:type="spellEnd"/>
      <w:r w:rsidRPr="005B1273">
        <w:rPr>
          <w:rFonts w:ascii="Arial" w:hAnsi="Arial" w:cs="Arial"/>
          <w:sz w:val="22"/>
          <w:szCs w:val="22"/>
        </w:rPr>
        <w:t xml:space="preserve"> as past chair for his work. Goals are to make closer link between radiant systems and ASHRAE / global decarbonization goals – low temp, grid friendly, etc. The TC understands this, but wider audiences do not. Members are needed to achieve these goals, work on handbook, write papers, conduct seminars and would be much appreciated.</w:t>
      </w:r>
    </w:p>
    <w:p w14:paraId="2E4AE374" w14:textId="6640E341" w:rsidR="00C93362" w:rsidRPr="005B1273" w:rsidRDefault="00C93362" w:rsidP="00C93362">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Goal - Add voting members</w:t>
      </w:r>
    </w:p>
    <w:p w14:paraId="42EF144E" w14:textId="6CE8D779" w:rsidR="00C93362" w:rsidRPr="005B1273" w:rsidRDefault="00C93362" w:rsidP="00C93362">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 xml:space="preserve">Goal - Members not </w:t>
      </w:r>
      <w:r w:rsidR="00797F8B">
        <w:rPr>
          <w:rFonts w:ascii="Arial" w:hAnsi="Arial" w:cs="Arial"/>
          <w:sz w:val="22"/>
          <w:szCs w:val="22"/>
        </w:rPr>
        <w:t xml:space="preserve">attending or </w:t>
      </w:r>
      <w:r w:rsidRPr="005B1273">
        <w:rPr>
          <w:rFonts w:ascii="Arial" w:hAnsi="Arial" w:cs="Arial"/>
          <w:sz w:val="22"/>
          <w:szCs w:val="22"/>
        </w:rPr>
        <w:t xml:space="preserve">contributing will be dropped from voting status after 2-3 meetings </w:t>
      </w:r>
      <w:proofErr w:type="gramStart"/>
      <w:r w:rsidRPr="005B1273">
        <w:rPr>
          <w:rFonts w:ascii="Arial" w:hAnsi="Arial" w:cs="Arial"/>
          <w:sz w:val="22"/>
          <w:szCs w:val="22"/>
        </w:rPr>
        <w:t>missed</w:t>
      </w:r>
      <w:proofErr w:type="gramEnd"/>
    </w:p>
    <w:p w14:paraId="087903E8" w14:textId="77777777" w:rsidR="00E03410" w:rsidRPr="005B1273" w:rsidRDefault="00C93362" w:rsidP="00C93362">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Goal – Handbook chapters need to be finished, consolidat</w:t>
      </w:r>
      <w:r w:rsidR="00FA0F2F" w:rsidRPr="005B1273">
        <w:rPr>
          <w:rFonts w:ascii="Arial" w:hAnsi="Arial" w:cs="Arial"/>
          <w:sz w:val="22"/>
          <w:szCs w:val="22"/>
        </w:rPr>
        <w:t>ing</w:t>
      </w:r>
      <w:r w:rsidRPr="005B1273">
        <w:rPr>
          <w:rFonts w:ascii="Arial" w:hAnsi="Arial" w:cs="Arial"/>
          <w:sz w:val="22"/>
          <w:szCs w:val="22"/>
        </w:rPr>
        <w:t xml:space="preserve"> chapters from two handbooks into one cohesive location. </w:t>
      </w:r>
    </w:p>
    <w:p w14:paraId="4329D031" w14:textId="77777777" w:rsidR="00E03410" w:rsidRPr="005B1273" w:rsidRDefault="00C93362" w:rsidP="00E03410">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lastRenderedPageBreak/>
        <w:t>Ryan</w:t>
      </w:r>
      <w:r w:rsidR="002B2780" w:rsidRPr="005B1273">
        <w:rPr>
          <w:rFonts w:ascii="Arial" w:hAnsi="Arial" w:cs="Arial"/>
          <w:sz w:val="22"/>
          <w:szCs w:val="22"/>
        </w:rPr>
        <w:t xml:space="preserve"> W.</w:t>
      </w:r>
      <w:r w:rsidRPr="005B1273">
        <w:rPr>
          <w:rFonts w:ascii="Arial" w:hAnsi="Arial" w:cs="Arial"/>
          <w:sz w:val="22"/>
          <w:szCs w:val="22"/>
        </w:rPr>
        <w:t xml:space="preserve"> is handbook sub chair and will stay on to steer process, with J</w:t>
      </w:r>
      <w:r w:rsidR="002B2780" w:rsidRPr="005B1273">
        <w:rPr>
          <w:rFonts w:ascii="Arial" w:hAnsi="Arial" w:cs="Arial"/>
          <w:sz w:val="22"/>
          <w:szCs w:val="22"/>
        </w:rPr>
        <w:t>onathan</w:t>
      </w:r>
      <w:r w:rsidRPr="005B1273">
        <w:rPr>
          <w:rFonts w:ascii="Arial" w:hAnsi="Arial" w:cs="Arial"/>
          <w:sz w:val="22"/>
          <w:szCs w:val="22"/>
        </w:rPr>
        <w:t xml:space="preserve"> Wooley assisting. </w:t>
      </w:r>
    </w:p>
    <w:p w14:paraId="3984B501" w14:textId="77777777" w:rsidR="00E03410" w:rsidRPr="005B1273" w:rsidRDefault="00C93362" w:rsidP="00E03410">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Anyone wishing to write new content should reach out to</w:t>
      </w:r>
      <w:r w:rsidR="002B2780" w:rsidRPr="005B1273">
        <w:rPr>
          <w:rFonts w:ascii="Arial" w:hAnsi="Arial" w:cs="Arial"/>
          <w:sz w:val="22"/>
          <w:szCs w:val="22"/>
        </w:rPr>
        <w:t xml:space="preserve"> </w:t>
      </w:r>
      <w:r w:rsidRPr="005B1273">
        <w:rPr>
          <w:rFonts w:ascii="Arial" w:hAnsi="Arial" w:cs="Arial"/>
          <w:sz w:val="22"/>
          <w:szCs w:val="22"/>
        </w:rPr>
        <w:t xml:space="preserve">them or Paul. </w:t>
      </w:r>
    </w:p>
    <w:p w14:paraId="081FB668" w14:textId="77777777" w:rsidR="00E03410" w:rsidRPr="005B1273" w:rsidRDefault="00C93362" w:rsidP="00E03410">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Second half of ne</w:t>
      </w:r>
      <w:r w:rsidR="00BC33F4" w:rsidRPr="005B1273">
        <w:rPr>
          <w:rFonts w:ascii="Arial" w:hAnsi="Arial" w:cs="Arial"/>
          <w:sz w:val="22"/>
          <w:szCs w:val="22"/>
        </w:rPr>
        <w:t>x</w:t>
      </w:r>
      <w:r w:rsidRPr="005B1273">
        <w:rPr>
          <w:rFonts w:ascii="Arial" w:hAnsi="Arial" w:cs="Arial"/>
          <w:sz w:val="22"/>
          <w:szCs w:val="22"/>
        </w:rPr>
        <w:t xml:space="preserve">t sub meeting with be work on handbook. </w:t>
      </w:r>
    </w:p>
    <w:p w14:paraId="6A1A23C9" w14:textId="77777777" w:rsidR="00967E01" w:rsidRPr="005B1273" w:rsidRDefault="00C93362" w:rsidP="00E03410">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Devin commented: lots of new faces at the meeting, </w:t>
      </w:r>
      <w:r w:rsidR="00E03410" w:rsidRPr="005B1273">
        <w:rPr>
          <w:rFonts w:ascii="Arial" w:hAnsi="Arial" w:cs="Arial"/>
          <w:sz w:val="22"/>
          <w:szCs w:val="22"/>
        </w:rPr>
        <w:t xml:space="preserve">please </w:t>
      </w:r>
      <w:r w:rsidRPr="005B1273">
        <w:rPr>
          <w:rFonts w:ascii="Arial" w:hAnsi="Arial" w:cs="Arial"/>
          <w:sz w:val="22"/>
          <w:szCs w:val="22"/>
        </w:rPr>
        <w:t xml:space="preserve">contribute by joining a subcommittee project. </w:t>
      </w:r>
    </w:p>
    <w:p w14:paraId="58181E7D" w14:textId="46815156" w:rsidR="00C93362" w:rsidRPr="005B1273" w:rsidRDefault="00C93362" w:rsidP="00E03410">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Need to work on subs throughout the year, not just at 2x year physical meetings. Jun will </w:t>
      </w:r>
      <w:r w:rsidR="00BC33F4" w:rsidRPr="005B1273">
        <w:rPr>
          <w:rFonts w:ascii="Arial" w:hAnsi="Arial" w:cs="Arial"/>
          <w:sz w:val="22"/>
          <w:szCs w:val="22"/>
        </w:rPr>
        <w:t>manage memberships and Basecamp invites for new members.</w:t>
      </w:r>
    </w:p>
    <w:p w14:paraId="14230AD2" w14:textId="2A3FEFA2" w:rsidR="00B74604" w:rsidRPr="005B1273" w:rsidRDefault="00B74604" w:rsidP="00C93362">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 xml:space="preserve">Goal – Research, get a PTAR / RTAR across the finish line. RTAR = Research Topic Acceptance Request, PTAR is Publication… and they are recommendations from TC to ASHRAE Research Committee requesting approval. If approved, comes back to TC to write a Work Statement, specific details for achieving the Research, if then approved goes out for bid. TC manages research project once bid accepted. ASHRAE has done just under 1000 research </w:t>
      </w:r>
      <w:proofErr w:type="gramStart"/>
      <w:r w:rsidRPr="005B1273">
        <w:rPr>
          <w:rFonts w:ascii="Arial" w:hAnsi="Arial" w:cs="Arial"/>
          <w:sz w:val="22"/>
          <w:szCs w:val="22"/>
        </w:rPr>
        <w:t>projects, and</w:t>
      </w:r>
      <w:proofErr w:type="gramEnd"/>
      <w:r w:rsidRPr="005B1273">
        <w:rPr>
          <w:rFonts w:ascii="Arial" w:hAnsi="Arial" w:cs="Arial"/>
          <w:sz w:val="22"/>
          <w:szCs w:val="22"/>
        </w:rPr>
        <w:t xml:space="preserve"> are back to pre-pandemic research funding levels. Read the </w:t>
      </w:r>
      <w:hyperlink r:id="rId8" w:history="1">
        <w:r w:rsidRPr="00797F8B">
          <w:rPr>
            <w:rStyle w:val="Hyperlink"/>
            <w:rFonts w:ascii="Arial" w:hAnsi="Arial" w:cs="Arial"/>
            <w:sz w:val="22"/>
            <w:szCs w:val="22"/>
          </w:rPr>
          <w:t xml:space="preserve">2021 </w:t>
        </w:r>
        <w:r w:rsidR="00797F8B" w:rsidRPr="00797F8B">
          <w:rPr>
            <w:rStyle w:val="Hyperlink"/>
            <w:rFonts w:ascii="Arial" w:hAnsi="Arial" w:cs="Arial"/>
            <w:sz w:val="22"/>
            <w:szCs w:val="22"/>
          </w:rPr>
          <w:t>Res</w:t>
        </w:r>
        <w:r w:rsidR="00710A81">
          <w:rPr>
            <w:rStyle w:val="Hyperlink"/>
            <w:rFonts w:ascii="Arial" w:hAnsi="Arial" w:cs="Arial"/>
            <w:sz w:val="22"/>
            <w:szCs w:val="22"/>
          </w:rPr>
          <w:t>e</w:t>
        </w:r>
        <w:r w:rsidR="00797F8B" w:rsidRPr="00797F8B">
          <w:rPr>
            <w:rStyle w:val="Hyperlink"/>
            <w:rFonts w:ascii="Arial" w:hAnsi="Arial" w:cs="Arial"/>
            <w:sz w:val="22"/>
            <w:szCs w:val="22"/>
          </w:rPr>
          <w:t>arch Strategic Plan</w:t>
        </w:r>
      </w:hyperlink>
      <w:r w:rsidR="00797F8B">
        <w:rPr>
          <w:rFonts w:ascii="Arial" w:hAnsi="Arial" w:cs="Arial"/>
          <w:sz w:val="22"/>
          <w:szCs w:val="22"/>
        </w:rPr>
        <w:t xml:space="preserve"> </w:t>
      </w:r>
      <w:r w:rsidRPr="005B1273">
        <w:rPr>
          <w:rFonts w:ascii="Arial" w:hAnsi="Arial" w:cs="Arial"/>
          <w:sz w:val="22"/>
          <w:szCs w:val="22"/>
        </w:rPr>
        <w:t xml:space="preserve">and try to </w:t>
      </w:r>
      <w:r w:rsidR="00797F8B">
        <w:rPr>
          <w:rFonts w:ascii="Arial" w:hAnsi="Arial" w:cs="Arial"/>
          <w:sz w:val="22"/>
          <w:szCs w:val="22"/>
        </w:rPr>
        <w:t>align with</w:t>
      </w:r>
      <w:r w:rsidRPr="005B1273">
        <w:rPr>
          <w:rFonts w:ascii="Arial" w:hAnsi="Arial" w:cs="Arial"/>
          <w:sz w:val="22"/>
          <w:szCs w:val="22"/>
        </w:rPr>
        <w:t xml:space="preserve"> as many</w:t>
      </w:r>
      <w:r w:rsidR="00797F8B">
        <w:rPr>
          <w:rFonts w:ascii="Arial" w:hAnsi="Arial" w:cs="Arial"/>
          <w:sz w:val="22"/>
          <w:szCs w:val="22"/>
        </w:rPr>
        <w:t xml:space="preserve"> goals</w:t>
      </w:r>
      <w:r w:rsidRPr="005B1273">
        <w:rPr>
          <w:rFonts w:ascii="Arial" w:hAnsi="Arial" w:cs="Arial"/>
          <w:sz w:val="22"/>
          <w:szCs w:val="22"/>
        </w:rPr>
        <w:t xml:space="preserve"> as possible in RTARs.</w:t>
      </w:r>
    </w:p>
    <w:p w14:paraId="7AA0ABF7" w14:textId="77777777" w:rsidR="009D29D7" w:rsidRPr="005B1273" w:rsidRDefault="009D29D7" w:rsidP="009D29D7">
      <w:pPr>
        <w:pStyle w:val="ListParagraph"/>
        <w:autoSpaceDE w:val="0"/>
        <w:autoSpaceDN w:val="0"/>
        <w:adjustRightInd w:val="0"/>
        <w:ind w:left="1440"/>
        <w:rPr>
          <w:rFonts w:ascii="Arial" w:hAnsi="Arial" w:cs="Arial"/>
          <w:sz w:val="22"/>
          <w:szCs w:val="22"/>
        </w:rPr>
      </w:pPr>
    </w:p>
    <w:p w14:paraId="613C49E6" w14:textId="57FAAD82" w:rsidR="00B74604" w:rsidRPr="005B1273" w:rsidRDefault="00B74604" w:rsidP="00B74604">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Fee</w:t>
      </w:r>
      <w:r w:rsidR="009869E2" w:rsidRPr="005B1273">
        <w:rPr>
          <w:rFonts w:ascii="Arial" w:hAnsi="Arial" w:cs="Arial"/>
          <w:sz w:val="22"/>
          <w:szCs w:val="22"/>
        </w:rPr>
        <w:t>d</w:t>
      </w:r>
      <w:r w:rsidRPr="005B1273">
        <w:rPr>
          <w:rFonts w:ascii="Arial" w:hAnsi="Arial" w:cs="Arial"/>
          <w:sz w:val="22"/>
          <w:szCs w:val="22"/>
        </w:rPr>
        <w:t xml:space="preserve">back from Chairs </w:t>
      </w:r>
      <w:r w:rsidR="00172879" w:rsidRPr="005B1273">
        <w:rPr>
          <w:rFonts w:ascii="Arial" w:hAnsi="Arial" w:cs="Arial"/>
          <w:sz w:val="22"/>
          <w:szCs w:val="22"/>
        </w:rPr>
        <w:t xml:space="preserve">breakfast </w:t>
      </w:r>
      <w:r w:rsidRPr="005B1273">
        <w:rPr>
          <w:rFonts w:ascii="Arial" w:hAnsi="Arial" w:cs="Arial"/>
          <w:sz w:val="22"/>
          <w:szCs w:val="22"/>
        </w:rPr>
        <w:t>meeting (Paul</w:t>
      </w:r>
      <w:r w:rsidR="009E4906" w:rsidRPr="005B1273">
        <w:rPr>
          <w:rFonts w:ascii="Arial" w:hAnsi="Arial" w:cs="Arial"/>
          <w:sz w:val="22"/>
          <w:szCs w:val="22"/>
        </w:rPr>
        <w:t xml:space="preserve"> R.)</w:t>
      </w:r>
    </w:p>
    <w:p w14:paraId="62DA0C17" w14:textId="77777777" w:rsidR="009D29D7" w:rsidRPr="005B1273" w:rsidRDefault="009D29D7" w:rsidP="009D29D7">
      <w:pPr>
        <w:pStyle w:val="ListParagraph"/>
        <w:autoSpaceDE w:val="0"/>
        <w:autoSpaceDN w:val="0"/>
        <w:adjustRightInd w:val="0"/>
        <w:rPr>
          <w:rFonts w:ascii="Arial" w:hAnsi="Arial" w:cs="Arial"/>
          <w:sz w:val="22"/>
          <w:szCs w:val="22"/>
        </w:rPr>
      </w:pPr>
    </w:p>
    <w:p w14:paraId="24D1969B" w14:textId="7095F5A9" w:rsidR="00B74604" w:rsidRPr="005B1273" w:rsidRDefault="00B74604" w:rsidP="00B7460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Conf</w:t>
      </w:r>
      <w:r w:rsidR="006F0BC6" w:rsidRPr="005B1273">
        <w:rPr>
          <w:rFonts w:ascii="Arial" w:hAnsi="Arial" w:cs="Arial"/>
          <w:sz w:val="22"/>
          <w:szCs w:val="22"/>
        </w:rPr>
        <w:t>erence</w:t>
      </w:r>
      <w:r w:rsidRPr="005B1273">
        <w:rPr>
          <w:rFonts w:ascii="Arial" w:hAnsi="Arial" w:cs="Arial"/>
          <w:sz w:val="22"/>
          <w:szCs w:val="22"/>
        </w:rPr>
        <w:t xml:space="preserve"> program submission are back up to pre-pandemic levels</w:t>
      </w:r>
    </w:p>
    <w:p w14:paraId="0C6D0FF8" w14:textId="532E0D98" w:rsidR="00B74604" w:rsidRPr="005B1273" w:rsidRDefault="00B74604" w:rsidP="00B7460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Lots of active work on decarbonization</w:t>
      </w:r>
    </w:p>
    <w:p w14:paraId="28CC60E1" w14:textId="470770D3" w:rsidR="00B74604" w:rsidRPr="005B1273" w:rsidRDefault="00B74604" w:rsidP="00B7460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 xml:space="preserve">ASHRAE journal </w:t>
      </w:r>
      <w:r w:rsidR="00172879" w:rsidRPr="005B1273">
        <w:rPr>
          <w:rFonts w:ascii="Arial" w:hAnsi="Arial" w:cs="Arial"/>
          <w:sz w:val="22"/>
          <w:szCs w:val="22"/>
        </w:rPr>
        <w:t xml:space="preserve">is </w:t>
      </w:r>
      <w:r w:rsidRPr="005B1273">
        <w:rPr>
          <w:rFonts w:ascii="Arial" w:hAnsi="Arial" w:cs="Arial"/>
          <w:sz w:val="22"/>
          <w:szCs w:val="22"/>
        </w:rPr>
        <w:t>looking for decarbonization submissions</w:t>
      </w:r>
    </w:p>
    <w:p w14:paraId="6393DE4B" w14:textId="543821EA" w:rsidR="00B74604" w:rsidRPr="005B1273" w:rsidRDefault="00B74604" w:rsidP="00B7460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New committ</w:t>
      </w:r>
      <w:r w:rsidR="00592DF9" w:rsidRPr="005B1273">
        <w:rPr>
          <w:rFonts w:ascii="Arial" w:hAnsi="Arial" w:cs="Arial"/>
          <w:sz w:val="22"/>
          <w:szCs w:val="22"/>
        </w:rPr>
        <w:t>e</w:t>
      </w:r>
      <w:r w:rsidRPr="005B1273">
        <w:rPr>
          <w:rFonts w:ascii="Arial" w:hAnsi="Arial" w:cs="Arial"/>
          <w:sz w:val="22"/>
          <w:szCs w:val="22"/>
        </w:rPr>
        <w:t>e on environmental health</w:t>
      </w:r>
      <w:r w:rsidR="00592DF9" w:rsidRPr="005B1273">
        <w:rPr>
          <w:rFonts w:ascii="Arial" w:hAnsi="Arial" w:cs="Arial"/>
          <w:sz w:val="22"/>
          <w:szCs w:val="22"/>
        </w:rPr>
        <w:t xml:space="preserve"> </w:t>
      </w:r>
      <w:r w:rsidR="006F0BC6" w:rsidRPr="005B1273">
        <w:rPr>
          <w:rFonts w:ascii="Arial" w:hAnsi="Arial" w:cs="Arial"/>
          <w:sz w:val="22"/>
          <w:szCs w:val="22"/>
        </w:rPr>
        <w:t xml:space="preserve">has been </w:t>
      </w:r>
      <w:r w:rsidR="00592DF9" w:rsidRPr="005B1273">
        <w:rPr>
          <w:rFonts w:ascii="Arial" w:hAnsi="Arial" w:cs="Arial"/>
          <w:sz w:val="22"/>
          <w:szCs w:val="22"/>
        </w:rPr>
        <w:t>formed</w:t>
      </w:r>
      <w:r w:rsidRPr="005B1273">
        <w:rPr>
          <w:rFonts w:ascii="Arial" w:hAnsi="Arial" w:cs="Arial"/>
          <w:sz w:val="22"/>
          <w:szCs w:val="22"/>
        </w:rPr>
        <w:t xml:space="preserve">, </w:t>
      </w:r>
      <w:r w:rsidR="006F0BC6" w:rsidRPr="005B1273">
        <w:rPr>
          <w:rFonts w:ascii="Arial" w:hAnsi="Arial" w:cs="Arial"/>
          <w:sz w:val="22"/>
          <w:szCs w:val="22"/>
        </w:rPr>
        <w:t xml:space="preserve">and is </w:t>
      </w:r>
      <w:r w:rsidRPr="005B1273">
        <w:rPr>
          <w:rFonts w:ascii="Arial" w:hAnsi="Arial" w:cs="Arial"/>
          <w:sz w:val="22"/>
          <w:szCs w:val="22"/>
        </w:rPr>
        <w:t>seeking members</w:t>
      </w:r>
    </w:p>
    <w:p w14:paraId="49AB6131" w14:textId="77610AF5" w:rsidR="00B74604" w:rsidRPr="005B1273" w:rsidRDefault="00B74604" w:rsidP="00B7460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Several new awards available thru Research Committee, grad student and investigator (contact Paul if interested)</w:t>
      </w:r>
    </w:p>
    <w:p w14:paraId="64FB408E" w14:textId="77777777" w:rsidR="009D2F3B" w:rsidRPr="005B1273" w:rsidRDefault="009D2F3B" w:rsidP="009D2F3B">
      <w:pPr>
        <w:autoSpaceDE w:val="0"/>
        <w:autoSpaceDN w:val="0"/>
        <w:adjustRightInd w:val="0"/>
        <w:rPr>
          <w:rFonts w:ascii="Arial" w:hAnsi="Arial" w:cs="Arial"/>
          <w:sz w:val="22"/>
          <w:szCs w:val="22"/>
        </w:rPr>
      </w:pPr>
    </w:p>
    <w:p w14:paraId="24AE0A07" w14:textId="7A08C175" w:rsidR="006C020E" w:rsidRPr="005B1273" w:rsidRDefault="006C020E"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Liaison Reports</w:t>
      </w:r>
    </w:p>
    <w:p w14:paraId="3CF294FF" w14:textId="77777777" w:rsidR="00F15519" w:rsidRPr="005B1273" w:rsidRDefault="00F15519" w:rsidP="00F15519">
      <w:pPr>
        <w:pStyle w:val="ListParagraph"/>
        <w:autoSpaceDE w:val="0"/>
        <w:autoSpaceDN w:val="0"/>
        <w:adjustRightInd w:val="0"/>
        <w:rPr>
          <w:rFonts w:ascii="Arial" w:hAnsi="Arial" w:cs="Arial"/>
          <w:sz w:val="22"/>
          <w:szCs w:val="22"/>
        </w:rPr>
      </w:pPr>
    </w:p>
    <w:p w14:paraId="43C38503" w14:textId="7D6D28B6" w:rsidR="006C020E" w:rsidRPr="005B1273" w:rsidRDefault="00B74604" w:rsidP="00B7460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No liaisons reporting at this meeting</w:t>
      </w:r>
    </w:p>
    <w:p w14:paraId="171A64DA" w14:textId="77777777" w:rsidR="009D2F3B" w:rsidRPr="005B1273" w:rsidRDefault="009D2F3B" w:rsidP="009D2F3B">
      <w:pPr>
        <w:autoSpaceDE w:val="0"/>
        <w:autoSpaceDN w:val="0"/>
        <w:adjustRightInd w:val="0"/>
        <w:rPr>
          <w:rFonts w:ascii="Arial" w:hAnsi="Arial" w:cs="Arial"/>
          <w:sz w:val="22"/>
          <w:szCs w:val="22"/>
        </w:rPr>
      </w:pPr>
    </w:p>
    <w:p w14:paraId="3ED28F18" w14:textId="4CCF681F" w:rsidR="006C020E" w:rsidRPr="005B1273" w:rsidRDefault="00777651"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 xml:space="preserve"> </w:t>
      </w:r>
      <w:r w:rsidR="006C020E" w:rsidRPr="005B1273">
        <w:rPr>
          <w:rFonts w:ascii="Arial" w:hAnsi="Arial" w:cs="Arial"/>
          <w:sz w:val="22"/>
          <w:szCs w:val="22"/>
        </w:rPr>
        <w:t>Membership / Roster review</w:t>
      </w:r>
    </w:p>
    <w:p w14:paraId="70640B5E" w14:textId="77777777" w:rsidR="00F15519" w:rsidRPr="005B1273" w:rsidRDefault="00F15519" w:rsidP="00F15519">
      <w:pPr>
        <w:pStyle w:val="ListParagraph"/>
        <w:autoSpaceDE w:val="0"/>
        <w:autoSpaceDN w:val="0"/>
        <w:adjustRightInd w:val="0"/>
        <w:rPr>
          <w:rFonts w:ascii="Arial" w:hAnsi="Arial" w:cs="Arial"/>
          <w:sz w:val="22"/>
          <w:szCs w:val="22"/>
        </w:rPr>
      </w:pPr>
    </w:p>
    <w:p w14:paraId="5BF935EE" w14:textId="0C47A3D5" w:rsidR="00B74604" w:rsidRPr="005B1273" w:rsidRDefault="00B74604" w:rsidP="00B7460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 xml:space="preserve">Jun </w:t>
      </w:r>
      <w:r w:rsidR="00463E88" w:rsidRPr="005B1273">
        <w:rPr>
          <w:rFonts w:ascii="Arial" w:hAnsi="Arial" w:cs="Arial"/>
          <w:sz w:val="22"/>
          <w:szCs w:val="22"/>
        </w:rPr>
        <w:t xml:space="preserve">S. </w:t>
      </w:r>
      <w:r w:rsidRPr="005B1273">
        <w:rPr>
          <w:rFonts w:ascii="Arial" w:hAnsi="Arial" w:cs="Arial"/>
          <w:sz w:val="22"/>
          <w:szCs w:val="22"/>
        </w:rPr>
        <w:t>will be making updates after the meeting</w:t>
      </w:r>
    </w:p>
    <w:p w14:paraId="7C6ECE11" w14:textId="43C6FD6C" w:rsidR="009D2F3B" w:rsidRPr="005B1273" w:rsidRDefault="00B74604" w:rsidP="00B7460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Discussion of TC membership balance (manuf</w:t>
      </w:r>
      <w:r w:rsidR="00463E88" w:rsidRPr="005B1273">
        <w:rPr>
          <w:rFonts w:ascii="Arial" w:hAnsi="Arial" w:cs="Arial"/>
          <w:sz w:val="22"/>
          <w:szCs w:val="22"/>
        </w:rPr>
        <w:t>acturers</w:t>
      </w:r>
      <w:r w:rsidRPr="005B1273">
        <w:rPr>
          <w:rFonts w:ascii="Arial" w:hAnsi="Arial" w:cs="Arial"/>
          <w:sz w:val="22"/>
          <w:szCs w:val="22"/>
        </w:rPr>
        <w:t>, designers, academia) – could use more Engineer of Record participants</w:t>
      </w:r>
    </w:p>
    <w:p w14:paraId="7BFB8D75" w14:textId="77777777" w:rsidR="009D2F3B" w:rsidRPr="005B1273" w:rsidRDefault="009D2F3B" w:rsidP="009D2F3B">
      <w:pPr>
        <w:autoSpaceDE w:val="0"/>
        <w:autoSpaceDN w:val="0"/>
        <w:adjustRightInd w:val="0"/>
        <w:rPr>
          <w:rFonts w:ascii="Arial" w:hAnsi="Arial" w:cs="Arial"/>
          <w:sz w:val="22"/>
          <w:szCs w:val="22"/>
        </w:rPr>
      </w:pPr>
    </w:p>
    <w:p w14:paraId="2EC85EBE" w14:textId="5B9E038A" w:rsidR="006C020E" w:rsidRPr="005B1273" w:rsidRDefault="00777651"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 xml:space="preserve"> </w:t>
      </w:r>
      <w:r w:rsidR="006C020E" w:rsidRPr="005B1273">
        <w:rPr>
          <w:rFonts w:ascii="Arial" w:hAnsi="Arial" w:cs="Arial"/>
          <w:sz w:val="22"/>
          <w:szCs w:val="22"/>
        </w:rPr>
        <w:t>Subcommittee Report</w:t>
      </w:r>
      <w:r w:rsidR="009D2F3B" w:rsidRPr="005B1273">
        <w:rPr>
          <w:rFonts w:ascii="Arial" w:hAnsi="Arial" w:cs="Arial"/>
          <w:sz w:val="22"/>
          <w:szCs w:val="22"/>
        </w:rPr>
        <w:t>s</w:t>
      </w:r>
    </w:p>
    <w:p w14:paraId="461DCF42" w14:textId="77777777" w:rsidR="00F15519" w:rsidRPr="005B1273" w:rsidRDefault="00F15519" w:rsidP="00F15519">
      <w:pPr>
        <w:pStyle w:val="ListParagraph"/>
        <w:autoSpaceDE w:val="0"/>
        <w:autoSpaceDN w:val="0"/>
        <w:adjustRightInd w:val="0"/>
        <w:rPr>
          <w:rFonts w:ascii="Arial" w:hAnsi="Arial" w:cs="Arial"/>
          <w:sz w:val="22"/>
          <w:szCs w:val="22"/>
        </w:rPr>
      </w:pPr>
    </w:p>
    <w:p w14:paraId="7817F2F0" w14:textId="1D3D28C6" w:rsidR="00B74604" w:rsidRPr="005B1273" w:rsidRDefault="00B74604" w:rsidP="00B74604">
      <w:pPr>
        <w:pStyle w:val="ListParagraph"/>
        <w:numPr>
          <w:ilvl w:val="1"/>
          <w:numId w:val="23"/>
        </w:numPr>
        <w:autoSpaceDE w:val="0"/>
        <w:autoSpaceDN w:val="0"/>
        <w:adjustRightInd w:val="0"/>
        <w:rPr>
          <w:rFonts w:ascii="Arial" w:hAnsi="Arial" w:cs="Arial"/>
          <w:i/>
          <w:iCs/>
          <w:sz w:val="22"/>
          <w:szCs w:val="22"/>
        </w:rPr>
      </w:pPr>
      <w:r w:rsidRPr="005B1273">
        <w:rPr>
          <w:rFonts w:ascii="Arial" w:hAnsi="Arial" w:cs="Arial"/>
          <w:i/>
          <w:iCs/>
          <w:sz w:val="22"/>
          <w:szCs w:val="22"/>
        </w:rPr>
        <w:t>Programs</w:t>
      </w:r>
      <w:r w:rsidR="003832FC" w:rsidRPr="005B1273">
        <w:rPr>
          <w:rFonts w:ascii="Arial" w:hAnsi="Arial" w:cs="Arial"/>
          <w:i/>
          <w:iCs/>
          <w:sz w:val="22"/>
          <w:szCs w:val="22"/>
        </w:rPr>
        <w:t xml:space="preserve"> Sub</w:t>
      </w:r>
      <w:r w:rsidRPr="005B1273">
        <w:rPr>
          <w:rFonts w:ascii="Arial" w:hAnsi="Arial" w:cs="Arial"/>
          <w:i/>
          <w:iCs/>
          <w:sz w:val="22"/>
          <w:szCs w:val="22"/>
        </w:rPr>
        <w:t xml:space="preserve">, </w:t>
      </w:r>
      <w:r w:rsidR="003832FC" w:rsidRPr="005B1273">
        <w:rPr>
          <w:rFonts w:ascii="Arial" w:hAnsi="Arial" w:cs="Arial"/>
          <w:i/>
          <w:iCs/>
          <w:sz w:val="22"/>
          <w:szCs w:val="22"/>
        </w:rPr>
        <w:t xml:space="preserve">chair </w:t>
      </w:r>
      <w:r w:rsidRPr="005B1273">
        <w:rPr>
          <w:rFonts w:ascii="Arial" w:hAnsi="Arial" w:cs="Arial"/>
          <w:i/>
          <w:iCs/>
          <w:sz w:val="22"/>
          <w:szCs w:val="22"/>
        </w:rPr>
        <w:t>Zach</w:t>
      </w:r>
      <w:r w:rsidR="00463E88" w:rsidRPr="005B1273">
        <w:rPr>
          <w:rFonts w:ascii="Arial" w:hAnsi="Arial" w:cs="Arial"/>
          <w:i/>
          <w:iCs/>
          <w:sz w:val="22"/>
          <w:szCs w:val="22"/>
        </w:rPr>
        <w:t xml:space="preserve"> L</w:t>
      </w:r>
      <w:r w:rsidR="003832FC" w:rsidRPr="005B1273">
        <w:rPr>
          <w:rFonts w:ascii="Arial" w:hAnsi="Arial" w:cs="Arial"/>
          <w:i/>
          <w:iCs/>
          <w:sz w:val="22"/>
          <w:szCs w:val="22"/>
        </w:rPr>
        <w:t>ondo</w:t>
      </w:r>
    </w:p>
    <w:p w14:paraId="3E4CF9C1" w14:textId="22368104" w:rsidR="00B74604" w:rsidRPr="005B1273" w:rsidRDefault="00B74604" w:rsidP="00B74604">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Got one session sponsored on Educational Facilities.</w:t>
      </w:r>
    </w:p>
    <w:p w14:paraId="6CE342C8" w14:textId="5EA03135" w:rsidR="0082715E" w:rsidRPr="005B1273" w:rsidRDefault="00463E88" w:rsidP="000975F7">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For</w:t>
      </w:r>
      <w:r w:rsidR="00B74604" w:rsidRPr="005B1273">
        <w:rPr>
          <w:rFonts w:ascii="Arial" w:hAnsi="Arial" w:cs="Arial"/>
          <w:sz w:val="22"/>
          <w:szCs w:val="22"/>
        </w:rPr>
        <w:t xml:space="preserve"> next conf </w:t>
      </w:r>
      <w:r w:rsidR="0082715E" w:rsidRPr="005B1273">
        <w:rPr>
          <w:rFonts w:ascii="Arial" w:hAnsi="Arial" w:cs="Arial"/>
          <w:sz w:val="22"/>
          <w:szCs w:val="22"/>
        </w:rPr>
        <w:t xml:space="preserve">in </w:t>
      </w:r>
      <w:r w:rsidR="00B74604" w:rsidRPr="005B1273">
        <w:rPr>
          <w:rFonts w:ascii="Arial" w:hAnsi="Arial" w:cs="Arial"/>
          <w:sz w:val="22"/>
          <w:szCs w:val="22"/>
        </w:rPr>
        <w:t>Tampa, deadline is Feb 27</w:t>
      </w:r>
      <w:r w:rsidRPr="005B1273">
        <w:rPr>
          <w:rFonts w:ascii="Arial" w:hAnsi="Arial" w:cs="Arial"/>
          <w:sz w:val="22"/>
          <w:szCs w:val="22"/>
        </w:rPr>
        <w:t xml:space="preserve">, </w:t>
      </w:r>
      <w:proofErr w:type="gramStart"/>
      <w:r w:rsidRPr="005B1273">
        <w:rPr>
          <w:rFonts w:ascii="Arial" w:hAnsi="Arial" w:cs="Arial"/>
          <w:sz w:val="22"/>
          <w:szCs w:val="22"/>
        </w:rPr>
        <w:t>2023</w:t>
      </w:r>
      <w:proofErr w:type="gramEnd"/>
      <w:r w:rsidR="00B74604" w:rsidRPr="005B1273">
        <w:rPr>
          <w:rFonts w:ascii="Arial" w:hAnsi="Arial" w:cs="Arial"/>
          <w:sz w:val="22"/>
          <w:szCs w:val="22"/>
        </w:rPr>
        <w:t xml:space="preserve"> for</w:t>
      </w:r>
      <w:r w:rsidR="00C27399" w:rsidRPr="005B1273">
        <w:rPr>
          <w:rFonts w:ascii="Arial" w:hAnsi="Arial" w:cs="Arial"/>
          <w:sz w:val="22"/>
          <w:szCs w:val="22"/>
        </w:rPr>
        <w:t xml:space="preserve"> seminar</w:t>
      </w:r>
      <w:r w:rsidR="00B74604" w:rsidRPr="005B1273">
        <w:rPr>
          <w:rFonts w:ascii="Arial" w:hAnsi="Arial" w:cs="Arial"/>
          <w:sz w:val="22"/>
          <w:szCs w:val="22"/>
        </w:rPr>
        <w:t xml:space="preserve"> proposals</w:t>
      </w:r>
      <w:r w:rsidR="000975F7" w:rsidRPr="005B1273">
        <w:rPr>
          <w:rFonts w:ascii="Arial" w:hAnsi="Arial" w:cs="Arial"/>
          <w:sz w:val="22"/>
          <w:szCs w:val="22"/>
        </w:rPr>
        <w:t xml:space="preserve"> (</w:t>
      </w:r>
      <w:r w:rsidR="00A60167" w:rsidRPr="005B1273">
        <w:rPr>
          <w:rFonts w:ascii="Arial" w:hAnsi="Arial" w:cs="Arial"/>
          <w:sz w:val="22"/>
          <w:szCs w:val="22"/>
        </w:rPr>
        <w:t>Relevant t</w:t>
      </w:r>
      <w:r w:rsidR="0082715E" w:rsidRPr="005B1273">
        <w:rPr>
          <w:rFonts w:ascii="Arial" w:hAnsi="Arial" w:cs="Arial"/>
          <w:sz w:val="22"/>
          <w:szCs w:val="22"/>
        </w:rPr>
        <w:t>racks are Pathways to Net Zero</w:t>
      </w:r>
      <w:r w:rsidR="000975F7" w:rsidRPr="005B1273">
        <w:rPr>
          <w:rFonts w:ascii="Arial" w:hAnsi="Arial" w:cs="Arial"/>
          <w:sz w:val="22"/>
          <w:szCs w:val="22"/>
        </w:rPr>
        <w:t>, and</w:t>
      </w:r>
      <w:r w:rsidR="0082715E" w:rsidRPr="005B1273">
        <w:rPr>
          <w:rFonts w:ascii="Arial" w:hAnsi="Arial" w:cs="Arial"/>
          <w:sz w:val="22"/>
          <w:szCs w:val="22"/>
        </w:rPr>
        <w:t xml:space="preserve"> Futureproofing </w:t>
      </w:r>
      <w:r w:rsidRPr="005B1273">
        <w:rPr>
          <w:rFonts w:ascii="Arial" w:hAnsi="Arial" w:cs="Arial"/>
          <w:sz w:val="22"/>
          <w:szCs w:val="22"/>
        </w:rPr>
        <w:t xml:space="preserve">the </w:t>
      </w:r>
      <w:r w:rsidR="0082715E" w:rsidRPr="005B1273">
        <w:rPr>
          <w:rFonts w:ascii="Arial" w:hAnsi="Arial" w:cs="Arial"/>
          <w:sz w:val="22"/>
          <w:szCs w:val="22"/>
        </w:rPr>
        <w:t>Built Enviro</w:t>
      </w:r>
      <w:r w:rsidRPr="005B1273">
        <w:rPr>
          <w:rFonts w:ascii="Arial" w:hAnsi="Arial" w:cs="Arial"/>
          <w:sz w:val="22"/>
          <w:szCs w:val="22"/>
        </w:rPr>
        <w:t>nment</w:t>
      </w:r>
      <w:r w:rsidR="000975F7" w:rsidRPr="005B1273">
        <w:rPr>
          <w:rFonts w:ascii="Arial" w:hAnsi="Arial" w:cs="Arial"/>
          <w:sz w:val="22"/>
          <w:szCs w:val="22"/>
        </w:rPr>
        <w:t>)</w:t>
      </w:r>
    </w:p>
    <w:p w14:paraId="723EEB69" w14:textId="0F30DA16" w:rsidR="0082715E" w:rsidRPr="005B1273" w:rsidRDefault="0082715E"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Robert Bean has submitted a paper and will work on a seminar around that</w:t>
      </w:r>
    </w:p>
    <w:p w14:paraId="602B38BC" w14:textId="3880F799" w:rsidR="0082715E" w:rsidRPr="005B1273" w:rsidRDefault="0082715E"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Paul mentioned all electric buildings</w:t>
      </w:r>
    </w:p>
    <w:p w14:paraId="46A78651" w14:textId="7640AE7E" w:rsidR="0082715E" w:rsidRPr="005B1273" w:rsidRDefault="0082715E"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Discussion of a panel on condensation</w:t>
      </w:r>
    </w:p>
    <w:p w14:paraId="4FE5A10D" w14:textId="46BFB142" w:rsidR="0082715E" w:rsidRPr="005B1273" w:rsidRDefault="0082715E"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Resubmission of past submissions which weren’t accepted</w:t>
      </w:r>
      <w:r w:rsidR="00DC4D3A" w:rsidRPr="005B1273">
        <w:rPr>
          <w:rFonts w:ascii="Arial" w:hAnsi="Arial" w:cs="Arial"/>
          <w:sz w:val="22"/>
          <w:szCs w:val="22"/>
        </w:rPr>
        <w:t xml:space="preserve"> (</w:t>
      </w:r>
      <w:r w:rsidRPr="005B1273">
        <w:rPr>
          <w:rFonts w:ascii="Arial" w:hAnsi="Arial" w:cs="Arial"/>
          <w:sz w:val="22"/>
          <w:szCs w:val="22"/>
        </w:rPr>
        <w:t>study o</w:t>
      </w:r>
      <w:r w:rsidR="00DC4D3A" w:rsidRPr="005B1273">
        <w:rPr>
          <w:rFonts w:ascii="Arial" w:hAnsi="Arial" w:cs="Arial"/>
          <w:sz w:val="22"/>
          <w:szCs w:val="22"/>
        </w:rPr>
        <w:t>n</w:t>
      </w:r>
      <w:r w:rsidRPr="005B1273">
        <w:rPr>
          <w:rFonts w:ascii="Arial" w:hAnsi="Arial" w:cs="Arial"/>
          <w:sz w:val="22"/>
          <w:szCs w:val="22"/>
        </w:rPr>
        <w:t xml:space="preserve"> operational energy</w:t>
      </w:r>
      <w:r w:rsidR="00A3562A" w:rsidRPr="005B1273">
        <w:rPr>
          <w:rFonts w:ascii="Arial" w:hAnsi="Arial" w:cs="Arial"/>
          <w:sz w:val="22"/>
          <w:szCs w:val="22"/>
        </w:rPr>
        <w:t>,</w:t>
      </w:r>
      <w:r w:rsidRPr="005B1273">
        <w:rPr>
          <w:rFonts w:ascii="Arial" w:hAnsi="Arial" w:cs="Arial"/>
          <w:sz w:val="22"/>
          <w:szCs w:val="22"/>
        </w:rPr>
        <w:t xml:space="preserve"> DTU</w:t>
      </w:r>
      <w:r w:rsidR="00DC4D3A" w:rsidRPr="005B1273">
        <w:rPr>
          <w:rFonts w:ascii="Arial" w:hAnsi="Arial" w:cs="Arial"/>
          <w:sz w:val="22"/>
          <w:szCs w:val="22"/>
        </w:rPr>
        <w:t>)</w:t>
      </w:r>
    </w:p>
    <w:p w14:paraId="5F66BFED" w14:textId="0262FD63" w:rsidR="0082715E" w:rsidRPr="005B1273" w:rsidRDefault="0082715E"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Richard Bowman suggested that ASHRAE HQ is a textbook study on ho</w:t>
      </w:r>
      <w:r w:rsidR="007E6833" w:rsidRPr="005B1273">
        <w:rPr>
          <w:rFonts w:ascii="Arial" w:hAnsi="Arial" w:cs="Arial"/>
          <w:sz w:val="22"/>
          <w:szCs w:val="22"/>
        </w:rPr>
        <w:t>w</w:t>
      </w:r>
      <w:r w:rsidRPr="005B1273">
        <w:rPr>
          <w:rFonts w:ascii="Arial" w:hAnsi="Arial" w:cs="Arial"/>
          <w:sz w:val="22"/>
          <w:szCs w:val="22"/>
        </w:rPr>
        <w:t xml:space="preserve"> to do radiant right, doing 600 sq ft per ton., take a tour when available. There’s a web interface to the building which is a great tool to show off. ASHRAE is </w:t>
      </w:r>
      <w:r w:rsidRPr="005B1273">
        <w:rPr>
          <w:rFonts w:ascii="Arial" w:hAnsi="Arial" w:cs="Arial"/>
          <w:sz w:val="22"/>
          <w:szCs w:val="22"/>
        </w:rPr>
        <w:lastRenderedPageBreak/>
        <w:t xml:space="preserve">happy to host HQ tours by request any time, just ask. Devin asked if we could create a program around that, Richard </w:t>
      </w:r>
      <w:proofErr w:type="gramStart"/>
      <w:r w:rsidRPr="005B1273">
        <w:rPr>
          <w:rFonts w:ascii="Arial" w:hAnsi="Arial" w:cs="Arial"/>
          <w:sz w:val="22"/>
          <w:szCs w:val="22"/>
        </w:rPr>
        <w:t>suggest</w:t>
      </w:r>
      <w:proofErr w:type="gramEnd"/>
      <w:r w:rsidRPr="005B1273">
        <w:rPr>
          <w:rFonts w:ascii="Arial" w:hAnsi="Arial" w:cs="Arial"/>
          <w:sz w:val="22"/>
          <w:szCs w:val="22"/>
        </w:rPr>
        <w:t xml:space="preserve"> that now having a year of data from HQ </w:t>
      </w:r>
      <w:r w:rsidR="00217B87" w:rsidRPr="005B1273">
        <w:rPr>
          <w:rFonts w:ascii="Arial" w:hAnsi="Arial" w:cs="Arial"/>
          <w:sz w:val="22"/>
          <w:szCs w:val="22"/>
        </w:rPr>
        <w:t xml:space="preserve">it </w:t>
      </w:r>
      <w:r w:rsidRPr="005B1273">
        <w:rPr>
          <w:rFonts w:ascii="Arial" w:hAnsi="Arial" w:cs="Arial"/>
          <w:sz w:val="22"/>
          <w:szCs w:val="22"/>
        </w:rPr>
        <w:t>could be showcased. Matt suggested maybe a 1-hour program focused on ASHRAE HQ radiant (most HQ programs have only briefly mentioned radiant). Could focus on ATL as humid enviro, discuss humidity / condensation not being a problem, it’s also a retrofit project (ties into decarb goal)</w:t>
      </w:r>
    </w:p>
    <w:p w14:paraId="676E8D60" w14:textId="35CE1A84" w:rsidR="00AB432F" w:rsidRPr="005B1273" w:rsidRDefault="0082715E" w:rsidP="00F15519">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Devin: </w:t>
      </w:r>
      <w:r w:rsidR="00E72C35" w:rsidRPr="005B1273">
        <w:rPr>
          <w:rFonts w:ascii="Arial" w:hAnsi="Arial" w:cs="Arial"/>
          <w:sz w:val="22"/>
          <w:szCs w:val="22"/>
        </w:rPr>
        <w:t>P</w:t>
      </w:r>
      <w:r w:rsidRPr="005B1273">
        <w:rPr>
          <w:rFonts w:ascii="Arial" w:hAnsi="Arial" w:cs="Arial"/>
          <w:sz w:val="22"/>
          <w:szCs w:val="22"/>
        </w:rPr>
        <w:t>rograms have a formula. Tell a story</w:t>
      </w:r>
      <w:r w:rsidR="00934104" w:rsidRPr="005B1273">
        <w:rPr>
          <w:rFonts w:ascii="Arial" w:hAnsi="Arial" w:cs="Arial"/>
          <w:sz w:val="22"/>
          <w:szCs w:val="22"/>
        </w:rPr>
        <w:t>, have</w:t>
      </w:r>
      <w:r w:rsidR="00E72C35" w:rsidRPr="005B1273">
        <w:rPr>
          <w:rFonts w:ascii="Arial" w:hAnsi="Arial" w:cs="Arial"/>
          <w:sz w:val="22"/>
          <w:szCs w:val="22"/>
        </w:rPr>
        <w:t xml:space="preserve"> a</w:t>
      </w:r>
      <w:r w:rsidR="00934104" w:rsidRPr="005B1273">
        <w:rPr>
          <w:rFonts w:ascii="Arial" w:hAnsi="Arial" w:cs="Arial"/>
          <w:sz w:val="22"/>
          <w:szCs w:val="22"/>
        </w:rPr>
        <w:t xml:space="preserve"> framework</w:t>
      </w:r>
      <w:r w:rsidRPr="005B1273">
        <w:rPr>
          <w:rFonts w:ascii="Arial" w:hAnsi="Arial" w:cs="Arial"/>
          <w:sz w:val="22"/>
          <w:szCs w:val="22"/>
        </w:rPr>
        <w:t>. 3</w:t>
      </w:r>
      <w:r w:rsidR="00934104" w:rsidRPr="005B1273">
        <w:rPr>
          <w:rFonts w:ascii="Arial" w:hAnsi="Arial" w:cs="Arial"/>
          <w:sz w:val="22"/>
          <w:szCs w:val="22"/>
        </w:rPr>
        <w:t>x</w:t>
      </w:r>
      <w:r w:rsidRPr="005B1273">
        <w:rPr>
          <w:rFonts w:ascii="Arial" w:hAnsi="Arial" w:cs="Arial"/>
          <w:sz w:val="22"/>
          <w:szCs w:val="22"/>
        </w:rPr>
        <w:t xml:space="preserve"> 15/20 min pieces in an hour</w:t>
      </w:r>
      <w:r w:rsidR="00934104" w:rsidRPr="005B1273">
        <w:rPr>
          <w:rFonts w:ascii="Arial" w:hAnsi="Arial" w:cs="Arial"/>
          <w:sz w:val="22"/>
          <w:szCs w:val="22"/>
        </w:rPr>
        <w:t xml:space="preserve"> is good</w:t>
      </w:r>
      <w:r w:rsidRPr="005B1273">
        <w:rPr>
          <w:rFonts w:ascii="Arial" w:hAnsi="Arial" w:cs="Arial"/>
          <w:sz w:val="22"/>
          <w:szCs w:val="22"/>
        </w:rPr>
        <w:t xml:space="preserve">. </w:t>
      </w:r>
      <w:r w:rsidR="00BA1A5C" w:rsidRPr="005B1273">
        <w:rPr>
          <w:rFonts w:ascii="Arial" w:hAnsi="Arial" w:cs="Arial"/>
          <w:sz w:val="22"/>
          <w:szCs w:val="22"/>
        </w:rPr>
        <w:t>Each needs a</w:t>
      </w:r>
      <w:r w:rsidR="00934104" w:rsidRPr="005B1273">
        <w:rPr>
          <w:rFonts w:ascii="Arial" w:hAnsi="Arial" w:cs="Arial"/>
          <w:sz w:val="22"/>
          <w:szCs w:val="22"/>
        </w:rPr>
        <w:t xml:space="preserve"> chair and 1-3 speakers. A catchy title is important.</w:t>
      </w:r>
      <w:r w:rsidR="00C27399" w:rsidRPr="005B1273">
        <w:rPr>
          <w:rFonts w:ascii="Arial" w:hAnsi="Arial" w:cs="Arial"/>
          <w:sz w:val="22"/>
          <w:szCs w:val="22"/>
        </w:rPr>
        <w:t xml:space="preserve"> Proposals only need to be a few hundred words to submit.</w:t>
      </w:r>
      <w:r w:rsidR="00BA1A5C" w:rsidRPr="005B1273">
        <w:rPr>
          <w:rFonts w:ascii="Arial" w:hAnsi="Arial" w:cs="Arial"/>
          <w:sz w:val="22"/>
          <w:szCs w:val="22"/>
        </w:rPr>
        <w:t xml:space="preserve"> Title, abstract, learning objectives, Q&amp;A.</w:t>
      </w:r>
      <w:r w:rsidR="00F15519" w:rsidRPr="005B1273">
        <w:rPr>
          <w:rFonts w:ascii="Arial" w:hAnsi="Arial" w:cs="Arial"/>
          <w:sz w:val="22"/>
          <w:szCs w:val="22"/>
        </w:rPr>
        <w:t xml:space="preserve"> </w:t>
      </w:r>
      <w:proofErr w:type="spellStart"/>
      <w:r w:rsidR="00AB432F" w:rsidRPr="005B1273">
        <w:rPr>
          <w:rFonts w:ascii="Arial" w:hAnsi="Arial" w:cs="Arial"/>
          <w:sz w:val="22"/>
          <w:szCs w:val="22"/>
        </w:rPr>
        <w:t>O</w:t>
      </w:r>
      <w:r w:rsidR="0034082B" w:rsidRPr="005B1273">
        <w:rPr>
          <w:rFonts w:ascii="Arial" w:hAnsi="Arial" w:cs="Arial"/>
          <w:sz w:val="22"/>
          <w:szCs w:val="22"/>
        </w:rPr>
        <w:t>n</w:t>
      </w:r>
      <w:r w:rsidR="00AB432F" w:rsidRPr="005B1273">
        <w:rPr>
          <w:rFonts w:ascii="Arial" w:hAnsi="Arial" w:cs="Arial"/>
          <w:sz w:val="22"/>
          <w:szCs w:val="22"/>
        </w:rPr>
        <w:t>gun</w:t>
      </w:r>
      <w:proofErr w:type="spellEnd"/>
      <w:r w:rsidR="00AB432F" w:rsidRPr="005B1273">
        <w:rPr>
          <w:rFonts w:ascii="Arial" w:hAnsi="Arial" w:cs="Arial"/>
          <w:sz w:val="22"/>
          <w:szCs w:val="22"/>
        </w:rPr>
        <w:t xml:space="preserve"> </w:t>
      </w:r>
      <w:r w:rsidR="0034082B" w:rsidRPr="005B1273">
        <w:rPr>
          <w:rFonts w:ascii="Arial" w:hAnsi="Arial" w:cs="Arial"/>
          <w:sz w:val="22"/>
          <w:szCs w:val="22"/>
        </w:rPr>
        <w:t xml:space="preserve">K. </w:t>
      </w:r>
      <w:r w:rsidR="00AB432F" w:rsidRPr="005B1273">
        <w:rPr>
          <w:rFonts w:ascii="Arial" w:hAnsi="Arial" w:cs="Arial"/>
          <w:sz w:val="22"/>
          <w:szCs w:val="22"/>
        </w:rPr>
        <w:t>volunteered to chair, Ronald also.</w:t>
      </w:r>
    </w:p>
    <w:p w14:paraId="4A31C341" w14:textId="40CC5A4C" w:rsidR="00AB432F" w:rsidRPr="005B1273" w:rsidRDefault="00AB432F"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Richard Bowman asked whether we’ve ever done a radiant ROI seminar, has a </w:t>
      </w:r>
      <w:r w:rsidR="008F5598" w:rsidRPr="005B1273">
        <w:rPr>
          <w:rFonts w:ascii="Arial" w:hAnsi="Arial" w:cs="Arial"/>
          <w:sz w:val="22"/>
          <w:szCs w:val="22"/>
        </w:rPr>
        <w:t xml:space="preserve">2 </w:t>
      </w:r>
      <w:proofErr w:type="spellStart"/>
      <w:r w:rsidR="008F5598" w:rsidRPr="005B1273">
        <w:rPr>
          <w:rFonts w:ascii="Arial" w:hAnsi="Arial" w:cs="Arial"/>
          <w:sz w:val="22"/>
          <w:szCs w:val="22"/>
        </w:rPr>
        <w:t>bldg</w:t>
      </w:r>
      <w:proofErr w:type="spellEnd"/>
      <w:r w:rsidR="008F5598" w:rsidRPr="005B1273">
        <w:rPr>
          <w:rFonts w:ascii="Arial" w:hAnsi="Arial" w:cs="Arial"/>
          <w:sz w:val="22"/>
          <w:szCs w:val="22"/>
        </w:rPr>
        <w:t xml:space="preserve"> </w:t>
      </w:r>
      <w:r w:rsidRPr="005B1273">
        <w:rPr>
          <w:rFonts w:ascii="Arial" w:hAnsi="Arial" w:cs="Arial"/>
          <w:sz w:val="22"/>
          <w:szCs w:val="22"/>
        </w:rPr>
        <w:t>project with one radiant</w:t>
      </w:r>
      <w:r w:rsidR="008F5598" w:rsidRPr="005B1273">
        <w:rPr>
          <w:rFonts w:ascii="Arial" w:hAnsi="Arial" w:cs="Arial"/>
          <w:sz w:val="22"/>
          <w:szCs w:val="22"/>
        </w:rPr>
        <w:t>,</w:t>
      </w:r>
      <w:r w:rsidRPr="005B1273">
        <w:rPr>
          <w:rFonts w:ascii="Arial" w:hAnsi="Arial" w:cs="Arial"/>
          <w:sz w:val="22"/>
          <w:szCs w:val="22"/>
        </w:rPr>
        <w:t xml:space="preserve"> one w</w:t>
      </w:r>
      <w:r w:rsidR="008F5598" w:rsidRPr="005B1273">
        <w:rPr>
          <w:rFonts w:ascii="Arial" w:hAnsi="Arial" w:cs="Arial"/>
          <w:sz w:val="22"/>
          <w:szCs w:val="22"/>
        </w:rPr>
        <w:t>/</w:t>
      </w:r>
      <w:r w:rsidRPr="005B1273">
        <w:rPr>
          <w:rFonts w:ascii="Arial" w:hAnsi="Arial" w:cs="Arial"/>
          <w:sz w:val="22"/>
          <w:szCs w:val="22"/>
        </w:rPr>
        <w:t xml:space="preserve"> tube heaters (hangers &amp; warehouses). Ryan </w:t>
      </w:r>
      <w:r w:rsidR="008F5598" w:rsidRPr="005B1273">
        <w:rPr>
          <w:rFonts w:ascii="Arial" w:hAnsi="Arial" w:cs="Arial"/>
          <w:sz w:val="22"/>
          <w:szCs w:val="22"/>
        </w:rPr>
        <w:t xml:space="preserve">W. </w:t>
      </w:r>
      <w:r w:rsidRPr="005B1273">
        <w:rPr>
          <w:rFonts w:ascii="Arial" w:hAnsi="Arial" w:cs="Arial"/>
          <w:sz w:val="22"/>
          <w:szCs w:val="22"/>
        </w:rPr>
        <w:t>says a follow up to Rumsey project (Infosys) is that the labor is key to ROI differences. Maybe looking at residential is eas</w:t>
      </w:r>
      <w:r w:rsidR="00027576" w:rsidRPr="005B1273">
        <w:rPr>
          <w:rFonts w:ascii="Arial" w:hAnsi="Arial" w:cs="Arial"/>
          <w:sz w:val="22"/>
          <w:szCs w:val="22"/>
        </w:rPr>
        <w:t>i</w:t>
      </w:r>
      <w:r w:rsidRPr="005B1273">
        <w:rPr>
          <w:rFonts w:ascii="Arial" w:hAnsi="Arial" w:cs="Arial"/>
          <w:sz w:val="22"/>
          <w:szCs w:val="22"/>
        </w:rPr>
        <w:t>er than commercial?</w:t>
      </w:r>
      <w:r w:rsidR="00027576" w:rsidRPr="005B1273">
        <w:rPr>
          <w:rFonts w:ascii="Arial" w:hAnsi="Arial" w:cs="Arial"/>
          <w:sz w:val="22"/>
          <w:szCs w:val="22"/>
        </w:rPr>
        <w:t xml:space="preserve"> Consider being forced to go all-electric, using electric resistance.</w:t>
      </w:r>
    </w:p>
    <w:p w14:paraId="70E0A202" w14:textId="323B7A99" w:rsidR="00027576" w:rsidRPr="005B1273" w:rsidRDefault="00027576"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Fred</w:t>
      </w:r>
      <w:r w:rsidR="00443121" w:rsidRPr="005B1273">
        <w:rPr>
          <w:rFonts w:ascii="Arial" w:hAnsi="Arial" w:cs="Arial"/>
          <w:sz w:val="22"/>
          <w:szCs w:val="22"/>
        </w:rPr>
        <w:t xml:space="preserve"> B.</w:t>
      </w:r>
      <w:r w:rsidRPr="005B1273">
        <w:rPr>
          <w:rFonts w:ascii="Arial" w:hAnsi="Arial" w:cs="Arial"/>
          <w:sz w:val="22"/>
          <w:szCs w:val="22"/>
        </w:rPr>
        <w:t xml:space="preserve">: case study on heat pump / chiller downsizing, SF south bay </w:t>
      </w:r>
      <w:r w:rsidR="00443121" w:rsidRPr="005B1273">
        <w:rPr>
          <w:rFonts w:ascii="Arial" w:hAnsi="Arial" w:cs="Arial"/>
          <w:b/>
          <w:bCs/>
          <w:sz w:val="22"/>
          <w:szCs w:val="22"/>
        </w:rPr>
        <w:t>[ACTION: Paul R. to reach out to Western Allied]</w:t>
      </w:r>
    </w:p>
    <w:p w14:paraId="57775B43" w14:textId="7D56B38E" w:rsidR="00027576" w:rsidRPr="005B1273" w:rsidRDefault="00027576"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Panel on </w:t>
      </w:r>
      <w:proofErr w:type="gramStart"/>
      <w:r w:rsidRPr="005B1273">
        <w:rPr>
          <w:rFonts w:ascii="Arial" w:hAnsi="Arial" w:cs="Arial"/>
          <w:sz w:val="22"/>
          <w:szCs w:val="22"/>
        </w:rPr>
        <w:t>condensation:</w:t>
      </w:r>
      <w:proofErr w:type="gramEnd"/>
      <w:r w:rsidRPr="005B1273">
        <w:rPr>
          <w:rFonts w:ascii="Arial" w:hAnsi="Arial" w:cs="Arial"/>
          <w:sz w:val="22"/>
          <w:szCs w:val="22"/>
        </w:rPr>
        <w:t xml:space="preserve"> needs a moderator, designers or owners would be compelling on panel</w:t>
      </w:r>
    </w:p>
    <w:p w14:paraId="67893030" w14:textId="63C4A3C8" w:rsidR="00027576" w:rsidRPr="005B1273" w:rsidRDefault="00027576"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Panel or presentation on intersection of radiant and decarbonization goals? Linking radiant to UN SDGs?</w:t>
      </w:r>
    </w:p>
    <w:p w14:paraId="09CC27EB" w14:textId="144E5F61" w:rsidR="00650364" w:rsidRPr="005B1273" w:rsidRDefault="00650364" w:rsidP="00650364">
      <w:pPr>
        <w:pStyle w:val="ListParagraph"/>
        <w:autoSpaceDE w:val="0"/>
        <w:autoSpaceDN w:val="0"/>
        <w:adjustRightInd w:val="0"/>
        <w:ind w:left="2880"/>
        <w:rPr>
          <w:rFonts w:ascii="Arial" w:hAnsi="Arial" w:cs="Arial"/>
          <w:sz w:val="22"/>
          <w:szCs w:val="22"/>
        </w:rPr>
      </w:pPr>
      <w:r w:rsidRPr="005B1273">
        <w:rPr>
          <w:rFonts w:ascii="Arial" w:hAnsi="Arial" w:cs="Arial"/>
          <w:sz w:val="22"/>
          <w:szCs w:val="22"/>
        </w:rPr>
        <w:t xml:space="preserve">             </w:t>
      </w:r>
    </w:p>
    <w:p w14:paraId="44D82006" w14:textId="6000723F" w:rsidR="003832FC" w:rsidRPr="005B1273" w:rsidRDefault="00027576" w:rsidP="00650364">
      <w:pPr>
        <w:pStyle w:val="ListParagraph"/>
        <w:numPr>
          <w:ilvl w:val="1"/>
          <w:numId w:val="23"/>
        </w:numPr>
        <w:autoSpaceDE w:val="0"/>
        <w:autoSpaceDN w:val="0"/>
        <w:adjustRightInd w:val="0"/>
        <w:rPr>
          <w:rFonts w:ascii="Arial" w:hAnsi="Arial" w:cs="Arial"/>
          <w:sz w:val="22"/>
          <w:szCs w:val="22"/>
        </w:rPr>
      </w:pPr>
      <w:r w:rsidRPr="005B1273">
        <w:rPr>
          <w:rFonts w:ascii="Arial" w:hAnsi="Arial" w:cs="Arial"/>
          <w:i/>
          <w:iCs/>
          <w:sz w:val="22"/>
          <w:szCs w:val="22"/>
        </w:rPr>
        <w:t xml:space="preserve">Research </w:t>
      </w:r>
      <w:r w:rsidR="003832FC" w:rsidRPr="005B1273">
        <w:rPr>
          <w:rFonts w:ascii="Arial" w:hAnsi="Arial" w:cs="Arial"/>
          <w:i/>
          <w:iCs/>
          <w:sz w:val="22"/>
          <w:szCs w:val="22"/>
        </w:rPr>
        <w:t>S</w:t>
      </w:r>
      <w:r w:rsidRPr="005B1273">
        <w:rPr>
          <w:rFonts w:ascii="Arial" w:hAnsi="Arial" w:cs="Arial"/>
          <w:i/>
          <w:iCs/>
          <w:sz w:val="22"/>
          <w:szCs w:val="22"/>
        </w:rPr>
        <w:t xml:space="preserve">ub, </w:t>
      </w:r>
      <w:r w:rsidR="003832FC" w:rsidRPr="005B1273">
        <w:rPr>
          <w:rFonts w:ascii="Arial" w:hAnsi="Arial" w:cs="Arial"/>
          <w:i/>
          <w:iCs/>
          <w:sz w:val="22"/>
          <w:szCs w:val="22"/>
        </w:rPr>
        <w:t xml:space="preserve">chair </w:t>
      </w:r>
      <w:r w:rsidRPr="005B1273">
        <w:rPr>
          <w:rFonts w:ascii="Arial" w:hAnsi="Arial" w:cs="Arial"/>
          <w:i/>
          <w:iCs/>
          <w:sz w:val="22"/>
          <w:szCs w:val="22"/>
        </w:rPr>
        <w:t>Carlos Duarte</w:t>
      </w:r>
    </w:p>
    <w:p w14:paraId="5A9715C6" w14:textId="3326C83F" w:rsidR="00027576" w:rsidRPr="005B1273" w:rsidRDefault="00027576" w:rsidP="003832FC">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Budget for research </w:t>
      </w:r>
      <w:r w:rsidR="003832FC" w:rsidRPr="005B1273">
        <w:rPr>
          <w:rFonts w:ascii="Arial" w:hAnsi="Arial" w:cs="Arial"/>
          <w:sz w:val="22"/>
          <w:szCs w:val="22"/>
        </w:rPr>
        <w:t xml:space="preserve">is </w:t>
      </w:r>
      <w:r w:rsidRPr="005B1273">
        <w:rPr>
          <w:rFonts w:ascii="Arial" w:hAnsi="Arial" w:cs="Arial"/>
          <w:sz w:val="22"/>
          <w:szCs w:val="22"/>
        </w:rPr>
        <w:t xml:space="preserve">recovering, </w:t>
      </w:r>
      <w:r w:rsidR="003832FC" w:rsidRPr="005B1273">
        <w:rPr>
          <w:rFonts w:ascii="Arial" w:hAnsi="Arial" w:cs="Arial"/>
          <w:sz w:val="22"/>
          <w:szCs w:val="22"/>
        </w:rPr>
        <w:t xml:space="preserve">ASHRAE is </w:t>
      </w:r>
      <w:r w:rsidRPr="005B1273">
        <w:rPr>
          <w:rFonts w:ascii="Arial" w:hAnsi="Arial" w:cs="Arial"/>
          <w:sz w:val="22"/>
          <w:szCs w:val="22"/>
        </w:rPr>
        <w:t xml:space="preserve">encouraging submission of RTARs. Carlos posted RTAR &amp; PTAR templates on Basecamp 2/5/23. ASHRAE suggests focusing on 6 strategic research goals. </w:t>
      </w:r>
    </w:p>
    <w:p w14:paraId="233EFDB9" w14:textId="47256761" w:rsidR="007712BC" w:rsidRPr="005B1273" w:rsidRDefault="00027576" w:rsidP="003832FC">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Sub meeting on Sunday touched on 2 possible RTARs: 1- how can radiant systems facilitate decarbonization and electrification of systems 2- radiant systems in residential (from Aura Lee M.) RTARs are only about 3 pages long.</w:t>
      </w:r>
      <w:r w:rsidR="00A16EA4" w:rsidRPr="005B1273">
        <w:rPr>
          <w:rFonts w:ascii="Arial" w:hAnsi="Arial" w:cs="Arial"/>
          <w:sz w:val="22"/>
          <w:szCs w:val="22"/>
        </w:rPr>
        <w:t xml:space="preserve"> TC can review informally, and then votes to send on to RAC. </w:t>
      </w:r>
    </w:p>
    <w:p w14:paraId="56439195" w14:textId="72B3EF07" w:rsidR="00A16EA4" w:rsidRPr="005B1273" w:rsidRDefault="00A16EA4" w:rsidP="000A632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3 deadl</w:t>
      </w:r>
      <w:r w:rsidR="007712BC" w:rsidRPr="005B1273">
        <w:rPr>
          <w:rFonts w:ascii="Arial" w:hAnsi="Arial" w:cs="Arial"/>
          <w:sz w:val="22"/>
          <w:szCs w:val="22"/>
        </w:rPr>
        <w:t xml:space="preserve">ines: </w:t>
      </w:r>
      <w:r w:rsidRPr="005B1273">
        <w:rPr>
          <w:rFonts w:ascii="Arial" w:hAnsi="Arial" w:cs="Arial"/>
          <w:sz w:val="22"/>
          <w:szCs w:val="22"/>
        </w:rPr>
        <w:t>Mar</w:t>
      </w:r>
      <w:r w:rsidR="007712BC" w:rsidRPr="005B1273">
        <w:rPr>
          <w:rFonts w:ascii="Arial" w:hAnsi="Arial" w:cs="Arial"/>
          <w:sz w:val="22"/>
          <w:szCs w:val="22"/>
        </w:rPr>
        <w:t xml:space="preserve"> </w:t>
      </w:r>
      <w:r w:rsidRPr="005B1273">
        <w:rPr>
          <w:rFonts w:ascii="Arial" w:hAnsi="Arial" w:cs="Arial"/>
          <w:sz w:val="22"/>
          <w:szCs w:val="22"/>
        </w:rPr>
        <w:t>15</w:t>
      </w:r>
      <w:r w:rsidR="007712BC" w:rsidRPr="005B1273">
        <w:rPr>
          <w:rFonts w:ascii="Arial" w:hAnsi="Arial" w:cs="Arial"/>
          <w:sz w:val="22"/>
          <w:szCs w:val="22"/>
        </w:rPr>
        <w:t>,</w:t>
      </w:r>
      <w:r w:rsidRPr="005B1273">
        <w:rPr>
          <w:rFonts w:ascii="Arial" w:hAnsi="Arial" w:cs="Arial"/>
          <w:sz w:val="22"/>
          <w:szCs w:val="22"/>
        </w:rPr>
        <w:t xml:space="preserve"> </w:t>
      </w:r>
      <w:r w:rsidR="007712BC" w:rsidRPr="005B1273">
        <w:rPr>
          <w:rFonts w:ascii="Arial" w:hAnsi="Arial" w:cs="Arial"/>
          <w:sz w:val="22"/>
          <w:szCs w:val="22"/>
        </w:rPr>
        <w:t>Ma</w:t>
      </w:r>
      <w:r w:rsidRPr="005B1273">
        <w:rPr>
          <w:rFonts w:ascii="Arial" w:hAnsi="Arial" w:cs="Arial"/>
          <w:sz w:val="22"/>
          <w:szCs w:val="22"/>
        </w:rPr>
        <w:t>y 15, A</w:t>
      </w:r>
      <w:r w:rsidR="007712BC" w:rsidRPr="005B1273">
        <w:rPr>
          <w:rFonts w:ascii="Arial" w:hAnsi="Arial" w:cs="Arial"/>
          <w:sz w:val="22"/>
          <w:szCs w:val="22"/>
        </w:rPr>
        <w:t>u</w:t>
      </w:r>
      <w:r w:rsidRPr="005B1273">
        <w:rPr>
          <w:rFonts w:ascii="Arial" w:hAnsi="Arial" w:cs="Arial"/>
          <w:sz w:val="22"/>
          <w:szCs w:val="22"/>
        </w:rPr>
        <w:t xml:space="preserve">g 15, Dec 15 </w:t>
      </w:r>
      <w:r w:rsidR="007712BC" w:rsidRPr="005B1273">
        <w:rPr>
          <w:rFonts w:ascii="Arial" w:hAnsi="Arial" w:cs="Arial"/>
          <w:sz w:val="22"/>
          <w:szCs w:val="22"/>
        </w:rPr>
        <w:t xml:space="preserve">are next </w:t>
      </w:r>
      <w:r w:rsidRPr="005B1273">
        <w:rPr>
          <w:rFonts w:ascii="Arial" w:hAnsi="Arial" w:cs="Arial"/>
          <w:sz w:val="22"/>
          <w:szCs w:val="22"/>
        </w:rPr>
        <w:t>RAC deadlines (posted to B</w:t>
      </w:r>
      <w:r w:rsidR="000975F7" w:rsidRPr="005B1273">
        <w:rPr>
          <w:rFonts w:ascii="Arial" w:hAnsi="Arial" w:cs="Arial"/>
          <w:sz w:val="22"/>
          <w:szCs w:val="22"/>
        </w:rPr>
        <w:t>ase</w:t>
      </w:r>
      <w:r w:rsidR="005F0231" w:rsidRPr="005B1273">
        <w:rPr>
          <w:rFonts w:ascii="Arial" w:hAnsi="Arial" w:cs="Arial"/>
          <w:sz w:val="22"/>
          <w:szCs w:val="22"/>
        </w:rPr>
        <w:t>c</w:t>
      </w:r>
      <w:r w:rsidRPr="005B1273">
        <w:rPr>
          <w:rFonts w:ascii="Arial" w:hAnsi="Arial" w:cs="Arial"/>
          <w:sz w:val="22"/>
          <w:szCs w:val="22"/>
        </w:rPr>
        <w:t>amp).</w:t>
      </w:r>
    </w:p>
    <w:p w14:paraId="626AB7DE" w14:textId="77777777" w:rsidR="00EB2ADF" w:rsidRPr="005B1273" w:rsidRDefault="00A16EA4" w:rsidP="005F0231">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2 docs in process: - </w:t>
      </w:r>
    </w:p>
    <w:p w14:paraId="00153A6E" w14:textId="2AB8301E" w:rsidR="001D01BD" w:rsidRPr="005B1273" w:rsidRDefault="00A16EA4" w:rsidP="00EB2ADF">
      <w:pPr>
        <w:pStyle w:val="ListParagraph"/>
        <w:numPr>
          <w:ilvl w:val="3"/>
          <w:numId w:val="23"/>
        </w:numPr>
        <w:autoSpaceDE w:val="0"/>
        <w:autoSpaceDN w:val="0"/>
        <w:adjustRightInd w:val="0"/>
        <w:rPr>
          <w:rFonts w:ascii="Arial" w:hAnsi="Arial" w:cs="Arial"/>
          <w:b/>
          <w:bCs/>
          <w:sz w:val="22"/>
          <w:szCs w:val="22"/>
        </w:rPr>
      </w:pPr>
      <w:r w:rsidRPr="005B1273">
        <w:rPr>
          <w:rFonts w:ascii="Arial" w:hAnsi="Arial" w:cs="Arial"/>
          <w:sz w:val="22"/>
          <w:szCs w:val="22"/>
        </w:rPr>
        <w:t xml:space="preserve">PTAR </w:t>
      </w:r>
      <w:r w:rsidR="001D01BD" w:rsidRPr="005B1273">
        <w:rPr>
          <w:rFonts w:ascii="Arial" w:hAnsi="Arial" w:cs="Arial"/>
          <w:sz w:val="22"/>
          <w:szCs w:val="22"/>
        </w:rPr>
        <w:t xml:space="preserve">0001 Radiant </w:t>
      </w:r>
      <w:r w:rsidRPr="005B1273">
        <w:rPr>
          <w:rFonts w:ascii="Arial" w:hAnsi="Arial" w:cs="Arial"/>
          <w:sz w:val="22"/>
          <w:szCs w:val="22"/>
        </w:rPr>
        <w:t>Design Guide. Rejected due to high cost. Need to reduce this request</w:t>
      </w:r>
      <w:r w:rsidR="007712BC" w:rsidRPr="005B1273">
        <w:rPr>
          <w:rFonts w:ascii="Arial" w:hAnsi="Arial" w:cs="Arial"/>
          <w:sz w:val="22"/>
          <w:szCs w:val="22"/>
        </w:rPr>
        <w:t>, target $70-90k from another recent Des</w:t>
      </w:r>
      <w:r w:rsidR="00AF7391" w:rsidRPr="005B1273">
        <w:rPr>
          <w:rFonts w:ascii="Arial" w:hAnsi="Arial" w:cs="Arial"/>
          <w:sz w:val="22"/>
          <w:szCs w:val="22"/>
        </w:rPr>
        <w:t>ign</w:t>
      </w:r>
      <w:r w:rsidR="007712BC" w:rsidRPr="005B1273">
        <w:rPr>
          <w:rFonts w:ascii="Arial" w:hAnsi="Arial" w:cs="Arial"/>
          <w:sz w:val="22"/>
          <w:szCs w:val="22"/>
        </w:rPr>
        <w:t xml:space="preserve"> Guide (down from </w:t>
      </w:r>
      <w:r w:rsidR="00AF7391" w:rsidRPr="005B1273">
        <w:rPr>
          <w:rFonts w:ascii="Arial" w:hAnsi="Arial" w:cs="Arial"/>
          <w:sz w:val="22"/>
          <w:szCs w:val="22"/>
        </w:rPr>
        <w:t>$</w:t>
      </w:r>
      <w:r w:rsidR="007712BC" w:rsidRPr="005B1273">
        <w:rPr>
          <w:rFonts w:ascii="Arial" w:hAnsi="Arial" w:cs="Arial"/>
          <w:sz w:val="22"/>
          <w:szCs w:val="22"/>
        </w:rPr>
        <w:t>125-150</w:t>
      </w:r>
      <w:r w:rsidR="00AF7391" w:rsidRPr="005B1273">
        <w:rPr>
          <w:rFonts w:ascii="Arial" w:hAnsi="Arial" w:cs="Arial"/>
          <w:sz w:val="22"/>
          <w:szCs w:val="22"/>
        </w:rPr>
        <w:t>k</w:t>
      </w:r>
      <w:r w:rsidR="007712BC" w:rsidRPr="005B1273">
        <w:rPr>
          <w:rFonts w:ascii="Arial" w:hAnsi="Arial" w:cs="Arial"/>
          <w:sz w:val="22"/>
          <w:szCs w:val="22"/>
        </w:rPr>
        <w:t xml:space="preserve"> submitted)</w:t>
      </w:r>
      <w:r w:rsidRPr="005B1273">
        <w:rPr>
          <w:rFonts w:ascii="Arial" w:hAnsi="Arial" w:cs="Arial"/>
          <w:sz w:val="22"/>
          <w:szCs w:val="22"/>
        </w:rPr>
        <w:t>.</w:t>
      </w:r>
      <w:r w:rsidR="007712BC" w:rsidRPr="005B1273">
        <w:rPr>
          <w:rFonts w:ascii="Arial" w:hAnsi="Arial" w:cs="Arial"/>
          <w:sz w:val="22"/>
          <w:szCs w:val="22"/>
        </w:rPr>
        <w:t xml:space="preserve"> Discussion: current proposal draft is </w:t>
      </w:r>
      <w:proofErr w:type="gramStart"/>
      <w:r w:rsidR="007712BC" w:rsidRPr="005B1273">
        <w:rPr>
          <w:rFonts w:ascii="Arial" w:hAnsi="Arial" w:cs="Arial"/>
          <w:sz w:val="22"/>
          <w:szCs w:val="22"/>
        </w:rPr>
        <w:t>pretty close</w:t>
      </w:r>
      <w:proofErr w:type="gramEnd"/>
      <w:r w:rsidR="007712BC" w:rsidRPr="005B1273">
        <w:rPr>
          <w:rFonts w:ascii="Arial" w:hAnsi="Arial" w:cs="Arial"/>
          <w:sz w:val="22"/>
          <w:szCs w:val="22"/>
        </w:rPr>
        <w:t>, just need to review, re</w:t>
      </w:r>
      <w:r w:rsidR="00AF7391" w:rsidRPr="005B1273">
        <w:rPr>
          <w:rFonts w:ascii="Arial" w:hAnsi="Arial" w:cs="Arial"/>
          <w:sz w:val="22"/>
          <w:szCs w:val="22"/>
        </w:rPr>
        <w:t>-</w:t>
      </w:r>
      <w:r w:rsidR="007712BC" w:rsidRPr="005B1273">
        <w:rPr>
          <w:rFonts w:ascii="Arial" w:hAnsi="Arial" w:cs="Arial"/>
          <w:sz w:val="22"/>
          <w:szCs w:val="22"/>
        </w:rPr>
        <w:t>budget and resubmit. Design Guide doesn’t overlap what’s in Handbook.</w:t>
      </w:r>
      <w:r w:rsidRPr="005B1273">
        <w:rPr>
          <w:rFonts w:ascii="Arial" w:hAnsi="Arial" w:cs="Arial"/>
          <w:sz w:val="22"/>
          <w:szCs w:val="22"/>
        </w:rPr>
        <w:t xml:space="preserve"> </w:t>
      </w:r>
      <w:r w:rsidR="007712BC" w:rsidRPr="005B1273">
        <w:rPr>
          <w:rFonts w:ascii="Arial" w:hAnsi="Arial" w:cs="Arial"/>
          <w:sz w:val="22"/>
          <w:szCs w:val="22"/>
        </w:rPr>
        <w:t>Carlos posted a B</w:t>
      </w:r>
      <w:r w:rsidR="00EB2ADF" w:rsidRPr="005B1273">
        <w:rPr>
          <w:rFonts w:ascii="Arial" w:hAnsi="Arial" w:cs="Arial"/>
          <w:sz w:val="22"/>
          <w:szCs w:val="22"/>
        </w:rPr>
        <w:t>asec</w:t>
      </w:r>
      <w:r w:rsidR="007712BC" w:rsidRPr="005B1273">
        <w:rPr>
          <w:rFonts w:ascii="Arial" w:hAnsi="Arial" w:cs="Arial"/>
          <w:sz w:val="22"/>
          <w:szCs w:val="22"/>
        </w:rPr>
        <w:t xml:space="preserve">amp link to Google Doc for group discussion. </w:t>
      </w:r>
      <w:r w:rsidR="001D01BD" w:rsidRPr="005B1273">
        <w:rPr>
          <w:rFonts w:ascii="Arial" w:hAnsi="Arial" w:cs="Arial"/>
          <w:sz w:val="22"/>
          <w:szCs w:val="22"/>
        </w:rPr>
        <w:t xml:space="preserve">Goal to have TC vote by next TC meeting </w:t>
      </w:r>
      <w:r w:rsidR="00CA111F" w:rsidRPr="005B1273">
        <w:rPr>
          <w:rFonts w:ascii="Arial" w:hAnsi="Arial" w:cs="Arial"/>
          <w:b/>
          <w:bCs/>
          <w:sz w:val="22"/>
          <w:szCs w:val="22"/>
        </w:rPr>
        <w:t>[ACTION: C Duarte</w:t>
      </w:r>
      <w:r w:rsidR="000D70C0" w:rsidRPr="005B1273">
        <w:rPr>
          <w:rFonts w:ascii="Arial" w:hAnsi="Arial" w:cs="Arial"/>
          <w:b/>
          <w:bCs/>
          <w:sz w:val="22"/>
          <w:szCs w:val="22"/>
        </w:rPr>
        <w:t xml:space="preserve"> to ask Research Liaison for guidance</w:t>
      </w:r>
      <w:r w:rsidR="00CA111F" w:rsidRPr="005B1273">
        <w:rPr>
          <w:rFonts w:ascii="Arial" w:hAnsi="Arial" w:cs="Arial"/>
          <w:b/>
          <w:bCs/>
          <w:sz w:val="22"/>
          <w:szCs w:val="22"/>
        </w:rPr>
        <w:t>]</w:t>
      </w:r>
    </w:p>
    <w:p w14:paraId="4FC7C924" w14:textId="186B7940" w:rsidR="001D01BD" w:rsidRPr="005B1273" w:rsidRDefault="001D01BD" w:rsidP="000D70C0">
      <w:pPr>
        <w:pStyle w:val="ListParagraph"/>
        <w:numPr>
          <w:ilvl w:val="3"/>
          <w:numId w:val="23"/>
        </w:numPr>
        <w:autoSpaceDE w:val="0"/>
        <w:autoSpaceDN w:val="0"/>
        <w:adjustRightInd w:val="0"/>
        <w:rPr>
          <w:rFonts w:ascii="Arial" w:hAnsi="Arial" w:cs="Arial"/>
          <w:sz w:val="22"/>
          <w:szCs w:val="22"/>
        </w:rPr>
      </w:pPr>
      <w:r w:rsidRPr="005B1273">
        <w:rPr>
          <w:rFonts w:ascii="Arial" w:hAnsi="Arial" w:cs="Arial"/>
          <w:sz w:val="22"/>
          <w:szCs w:val="22"/>
        </w:rPr>
        <w:t>RTAR on impact of solar and radiant, P</w:t>
      </w:r>
      <w:r w:rsidR="00F57878" w:rsidRPr="005B1273">
        <w:rPr>
          <w:rFonts w:ascii="Arial" w:hAnsi="Arial" w:cs="Arial"/>
          <w:sz w:val="22"/>
          <w:szCs w:val="22"/>
        </w:rPr>
        <w:t>eter</w:t>
      </w:r>
      <w:r w:rsidRPr="005B1273">
        <w:rPr>
          <w:rFonts w:ascii="Arial" w:hAnsi="Arial" w:cs="Arial"/>
          <w:sz w:val="22"/>
          <w:szCs w:val="22"/>
        </w:rPr>
        <w:t xml:space="preserve"> Simmonds, comprehensive study w simulation &amp; lab study. Can anyone take over and get this over the finish line? </w:t>
      </w:r>
      <w:proofErr w:type="gramStart"/>
      <w:r w:rsidRPr="005B1273">
        <w:rPr>
          <w:rFonts w:ascii="Arial" w:hAnsi="Arial" w:cs="Arial"/>
          <w:sz w:val="22"/>
          <w:szCs w:val="22"/>
        </w:rPr>
        <w:t>No volunteers,</w:t>
      </w:r>
      <w:proofErr w:type="gramEnd"/>
      <w:r w:rsidRPr="005B1273">
        <w:rPr>
          <w:rFonts w:ascii="Arial" w:hAnsi="Arial" w:cs="Arial"/>
          <w:sz w:val="22"/>
          <w:szCs w:val="22"/>
        </w:rPr>
        <w:t xml:space="preserve"> will “keep in the folder”.</w:t>
      </w:r>
    </w:p>
    <w:p w14:paraId="59BB88BA" w14:textId="77777777" w:rsidR="00813D36" w:rsidRPr="005B1273" w:rsidRDefault="00813D36" w:rsidP="00624584">
      <w:pPr>
        <w:pStyle w:val="ListParagraph"/>
        <w:autoSpaceDE w:val="0"/>
        <w:autoSpaceDN w:val="0"/>
        <w:adjustRightInd w:val="0"/>
        <w:ind w:left="2160"/>
        <w:rPr>
          <w:rFonts w:ascii="Arial" w:hAnsi="Arial" w:cs="Arial"/>
          <w:sz w:val="22"/>
          <w:szCs w:val="22"/>
        </w:rPr>
      </w:pPr>
    </w:p>
    <w:p w14:paraId="19ECA2A9" w14:textId="5AD398E1" w:rsidR="007712BC" w:rsidRPr="005B1273" w:rsidRDefault="001D01BD" w:rsidP="00813D36">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Jonathan </w:t>
      </w:r>
      <w:r w:rsidR="00D276F0" w:rsidRPr="005B1273">
        <w:rPr>
          <w:rFonts w:ascii="Arial" w:hAnsi="Arial" w:cs="Arial"/>
          <w:sz w:val="22"/>
          <w:szCs w:val="22"/>
        </w:rPr>
        <w:t xml:space="preserve">W. </w:t>
      </w:r>
      <w:r w:rsidRPr="005B1273">
        <w:rPr>
          <w:rFonts w:ascii="Arial" w:hAnsi="Arial" w:cs="Arial"/>
          <w:sz w:val="22"/>
          <w:szCs w:val="22"/>
        </w:rPr>
        <w:t>on radiant systems decarb</w:t>
      </w:r>
      <w:r w:rsidR="00CF6D23" w:rsidRPr="005B1273">
        <w:rPr>
          <w:rFonts w:ascii="Arial" w:hAnsi="Arial" w:cs="Arial"/>
          <w:sz w:val="22"/>
          <w:szCs w:val="22"/>
        </w:rPr>
        <w:t>onization</w:t>
      </w:r>
      <w:r w:rsidRPr="005B1273">
        <w:rPr>
          <w:rFonts w:ascii="Arial" w:hAnsi="Arial" w:cs="Arial"/>
          <w:sz w:val="22"/>
          <w:szCs w:val="22"/>
        </w:rPr>
        <w:t>/elec</w:t>
      </w:r>
      <w:r w:rsidR="00CF6D23" w:rsidRPr="005B1273">
        <w:rPr>
          <w:rFonts w:ascii="Arial" w:hAnsi="Arial" w:cs="Arial"/>
          <w:sz w:val="22"/>
          <w:szCs w:val="22"/>
        </w:rPr>
        <w:t>trification</w:t>
      </w:r>
      <w:r w:rsidRPr="005B1273">
        <w:rPr>
          <w:rFonts w:ascii="Arial" w:hAnsi="Arial" w:cs="Arial"/>
          <w:sz w:val="22"/>
          <w:szCs w:val="22"/>
        </w:rPr>
        <w:t>: rad</w:t>
      </w:r>
      <w:r w:rsidR="00CF6D23" w:rsidRPr="005B1273">
        <w:rPr>
          <w:rFonts w:ascii="Arial" w:hAnsi="Arial" w:cs="Arial"/>
          <w:sz w:val="22"/>
          <w:szCs w:val="22"/>
        </w:rPr>
        <w:t>iant</w:t>
      </w:r>
      <w:r w:rsidRPr="005B1273">
        <w:rPr>
          <w:rFonts w:ascii="Arial" w:hAnsi="Arial" w:cs="Arial"/>
          <w:sz w:val="22"/>
          <w:szCs w:val="22"/>
        </w:rPr>
        <w:t xml:space="preserve"> addresses many of these needs incl resilience, </w:t>
      </w:r>
      <w:r w:rsidR="00CF6D23" w:rsidRPr="005B1273">
        <w:rPr>
          <w:rFonts w:ascii="Arial" w:hAnsi="Arial" w:cs="Arial"/>
          <w:sz w:val="22"/>
          <w:szCs w:val="22"/>
        </w:rPr>
        <w:t>S</w:t>
      </w:r>
      <w:r w:rsidRPr="005B1273">
        <w:rPr>
          <w:rFonts w:ascii="Arial" w:hAnsi="Arial" w:cs="Arial"/>
          <w:sz w:val="22"/>
          <w:szCs w:val="22"/>
        </w:rPr>
        <w:t>ub thinks this is an area to highlight radiant advantages, J</w:t>
      </w:r>
      <w:r w:rsidR="00D276F0" w:rsidRPr="005B1273">
        <w:rPr>
          <w:rFonts w:ascii="Arial" w:hAnsi="Arial" w:cs="Arial"/>
          <w:sz w:val="22"/>
          <w:szCs w:val="22"/>
        </w:rPr>
        <w:t xml:space="preserve">onathan </w:t>
      </w:r>
      <w:r w:rsidRPr="005B1273">
        <w:rPr>
          <w:rFonts w:ascii="Arial" w:hAnsi="Arial" w:cs="Arial"/>
          <w:sz w:val="22"/>
          <w:szCs w:val="22"/>
        </w:rPr>
        <w:t>W</w:t>
      </w:r>
      <w:r w:rsidR="00D276F0" w:rsidRPr="005B1273">
        <w:rPr>
          <w:rFonts w:ascii="Arial" w:hAnsi="Arial" w:cs="Arial"/>
          <w:sz w:val="22"/>
          <w:szCs w:val="22"/>
        </w:rPr>
        <w:t>.</w:t>
      </w:r>
      <w:r w:rsidRPr="005B1273">
        <w:rPr>
          <w:rFonts w:ascii="Arial" w:hAnsi="Arial" w:cs="Arial"/>
          <w:sz w:val="22"/>
          <w:szCs w:val="22"/>
        </w:rPr>
        <w:t xml:space="preserve"> volunteered to organize &amp; put together an RTAR, scope </w:t>
      </w:r>
      <w:r w:rsidR="00CA111F" w:rsidRPr="005B1273">
        <w:rPr>
          <w:rFonts w:ascii="Arial" w:hAnsi="Arial" w:cs="Arial"/>
          <w:sz w:val="22"/>
          <w:szCs w:val="22"/>
        </w:rPr>
        <w:t xml:space="preserve">is </w:t>
      </w:r>
      <w:proofErr w:type="gramStart"/>
      <w:r w:rsidRPr="005B1273">
        <w:rPr>
          <w:rFonts w:ascii="Arial" w:hAnsi="Arial" w:cs="Arial"/>
          <w:sz w:val="22"/>
          <w:szCs w:val="22"/>
        </w:rPr>
        <w:t>pretty open</w:t>
      </w:r>
      <w:proofErr w:type="gramEnd"/>
      <w:r w:rsidRPr="005B1273">
        <w:rPr>
          <w:rFonts w:ascii="Arial" w:hAnsi="Arial" w:cs="Arial"/>
          <w:sz w:val="22"/>
          <w:szCs w:val="22"/>
        </w:rPr>
        <w:t xml:space="preserve"> at this point (goal to submit for May)</w:t>
      </w:r>
      <w:r w:rsidR="00CA111F" w:rsidRPr="005B1273">
        <w:rPr>
          <w:rFonts w:ascii="Arial" w:hAnsi="Arial" w:cs="Arial"/>
          <w:sz w:val="22"/>
          <w:szCs w:val="22"/>
        </w:rPr>
        <w:t xml:space="preserve"> </w:t>
      </w:r>
      <w:r w:rsidR="00CA111F" w:rsidRPr="005B1273">
        <w:rPr>
          <w:rFonts w:ascii="Arial" w:hAnsi="Arial" w:cs="Arial"/>
          <w:b/>
          <w:bCs/>
          <w:sz w:val="22"/>
          <w:szCs w:val="22"/>
        </w:rPr>
        <w:t>[ACTION</w:t>
      </w:r>
      <w:r w:rsidR="00FB1073" w:rsidRPr="005B1273">
        <w:rPr>
          <w:rFonts w:ascii="Arial" w:hAnsi="Arial" w:cs="Arial"/>
          <w:b/>
          <w:bCs/>
          <w:sz w:val="22"/>
          <w:szCs w:val="22"/>
        </w:rPr>
        <w:t>:</w:t>
      </w:r>
      <w:r w:rsidR="00CA111F" w:rsidRPr="005B1273">
        <w:rPr>
          <w:rFonts w:ascii="Arial" w:hAnsi="Arial" w:cs="Arial"/>
          <w:b/>
          <w:bCs/>
          <w:sz w:val="22"/>
          <w:szCs w:val="22"/>
        </w:rPr>
        <w:t xml:space="preserve"> J</w:t>
      </w:r>
      <w:r w:rsidR="00D276F0" w:rsidRPr="005B1273">
        <w:rPr>
          <w:rFonts w:ascii="Arial" w:hAnsi="Arial" w:cs="Arial"/>
          <w:b/>
          <w:bCs/>
          <w:sz w:val="22"/>
          <w:szCs w:val="22"/>
        </w:rPr>
        <w:t>onathan</w:t>
      </w:r>
      <w:r w:rsidR="00CA111F" w:rsidRPr="005B1273">
        <w:rPr>
          <w:rFonts w:ascii="Arial" w:hAnsi="Arial" w:cs="Arial"/>
          <w:b/>
          <w:bCs/>
          <w:sz w:val="22"/>
          <w:szCs w:val="22"/>
        </w:rPr>
        <w:t xml:space="preserve"> Wooley]</w:t>
      </w:r>
    </w:p>
    <w:p w14:paraId="7FB30DDE" w14:textId="78175112" w:rsidR="00CF00AD" w:rsidRDefault="00CF00AD" w:rsidP="00813D36">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Aura Lee: proposes RTAR to compare twin houses side by side, one w radiant. Will consult Carlos, then work on RTAR draft. A</w:t>
      </w:r>
      <w:r w:rsidR="00CF6D23" w:rsidRPr="005B1273">
        <w:rPr>
          <w:rFonts w:ascii="Arial" w:hAnsi="Arial" w:cs="Arial"/>
          <w:sz w:val="22"/>
          <w:szCs w:val="22"/>
        </w:rPr>
        <w:t xml:space="preserve">ura </w:t>
      </w:r>
      <w:r w:rsidRPr="005B1273">
        <w:rPr>
          <w:rFonts w:ascii="Arial" w:hAnsi="Arial" w:cs="Arial"/>
          <w:sz w:val="22"/>
          <w:szCs w:val="22"/>
        </w:rPr>
        <w:t>L</w:t>
      </w:r>
      <w:r w:rsidR="00CF6D23" w:rsidRPr="005B1273">
        <w:rPr>
          <w:rFonts w:ascii="Arial" w:hAnsi="Arial" w:cs="Arial"/>
          <w:sz w:val="22"/>
          <w:szCs w:val="22"/>
        </w:rPr>
        <w:t>ee</w:t>
      </w:r>
      <w:r w:rsidRPr="005B1273">
        <w:rPr>
          <w:rFonts w:ascii="Arial" w:hAnsi="Arial" w:cs="Arial"/>
          <w:sz w:val="22"/>
          <w:szCs w:val="22"/>
        </w:rPr>
        <w:t xml:space="preserve"> has a </w:t>
      </w:r>
      <w:proofErr w:type="gramStart"/>
      <w:r w:rsidRPr="005B1273">
        <w:rPr>
          <w:rFonts w:ascii="Arial" w:hAnsi="Arial" w:cs="Arial"/>
          <w:sz w:val="22"/>
          <w:szCs w:val="22"/>
        </w:rPr>
        <w:t>quote,</w:t>
      </w:r>
      <w:proofErr w:type="gramEnd"/>
      <w:r w:rsidRPr="005B1273">
        <w:rPr>
          <w:rFonts w:ascii="Arial" w:hAnsi="Arial" w:cs="Arial"/>
          <w:sz w:val="22"/>
          <w:szCs w:val="22"/>
        </w:rPr>
        <w:t xml:space="preserve"> houses </w:t>
      </w:r>
      <w:r w:rsidR="00CF6D23" w:rsidRPr="005B1273">
        <w:rPr>
          <w:rFonts w:ascii="Arial" w:hAnsi="Arial" w:cs="Arial"/>
          <w:sz w:val="22"/>
          <w:szCs w:val="22"/>
        </w:rPr>
        <w:t xml:space="preserve">are </w:t>
      </w:r>
      <w:r w:rsidRPr="005B1273">
        <w:rPr>
          <w:rFonts w:ascii="Arial" w:hAnsi="Arial" w:cs="Arial"/>
          <w:sz w:val="22"/>
          <w:szCs w:val="22"/>
        </w:rPr>
        <w:t>already fully instrumented. URP (unsolicited res</w:t>
      </w:r>
      <w:r w:rsidR="00CF6D23" w:rsidRPr="005B1273">
        <w:rPr>
          <w:rFonts w:ascii="Arial" w:hAnsi="Arial" w:cs="Arial"/>
          <w:sz w:val="22"/>
          <w:szCs w:val="22"/>
        </w:rPr>
        <w:t>idential</w:t>
      </w:r>
      <w:r w:rsidRPr="005B1273">
        <w:rPr>
          <w:rFonts w:ascii="Arial" w:hAnsi="Arial" w:cs="Arial"/>
          <w:sz w:val="22"/>
          <w:szCs w:val="22"/>
        </w:rPr>
        <w:t xml:space="preserve"> proj</w:t>
      </w:r>
      <w:r w:rsidR="00CF6D23" w:rsidRPr="005B1273">
        <w:rPr>
          <w:rFonts w:ascii="Arial" w:hAnsi="Arial" w:cs="Arial"/>
          <w:sz w:val="22"/>
          <w:szCs w:val="22"/>
        </w:rPr>
        <w:t>ect</w:t>
      </w:r>
      <w:r w:rsidRPr="005B1273">
        <w:rPr>
          <w:rFonts w:ascii="Arial" w:hAnsi="Arial" w:cs="Arial"/>
          <w:sz w:val="22"/>
          <w:szCs w:val="22"/>
        </w:rPr>
        <w:t xml:space="preserve">) could be an </w:t>
      </w:r>
      <w:r w:rsidRPr="005B1273">
        <w:rPr>
          <w:rFonts w:ascii="Arial" w:hAnsi="Arial" w:cs="Arial"/>
          <w:sz w:val="22"/>
          <w:szCs w:val="22"/>
        </w:rPr>
        <w:lastRenderedPageBreak/>
        <w:t>option if this isn’t a project that any bidder could take on. From Toronto (per Carlos), ASHRAE isn’t considering new URPs now.</w:t>
      </w:r>
    </w:p>
    <w:p w14:paraId="318E0DE9" w14:textId="568C1DD2" w:rsidR="00541B8C" w:rsidRDefault="00541B8C" w:rsidP="00813D36">
      <w:pPr>
        <w:pStyle w:val="ListParagraph"/>
        <w:numPr>
          <w:ilvl w:val="2"/>
          <w:numId w:val="23"/>
        </w:numPr>
        <w:autoSpaceDE w:val="0"/>
        <w:autoSpaceDN w:val="0"/>
        <w:adjustRightInd w:val="0"/>
        <w:rPr>
          <w:rFonts w:ascii="Arial" w:hAnsi="Arial" w:cs="Arial"/>
          <w:sz w:val="22"/>
          <w:szCs w:val="22"/>
        </w:rPr>
      </w:pPr>
      <w:r>
        <w:rPr>
          <w:rFonts w:ascii="Arial" w:hAnsi="Arial" w:cs="Arial"/>
          <w:sz w:val="22"/>
          <w:szCs w:val="22"/>
        </w:rPr>
        <w:t>Web link to ASHRAE decarbonization</w:t>
      </w:r>
      <w:r w:rsidR="003F0480">
        <w:rPr>
          <w:rFonts w:ascii="Arial" w:hAnsi="Arial" w:cs="Arial"/>
          <w:sz w:val="22"/>
          <w:szCs w:val="22"/>
        </w:rPr>
        <w:t xml:space="preserve"> effort:</w:t>
      </w:r>
    </w:p>
    <w:p w14:paraId="28A4C933" w14:textId="12F56493" w:rsidR="00CA111F" w:rsidRPr="005B1273" w:rsidRDefault="00000000" w:rsidP="003F0480">
      <w:pPr>
        <w:pStyle w:val="ListParagraph"/>
        <w:autoSpaceDE w:val="0"/>
        <w:autoSpaceDN w:val="0"/>
        <w:adjustRightInd w:val="0"/>
        <w:ind w:left="2160"/>
        <w:rPr>
          <w:rFonts w:ascii="Arial" w:hAnsi="Arial" w:cs="Arial"/>
          <w:sz w:val="22"/>
          <w:szCs w:val="22"/>
        </w:rPr>
      </w:pPr>
      <w:hyperlink r:id="rId9" w:history="1">
        <w:r w:rsidR="00F72845" w:rsidRPr="00F72845">
          <w:rPr>
            <w:rStyle w:val="Hyperlink"/>
            <w:rFonts w:ascii="Arial" w:hAnsi="Arial" w:cs="Arial"/>
            <w:sz w:val="22"/>
            <w:szCs w:val="22"/>
          </w:rPr>
          <w:t>https://www.ashrae.org/about/ashrae-task-force-for-building-decarbonization</w:t>
        </w:r>
      </w:hyperlink>
    </w:p>
    <w:p w14:paraId="3F00D197" w14:textId="1D755CAF" w:rsidR="00CF00AD" w:rsidRPr="005B1273" w:rsidRDefault="00CF00AD" w:rsidP="00027576">
      <w:pPr>
        <w:autoSpaceDE w:val="0"/>
        <w:autoSpaceDN w:val="0"/>
        <w:adjustRightInd w:val="0"/>
        <w:rPr>
          <w:rFonts w:ascii="Arial" w:hAnsi="Arial" w:cs="Arial"/>
          <w:sz w:val="22"/>
          <w:szCs w:val="22"/>
        </w:rPr>
      </w:pPr>
    </w:p>
    <w:p w14:paraId="3A715C59" w14:textId="63A5A6A3" w:rsidR="00CF00AD" w:rsidRPr="005B1273" w:rsidRDefault="00CF00AD" w:rsidP="00CA5366">
      <w:pPr>
        <w:pStyle w:val="ListParagraph"/>
        <w:numPr>
          <w:ilvl w:val="1"/>
          <w:numId w:val="23"/>
        </w:numPr>
        <w:autoSpaceDE w:val="0"/>
        <w:autoSpaceDN w:val="0"/>
        <w:adjustRightInd w:val="0"/>
        <w:rPr>
          <w:rFonts w:ascii="Arial" w:hAnsi="Arial" w:cs="Arial"/>
          <w:i/>
          <w:iCs/>
          <w:sz w:val="22"/>
          <w:szCs w:val="22"/>
        </w:rPr>
      </w:pPr>
      <w:r w:rsidRPr="005B1273">
        <w:rPr>
          <w:rFonts w:ascii="Arial" w:hAnsi="Arial" w:cs="Arial"/>
          <w:i/>
          <w:iCs/>
          <w:sz w:val="22"/>
          <w:szCs w:val="22"/>
        </w:rPr>
        <w:t xml:space="preserve">Standards </w:t>
      </w:r>
      <w:r w:rsidR="00E93085" w:rsidRPr="005B1273">
        <w:rPr>
          <w:rFonts w:ascii="Arial" w:hAnsi="Arial" w:cs="Arial"/>
          <w:i/>
          <w:iCs/>
          <w:sz w:val="22"/>
          <w:szCs w:val="22"/>
        </w:rPr>
        <w:t>Sub</w:t>
      </w:r>
      <w:r w:rsidR="00CA5366" w:rsidRPr="005B1273">
        <w:rPr>
          <w:rFonts w:ascii="Arial" w:hAnsi="Arial" w:cs="Arial"/>
          <w:i/>
          <w:iCs/>
          <w:sz w:val="22"/>
          <w:szCs w:val="22"/>
        </w:rPr>
        <w:t xml:space="preserve">, </w:t>
      </w:r>
      <w:r w:rsidRPr="005B1273">
        <w:rPr>
          <w:rFonts w:ascii="Arial" w:hAnsi="Arial" w:cs="Arial"/>
          <w:i/>
          <w:iCs/>
          <w:sz w:val="22"/>
          <w:szCs w:val="22"/>
        </w:rPr>
        <w:t>Paul</w:t>
      </w:r>
      <w:r w:rsidR="00F54270" w:rsidRPr="005B1273">
        <w:rPr>
          <w:rFonts w:ascii="Arial" w:hAnsi="Arial" w:cs="Arial"/>
          <w:i/>
          <w:iCs/>
          <w:sz w:val="22"/>
          <w:szCs w:val="22"/>
        </w:rPr>
        <w:t xml:space="preserve"> R</w:t>
      </w:r>
      <w:r w:rsidR="00E93085" w:rsidRPr="005B1273">
        <w:rPr>
          <w:rFonts w:ascii="Arial" w:hAnsi="Arial" w:cs="Arial"/>
          <w:i/>
          <w:iCs/>
          <w:sz w:val="22"/>
          <w:szCs w:val="22"/>
        </w:rPr>
        <w:t>aftery</w:t>
      </w:r>
      <w:r w:rsidR="00F54270" w:rsidRPr="005B1273">
        <w:rPr>
          <w:rFonts w:ascii="Arial" w:hAnsi="Arial" w:cs="Arial"/>
          <w:i/>
          <w:iCs/>
          <w:sz w:val="22"/>
          <w:szCs w:val="22"/>
        </w:rPr>
        <w:t xml:space="preserve"> reporting</w:t>
      </w:r>
      <w:r w:rsidRPr="005B1273">
        <w:rPr>
          <w:rFonts w:ascii="Arial" w:hAnsi="Arial" w:cs="Arial"/>
          <w:i/>
          <w:iCs/>
          <w:sz w:val="22"/>
          <w:szCs w:val="22"/>
        </w:rPr>
        <w:t xml:space="preserve"> for </w:t>
      </w:r>
      <w:r w:rsidR="00CA5366" w:rsidRPr="005B1273">
        <w:rPr>
          <w:rFonts w:ascii="Arial" w:hAnsi="Arial" w:cs="Arial"/>
          <w:i/>
          <w:iCs/>
          <w:sz w:val="22"/>
          <w:szCs w:val="22"/>
        </w:rPr>
        <w:t xml:space="preserve">chair </w:t>
      </w:r>
      <w:r w:rsidRPr="005B1273">
        <w:rPr>
          <w:rFonts w:ascii="Arial" w:hAnsi="Arial" w:cs="Arial"/>
          <w:i/>
          <w:iCs/>
          <w:sz w:val="22"/>
          <w:szCs w:val="22"/>
        </w:rPr>
        <w:t>R</w:t>
      </w:r>
      <w:r w:rsidR="00F54270" w:rsidRPr="005B1273">
        <w:rPr>
          <w:rFonts w:ascii="Arial" w:hAnsi="Arial" w:cs="Arial"/>
          <w:i/>
          <w:iCs/>
          <w:sz w:val="22"/>
          <w:szCs w:val="22"/>
        </w:rPr>
        <w:t>obert</w:t>
      </w:r>
      <w:r w:rsidRPr="005B1273">
        <w:rPr>
          <w:rFonts w:ascii="Arial" w:hAnsi="Arial" w:cs="Arial"/>
          <w:i/>
          <w:iCs/>
          <w:sz w:val="22"/>
          <w:szCs w:val="22"/>
        </w:rPr>
        <w:t xml:space="preserve"> Bean</w:t>
      </w:r>
    </w:p>
    <w:p w14:paraId="1E37FD37" w14:textId="1487FBC1" w:rsidR="006170CA" w:rsidRPr="005B1273" w:rsidRDefault="00CF00AD" w:rsidP="00EC6A4F">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No report from Liaison, n</w:t>
      </w:r>
      <w:r w:rsidR="0038399F">
        <w:rPr>
          <w:rFonts w:ascii="Arial" w:hAnsi="Arial" w:cs="Arial"/>
          <w:sz w:val="22"/>
          <w:szCs w:val="22"/>
        </w:rPr>
        <w:t>o</w:t>
      </w:r>
      <w:r w:rsidRPr="005B1273">
        <w:rPr>
          <w:rFonts w:ascii="Arial" w:hAnsi="Arial" w:cs="Arial"/>
          <w:sz w:val="22"/>
          <w:szCs w:val="22"/>
        </w:rPr>
        <w:t xml:space="preserve"> new ideas presented to sub</w:t>
      </w:r>
      <w:r w:rsidR="00E93085" w:rsidRPr="005B1273">
        <w:rPr>
          <w:rFonts w:ascii="Arial" w:hAnsi="Arial" w:cs="Arial"/>
          <w:sz w:val="22"/>
          <w:szCs w:val="22"/>
        </w:rPr>
        <w:t>comm</w:t>
      </w:r>
      <w:r w:rsidR="0038399F">
        <w:rPr>
          <w:rFonts w:ascii="Arial" w:hAnsi="Arial" w:cs="Arial"/>
          <w:sz w:val="22"/>
          <w:szCs w:val="22"/>
        </w:rPr>
        <w:t>ittee</w:t>
      </w:r>
      <w:r w:rsidRPr="005B1273">
        <w:rPr>
          <w:rFonts w:ascii="Arial" w:hAnsi="Arial" w:cs="Arial"/>
          <w:sz w:val="22"/>
          <w:szCs w:val="22"/>
        </w:rPr>
        <w:t xml:space="preserve">. </w:t>
      </w:r>
    </w:p>
    <w:p w14:paraId="15736F5D" w14:textId="1FA3F999" w:rsidR="00CF00AD" w:rsidRPr="005B1273" w:rsidRDefault="00CF00AD" w:rsidP="00EC6A4F">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St</w:t>
      </w:r>
      <w:r w:rsidR="00E93085" w:rsidRPr="005B1273">
        <w:rPr>
          <w:rFonts w:ascii="Arial" w:hAnsi="Arial" w:cs="Arial"/>
          <w:sz w:val="22"/>
          <w:szCs w:val="22"/>
        </w:rPr>
        <w:t>andar</w:t>
      </w:r>
      <w:r w:rsidRPr="005B1273">
        <w:rPr>
          <w:rFonts w:ascii="Arial" w:hAnsi="Arial" w:cs="Arial"/>
          <w:sz w:val="22"/>
          <w:szCs w:val="22"/>
        </w:rPr>
        <w:t>d 130 is only St</w:t>
      </w:r>
      <w:r w:rsidR="00E93085" w:rsidRPr="005B1273">
        <w:rPr>
          <w:rFonts w:ascii="Arial" w:hAnsi="Arial" w:cs="Arial"/>
          <w:sz w:val="22"/>
          <w:szCs w:val="22"/>
        </w:rPr>
        <w:t>andar</w:t>
      </w:r>
      <w:r w:rsidRPr="005B1273">
        <w:rPr>
          <w:rFonts w:ascii="Arial" w:hAnsi="Arial" w:cs="Arial"/>
          <w:sz w:val="22"/>
          <w:szCs w:val="22"/>
        </w:rPr>
        <w:t>d overseen by TC 6.5 (not under continuous maint</w:t>
      </w:r>
      <w:r w:rsidR="006170CA" w:rsidRPr="005B1273">
        <w:rPr>
          <w:rFonts w:ascii="Arial" w:hAnsi="Arial" w:cs="Arial"/>
          <w:sz w:val="22"/>
          <w:szCs w:val="22"/>
        </w:rPr>
        <w:t>enance</w:t>
      </w:r>
      <w:r w:rsidRPr="005B1273">
        <w:rPr>
          <w:rFonts w:ascii="Arial" w:hAnsi="Arial" w:cs="Arial"/>
          <w:sz w:val="22"/>
          <w:szCs w:val="22"/>
        </w:rPr>
        <w:t xml:space="preserve">, </w:t>
      </w:r>
      <w:proofErr w:type="gramStart"/>
      <w:r w:rsidRPr="005B1273">
        <w:rPr>
          <w:rFonts w:ascii="Arial" w:hAnsi="Arial" w:cs="Arial"/>
          <w:sz w:val="22"/>
          <w:szCs w:val="22"/>
        </w:rPr>
        <w:t>doesn’t</w:t>
      </w:r>
      <w:proofErr w:type="gramEnd"/>
      <w:r w:rsidRPr="005B1273">
        <w:rPr>
          <w:rFonts w:ascii="Arial" w:hAnsi="Arial" w:cs="Arial"/>
          <w:sz w:val="22"/>
          <w:szCs w:val="22"/>
        </w:rPr>
        <w:t xml:space="preserve"> need reaffirmation at the moment)</w:t>
      </w:r>
    </w:p>
    <w:p w14:paraId="2F036E59" w14:textId="31AD0B7F" w:rsidR="00CF00AD" w:rsidRPr="005B1273" w:rsidRDefault="00CF00AD" w:rsidP="00027576">
      <w:pPr>
        <w:autoSpaceDE w:val="0"/>
        <w:autoSpaceDN w:val="0"/>
        <w:adjustRightInd w:val="0"/>
        <w:rPr>
          <w:rFonts w:ascii="Arial" w:hAnsi="Arial" w:cs="Arial"/>
          <w:sz w:val="22"/>
          <w:szCs w:val="22"/>
        </w:rPr>
      </w:pPr>
    </w:p>
    <w:p w14:paraId="569EE5B2" w14:textId="6B26C828" w:rsidR="00CF00AD" w:rsidRPr="005B1273" w:rsidRDefault="00CF00AD" w:rsidP="00CA5366">
      <w:pPr>
        <w:pStyle w:val="ListParagraph"/>
        <w:numPr>
          <w:ilvl w:val="1"/>
          <w:numId w:val="23"/>
        </w:numPr>
        <w:autoSpaceDE w:val="0"/>
        <w:autoSpaceDN w:val="0"/>
        <w:adjustRightInd w:val="0"/>
        <w:rPr>
          <w:rFonts w:ascii="Arial" w:hAnsi="Arial" w:cs="Arial"/>
          <w:i/>
          <w:iCs/>
          <w:sz w:val="22"/>
          <w:szCs w:val="22"/>
        </w:rPr>
      </w:pPr>
      <w:r w:rsidRPr="005B1273">
        <w:rPr>
          <w:rFonts w:ascii="Arial" w:hAnsi="Arial" w:cs="Arial"/>
          <w:i/>
          <w:iCs/>
          <w:sz w:val="22"/>
          <w:szCs w:val="22"/>
        </w:rPr>
        <w:t xml:space="preserve">ALI </w:t>
      </w:r>
      <w:r w:rsidR="00CA5366" w:rsidRPr="005B1273">
        <w:rPr>
          <w:rFonts w:ascii="Arial" w:hAnsi="Arial" w:cs="Arial"/>
          <w:i/>
          <w:iCs/>
          <w:sz w:val="22"/>
          <w:szCs w:val="22"/>
        </w:rPr>
        <w:t xml:space="preserve">Sub, </w:t>
      </w:r>
      <w:r w:rsidRPr="005B1273">
        <w:rPr>
          <w:rFonts w:ascii="Arial" w:hAnsi="Arial" w:cs="Arial"/>
          <w:i/>
          <w:iCs/>
          <w:sz w:val="22"/>
          <w:szCs w:val="22"/>
        </w:rPr>
        <w:t xml:space="preserve">Paul </w:t>
      </w:r>
      <w:r w:rsidR="00F54270" w:rsidRPr="005B1273">
        <w:rPr>
          <w:rFonts w:ascii="Arial" w:hAnsi="Arial" w:cs="Arial"/>
          <w:i/>
          <w:iCs/>
          <w:sz w:val="22"/>
          <w:szCs w:val="22"/>
        </w:rPr>
        <w:t xml:space="preserve">Raftery reporting </w:t>
      </w:r>
      <w:r w:rsidRPr="005B1273">
        <w:rPr>
          <w:rFonts w:ascii="Arial" w:hAnsi="Arial" w:cs="Arial"/>
          <w:i/>
          <w:iCs/>
          <w:sz w:val="22"/>
          <w:szCs w:val="22"/>
        </w:rPr>
        <w:t xml:space="preserve">for </w:t>
      </w:r>
      <w:r w:rsidR="00CA5366" w:rsidRPr="005B1273">
        <w:rPr>
          <w:rFonts w:ascii="Arial" w:hAnsi="Arial" w:cs="Arial"/>
          <w:i/>
          <w:iCs/>
          <w:sz w:val="22"/>
          <w:szCs w:val="22"/>
        </w:rPr>
        <w:t xml:space="preserve">chair </w:t>
      </w:r>
      <w:r w:rsidR="00F54270" w:rsidRPr="005B1273">
        <w:rPr>
          <w:rFonts w:ascii="Arial" w:hAnsi="Arial" w:cs="Arial"/>
          <w:i/>
          <w:iCs/>
          <w:sz w:val="22"/>
          <w:szCs w:val="22"/>
        </w:rPr>
        <w:t xml:space="preserve">Robert </w:t>
      </w:r>
      <w:r w:rsidRPr="005B1273">
        <w:rPr>
          <w:rFonts w:ascii="Arial" w:hAnsi="Arial" w:cs="Arial"/>
          <w:i/>
          <w:iCs/>
          <w:sz w:val="22"/>
          <w:szCs w:val="22"/>
        </w:rPr>
        <w:t>Bean</w:t>
      </w:r>
    </w:p>
    <w:p w14:paraId="0EDB40D3" w14:textId="77777777" w:rsidR="005A3185" w:rsidRPr="005B1273" w:rsidRDefault="00CF00AD" w:rsidP="005A3185">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ALI is Learning, Outreach, and Educ</w:t>
      </w:r>
      <w:r w:rsidR="005A3185" w:rsidRPr="005B1273">
        <w:rPr>
          <w:rFonts w:ascii="Arial" w:hAnsi="Arial" w:cs="Arial"/>
          <w:sz w:val="22"/>
          <w:szCs w:val="22"/>
        </w:rPr>
        <w:t>ation</w:t>
      </w:r>
      <w:r w:rsidRPr="005B1273">
        <w:rPr>
          <w:rFonts w:ascii="Arial" w:hAnsi="Arial" w:cs="Arial"/>
          <w:sz w:val="22"/>
          <w:szCs w:val="22"/>
        </w:rPr>
        <w:t xml:space="preserve"> which ASHRAE does for TC 6.5. </w:t>
      </w:r>
    </w:p>
    <w:p w14:paraId="3703FB24" w14:textId="77777777" w:rsidR="005A3185" w:rsidRPr="005B1273" w:rsidRDefault="00CF00AD" w:rsidP="00027576">
      <w:pPr>
        <w:pStyle w:val="ListParagraph"/>
        <w:numPr>
          <w:ilvl w:val="2"/>
          <w:numId w:val="23"/>
        </w:numPr>
        <w:autoSpaceDE w:val="0"/>
        <w:autoSpaceDN w:val="0"/>
        <w:adjustRightInd w:val="0"/>
        <w:rPr>
          <w:rFonts w:ascii="Arial" w:hAnsi="Arial" w:cs="Arial"/>
          <w:sz w:val="22"/>
          <w:szCs w:val="22"/>
        </w:rPr>
      </w:pPr>
      <w:proofErr w:type="spellStart"/>
      <w:r w:rsidRPr="005B1273">
        <w:rPr>
          <w:rFonts w:ascii="Arial" w:hAnsi="Arial" w:cs="Arial"/>
          <w:sz w:val="22"/>
          <w:szCs w:val="22"/>
        </w:rPr>
        <w:t>Ongun</w:t>
      </w:r>
      <w:proofErr w:type="spellEnd"/>
      <w:r w:rsidRPr="005B1273">
        <w:rPr>
          <w:rFonts w:ascii="Arial" w:hAnsi="Arial" w:cs="Arial"/>
          <w:sz w:val="22"/>
          <w:szCs w:val="22"/>
        </w:rPr>
        <w:t xml:space="preserve"> </w:t>
      </w:r>
      <w:r w:rsidR="005A3185" w:rsidRPr="005B1273">
        <w:rPr>
          <w:rFonts w:ascii="Arial" w:hAnsi="Arial" w:cs="Arial"/>
          <w:sz w:val="22"/>
          <w:szCs w:val="22"/>
        </w:rPr>
        <w:t xml:space="preserve">K. </w:t>
      </w:r>
      <w:r w:rsidRPr="005B1273">
        <w:rPr>
          <w:rFonts w:ascii="Arial" w:hAnsi="Arial" w:cs="Arial"/>
          <w:sz w:val="22"/>
          <w:szCs w:val="22"/>
        </w:rPr>
        <w:t>volunteered to revamp old course.</w:t>
      </w:r>
    </w:p>
    <w:p w14:paraId="4A31C11F" w14:textId="36AA1C14" w:rsidR="00CF00AD" w:rsidRPr="005B1273" w:rsidRDefault="00CF00AD" w:rsidP="00027576">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TC would be happy to have members propose new courses.</w:t>
      </w:r>
    </w:p>
    <w:p w14:paraId="4F9F5A41" w14:textId="2F564063" w:rsidR="00CF00AD" w:rsidRPr="005B1273" w:rsidRDefault="00CF00AD" w:rsidP="00027576">
      <w:pPr>
        <w:autoSpaceDE w:val="0"/>
        <w:autoSpaceDN w:val="0"/>
        <w:adjustRightInd w:val="0"/>
        <w:rPr>
          <w:rFonts w:ascii="Arial" w:hAnsi="Arial" w:cs="Arial"/>
          <w:sz w:val="22"/>
          <w:szCs w:val="22"/>
        </w:rPr>
      </w:pPr>
    </w:p>
    <w:p w14:paraId="1AF0E877" w14:textId="1A0DB42F" w:rsidR="00CF00AD" w:rsidRPr="005B1273" w:rsidRDefault="00CF00AD" w:rsidP="00CA5366">
      <w:pPr>
        <w:pStyle w:val="ListParagraph"/>
        <w:numPr>
          <w:ilvl w:val="1"/>
          <w:numId w:val="23"/>
        </w:numPr>
        <w:autoSpaceDE w:val="0"/>
        <w:autoSpaceDN w:val="0"/>
        <w:adjustRightInd w:val="0"/>
        <w:rPr>
          <w:rFonts w:ascii="Arial" w:hAnsi="Arial" w:cs="Arial"/>
          <w:i/>
          <w:iCs/>
          <w:sz w:val="22"/>
          <w:szCs w:val="22"/>
        </w:rPr>
      </w:pPr>
      <w:r w:rsidRPr="005B1273">
        <w:rPr>
          <w:rFonts w:ascii="Arial" w:hAnsi="Arial" w:cs="Arial"/>
          <w:i/>
          <w:iCs/>
          <w:sz w:val="22"/>
          <w:szCs w:val="22"/>
        </w:rPr>
        <w:t>Handbook</w:t>
      </w:r>
      <w:r w:rsidR="00CA5366" w:rsidRPr="005B1273">
        <w:rPr>
          <w:rFonts w:ascii="Arial" w:hAnsi="Arial" w:cs="Arial"/>
          <w:i/>
          <w:iCs/>
          <w:sz w:val="22"/>
          <w:szCs w:val="22"/>
        </w:rPr>
        <w:t xml:space="preserve"> Sub, chair </w:t>
      </w:r>
      <w:r w:rsidRPr="005B1273">
        <w:rPr>
          <w:rFonts w:ascii="Arial" w:hAnsi="Arial" w:cs="Arial"/>
          <w:i/>
          <w:iCs/>
          <w:sz w:val="22"/>
          <w:szCs w:val="22"/>
        </w:rPr>
        <w:t>Ryan</w:t>
      </w:r>
      <w:r w:rsidR="00CA5366" w:rsidRPr="005B1273">
        <w:rPr>
          <w:rFonts w:ascii="Arial" w:hAnsi="Arial" w:cs="Arial"/>
          <w:i/>
          <w:iCs/>
          <w:sz w:val="22"/>
          <w:szCs w:val="22"/>
        </w:rPr>
        <w:t xml:space="preserve"> Westlund</w:t>
      </w:r>
    </w:p>
    <w:p w14:paraId="1AC63B47" w14:textId="77777777" w:rsidR="00CA5366" w:rsidRPr="005B1273" w:rsidRDefault="00CA5366" w:rsidP="00CA5366">
      <w:pPr>
        <w:pStyle w:val="ListParagraph"/>
        <w:autoSpaceDE w:val="0"/>
        <w:autoSpaceDN w:val="0"/>
        <w:adjustRightInd w:val="0"/>
        <w:ind w:left="1440"/>
        <w:rPr>
          <w:rFonts w:ascii="Arial" w:hAnsi="Arial" w:cs="Arial"/>
          <w:sz w:val="22"/>
          <w:szCs w:val="22"/>
        </w:rPr>
      </w:pPr>
    </w:p>
    <w:p w14:paraId="4F23EF86" w14:textId="77777777" w:rsidR="003B7E72" w:rsidRPr="005B1273" w:rsidRDefault="00CF00AD" w:rsidP="00D00FD1">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In sub, Jonathan W</w:t>
      </w:r>
      <w:r w:rsidR="00BC6889" w:rsidRPr="005B1273">
        <w:rPr>
          <w:rFonts w:ascii="Arial" w:hAnsi="Arial" w:cs="Arial"/>
          <w:sz w:val="22"/>
          <w:szCs w:val="22"/>
        </w:rPr>
        <w:t>.</w:t>
      </w:r>
      <w:r w:rsidRPr="005B1273">
        <w:rPr>
          <w:rFonts w:ascii="Arial" w:hAnsi="Arial" w:cs="Arial"/>
          <w:sz w:val="22"/>
          <w:szCs w:val="22"/>
        </w:rPr>
        <w:t xml:space="preserve"> agreed to help Ryan move forward w</w:t>
      </w:r>
      <w:r w:rsidR="00BC6889" w:rsidRPr="005B1273">
        <w:rPr>
          <w:rFonts w:ascii="Arial" w:hAnsi="Arial" w:cs="Arial"/>
          <w:sz w:val="22"/>
          <w:szCs w:val="22"/>
        </w:rPr>
        <w:t>ith</w:t>
      </w:r>
      <w:r w:rsidRPr="005B1273">
        <w:rPr>
          <w:rFonts w:ascii="Arial" w:hAnsi="Arial" w:cs="Arial"/>
          <w:sz w:val="22"/>
          <w:szCs w:val="22"/>
        </w:rPr>
        <w:t xml:space="preserve"> merging </w:t>
      </w:r>
      <w:r w:rsidR="00BC6889" w:rsidRPr="005B1273">
        <w:rPr>
          <w:rFonts w:ascii="Arial" w:hAnsi="Arial" w:cs="Arial"/>
          <w:sz w:val="22"/>
          <w:szCs w:val="22"/>
        </w:rPr>
        <w:t xml:space="preserve">old </w:t>
      </w:r>
      <w:r w:rsidRPr="005B1273">
        <w:rPr>
          <w:rFonts w:ascii="Arial" w:hAnsi="Arial" w:cs="Arial"/>
          <w:sz w:val="22"/>
          <w:szCs w:val="22"/>
        </w:rPr>
        <w:t>chapters into future Chapter 55. Lots of good work</w:t>
      </w:r>
      <w:r w:rsidR="00BC6889" w:rsidRPr="005B1273">
        <w:rPr>
          <w:rFonts w:ascii="Arial" w:hAnsi="Arial" w:cs="Arial"/>
          <w:sz w:val="22"/>
          <w:szCs w:val="22"/>
        </w:rPr>
        <w:t xml:space="preserve"> has been</w:t>
      </w:r>
      <w:r w:rsidRPr="005B1273">
        <w:rPr>
          <w:rFonts w:ascii="Arial" w:hAnsi="Arial" w:cs="Arial"/>
          <w:sz w:val="22"/>
          <w:szCs w:val="22"/>
        </w:rPr>
        <w:t xml:space="preserve"> done, 25-30 good pages so far. Small focus group </w:t>
      </w:r>
      <w:r w:rsidR="00BC6889" w:rsidRPr="005B1273">
        <w:rPr>
          <w:rFonts w:ascii="Arial" w:hAnsi="Arial" w:cs="Arial"/>
          <w:sz w:val="22"/>
          <w:szCs w:val="22"/>
        </w:rPr>
        <w:t>should</w:t>
      </w:r>
      <w:r w:rsidRPr="005B1273">
        <w:rPr>
          <w:rFonts w:ascii="Arial" w:hAnsi="Arial" w:cs="Arial"/>
          <w:sz w:val="22"/>
          <w:szCs w:val="22"/>
        </w:rPr>
        <w:t xml:space="preserve"> advance this work, R</w:t>
      </w:r>
      <w:r w:rsidR="00BC6889" w:rsidRPr="005B1273">
        <w:rPr>
          <w:rFonts w:ascii="Arial" w:hAnsi="Arial" w:cs="Arial"/>
          <w:sz w:val="22"/>
          <w:szCs w:val="22"/>
        </w:rPr>
        <w:t xml:space="preserve">yan </w:t>
      </w:r>
      <w:r w:rsidRPr="005B1273">
        <w:rPr>
          <w:rFonts w:ascii="Arial" w:hAnsi="Arial" w:cs="Arial"/>
          <w:sz w:val="22"/>
          <w:szCs w:val="22"/>
        </w:rPr>
        <w:t>W</w:t>
      </w:r>
      <w:r w:rsidR="00BC6889" w:rsidRPr="005B1273">
        <w:rPr>
          <w:rFonts w:ascii="Arial" w:hAnsi="Arial" w:cs="Arial"/>
          <w:sz w:val="22"/>
          <w:szCs w:val="22"/>
        </w:rPr>
        <w:t>.</w:t>
      </w:r>
      <w:r w:rsidRPr="005B1273">
        <w:rPr>
          <w:rFonts w:ascii="Arial" w:hAnsi="Arial" w:cs="Arial"/>
          <w:sz w:val="22"/>
          <w:szCs w:val="22"/>
        </w:rPr>
        <w:t xml:space="preserve"> &amp; J</w:t>
      </w:r>
      <w:r w:rsidR="00BC6889" w:rsidRPr="005B1273">
        <w:rPr>
          <w:rFonts w:ascii="Arial" w:hAnsi="Arial" w:cs="Arial"/>
          <w:sz w:val="22"/>
          <w:szCs w:val="22"/>
        </w:rPr>
        <w:t xml:space="preserve">onathan </w:t>
      </w:r>
      <w:r w:rsidRPr="005B1273">
        <w:rPr>
          <w:rFonts w:ascii="Arial" w:hAnsi="Arial" w:cs="Arial"/>
          <w:sz w:val="22"/>
          <w:szCs w:val="22"/>
        </w:rPr>
        <w:t>W</w:t>
      </w:r>
      <w:r w:rsidR="00BC6889" w:rsidRPr="005B1273">
        <w:rPr>
          <w:rFonts w:ascii="Arial" w:hAnsi="Arial" w:cs="Arial"/>
          <w:sz w:val="22"/>
          <w:szCs w:val="22"/>
        </w:rPr>
        <w:t>.</w:t>
      </w:r>
      <w:r w:rsidRPr="005B1273">
        <w:rPr>
          <w:rFonts w:ascii="Arial" w:hAnsi="Arial" w:cs="Arial"/>
          <w:sz w:val="22"/>
          <w:szCs w:val="22"/>
        </w:rPr>
        <w:t xml:space="preserve"> accepting volunteers. Ongoing work goal is smaller updates to chapters submitted annually vs. the current big (hard) work less frequently.</w:t>
      </w:r>
    </w:p>
    <w:p w14:paraId="4C2A3CDE" w14:textId="77777777" w:rsidR="003B7E72" w:rsidRPr="005B1273" w:rsidRDefault="003D7FD0" w:rsidP="003B7E72">
      <w:pPr>
        <w:pStyle w:val="ListParagraph"/>
        <w:numPr>
          <w:ilvl w:val="2"/>
          <w:numId w:val="23"/>
        </w:numPr>
        <w:autoSpaceDE w:val="0"/>
        <w:autoSpaceDN w:val="0"/>
        <w:adjustRightInd w:val="0"/>
        <w:rPr>
          <w:rFonts w:ascii="Arial" w:hAnsi="Arial" w:cs="Arial"/>
          <w:b/>
          <w:bCs/>
          <w:sz w:val="22"/>
          <w:szCs w:val="22"/>
        </w:rPr>
      </w:pPr>
      <w:r w:rsidRPr="005B1273">
        <w:rPr>
          <w:rFonts w:ascii="Arial" w:hAnsi="Arial" w:cs="Arial"/>
          <w:sz w:val="22"/>
          <w:szCs w:val="22"/>
        </w:rPr>
        <w:t>Snowmelt chapter re-reviewed about 18 mo</w:t>
      </w:r>
      <w:r w:rsidR="003B7E72" w:rsidRPr="005B1273">
        <w:rPr>
          <w:rFonts w:ascii="Arial" w:hAnsi="Arial" w:cs="Arial"/>
          <w:sz w:val="22"/>
          <w:szCs w:val="22"/>
        </w:rPr>
        <w:t>nth</w:t>
      </w:r>
      <w:r w:rsidRPr="005B1273">
        <w:rPr>
          <w:rFonts w:ascii="Arial" w:hAnsi="Arial" w:cs="Arial"/>
          <w:sz w:val="22"/>
          <w:szCs w:val="22"/>
        </w:rPr>
        <w:t>s ago, was rewritten recently and is now strong. No weather data available for Canadian provinces. Future work could try to improve snow data up north. Maybe a paragraph on heat pump served systems</w:t>
      </w:r>
      <w:r w:rsidR="003B7E72" w:rsidRPr="005B1273">
        <w:rPr>
          <w:rFonts w:ascii="Arial" w:hAnsi="Arial" w:cs="Arial"/>
          <w:sz w:val="22"/>
          <w:szCs w:val="22"/>
        </w:rPr>
        <w:t>?</w:t>
      </w:r>
      <w:r w:rsidRPr="005B1273">
        <w:rPr>
          <w:rFonts w:ascii="Arial" w:hAnsi="Arial" w:cs="Arial"/>
          <w:sz w:val="22"/>
          <w:szCs w:val="22"/>
        </w:rPr>
        <w:t xml:space="preserve"> </w:t>
      </w:r>
      <w:r w:rsidRPr="005B1273">
        <w:rPr>
          <w:rFonts w:ascii="Arial" w:hAnsi="Arial" w:cs="Arial"/>
          <w:b/>
          <w:bCs/>
          <w:sz w:val="22"/>
          <w:szCs w:val="22"/>
        </w:rPr>
        <w:t>[ACTION: Zach L</w:t>
      </w:r>
      <w:r w:rsidR="003B7E72" w:rsidRPr="005B1273">
        <w:rPr>
          <w:rFonts w:ascii="Arial" w:hAnsi="Arial" w:cs="Arial"/>
          <w:b/>
          <w:bCs/>
          <w:sz w:val="22"/>
          <w:szCs w:val="22"/>
        </w:rPr>
        <w:t>ondo</w:t>
      </w:r>
      <w:r w:rsidRPr="005B1273">
        <w:rPr>
          <w:rFonts w:ascii="Arial" w:hAnsi="Arial" w:cs="Arial"/>
          <w:b/>
          <w:bCs/>
          <w:sz w:val="22"/>
          <w:szCs w:val="22"/>
        </w:rPr>
        <w:t xml:space="preserve"> to reach out IEA annex]</w:t>
      </w:r>
    </w:p>
    <w:p w14:paraId="45DDE941" w14:textId="77777777" w:rsidR="006616B3" w:rsidRPr="005B1273" w:rsidRDefault="003D7FD0" w:rsidP="00027576">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Other chapters have not had any work recently (residential, gas fired radiant).</w:t>
      </w:r>
    </w:p>
    <w:p w14:paraId="374971DE" w14:textId="77777777" w:rsidR="006616B3" w:rsidRPr="005B1273" w:rsidRDefault="00797B43" w:rsidP="00027576">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 xml:space="preserve">Paul will read in-space residential radiant Chapter 34, report back. Dave Springer </w:t>
      </w:r>
      <w:r w:rsidR="004B5DC1" w:rsidRPr="005B1273">
        <w:rPr>
          <w:rFonts w:ascii="Arial" w:hAnsi="Arial" w:cs="Arial"/>
          <w:sz w:val="22"/>
          <w:szCs w:val="22"/>
        </w:rPr>
        <w:t>is</w:t>
      </w:r>
      <w:r w:rsidRPr="005B1273">
        <w:rPr>
          <w:rFonts w:ascii="Arial" w:hAnsi="Arial" w:cs="Arial"/>
          <w:sz w:val="22"/>
          <w:szCs w:val="22"/>
        </w:rPr>
        <w:t xml:space="preserve"> also interested in helping. </w:t>
      </w:r>
      <w:r w:rsidR="006C58FE" w:rsidRPr="005B1273">
        <w:rPr>
          <w:rFonts w:ascii="Arial" w:hAnsi="Arial" w:cs="Arial"/>
          <w:b/>
          <w:bCs/>
          <w:sz w:val="22"/>
          <w:szCs w:val="22"/>
        </w:rPr>
        <w:t xml:space="preserve">[ACTION: </w:t>
      </w:r>
      <w:r w:rsidR="006616B3" w:rsidRPr="005B1273">
        <w:rPr>
          <w:rFonts w:ascii="Arial" w:hAnsi="Arial" w:cs="Arial"/>
          <w:b/>
          <w:bCs/>
          <w:sz w:val="22"/>
          <w:szCs w:val="22"/>
        </w:rPr>
        <w:t xml:space="preserve">Dave </w:t>
      </w:r>
      <w:r w:rsidR="006C58FE" w:rsidRPr="005B1273">
        <w:rPr>
          <w:rFonts w:ascii="Arial" w:hAnsi="Arial" w:cs="Arial"/>
          <w:b/>
          <w:bCs/>
          <w:sz w:val="22"/>
          <w:szCs w:val="22"/>
        </w:rPr>
        <w:t xml:space="preserve">Springer &amp; </w:t>
      </w:r>
      <w:r w:rsidR="006616B3" w:rsidRPr="005B1273">
        <w:rPr>
          <w:rFonts w:ascii="Arial" w:hAnsi="Arial" w:cs="Arial"/>
          <w:b/>
          <w:bCs/>
          <w:sz w:val="22"/>
          <w:szCs w:val="22"/>
        </w:rPr>
        <w:t xml:space="preserve">Paul </w:t>
      </w:r>
      <w:r w:rsidR="006C58FE" w:rsidRPr="005B1273">
        <w:rPr>
          <w:rFonts w:ascii="Arial" w:hAnsi="Arial" w:cs="Arial"/>
          <w:b/>
          <w:bCs/>
          <w:sz w:val="22"/>
          <w:szCs w:val="22"/>
        </w:rPr>
        <w:t>Raftery]</w:t>
      </w:r>
    </w:p>
    <w:p w14:paraId="65779372" w14:textId="0B758A5B" w:rsidR="004B5DC1" w:rsidRPr="005B1273" w:rsidRDefault="004B5DC1" w:rsidP="00027576">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Handbook deadlines: Ch 6 &amp; Ch 16 due July 31, Ch 34 due May 16 (vote by letter ballot)?</w:t>
      </w:r>
    </w:p>
    <w:p w14:paraId="5BC55F97" w14:textId="3DF1081C" w:rsidR="006C58FE" w:rsidRPr="005B1273" w:rsidRDefault="006C58FE" w:rsidP="00027576">
      <w:pPr>
        <w:autoSpaceDE w:val="0"/>
        <w:autoSpaceDN w:val="0"/>
        <w:adjustRightInd w:val="0"/>
        <w:rPr>
          <w:rFonts w:ascii="Arial" w:hAnsi="Arial" w:cs="Arial"/>
          <w:sz w:val="22"/>
          <w:szCs w:val="22"/>
        </w:rPr>
      </w:pPr>
    </w:p>
    <w:p w14:paraId="62D0F55C" w14:textId="5852B625" w:rsidR="006C58FE" w:rsidRPr="005B1273" w:rsidRDefault="006C58FE" w:rsidP="006616B3">
      <w:pPr>
        <w:pStyle w:val="ListParagraph"/>
        <w:numPr>
          <w:ilvl w:val="1"/>
          <w:numId w:val="23"/>
        </w:numPr>
        <w:autoSpaceDE w:val="0"/>
        <w:autoSpaceDN w:val="0"/>
        <w:adjustRightInd w:val="0"/>
        <w:rPr>
          <w:rFonts w:ascii="Arial" w:hAnsi="Arial" w:cs="Arial"/>
          <w:i/>
          <w:iCs/>
          <w:sz w:val="22"/>
          <w:szCs w:val="22"/>
        </w:rPr>
      </w:pPr>
      <w:r w:rsidRPr="005B1273">
        <w:rPr>
          <w:rFonts w:ascii="Arial" w:hAnsi="Arial" w:cs="Arial"/>
          <w:i/>
          <w:iCs/>
          <w:sz w:val="22"/>
          <w:szCs w:val="22"/>
        </w:rPr>
        <w:t>Membership</w:t>
      </w:r>
      <w:r w:rsidR="006616B3" w:rsidRPr="005B1273">
        <w:rPr>
          <w:rFonts w:ascii="Arial" w:hAnsi="Arial" w:cs="Arial"/>
          <w:i/>
          <w:iCs/>
          <w:sz w:val="22"/>
          <w:szCs w:val="22"/>
        </w:rPr>
        <w:t xml:space="preserve"> Sub, chair Jun Shinoda</w:t>
      </w:r>
      <w:r w:rsidRPr="005B1273">
        <w:rPr>
          <w:rFonts w:ascii="Arial" w:hAnsi="Arial" w:cs="Arial"/>
          <w:i/>
          <w:iCs/>
          <w:sz w:val="22"/>
          <w:szCs w:val="22"/>
        </w:rPr>
        <w:t xml:space="preserve"> </w:t>
      </w:r>
    </w:p>
    <w:p w14:paraId="473C6FD0" w14:textId="515E7E5D" w:rsidR="006C58FE" w:rsidRPr="005B1273" w:rsidRDefault="006C58FE" w:rsidP="00D24919">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Already covered earlier</w:t>
      </w:r>
    </w:p>
    <w:p w14:paraId="6FB1E247" w14:textId="77777777" w:rsidR="009D2F3B" w:rsidRPr="005B1273" w:rsidRDefault="009D2F3B" w:rsidP="009D2F3B">
      <w:pPr>
        <w:pStyle w:val="ListParagraph"/>
        <w:autoSpaceDE w:val="0"/>
        <w:autoSpaceDN w:val="0"/>
        <w:adjustRightInd w:val="0"/>
        <w:rPr>
          <w:rFonts w:ascii="Arial" w:hAnsi="Arial" w:cs="Arial"/>
          <w:sz w:val="22"/>
          <w:szCs w:val="22"/>
        </w:rPr>
      </w:pPr>
    </w:p>
    <w:p w14:paraId="57E75C63" w14:textId="22BC2509" w:rsidR="006C020E" w:rsidRPr="005B1273" w:rsidRDefault="00AA7567"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 xml:space="preserve"> </w:t>
      </w:r>
      <w:r w:rsidR="006C020E" w:rsidRPr="005B1273">
        <w:rPr>
          <w:rFonts w:ascii="Arial" w:hAnsi="Arial" w:cs="Arial"/>
          <w:sz w:val="22"/>
          <w:szCs w:val="22"/>
        </w:rPr>
        <w:t>Old Business</w:t>
      </w:r>
    </w:p>
    <w:p w14:paraId="381BBA5D" w14:textId="77777777" w:rsidR="009D2F3B" w:rsidRPr="005B1273" w:rsidRDefault="009D2F3B" w:rsidP="009D2F3B">
      <w:pPr>
        <w:pStyle w:val="ListParagraph"/>
        <w:rPr>
          <w:rFonts w:ascii="Arial" w:hAnsi="Arial" w:cs="Arial"/>
          <w:sz w:val="22"/>
          <w:szCs w:val="22"/>
        </w:rPr>
      </w:pPr>
    </w:p>
    <w:p w14:paraId="71753268" w14:textId="77777777" w:rsidR="009D2F3B" w:rsidRPr="005B1273" w:rsidRDefault="009D2F3B" w:rsidP="009D2F3B">
      <w:pPr>
        <w:pStyle w:val="ListParagraph"/>
        <w:autoSpaceDE w:val="0"/>
        <w:autoSpaceDN w:val="0"/>
        <w:adjustRightInd w:val="0"/>
        <w:rPr>
          <w:rFonts w:ascii="Arial" w:hAnsi="Arial" w:cs="Arial"/>
          <w:sz w:val="22"/>
          <w:szCs w:val="22"/>
        </w:rPr>
      </w:pPr>
    </w:p>
    <w:p w14:paraId="61D03919" w14:textId="65A984CF" w:rsidR="006C020E" w:rsidRPr="005B1273" w:rsidRDefault="00AA7567"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 xml:space="preserve"> </w:t>
      </w:r>
      <w:r w:rsidR="006C020E" w:rsidRPr="005B1273">
        <w:rPr>
          <w:rFonts w:ascii="Arial" w:hAnsi="Arial" w:cs="Arial"/>
          <w:sz w:val="22"/>
          <w:szCs w:val="22"/>
        </w:rPr>
        <w:t>New Business</w:t>
      </w:r>
    </w:p>
    <w:p w14:paraId="3358F369" w14:textId="77777777" w:rsidR="00367FF6" w:rsidRPr="005B1273" w:rsidRDefault="00367FF6" w:rsidP="00367FF6">
      <w:pPr>
        <w:pStyle w:val="ListParagraph"/>
        <w:autoSpaceDE w:val="0"/>
        <w:autoSpaceDN w:val="0"/>
        <w:adjustRightInd w:val="0"/>
        <w:rPr>
          <w:rFonts w:ascii="Arial" w:hAnsi="Arial" w:cs="Arial"/>
          <w:sz w:val="22"/>
          <w:szCs w:val="22"/>
        </w:rPr>
      </w:pPr>
    </w:p>
    <w:p w14:paraId="757C139A" w14:textId="35AF8171" w:rsidR="00094044" w:rsidRPr="005B1273" w:rsidRDefault="006C58FE" w:rsidP="00367FF6">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Devin to take lanyard color (COVID contact preference) feedback to ASHRAE staff</w:t>
      </w:r>
    </w:p>
    <w:p w14:paraId="211BCCB0" w14:textId="77777777" w:rsidR="004F050F" w:rsidRPr="005B1273" w:rsidRDefault="00094044" w:rsidP="004F050F">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Murdo &amp; Aura Lee presented at Building Decarbonization</w:t>
      </w:r>
      <w:r w:rsidR="008029E5" w:rsidRPr="005B1273">
        <w:rPr>
          <w:rFonts w:ascii="Arial" w:hAnsi="Arial" w:cs="Arial"/>
          <w:sz w:val="22"/>
          <w:szCs w:val="22"/>
        </w:rPr>
        <w:t xml:space="preserve"> conference</w:t>
      </w:r>
      <w:r w:rsidRPr="005B1273">
        <w:rPr>
          <w:rFonts w:ascii="Arial" w:hAnsi="Arial" w:cs="Arial"/>
          <w:sz w:val="22"/>
          <w:szCs w:val="22"/>
        </w:rPr>
        <w:t xml:space="preserve">, looking for a way to keep that </w:t>
      </w:r>
      <w:r w:rsidR="008029E5" w:rsidRPr="005B1273">
        <w:rPr>
          <w:rFonts w:ascii="Arial" w:hAnsi="Arial" w:cs="Arial"/>
          <w:sz w:val="22"/>
          <w:szCs w:val="22"/>
        </w:rPr>
        <w:t xml:space="preserve">work </w:t>
      </w:r>
      <w:r w:rsidRPr="005B1273">
        <w:rPr>
          <w:rFonts w:ascii="Arial" w:hAnsi="Arial" w:cs="Arial"/>
          <w:sz w:val="22"/>
          <w:szCs w:val="22"/>
        </w:rPr>
        <w:t>alive. Paul suggested presenting to TC at next meeting, or as a seminar at ASHRAE or Journal paper (submit to Publications)</w:t>
      </w:r>
    </w:p>
    <w:p w14:paraId="63A0CFE6" w14:textId="46A433A1" w:rsidR="00094044" w:rsidRPr="005B1273" w:rsidRDefault="00094044" w:rsidP="004F050F">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Peter</w:t>
      </w:r>
      <w:r w:rsidR="004F050F" w:rsidRPr="005B1273">
        <w:rPr>
          <w:rFonts w:ascii="Arial" w:hAnsi="Arial" w:cs="Arial"/>
          <w:sz w:val="22"/>
          <w:szCs w:val="22"/>
        </w:rPr>
        <w:t xml:space="preserve"> had</w:t>
      </w:r>
      <w:r w:rsidRPr="005B1273">
        <w:rPr>
          <w:rFonts w:ascii="Arial" w:hAnsi="Arial" w:cs="Arial"/>
          <w:sz w:val="22"/>
          <w:szCs w:val="22"/>
        </w:rPr>
        <w:t xml:space="preserve"> asked Devin to </w:t>
      </w:r>
      <w:proofErr w:type="gramStart"/>
      <w:r w:rsidRPr="005B1273">
        <w:rPr>
          <w:rFonts w:ascii="Arial" w:hAnsi="Arial" w:cs="Arial"/>
          <w:sz w:val="22"/>
          <w:szCs w:val="22"/>
        </w:rPr>
        <w:t>bring up</w:t>
      </w:r>
      <w:proofErr w:type="gramEnd"/>
      <w:r w:rsidRPr="005B1273">
        <w:rPr>
          <w:rFonts w:ascii="Arial" w:hAnsi="Arial" w:cs="Arial"/>
          <w:sz w:val="22"/>
          <w:szCs w:val="22"/>
        </w:rPr>
        <w:t xml:space="preserve"> 1 new item</w:t>
      </w:r>
      <w:r w:rsidR="004F050F" w:rsidRPr="005B1273">
        <w:rPr>
          <w:rFonts w:ascii="Arial" w:hAnsi="Arial" w:cs="Arial"/>
          <w:sz w:val="22"/>
          <w:szCs w:val="22"/>
        </w:rPr>
        <w:t xml:space="preserve"> which</w:t>
      </w:r>
      <w:r w:rsidRPr="005B1273">
        <w:rPr>
          <w:rFonts w:ascii="Arial" w:hAnsi="Arial" w:cs="Arial"/>
          <w:sz w:val="22"/>
          <w:szCs w:val="22"/>
        </w:rPr>
        <w:t xml:space="preserve"> will be posted to B</w:t>
      </w:r>
      <w:r w:rsidR="00903AA9" w:rsidRPr="005B1273">
        <w:rPr>
          <w:rFonts w:ascii="Arial" w:hAnsi="Arial" w:cs="Arial"/>
          <w:sz w:val="22"/>
          <w:szCs w:val="22"/>
        </w:rPr>
        <w:t>asec</w:t>
      </w:r>
      <w:r w:rsidRPr="005B1273">
        <w:rPr>
          <w:rFonts w:ascii="Arial" w:hAnsi="Arial" w:cs="Arial"/>
          <w:sz w:val="22"/>
          <w:szCs w:val="22"/>
        </w:rPr>
        <w:t>amp</w:t>
      </w:r>
      <w:r w:rsidR="000C25B3">
        <w:rPr>
          <w:rFonts w:ascii="Arial" w:hAnsi="Arial" w:cs="Arial"/>
          <w:sz w:val="22"/>
          <w:szCs w:val="22"/>
        </w:rPr>
        <w:t xml:space="preserve"> </w:t>
      </w:r>
      <w:r w:rsidR="000C25B3" w:rsidRPr="000C25B3">
        <w:rPr>
          <w:rFonts w:ascii="Arial" w:hAnsi="Arial" w:cs="Arial"/>
          <w:b/>
          <w:bCs/>
          <w:sz w:val="22"/>
          <w:szCs w:val="22"/>
        </w:rPr>
        <w:t>[ACTION: Devin Abelon]</w:t>
      </w:r>
    </w:p>
    <w:p w14:paraId="60DE07FE" w14:textId="77777777" w:rsidR="009D2F3B" w:rsidRPr="005B1273" w:rsidRDefault="009D2F3B" w:rsidP="009D2F3B">
      <w:pPr>
        <w:pStyle w:val="ListParagraph"/>
        <w:autoSpaceDE w:val="0"/>
        <w:autoSpaceDN w:val="0"/>
        <w:adjustRightInd w:val="0"/>
        <w:rPr>
          <w:rFonts w:ascii="Arial" w:hAnsi="Arial" w:cs="Arial"/>
          <w:sz w:val="22"/>
          <w:szCs w:val="22"/>
        </w:rPr>
      </w:pPr>
    </w:p>
    <w:p w14:paraId="0C2B6CF2" w14:textId="07148CE8" w:rsidR="006C020E" w:rsidRPr="005B1273" w:rsidRDefault="004F050F" w:rsidP="006C020E">
      <w:pPr>
        <w:pStyle w:val="ListParagraph"/>
        <w:numPr>
          <w:ilvl w:val="0"/>
          <w:numId w:val="23"/>
        </w:numPr>
        <w:autoSpaceDE w:val="0"/>
        <w:autoSpaceDN w:val="0"/>
        <w:adjustRightInd w:val="0"/>
        <w:rPr>
          <w:rFonts w:ascii="Arial" w:hAnsi="Arial" w:cs="Arial"/>
          <w:sz w:val="22"/>
          <w:szCs w:val="22"/>
        </w:rPr>
      </w:pPr>
      <w:r w:rsidRPr="005B1273">
        <w:rPr>
          <w:rFonts w:ascii="Arial" w:hAnsi="Arial" w:cs="Arial"/>
          <w:sz w:val="22"/>
          <w:szCs w:val="22"/>
        </w:rPr>
        <w:t xml:space="preserve"> </w:t>
      </w:r>
      <w:r w:rsidR="006C020E" w:rsidRPr="005B1273">
        <w:rPr>
          <w:rFonts w:ascii="Arial" w:hAnsi="Arial" w:cs="Arial"/>
          <w:sz w:val="22"/>
          <w:szCs w:val="22"/>
        </w:rPr>
        <w:t>Adjourn</w:t>
      </w:r>
    </w:p>
    <w:p w14:paraId="396825F1" w14:textId="77777777" w:rsidR="009D2F3B" w:rsidRPr="005B1273" w:rsidRDefault="009D2F3B" w:rsidP="009D2F3B">
      <w:pPr>
        <w:pStyle w:val="ListParagraph"/>
        <w:rPr>
          <w:rFonts w:ascii="Arial" w:hAnsi="Arial" w:cs="Arial"/>
          <w:sz w:val="22"/>
          <w:szCs w:val="22"/>
        </w:rPr>
      </w:pPr>
    </w:p>
    <w:p w14:paraId="2C4DA2B8" w14:textId="44DF3F99" w:rsidR="009D2F3B" w:rsidRPr="005B1273" w:rsidRDefault="009D2F3B" w:rsidP="009D2F3B">
      <w:pPr>
        <w:pStyle w:val="ListParagraph"/>
        <w:numPr>
          <w:ilvl w:val="1"/>
          <w:numId w:val="23"/>
        </w:numPr>
        <w:autoSpaceDE w:val="0"/>
        <w:autoSpaceDN w:val="0"/>
        <w:adjustRightInd w:val="0"/>
        <w:rPr>
          <w:rFonts w:ascii="Arial" w:hAnsi="Arial" w:cs="Arial"/>
          <w:sz w:val="22"/>
          <w:szCs w:val="22"/>
        </w:rPr>
      </w:pPr>
      <w:r w:rsidRPr="005B1273">
        <w:rPr>
          <w:rFonts w:ascii="Arial" w:hAnsi="Arial" w:cs="Arial"/>
          <w:sz w:val="22"/>
          <w:szCs w:val="22"/>
        </w:rPr>
        <w:t xml:space="preserve">The meeting was adjourned at </w:t>
      </w:r>
      <w:r w:rsidR="00A70DCC" w:rsidRPr="005B1273">
        <w:rPr>
          <w:rFonts w:ascii="Arial" w:hAnsi="Arial" w:cs="Arial"/>
          <w:sz w:val="22"/>
          <w:szCs w:val="22"/>
        </w:rPr>
        <w:t>4:36p</w:t>
      </w:r>
    </w:p>
    <w:p w14:paraId="6DC34980" w14:textId="52B178E9" w:rsidR="00CD2240" w:rsidRPr="005B1273" w:rsidRDefault="00CD2240" w:rsidP="00CD2240">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t>Motion</w:t>
      </w:r>
      <w:r w:rsidR="00094044" w:rsidRPr="005B1273">
        <w:rPr>
          <w:rFonts w:ascii="Arial" w:hAnsi="Arial" w:cs="Arial"/>
          <w:sz w:val="22"/>
          <w:szCs w:val="22"/>
        </w:rPr>
        <w:t xml:space="preserve"> </w:t>
      </w:r>
      <w:r w:rsidR="00AA7567" w:rsidRPr="005B1273">
        <w:rPr>
          <w:rFonts w:ascii="Arial" w:hAnsi="Arial" w:cs="Arial"/>
          <w:sz w:val="22"/>
          <w:szCs w:val="22"/>
        </w:rPr>
        <w:t xml:space="preserve">from Fred </w:t>
      </w:r>
      <w:r w:rsidR="00094044" w:rsidRPr="005B1273">
        <w:rPr>
          <w:rFonts w:ascii="Arial" w:hAnsi="Arial" w:cs="Arial"/>
          <w:sz w:val="22"/>
          <w:szCs w:val="22"/>
        </w:rPr>
        <w:t>Bowman</w:t>
      </w:r>
    </w:p>
    <w:p w14:paraId="2D2F7A5F" w14:textId="6FE387DC" w:rsidR="00A70DCC" w:rsidRPr="005B1273" w:rsidRDefault="00094044" w:rsidP="00AA58C0">
      <w:pPr>
        <w:pStyle w:val="ListParagraph"/>
        <w:numPr>
          <w:ilvl w:val="2"/>
          <w:numId w:val="23"/>
        </w:numPr>
        <w:autoSpaceDE w:val="0"/>
        <w:autoSpaceDN w:val="0"/>
        <w:adjustRightInd w:val="0"/>
        <w:rPr>
          <w:rFonts w:ascii="Arial" w:hAnsi="Arial" w:cs="Arial"/>
          <w:sz w:val="22"/>
          <w:szCs w:val="22"/>
        </w:rPr>
      </w:pPr>
      <w:r w:rsidRPr="005B1273">
        <w:rPr>
          <w:rFonts w:ascii="Arial" w:hAnsi="Arial" w:cs="Arial"/>
          <w:sz w:val="22"/>
          <w:szCs w:val="22"/>
        </w:rPr>
        <w:lastRenderedPageBreak/>
        <w:t>S</w:t>
      </w:r>
      <w:r w:rsidR="00CD2240" w:rsidRPr="005B1273">
        <w:rPr>
          <w:rFonts w:ascii="Arial" w:hAnsi="Arial" w:cs="Arial"/>
          <w:sz w:val="22"/>
          <w:szCs w:val="22"/>
        </w:rPr>
        <w:t>econd</w:t>
      </w:r>
      <w:r w:rsidRPr="005B1273">
        <w:rPr>
          <w:rFonts w:ascii="Arial" w:hAnsi="Arial" w:cs="Arial"/>
          <w:sz w:val="22"/>
          <w:szCs w:val="22"/>
        </w:rPr>
        <w:t xml:space="preserve"> </w:t>
      </w:r>
      <w:r w:rsidR="00AA7567" w:rsidRPr="005B1273">
        <w:rPr>
          <w:rFonts w:ascii="Arial" w:hAnsi="Arial" w:cs="Arial"/>
          <w:sz w:val="22"/>
          <w:szCs w:val="22"/>
        </w:rPr>
        <w:t xml:space="preserve">from Jun </w:t>
      </w:r>
      <w:r w:rsidRPr="005B1273">
        <w:rPr>
          <w:rFonts w:ascii="Arial" w:hAnsi="Arial" w:cs="Arial"/>
          <w:sz w:val="22"/>
          <w:szCs w:val="22"/>
        </w:rPr>
        <w:t>Shinoda</w:t>
      </w:r>
    </w:p>
    <w:sectPr w:rsidR="00A70DCC" w:rsidRPr="005B1273" w:rsidSect="000E280D">
      <w:headerReference w:type="default" r:id="rId10"/>
      <w:footerReference w:type="default" r:id="rId11"/>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EE74B" w14:textId="77777777" w:rsidR="000E280D" w:rsidRDefault="000E280D">
      <w:r>
        <w:separator/>
      </w:r>
    </w:p>
  </w:endnote>
  <w:endnote w:type="continuationSeparator" w:id="0">
    <w:p w14:paraId="30E0DFF1" w14:textId="77777777" w:rsidR="000E280D" w:rsidRDefault="000E2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D51FD" w14:textId="77777777" w:rsidR="00684C14" w:rsidRPr="00FE4C25" w:rsidRDefault="00684C14"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C778A" w14:textId="77777777" w:rsidR="000E280D" w:rsidRDefault="000E280D">
      <w:r>
        <w:separator/>
      </w:r>
    </w:p>
  </w:footnote>
  <w:footnote w:type="continuationSeparator" w:id="0">
    <w:p w14:paraId="23898EAE" w14:textId="77777777" w:rsidR="000E280D" w:rsidRDefault="000E2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38268"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185111D3"/>
    <w:multiLevelType w:val="hybridMultilevel"/>
    <w:tmpl w:val="EC50438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15:restartNumberingAfterBreak="0">
    <w:nsid w:val="220024C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37C1718"/>
    <w:multiLevelType w:val="hybridMultilevel"/>
    <w:tmpl w:val="297E09F4"/>
    <w:lvl w:ilvl="0" w:tplc="0CEC3A62">
      <w:start w:val="1"/>
      <w:numFmt w:val="decimal"/>
      <w:lvlText w:val="%1."/>
      <w:lvlJc w:val="left"/>
      <w:pPr>
        <w:ind w:left="720" w:hanging="360"/>
      </w:pPr>
      <w:rPr>
        <w:rFonts w:ascii="Times New Roman" w:hAnsi="Times New Roman"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9"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1"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15:restartNumberingAfterBreak="0">
    <w:nsid w:val="388463A9"/>
    <w:multiLevelType w:val="hybridMultilevel"/>
    <w:tmpl w:val="8362B948"/>
    <w:lvl w:ilvl="0" w:tplc="9E2ED4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8"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699D78F8"/>
    <w:multiLevelType w:val="hybridMultilevel"/>
    <w:tmpl w:val="297E09F4"/>
    <w:lvl w:ilvl="0" w:tplc="FFFFFFFF">
      <w:start w:val="1"/>
      <w:numFmt w:val="decimal"/>
      <w:lvlText w:val="%1."/>
      <w:lvlJc w:val="left"/>
      <w:pPr>
        <w:ind w:left="720" w:hanging="360"/>
      </w:pPr>
      <w:rPr>
        <w:rFonts w:ascii="Times New Roman" w:hAnsi="Times New Roman" w:cs="Times New Roman" w:hint="default"/>
        <w:b/>
        <w:sz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num w:numId="1" w16cid:durableId="1585455893">
    <w:abstractNumId w:val="18"/>
  </w:num>
  <w:num w:numId="2" w16cid:durableId="1036733393">
    <w:abstractNumId w:val="16"/>
  </w:num>
  <w:num w:numId="3" w16cid:durableId="324091553">
    <w:abstractNumId w:val="5"/>
  </w:num>
  <w:num w:numId="4" w16cid:durableId="1280646395">
    <w:abstractNumId w:val="2"/>
  </w:num>
  <w:num w:numId="5" w16cid:durableId="313411509">
    <w:abstractNumId w:val="11"/>
  </w:num>
  <w:num w:numId="6" w16cid:durableId="1062558838">
    <w:abstractNumId w:val="8"/>
  </w:num>
  <w:num w:numId="7" w16cid:durableId="147983389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2061978118">
    <w:abstractNumId w:val="3"/>
  </w:num>
  <w:num w:numId="9" w16cid:durableId="1173376473">
    <w:abstractNumId w:val="3"/>
    <w:lvlOverride w:ilvl="0">
      <w:lvl w:ilvl="0">
        <w:start w:val="1"/>
        <w:numFmt w:val="decimal"/>
        <w:lvlText w:val="%1."/>
        <w:legacy w:legacy="1" w:legacySpace="0" w:legacyIndent="360"/>
        <w:lvlJc w:val="left"/>
        <w:pPr>
          <w:ind w:left="360" w:hanging="360"/>
        </w:pPr>
      </w:lvl>
    </w:lvlOverride>
  </w:num>
  <w:num w:numId="10" w16cid:durableId="600332743">
    <w:abstractNumId w:val="3"/>
    <w:lvlOverride w:ilvl="0">
      <w:lvl w:ilvl="0">
        <w:start w:val="1"/>
        <w:numFmt w:val="decimal"/>
        <w:lvlText w:val="%1."/>
        <w:legacy w:legacy="1" w:legacySpace="0" w:legacyIndent="360"/>
        <w:lvlJc w:val="left"/>
        <w:pPr>
          <w:ind w:left="360" w:hanging="360"/>
        </w:pPr>
      </w:lvl>
    </w:lvlOverride>
  </w:num>
  <w:num w:numId="11" w16cid:durableId="1630696681">
    <w:abstractNumId w:val="10"/>
  </w:num>
  <w:num w:numId="12" w16cid:durableId="1923368140">
    <w:abstractNumId w:val="23"/>
  </w:num>
  <w:num w:numId="13" w16cid:durableId="1641181637">
    <w:abstractNumId w:val="17"/>
  </w:num>
  <w:num w:numId="14" w16cid:durableId="1331371620">
    <w:abstractNumId w:val="20"/>
  </w:num>
  <w:num w:numId="15" w16cid:durableId="1612780280">
    <w:abstractNumId w:val="19"/>
  </w:num>
  <w:num w:numId="16" w16cid:durableId="676152055">
    <w:abstractNumId w:val="12"/>
  </w:num>
  <w:num w:numId="17" w16cid:durableId="457604838">
    <w:abstractNumId w:val="15"/>
  </w:num>
  <w:num w:numId="18" w16cid:durableId="755056318">
    <w:abstractNumId w:val="9"/>
  </w:num>
  <w:num w:numId="19" w16cid:durableId="343020152">
    <w:abstractNumId w:val="14"/>
  </w:num>
  <w:num w:numId="20" w16cid:durableId="1537887957">
    <w:abstractNumId w:val="22"/>
  </w:num>
  <w:num w:numId="21" w16cid:durableId="39864514">
    <w:abstractNumId w:val="1"/>
  </w:num>
  <w:num w:numId="22" w16cid:durableId="1587615414">
    <w:abstractNumId w:val="7"/>
  </w:num>
  <w:num w:numId="23" w16cid:durableId="141626657">
    <w:abstractNumId w:val="21"/>
  </w:num>
  <w:num w:numId="24" w16cid:durableId="1118138153">
    <w:abstractNumId w:val="13"/>
  </w:num>
  <w:num w:numId="25" w16cid:durableId="1864786977">
    <w:abstractNumId w:val="6"/>
  </w:num>
  <w:num w:numId="26" w16cid:durableId="1933859456">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27576"/>
    <w:rsid w:val="00032BFA"/>
    <w:rsid w:val="00034041"/>
    <w:rsid w:val="0003606A"/>
    <w:rsid w:val="00037D2D"/>
    <w:rsid w:val="00041DA0"/>
    <w:rsid w:val="00043046"/>
    <w:rsid w:val="000447B6"/>
    <w:rsid w:val="00045235"/>
    <w:rsid w:val="00050478"/>
    <w:rsid w:val="00052450"/>
    <w:rsid w:val="00052473"/>
    <w:rsid w:val="00052BCE"/>
    <w:rsid w:val="00052CE5"/>
    <w:rsid w:val="00054271"/>
    <w:rsid w:val="000546C1"/>
    <w:rsid w:val="00055BC3"/>
    <w:rsid w:val="00055E1A"/>
    <w:rsid w:val="000567DE"/>
    <w:rsid w:val="00056EAA"/>
    <w:rsid w:val="00060B60"/>
    <w:rsid w:val="00061CB0"/>
    <w:rsid w:val="00064981"/>
    <w:rsid w:val="000733BC"/>
    <w:rsid w:val="000736A7"/>
    <w:rsid w:val="0008197D"/>
    <w:rsid w:val="00082335"/>
    <w:rsid w:val="00082CBE"/>
    <w:rsid w:val="00082F49"/>
    <w:rsid w:val="000839BE"/>
    <w:rsid w:val="000844BB"/>
    <w:rsid w:val="00085B99"/>
    <w:rsid w:val="00085C13"/>
    <w:rsid w:val="00085D1D"/>
    <w:rsid w:val="00085EA4"/>
    <w:rsid w:val="00092345"/>
    <w:rsid w:val="00094044"/>
    <w:rsid w:val="000975F7"/>
    <w:rsid w:val="000979B8"/>
    <w:rsid w:val="000A4AB0"/>
    <w:rsid w:val="000A5F92"/>
    <w:rsid w:val="000A6325"/>
    <w:rsid w:val="000A7101"/>
    <w:rsid w:val="000B1939"/>
    <w:rsid w:val="000B2B51"/>
    <w:rsid w:val="000B470C"/>
    <w:rsid w:val="000B4931"/>
    <w:rsid w:val="000B774F"/>
    <w:rsid w:val="000B78ED"/>
    <w:rsid w:val="000C25B3"/>
    <w:rsid w:val="000C568B"/>
    <w:rsid w:val="000C5718"/>
    <w:rsid w:val="000C7746"/>
    <w:rsid w:val="000D2356"/>
    <w:rsid w:val="000D5606"/>
    <w:rsid w:val="000D70C0"/>
    <w:rsid w:val="000D7177"/>
    <w:rsid w:val="000D7E99"/>
    <w:rsid w:val="000E280D"/>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6C4F"/>
    <w:rsid w:val="00107D39"/>
    <w:rsid w:val="00114DDE"/>
    <w:rsid w:val="00115CAE"/>
    <w:rsid w:val="00123591"/>
    <w:rsid w:val="00124A12"/>
    <w:rsid w:val="00125AF0"/>
    <w:rsid w:val="00130112"/>
    <w:rsid w:val="00135794"/>
    <w:rsid w:val="001369A3"/>
    <w:rsid w:val="00142A7E"/>
    <w:rsid w:val="00143EC5"/>
    <w:rsid w:val="001460D8"/>
    <w:rsid w:val="00147066"/>
    <w:rsid w:val="001479D9"/>
    <w:rsid w:val="00147F46"/>
    <w:rsid w:val="00150E0D"/>
    <w:rsid w:val="00152C1D"/>
    <w:rsid w:val="00153E1C"/>
    <w:rsid w:val="0015572D"/>
    <w:rsid w:val="001576CB"/>
    <w:rsid w:val="001618A4"/>
    <w:rsid w:val="001628F0"/>
    <w:rsid w:val="00172419"/>
    <w:rsid w:val="00172879"/>
    <w:rsid w:val="00174D97"/>
    <w:rsid w:val="00175B48"/>
    <w:rsid w:val="00175CB8"/>
    <w:rsid w:val="00176114"/>
    <w:rsid w:val="00177E38"/>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F4F"/>
    <w:rsid w:val="001C3189"/>
    <w:rsid w:val="001C395A"/>
    <w:rsid w:val="001C6692"/>
    <w:rsid w:val="001C6E07"/>
    <w:rsid w:val="001D01BD"/>
    <w:rsid w:val="001D12A1"/>
    <w:rsid w:val="001D714A"/>
    <w:rsid w:val="001E2DF9"/>
    <w:rsid w:val="001E402A"/>
    <w:rsid w:val="001E63CA"/>
    <w:rsid w:val="001F663B"/>
    <w:rsid w:val="0020297C"/>
    <w:rsid w:val="00205AFD"/>
    <w:rsid w:val="00211AB9"/>
    <w:rsid w:val="00211D38"/>
    <w:rsid w:val="002125AA"/>
    <w:rsid w:val="002130A5"/>
    <w:rsid w:val="002145A6"/>
    <w:rsid w:val="00217B87"/>
    <w:rsid w:val="0022099E"/>
    <w:rsid w:val="00220E82"/>
    <w:rsid w:val="00222F23"/>
    <w:rsid w:val="0022462B"/>
    <w:rsid w:val="00225E74"/>
    <w:rsid w:val="0022604C"/>
    <w:rsid w:val="0023232E"/>
    <w:rsid w:val="002335E1"/>
    <w:rsid w:val="002352ED"/>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380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2780"/>
    <w:rsid w:val="002B71F0"/>
    <w:rsid w:val="002B71F8"/>
    <w:rsid w:val="002C0475"/>
    <w:rsid w:val="002C41A5"/>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0FA0"/>
    <w:rsid w:val="00331C4E"/>
    <w:rsid w:val="00332453"/>
    <w:rsid w:val="00332F47"/>
    <w:rsid w:val="003365E4"/>
    <w:rsid w:val="0034082B"/>
    <w:rsid w:val="0034280E"/>
    <w:rsid w:val="00346B5A"/>
    <w:rsid w:val="0035199C"/>
    <w:rsid w:val="00353255"/>
    <w:rsid w:val="003535BA"/>
    <w:rsid w:val="003571C5"/>
    <w:rsid w:val="00362790"/>
    <w:rsid w:val="00365D36"/>
    <w:rsid w:val="003663A5"/>
    <w:rsid w:val="003665F7"/>
    <w:rsid w:val="003667CC"/>
    <w:rsid w:val="00367FF6"/>
    <w:rsid w:val="00370741"/>
    <w:rsid w:val="00370873"/>
    <w:rsid w:val="00371208"/>
    <w:rsid w:val="0037241A"/>
    <w:rsid w:val="003745DD"/>
    <w:rsid w:val="003832FC"/>
    <w:rsid w:val="0038399F"/>
    <w:rsid w:val="0038587B"/>
    <w:rsid w:val="00385B3F"/>
    <w:rsid w:val="003900C5"/>
    <w:rsid w:val="00390B56"/>
    <w:rsid w:val="00390D91"/>
    <w:rsid w:val="00390EBB"/>
    <w:rsid w:val="0039401D"/>
    <w:rsid w:val="00394E0C"/>
    <w:rsid w:val="00395A30"/>
    <w:rsid w:val="00395E10"/>
    <w:rsid w:val="003A151A"/>
    <w:rsid w:val="003B0B59"/>
    <w:rsid w:val="003B333B"/>
    <w:rsid w:val="003B6FEF"/>
    <w:rsid w:val="003B7E72"/>
    <w:rsid w:val="003C2E80"/>
    <w:rsid w:val="003C60B5"/>
    <w:rsid w:val="003D02E2"/>
    <w:rsid w:val="003D0B80"/>
    <w:rsid w:val="003D3022"/>
    <w:rsid w:val="003D4543"/>
    <w:rsid w:val="003D7FD0"/>
    <w:rsid w:val="003E02C6"/>
    <w:rsid w:val="003E245D"/>
    <w:rsid w:val="003E3D8C"/>
    <w:rsid w:val="003E5E91"/>
    <w:rsid w:val="003F0480"/>
    <w:rsid w:val="003F0E15"/>
    <w:rsid w:val="003F230C"/>
    <w:rsid w:val="003F5759"/>
    <w:rsid w:val="003F5ACA"/>
    <w:rsid w:val="003F678D"/>
    <w:rsid w:val="00401A62"/>
    <w:rsid w:val="004024F5"/>
    <w:rsid w:val="00407EC2"/>
    <w:rsid w:val="004114F7"/>
    <w:rsid w:val="00417326"/>
    <w:rsid w:val="00417451"/>
    <w:rsid w:val="004176F7"/>
    <w:rsid w:val="00417B4F"/>
    <w:rsid w:val="00420B36"/>
    <w:rsid w:val="00420FD6"/>
    <w:rsid w:val="00422F4A"/>
    <w:rsid w:val="00422FDA"/>
    <w:rsid w:val="00423CC3"/>
    <w:rsid w:val="00426780"/>
    <w:rsid w:val="004345BB"/>
    <w:rsid w:val="00434B05"/>
    <w:rsid w:val="00435281"/>
    <w:rsid w:val="0043789D"/>
    <w:rsid w:val="00437E87"/>
    <w:rsid w:val="004406C6"/>
    <w:rsid w:val="00443121"/>
    <w:rsid w:val="00443976"/>
    <w:rsid w:val="00445811"/>
    <w:rsid w:val="00452587"/>
    <w:rsid w:val="004531F1"/>
    <w:rsid w:val="0045498B"/>
    <w:rsid w:val="00454EFF"/>
    <w:rsid w:val="00455891"/>
    <w:rsid w:val="00456E25"/>
    <w:rsid w:val="004610A0"/>
    <w:rsid w:val="004619AA"/>
    <w:rsid w:val="00461D9A"/>
    <w:rsid w:val="00463AD0"/>
    <w:rsid w:val="00463E88"/>
    <w:rsid w:val="0046751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0A05"/>
    <w:rsid w:val="004A3098"/>
    <w:rsid w:val="004A4089"/>
    <w:rsid w:val="004A498A"/>
    <w:rsid w:val="004B1126"/>
    <w:rsid w:val="004B2A2D"/>
    <w:rsid w:val="004B5DC1"/>
    <w:rsid w:val="004B6AD2"/>
    <w:rsid w:val="004B7FDB"/>
    <w:rsid w:val="004C21BC"/>
    <w:rsid w:val="004C285A"/>
    <w:rsid w:val="004C3EBC"/>
    <w:rsid w:val="004C48AE"/>
    <w:rsid w:val="004D29D7"/>
    <w:rsid w:val="004D5B08"/>
    <w:rsid w:val="004D6D1C"/>
    <w:rsid w:val="004D7437"/>
    <w:rsid w:val="004E5C87"/>
    <w:rsid w:val="004E66F5"/>
    <w:rsid w:val="004F050F"/>
    <w:rsid w:val="004F0722"/>
    <w:rsid w:val="004F2D35"/>
    <w:rsid w:val="004F3D1C"/>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41B8C"/>
    <w:rsid w:val="00542D4B"/>
    <w:rsid w:val="00543391"/>
    <w:rsid w:val="005448DC"/>
    <w:rsid w:val="00544D0E"/>
    <w:rsid w:val="00547559"/>
    <w:rsid w:val="00552146"/>
    <w:rsid w:val="005544A0"/>
    <w:rsid w:val="005558CE"/>
    <w:rsid w:val="00556A20"/>
    <w:rsid w:val="0056021F"/>
    <w:rsid w:val="00560A3E"/>
    <w:rsid w:val="00561917"/>
    <w:rsid w:val="00562B5A"/>
    <w:rsid w:val="005636DB"/>
    <w:rsid w:val="00565CAD"/>
    <w:rsid w:val="00566904"/>
    <w:rsid w:val="00567857"/>
    <w:rsid w:val="005703B4"/>
    <w:rsid w:val="00572CC6"/>
    <w:rsid w:val="005752A7"/>
    <w:rsid w:val="00575A11"/>
    <w:rsid w:val="00583B6A"/>
    <w:rsid w:val="00584384"/>
    <w:rsid w:val="00590063"/>
    <w:rsid w:val="00592DF9"/>
    <w:rsid w:val="00594701"/>
    <w:rsid w:val="00596EC7"/>
    <w:rsid w:val="005A00C4"/>
    <w:rsid w:val="005A0A26"/>
    <w:rsid w:val="005A2C00"/>
    <w:rsid w:val="005A3185"/>
    <w:rsid w:val="005A3C6A"/>
    <w:rsid w:val="005A4583"/>
    <w:rsid w:val="005A4CE7"/>
    <w:rsid w:val="005A6875"/>
    <w:rsid w:val="005A7077"/>
    <w:rsid w:val="005B1273"/>
    <w:rsid w:val="005B3ADB"/>
    <w:rsid w:val="005B6CB5"/>
    <w:rsid w:val="005C48AE"/>
    <w:rsid w:val="005D0385"/>
    <w:rsid w:val="005D3973"/>
    <w:rsid w:val="005D5EDB"/>
    <w:rsid w:val="005D662A"/>
    <w:rsid w:val="005E1577"/>
    <w:rsid w:val="005E27BA"/>
    <w:rsid w:val="005E4C5A"/>
    <w:rsid w:val="005E5FD2"/>
    <w:rsid w:val="005E7584"/>
    <w:rsid w:val="005F0231"/>
    <w:rsid w:val="005F3F5E"/>
    <w:rsid w:val="006009FD"/>
    <w:rsid w:val="00600DC0"/>
    <w:rsid w:val="00602787"/>
    <w:rsid w:val="00606965"/>
    <w:rsid w:val="006109F0"/>
    <w:rsid w:val="00612AAA"/>
    <w:rsid w:val="00613B34"/>
    <w:rsid w:val="006141D2"/>
    <w:rsid w:val="006170CA"/>
    <w:rsid w:val="00620F26"/>
    <w:rsid w:val="00621664"/>
    <w:rsid w:val="00621F4F"/>
    <w:rsid w:val="00622828"/>
    <w:rsid w:val="006243AD"/>
    <w:rsid w:val="00624584"/>
    <w:rsid w:val="00625FDA"/>
    <w:rsid w:val="006344A5"/>
    <w:rsid w:val="00634728"/>
    <w:rsid w:val="006354FB"/>
    <w:rsid w:val="00637444"/>
    <w:rsid w:val="0064034A"/>
    <w:rsid w:val="006412B7"/>
    <w:rsid w:val="00644344"/>
    <w:rsid w:val="00645BC7"/>
    <w:rsid w:val="00645D3F"/>
    <w:rsid w:val="00650364"/>
    <w:rsid w:val="00653112"/>
    <w:rsid w:val="0065326E"/>
    <w:rsid w:val="006553EE"/>
    <w:rsid w:val="00656207"/>
    <w:rsid w:val="00656E99"/>
    <w:rsid w:val="006612C8"/>
    <w:rsid w:val="00661311"/>
    <w:rsid w:val="006616B3"/>
    <w:rsid w:val="00665251"/>
    <w:rsid w:val="00665339"/>
    <w:rsid w:val="00665C13"/>
    <w:rsid w:val="00666D4F"/>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6A08"/>
    <w:rsid w:val="006A701F"/>
    <w:rsid w:val="006B03AC"/>
    <w:rsid w:val="006B130B"/>
    <w:rsid w:val="006B1D34"/>
    <w:rsid w:val="006B20DB"/>
    <w:rsid w:val="006B211B"/>
    <w:rsid w:val="006B2DBC"/>
    <w:rsid w:val="006B3C81"/>
    <w:rsid w:val="006B70BD"/>
    <w:rsid w:val="006C020E"/>
    <w:rsid w:val="006C5890"/>
    <w:rsid w:val="006C58FE"/>
    <w:rsid w:val="006C7AC6"/>
    <w:rsid w:val="006D1001"/>
    <w:rsid w:val="006D1D34"/>
    <w:rsid w:val="006D3703"/>
    <w:rsid w:val="006D5766"/>
    <w:rsid w:val="006D5DEB"/>
    <w:rsid w:val="006E03E6"/>
    <w:rsid w:val="006E1BAD"/>
    <w:rsid w:val="006E3DCA"/>
    <w:rsid w:val="006E71FA"/>
    <w:rsid w:val="006F0BC6"/>
    <w:rsid w:val="006F1E7F"/>
    <w:rsid w:val="006F24A0"/>
    <w:rsid w:val="00703F32"/>
    <w:rsid w:val="00710A81"/>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7B42"/>
    <w:rsid w:val="00763451"/>
    <w:rsid w:val="00763EDB"/>
    <w:rsid w:val="007652BB"/>
    <w:rsid w:val="00765C91"/>
    <w:rsid w:val="00766380"/>
    <w:rsid w:val="007712BC"/>
    <w:rsid w:val="00773BDF"/>
    <w:rsid w:val="007764C0"/>
    <w:rsid w:val="00777651"/>
    <w:rsid w:val="00783A9C"/>
    <w:rsid w:val="00786E5F"/>
    <w:rsid w:val="0079328E"/>
    <w:rsid w:val="00795444"/>
    <w:rsid w:val="00797B43"/>
    <w:rsid w:val="00797F8B"/>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5CAF"/>
    <w:rsid w:val="007E6833"/>
    <w:rsid w:val="007E71A6"/>
    <w:rsid w:val="007F338C"/>
    <w:rsid w:val="007F3F1C"/>
    <w:rsid w:val="007F5E27"/>
    <w:rsid w:val="00800AA5"/>
    <w:rsid w:val="00800E19"/>
    <w:rsid w:val="00801D66"/>
    <w:rsid w:val="008025A5"/>
    <w:rsid w:val="008029E5"/>
    <w:rsid w:val="008068E7"/>
    <w:rsid w:val="00810246"/>
    <w:rsid w:val="0081081E"/>
    <w:rsid w:val="008139D3"/>
    <w:rsid w:val="00813C19"/>
    <w:rsid w:val="00813D36"/>
    <w:rsid w:val="00814ABA"/>
    <w:rsid w:val="00815B72"/>
    <w:rsid w:val="00816358"/>
    <w:rsid w:val="00816F67"/>
    <w:rsid w:val="00821B4E"/>
    <w:rsid w:val="00823891"/>
    <w:rsid w:val="00823E6E"/>
    <w:rsid w:val="0082541A"/>
    <w:rsid w:val="0082555B"/>
    <w:rsid w:val="0082715E"/>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81477"/>
    <w:rsid w:val="00881D24"/>
    <w:rsid w:val="00884FEC"/>
    <w:rsid w:val="00885D45"/>
    <w:rsid w:val="008915A2"/>
    <w:rsid w:val="00891F9E"/>
    <w:rsid w:val="00892F18"/>
    <w:rsid w:val="008943BC"/>
    <w:rsid w:val="008961AE"/>
    <w:rsid w:val="0089632D"/>
    <w:rsid w:val="0089702B"/>
    <w:rsid w:val="008A0AFA"/>
    <w:rsid w:val="008A0DF9"/>
    <w:rsid w:val="008A15C8"/>
    <w:rsid w:val="008A5AD6"/>
    <w:rsid w:val="008B0796"/>
    <w:rsid w:val="008B0DD4"/>
    <w:rsid w:val="008B3796"/>
    <w:rsid w:val="008B6E32"/>
    <w:rsid w:val="008C0F58"/>
    <w:rsid w:val="008C2BD1"/>
    <w:rsid w:val="008C7C19"/>
    <w:rsid w:val="008D120D"/>
    <w:rsid w:val="008E01AD"/>
    <w:rsid w:val="008E3132"/>
    <w:rsid w:val="008E4BC6"/>
    <w:rsid w:val="008F3249"/>
    <w:rsid w:val="008F5598"/>
    <w:rsid w:val="00903277"/>
    <w:rsid w:val="00903AA9"/>
    <w:rsid w:val="00904319"/>
    <w:rsid w:val="009063DC"/>
    <w:rsid w:val="00906B9A"/>
    <w:rsid w:val="00913347"/>
    <w:rsid w:val="009136C7"/>
    <w:rsid w:val="00914DBE"/>
    <w:rsid w:val="00916051"/>
    <w:rsid w:val="00922E79"/>
    <w:rsid w:val="009239A8"/>
    <w:rsid w:val="00924160"/>
    <w:rsid w:val="00924518"/>
    <w:rsid w:val="009249FC"/>
    <w:rsid w:val="009254CB"/>
    <w:rsid w:val="0092781D"/>
    <w:rsid w:val="00927969"/>
    <w:rsid w:val="0093367E"/>
    <w:rsid w:val="00934104"/>
    <w:rsid w:val="00936776"/>
    <w:rsid w:val="009413B3"/>
    <w:rsid w:val="00942E1B"/>
    <w:rsid w:val="00952731"/>
    <w:rsid w:val="009529E6"/>
    <w:rsid w:val="00953307"/>
    <w:rsid w:val="00955D27"/>
    <w:rsid w:val="00956C04"/>
    <w:rsid w:val="0096493C"/>
    <w:rsid w:val="00967E01"/>
    <w:rsid w:val="00977CA6"/>
    <w:rsid w:val="009830DB"/>
    <w:rsid w:val="009852A9"/>
    <w:rsid w:val="009869E2"/>
    <w:rsid w:val="0099020A"/>
    <w:rsid w:val="009904FE"/>
    <w:rsid w:val="009974C1"/>
    <w:rsid w:val="00997802"/>
    <w:rsid w:val="009A085A"/>
    <w:rsid w:val="009A17E7"/>
    <w:rsid w:val="009A23E2"/>
    <w:rsid w:val="009A2F2D"/>
    <w:rsid w:val="009A3FA6"/>
    <w:rsid w:val="009A4AFF"/>
    <w:rsid w:val="009A51B6"/>
    <w:rsid w:val="009B248B"/>
    <w:rsid w:val="009B666A"/>
    <w:rsid w:val="009C01EF"/>
    <w:rsid w:val="009C5091"/>
    <w:rsid w:val="009D1E87"/>
    <w:rsid w:val="009D29D7"/>
    <w:rsid w:val="009D2D3F"/>
    <w:rsid w:val="009D2F3B"/>
    <w:rsid w:val="009D3051"/>
    <w:rsid w:val="009D3CBC"/>
    <w:rsid w:val="009D601E"/>
    <w:rsid w:val="009D6321"/>
    <w:rsid w:val="009E4906"/>
    <w:rsid w:val="009F0257"/>
    <w:rsid w:val="009F371E"/>
    <w:rsid w:val="009F3CF7"/>
    <w:rsid w:val="009F445D"/>
    <w:rsid w:val="00A00AB9"/>
    <w:rsid w:val="00A02431"/>
    <w:rsid w:val="00A04DEA"/>
    <w:rsid w:val="00A04E9B"/>
    <w:rsid w:val="00A12320"/>
    <w:rsid w:val="00A16EA4"/>
    <w:rsid w:val="00A1732A"/>
    <w:rsid w:val="00A174E5"/>
    <w:rsid w:val="00A2184C"/>
    <w:rsid w:val="00A22214"/>
    <w:rsid w:val="00A236B8"/>
    <w:rsid w:val="00A31BE4"/>
    <w:rsid w:val="00A3562A"/>
    <w:rsid w:val="00A37BA3"/>
    <w:rsid w:val="00A41F52"/>
    <w:rsid w:val="00A54CAB"/>
    <w:rsid w:val="00A557BA"/>
    <w:rsid w:val="00A56F9E"/>
    <w:rsid w:val="00A60167"/>
    <w:rsid w:val="00A60A8C"/>
    <w:rsid w:val="00A61519"/>
    <w:rsid w:val="00A626B3"/>
    <w:rsid w:val="00A627FD"/>
    <w:rsid w:val="00A64FD9"/>
    <w:rsid w:val="00A654BC"/>
    <w:rsid w:val="00A66994"/>
    <w:rsid w:val="00A669C3"/>
    <w:rsid w:val="00A70DCC"/>
    <w:rsid w:val="00A73E8A"/>
    <w:rsid w:val="00A75222"/>
    <w:rsid w:val="00A762CC"/>
    <w:rsid w:val="00A82D1A"/>
    <w:rsid w:val="00A83D3F"/>
    <w:rsid w:val="00A862D1"/>
    <w:rsid w:val="00A900DD"/>
    <w:rsid w:val="00A914A3"/>
    <w:rsid w:val="00A92A4A"/>
    <w:rsid w:val="00A92BEF"/>
    <w:rsid w:val="00A9547E"/>
    <w:rsid w:val="00A95AD6"/>
    <w:rsid w:val="00AA1CD1"/>
    <w:rsid w:val="00AA58C0"/>
    <w:rsid w:val="00AA7567"/>
    <w:rsid w:val="00AB2AB1"/>
    <w:rsid w:val="00AB432F"/>
    <w:rsid w:val="00AB4CD8"/>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AF7391"/>
    <w:rsid w:val="00B01C99"/>
    <w:rsid w:val="00B0215B"/>
    <w:rsid w:val="00B04B7C"/>
    <w:rsid w:val="00B07A9F"/>
    <w:rsid w:val="00B102F6"/>
    <w:rsid w:val="00B10C4A"/>
    <w:rsid w:val="00B1182F"/>
    <w:rsid w:val="00B12D60"/>
    <w:rsid w:val="00B13B01"/>
    <w:rsid w:val="00B146EB"/>
    <w:rsid w:val="00B14AF0"/>
    <w:rsid w:val="00B16156"/>
    <w:rsid w:val="00B16993"/>
    <w:rsid w:val="00B17FA1"/>
    <w:rsid w:val="00B22357"/>
    <w:rsid w:val="00B26313"/>
    <w:rsid w:val="00B27B1F"/>
    <w:rsid w:val="00B305E5"/>
    <w:rsid w:val="00B31128"/>
    <w:rsid w:val="00B3302F"/>
    <w:rsid w:val="00B34427"/>
    <w:rsid w:val="00B36C13"/>
    <w:rsid w:val="00B44754"/>
    <w:rsid w:val="00B46294"/>
    <w:rsid w:val="00B47413"/>
    <w:rsid w:val="00B476AD"/>
    <w:rsid w:val="00B529C4"/>
    <w:rsid w:val="00B543BA"/>
    <w:rsid w:val="00B54B8D"/>
    <w:rsid w:val="00B54E7B"/>
    <w:rsid w:val="00B55333"/>
    <w:rsid w:val="00B557C4"/>
    <w:rsid w:val="00B56C00"/>
    <w:rsid w:val="00B62C47"/>
    <w:rsid w:val="00B62F79"/>
    <w:rsid w:val="00B67496"/>
    <w:rsid w:val="00B67A38"/>
    <w:rsid w:val="00B713B3"/>
    <w:rsid w:val="00B7452F"/>
    <w:rsid w:val="00B74604"/>
    <w:rsid w:val="00B7509E"/>
    <w:rsid w:val="00B8096A"/>
    <w:rsid w:val="00B82283"/>
    <w:rsid w:val="00B8284B"/>
    <w:rsid w:val="00B83DCF"/>
    <w:rsid w:val="00B85E82"/>
    <w:rsid w:val="00B86432"/>
    <w:rsid w:val="00B97557"/>
    <w:rsid w:val="00BA0F6C"/>
    <w:rsid w:val="00BA1A5C"/>
    <w:rsid w:val="00BA2C7D"/>
    <w:rsid w:val="00BA3D1C"/>
    <w:rsid w:val="00BA3FDE"/>
    <w:rsid w:val="00BA6B66"/>
    <w:rsid w:val="00BB2B34"/>
    <w:rsid w:val="00BB3B97"/>
    <w:rsid w:val="00BB3DCE"/>
    <w:rsid w:val="00BC2C15"/>
    <w:rsid w:val="00BC2C42"/>
    <w:rsid w:val="00BC33F4"/>
    <w:rsid w:val="00BC6889"/>
    <w:rsid w:val="00BC74E0"/>
    <w:rsid w:val="00BD098B"/>
    <w:rsid w:val="00BD11CF"/>
    <w:rsid w:val="00BD75D9"/>
    <w:rsid w:val="00BF1072"/>
    <w:rsid w:val="00BF1897"/>
    <w:rsid w:val="00BF331A"/>
    <w:rsid w:val="00BF4022"/>
    <w:rsid w:val="00BF6597"/>
    <w:rsid w:val="00C008D7"/>
    <w:rsid w:val="00C00F10"/>
    <w:rsid w:val="00C0142F"/>
    <w:rsid w:val="00C01FBD"/>
    <w:rsid w:val="00C03291"/>
    <w:rsid w:val="00C039E1"/>
    <w:rsid w:val="00C04982"/>
    <w:rsid w:val="00C0586A"/>
    <w:rsid w:val="00C06311"/>
    <w:rsid w:val="00C10B38"/>
    <w:rsid w:val="00C10D93"/>
    <w:rsid w:val="00C11578"/>
    <w:rsid w:val="00C17701"/>
    <w:rsid w:val="00C21331"/>
    <w:rsid w:val="00C2399C"/>
    <w:rsid w:val="00C24C5B"/>
    <w:rsid w:val="00C27399"/>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0F42"/>
    <w:rsid w:val="00C63E7D"/>
    <w:rsid w:val="00C6766E"/>
    <w:rsid w:val="00C70330"/>
    <w:rsid w:val="00C71ABA"/>
    <w:rsid w:val="00C744C2"/>
    <w:rsid w:val="00C75067"/>
    <w:rsid w:val="00C76774"/>
    <w:rsid w:val="00C76AB6"/>
    <w:rsid w:val="00C76F10"/>
    <w:rsid w:val="00C82403"/>
    <w:rsid w:val="00C82B8B"/>
    <w:rsid w:val="00C87062"/>
    <w:rsid w:val="00C926CF"/>
    <w:rsid w:val="00C93362"/>
    <w:rsid w:val="00C951DC"/>
    <w:rsid w:val="00C95226"/>
    <w:rsid w:val="00C97151"/>
    <w:rsid w:val="00CA0E81"/>
    <w:rsid w:val="00CA0EA0"/>
    <w:rsid w:val="00CA111F"/>
    <w:rsid w:val="00CA20CD"/>
    <w:rsid w:val="00CA2C34"/>
    <w:rsid w:val="00CA37ED"/>
    <w:rsid w:val="00CA5045"/>
    <w:rsid w:val="00CA5366"/>
    <w:rsid w:val="00CA575B"/>
    <w:rsid w:val="00CA57B0"/>
    <w:rsid w:val="00CA7CF4"/>
    <w:rsid w:val="00CB0D25"/>
    <w:rsid w:val="00CB5F32"/>
    <w:rsid w:val="00CB7EA2"/>
    <w:rsid w:val="00CC0EE9"/>
    <w:rsid w:val="00CC3B46"/>
    <w:rsid w:val="00CD0590"/>
    <w:rsid w:val="00CD07CB"/>
    <w:rsid w:val="00CD2240"/>
    <w:rsid w:val="00CD52D2"/>
    <w:rsid w:val="00CD5B44"/>
    <w:rsid w:val="00CD5B61"/>
    <w:rsid w:val="00CD6BEF"/>
    <w:rsid w:val="00CD715A"/>
    <w:rsid w:val="00CE1743"/>
    <w:rsid w:val="00CE5E83"/>
    <w:rsid w:val="00CF00AD"/>
    <w:rsid w:val="00CF0683"/>
    <w:rsid w:val="00CF427B"/>
    <w:rsid w:val="00CF4A7C"/>
    <w:rsid w:val="00CF5CA9"/>
    <w:rsid w:val="00CF5D69"/>
    <w:rsid w:val="00CF6C09"/>
    <w:rsid w:val="00CF6D23"/>
    <w:rsid w:val="00CF6E2F"/>
    <w:rsid w:val="00CF755A"/>
    <w:rsid w:val="00D04CAD"/>
    <w:rsid w:val="00D06962"/>
    <w:rsid w:val="00D1031D"/>
    <w:rsid w:val="00D117C9"/>
    <w:rsid w:val="00D1486C"/>
    <w:rsid w:val="00D23845"/>
    <w:rsid w:val="00D24919"/>
    <w:rsid w:val="00D24A28"/>
    <w:rsid w:val="00D276F0"/>
    <w:rsid w:val="00D27EE0"/>
    <w:rsid w:val="00D30EEE"/>
    <w:rsid w:val="00D30F70"/>
    <w:rsid w:val="00D3211A"/>
    <w:rsid w:val="00D32488"/>
    <w:rsid w:val="00D34601"/>
    <w:rsid w:val="00D34F0F"/>
    <w:rsid w:val="00D36813"/>
    <w:rsid w:val="00D36B45"/>
    <w:rsid w:val="00D40157"/>
    <w:rsid w:val="00D40E23"/>
    <w:rsid w:val="00D44C55"/>
    <w:rsid w:val="00D452C5"/>
    <w:rsid w:val="00D45EF7"/>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948"/>
    <w:rsid w:val="00D76BE9"/>
    <w:rsid w:val="00D848D0"/>
    <w:rsid w:val="00D8574F"/>
    <w:rsid w:val="00D942C0"/>
    <w:rsid w:val="00D96B20"/>
    <w:rsid w:val="00DA4FA6"/>
    <w:rsid w:val="00DA5014"/>
    <w:rsid w:val="00DB0BFF"/>
    <w:rsid w:val="00DB26A7"/>
    <w:rsid w:val="00DB3DAC"/>
    <w:rsid w:val="00DC0881"/>
    <w:rsid w:val="00DC3909"/>
    <w:rsid w:val="00DC4D3A"/>
    <w:rsid w:val="00DC7159"/>
    <w:rsid w:val="00DC78A8"/>
    <w:rsid w:val="00DD37B2"/>
    <w:rsid w:val="00DD4669"/>
    <w:rsid w:val="00DD57DA"/>
    <w:rsid w:val="00DD6D94"/>
    <w:rsid w:val="00DE2887"/>
    <w:rsid w:val="00DF2BAD"/>
    <w:rsid w:val="00DF49BB"/>
    <w:rsid w:val="00DF4D06"/>
    <w:rsid w:val="00DF5E2F"/>
    <w:rsid w:val="00DF6A08"/>
    <w:rsid w:val="00E008F6"/>
    <w:rsid w:val="00E024DF"/>
    <w:rsid w:val="00E02CEC"/>
    <w:rsid w:val="00E02DA0"/>
    <w:rsid w:val="00E03410"/>
    <w:rsid w:val="00E04504"/>
    <w:rsid w:val="00E055A4"/>
    <w:rsid w:val="00E103BE"/>
    <w:rsid w:val="00E11651"/>
    <w:rsid w:val="00E1244D"/>
    <w:rsid w:val="00E1363E"/>
    <w:rsid w:val="00E1700B"/>
    <w:rsid w:val="00E210D2"/>
    <w:rsid w:val="00E24BEF"/>
    <w:rsid w:val="00E27C8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6761C"/>
    <w:rsid w:val="00E71651"/>
    <w:rsid w:val="00E72C35"/>
    <w:rsid w:val="00E7577C"/>
    <w:rsid w:val="00E809A9"/>
    <w:rsid w:val="00E82E63"/>
    <w:rsid w:val="00E85B7D"/>
    <w:rsid w:val="00E86779"/>
    <w:rsid w:val="00E90478"/>
    <w:rsid w:val="00E93085"/>
    <w:rsid w:val="00E93300"/>
    <w:rsid w:val="00E954B9"/>
    <w:rsid w:val="00E96267"/>
    <w:rsid w:val="00EA2202"/>
    <w:rsid w:val="00EA4879"/>
    <w:rsid w:val="00EB2ADF"/>
    <w:rsid w:val="00EB4A77"/>
    <w:rsid w:val="00EC2869"/>
    <w:rsid w:val="00EC42C4"/>
    <w:rsid w:val="00EC4757"/>
    <w:rsid w:val="00EC6A4F"/>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E6D"/>
    <w:rsid w:val="00F01AAA"/>
    <w:rsid w:val="00F063CF"/>
    <w:rsid w:val="00F06B67"/>
    <w:rsid w:val="00F12DEF"/>
    <w:rsid w:val="00F132AA"/>
    <w:rsid w:val="00F1399A"/>
    <w:rsid w:val="00F15519"/>
    <w:rsid w:val="00F15D97"/>
    <w:rsid w:val="00F168E9"/>
    <w:rsid w:val="00F23EF7"/>
    <w:rsid w:val="00F26709"/>
    <w:rsid w:val="00F27AA5"/>
    <w:rsid w:val="00F31012"/>
    <w:rsid w:val="00F31085"/>
    <w:rsid w:val="00F31AE1"/>
    <w:rsid w:val="00F34945"/>
    <w:rsid w:val="00F35236"/>
    <w:rsid w:val="00F35D1F"/>
    <w:rsid w:val="00F37384"/>
    <w:rsid w:val="00F430CA"/>
    <w:rsid w:val="00F44342"/>
    <w:rsid w:val="00F50656"/>
    <w:rsid w:val="00F5279F"/>
    <w:rsid w:val="00F54270"/>
    <w:rsid w:val="00F57878"/>
    <w:rsid w:val="00F6242C"/>
    <w:rsid w:val="00F62F5A"/>
    <w:rsid w:val="00F63859"/>
    <w:rsid w:val="00F63AF5"/>
    <w:rsid w:val="00F657B4"/>
    <w:rsid w:val="00F705B0"/>
    <w:rsid w:val="00F72845"/>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0F2F"/>
    <w:rsid w:val="00FA217F"/>
    <w:rsid w:val="00FA39A3"/>
    <w:rsid w:val="00FA3D31"/>
    <w:rsid w:val="00FA4849"/>
    <w:rsid w:val="00FA4E0B"/>
    <w:rsid w:val="00FA7D3E"/>
    <w:rsid w:val="00FB1073"/>
    <w:rsid w:val="00FB1196"/>
    <w:rsid w:val="00FB60DF"/>
    <w:rsid w:val="00FC36F8"/>
    <w:rsid w:val="00FC39B6"/>
    <w:rsid w:val="00FD7E87"/>
    <w:rsid w:val="00FE0D2A"/>
    <w:rsid w:val="00FE323F"/>
    <w:rsid w:val="00FE382C"/>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12685"/>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4D6D1C"/>
    <w:pPr>
      <w:ind w:left="720"/>
      <w:contextualSpacing/>
    </w:pPr>
  </w:style>
  <w:style w:type="character" w:styleId="UnresolvedMention">
    <w:name w:val="Unresolved Mention"/>
    <w:basedOn w:val="DefaultParagraphFont"/>
    <w:uiPriority w:val="99"/>
    <w:semiHidden/>
    <w:unhideWhenUsed/>
    <w:rsid w:val="003F0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79770334">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file%20library/technical%20resources/research/research%20strategic%20plan/research-strategic-pla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shrae.org/about/ashrae-task-force-for-building-decarbo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5849</TotalTime>
  <Pages>7</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12474</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Paul Raftery</cp:lastModifiedBy>
  <cp:revision>125</cp:revision>
  <cp:lastPrinted>2016-09-07T16:54:00Z</cp:lastPrinted>
  <dcterms:created xsi:type="dcterms:W3CDTF">2023-02-03T16:44:00Z</dcterms:created>
  <dcterms:modified xsi:type="dcterms:W3CDTF">2024-01-12T21:12:00Z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cdb01517-4d15-4247-99fb-6df4a06d0d78_Enabled">
    <vt:lpwstr>true</vt:lpwstr>
  </property>
  <property fmtid="{D5CDD505-2E9C-101B-9397-08002B2CF9AE}" pid="4" name="MSIP_Label_cdb01517-4d15-4247-99fb-6df4a06d0d78_SetDate">
    <vt:lpwstr>2023-01-30T20:40:31Z</vt:lpwstr>
  </property>
  <property fmtid="{D5CDD505-2E9C-101B-9397-08002B2CF9AE}" pid="5" name="MSIP_Label_cdb01517-4d15-4247-99fb-6df4a06d0d78_Method">
    <vt:lpwstr>Standard</vt:lpwstr>
  </property>
  <property fmtid="{D5CDD505-2E9C-101B-9397-08002B2CF9AE}" pid="6" name="MSIP_Label_cdb01517-4d15-4247-99fb-6df4a06d0d78_Name">
    <vt:lpwstr>Internal</vt:lpwstr>
  </property>
  <property fmtid="{D5CDD505-2E9C-101B-9397-08002B2CF9AE}" pid="7" name="MSIP_Label_cdb01517-4d15-4247-99fb-6df4a06d0d78_SiteId">
    <vt:lpwstr>902194e2-17cd-44f2-aac2-3a4ff4a5c99f</vt:lpwstr>
  </property>
  <property fmtid="{D5CDD505-2E9C-101B-9397-08002B2CF9AE}" pid="8" name="MSIP_Label_cdb01517-4d15-4247-99fb-6df4a06d0d78_ActionId">
    <vt:lpwstr>6714b3df-8ff0-44f3-b07b-c75be553e3da</vt:lpwstr>
  </property>
  <property fmtid="{D5CDD505-2E9C-101B-9397-08002B2CF9AE}" pid="9" name="MSIP_Label_cdb01517-4d15-4247-99fb-6df4a06d0d78_ContentBits">
    <vt:lpwstr>0</vt:lpwstr>
  </property>
</Properties>
</file>