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36" w:type="dxa"/>
        <w:tblInd w:w="18" w:type="dxa"/>
        <w:tblBorders>
          <w:top w:val="single" w:sz="4" w:space="0" w:color="auto"/>
        </w:tblBorders>
        <w:tblLayout w:type="fixed"/>
        <w:tblLook w:val="0000" w:firstRow="0" w:lastRow="0" w:firstColumn="0" w:lastColumn="0" w:noHBand="0" w:noVBand="0"/>
      </w:tblPr>
      <w:tblGrid>
        <w:gridCol w:w="1575"/>
        <w:gridCol w:w="7861"/>
      </w:tblGrid>
      <w:tr w:rsidR="00C07907" w14:paraId="39F5A384" w14:textId="77777777" w:rsidTr="00B960E0">
        <w:trPr>
          <w:trHeight w:val="433"/>
        </w:trPr>
        <w:tc>
          <w:tcPr>
            <w:tcW w:w="1575" w:type="dxa"/>
            <w:vMerge w:val="restart"/>
            <w:tcBorders>
              <w:top w:val="nil"/>
            </w:tcBorders>
          </w:tcPr>
          <w:p w14:paraId="51C8678D" w14:textId="77777777" w:rsidR="00C07907" w:rsidRDefault="00C07907" w:rsidP="00B960E0">
            <w:pPr>
              <w:rPr>
                <w:rFonts w:ascii="Arial" w:hAnsi="Arial"/>
              </w:rPr>
            </w:pPr>
            <w:r w:rsidRPr="00E3346A">
              <w:rPr>
                <w:rFonts w:ascii="Arial" w:hAnsi="Arial"/>
                <w:noProof/>
                <w:lang w:eastAsia="zh-CN"/>
              </w:rPr>
              <w:drawing>
                <wp:inline distT="0" distB="0" distL="0" distR="0" wp14:anchorId="11B78DFC" wp14:editId="49CEB890">
                  <wp:extent cx="971550" cy="666750"/>
                  <wp:effectExtent l="0" t="0" r="0" b="0"/>
                  <wp:docPr id="1" name="Picture 1"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inline>
              </w:drawing>
            </w:r>
          </w:p>
        </w:tc>
        <w:tc>
          <w:tcPr>
            <w:tcW w:w="7861" w:type="dxa"/>
            <w:tcBorders>
              <w:top w:val="nil"/>
            </w:tcBorders>
          </w:tcPr>
          <w:p w14:paraId="103964A4" w14:textId="77777777" w:rsidR="00C07907" w:rsidRDefault="00C07907" w:rsidP="00B960E0">
            <w:pPr>
              <w:ind w:left="-1830"/>
              <w:jc w:val="center"/>
              <w:rPr>
                <w:rFonts w:ascii="Arial" w:hAnsi="Arial"/>
                <w:b/>
              </w:rPr>
            </w:pPr>
            <w:r>
              <w:rPr>
                <w:rFonts w:ascii="Arial" w:hAnsi="Arial"/>
                <w:b/>
              </w:rPr>
              <w:t>DRAFT Agenda</w:t>
            </w:r>
          </w:p>
          <w:p w14:paraId="04D6A7F2" w14:textId="56C71EF9" w:rsidR="00C07907" w:rsidRDefault="00780089" w:rsidP="00B960E0">
            <w:pPr>
              <w:ind w:left="-1830"/>
              <w:rPr>
                <w:rFonts w:ascii="Arial" w:hAnsi="Arial"/>
              </w:rPr>
            </w:pPr>
            <w:r>
              <w:rPr>
                <w:rFonts w:ascii="Arial" w:hAnsi="Arial"/>
              </w:rPr>
              <w:t>e</w:t>
            </w:r>
          </w:p>
        </w:tc>
      </w:tr>
      <w:tr w:rsidR="00C07907" w14:paraId="2CEC6654" w14:textId="77777777" w:rsidTr="00B960E0">
        <w:trPr>
          <w:trHeight w:val="791"/>
        </w:trPr>
        <w:tc>
          <w:tcPr>
            <w:tcW w:w="1575" w:type="dxa"/>
            <w:vMerge/>
            <w:tcBorders>
              <w:bottom w:val="single" w:sz="4" w:space="0" w:color="auto"/>
            </w:tcBorders>
          </w:tcPr>
          <w:p w14:paraId="1F8EC610" w14:textId="77777777" w:rsidR="00C07907" w:rsidRDefault="00C07907" w:rsidP="00B960E0">
            <w:pPr>
              <w:rPr>
                <w:rFonts w:ascii="Arial" w:hAnsi="Arial"/>
              </w:rPr>
            </w:pPr>
          </w:p>
        </w:tc>
        <w:tc>
          <w:tcPr>
            <w:tcW w:w="7861" w:type="dxa"/>
            <w:tcBorders>
              <w:bottom w:val="single" w:sz="4" w:space="0" w:color="auto"/>
            </w:tcBorders>
          </w:tcPr>
          <w:p w14:paraId="435115C0" w14:textId="6B50B45F" w:rsidR="00C07907" w:rsidRPr="00B470FE" w:rsidRDefault="00C07907" w:rsidP="00B960E0">
            <w:pPr>
              <w:pStyle w:val="Heading4"/>
              <w:ind w:left="-1830"/>
              <w:jc w:val="center"/>
              <w:rPr>
                <w:rFonts w:ascii="Arial" w:hAnsi="Arial"/>
              </w:rPr>
            </w:pPr>
            <w:r w:rsidRPr="00B470FE">
              <w:rPr>
                <w:rFonts w:ascii="Arial" w:hAnsi="Arial"/>
              </w:rPr>
              <w:t>TC 7.5</w:t>
            </w:r>
            <w:r>
              <w:rPr>
                <w:rFonts w:ascii="Arial" w:hAnsi="Arial"/>
              </w:rPr>
              <w:t xml:space="preserve"> </w:t>
            </w:r>
            <w:r w:rsidR="00780089">
              <w:rPr>
                <w:rFonts w:ascii="Arial" w:hAnsi="Arial"/>
              </w:rPr>
              <w:t xml:space="preserve">Enabling Technology </w:t>
            </w:r>
            <w:r w:rsidR="00F3754F" w:rsidRPr="00F3754F">
              <w:rPr>
                <w:rFonts w:ascii="Arial" w:hAnsi="Arial"/>
              </w:rPr>
              <w:t xml:space="preserve"> </w:t>
            </w:r>
          </w:p>
          <w:p w14:paraId="18BC3A99" w14:textId="29B21E34" w:rsidR="00C07907" w:rsidRDefault="000729D8" w:rsidP="00B960E0">
            <w:pPr>
              <w:ind w:left="-1830"/>
              <w:jc w:val="center"/>
              <w:rPr>
                <w:rFonts w:ascii="Arial" w:hAnsi="Arial"/>
              </w:rPr>
            </w:pPr>
            <w:r w:rsidRPr="000729D8">
              <w:rPr>
                <w:rFonts w:ascii="Arial" w:hAnsi="Arial"/>
              </w:rPr>
              <w:t>6/17/20 3:45 PM to 4:30 PM</w:t>
            </w:r>
          </w:p>
          <w:p w14:paraId="1EA174E5" w14:textId="330E41C5" w:rsidR="000729D8" w:rsidRDefault="000729D8" w:rsidP="00B960E0">
            <w:pPr>
              <w:ind w:left="-1830"/>
              <w:jc w:val="center"/>
              <w:rPr>
                <w:rFonts w:ascii="Arial" w:hAnsi="Arial"/>
              </w:rPr>
            </w:pPr>
            <w:r w:rsidRPr="00BB5ADE">
              <w:rPr>
                <w:sz w:val="18"/>
                <w:szCs w:val="18"/>
              </w:rPr>
              <w:t>https://zoom.us/j/95357524190?pwd=bUc2azlNcktxNFBqL2VRVERFZmhlQT09</w:t>
            </w:r>
          </w:p>
          <w:p w14:paraId="3C7B28E6" w14:textId="77777777" w:rsidR="00533192" w:rsidRDefault="00533192" w:rsidP="00B960E0">
            <w:pPr>
              <w:ind w:left="-1830"/>
              <w:jc w:val="center"/>
              <w:rPr>
                <w:rFonts w:ascii="Arial" w:hAnsi="Arial"/>
              </w:rPr>
            </w:pPr>
          </w:p>
          <w:p w14:paraId="6AFAA72D" w14:textId="6AC703F6" w:rsidR="00C07907" w:rsidRDefault="00C07907" w:rsidP="00533192">
            <w:pPr>
              <w:ind w:left="-1830"/>
              <w:jc w:val="center"/>
              <w:rPr>
                <w:rFonts w:ascii="Arial" w:hAnsi="Arial"/>
              </w:rPr>
            </w:pPr>
            <w:r>
              <w:rPr>
                <w:b/>
                <w:sz w:val="20"/>
                <w:szCs w:val="20"/>
              </w:rPr>
              <w:t xml:space="preserve">Prepared by </w:t>
            </w:r>
            <w:r w:rsidR="00F3754F">
              <w:rPr>
                <w:b/>
                <w:sz w:val="20"/>
                <w:szCs w:val="20"/>
              </w:rPr>
              <w:t>Jin Wen</w:t>
            </w:r>
          </w:p>
        </w:tc>
      </w:tr>
    </w:tbl>
    <w:p w14:paraId="041E7D76" w14:textId="72361944" w:rsidR="00C07907" w:rsidRPr="00B05ECA" w:rsidRDefault="00C07907" w:rsidP="00C07907">
      <w:pPr>
        <w:spacing w:line="240" w:lineRule="exact"/>
        <w:rPr>
          <w:sz w:val="20"/>
          <w:szCs w:val="20"/>
        </w:rPr>
      </w:pPr>
      <w:r>
        <w:rPr>
          <w:b/>
          <w:sz w:val="20"/>
          <w:szCs w:val="20"/>
        </w:rPr>
        <w:t xml:space="preserve">Subcommittee </w:t>
      </w:r>
      <w:r w:rsidRPr="00AC0DB3">
        <w:rPr>
          <w:b/>
          <w:sz w:val="20"/>
          <w:szCs w:val="20"/>
        </w:rPr>
        <w:t>Scope:</w:t>
      </w:r>
      <w:r w:rsidRPr="00B05ECA">
        <w:rPr>
          <w:sz w:val="20"/>
          <w:szCs w:val="20"/>
        </w:rPr>
        <w:t xml:space="preserve"> </w:t>
      </w:r>
      <w:r w:rsidR="00F3754F" w:rsidRPr="00F3754F">
        <w:rPr>
          <w:sz w:val="20"/>
          <w:szCs w:val="20"/>
        </w:rPr>
        <w:t>•</w:t>
      </w:r>
      <w:r w:rsidR="00F3754F" w:rsidRPr="00F3754F">
        <w:rPr>
          <w:sz w:val="20"/>
          <w:szCs w:val="20"/>
        </w:rPr>
        <w:tab/>
      </w:r>
      <w:r w:rsidR="00780089" w:rsidRPr="005304BF">
        <w:rPr>
          <w:sz w:val="22"/>
          <w:szCs w:val="22"/>
        </w:rPr>
        <w:t xml:space="preserve">The Enabling Technologies Subcommittee of TC 7.5: Smart Building Systems aims at exploring and developing technologies which will enable the development, implementation and commercialization of smart building applications such as fault detection and diagnostics, model-predictive control and optimization, and smart grid applications such as automated demand response.  Three focal points of this subcommittee are </w:t>
      </w:r>
      <w:proofErr w:type="spellStart"/>
      <w:r w:rsidR="00780089" w:rsidRPr="005304BF">
        <w:rPr>
          <w:sz w:val="22"/>
          <w:szCs w:val="22"/>
        </w:rPr>
        <w:t>i</w:t>
      </w:r>
      <w:proofErr w:type="spellEnd"/>
      <w:r w:rsidR="00780089" w:rsidRPr="005304BF">
        <w:rPr>
          <w:sz w:val="22"/>
          <w:szCs w:val="22"/>
        </w:rPr>
        <w:t>) smart transducers, such as sensors and actuators which provide diagnostic information, ii) communications, such as wireless devices and protocols enabling greater data exchange, and iii) embedded metadata, such as embedded equipment and system information to enable smart building applications.  On these topics, the scope of this subcommittee includes identifying and sponsoring research projects, evaluating existing technologies, providing recommendations to building operators and practicing engineers, developing supporting tools for researchers in these areas, and organizing programs to disseminate research findings and advancements among ASHRAE members.</w:t>
      </w:r>
    </w:p>
    <w:p w14:paraId="20BFBC49" w14:textId="77777777" w:rsidR="00C07907" w:rsidRDefault="00C07907" w:rsidP="00C07907">
      <w:pPr>
        <w:spacing w:line="240" w:lineRule="exact"/>
        <w:rPr>
          <w:sz w:val="20"/>
          <w:szCs w:val="20"/>
        </w:rPr>
      </w:pPr>
    </w:p>
    <w:p w14:paraId="76A6FAA2" w14:textId="77777777" w:rsidR="00C07907" w:rsidRPr="00AC0DB3" w:rsidRDefault="00C07907" w:rsidP="00C07907">
      <w:pPr>
        <w:spacing w:line="240" w:lineRule="exact"/>
        <w:rPr>
          <w:sz w:val="20"/>
          <w:szCs w:val="20"/>
        </w:rPr>
      </w:pPr>
      <w:r>
        <w:rPr>
          <w:sz w:val="20"/>
          <w:szCs w:val="20"/>
        </w:rPr>
        <w:t>Agenda:</w:t>
      </w:r>
    </w:p>
    <w:tbl>
      <w:tblPr>
        <w:tblW w:w="9303"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113"/>
        <w:gridCol w:w="5400"/>
        <w:gridCol w:w="2790"/>
      </w:tblGrid>
      <w:tr w:rsidR="00C07907" w:rsidRPr="00621CB5" w14:paraId="3DC82D3A" w14:textId="77777777" w:rsidTr="00B960E0">
        <w:tc>
          <w:tcPr>
            <w:tcW w:w="1113" w:type="dxa"/>
            <w:vAlign w:val="center"/>
          </w:tcPr>
          <w:p w14:paraId="7EEA08F1" w14:textId="548717BC" w:rsidR="00C07907" w:rsidRPr="00621CB5" w:rsidRDefault="00E57F33" w:rsidP="00B960E0">
            <w:pPr>
              <w:snapToGrid w:val="0"/>
              <w:ind w:left="12"/>
              <w:rPr>
                <w:sz w:val="22"/>
                <w:szCs w:val="22"/>
              </w:rPr>
            </w:pPr>
            <w:r>
              <w:rPr>
                <w:sz w:val="22"/>
                <w:szCs w:val="22"/>
              </w:rPr>
              <w:t>5 min</w:t>
            </w:r>
          </w:p>
        </w:tc>
        <w:tc>
          <w:tcPr>
            <w:tcW w:w="5400" w:type="dxa"/>
            <w:vAlign w:val="center"/>
          </w:tcPr>
          <w:p w14:paraId="7365FB8F" w14:textId="77777777" w:rsidR="00C07907" w:rsidRPr="009A549E" w:rsidRDefault="00C07907" w:rsidP="00B960E0">
            <w:pPr>
              <w:snapToGrid w:val="0"/>
              <w:rPr>
                <w:b/>
                <w:sz w:val="22"/>
                <w:szCs w:val="22"/>
              </w:rPr>
            </w:pPr>
            <w:r w:rsidRPr="009A549E">
              <w:rPr>
                <w:b/>
                <w:sz w:val="22"/>
                <w:szCs w:val="22"/>
              </w:rPr>
              <w:t>Call to Order</w:t>
            </w:r>
          </w:p>
        </w:tc>
        <w:tc>
          <w:tcPr>
            <w:tcW w:w="2790" w:type="dxa"/>
            <w:vAlign w:val="center"/>
          </w:tcPr>
          <w:p w14:paraId="2A70A073" w14:textId="77777777" w:rsidR="00C07907" w:rsidRPr="00621CB5" w:rsidRDefault="00C07907" w:rsidP="00B960E0">
            <w:pPr>
              <w:snapToGrid w:val="0"/>
              <w:rPr>
                <w:sz w:val="22"/>
                <w:szCs w:val="22"/>
              </w:rPr>
            </w:pPr>
          </w:p>
        </w:tc>
      </w:tr>
      <w:tr w:rsidR="00C07907" w:rsidRPr="00621CB5" w14:paraId="0ABC6D5E" w14:textId="77777777" w:rsidTr="00B960E0">
        <w:trPr>
          <w:trHeight w:val="210"/>
        </w:trPr>
        <w:tc>
          <w:tcPr>
            <w:tcW w:w="1113" w:type="dxa"/>
            <w:vAlign w:val="center"/>
          </w:tcPr>
          <w:p w14:paraId="437BCE8E" w14:textId="77777777" w:rsidR="00C07907" w:rsidRPr="00621CB5" w:rsidRDefault="00C07907" w:rsidP="00B960E0">
            <w:pPr>
              <w:snapToGrid w:val="0"/>
              <w:rPr>
                <w:sz w:val="22"/>
                <w:szCs w:val="22"/>
              </w:rPr>
            </w:pPr>
          </w:p>
        </w:tc>
        <w:tc>
          <w:tcPr>
            <w:tcW w:w="5400" w:type="dxa"/>
            <w:vAlign w:val="center"/>
          </w:tcPr>
          <w:p w14:paraId="7FAFF82C" w14:textId="79B2EAF8" w:rsidR="00C07907" w:rsidRPr="00621CB5" w:rsidRDefault="00780089" w:rsidP="00B960E0">
            <w:pPr>
              <w:snapToGrid w:val="0"/>
              <w:rPr>
                <w:sz w:val="22"/>
                <w:szCs w:val="22"/>
              </w:rPr>
            </w:pPr>
            <w:r w:rsidRPr="004E188B">
              <w:rPr>
                <w:sz w:val="22"/>
                <w:szCs w:val="22"/>
              </w:rPr>
              <w:t>Introductions; Agenda Overview</w:t>
            </w:r>
          </w:p>
        </w:tc>
        <w:tc>
          <w:tcPr>
            <w:tcW w:w="2790" w:type="dxa"/>
            <w:vAlign w:val="center"/>
          </w:tcPr>
          <w:p w14:paraId="1CD0A0FB" w14:textId="77777777" w:rsidR="00C07907" w:rsidRPr="00621CB5" w:rsidRDefault="00C07907" w:rsidP="00B960E0">
            <w:pPr>
              <w:snapToGrid w:val="0"/>
              <w:rPr>
                <w:sz w:val="22"/>
                <w:szCs w:val="22"/>
              </w:rPr>
            </w:pPr>
          </w:p>
        </w:tc>
      </w:tr>
      <w:tr w:rsidR="00C07907" w:rsidRPr="00621CB5" w14:paraId="537E234E" w14:textId="77777777" w:rsidTr="00B960E0">
        <w:tc>
          <w:tcPr>
            <w:tcW w:w="1113" w:type="dxa"/>
            <w:vAlign w:val="center"/>
          </w:tcPr>
          <w:p w14:paraId="79BC5AC1" w14:textId="7BF4D20C" w:rsidR="00C07907" w:rsidRDefault="00C8708F" w:rsidP="00B960E0">
            <w:pPr>
              <w:snapToGrid w:val="0"/>
              <w:rPr>
                <w:sz w:val="22"/>
                <w:szCs w:val="22"/>
              </w:rPr>
            </w:pPr>
            <w:r>
              <w:rPr>
                <w:sz w:val="22"/>
                <w:szCs w:val="22"/>
              </w:rPr>
              <w:t>1</w:t>
            </w:r>
            <w:r w:rsidR="00E57F33">
              <w:rPr>
                <w:sz w:val="22"/>
                <w:szCs w:val="22"/>
              </w:rPr>
              <w:t>5</w:t>
            </w:r>
            <w:r w:rsidR="00C07907">
              <w:rPr>
                <w:sz w:val="22"/>
                <w:szCs w:val="22"/>
              </w:rPr>
              <w:t xml:space="preserve"> min</w:t>
            </w:r>
          </w:p>
        </w:tc>
        <w:tc>
          <w:tcPr>
            <w:tcW w:w="5400" w:type="dxa"/>
            <w:vAlign w:val="center"/>
          </w:tcPr>
          <w:p w14:paraId="49F29360" w14:textId="7A2B1416" w:rsidR="00C07907" w:rsidRPr="001B505E" w:rsidRDefault="00F3754F" w:rsidP="00B960E0">
            <w:pPr>
              <w:spacing w:line="240" w:lineRule="exact"/>
              <w:ind w:right="-720"/>
              <w:rPr>
                <w:b/>
              </w:rPr>
            </w:pPr>
            <w:r>
              <w:rPr>
                <w:b/>
              </w:rPr>
              <w:t xml:space="preserve">Program </w:t>
            </w:r>
          </w:p>
        </w:tc>
        <w:tc>
          <w:tcPr>
            <w:tcW w:w="2790" w:type="dxa"/>
            <w:vAlign w:val="center"/>
          </w:tcPr>
          <w:p w14:paraId="7A0CAE0D" w14:textId="61AE8866" w:rsidR="00C07907" w:rsidRDefault="00C07907" w:rsidP="00B960E0">
            <w:pPr>
              <w:snapToGrid w:val="0"/>
              <w:rPr>
                <w:sz w:val="22"/>
                <w:szCs w:val="22"/>
              </w:rPr>
            </w:pPr>
          </w:p>
        </w:tc>
      </w:tr>
      <w:tr w:rsidR="00C07907" w:rsidRPr="00621CB5" w14:paraId="1BC142B4" w14:textId="77777777" w:rsidTr="00533192">
        <w:trPr>
          <w:trHeight w:val="372"/>
        </w:trPr>
        <w:tc>
          <w:tcPr>
            <w:tcW w:w="1113" w:type="dxa"/>
            <w:vAlign w:val="center"/>
          </w:tcPr>
          <w:p w14:paraId="1C230AB8" w14:textId="7FB3AD5B" w:rsidR="00C07907" w:rsidRDefault="00C07907" w:rsidP="00B960E0">
            <w:pPr>
              <w:snapToGrid w:val="0"/>
              <w:rPr>
                <w:sz w:val="22"/>
                <w:szCs w:val="22"/>
              </w:rPr>
            </w:pPr>
          </w:p>
        </w:tc>
        <w:tc>
          <w:tcPr>
            <w:tcW w:w="5400" w:type="dxa"/>
            <w:vAlign w:val="center"/>
          </w:tcPr>
          <w:p w14:paraId="799E8BDC" w14:textId="5C62FD73" w:rsidR="00C07907" w:rsidRPr="00E57F33" w:rsidRDefault="00E57F33" w:rsidP="00B960E0">
            <w:pPr>
              <w:snapToGrid w:val="0"/>
              <w:rPr>
                <w:sz w:val="22"/>
                <w:szCs w:val="22"/>
                <w:lang w:eastAsia="zh-CN"/>
              </w:rPr>
            </w:pPr>
            <w:r w:rsidRPr="00E57F33">
              <w:rPr>
                <w:sz w:val="22"/>
                <w:szCs w:val="22"/>
              </w:rPr>
              <w:t>Current meeting status and new ideas</w:t>
            </w:r>
          </w:p>
          <w:p w14:paraId="075EF669" w14:textId="23E4A394" w:rsidR="00C8708F" w:rsidRPr="001F50B5" w:rsidRDefault="00C8708F" w:rsidP="00072099">
            <w:pPr>
              <w:snapToGrid w:val="0"/>
              <w:rPr>
                <w:sz w:val="22"/>
                <w:szCs w:val="22"/>
                <w:lang w:eastAsia="zh-CN"/>
              </w:rPr>
            </w:pPr>
            <w:r>
              <w:rPr>
                <w:sz w:val="22"/>
                <w:szCs w:val="22"/>
                <w:lang w:eastAsia="zh-CN"/>
              </w:rPr>
              <w:t xml:space="preserve">proposals due: </w:t>
            </w:r>
            <w:r w:rsidR="00072099">
              <w:rPr>
                <w:sz w:val="22"/>
                <w:szCs w:val="22"/>
                <w:lang w:eastAsia="zh-CN"/>
              </w:rPr>
              <w:t>Monday, August 3, 2020</w:t>
            </w:r>
          </w:p>
        </w:tc>
        <w:tc>
          <w:tcPr>
            <w:tcW w:w="2790" w:type="dxa"/>
            <w:vAlign w:val="center"/>
          </w:tcPr>
          <w:p w14:paraId="611FCB25" w14:textId="4330C1D2" w:rsidR="00C07907" w:rsidRDefault="00E57F33" w:rsidP="00B960E0">
            <w:pPr>
              <w:snapToGrid w:val="0"/>
              <w:rPr>
                <w:sz w:val="22"/>
                <w:szCs w:val="22"/>
              </w:rPr>
            </w:pPr>
            <w:r>
              <w:rPr>
                <w:sz w:val="22"/>
                <w:szCs w:val="22"/>
              </w:rPr>
              <w:t>Ideas from last meeting are provided below</w:t>
            </w:r>
          </w:p>
        </w:tc>
      </w:tr>
      <w:tr w:rsidR="00CD5F88" w:rsidRPr="00621CB5" w14:paraId="653FD340" w14:textId="77777777" w:rsidTr="00B960E0">
        <w:tc>
          <w:tcPr>
            <w:tcW w:w="1113" w:type="dxa"/>
            <w:vAlign w:val="center"/>
          </w:tcPr>
          <w:p w14:paraId="14A614ED" w14:textId="3D7D0423" w:rsidR="00CD5F88" w:rsidRDefault="00CD5F88" w:rsidP="00CD5F88">
            <w:pPr>
              <w:snapToGrid w:val="0"/>
              <w:rPr>
                <w:sz w:val="22"/>
                <w:szCs w:val="22"/>
              </w:rPr>
            </w:pPr>
            <w:r>
              <w:rPr>
                <w:sz w:val="22"/>
                <w:szCs w:val="22"/>
              </w:rPr>
              <w:t>15 min</w:t>
            </w:r>
          </w:p>
        </w:tc>
        <w:tc>
          <w:tcPr>
            <w:tcW w:w="5400" w:type="dxa"/>
            <w:vAlign w:val="center"/>
          </w:tcPr>
          <w:p w14:paraId="427D8CBB" w14:textId="77777777" w:rsidR="00CD5F88" w:rsidRDefault="00CD5F88" w:rsidP="00CD5F88">
            <w:pPr>
              <w:snapToGrid w:val="0"/>
              <w:rPr>
                <w:sz w:val="22"/>
                <w:szCs w:val="22"/>
              </w:rPr>
            </w:pPr>
            <w:r w:rsidRPr="0020255E">
              <w:rPr>
                <w:b/>
                <w:sz w:val="22"/>
                <w:szCs w:val="22"/>
              </w:rPr>
              <w:t>Update/Discussion of Active project/RTARs/Work Statement</w:t>
            </w:r>
          </w:p>
        </w:tc>
        <w:tc>
          <w:tcPr>
            <w:tcW w:w="2790" w:type="dxa"/>
            <w:vAlign w:val="center"/>
          </w:tcPr>
          <w:p w14:paraId="658CCA75" w14:textId="153B8171" w:rsidR="00CD5F88" w:rsidRDefault="00CD5F88" w:rsidP="00CD5F88">
            <w:pPr>
              <w:snapToGrid w:val="0"/>
              <w:rPr>
                <w:sz w:val="22"/>
                <w:szCs w:val="22"/>
              </w:rPr>
            </w:pPr>
          </w:p>
        </w:tc>
      </w:tr>
      <w:tr w:rsidR="00EA1005" w:rsidRPr="00621CB5" w14:paraId="5B5697A0" w14:textId="77777777" w:rsidTr="00B960E0">
        <w:tc>
          <w:tcPr>
            <w:tcW w:w="1113" w:type="dxa"/>
            <w:tcBorders>
              <w:top w:val="single" w:sz="4" w:space="0" w:color="auto"/>
              <w:bottom w:val="single" w:sz="4" w:space="0" w:color="auto"/>
            </w:tcBorders>
            <w:vAlign w:val="center"/>
          </w:tcPr>
          <w:p w14:paraId="5594F4B2" w14:textId="2DEFC143" w:rsidR="00EA1005" w:rsidRDefault="00EA1005" w:rsidP="00EA1005">
            <w:pPr>
              <w:snapToGrid w:val="0"/>
              <w:rPr>
                <w:sz w:val="22"/>
                <w:szCs w:val="22"/>
              </w:rPr>
            </w:pPr>
            <w:r>
              <w:rPr>
                <w:sz w:val="22"/>
                <w:szCs w:val="22"/>
              </w:rPr>
              <w:t>10 min</w:t>
            </w:r>
          </w:p>
        </w:tc>
        <w:tc>
          <w:tcPr>
            <w:tcW w:w="5400" w:type="dxa"/>
            <w:tcBorders>
              <w:top w:val="single" w:sz="4" w:space="0" w:color="auto"/>
              <w:bottom w:val="single" w:sz="4" w:space="0" w:color="auto"/>
            </w:tcBorders>
            <w:vAlign w:val="center"/>
          </w:tcPr>
          <w:p w14:paraId="4E7C42DB" w14:textId="3924A708" w:rsidR="00EA1005" w:rsidRPr="009A549E" w:rsidRDefault="00EA1005" w:rsidP="00EA1005">
            <w:pPr>
              <w:snapToGrid w:val="0"/>
              <w:rPr>
                <w:b/>
                <w:sz w:val="22"/>
                <w:szCs w:val="22"/>
              </w:rPr>
            </w:pPr>
            <w:r>
              <w:rPr>
                <w:b/>
                <w:sz w:val="22"/>
                <w:szCs w:val="22"/>
              </w:rPr>
              <w:t>New</w:t>
            </w:r>
            <w:r w:rsidRPr="009A549E">
              <w:rPr>
                <w:b/>
                <w:sz w:val="22"/>
                <w:szCs w:val="22"/>
              </w:rPr>
              <w:t xml:space="preserve"> ideas and discussions</w:t>
            </w:r>
          </w:p>
        </w:tc>
        <w:tc>
          <w:tcPr>
            <w:tcW w:w="2790" w:type="dxa"/>
            <w:tcBorders>
              <w:top w:val="single" w:sz="4" w:space="0" w:color="auto"/>
              <w:bottom w:val="single" w:sz="4" w:space="0" w:color="auto"/>
            </w:tcBorders>
            <w:vAlign w:val="center"/>
          </w:tcPr>
          <w:p w14:paraId="101D9E82" w14:textId="77777777" w:rsidR="00EA1005" w:rsidRPr="00641FC6" w:rsidRDefault="00EA1005" w:rsidP="00EA1005">
            <w:pPr>
              <w:snapToGrid w:val="0"/>
              <w:rPr>
                <w:sz w:val="22"/>
                <w:szCs w:val="22"/>
              </w:rPr>
            </w:pPr>
          </w:p>
        </w:tc>
      </w:tr>
      <w:tr w:rsidR="00EA1005" w:rsidRPr="00621CB5" w14:paraId="3B9E53F0" w14:textId="77777777" w:rsidTr="00B960E0">
        <w:trPr>
          <w:trHeight w:val="70"/>
        </w:trPr>
        <w:tc>
          <w:tcPr>
            <w:tcW w:w="9303" w:type="dxa"/>
            <w:gridSpan w:val="3"/>
            <w:tcBorders>
              <w:top w:val="single" w:sz="4" w:space="0" w:color="auto"/>
            </w:tcBorders>
            <w:vAlign w:val="center"/>
          </w:tcPr>
          <w:p w14:paraId="2403AA05" w14:textId="77777777" w:rsidR="00EA1005" w:rsidRPr="00641FC6" w:rsidRDefault="00EA1005" w:rsidP="00EA1005">
            <w:pPr>
              <w:snapToGrid w:val="0"/>
              <w:rPr>
                <w:sz w:val="22"/>
                <w:szCs w:val="22"/>
              </w:rPr>
            </w:pPr>
            <w:r>
              <w:rPr>
                <w:sz w:val="22"/>
                <w:szCs w:val="22"/>
              </w:rPr>
              <w:t>Adjourn</w:t>
            </w:r>
          </w:p>
        </w:tc>
      </w:tr>
    </w:tbl>
    <w:p w14:paraId="4406FB06" w14:textId="77777777" w:rsidR="00C07907" w:rsidRPr="00F0163E" w:rsidRDefault="00C07907" w:rsidP="00C07907">
      <w:pPr>
        <w:spacing w:line="240" w:lineRule="exact"/>
        <w:ind w:right="-720"/>
        <w:rPr>
          <w:b/>
        </w:rPr>
      </w:pPr>
    </w:p>
    <w:p w14:paraId="5AD8F10A" w14:textId="07C3DCC0" w:rsidR="00C07907" w:rsidRDefault="00F3754F" w:rsidP="00C07907">
      <w:pPr>
        <w:spacing w:line="240" w:lineRule="exact"/>
        <w:ind w:right="-720"/>
        <w:rPr>
          <w:b/>
        </w:rPr>
      </w:pPr>
      <w:r>
        <w:rPr>
          <w:b/>
        </w:rPr>
        <w:t xml:space="preserve">Program </w:t>
      </w:r>
      <w:r w:rsidR="00870112">
        <w:rPr>
          <w:b/>
        </w:rPr>
        <w:t>Discussions</w:t>
      </w:r>
      <w:r w:rsidR="006B7566">
        <w:rPr>
          <w:b/>
        </w:rPr>
        <w:t xml:space="preserve"> from </w:t>
      </w:r>
      <w:r w:rsidR="00FF3038">
        <w:rPr>
          <w:b/>
        </w:rPr>
        <w:t>Orlando</w:t>
      </w:r>
      <w:r>
        <w:rPr>
          <w:b/>
        </w:rPr>
        <w:t>:</w:t>
      </w:r>
    </w:p>
    <w:p w14:paraId="577F6AA8" w14:textId="77777777" w:rsidR="00FF3038" w:rsidRDefault="00FF3038" w:rsidP="00C07907">
      <w:pPr>
        <w:spacing w:line="240" w:lineRule="exact"/>
        <w:ind w:right="-720"/>
        <w:rPr>
          <w:b/>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9445"/>
      </w:tblGrid>
      <w:tr w:rsidR="00FF3038" w:rsidRPr="004E188B" w14:paraId="0EB7CF00" w14:textId="77777777" w:rsidTr="00065415">
        <w:trPr>
          <w:trHeight w:val="1097"/>
        </w:trPr>
        <w:tc>
          <w:tcPr>
            <w:tcW w:w="9445" w:type="dxa"/>
            <w:shd w:val="clear" w:color="auto" w:fill="auto"/>
          </w:tcPr>
          <w:p w14:paraId="763D2F8B" w14:textId="77777777" w:rsidR="00FF3038" w:rsidRDefault="00FF3038" w:rsidP="00065415">
            <w:pPr>
              <w:spacing w:after="120" w:line="60" w:lineRule="atLeast"/>
              <w:contextualSpacing/>
            </w:pPr>
            <w:r w:rsidRPr="00096169">
              <w:rPr>
                <w:u w:val="single"/>
              </w:rPr>
              <w:t>Monitoring and Instrumentation</w:t>
            </w:r>
          </w:p>
          <w:p w14:paraId="2455E826" w14:textId="77777777" w:rsidR="00FF3038" w:rsidRPr="00E67816" w:rsidRDefault="00FF3038" w:rsidP="00065415">
            <w:pPr>
              <w:spacing w:after="120" w:line="60" w:lineRule="atLeast"/>
              <w:contextualSpacing/>
              <w:rPr>
                <w:b/>
                <w:sz w:val="22"/>
                <w:szCs w:val="22"/>
              </w:rPr>
            </w:pPr>
            <w:r w:rsidRPr="00096169">
              <w:t xml:space="preserve">Kristin agreed to chair a seminar on this topic. Glenn </w:t>
            </w:r>
            <w:r>
              <w:t xml:space="preserve">Remington, Nick </w:t>
            </w:r>
            <w:proofErr w:type="spellStart"/>
            <w:r>
              <w:t>Gayeski</w:t>
            </w:r>
            <w:proofErr w:type="spellEnd"/>
            <w:r>
              <w:t>, and a third person</w:t>
            </w:r>
            <w:r w:rsidRPr="00096169">
              <w:t xml:space="preserve"> volunteered to give presentation. </w:t>
            </w:r>
          </w:p>
        </w:tc>
      </w:tr>
      <w:tr w:rsidR="00FF3038" w:rsidRPr="004E188B" w14:paraId="3EBB5287" w14:textId="77777777" w:rsidTr="00065415">
        <w:trPr>
          <w:trHeight w:val="565"/>
        </w:trPr>
        <w:tc>
          <w:tcPr>
            <w:tcW w:w="9445" w:type="dxa"/>
            <w:shd w:val="clear" w:color="auto" w:fill="auto"/>
          </w:tcPr>
          <w:p w14:paraId="3C8CFAA2" w14:textId="77777777" w:rsidR="00FF3038" w:rsidRDefault="00FF3038" w:rsidP="00065415">
            <w:pPr>
              <w:spacing w:after="120" w:line="60" w:lineRule="atLeast"/>
              <w:contextualSpacing/>
            </w:pPr>
            <w:r w:rsidRPr="00096169">
              <w:rPr>
                <w:u w:val="single"/>
              </w:rPr>
              <w:t>New Sensing Technology</w:t>
            </w:r>
            <w:r w:rsidRPr="00096169">
              <w:t xml:space="preserve"> </w:t>
            </w:r>
          </w:p>
          <w:p w14:paraId="0777E535" w14:textId="77777777" w:rsidR="00FF3038" w:rsidRDefault="00FF3038" w:rsidP="00065415">
            <w:pPr>
              <w:spacing w:after="120" w:line="60" w:lineRule="atLeast"/>
              <w:contextualSpacing/>
            </w:pPr>
            <w:r w:rsidRPr="00096169">
              <w:t xml:space="preserve">The chair for this idea was listed as Carol </w:t>
            </w:r>
            <w:proofErr w:type="spellStart"/>
            <w:r w:rsidRPr="00096169">
              <w:t>Lomonaco</w:t>
            </w:r>
            <w:proofErr w:type="spellEnd"/>
            <w:r w:rsidRPr="00096169">
              <w:t xml:space="preserve">, who wasn’t present so the idea was tabled. </w:t>
            </w:r>
          </w:p>
          <w:p w14:paraId="1DA0D941" w14:textId="77777777" w:rsidR="00FF3038" w:rsidRDefault="00FF3038" w:rsidP="00065415">
            <w:pPr>
              <w:spacing w:after="120" w:line="60" w:lineRule="atLeast"/>
              <w:contextualSpacing/>
              <w:rPr>
                <w:sz w:val="22"/>
                <w:szCs w:val="22"/>
              </w:rPr>
            </w:pPr>
          </w:p>
        </w:tc>
      </w:tr>
      <w:tr w:rsidR="00FF3038" w:rsidRPr="004E188B" w14:paraId="73176FBA" w14:textId="77777777" w:rsidTr="00065415">
        <w:trPr>
          <w:trHeight w:val="565"/>
        </w:trPr>
        <w:tc>
          <w:tcPr>
            <w:tcW w:w="9445" w:type="dxa"/>
            <w:shd w:val="clear" w:color="auto" w:fill="auto"/>
          </w:tcPr>
          <w:p w14:paraId="3359DC8F" w14:textId="77777777" w:rsidR="00FF3038" w:rsidRDefault="00FF3038" w:rsidP="00065415">
            <w:pPr>
              <w:spacing w:after="120" w:line="60" w:lineRule="atLeast"/>
              <w:contextualSpacing/>
            </w:pPr>
            <w:r w:rsidRPr="00096169">
              <w:rPr>
                <w:u w:val="single"/>
              </w:rPr>
              <w:t xml:space="preserve">Impact of </w:t>
            </w:r>
            <w:proofErr w:type="spellStart"/>
            <w:r w:rsidRPr="00096169">
              <w:rPr>
                <w:u w:val="single"/>
              </w:rPr>
              <w:t>IoT</w:t>
            </w:r>
            <w:proofErr w:type="spellEnd"/>
            <w:r w:rsidRPr="00096169">
              <w:rPr>
                <w:u w:val="single"/>
              </w:rPr>
              <w:t xml:space="preserve"> on building control &amp; monitoring</w:t>
            </w:r>
          </w:p>
          <w:p w14:paraId="196F39C9" w14:textId="77777777" w:rsidR="00FF3038" w:rsidRDefault="00FF3038" w:rsidP="00065415">
            <w:pPr>
              <w:spacing w:after="120" w:line="60" w:lineRule="atLeast"/>
              <w:contextualSpacing/>
            </w:pPr>
            <w:r w:rsidRPr="00096169">
              <w:t xml:space="preserve">Carol was also listed as champion for this topic, with Glenn Remington as helper. Glenn discussed ideas related to the topic. </w:t>
            </w:r>
          </w:p>
          <w:p w14:paraId="5B0893B5" w14:textId="77777777" w:rsidR="00FF3038" w:rsidRDefault="00FF3038" w:rsidP="00065415">
            <w:pPr>
              <w:spacing w:after="120" w:line="60" w:lineRule="atLeast"/>
              <w:contextualSpacing/>
              <w:rPr>
                <w:sz w:val="22"/>
                <w:szCs w:val="22"/>
              </w:rPr>
            </w:pPr>
          </w:p>
        </w:tc>
      </w:tr>
      <w:tr w:rsidR="00FF3038" w:rsidRPr="004E188B" w14:paraId="58314354" w14:textId="77777777" w:rsidTr="00065415">
        <w:trPr>
          <w:trHeight w:val="565"/>
        </w:trPr>
        <w:tc>
          <w:tcPr>
            <w:tcW w:w="9445" w:type="dxa"/>
            <w:shd w:val="clear" w:color="auto" w:fill="auto"/>
          </w:tcPr>
          <w:p w14:paraId="65261EC4" w14:textId="77777777" w:rsidR="00FF3038" w:rsidRDefault="00FF3038" w:rsidP="00065415">
            <w:pPr>
              <w:spacing w:after="120" w:line="60" w:lineRule="atLeast"/>
              <w:contextualSpacing/>
            </w:pPr>
            <w:r w:rsidRPr="00382048">
              <w:rPr>
                <w:u w:val="single"/>
              </w:rPr>
              <w:t>Low Cost Sensors</w:t>
            </w:r>
            <w:r>
              <w:t xml:space="preserve"> </w:t>
            </w:r>
          </w:p>
          <w:p w14:paraId="02772A23" w14:textId="77777777" w:rsidR="00FF3038" w:rsidRDefault="00FF3038" w:rsidP="00065415">
            <w:pPr>
              <w:spacing w:after="120" w:line="60" w:lineRule="atLeast"/>
              <w:contextualSpacing/>
            </w:pPr>
            <w:r>
              <w:t xml:space="preserve">Jin Wen was listed as champion, to be proposed for Austin. </w:t>
            </w:r>
            <w:proofErr w:type="spellStart"/>
            <w:r>
              <w:t>Mahabir</w:t>
            </w:r>
            <w:proofErr w:type="spellEnd"/>
            <w:r>
              <w:t xml:space="preserve"> Bhandari from ORNL offered to present.</w:t>
            </w:r>
          </w:p>
          <w:p w14:paraId="30982787" w14:textId="77777777" w:rsidR="00FF3038" w:rsidRPr="00382048" w:rsidRDefault="00FF3038" w:rsidP="00065415">
            <w:pPr>
              <w:spacing w:after="120" w:line="60" w:lineRule="atLeast"/>
              <w:contextualSpacing/>
            </w:pPr>
          </w:p>
        </w:tc>
      </w:tr>
    </w:tbl>
    <w:p w14:paraId="74F0E3D3" w14:textId="77777777" w:rsidR="00FF3038" w:rsidRDefault="00FF3038" w:rsidP="00FF3038">
      <w:pPr>
        <w:spacing w:line="240" w:lineRule="exact"/>
        <w:ind w:right="-720"/>
        <w:rPr>
          <w:b/>
        </w:rPr>
      </w:pPr>
    </w:p>
    <w:p w14:paraId="58610E96" w14:textId="77777777" w:rsidR="00FF3038" w:rsidRDefault="00FF3038" w:rsidP="00FF3038">
      <w:pPr>
        <w:spacing w:line="240" w:lineRule="exact"/>
        <w:ind w:right="-720"/>
        <w:rPr>
          <w:b/>
        </w:rPr>
      </w:pPr>
    </w:p>
    <w:p w14:paraId="1E7970ED" w14:textId="77777777" w:rsidR="00FF3038" w:rsidRDefault="00FF3038" w:rsidP="00FF3038">
      <w:pPr>
        <w:spacing w:line="240" w:lineRule="exact"/>
        <w:ind w:right="-720"/>
        <w:rPr>
          <w:b/>
        </w:rPr>
      </w:pPr>
      <w:r>
        <w:rPr>
          <w:b/>
        </w:rPr>
        <w:t>Research Discussion from Orlando:</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9445"/>
      </w:tblGrid>
      <w:tr w:rsidR="00FF3038" w:rsidRPr="004E188B" w14:paraId="0BE9491B" w14:textId="77777777" w:rsidTr="00065415">
        <w:trPr>
          <w:trHeight w:val="1097"/>
        </w:trPr>
        <w:tc>
          <w:tcPr>
            <w:tcW w:w="9445" w:type="dxa"/>
            <w:shd w:val="clear" w:color="auto" w:fill="auto"/>
          </w:tcPr>
          <w:p w14:paraId="33EE052C" w14:textId="77777777" w:rsidR="00FF3038" w:rsidRDefault="00FF3038" w:rsidP="00065415">
            <w:pPr>
              <w:spacing w:after="160" w:line="259" w:lineRule="auto"/>
            </w:pPr>
            <w:r>
              <w:t xml:space="preserve">Nick </w:t>
            </w:r>
            <w:proofErr w:type="spellStart"/>
            <w:r>
              <w:t>Gayeski</w:t>
            </w:r>
            <w:proofErr w:type="spellEnd"/>
            <w:r>
              <w:t xml:space="preserve"> discussed the idea of development of standard taxonomies and metadata for building systems. A potential use case is FDD vendors who could drastically reduce the difficulty of providing diagnostics with a standardized way of identifying equipment. However, there is a wide array of potential use cases beyond diagnostics. Project Haystack is starting to be treated as a proxy for a standard taxonomy, but it has some shortcomings with respect to potential use cases. Nick developed an RTAR about five year ago that was submitted and rejected. He believes that for us to get traction with moving forward a research project to address this need, we would need support of the </w:t>
            </w:r>
            <w:proofErr w:type="spellStart"/>
            <w:r>
              <w:t>BACnet</w:t>
            </w:r>
            <w:proofErr w:type="spellEnd"/>
            <w:r>
              <w:t xml:space="preserve"> committee. Nick, Devan Tracy, and </w:t>
            </w:r>
            <w:proofErr w:type="spellStart"/>
            <w:r>
              <w:t>Parastoo</w:t>
            </w:r>
            <w:proofErr w:type="spellEnd"/>
            <w:r>
              <w:t xml:space="preserve"> </w:t>
            </w:r>
            <w:proofErr w:type="spellStart"/>
            <w:r>
              <w:t>Delgoshaei</w:t>
            </w:r>
            <w:proofErr w:type="spellEnd"/>
            <w:r>
              <w:t xml:space="preserve"> volunteered to revisit the RTAR to potentially update it for resubmission. </w:t>
            </w:r>
          </w:p>
          <w:p w14:paraId="4D4930FD" w14:textId="77777777" w:rsidR="00FF3038" w:rsidRPr="00E67816" w:rsidRDefault="00FF3038" w:rsidP="00065415">
            <w:pPr>
              <w:spacing w:after="120" w:line="60" w:lineRule="atLeast"/>
              <w:contextualSpacing/>
              <w:rPr>
                <w:b/>
                <w:sz w:val="22"/>
                <w:szCs w:val="22"/>
              </w:rPr>
            </w:pPr>
          </w:p>
        </w:tc>
      </w:tr>
    </w:tbl>
    <w:p w14:paraId="4E2B8293" w14:textId="77777777" w:rsidR="00FF3038" w:rsidRDefault="00FF3038" w:rsidP="00C07907">
      <w:pPr>
        <w:spacing w:line="240" w:lineRule="exact"/>
        <w:ind w:right="-720"/>
        <w:rPr>
          <w:b/>
        </w:rPr>
      </w:pPr>
    </w:p>
    <w:p w14:paraId="65D30977" w14:textId="77777777" w:rsidR="006B7566" w:rsidRDefault="006B7566" w:rsidP="00C07907">
      <w:pPr>
        <w:spacing w:line="240" w:lineRule="exact"/>
        <w:ind w:right="-720"/>
        <w:rPr>
          <w:b/>
        </w:rPr>
      </w:pPr>
    </w:p>
    <w:p w14:paraId="059C757D" w14:textId="77777777" w:rsidR="00F3754F" w:rsidRDefault="00F3754F" w:rsidP="00C07907">
      <w:pPr>
        <w:spacing w:line="240" w:lineRule="exact"/>
        <w:ind w:right="-720"/>
        <w:rPr>
          <w:b/>
        </w:rPr>
      </w:pPr>
      <w:bookmarkStart w:id="0" w:name="_GoBack"/>
      <w:bookmarkEnd w:id="0"/>
    </w:p>
    <w:sectPr w:rsidR="00F3754F" w:rsidSect="00D313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 w:name="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A589B"/>
    <w:multiLevelType w:val="hybridMultilevel"/>
    <w:tmpl w:val="FA3EC65A"/>
    <w:lvl w:ilvl="0" w:tplc="FB548D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EA742B"/>
    <w:multiLevelType w:val="hybridMultilevel"/>
    <w:tmpl w:val="EE249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145FD2"/>
    <w:multiLevelType w:val="hybridMultilevel"/>
    <w:tmpl w:val="2B70B8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623392"/>
    <w:multiLevelType w:val="hybridMultilevel"/>
    <w:tmpl w:val="ED102758"/>
    <w:lvl w:ilvl="0" w:tplc="A2E476A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A7017F"/>
    <w:multiLevelType w:val="hybridMultilevel"/>
    <w:tmpl w:val="3AC6171C"/>
    <w:lvl w:ilvl="0" w:tplc="A2E476A2">
      <w:start w:val="3"/>
      <w:numFmt w:val="bullet"/>
      <w:lvlText w:val="-"/>
      <w:lvlJc w:val="left"/>
      <w:pPr>
        <w:ind w:left="720" w:hanging="360"/>
      </w:pPr>
      <w:rPr>
        <w:rFonts w:ascii="Times New Roman" w:eastAsia="Times New Roman" w:hAnsi="Times New Roman" w:cs="Times New Roman"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9F96A0D"/>
    <w:multiLevelType w:val="hybridMultilevel"/>
    <w:tmpl w:val="1DFC90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0AA08B9"/>
    <w:multiLevelType w:val="hybridMultilevel"/>
    <w:tmpl w:val="89C81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4C4487E"/>
    <w:multiLevelType w:val="hybridMultilevel"/>
    <w:tmpl w:val="8AD6B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6"/>
  </w:num>
  <w:num w:numId="5">
    <w:abstractNumId w:val="1"/>
  </w:num>
  <w:num w:numId="6">
    <w:abstractNumId w:val="7"/>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6"/>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LA0MTEwMja1MLEwMjFT0lEKTi0uzszPAykwrwUAvRscDCwAAAA="/>
  </w:docVars>
  <w:rsids>
    <w:rsidRoot w:val="00692616"/>
    <w:rsid w:val="0003075A"/>
    <w:rsid w:val="00072099"/>
    <w:rsid w:val="000729D8"/>
    <w:rsid w:val="00086558"/>
    <w:rsid w:val="002D1587"/>
    <w:rsid w:val="002F3110"/>
    <w:rsid w:val="00410124"/>
    <w:rsid w:val="00411B13"/>
    <w:rsid w:val="00454C51"/>
    <w:rsid w:val="00483D09"/>
    <w:rsid w:val="004F5E36"/>
    <w:rsid w:val="00533192"/>
    <w:rsid w:val="00533610"/>
    <w:rsid w:val="005C7061"/>
    <w:rsid w:val="005F0A7C"/>
    <w:rsid w:val="006063E8"/>
    <w:rsid w:val="00622EF3"/>
    <w:rsid w:val="00692616"/>
    <w:rsid w:val="006A0718"/>
    <w:rsid w:val="006B7566"/>
    <w:rsid w:val="006F6778"/>
    <w:rsid w:val="00780089"/>
    <w:rsid w:val="007A50B5"/>
    <w:rsid w:val="007E5D3D"/>
    <w:rsid w:val="0081199D"/>
    <w:rsid w:val="00870112"/>
    <w:rsid w:val="009434F0"/>
    <w:rsid w:val="00A15A4F"/>
    <w:rsid w:val="00BC7496"/>
    <w:rsid w:val="00C06A02"/>
    <w:rsid w:val="00C07907"/>
    <w:rsid w:val="00C42ED1"/>
    <w:rsid w:val="00C8708F"/>
    <w:rsid w:val="00CA729C"/>
    <w:rsid w:val="00CD5F88"/>
    <w:rsid w:val="00D31E01"/>
    <w:rsid w:val="00D900C1"/>
    <w:rsid w:val="00E019E2"/>
    <w:rsid w:val="00E461F0"/>
    <w:rsid w:val="00E57F33"/>
    <w:rsid w:val="00EA1005"/>
    <w:rsid w:val="00EE7CF1"/>
    <w:rsid w:val="00F05210"/>
    <w:rsid w:val="00F13907"/>
    <w:rsid w:val="00F3754F"/>
    <w:rsid w:val="00FF3038"/>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6571E"/>
  <w15:chartTrackingRefBased/>
  <w15:docId w15:val="{534277B5-5E62-4024-A3CB-24A6BF902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07907"/>
    <w:pPr>
      <w:spacing w:after="0" w:line="240" w:lineRule="auto"/>
    </w:pPr>
    <w:rPr>
      <w:rFonts w:ascii="Times New Roman" w:hAnsi="Times New Roman" w:cs="Times New Roman"/>
      <w:sz w:val="24"/>
      <w:szCs w:val="24"/>
    </w:rPr>
  </w:style>
  <w:style w:type="paragraph" w:styleId="Heading3">
    <w:name w:val="heading 3"/>
    <w:basedOn w:val="Normal"/>
    <w:next w:val="Normal"/>
    <w:link w:val="Heading3Char"/>
    <w:uiPriority w:val="9"/>
    <w:semiHidden/>
    <w:unhideWhenUsed/>
    <w:qFormat/>
    <w:rsid w:val="00533192"/>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C07907"/>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07907"/>
    <w:rPr>
      <w:rFonts w:ascii="Calibri" w:eastAsia="Times New Roman" w:hAnsi="Calibri" w:cs="Times New Roman"/>
      <w:b/>
      <w:bCs/>
      <w:sz w:val="28"/>
      <w:szCs w:val="28"/>
    </w:rPr>
  </w:style>
  <w:style w:type="character" w:customStyle="1" w:styleId="Heading3Char">
    <w:name w:val="Heading 3 Char"/>
    <w:basedOn w:val="DefaultParagraphFont"/>
    <w:link w:val="Heading3"/>
    <w:uiPriority w:val="9"/>
    <w:semiHidden/>
    <w:rsid w:val="00533192"/>
    <w:rPr>
      <w:rFonts w:asciiTheme="majorHAnsi" w:eastAsiaTheme="majorEastAsia" w:hAnsiTheme="majorHAnsi" w:cstheme="majorBidi"/>
      <w:color w:val="1F4D78" w:themeColor="accent1" w:themeShade="7F"/>
      <w:sz w:val="24"/>
      <w:szCs w:val="24"/>
    </w:rPr>
  </w:style>
  <w:style w:type="paragraph" w:customStyle="1" w:styleId="accent-color">
    <w:name w:val="accent-color"/>
    <w:basedOn w:val="Normal"/>
    <w:rsid w:val="00533192"/>
    <w:pPr>
      <w:spacing w:before="100" w:beforeAutospacing="1" w:after="100" w:afterAutospacing="1"/>
    </w:pPr>
    <w:rPr>
      <w:rFonts w:eastAsia="Times New Roman"/>
      <w:lang w:eastAsia="zh-CN"/>
    </w:rPr>
  </w:style>
  <w:style w:type="paragraph" w:styleId="NormalWeb">
    <w:name w:val="Normal (Web)"/>
    <w:basedOn w:val="Normal"/>
    <w:uiPriority w:val="99"/>
    <w:unhideWhenUsed/>
    <w:rsid w:val="00533192"/>
    <w:pPr>
      <w:spacing w:before="100" w:beforeAutospacing="1" w:after="100" w:afterAutospacing="1"/>
    </w:pPr>
    <w:rPr>
      <w:rFonts w:eastAsia="Times New Roman"/>
      <w:lang w:eastAsia="zh-CN"/>
    </w:rPr>
  </w:style>
  <w:style w:type="paragraph" w:styleId="ListParagraph">
    <w:name w:val="List Paragraph"/>
    <w:basedOn w:val="Normal"/>
    <w:uiPriority w:val="34"/>
    <w:qFormat/>
    <w:rsid w:val="00C8708F"/>
    <w:pPr>
      <w:ind w:left="720"/>
      <w:contextualSpacing/>
    </w:pPr>
  </w:style>
  <w:style w:type="character" w:styleId="Hyperlink">
    <w:name w:val="Hyperlink"/>
    <w:basedOn w:val="DefaultParagraphFont"/>
    <w:uiPriority w:val="99"/>
    <w:semiHidden/>
    <w:unhideWhenUsed/>
    <w:rsid w:val="004F5E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698165">
      <w:bodyDiv w:val="1"/>
      <w:marLeft w:val="0"/>
      <w:marRight w:val="0"/>
      <w:marTop w:val="0"/>
      <w:marBottom w:val="0"/>
      <w:divBdr>
        <w:top w:val="none" w:sz="0" w:space="0" w:color="auto"/>
        <w:left w:val="none" w:sz="0" w:space="0" w:color="auto"/>
        <w:bottom w:val="none" w:sz="0" w:space="0" w:color="auto"/>
        <w:right w:val="none" w:sz="0" w:space="0" w:color="auto"/>
      </w:divBdr>
    </w:div>
    <w:div w:id="599991548">
      <w:bodyDiv w:val="1"/>
      <w:marLeft w:val="0"/>
      <w:marRight w:val="0"/>
      <w:marTop w:val="0"/>
      <w:marBottom w:val="0"/>
      <w:divBdr>
        <w:top w:val="none" w:sz="0" w:space="0" w:color="auto"/>
        <w:left w:val="none" w:sz="0" w:space="0" w:color="auto"/>
        <w:bottom w:val="none" w:sz="0" w:space="0" w:color="auto"/>
        <w:right w:val="none" w:sz="0" w:space="0" w:color="auto"/>
      </w:divBdr>
    </w:div>
    <w:div w:id="649288287">
      <w:bodyDiv w:val="1"/>
      <w:marLeft w:val="0"/>
      <w:marRight w:val="0"/>
      <w:marTop w:val="0"/>
      <w:marBottom w:val="0"/>
      <w:divBdr>
        <w:top w:val="none" w:sz="0" w:space="0" w:color="auto"/>
        <w:left w:val="none" w:sz="0" w:space="0" w:color="auto"/>
        <w:bottom w:val="none" w:sz="0" w:space="0" w:color="auto"/>
        <w:right w:val="none" w:sz="0" w:space="0" w:color="auto"/>
      </w:divBdr>
    </w:div>
    <w:div w:id="666784470">
      <w:bodyDiv w:val="1"/>
      <w:marLeft w:val="0"/>
      <w:marRight w:val="0"/>
      <w:marTop w:val="0"/>
      <w:marBottom w:val="0"/>
      <w:divBdr>
        <w:top w:val="none" w:sz="0" w:space="0" w:color="auto"/>
        <w:left w:val="none" w:sz="0" w:space="0" w:color="auto"/>
        <w:bottom w:val="none" w:sz="0" w:space="0" w:color="auto"/>
        <w:right w:val="none" w:sz="0" w:space="0" w:color="auto"/>
      </w:divBdr>
    </w:div>
    <w:div w:id="742675950">
      <w:bodyDiv w:val="1"/>
      <w:marLeft w:val="0"/>
      <w:marRight w:val="0"/>
      <w:marTop w:val="0"/>
      <w:marBottom w:val="0"/>
      <w:divBdr>
        <w:top w:val="none" w:sz="0" w:space="0" w:color="auto"/>
        <w:left w:val="none" w:sz="0" w:space="0" w:color="auto"/>
        <w:bottom w:val="none" w:sz="0" w:space="0" w:color="auto"/>
        <w:right w:val="none" w:sz="0" w:space="0" w:color="auto"/>
      </w:divBdr>
    </w:div>
    <w:div w:id="1179850052">
      <w:bodyDiv w:val="1"/>
      <w:marLeft w:val="0"/>
      <w:marRight w:val="0"/>
      <w:marTop w:val="0"/>
      <w:marBottom w:val="0"/>
      <w:divBdr>
        <w:top w:val="none" w:sz="0" w:space="0" w:color="auto"/>
        <w:left w:val="none" w:sz="0" w:space="0" w:color="auto"/>
        <w:bottom w:val="none" w:sz="0" w:space="0" w:color="auto"/>
        <w:right w:val="none" w:sz="0" w:space="0" w:color="auto"/>
      </w:divBdr>
    </w:div>
    <w:div w:id="1382242281">
      <w:bodyDiv w:val="1"/>
      <w:marLeft w:val="0"/>
      <w:marRight w:val="0"/>
      <w:marTop w:val="0"/>
      <w:marBottom w:val="0"/>
      <w:divBdr>
        <w:top w:val="none" w:sz="0" w:space="0" w:color="auto"/>
        <w:left w:val="none" w:sz="0" w:space="0" w:color="auto"/>
        <w:bottom w:val="none" w:sz="0" w:space="0" w:color="auto"/>
        <w:right w:val="none" w:sz="0" w:space="0" w:color="auto"/>
      </w:divBdr>
    </w:div>
    <w:div w:id="1435516743">
      <w:bodyDiv w:val="1"/>
      <w:marLeft w:val="0"/>
      <w:marRight w:val="0"/>
      <w:marTop w:val="0"/>
      <w:marBottom w:val="0"/>
      <w:divBdr>
        <w:top w:val="none" w:sz="0" w:space="0" w:color="auto"/>
        <w:left w:val="none" w:sz="0" w:space="0" w:color="auto"/>
        <w:bottom w:val="none" w:sz="0" w:space="0" w:color="auto"/>
        <w:right w:val="none" w:sz="0" w:space="0" w:color="auto"/>
      </w:divBdr>
    </w:div>
    <w:div w:id="1520973382">
      <w:bodyDiv w:val="1"/>
      <w:marLeft w:val="0"/>
      <w:marRight w:val="0"/>
      <w:marTop w:val="0"/>
      <w:marBottom w:val="0"/>
      <w:divBdr>
        <w:top w:val="none" w:sz="0" w:space="0" w:color="auto"/>
        <w:left w:val="none" w:sz="0" w:space="0" w:color="auto"/>
        <w:bottom w:val="none" w:sz="0" w:space="0" w:color="auto"/>
        <w:right w:val="none" w:sz="0" w:space="0" w:color="auto"/>
      </w:divBdr>
    </w:div>
    <w:div w:id="174791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458</Words>
  <Characters>2612</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Liping Wang</dc:creator>
  <cp:keywords/>
  <dc:description/>
  <cp:lastModifiedBy>Emma Meng (elev)</cp:lastModifiedBy>
  <cp:revision>4</cp:revision>
  <dcterms:created xsi:type="dcterms:W3CDTF">2020-06-08T19:54:00Z</dcterms:created>
  <dcterms:modified xsi:type="dcterms:W3CDTF">2020-06-08T20:00:00Z</dcterms:modified>
</cp:coreProperties>
</file>