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712289" w14:textId="418390CF"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25BC587" wp14:editId="65B5818A">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C51">
        <w:rPr>
          <w:u w:val="double"/>
        </w:rPr>
        <w:t xml:space="preserve"> </w:t>
      </w:r>
    </w:p>
    <w:p w14:paraId="0A46B086" w14:textId="77777777" w:rsidR="001A2206" w:rsidRDefault="001A2206" w:rsidP="0082541A">
      <w:pPr>
        <w:tabs>
          <w:tab w:val="center" w:pos="5400"/>
        </w:tabs>
        <w:suppressAutoHyphens/>
        <w:jc w:val="center"/>
        <w:rPr>
          <w:rFonts w:ascii="CG Times" w:hAnsi="CG Times"/>
          <w:b/>
          <w:spacing w:val="-2"/>
          <w:sz w:val="24"/>
        </w:rPr>
      </w:pPr>
    </w:p>
    <w:p w14:paraId="54EEB47C" w14:textId="77777777" w:rsidR="001A2206" w:rsidRDefault="001A2206" w:rsidP="0082541A">
      <w:pPr>
        <w:tabs>
          <w:tab w:val="center" w:pos="5400"/>
        </w:tabs>
        <w:suppressAutoHyphens/>
        <w:jc w:val="center"/>
        <w:rPr>
          <w:rFonts w:ascii="CG Times" w:hAnsi="CG Times"/>
          <w:b/>
          <w:spacing w:val="-2"/>
          <w:sz w:val="24"/>
        </w:rPr>
      </w:pPr>
    </w:p>
    <w:p w14:paraId="648ECE8A" w14:textId="77777777" w:rsidR="001A2206" w:rsidRDefault="001A2206" w:rsidP="0082541A">
      <w:pPr>
        <w:tabs>
          <w:tab w:val="center" w:pos="5400"/>
        </w:tabs>
        <w:suppressAutoHyphens/>
        <w:jc w:val="center"/>
        <w:rPr>
          <w:rFonts w:ascii="CG Times" w:hAnsi="CG Times"/>
          <w:b/>
          <w:spacing w:val="-2"/>
          <w:sz w:val="24"/>
        </w:rPr>
      </w:pPr>
    </w:p>
    <w:p w14:paraId="559667A3"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0612BA73"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17878647" w14:textId="25A4FD10"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r w:rsidR="00FF07B5">
        <w:rPr>
          <w:rFonts w:ascii="Arial" w:hAnsi="Arial" w:cs="Arial"/>
          <w:b/>
          <w:bCs/>
          <w:color w:val="FF0000"/>
          <w:sz w:val="36"/>
          <w:szCs w:val="36"/>
        </w:rPr>
        <w:t xml:space="preserve"> Minutes</w:t>
      </w:r>
    </w:p>
    <w:p w14:paraId="4537039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6A92BC95"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1A59877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E597C"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76ABDCE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A46C204" w14:textId="125B5718"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917839">
        <w:rPr>
          <w:rFonts w:ascii="CG Times" w:hAnsi="CG Times"/>
          <w:spacing w:val="-1"/>
          <w:u w:val="single"/>
        </w:rPr>
        <w:t xml:space="preserve">TC </w:t>
      </w:r>
      <w:r w:rsidR="005156B0">
        <w:rPr>
          <w:rFonts w:ascii="CG Times" w:hAnsi="CG Times"/>
          <w:spacing w:val="-1"/>
          <w:u w:val="single"/>
        </w:rPr>
        <w:t>8.8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3E02C6">
        <w:rPr>
          <w:rFonts w:ascii="CG Times" w:hAnsi="CG Times"/>
          <w:spacing w:val="-1"/>
          <w:u w:val="single"/>
        </w:rPr>
        <w:tab/>
      </w:r>
      <w:r w:rsidR="00FF07B5">
        <w:rPr>
          <w:rFonts w:ascii="CG Times" w:hAnsi="CG Times"/>
          <w:spacing w:val="-1"/>
          <w:u w:val="single"/>
        </w:rPr>
        <w:t>1/23/</w:t>
      </w:r>
      <w:r w:rsidR="00917839">
        <w:rPr>
          <w:rFonts w:ascii="CG Times" w:hAnsi="CG Times"/>
          <w:spacing w:val="-1"/>
          <w:u w:val="single"/>
        </w:rPr>
        <w:t>202</w:t>
      </w:r>
      <w:r w:rsidR="000E0822">
        <w:rPr>
          <w:rFonts w:ascii="CG Times" w:hAnsi="CG Times"/>
          <w:spacing w:val="-1"/>
          <w:u w:val="single"/>
        </w:rPr>
        <w:t>4</w:t>
      </w:r>
    </w:p>
    <w:p w14:paraId="478DF88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C845485" w14:textId="3451995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A0654">
        <w:rPr>
          <w:rFonts w:ascii="CG Times" w:hAnsi="CG Times"/>
          <w:spacing w:val="-1"/>
          <w:u w:val="single"/>
        </w:rPr>
        <w:t>Refrigerant System Controls and Accessories</w:t>
      </w:r>
      <w:r w:rsidRPr="003E02C6">
        <w:rPr>
          <w:rFonts w:ascii="CG Times" w:hAnsi="CG Times"/>
          <w:spacing w:val="-1"/>
          <w:u w:val="single"/>
        </w:rPr>
        <w:tab/>
      </w:r>
      <w:r w:rsidRPr="003E02C6">
        <w:rPr>
          <w:rFonts w:ascii="CG Times" w:hAnsi="CG Times"/>
          <w:spacing w:val="-1"/>
          <w:u w:val="single"/>
        </w:rPr>
        <w:tab/>
      </w:r>
    </w:p>
    <w:p w14:paraId="6BAB475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4DD747B" w14:textId="568466D4"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0E0822">
        <w:rPr>
          <w:rFonts w:ascii="CG Times" w:hAnsi="CG Times"/>
          <w:spacing w:val="-1"/>
          <w:u w:val="single"/>
        </w:rPr>
        <w:t>01</w:t>
      </w:r>
      <w:r w:rsidR="0084053A">
        <w:rPr>
          <w:rFonts w:ascii="CG Times" w:hAnsi="CG Times"/>
          <w:spacing w:val="-1"/>
          <w:u w:val="single"/>
        </w:rPr>
        <w:t>-</w:t>
      </w:r>
      <w:r w:rsidR="000E0822">
        <w:rPr>
          <w:rFonts w:ascii="CG Times" w:hAnsi="CG Times"/>
          <w:spacing w:val="-1"/>
          <w:u w:val="single"/>
        </w:rPr>
        <w:t>23</w:t>
      </w:r>
      <w:r w:rsidR="00BA0654">
        <w:rPr>
          <w:rFonts w:ascii="CG Times" w:hAnsi="CG Times"/>
          <w:spacing w:val="-1"/>
          <w:u w:val="single"/>
        </w:rPr>
        <w:t>-202</w:t>
      </w:r>
      <w:r w:rsidR="000E0822">
        <w:rPr>
          <w:rFonts w:ascii="CG Times" w:hAnsi="CG Times"/>
          <w:spacing w:val="-1"/>
          <w:u w:val="single"/>
        </w:rPr>
        <w:t>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0E0822" w:rsidRPr="000E0822">
        <w:rPr>
          <w:rFonts w:ascii="CG Times" w:hAnsi="CG Times"/>
          <w:spacing w:val="-1"/>
          <w:u w:val="single"/>
        </w:rPr>
        <w:t>Marriott Marquis Chicago, Henry Clarke (3)</w:t>
      </w:r>
    </w:p>
    <w:p w14:paraId="1C3D4638"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735" w:type="dxa"/>
        <w:tblLook w:val="04A0" w:firstRow="1" w:lastRow="0" w:firstColumn="1" w:lastColumn="0" w:noHBand="0" w:noVBand="1"/>
      </w:tblPr>
      <w:tblGrid>
        <w:gridCol w:w="3460"/>
        <w:gridCol w:w="2800"/>
        <w:gridCol w:w="801"/>
        <w:gridCol w:w="1167"/>
        <w:gridCol w:w="1167"/>
        <w:gridCol w:w="114"/>
        <w:gridCol w:w="1072"/>
        <w:gridCol w:w="228"/>
      </w:tblGrid>
      <w:tr w:rsidR="00C63534" w:rsidRPr="00C63534" w14:paraId="5A5EAE5C" w14:textId="77777777" w:rsidTr="00131A96">
        <w:trPr>
          <w:trHeight w:val="370"/>
        </w:trPr>
        <w:tc>
          <w:tcPr>
            <w:tcW w:w="9435" w:type="dxa"/>
            <w:gridSpan w:val="6"/>
            <w:tcBorders>
              <w:top w:val="single" w:sz="4" w:space="0" w:color="auto"/>
              <w:left w:val="single" w:sz="4" w:space="0" w:color="auto"/>
              <w:bottom w:val="single" w:sz="4" w:space="0" w:color="auto"/>
              <w:right w:val="nil"/>
            </w:tcBorders>
            <w:shd w:val="clear" w:color="auto" w:fill="auto"/>
            <w:noWrap/>
            <w:vAlign w:val="center"/>
            <w:hideMark/>
          </w:tcPr>
          <w:p w14:paraId="2CCCAA55"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Number of Voting Members Present</w:t>
            </w:r>
          </w:p>
        </w:tc>
        <w:tc>
          <w:tcPr>
            <w:tcW w:w="13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2AF4E61" w14:textId="77777777" w:rsidR="00C63534" w:rsidRPr="00C63534" w:rsidRDefault="00C63534" w:rsidP="00C63534">
            <w:pPr>
              <w:jc w:val="center"/>
              <w:rPr>
                <w:rFonts w:ascii="Calibri" w:hAnsi="Calibri" w:cs="Calibri"/>
                <w:color w:val="000000"/>
                <w:sz w:val="28"/>
                <w:szCs w:val="28"/>
              </w:rPr>
            </w:pPr>
            <w:r w:rsidRPr="00C63534">
              <w:rPr>
                <w:rFonts w:ascii="Calibri" w:hAnsi="Calibri" w:cs="Calibri"/>
                <w:color w:val="000000"/>
                <w:sz w:val="28"/>
                <w:szCs w:val="28"/>
              </w:rPr>
              <w:t>6</w:t>
            </w:r>
          </w:p>
        </w:tc>
      </w:tr>
      <w:tr w:rsidR="00C63534" w:rsidRPr="00C63534" w14:paraId="3E79AC25" w14:textId="77777777" w:rsidTr="00131A96">
        <w:trPr>
          <w:trHeight w:val="370"/>
        </w:trPr>
        <w:tc>
          <w:tcPr>
            <w:tcW w:w="9435" w:type="dxa"/>
            <w:gridSpan w:val="6"/>
            <w:tcBorders>
              <w:top w:val="single" w:sz="4" w:space="0" w:color="auto"/>
              <w:left w:val="single" w:sz="4" w:space="0" w:color="auto"/>
              <w:bottom w:val="single" w:sz="4" w:space="0" w:color="auto"/>
              <w:right w:val="nil"/>
            </w:tcBorders>
            <w:shd w:val="clear" w:color="auto" w:fill="auto"/>
            <w:noWrap/>
            <w:vAlign w:val="center"/>
            <w:hideMark/>
          </w:tcPr>
          <w:p w14:paraId="7D53F86D"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Quorum</w:t>
            </w:r>
          </w:p>
        </w:tc>
        <w:tc>
          <w:tcPr>
            <w:tcW w:w="1300" w:type="dxa"/>
            <w:gridSpan w:val="2"/>
            <w:tcBorders>
              <w:top w:val="nil"/>
              <w:left w:val="nil"/>
              <w:bottom w:val="single" w:sz="4" w:space="0" w:color="auto"/>
              <w:right w:val="single" w:sz="4" w:space="0" w:color="auto"/>
            </w:tcBorders>
            <w:shd w:val="clear" w:color="auto" w:fill="auto"/>
            <w:noWrap/>
            <w:vAlign w:val="center"/>
            <w:hideMark/>
          </w:tcPr>
          <w:p w14:paraId="196E7B37" w14:textId="77777777" w:rsidR="00C63534" w:rsidRPr="00C63534" w:rsidRDefault="00C63534" w:rsidP="00C63534">
            <w:pPr>
              <w:jc w:val="center"/>
              <w:rPr>
                <w:rFonts w:ascii="Calibri" w:hAnsi="Calibri" w:cs="Calibri"/>
                <w:color w:val="000000"/>
                <w:sz w:val="28"/>
                <w:szCs w:val="28"/>
              </w:rPr>
            </w:pPr>
            <w:r w:rsidRPr="00C63534">
              <w:rPr>
                <w:rFonts w:ascii="Calibri" w:hAnsi="Calibri" w:cs="Calibri"/>
                <w:color w:val="000000"/>
                <w:sz w:val="28"/>
                <w:szCs w:val="28"/>
              </w:rPr>
              <w:t>Yes</w:t>
            </w:r>
          </w:p>
        </w:tc>
      </w:tr>
      <w:tr w:rsidR="00C63534" w:rsidRPr="00C63534" w14:paraId="3180DBC5" w14:textId="77777777" w:rsidTr="00131A96">
        <w:trPr>
          <w:trHeight w:val="580"/>
        </w:trPr>
        <w:tc>
          <w:tcPr>
            <w:tcW w:w="3460" w:type="dxa"/>
            <w:tcBorders>
              <w:top w:val="nil"/>
              <w:left w:val="single" w:sz="4" w:space="0" w:color="auto"/>
              <w:bottom w:val="single" w:sz="4" w:space="0" w:color="auto"/>
              <w:right w:val="nil"/>
            </w:tcBorders>
            <w:shd w:val="clear" w:color="auto" w:fill="auto"/>
            <w:noWrap/>
            <w:vAlign w:val="center"/>
            <w:hideMark/>
          </w:tcPr>
          <w:p w14:paraId="5CCDE600"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2800" w:type="dxa"/>
            <w:tcBorders>
              <w:top w:val="nil"/>
              <w:left w:val="nil"/>
              <w:bottom w:val="single" w:sz="4" w:space="0" w:color="auto"/>
              <w:right w:val="single" w:sz="4" w:space="0" w:color="auto"/>
            </w:tcBorders>
            <w:shd w:val="clear" w:color="auto" w:fill="auto"/>
            <w:noWrap/>
            <w:vAlign w:val="center"/>
            <w:hideMark/>
          </w:tcPr>
          <w:p w14:paraId="61FD70AE"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52D8A584"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2374"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C529EC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1300" w:type="dxa"/>
            <w:gridSpan w:val="2"/>
            <w:tcBorders>
              <w:top w:val="nil"/>
              <w:left w:val="nil"/>
              <w:bottom w:val="single" w:sz="4" w:space="0" w:color="auto"/>
              <w:right w:val="nil"/>
            </w:tcBorders>
            <w:shd w:val="clear" w:color="auto" w:fill="auto"/>
            <w:vAlign w:val="center"/>
            <w:hideMark/>
          </w:tcPr>
          <w:p w14:paraId="68A232B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4CF155DD" w14:textId="77777777" w:rsidTr="00131A96">
        <w:trPr>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377BD202"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800" w:type="dxa"/>
            <w:tcBorders>
              <w:top w:val="nil"/>
              <w:left w:val="nil"/>
              <w:bottom w:val="single" w:sz="4" w:space="0" w:color="auto"/>
              <w:right w:val="single" w:sz="4" w:space="0" w:color="auto"/>
            </w:tcBorders>
            <w:shd w:val="clear" w:color="auto" w:fill="auto"/>
            <w:vAlign w:val="center"/>
            <w:hideMark/>
          </w:tcPr>
          <w:p w14:paraId="24346E7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801" w:type="dxa"/>
            <w:tcBorders>
              <w:top w:val="nil"/>
              <w:left w:val="nil"/>
              <w:bottom w:val="single" w:sz="4" w:space="0" w:color="auto"/>
              <w:right w:val="single" w:sz="4" w:space="0" w:color="auto"/>
            </w:tcBorders>
            <w:shd w:val="clear" w:color="auto" w:fill="auto"/>
            <w:noWrap/>
            <w:vAlign w:val="center"/>
            <w:hideMark/>
          </w:tcPr>
          <w:p w14:paraId="0A7EBF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093" w:type="dxa"/>
            <w:tcBorders>
              <w:top w:val="nil"/>
              <w:left w:val="nil"/>
              <w:bottom w:val="single" w:sz="4" w:space="0" w:color="auto"/>
              <w:right w:val="single" w:sz="4" w:space="0" w:color="auto"/>
            </w:tcBorders>
            <w:shd w:val="clear" w:color="auto" w:fill="auto"/>
            <w:noWrap/>
            <w:vAlign w:val="center"/>
            <w:hideMark/>
          </w:tcPr>
          <w:p w14:paraId="3B9766C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A4EF0C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1300" w:type="dxa"/>
            <w:gridSpan w:val="2"/>
            <w:tcBorders>
              <w:top w:val="nil"/>
              <w:left w:val="nil"/>
              <w:bottom w:val="single" w:sz="4" w:space="0" w:color="auto"/>
              <w:right w:val="single" w:sz="4" w:space="0" w:color="auto"/>
            </w:tcBorders>
            <w:shd w:val="clear" w:color="auto" w:fill="auto"/>
            <w:noWrap/>
            <w:vAlign w:val="center"/>
            <w:hideMark/>
          </w:tcPr>
          <w:p w14:paraId="0176FDC0" w14:textId="06BAF929" w:rsidR="00C63534" w:rsidRPr="00C63534" w:rsidRDefault="00414848" w:rsidP="00C63534">
            <w:pPr>
              <w:jc w:val="center"/>
              <w:rPr>
                <w:rFonts w:ascii="Calibri" w:hAnsi="Calibri" w:cs="Calibri"/>
                <w:b/>
                <w:bCs/>
                <w:color w:val="000000"/>
                <w:sz w:val="22"/>
                <w:szCs w:val="22"/>
              </w:rPr>
            </w:pPr>
            <w:r>
              <w:rPr>
                <w:rFonts w:ascii="Calibri" w:hAnsi="Calibri" w:cs="Calibri"/>
                <w:b/>
                <w:bCs/>
                <w:color w:val="000000"/>
                <w:sz w:val="22"/>
                <w:szCs w:val="22"/>
              </w:rPr>
              <w:t>6</w:t>
            </w:r>
            <w:r w:rsidR="00C63534" w:rsidRPr="00C63534">
              <w:rPr>
                <w:rFonts w:ascii="Calibri" w:hAnsi="Calibri" w:cs="Calibri"/>
                <w:b/>
                <w:bCs/>
                <w:color w:val="000000"/>
                <w:sz w:val="22"/>
                <w:szCs w:val="22"/>
              </w:rPr>
              <w:t>/23/2023</w:t>
            </w:r>
          </w:p>
        </w:tc>
      </w:tr>
      <w:tr w:rsidR="00C63534" w:rsidRPr="00C63534" w14:paraId="6057146D" w14:textId="77777777" w:rsidTr="00414848">
        <w:trPr>
          <w:trHeight w:val="290"/>
        </w:trPr>
        <w:tc>
          <w:tcPr>
            <w:tcW w:w="3460" w:type="dxa"/>
            <w:tcBorders>
              <w:top w:val="nil"/>
              <w:left w:val="single" w:sz="4" w:space="0" w:color="auto"/>
              <w:bottom w:val="single" w:sz="4" w:space="0" w:color="auto"/>
              <w:right w:val="single" w:sz="4" w:space="0" w:color="auto"/>
            </w:tcBorders>
            <w:shd w:val="clear" w:color="auto" w:fill="auto"/>
            <w:vAlign w:val="center"/>
            <w:hideMark/>
          </w:tcPr>
          <w:p w14:paraId="6177D215"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Dr Christian Konrad Ludwig Bach</w:t>
            </w:r>
          </w:p>
        </w:tc>
        <w:tc>
          <w:tcPr>
            <w:tcW w:w="2800" w:type="dxa"/>
            <w:tcBorders>
              <w:top w:val="nil"/>
              <w:left w:val="nil"/>
              <w:bottom w:val="single" w:sz="4" w:space="0" w:color="auto"/>
              <w:right w:val="single" w:sz="4" w:space="0" w:color="auto"/>
            </w:tcBorders>
            <w:shd w:val="clear" w:color="auto" w:fill="auto"/>
            <w:vAlign w:val="center"/>
            <w:hideMark/>
          </w:tcPr>
          <w:p w14:paraId="4CC349E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Chair</w:t>
            </w:r>
          </w:p>
        </w:tc>
        <w:tc>
          <w:tcPr>
            <w:tcW w:w="801" w:type="dxa"/>
            <w:tcBorders>
              <w:top w:val="nil"/>
              <w:left w:val="nil"/>
              <w:bottom w:val="single" w:sz="4" w:space="0" w:color="auto"/>
              <w:right w:val="single" w:sz="4" w:space="0" w:color="auto"/>
            </w:tcBorders>
            <w:shd w:val="clear" w:color="auto" w:fill="auto"/>
            <w:noWrap/>
            <w:vAlign w:val="center"/>
            <w:hideMark/>
          </w:tcPr>
          <w:p w14:paraId="7AF7917D"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093" w:type="dxa"/>
            <w:tcBorders>
              <w:top w:val="nil"/>
              <w:left w:val="nil"/>
              <w:bottom w:val="single" w:sz="4" w:space="0" w:color="auto"/>
              <w:right w:val="single" w:sz="4" w:space="0" w:color="auto"/>
            </w:tcBorders>
            <w:shd w:val="clear" w:color="auto" w:fill="auto"/>
            <w:noWrap/>
            <w:vAlign w:val="center"/>
            <w:hideMark/>
          </w:tcPr>
          <w:p w14:paraId="06954F7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7/1/2021</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29154C3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6/30/2024</w:t>
            </w:r>
          </w:p>
        </w:tc>
        <w:tc>
          <w:tcPr>
            <w:tcW w:w="1300" w:type="dxa"/>
            <w:gridSpan w:val="2"/>
            <w:tcBorders>
              <w:top w:val="nil"/>
              <w:left w:val="nil"/>
              <w:bottom w:val="single" w:sz="4" w:space="0" w:color="auto"/>
              <w:right w:val="single" w:sz="4" w:space="0" w:color="auto"/>
            </w:tcBorders>
            <w:shd w:val="clear" w:color="auto" w:fill="auto"/>
            <w:noWrap/>
            <w:vAlign w:val="center"/>
          </w:tcPr>
          <w:p w14:paraId="311A7DC1" w14:textId="28163DC3" w:rsidR="00C63534" w:rsidRPr="00C63534" w:rsidRDefault="00C63534" w:rsidP="00C63534">
            <w:pPr>
              <w:jc w:val="center"/>
              <w:rPr>
                <w:rFonts w:ascii="Calibri" w:hAnsi="Calibri" w:cs="Calibri"/>
                <w:color w:val="0000FF"/>
                <w:sz w:val="22"/>
                <w:szCs w:val="22"/>
              </w:rPr>
            </w:pPr>
          </w:p>
        </w:tc>
      </w:tr>
      <w:tr w:rsidR="00C63534" w:rsidRPr="00C63534" w14:paraId="6AE734A4" w14:textId="77777777" w:rsidTr="00414848">
        <w:trPr>
          <w:trHeight w:val="58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07B78619"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Dr Vance Payne, PhD</w:t>
            </w:r>
          </w:p>
        </w:tc>
        <w:tc>
          <w:tcPr>
            <w:tcW w:w="2800" w:type="dxa"/>
            <w:tcBorders>
              <w:top w:val="nil"/>
              <w:left w:val="nil"/>
              <w:bottom w:val="single" w:sz="4" w:space="0" w:color="auto"/>
              <w:right w:val="single" w:sz="4" w:space="0" w:color="auto"/>
            </w:tcBorders>
            <w:shd w:val="clear" w:color="auto" w:fill="auto"/>
            <w:vAlign w:val="center"/>
            <w:hideMark/>
          </w:tcPr>
          <w:p w14:paraId="26A0212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Standards Subcommittee Chair</w:t>
            </w:r>
          </w:p>
        </w:tc>
        <w:tc>
          <w:tcPr>
            <w:tcW w:w="801" w:type="dxa"/>
            <w:tcBorders>
              <w:top w:val="nil"/>
              <w:left w:val="nil"/>
              <w:bottom w:val="single" w:sz="4" w:space="0" w:color="auto"/>
              <w:right w:val="single" w:sz="4" w:space="0" w:color="auto"/>
            </w:tcBorders>
            <w:shd w:val="clear" w:color="auto" w:fill="auto"/>
            <w:noWrap/>
            <w:vAlign w:val="center"/>
            <w:hideMark/>
          </w:tcPr>
          <w:p w14:paraId="6824DE96"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093" w:type="dxa"/>
            <w:tcBorders>
              <w:top w:val="nil"/>
              <w:left w:val="nil"/>
              <w:bottom w:val="single" w:sz="4" w:space="0" w:color="auto"/>
              <w:right w:val="single" w:sz="4" w:space="0" w:color="auto"/>
            </w:tcBorders>
            <w:shd w:val="clear" w:color="auto" w:fill="auto"/>
            <w:noWrap/>
            <w:vAlign w:val="center"/>
            <w:hideMark/>
          </w:tcPr>
          <w:p w14:paraId="697BFF4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7/1/2023</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54FD180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6/30/2027</w:t>
            </w:r>
          </w:p>
        </w:tc>
        <w:tc>
          <w:tcPr>
            <w:tcW w:w="1300" w:type="dxa"/>
            <w:gridSpan w:val="2"/>
            <w:tcBorders>
              <w:top w:val="nil"/>
              <w:left w:val="nil"/>
              <w:bottom w:val="single" w:sz="4" w:space="0" w:color="auto"/>
              <w:right w:val="single" w:sz="4" w:space="0" w:color="auto"/>
            </w:tcBorders>
            <w:shd w:val="clear" w:color="auto" w:fill="auto"/>
            <w:noWrap/>
            <w:vAlign w:val="center"/>
          </w:tcPr>
          <w:p w14:paraId="0C8F2766" w14:textId="784C2A98" w:rsidR="00C63534" w:rsidRPr="00C63534" w:rsidRDefault="00C63534" w:rsidP="00C63534">
            <w:pPr>
              <w:jc w:val="center"/>
              <w:rPr>
                <w:rFonts w:ascii="Calibri" w:hAnsi="Calibri" w:cs="Calibri"/>
                <w:color w:val="0000FF"/>
                <w:sz w:val="22"/>
                <w:szCs w:val="22"/>
              </w:rPr>
            </w:pPr>
          </w:p>
        </w:tc>
      </w:tr>
      <w:tr w:rsidR="00C63534" w:rsidRPr="00C63534" w14:paraId="1836DC17" w14:textId="77777777" w:rsidTr="00414848">
        <w:trPr>
          <w:trHeight w:val="58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42DB6772" w14:textId="77777777" w:rsidR="00C63534" w:rsidRPr="00C63534" w:rsidRDefault="00C63534" w:rsidP="00C63534">
            <w:pPr>
              <w:jc w:val="center"/>
              <w:rPr>
                <w:rFonts w:ascii="Calibri" w:hAnsi="Calibri" w:cs="Calibri"/>
                <w:color w:val="0000FF"/>
                <w:sz w:val="22"/>
                <w:szCs w:val="22"/>
              </w:rPr>
            </w:pPr>
            <w:proofErr w:type="spellStart"/>
            <w:r w:rsidRPr="00C63534">
              <w:rPr>
                <w:rFonts w:ascii="Calibri" w:hAnsi="Calibri" w:cs="Calibri"/>
                <w:color w:val="0000FF"/>
                <w:sz w:val="22"/>
                <w:szCs w:val="22"/>
              </w:rPr>
              <w:t>Mr</w:t>
            </w:r>
            <w:proofErr w:type="spellEnd"/>
            <w:r w:rsidRPr="00C63534">
              <w:rPr>
                <w:rFonts w:ascii="Calibri" w:hAnsi="Calibri" w:cs="Calibri"/>
                <w:color w:val="0000FF"/>
                <w:sz w:val="22"/>
                <w:szCs w:val="22"/>
              </w:rPr>
              <w:t xml:space="preserve"> Duane A Wolf, PE</w:t>
            </w:r>
          </w:p>
        </w:tc>
        <w:tc>
          <w:tcPr>
            <w:tcW w:w="2800" w:type="dxa"/>
            <w:tcBorders>
              <w:top w:val="nil"/>
              <w:left w:val="nil"/>
              <w:bottom w:val="single" w:sz="4" w:space="0" w:color="auto"/>
              <w:right w:val="single" w:sz="4" w:space="0" w:color="auto"/>
            </w:tcBorders>
            <w:shd w:val="clear" w:color="auto" w:fill="auto"/>
            <w:vAlign w:val="center"/>
            <w:hideMark/>
          </w:tcPr>
          <w:p w14:paraId="761C619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Program Subcommittee Chair</w:t>
            </w:r>
          </w:p>
        </w:tc>
        <w:tc>
          <w:tcPr>
            <w:tcW w:w="801" w:type="dxa"/>
            <w:tcBorders>
              <w:top w:val="nil"/>
              <w:left w:val="nil"/>
              <w:bottom w:val="single" w:sz="4" w:space="0" w:color="auto"/>
              <w:right w:val="single" w:sz="4" w:space="0" w:color="auto"/>
            </w:tcBorders>
            <w:shd w:val="clear" w:color="auto" w:fill="auto"/>
            <w:noWrap/>
            <w:vAlign w:val="center"/>
            <w:hideMark/>
          </w:tcPr>
          <w:p w14:paraId="39D8F49D"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093" w:type="dxa"/>
            <w:tcBorders>
              <w:top w:val="nil"/>
              <w:left w:val="nil"/>
              <w:bottom w:val="single" w:sz="4" w:space="0" w:color="auto"/>
              <w:right w:val="single" w:sz="4" w:space="0" w:color="auto"/>
            </w:tcBorders>
            <w:shd w:val="clear" w:color="auto" w:fill="auto"/>
            <w:noWrap/>
            <w:vAlign w:val="center"/>
            <w:hideMark/>
          </w:tcPr>
          <w:p w14:paraId="532CF03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7/1/2020</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7E077AB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6/30/2024</w:t>
            </w:r>
          </w:p>
        </w:tc>
        <w:tc>
          <w:tcPr>
            <w:tcW w:w="1300" w:type="dxa"/>
            <w:gridSpan w:val="2"/>
            <w:tcBorders>
              <w:top w:val="nil"/>
              <w:left w:val="nil"/>
              <w:bottom w:val="single" w:sz="4" w:space="0" w:color="auto"/>
              <w:right w:val="single" w:sz="4" w:space="0" w:color="auto"/>
            </w:tcBorders>
            <w:shd w:val="clear" w:color="auto" w:fill="auto"/>
            <w:noWrap/>
            <w:vAlign w:val="center"/>
          </w:tcPr>
          <w:p w14:paraId="7FFC96EC" w14:textId="1D0AF15F" w:rsidR="00C63534" w:rsidRPr="00C63534" w:rsidRDefault="00C63534" w:rsidP="00C63534">
            <w:pPr>
              <w:jc w:val="center"/>
              <w:rPr>
                <w:rFonts w:ascii="Calibri" w:hAnsi="Calibri" w:cs="Calibri"/>
                <w:color w:val="0000FF"/>
                <w:sz w:val="22"/>
                <w:szCs w:val="22"/>
              </w:rPr>
            </w:pPr>
          </w:p>
        </w:tc>
      </w:tr>
      <w:tr w:rsidR="00C63534" w:rsidRPr="00C63534" w14:paraId="40D5720A" w14:textId="77777777" w:rsidTr="00414848">
        <w:trPr>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0BA617AE" w14:textId="77777777" w:rsidR="00C63534" w:rsidRPr="00C63534" w:rsidRDefault="00C63534" w:rsidP="00C63534">
            <w:pPr>
              <w:jc w:val="center"/>
              <w:rPr>
                <w:rFonts w:ascii="Calibri" w:hAnsi="Calibri" w:cs="Calibri"/>
                <w:color w:val="0000FF"/>
                <w:sz w:val="22"/>
                <w:szCs w:val="22"/>
              </w:rPr>
            </w:pPr>
            <w:proofErr w:type="spellStart"/>
            <w:r w:rsidRPr="00C63534">
              <w:rPr>
                <w:rFonts w:ascii="Calibri" w:hAnsi="Calibri" w:cs="Calibri"/>
                <w:color w:val="0000FF"/>
                <w:sz w:val="22"/>
                <w:szCs w:val="22"/>
              </w:rPr>
              <w:t>Mr</w:t>
            </w:r>
            <w:proofErr w:type="spellEnd"/>
            <w:r w:rsidRPr="00C63534">
              <w:rPr>
                <w:rFonts w:ascii="Calibri" w:hAnsi="Calibri" w:cs="Calibri"/>
                <w:color w:val="0000FF"/>
                <w:sz w:val="22"/>
                <w:szCs w:val="22"/>
              </w:rPr>
              <w:t xml:space="preserve"> Michael D </w:t>
            </w:r>
            <w:proofErr w:type="spellStart"/>
            <w:r w:rsidRPr="00C63534">
              <w:rPr>
                <w:rFonts w:ascii="Calibri" w:hAnsi="Calibri" w:cs="Calibri"/>
                <w:color w:val="0000FF"/>
                <w:sz w:val="22"/>
                <w:szCs w:val="22"/>
              </w:rPr>
              <w:t>Ditello</w:t>
            </w:r>
            <w:proofErr w:type="spellEnd"/>
          </w:p>
        </w:tc>
        <w:tc>
          <w:tcPr>
            <w:tcW w:w="2800" w:type="dxa"/>
            <w:tcBorders>
              <w:top w:val="nil"/>
              <w:left w:val="nil"/>
              <w:bottom w:val="single" w:sz="4" w:space="0" w:color="auto"/>
              <w:right w:val="single" w:sz="4" w:space="0" w:color="auto"/>
            </w:tcBorders>
            <w:shd w:val="clear" w:color="auto" w:fill="auto"/>
            <w:vAlign w:val="center"/>
            <w:hideMark/>
          </w:tcPr>
          <w:p w14:paraId="7DE71FF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Vice Chair</w:t>
            </w:r>
          </w:p>
        </w:tc>
        <w:tc>
          <w:tcPr>
            <w:tcW w:w="801" w:type="dxa"/>
            <w:tcBorders>
              <w:top w:val="nil"/>
              <w:left w:val="nil"/>
              <w:bottom w:val="single" w:sz="4" w:space="0" w:color="auto"/>
              <w:right w:val="single" w:sz="4" w:space="0" w:color="auto"/>
            </w:tcBorders>
            <w:shd w:val="clear" w:color="auto" w:fill="auto"/>
            <w:noWrap/>
            <w:vAlign w:val="center"/>
            <w:hideMark/>
          </w:tcPr>
          <w:p w14:paraId="26C21196"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093" w:type="dxa"/>
            <w:tcBorders>
              <w:top w:val="nil"/>
              <w:left w:val="nil"/>
              <w:bottom w:val="single" w:sz="4" w:space="0" w:color="auto"/>
              <w:right w:val="single" w:sz="4" w:space="0" w:color="auto"/>
            </w:tcBorders>
            <w:shd w:val="clear" w:color="auto" w:fill="auto"/>
            <w:noWrap/>
            <w:vAlign w:val="center"/>
            <w:hideMark/>
          </w:tcPr>
          <w:p w14:paraId="7E296CA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7/1/2021</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163A0F3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6/30/2024</w:t>
            </w:r>
          </w:p>
        </w:tc>
        <w:tc>
          <w:tcPr>
            <w:tcW w:w="1300" w:type="dxa"/>
            <w:gridSpan w:val="2"/>
            <w:tcBorders>
              <w:top w:val="nil"/>
              <w:left w:val="nil"/>
              <w:bottom w:val="single" w:sz="4" w:space="0" w:color="auto"/>
              <w:right w:val="single" w:sz="4" w:space="0" w:color="auto"/>
            </w:tcBorders>
            <w:shd w:val="clear" w:color="auto" w:fill="auto"/>
            <w:noWrap/>
            <w:vAlign w:val="center"/>
          </w:tcPr>
          <w:p w14:paraId="4C67AFF0" w14:textId="47DA8F92" w:rsidR="00C63534" w:rsidRPr="00C63534" w:rsidRDefault="00C63534" w:rsidP="00C63534">
            <w:pPr>
              <w:jc w:val="center"/>
              <w:rPr>
                <w:rFonts w:ascii="Calibri" w:hAnsi="Calibri" w:cs="Calibri"/>
                <w:color w:val="0000FF"/>
                <w:sz w:val="22"/>
                <w:szCs w:val="22"/>
              </w:rPr>
            </w:pPr>
          </w:p>
        </w:tc>
      </w:tr>
      <w:tr w:rsidR="00C63534" w:rsidRPr="00C63534" w14:paraId="58D28F40" w14:textId="77777777" w:rsidTr="00414848">
        <w:trPr>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5784BA08" w14:textId="77777777" w:rsidR="00C63534" w:rsidRPr="00C63534" w:rsidRDefault="00C63534" w:rsidP="00C63534">
            <w:pPr>
              <w:jc w:val="center"/>
              <w:rPr>
                <w:rFonts w:ascii="Calibri" w:hAnsi="Calibri" w:cs="Calibri"/>
                <w:color w:val="0000FF"/>
                <w:sz w:val="22"/>
                <w:szCs w:val="22"/>
              </w:rPr>
            </w:pPr>
            <w:proofErr w:type="spellStart"/>
            <w:r w:rsidRPr="00C63534">
              <w:rPr>
                <w:rFonts w:ascii="Calibri" w:hAnsi="Calibri" w:cs="Calibri"/>
                <w:color w:val="0000FF"/>
                <w:sz w:val="22"/>
                <w:szCs w:val="22"/>
              </w:rPr>
              <w:t>Mr</w:t>
            </w:r>
            <w:proofErr w:type="spellEnd"/>
            <w:r w:rsidRPr="00C63534">
              <w:rPr>
                <w:rFonts w:ascii="Calibri" w:hAnsi="Calibri" w:cs="Calibri"/>
                <w:color w:val="0000FF"/>
                <w:sz w:val="22"/>
                <w:szCs w:val="22"/>
              </w:rPr>
              <w:t xml:space="preserve"> Nicholas G Zupp</w:t>
            </w:r>
          </w:p>
        </w:tc>
        <w:tc>
          <w:tcPr>
            <w:tcW w:w="2800" w:type="dxa"/>
            <w:tcBorders>
              <w:top w:val="nil"/>
              <w:left w:val="nil"/>
              <w:bottom w:val="single" w:sz="4" w:space="0" w:color="auto"/>
              <w:right w:val="single" w:sz="4" w:space="0" w:color="auto"/>
            </w:tcBorders>
            <w:shd w:val="clear" w:color="auto" w:fill="auto"/>
            <w:vAlign w:val="center"/>
            <w:hideMark/>
          </w:tcPr>
          <w:p w14:paraId="19E19AE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Secretary</w:t>
            </w:r>
          </w:p>
        </w:tc>
        <w:tc>
          <w:tcPr>
            <w:tcW w:w="801" w:type="dxa"/>
            <w:tcBorders>
              <w:top w:val="nil"/>
              <w:left w:val="nil"/>
              <w:bottom w:val="single" w:sz="4" w:space="0" w:color="auto"/>
              <w:right w:val="single" w:sz="4" w:space="0" w:color="auto"/>
            </w:tcBorders>
            <w:shd w:val="clear" w:color="auto" w:fill="auto"/>
            <w:noWrap/>
            <w:vAlign w:val="center"/>
            <w:hideMark/>
          </w:tcPr>
          <w:p w14:paraId="7F013DA7"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093" w:type="dxa"/>
            <w:tcBorders>
              <w:top w:val="nil"/>
              <w:left w:val="nil"/>
              <w:bottom w:val="single" w:sz="4" w:space="0" w:color="auto"/>
              <w:right w:val="single" w:sz="4" w:space="0" w:color="auto"/>
            </w:tcBorders>
            <w:shd w:val="clear" w:color="auto" w:fill="auto"/>
            <w:noWrap/>
            <w:vAlign w:val="center"/>
            <w:hideMark/>
          </w:tcPr>
          <w:p w14:paraId="6DA71B6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7/1/2023</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ED3932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6/30/2027</w:t>
            </w:r>
          </w:p>
        </w:tc>
        <w:tc>
          <w:tcPr>
            <w:tcW w:w="1300" w:type="dxa"/>
            <w:gridSpan w:val="2"/>
            <w:tcBorders>
              <w:top w:val="nil"/>
              <w:left w:val="nil"/>
              <w:bottom w:val="single" w:sz="4" w:space="0" w:color="auto"/>
              <w:right w:val="single" w:sz="4" w:space="0" w:color="auto"/>
            </w:tcBorders>
            <w:shd w:val="clear" w:color="auto" w:fill="auto"/>
            <w:noWrap/>
            <w:vAlign w:val="center"/>
          </w:tcPr>
          <w:p w14:paraId="55C099A1" w14:textId="26C2A783" w:rsidR="00C63534" w:rsidRPr="00C63534" w:rsidRDefault="00C63534" w:rsidP="00C63534">
            <w:pPr>
              <w:jc w:val="center"/>
              <w:rPr>
                <w:rFonts w:ascii="Calibri" w:hAnsi="Calibri" w:cs="Calibri"/>
                <w:color w:val="0000FF"/>
                <w:sz w:val="22"/>
                <w:szCs w:val="22"/>
              </w:rPr>
            </w:pPr>
          </w:p>
        </w:tc>
      </w:tr>
      <w:tr w:rsidR="00C63534" w:rsidRPr="00C63534" w14:paraId="70612E5F" w14:textId="77777777" w:rsidTr="00414848">
        <w:trPr>
          <w:trHeight w:val="58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20CE7B52"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Prof Robert R Bittle</w:t>
            </w:r>
          </w:p>
        </w:tc>
        <w:tc>
          <w:tcPr>
            <w:tcW w:w="2800" w:type="dxa"/>
            <w:tcBorders>
              <w:top w:val="nil"/>
              <w:left w:val="nil"/>
              <w:bottom w:val="single" w:sz="4" w:space="0" w:color="auto"/>
              <w:right w:val="single" w:sz="4" w:space="0" w:color="auto"/>
            </w:tcBorders>
            <w:shd w:val="clear" w:color="auto" w:fill="auto"/>
            <w:vAlign w:val="center"/>
            <w:hideMark/>
          </w:tcPr>
          <w:p w14:paraId="2C5DAFF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Research Subcommittee Chair</w:t>
            </w:r>
          </w:p>
        </w:tc>
        <w:tc>
          <w:tcPr>
            <w:tcW w:w="801" w:type="dxa"/>
            <w:tcBorders>
              <w:top w:val="nil"/>
              <w:left w:val="nil"/>
              <w:bottom w:val="single" w:sz="4" w:space="0" w:color="auto"/>
              <w:right w:val="single" w:sz="4" w:space="0" w:color="auto"/>
            </w:tcBorders>
            <w:shd w:val="clear" w:color="auto" w:fill="auto"/>
            <w:noWrap/>
            <w:vAlign w:val="center"/>
            <w:hideMark/>
          </w:tcPr>
          <w:p w14:paraId="2133580A"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093" w:type="dxa"/>
            <w:tcBorders>
              <w:top w:val="nil"/>
              <w:left w:val="nil"/>
              <w:bottom w:val="single" w:sz="4" w:space="0" w:color="auto"/>
              <w:right w:val="single" w:sz="4" w:space="0" w:color="auto"/>
            </w:tcBorders>
            <w:shd w:val="clear" w:color="auto" w:fill="auto"/>
            <w:noWrap/>
            <w:vAlign w:val="center"/>
            <w:hideMark/>
          </w:tcPr>
          <w:p w14:paraId="49C546E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7/1/2021</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03E12D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6/30/2025</w:t>
            </w:r>
          </w:p>
        </w:tc>
        <w:tc>
          <w:tcPr>
            <w:tcW w:w="1300" w:type="dxa"/>
            <w:gridSpan w:val="2"/>
            <w:tcBorders>
              <w:top w:val="nil"/>
              <w:left w:val="nil"/>
              <w:bottom w:val="single" w:sz="4" w:space="0" w:color="auto"/>
              <w:right w:val="single" w:sz="4" w:space="0" w:color="auto"/>
            </w:tcBorders>
            <w:shd w:val="clear" w:color="auto" w:fill="auto"/>
            <w:noWrap/>
            <w:vAlign w:val="center"/>
          </w:tcPr>
          <w:p w14:paraId="5866874B" w14:textId="14A10D68" w:rsidR="00C63534" w:rsidRPr="00C63534" w:rsidRDefault="00C63534" w:rsidP="00C63534">
            <w:pPr>
              <w:jc w:val="center"/>
              <w:rPr>
                <w:rFonts w:ascii="Calibri" w:hAnsi="Calibri" w:cs="Calibri"/>
                <w:color w:val="0000FF"/>
                <w:sz w:val="22"/>
                <w:szCs w:val="22"/>
              </w:rPr>
            </w:pPr>
          </w:p>
        </w:tc>
      </w:tr>
      <w:tr w:rsidR="00C63534" w:rsidRPr="00C63534" w14:paraId="4344106A" w14:textId="77777777" w:rsidTr="00414848">
        <w:trPr>
          <w:trHeight w:val="58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5B3CE274"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Kirk Stifle, PE</w:t>
            </w:r>
          </w:p>
        </w:tc>
        <w:tc>
          <w:tcPr>
            <w:tcW w:w="2800" w:type="dxa"/>
            <w:tcBorders>
              <w:top w:val="nil"/>
              <w:left w:val="nil"/>
              <w:bottom w:val="single" w:sz="4" w:space="0" w:color="auto"/>
              <w:right w:val="single" w:sz="4" w:space="0" w:color="auto"/>
            </w:tcBorders>
            <w:shd w:val="clear" w:color="auto" w:fill="auto"/>
            <w:vAlign w:val="center"/>
            <w:hideMark/>
          </w:tcPr>
          <w:p w14:paraId="49C8645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Handbook Subcommittee Chair</w:t>
            </w:r>
          </w:p>
        </w:tc>
        <w:tc>
          <w:tcPr>
            <w:tcW w:w="801" w:type="dxa"/>
            <w:tcBorders>
              <w:top w:val="nil"/>
              <w:left w:val="nil"/>
              <w:bottom w:val="single" w:sz="4" w:space="0" w:color="auto"/>
              <w:right w:val="single" w:sz="4" w:space="0" w:color="auto"/>
            </w:tcBorders>
            <w:shd w:val="clear" w:color="auto" w:fill="auto"/>
            <w:noWrap/>
            <w:vAlign w:val="center"/>
            <w:hideMark/>
          </w:tcPr>
          <w:p w14:paraId="27BF370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6DAEC8F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6560286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34FC0477" w14:textId="018C06D5" w:rsidR="00C63534" w:rsidRPr="00C63534" w:rsidRDefault="00C63534" w:rsidP="00C63534">
            <w:pPr>
              <w:jc w:val="center"/>
              <w:rPr>
                <w:rFonts w:ascii="Calibri" w:hAnsi="Calibri" w:cs="Calibri"/>
                <w:color w:val="000000"/>
                <w:sz w:val="22"/>
                <w:szCs w:val="22"/>
              </w:rPr>
            </w:pPr>
          </w:p>
        </w:tc>
      </w:tr>
      <w:tr w:rsidR="00C63534" w:rsidRPr="00C63534" w14:paraId="2AA73DD0" w14:textId="77777777" w:rsidTr="00414848">
        <w:trPr>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25367B6A"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Parveen Dhillon</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3629613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Webmaster</w:t>
            </w:r>
          </w:p>
        </w:tc>
        <w:tc>
          <w:tcPr>
            <w:tcW w:w="801" w:type="dxa"/>
            <w:tcBorders>
              <w:top w:val="nil"/>
              <w:left w:val="nil"/>
              <w:bottom w:val="single" w:sz="4" w:space="0" w:color="auto"/>
              <w:right w:val="single" w:sz="4" w:space="0" w:color="auto"/>
            </w:tcBorders>
            <w:shd w:val="clear" w:color="auto" w:fill="auto"/>
            <w:noWrap/>
            <w:vAlign w:val="center"/>
            <w:hideMark/>
          </w:tcPr>
          <w:p w14:paraId="6C83F87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1DDFB38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29F6911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7329EE48" w14:textId="73EEC7C2" w:rsidR="00C63534" w:rsidRPr="00C63534" w:rsidRDefault="00C63534" w:rsidP="00C63534">
            <w:pPr>
              <w:jc w:val="center"/>
              <w:rPr>
                <w:rFonts w:ascii="Calibri" w:hAnsi="Calibri" w:cs="Calibri"/>
                <w:color w:val="000000"/>
                <w:sz w:val="22"/>
                <w:szCs w:val="22"/>
              </w:rPr>
            </w:pPr>
          </w:p>
        </w:tc>
      </w:tr>
      <w:tr w:rsidR="00C63534" w:rsidRPr="00C63534" w14:paraId="66D0F1EC" w14:textId="77777777" w:rsidTr="00414848">
        <w:trPr>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6CFB1F9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Brandon Lane</w:t>
            </w:r>
          </w:p>
        </w:tc>
        <w:tc>
          <w:tcPr>
            <w:tcW w:w="2800" w:type="dxa"/>
            <w:tcBorders>
              <w:top w:val="nil"/>
              <w:left w:val="nil"/>
              <w:bottom w:val="single" w:sz="4" w:space="0" w:color="auto"/>
              <w:right w:val="single" w:sz="4" w:space="0" w:color="auto"/>
            </w:tcBorders>
            <w:shd w:val="clear" w:color="auto" w:fill="auto"/>
            <w:vAlign w:val="center"/>
            <w:hideMark/>
          </w:tcPr>
          <w:p w14:paraId="78F6D0B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2FB1206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934938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10CEE9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582A38C6" w14:textId="2A724807" w:rsidR="00C63534" w:rsidRPr="00C63534" w:rsidRDefault="00C63534" w:rsidP="00C63534">
            <w:pPr>
              <w:jc w:val="center"/>
              <w:rPr>
                <w:rFonts w:ascii="Calibri" w:hAnsi="Calibri" w:cs="Calibri"/>
                <w:color w:val="000000"/>
                <w:sz w:val="22"/>
                <w:szCs w:val="22"/>
              </w:rPr>
            </w:pPr>
          </w:p>
        </w:tc>
      </w:tr>
      <w:tr w:rsidR="00C63534" w:rsidRPr="00C63534" w14:paraId="207B551F" w14:textId="77777777" w:rsidTr="00414848">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78DDDD7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xml:space="preserve">Brenna Keely </w:t>
            </w:r>
            <w:proofErr w:type="spellStart"/>
            <w:r w:rsidRPr="00C63534">
              <w:rPr>
                <w:rFonts w:ascii="Calibri" w:hAnsi="Calibri" w:cs="Calibri"/>
                <w:color w:val="000000"/>
                <w:sz w:val="22"/>
                <w:szCs w:val="22"/>
              </w:rPr>
              <w:t>Erb</w:t>
            </w:r>
            <w:proofErr w:type="spellEnd"/>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728562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0212BF2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243BAD9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207FF1D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676ECB54" w14:textId="7D41FECB" w:rsidR="00C63534" w:rsidRPr="00C63534" w:rsidRDefault="00C63534" w:rsidP="00C63534">
            <w:pPr>
              <w:jc w:val="center"/>
              <w:rPr>
                <w:rFonts w:ascii="Calibri" w:hAnsi="Calibri" w:cs="Calibri"/>
                <w:color w:val="000000"/>
                <w:sz w:val="22"/>
                <w:szCs w:val="22"/>
              </w:rPr>
            </w:pPr>
          </w:p>
        </w:tc>
      </w:tr>
      <w:tr w:rsidR="00C63534" w:rsidRPr="00C63534" w14:paraId="7D4B0001" w14:textId="77777777" w:rsidTr="00414848">
        <w:trPr>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367D468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Bryan P Rasmussen</w:t>
            </w:r>
          </w:p>
        </w:tc>
        <w:tc>
          <w:tcPr>
            <w:tcW w:w="2800" w:type="dxa"/>
            <w:tcBorders>
              <w:top w:val="nil"/>
              <w:left w:val="nil"/>
              <w:bottom w:val="single" w:sz="4" w:space="0" w:color="auto"/>
              <w:right w:val="single" w:sz="4" w:space="0" w:color="auto"/>
            </w:tcBorders>
            <w:shd w:val="clear" w:color="auto" w:fill="auto"/>
            <w:vAlign w:val="center"/>
            <w:hideMark/>
          </w:tcPr>
          <w:p w14:paraId="7F08633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7FD3269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627B96F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A5B592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5D78C5D9" w14:textId="67D8B22C" w:rsidR="00C63534" w:rsidRPr="00C63534" w:rsidRDefault="00C63534" w:rsidP="00C63534">
            <w:pPr>
              <w:jc w:val="center"/>
              <w:rPr>
                <w:rFonts w:ascii="Calibri" w:hAnsi="Calibri" w:cs="Calibri"/>
                <w:color w:val="000000"/>
                <w:sz w:val="22"/>
                <w:szCs w:val="22"/>
              </w:rPr>
            </w:pPr>
          </w:p>
        </w:tc>
      </w:tr>
      <w:tr w:rsidR="00C63534" w:rsidRPr="00C63534" w14:paraId="0E652BC1" w14:textId="77777777" w:rsidTr="00414848">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414C0EF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Pradeep Kumar Bansal</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1DE6E31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3DA2962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2167949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1DBB20D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2EE7D1B7" w14:textId="7F3828B5" w:rsidR="00C63534" w:rsidRPr="00C63534" w:rsidRDefault="00C63534" w:rsidP="00C63534">
            <w:pPr>
              <w:jc w:val="center"/>
              <w:rPr>
                <w:rFonts w:ascii="Calibri" w:hAnsi="Calibri" w:cs="Calibri"/>
                <w:color w:val="000000"/>
                <w:sz w:val="22"/>
                <w:szCs w:val="22"/>
              </w:rPr>
            </w:pPr>
          </w:p>
        </w:tc>
      </w:tr>
      <w:tr w:rsidR="00C63534" w:rsidRPr="00C63534" w14:paraId="70E477E5" w14:textId="77777777" w:rsidTr="00414848">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5A4C4F8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xml:space="preserve">Everardo </w:t>
            </w:r>
            <w:proofErr w:type="spellStart"/>
            <w:r w:rsidRPr="00C63534">
              <w:rPr>
                <w:rFonts w:ascii="Calibri" w:hAnsi="Calibri" w:cs="Calibri"/>
                <w:color w:val="000000"/>
                <w:sz w:val="22"/>
                <w:szCs w:val="22"/>
              </w:rPr>
              <w:t>Cano</w:t>
            </w:r>
            <w:proofErr w:type="spellEnd"/>
            <w:r w:rsidRPr="00C63534">
              <w:rPr>
                <w:rFonts w:ascii="Calibri" w:hAnsi="Calibri" w:cs="Calibri"/>
                <w:color w:val="000000"/>
                <w:sz w:val="22"/>
                <w:szCs w:val="22"/>
              </w:rPr>
              <w:t xml:space="preserve"> Juarez</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3C939B4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05B9A7B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E643A6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26204A5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3FD1DBA7" w14:textId="287EA915" w:rsidR="00C63534" w:rsidRPr="00C63534" w:rsidRDefault="00C63534" w:rsidP="00C63534">
            <w:pPr>
              <w:jc w:val="center"/>
              <w:rPr>
                <w:rFonts w:ascii="Calibri" w:hAnsi="Calibri" w:cs="Calibri"/>
                <w:color w:val="000000"/>
                <w:sz w:val="22"/>
                <w:szCs w:val="22"/>
              </w:rPr>
            </w:pPr>
          </w:p>
        </w:tc>
      </w:tr>
      <w:tr w:rsidR="00C63534" w:rsidRPr="00C63534" w14:paraId="0405082A" w14:textId="77777777" w:rsidTr="00414848">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07D8916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xml:space="preserve">Matthew </w:t>
            </w:r>
            <w:proofErr w:type="spellStart"/>
            <w:r w:rsidRPr="00C63534">
              <w:rPr>
                <w:rFonts w:ascii="Calibri" w:hAnsi="Calibri" w:cs="Calibri"/>
                <w:color w:val="000000"/>
                <w:sz w:val="22"/>
                <w:szCs w:val="22"/>
              </w:rPr>
              <w:t>Spaunhorst</w:t>
            </w:r>
            <w:proofErr w:type="spellEnd"/>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1A4F67D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734FCF9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57DBB2F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226C8E5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399E2BD9" w14:textId="1E2951E3" w:rsidR="00C63534" w:rsidRPr="00C63534" w:rsidRDefault="00C63534" w:rsidP="00C63534">
            <w:pPr>
              <w:jc w:val="center"/>
              <w:rPr>
                <w:rFonts w:ascii="Calibri" w:hAnsi="Calibri" w:cs="Calibri"/>
                <w:color w:val="000000"/>
                <w:sz w:val="22"/>
                <w:szCs w:val="22"/>
              </w:rPr>
            </w:pPr>
          </w:p>
        </w:tc>
      </w:tr>
      <w:tr w:rsidR="00C63534" w:rsidRPr="00C63534" w14:paraId="2733A1D4" w14:textId="77777777" w:rsidTr="00414848">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5016EF0D"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Arthur P Garbarino</w:t>
            </w:r>
          </w:p>
        </w:tc>
        <w:tc>
          <w:tcPr>
            <w:tcW w:w="2800" w:type="dxa"/>
            <w:tcBorders>
              <w:top w:val="nil"/>
              <w:left w:val="nil"/>
              <w:bottom w:val="single" w:sz="4" w:space="0" w:color="auto"/>
              <w:right w:val="single" w:sz="4" w:space="0" w:color="auto"/>
            </w:tcBorders>
            <w:shd w:val="clear" w:color="auto" w:fill="auto"/>
            <w:vAlign w:val="center"/>
            <w:hideMark/>
          </w:tcPr>
          <w:p w14:paraId="1ADD9D9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42F46C5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5ED63C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6F19B4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4820A3AB" w14:textId="32374157" w:rsidR="00C63534" w:rsidRPr="00C63534" w:rsidRDefault="00C63534" w:rsidP="00C63534">
            <w:pPr>
              <w:jc w:val="center"/>
              <w:rPr>
                <w:rFonts w:ascii="Calibri" w:hAnsi="Calibri" w:cs="Calibri"/>
                <w:color w:val="000000"/>
                <w:sz w:val="22"/>
                <w:szCs w:val="22"/>
              </w:rPr>
            </w:pPr>
          </w:p>
        </w:tc>
      </w:tr>
      <w:tr w:rsidR="00C63534" w:rsidRPr="00C63534" w14:paraId="1FEF575F" w14:textId="77777777" w:rsidTr="00414848">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02D3F92B"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Ben J Johnson</w:t>
            </w:r>
          </w:p>
        </w:tc>
        <w:tc>
          <w:tcPr>
            <w:tcW w:w="2800" w:type="dxa"/>
            <w:tcBorders>
              <w:top w:val="nil"/>
              <w:left w:val="nil"/>
              <w:bottom w:val="single" w:sz="4" w:space="0" w:color="auto"/>
              <w:right w:val="single" w:sz="4" w:space="0" w:color="auto"/>
            </w:tcBorders>
            <w:shd w:val="clear" w:color="auto" w:fill="auto"/>
            <w:vAlign w:val="center"/>
            <w:hideMark/>
          </w:tcPr>
          <w:p w14:paraId="190A8E1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44FA977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5C90E80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E211DF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tcPr>
          <w:p w14:paraId="17868D81" w14:textId="0CD27236" w:rsidR="00C63534" w:rsidRPr="00C63534" w:rsidRDefault="00C63534" w:rsidP="00C63534">
            <w:pPr>
              <w:jc w:val="center"/>
              <w:rPr>
                <w:rFonts w:ascii="Calibri" w:hAnsi="Calibri" w:cs="Calibri"/>
                <w:color w:val="000000"/>
                <w:sz w:val="22"/>
                <w:szCs w:val="22"/>
              </w:rPr>
            </w:pPr>
          </w:p>
        </w:tc>
      </w:tr>
      <w:tr w:rsidR="00C63534" w:rsidRPr="00C63534" w14:paraId="1C3AF9F0" w14:textId="77777777" w:rsidTr="00131A96">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3BF79242"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Don Schuster</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23B2B10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93E95E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1109FE3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476A2D0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hideMark/>
          </w:tcPr>
          <w:p w14:paraId="4F4EC72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2C57DAB9" w14:textId="77777777" w:rsidTr="00131A96">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1D932CB4"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Eric Chen</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3226B7E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26AE45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29C62D3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32C0F0B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hideMark/>
          </w:tcPr>
          <w:p w14:paraId="2EDE971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03E54644" w14:textId="77777777" w:rsidTr="00131A96">
        <w:trPr>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416EC4F9"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Glen L Steinkoenig</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51874F2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4EF4B56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1CE024A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shd w:val="clear" w:color="auto" w:fill="auto"/>
            <w:noWrap/>
            <w:vAlign w:val="center"/>
            <w:hideMark/>
          </w:tcPr>
          <w:p w14:paraId="5DEA2A2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shd w:val="clear" w:color="auto" w:fill="auto"/>
            <w:noWrap/>
            <w:vAlign w:val="center"/>
            <w:hideMark/>
          </w:tcPr>
          <w:p w14:paraId="7B5EEE3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257F41B5" w14:textId="77777777" w:rsidTr="00131A96">
        <w:trPr>
          <w:gridAfter w:val="1"/>
          <w:wAfter w:w="228" w:type="dxa"/>
          <w:trHeight w:val="580"/>
        </w:trPr>
        <w:tc>
          <w:tcPr>
            <w:tcW w:w="3460" w:type="dxa"/>
            <w:tcBorders>
              <w:top w:val="single" w:sz="4" w:space="0" w:color="auto"/>
              <w:left w:val="single" w:sz="4" w:space="0" w:color="auto"/>
              <w:bottom w:val="single" w:sz="4" w:space="0" w:color="auto"/>
              <w:right w:val="nil"/>
            </w:tcBorders>
            <w:shd w:val="clear" w:color="auto" w:fill="auto"/>
            <w:noWrap/>
            <w:vAlign w:val="center"/>
            <w:hideMark/>
          </w:tcPr>
          <w:p w14:paraId="44F8A7C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lastRenderedPageBreak/>
              <w:t> </w:t>
            </w:r>
          </w:p>
        </w:tc>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92934"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14:paraId="1BBE744D"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093" w:type="dxa"/>
            <w:tcBorders>
              <w:top w:val="single" w:sz="4" w:space="0" w:color="auto"/>
              <w:left w:val="nil"/>
              <w:bottom w:val="single" w:sz="4" w:space="0" w:color="auto"/>
              <w:right w:val="single" w:sz="4" w:space="0" w:color="auto"/>
            </w:tcBorders>
            <w:shd w:val="clear" w:color="auto" w:fill="auto"/>
            <w:noWrap/>
            <w:vAlign w:val="center"/>
            <w:hideMark/>
          </w:tcPr>
          <w:p w14:paraId="7480819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14:paraId="00F872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186" w:type="dxa"/>
            <w:gridSpan w:val="2"/>
            <w:tcBorders>
              <w:top w:val="single" w:sz="4" w:space="0" w:color="auto"/>
              <w:left w:val="nil"/>
              <w:bottom w:val="single" w:sz="4" w:space="0" w:color="auto"/>
              <w:right w:val="single" w:sz="4" w:space="0" w:color="auto"/>
            </w:tcBorders>
            <w:shd w:val="clear" w:color="auto" w:fill="auto"/>
            <w:vAlign w:val="center"/>
            <w:hideMark/>
          </w:tcPr>
          <w:p w14:paraId="565F6A5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6BE35111"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1E08813E"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4752DBC0"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801" w:type="dxa"/>
            <w:tcBorders>
              <w:top w:val="nil"/>
              <w:left w:val="nil"/>
              <w:bottom w:val="single" w:sz="4" w:space="0" w:color="auto"/>
              <w:right w:val="single" w:sz="4" w:space="0" w:color="auto"/>
            </w:tcBorders>
            <w:shd w:val="clear" w:color="auto" w:fill="auto"/>
            <w:noWrap/>
            <w:vAlign w:val="center"/>
            <w:hideMark/>
          </w:tcPr>
          <w:p w14:paraId="50C51F6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093" w:type="dxa"/>
            <w:tcBorders>
              <w:top w:val="nil"/>
              <w:left w:val="nil"/>
              <w:bottom w:val="single" w:sz="4" w:space="0" w:color="auto"/>
              <w:right w:val="single" w:sz="4" w:space="0" w:color="auto"/>
            </w:tcBorders>
            <w:shd w:val="clear" w:color="auto" w:fill="auto"/>
            <w:noWrap/>
            <w:vAlign w:val="center"/>
            <w:hideMark/>
          </w:tcPr>
          <w:p w14:paraId="3551A2C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1167" w:type="dxa"/>
            <w:tcBorders>
              <w:top w:val="nil"/>
              <w:left w:val="nil"/>
              <w:bottom w:val="single" w:sz="4" w:space="0" w:color="auto"/>
              <w:right w:val="single" w:sz="4" w:space="0" w:color="auto"/>
            </w:tcBorders>
            <w:shd w:val="clear" w:color="auto" w:fill="auto"/>
            <w:noWrap/>
            <w:vAlign w:val="center"/>
            <w:hideMark/>
          </w:tcPr>
          <w:p w14:paraId="17DEA4A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535E8363"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1/23/2023</w:t>
            </w:r>
          </w:p>
        </w:tc>
      </w:tr>
      <w:tr w:rsidR="00C63534" w:rsidRPr="00C63534" w14:paraId="2F385BAD"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0AA9ECCB"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proofErr w:type="spellStart"/>
            <w:r w:rsidRPr="00C63534">
              <w:rPr>
                <w:rFonts w:ascii="Calibri" w:hAnsi="Calibri" w:cs="Calibri"/>
                <w:color w:val="000000"/>
                <w:sz w:val="22"/>
                <w:szCs w:val="22"/>
              </w:rPr>
              <w:t>Gurunarayana</w:t>
            </w:r>
            <w:proofErr w:type="spellEnd"/>
            <w:r w:rsidRPr="00C63534">
              <w:rPr>
                <w:rFonts w:ascii="Calibri" w:hAnsi="Calibri" w:cs="Calibri"/>
                <w:color w:val="000000"/>
                <w:sz w:val="22"/>
                <w:szCs w:val="22"/>
              </w:rPr>
              <w:t xml:space="preserve"> Ravi</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33EDE5B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4892594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177AA5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56CDE81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344DFEE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5FFF67FA"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vAlign w:val="center"/>
            <w:hideMark/>
          </w:tcPr>
          <w:p w14:paraId="2021D670"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Hans Ole Matthiesen</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4D2C515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383866F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66D30A1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4935FD1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373AA60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3C5A6B1C"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6444C613"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James L Jansen, PE</w:t>
            </w:r>
          </w:p>
        </w:tc>
        <w:tc>
          <w:tcPr>
            <w:tcW w:w="2800" w:type="dxa"/>
            <w:tcBorders>
              <w:top w:val="nil"/>
              <w:left w:val="single" w:sz="4" w:space="0" w:color="auto"/>
              <w:bottom w:val="single" w:sz="4" w:space="0" w:color="auto"/>
              <w:right w:val="single" w:sz="4" w:space="0" w:color="auto"/>
            </w:tcBorders>
            <w:shd w:val="clear" w:color="auto" w:fill="auto"/>
            <w:vAlign w:val="center"/>
            <w:hideMark/>
          </w:tcPr>
          <w:p w14:paraId="3D6FA21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7EAA285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60DB7A1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5EE7730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7035005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6E9F419C" w14:textId="77777777" w:rsidTr="00131A96">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73CBEDDB"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Jeffrey A Staub</w:t>
            </w:r>
          </w:p>
        </w:tc>
        <w:tc>
          <w:tcPr>
            <w:tcW w:w="2800" w:type="dxa"/>
            <w:tcBorders>
              <w:top w:val="nil"/>
              <w:left w:val="nil"/>
              <w:bottom w:val="single" w:sz="4" w:space="0" w:color="auto"/>
              <w:right w:val="single" w:sz="4" w:space="0" w:color="auto"/>
            </w:tcBorders>
            <w:shd w:val="clear" w:color="auto" w:fill="auto"/>
            <w:vAlign w:val="center"/>
            <w:hideMark/>
          </w:tcPr>
          <w:p w14:paraId="7170DED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222011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D90127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5B20390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7E39131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58BAB843"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vAlign w:val="center"/>
            <w:hideMark/>
          </w:tcPr>
          <w:p w14:paraId="6EA4E419"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Jeffrey Allen Alsobrook</w:t>
            </w:r>
          </w:p>
        </w:tc>
        <w:tc>
          <w:tcPr>
            <w:tcW w:w="2800" w:type="dxa"/>
            <w:tcBorders>
              <w:top w:val="nil"/>
              <w:left w:val="nil"/>
              <w:bottom w:val="single" w:sz="4" w:space="0" w:color="auto"/>
              <w:right w:val="single" w:sz="4" w:space="0" w:color="auto"/>
            </w:tcBorders>
            <w:shd w:val="clear" w:color="auto" w:fill="auto"/>
            <w:vAlign w:val="center"/>
            <w:hideMark/>
          </w:tcPr>
          <w:p w14:paraId="46CF789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2052D74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251AB4F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0C9E05B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254EBD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6C651D96"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0E3BC64C"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Matthew I Wood</w:t>
            </w:r>
          </w:p>
        </w:tc>
        <w:tc>
          <w:tcPr>
            <w:tcW w:w="2800" w:type="dxa"/>
            <w:tcBorders>
              <w:top w:val="nil"/>
              <w:left w:val="nil"/>
              <w:bottom w:val="single" w:sz="4" w:space="0" w:color="auto"/>
              <w:right w:val="single" w:sz="4" w:space="0" w:color="auto"/>
            </w:tcBorders>
            <w:shd w:val="clear" w:color="auto" w:fill="auto"/>
            <w:vAlign w:val="center"/>
            <w:hideMark/>
          </w:tcPr>
          <w:p w14:paraId="263310E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01D1A3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478423D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3361051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2C0C3BF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000FEAA8"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7E2CFFCB"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Mohsen Farzad</w:t>
            </w:r>
          </w:p>
        </w:tc>
        <w:tc>
          <w:tcPr>
            <w:tcW w:w="2800" w:type="dxa"/>
            <w:tcBorders>
              <w:top w:val="nil"/>
              <w:left w:val="nil"/>
              <w:bottom w:val="single" w:sz="4" w:space="0" w:color="auto"/>
              <w:right w:val="single" w:sz="4" w:space="0" w:color="auto"/>
            </w:tcBorders>
            <w:shd w:val="clear" w:color="auto" w:fill="auto"/>
            <w:vAlign w:val="center"/>
            <w:hideMark/>
          </w:tcPr>
          <w:p w14:paraId="1F5E1C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786A3B4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1E705D4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57B7EC1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45E868F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710BE036"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7DA9EC78"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Peter G Malone</w:t>
            </w:r>
          </w:p>
        </w:tc>
        <w:tc>
          <w:tcPr>
            <w:tcW w:w="2800" w:type="dxa"/>
            <w:tcBorders>
              <w:top w:val="nil"/>
              <w:left w:val="nil"/>
              <w:bottom w:val="single" w:sz="4" w:space="0" w:color="auto"/>
              <w:right w:val="single" w:sz="4" w:space="0" w:color="auto"/>
            </w:tcBorders>
            <w:shd w:val="clear" w:color="auto" w:fill="auto"/>
            <w:vAlign w:val="center"/>
            <w:hideMark/>
          </w:tcPr>
          <w:p w14:paraId="7AE1B5B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4004701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054DEB8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1950FEC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534AA0E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7DF5C93C" w14:textId="77777777" w:rsidTr="00131A96">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6FA56216"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Richie Mohan</w:t>
            </w:r>
          </w:p>
        </w:tc>
        <w:tc>
          <w:tcPr>
            <w:tcW w:w="2800" w:type="dxa"/>
            <w:tcBorders>
              <w:top w:val="nil"/>
              <w:left w:val="nil"/>
              <w:bottom w:val="single" w:sz="4" w:space="0" w:color="auto"/>
              <w:right w:val="single" w:sz="4" w:space="0" w:color="auto"/>
            </w:tcBorders>
            <w:shd w:val="clear" w:color="auto" w:fill="auto"/>
            <w:vAlign w:val="center"/>
            <w:hideMark/>
          </w:tcPr>
          <w:p w14:paraId="36B0EA8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3C22966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15F111A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5C3F603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065B772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632B53E5"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5935EEFE"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Robert A Jones, PE</w:t>
            </w:r>
          </w:p>
        </w:tc>
        <w:tc>
          <w:tcPr>
            <w:tcW w:w="2800" w:type="dxa"/>
            <w:tcBorders>
              <w:top w:val="nil"/>
              <w:left w:val="nil"/>
              <w:bottom w:val="single" w:sz="4" w:space="0" w:color="auto"/>
              <w:right w:val="single" w:sz="4" w:space="0" w:color="auto"/>
            </w:tcBorders>
            <w:shd w:val="clear" w:color="auto" w:fill="auto"/>
            <w:vAlign w:val="center"/>
            <w:hideMark/>
          </w:tcPr>
          <w:p w14:paraId="051E6B3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7B03771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4EFBA47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26E1224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25EBD3DC" w14:textId="5A5AB445" w:rsidR="00C63534" w:rsidRPr="00C63534" w:rsidRDefault="00C63534" w:rsidP="00C63534">
            <w:pPr>
              <w:jc w:val="center"/>
              <w:rPr>
                <w:rFonts w:ascii="Calibri" w:hAnsi="Calibri" w:cs="Calibri"/>
                <w:color w:val="000000"/>
                <w:sz w:val="22"/>
                <w:szCs w:val="22"/>
              </w:rPr>
            </w:pPr>
          </w:p>
        </w:tc>
      </w:tr>
      <w:tr w:rsidR="00C63534" w:rsidRPr="00C63534" w14:paraId="4124EC3C"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103E6225"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Stuart L Dill PE</w:t>
            </w:r>
          </w:p>
        </w:tc>
        <w:tc>
          <w:tcPr>
            <w:tcW w:w="2800" w:type="dxa"/>
            <w:tcBorders>
              <w:top w:val="nil"/>
              <w:left w:val="nil"/>
              <w:bottom w:val="single" w:sz="4" w:space="0" w:color="auto"/>
              <w:right w:val="single" w:sz="4" w:space="0" w:color="auto"/>
            </w:tcBorders>
            <w:shd w:val="clear" w:color="auto" w:fill="auto"/>
            <w:vAlign w:val="center"/>
            <w:hideMark/>
          </w:tcPr>
          <w:p w14:paraId="4447D2C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26DCBA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192A715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0C4B5F9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429DF74C" w14:textId="64C2B1FA" w:rsidR="00C63534" w:rsidRPr="00C63534" w:rsidRDefault="00C63534" w:rsidP="00C63534">
            <w:pPr>
              <w:jc w:val="center"/>
              <w:rPr>
                <w:rFonts w:ascii="Calibri" w:hAnsi="Calibri" w:cs="Calibri"/>
                <w:color w:val="000000"/>
                <w:sz w:val="22"/>
                <w:szCs w:val="22"/>
              </w:rPr>
            </w:pPr>
          </w:p>
        </w:tc>
      </w:tr>
      <w:tr w:rsidR="00C63534" w:rsidRPr="00C63534" w14:paraId="7428F15F"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40879A88"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Thomas M Bourquin</w:t>
            </w:r>
          </w:p>
        </w:tc>
        <w:tc>
          <w:tcPr>
            <w:tcW w:w="2800" w:type="dxa"/>
            <w:tcBorders>
              <w:top w:val="nil"/>
              <w:left w:val="nil"/>
              <w:bottom w:val="single" w:sz="4" w:space="0" w:color="auto"/>
              <w:right w:val="single" w:sz="4" w:space="0" w:color="auto"/>
            </w:tcBorders>
            <w:shd w:val="clear" w:color="auto" w:fill="auto"/>
            <w:vAlign w:val="center"/>
            <w:hideMark/>
          </w:tcPr>
          <w:p w14:paraId="2D4019F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0F31DCC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06F0487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4B17D1B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6BD5624C" w14:textId="1C32A7C7" w:rsidR="00C63534" w:rsidRPr="00C63534" w:rsidRDefault="00C63534" w:rsidP="00C63534">
            <w:pPr>
              <w:jc w:val="center"/>
              <w:rPr>
                <w:rFonts w:ascii="Calibri" w:hAnsi="Calibri" w:cs="Calibri"/>
                <w:color w:val="000000"/>
                <w:sz w:val="22"/>
                <w:szCs w:val="22"/>
              </w:rPr>
            </w:pPr>
          </w:p>
        </w:tc>
      </w:tr>
      <w:tr w:rsidR="00C63534" w:rsidRPr="00C63534" w14:paraId="56F1115E"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61C0BBC7"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William E Tinsley</w:t>
            </w:r>
          </w:p>
        </w:tc>
        <w:tc>
          <w:tcPr>
            <w:tcW w:w="2800" w:type="dxa"/>
            <w:tcBorders>
              <w:top w:val="nil"/>
              <w:left w:val="nil"/>
              <w:bottom w:val="single" w:sz="4" w:space="0" w:color="auto"/>
              <w:right w:val="single" w:sz="4" w:space="0" w:color="auto"/>
            </w:tcBorders>
            <w:shd w:val="clear" w:color="auto" w:fill="auto"/>
            <w:vAlign w:val="center"/>
            <w:hideMark/>
          </w:tcPr>
          <w:p w14:paraId="39F09B4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5E81F8C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B31485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6CB173A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6EAF5231" w14:textId="5E5B3C9B" w:rsidR="00C63534" w:rsidRPr="00C63534" w:rsidRDefault="00C63534" w:rsidP="00C63534">
            <w:pPr>
              <w:jc w:val="center"/>
              <w:rPr>
                <w:rFonts w:ascii="Calibri" w:hAnsi="Calibri" w:cs="Calibri"/>
                <w:color w:val="000000"/>
                <w:sz w:val="22"/>
                <w:szCs w:val="22"/>
              </w:rPr>
            </w:pPr>
          </w:p>
        </w:tc>
      </w:tr>
      <w:tr w:rsidR="00C63534" w:rsidRPr="00C63534" w14:paraId="723311B6"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79342ED1"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Ms</w:t>
            </w:r>
            <w:proofErr w:type="spellEnd"/>
            <w:r w:rsidRPr="00C63534">
              <w:rPr>
                <w:rFonts w:ascii="Calibri" w:hAnsi="Calibri" w:cs="Calibri"/>
                <w:color w:val="000000"/>
                <w:sz w:val="22"/>
                <w:szCs w:val="22"/>
              </w:rPr>
              <w:t xml:space="preserve"> Jing Zheng</w:t>
            </w:r>
          </w:p>
        </w:tc>
        <w:tc>
          <w:tcPr>
            <w:tcW w:w="2800" w:type="dxa"/>
            <w:tcBorders>
              <w:top w:val="nil"/>
              <w:left w:val="nil"/>
              <w:bottom w:val="single" w:sz="4" w:space="0" w:color="auto"/>
              <w:right w:val="single" w:sz="4" w:space="0" w:color="auto"/>
            </w:tcBorders>
            <w:shd w:val="clear" w:color="auto" w:fill="auto"/>
            <w:vAlign w:val="center"/>
            <w:hideMark/>
          </w:tcPr>
          <w:p w14:paraId="61F508C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05F8A8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3C5104C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0B31FE1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17ECCAF7" w14:textId="6D30F2CD" w:rsidR="00C63534" w:rsidRPr="00C63534" w:rsidRDefault="00C63534" w:rsidP="00C63534">
            <w:pPr>
              <w:jc w:val="center"/>
              <w:rPr>
                <w:rFonts w:ascii="Calibri" w:hAnsi="Calibri" w:cs="Calibri"/>
                <w:color w:val="000000"/>
                <w:sz w:val="22"/>
                <w:szCs w:val="22"/>
              </w:rPr>
            </w:pPr>
          </w:p>
        </w:tc>
      </w:tr>
      <w:tr w:rsidR="00C63534" w:rsidRPr="00C63534" w14:paraId="47F49DB4"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2C3B64D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Prof Nick Griewahn</w:t>
            </w:r>
          </w:p>
        </w:tc>
        <w:tc>
          <w:tcPr>
            <w:tcW w:w="2800" w:type="dxa"/>
            <w:tcBorders>
              <w:top w:val="nil"/>
              <w:left w:val="nil"/>
              <w:bottom w:val="single" w:sz="4" w:space="0" w:color="auto"/>
              <w:right w:val="single" w:sz="4" w:space="0" w:color="auto"/>
            </w:tcBorders>
            <w:shd w:val="clear" w:color="auto" w:fill="auto"/>
            <w:vAlign w:val="center"/>
            <w:hideMark/>
          </w:tcPr>
          <w:p w14:paraId="7D991B9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75C38D1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093" w:type="dxa"/>
            <w:tcBorders>
              <w:top w:val="nil"/>
              <w:left w:val="nil"/>
              <w:bottom w:val="single" w:sz="4" w:space="0" w:color="auto"/>
              <w:right w:val="single" w:sz="4" w:space="0" w:color="auto"/>
            </w:tcBorders>
            <w:shd w:val="clear" w:color="auto" w:fill="auto"/>
            <w:noWrap/>
            <w:vAlign w:val="center"/>
            <w:hideMark/>
          </w:tcPr>
          <w:p w14:paraId="6A08E8F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72DF74A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018AE15F" w14:textId="09DFA347" w:rsidR="00C63534" w:rsidRPr="00C63534" w:rsidRDefault="00C63534" w:rsidP="00C63534">
            <w:pPr>
              <w:jc w:val="center"/>
              <w:rPr>
                <w:rFonts w:ascii="Calibri" w:hAnsi="Calibri" w:cs="Calibri"/>
                <w:color w:val="000000"/>
                <w:sz w:val="22"/>
                <w:szCs w:val="22"/>
              </w:rPr>
            </w:pPr>
          </w:p>
        </w:tc>
      </w:tr>
      <w:tr w:rsidR="00C63534" w:rsidRPr="00C63534" w14:paraId="3A84A188"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0E52D1F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Kashif Nawaz, PhD</w:t>
            </w:r>
          </w:p>
        </w:tc>
        <w:tc>
          <w:tcPr>
            <w:tcW w:w="2800" w:type="dxa"/>
            <w:tcBorders>
              <w:top w:val="nil"/>
              <w:left w:val="nil"/>
              <w:bottom w:val="single" w:sz="4" w:space="0" w:color="auto"/>
              <w:right w:val="single" w:sz="4" w:space="0" w:color="auto"/>
            </w:tcBorders>
            <w:shd w:val="clear" w:color="auto" w:fill="auto"/>
            <w:vAlign w:val="center"/>
            <w:hideMark/>
          </w:tcPr>
          <w:p w14:paraId="1A4DD24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TAC Section Head</w:t>
            </w:r>
          </w:p>
        </w:tc>
        <w:tc>
          <w:tcPr>
            <w:tcW w:w="801" w:type="dxa"/>
            <w:tcBorders>
              <w:top w:val="nil"/>
              <w:left w:val="nil"/>
              <w:bottom w:val="single" w:sz="4" w:space="0" w:color="auto"/>
              <w:right w:val="single" w:sz="4" w:space="0" w:color="auto"/>
            </w:tcBorders>
            <w:shd w:val="clear" w:color="auto" w:fill="auto"/>
            <w:noWrap/>
            <w:vAlign w:val="center"/>
            <w:hideMark/>
          </w:tcPr>
          <w:p w14:paraId="3689276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xml:space="preserve">PCM </w:t>
            </w:r>
          </w:p>
        </w:tc>
        <w:tc>
          <w:tcPr>
            <w:tcW w:w="1093" w:type="dxa"/>
            <w:tcBorders>
              <w:top w:val="nil"/>
              <w:left w:val="nil"/>
              <w:bottom w:val="single" w:sz="4" w:space="0" w:color="auto"/>
              <w:right w:val="single" w:sz="4" w:space="0" w:color="auto"/>
            </w:tcBorders>
            <w:shd w:val="clear" w:color="auto" w:fill="auto"/>
            <w:noWrap/>
            <w:vAlign w:val="center"/>
            <w:hideMark/>
          </w:tcPr>
          <w:p w14:paraId="46B8FE3F" w14:textId="423E0D5C" w:rsidR="00C63534" w:rsidRPr="00C63534" w:rsidRDefault="00131A96" w:rsidP="00131A96">
            <w:pPr>
              <w:rPr>
                <w:rFonts w:ascii="Calibri" w:hAnsi="Calibri" w:cs="Calibri"/>
                <w:color w:val="000000"/>
                <w:sz w:val="22"/>
                <w:szCs w:val="22"/>
              </w:rPr>
            </w:pPr>
            <w:r>
              <w:rPr>
                <w:rFonts w:ascii="Calibri" w:hAnsi="Calibri" w:cs="Calibri"/>
                <w:color w:val="000000"/>
                <w:sz w:val="22"/>
                <w:szCs w:val="22"/>
              </w:rPr>
              <w:t>6/28/2023</w:t>
            </w:r>
          </w:p>
        </w:tc>
        <w:tc>
          <w:tcPr>
            <w:tcW w:w="1167" w:type="dxa"/>
            <w:tcBorders>
              <w:top w:val="nil"/>
              <w:left w:val="nil"/>
              <w:bottom w:val="single" w:sz="4" w:space="0" w:color="auto"/>
              <w:right w:val="single" w:sz="4" w:space="0" w:color="auto"/>
            </w:tcBorders>
            <w:shd w:val="clear" w:color="auto" w:fill="auto"/>
            <w:noWrap/>
            <w:vAlign w:val="center"/>
            <w:hideMark/>
          </w:tcPr>
          <w:p w14:paraId="41FE855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6/28/2025</w:t>
            </w:r>
          </w:p>
        </w:tc>
        <w:tc>
          <w:tcPr>
            <w:tcW w:w="1186" w:type="dxa"/>
            <w:gridSpan w:val="2"/>
            <w:tcBorders>
              <w:top w:val="nil"/>
              <w:left w:val="nil"/>
              <w:bottom w:val="single" w:sz="4" w:space="0" w:color="auto"/>
              <w:right w:val="single" w:sz="4" w:space="0" w:color="auto"/>
            </w:tcBorders>
            <w:shd w:val="clear" w:color="auto" w:fill="auto"/>
            <w:noWrap/>
            <w:vAlign w:val="center"/>
          </w:tcPr>
          <w:p w14:paraId="5C4E14E6" w14:textId="6387978F" w:rsidR="00C63534" w:rsidRPr="00C63534" w:rsidRDefault="00C63534" w:rsidP="00C63534">
            <w:pPr>
              <w:jc w:val="center"/>
              <w:rPr>
                <w:rFonts w:ascii="Calibri" w:hAnsi="Calibri" w:cs="Calibri"/>
                <w:color w:val="000000"/>
                <w:sz w:val="22"/>
                <w:szCs w:val="22"/>
              </w:rPr>
            </w:pPr>
          </w:p>
        </w:tc>
      </w:tr>
      <w:tr w:rsidR="00C63534" w:rsidRPr="00C63534" w14:paraId="7056073B"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0D35C06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Zachary Siefker</w:t>
            </w:r>
          </w:p>
        </w:tc>
        <w:tc>
          <w:tcPr>
            <w:tcW w:w="2800" w:type="dxa"/>
            <w:tcBorders>
              <w:top w:val="nil"/>
              <w:left w:val="nil"/>
              <w:bottom w:val="single" w:sz="4" w:space="0" w:color="auto"/>
              <w:right w:val="single" w:sz="4" w:space="0" w:color="auto"/>
            </w:tcBorders>
            <w:shd w:val="clear" w:color="auto" w:fill="auto"/>
            <w:vAlign w:val="center"/>
            <w:hideMark/>
          </w:tcPr>
          <w:p w14:paraId="62236C7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0404CF6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093" w:type="dxa"/>
            <w:tcBorders>
              <w:top w:val="nil"/>
              <w:left w:val="nil"/>
              <w:bottom w:val="single" w:sz="4" w:space="0" w:color="auto"/>
              <w:right w:val="single" w:sz="4" w:space="0" w:color="auto"/>
            </w:tcBorders>
            <w:shd w:val="clear" w:color="auto" w:fill="auto"/>
            <w:noWrap/>
            <w:vAlign w:val="center"/>
            <w:hideMark/>
          </w:tcPr>
          <w:p w14:paraId="479632EF" w14:textId="08262EBA" w:rsidR="00C63534" w:rsidRPr="00C63534" w:rsidRDefault="00131A96" w:rsidP="00C63534">
            <w:pPr>
              <w:jc w:val="center"/>
              <w:rPr>
                <w:rFonts w:ascii="Calibri" w:hAnsi="Calibri" w:cs="Calibri"/>
                <w:color w:val="000000"/>
                <w:sz w:val="22"/>
                <w:szCs w:val="22"/>
              </w:rPr>
            </w:pPr>
            <w:r>
              <w:rPr>
                <w:rFonts w:ascii="Calibri" w:hAnsi="Calibri" w:cs="Calibri"/>
                <w:color w:val="000000"/>
                <w:sz w:val="22"/>
                <w:szCs w:val="22"/>
              </w:rPr>
              <w:t>6/28/2022</w:t>
            </w:r>
          </w:p>
        </w:tc>
        <w:tc>
          <w:tcPr>
            <w:tcW w:w="1167" w:type="dxa"/>
            <w:tcBorders>
              <w:top w:val="nil"/>
              <w:left w:val="nil"/>
              <w:bottom w:val="single" w:sz="4" w:space="0" w:color="auto"/>
              <w:right w:val="single" w:sz="4" w:space="0" w:color="auto"/>
            </w:tcBorders>
            <w:shd w:val="clear" w:color="auto" w:fill="auto"/>
            <w:noWrap/>
            <w:vAlign w:val="center"/>
            <w:hideMark/>
          </w:tcPr>
          <w:p w14:paraId="682CC65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6/28/2024</w:t>
            </w:r>
          </w:p>
        </w:tc>
        <w:tc>
          <w:tcPr>
            <w:tcW w:w="1186" w:type="dxa"/>
            <w:gridSpan w:val="2"/>
            <w:tcBorders>
              <w:top w:val="nil"/>
              <w:left w:val="nil"/>
              <w:bottom w:val="single" w:sz="4" w:space="0" w:color="auto"/>
              <w:right w:val="single" w:sz="4" w:space="0" w:color="auto"/>
            </w:tcBorders>
            <w:shd w:val="clear" w:color="auto" w:fill="auto"/>
            <w:noWrap/>
            <w:vAlign w:val="center"/>
          </w:tcPr>
          <w:p w14:paraId="18C24822" w14:textId="63CE2EB3" w:rsidR="00C63534" w:rsidRPr="00C63534" w:rsidRDefault="00C63534" w:rsidP="00C63534">
            <w:pPr>
              <w:jc w:val="center"/>
              <w:rPr>
                <w:rFonts w:ascii="Calibri" w:hAnsi="Calibri" w:cs="Calibri"/>
                <w:color w:val="000000"/>
                <w:sz w:val="22"/>
                <w:szCs w:val="22"/>
              </w:rPr>
            </w:pPr>
          </w:p>
        </w:tc>
      </w:tr>
      <w:tr w:rsidR="00C63534" w:rsidRPr="00C63534" w14:paraId="1CC439AE"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vAlign w:val="center"/>
            <w:hideMark/>
          </w:tcPr>
          <w:p w14:paraId="2F605C3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Miss Courtney Elise Araiza</w:t>
            </w:r>
          </w:p>
        </w:tc>
        <w:tc>
          <w:tcPr>
            <w:tcW w:w="2800" w:type="dxa"/>
            <w:tcBorders>
              <w:top w:val="nil"/>
              <w:left w:val="nil"/>
              <w:bottom w:val="single" w:sz="4" w:space="0" w:color="auto"/>
              <w:right w:val="single" w:sz="4" w:space="0" w:color="auto"/>
            </w:tcBorders>
            <w:shd w:val="clear" w:color="auto" w:fill="auto"/>
            <w:vAlign w:val="center"/>
            <w:hideMark/>
          </w:tcPr>
          <w:p w14:paraId="1EBDA41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6C4CA32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093" w:type="dxa"/>
            <w:tcBorders>
              <w:top w:val="nil"/>
              <w:left w:val="nil"/>
              <w:bottom w:val="single" w:sz="4" w:space="0" w:color="auto"/>
              <w:right w:val="single" w:sz="4" w:space="0" w:color="auto"/>
            </w:tcBorders>
            <w:shd w:val="clear" w:color="auto" w:fill="auto"/>
            <w:noWrap/>
            <w:vAlign w:val="center"/>
            <w:hideMark/>
          </w:tcPr>
          <w:p w14:paraId="531AF93C" w14:textId="15AEEFA9" w:rsidR="00C63534" w:rsidRPr="00C63534" w:rsidRDefault="00131A96" w:rsidP="00C63534">
            <w:pPr>
              <w:jc w:val="center"/>
              <w:rPr>
                <w:rFonts w:ascii="Calibri" w:hAnsi="Calibri" w:cs="Calibri"/>
                <w:color w:val="000000"/>
                <w:sz w:val="22"/>
                <w:szCs w:val="22"/>
              </w:rPr>
            </w:pPr>
            <w:r>
              <w:rPr>
                <w:rFonts w:ascii="Calibri" w:hAnsi="Calibri" w:cs="Calibri"/>
                <w:color w:val="000000"/>
                <w:sz w:val="22"/>
                <w:szCs w:val="22"/>
              </w:rPr>
              <w:t>6/28/2022</w:t>
            </w:r>
          </w:p>
        </w:tc>
        <w:tc>
          <w:tcPr>
            <w:tcW w:w="1167" w:type="dxa"/>
            <w:tcBorders>
              <w:top w:val="nil"/>
              <w:left w:val="nil"/>
              <w:bottom w:val="single" w:sz="4" w:space="0" w:color="auto"/>
              <w:right w:val="single" w:sz="4" w:space="0" w:color="auto"/>
            </w:tcBorders>
            <w:shd w:val="clear" w:color="auto" w:fill="auto"/>
            <w:noWrap/>
            <w:vAlign w:val="center"/>
            <w:hideMark/>
          </w:tcPr>
          <w:p w14:paraId="4CD8615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6/28/2024</w:t>
            </w:r>
          </w:p>
        </w:tc>
        <w:tc>
          <w:tcPr>
            <w:tcW w:w="1186" w:type="dxa"/>
            <w:gridSpan w:val="2"/>
            <w:tcBorders>
              <w:top w:val="nil"/>
              <w:left w:val="nil"/>
              <w:bottom w:val="single" w:sz="4" w:space="0" w:color="auto"/>
              <w:right w:val="single" w:sz="4" w:space="0" w:color="auto"/>
            </w:tcBorders>
            <w:shd w:val="clear" w:color="auto" w:fill="auto"/>
            <w:noWrap/>
            <w:vAlign w:val="center"/>
          </w:tcPr>
          <w:p w14:paraId="241A3732" w14:textId="77E27C7D" w:rsidR="00C63534" w:rsidRPr="00C63534" w:rsidRDefault="00C63534" w:rsidP="00C63534">
            <w:pPr>
              <w:jc w:val="center"/>
              <w:rPr>
                <w:rFonts w:ascii="Calibri" w:hAnsi="Calibri" w:cs="Calibri"/>
                <w:color w:val="000000"/>
                <w:sz w:val="22"/>
                <w:szCs w:val="22"/>
              </w:rPr>
            </w:pPr>
          </w:p>
        </w:tc>
      </w:tr>
      <w:tr w:rsidR="00C63534" w:rsidRPr="00C63534" w14:paraId="5A75FB7A"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2EE58AC0"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Brad S Hanneken</w:t>
            </w:r>
          </w:p>
        </w:tc>
        <w:tc>
          <w:tcPr>
            <w:tcW w:w="2800" w:type="dxa"/>
            <w:tcBorders>
              <w:top w:val="nil"/>
              <w:left w:val="nil"/>
              <w:bottom w:val="single" w:sz="4" w:space="0" w:color="auto"/>
              <w:right w:val="single" w:sz="4" w:space="0" w:color="auto"/>
            </w:tcBorders>
            <w:shd w:val="clear" w:color="auto" w:fill="auto"/>
            <w:vAlign w:val="center"/>
            <w:hideMark/>
          </w:tcPr>
          <w:p w14:paraId="3708A69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61ECBE1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093" w:type="dxa"/>
            <w:tcBorders>
              <w:top w:val="nil"/>
              <w:left w:val="nil"/>
              <w:bottom w:val="single" w:sz="4" w:space="0" w:color="auto"/>
              <w:right w:val="single" w:sz="4" w:space="0" w:color="auto"/>
            </w:tcBorders>
            <w:shd w:val="clear" w:color="auto" w:fill="auto"/>
            <w:noWrap/>
            <w:vAlign w:val="center"/>
            <w:hideMark/>
          </w:tcPr>
          <w:p w14:paraId="52451EC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2/7/2023</w:t>
            </w:r>
          </w:p>
        </w:tc>
        <w:tc>
          <w:tcPr>
            <w:tcW w:w="1167" w:type="dxa"/>
            <w:tcBorders>
              <w:top w:val="nil"/>
              <w:left w:val="nil"/>
              <w:bottom w:val="single" w:sz="4" w:space="0" w:color="auto"/>
              <w:right w:val="single" w:sz="4" w:space="0" w:color="auto"/>
            </w:tcBorders>
            <w:shd w:val="clear" w:color="auto" w:fill="auto"/>
            <w:noWrap/>
            <w:vAlign w:val="center"/>
            <w:hideMark/>
          </w:tcPr>
          <w:p w14:paraId="40BB328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2/7/2025</w:t>
            </w:r>
          </w:p>
        </w:tc>
        <w:tc>
          <w:tcPr>
            <w:tcW w:w="1186" w:type="dxa"/>
            <w:gridSpan w:val="2"/>
            <w:tcBorders>
              <w:top w:val="nil"/>
              <w:left w:val="nil"/>
              <w:bottom w:val="single" w:sz="4" w:space="0" w:color="auto"/>
              <w:right w:val="single" w:sz="4" w:space="0" w:color="auto"/>
            </w:tcBorders>
            <w:shd w:val="clear" w:color="auto" w:fill="auto"/>
            <w:noWrap/>
            <w:vAlign w:val="center"/>
          </w:tcPr>
          <w:p w14:paraId="688F3F22" w14:textId="46CEC417" w:rsidR="00C63534" w:rsidRPr="00C63534" w:rsidRDefault="00C63534" w:rsidP="00C63534">
            <w:pPr>
              <w:jc w:val="center"/>
              <w:rPr>
                <w:rFonts w:ascii="Calibri" w:hAnsi="Calibri" w:cs="Calibri"/>
                <w:color w:val="000000"/>
                <w:sz w:val="22"/>
                <w:szCs w:val="22"/>
              </w:rPr>
            </w:pPr>
          </w:p>
        </w:tc>
      </w:tr>
      <w:tr w:rsidR="00C63534" w:rsidRPr="00C63534" w14:paraId="6B810513"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7B3D6862"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Justin G Allemann</w:t>
            </w:r>
          </w:p>
        </w:tc>
        <w:tc>
          <w:tcPr>
            <w:tcW w:w="2800" w:type="dxa"/>
            <w:tcBorders>
              <w:top w:val="nil"/>
              <w:left w:val="nil"/>
              <w:bottom w:val="single" w:sz="4" w:space="0" w:color="auto"/>
              <w:right w:val="single" w:sz="4" w:space="0" w:color="auto"/>
            </w:tcBorders>
            <w:shd w:val="clear" w:color="auto" w:fill="auto"/>
            <w:vAlign w:val="center"/>
            <w:hideMark/>
          </w:tcPr>
          <w:p w14:paraId="7DDA7B7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41BFC52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093" w:type="dxa"/>
            <w:tcBorders>
              <w:top w:val="nil"/>
              <w:left w:val="nil"/>
              <w:bottom w:val="single" w:sz="4" w:space="0" w:color="auto"/>
              <w:right w:val="single" w:sz="4" w:space="0" w:color="auto"/>
            </w:tcBorders>
            <w:shd w:val="clear" w:color="auto" w:fill="auto"/>
            <w:noWrap/>
            <w:vAlign w:val="center"/>
            <w:hideMark/>
          </w:tcPr>
          <w:p w14:paraId="74FBF85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2/7/2023</w:t>
            </w:r>
          </w:p>
        </w:tc>
        <w:tc>
          <w:tcPr>
            <w:tcW w:w="1167" w:type="dxa"/>
            <w:tcBorders>
              <w:top w:val="nil"/>
              <w:left w:val="nil"/>
              <w:bottom w:val="single" w:sz="4" w:space="0" w:color="auto"/>
              <w:right w:val="single" w:sz="4" w:space="0" w:color="auto"/>
            </w:tcBorders>
            <w:shd w:val="clear" w:color="auto" w:fill="auto"/>
            <w:noWrap/>
            <w:vAlign w:val="center"/>
            <w:hideMark/>
          </w:tcPr>
          <w:p w14:paraId="0172BC6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2/7/2025</w:t>
            </w:r>
          </w:p>
        </w:tc>
        <w:tc>
          <w:tcPr>
            <w:tcW w:w="1186" w:type="dxa"/>
            <w:gridSpan w:val="2"/>
            <w:tcBorders>
              <w:top w:val="nil"/>
              <w:left w:val="nil"/>
              <w:bottom w:val="single" w:sz="4" w:space="0" w:color="auto"/>
              <w:right w:val="single" w:sz="4" w:space="0" w:color="auto"/>
            </w:tcBorders>
            <w:shd w:val="clear" w:color="auto" w:fill="auto"/>
            <w:noWrap/>
            <w:vAlign w:val="center"/>
          </w:tcPr>
          <w:p w14:paraId="29B3A300" w14:textId="054589CA" w:rsidR="00C63534" w:rsidRPr="00C63534" w:rsidRDefault="00C63534" w:rsidP="00C63534">
            <w:pPr>
              <w:jc w:val="center"/>
              <w:rPr>
                <w:rFonts w:ascii="Calibri" w:hAnsi="Calibri" w:cs="Calibri"/>
                <w:color w:val="000000"/>
                <w:sz w:val="22"/>
                <w:szCs w:val="22"/>
              </w:rPr>
            </w:pPr>
          </w:p>
        </w:tc>
      </w:tr>
      <w:tr w:rsidR="00C63534" w:rsidRPr="00C63534" w14:paraId="0B267730"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4FAC9995" w14:textId="77777777" w:rsidR="00C63534" w:rsidRPr="00414848" w:rsidRDefault="00C63534" w:rsidP="00C63534">
            <w:pPr>
              <w:jc w:val="center"/>
              <w:rPr>
                <w:rFonts w:ascii="Calibri" w:hAnsi="Calibri" w:cs="Calibri"/>
                <w:sz w:val="22"/>
                <w:szCs w:val="22"/>
                <w:highlight w:val="yellow"/>
              </w:rPr>
            </w:pPr>
            <w:proofErr w:type="spellStart"/>
            <w:r w:rsidRPr="00414848">
              <w:rPr>
                <w:rFonts w:ascii="Calibri" w:hAnsi="Calibri" w:cs="Calibri"/>
                <w:sz w:val="22"/>
                <w:szCs w:val="22"/>
                <w:highlight w:val="yellow"/>
              </w:rPr>
              <w:t>Mr</w:t>
            </w:r>
            <w:proofErr w:type="spellEnd"/>
            <w:r w:rsidRPr="00414848">
              <w:rPr>
                <w:rFonts w:ascii="Calibri" w:hAnsi="Calibri" w:cs="Calibri"/>
                <w:sz w:val="22"/>
                <w:szCs w:val="22"/>
                <w:highlight w:val="yellow"/>
              </w:rPr>
              <w:t xml:space="preserve"> Pablo Cesar Bazan</w:t>
            </w:r>
          </w:p>
        </w:tc>
        <w:tc>
          <w:tcPr>
            <w:tcW w:w="2800" w:type="dxa"/>
            <w:tcBorders>
              <w:top w:val="nil"/>
              <w:left w:val="nil"/>
              <w:bottom w:val="single" w:sz="4" w:space="0" w:color="auto"/>
              <w:right w:val="single" w:sz="4" w:space="0" w:color="auto"/>
            </w:tcBorders>
            <w:shd w:val="clear" w:color="auto" w:fill="auto"/>
            <w:vAlign w:val="center"/>
            <w:hideMark/>
          </w:tcPr>
          <w:p w14:paraId="2B8CCC1C" w14:textId="77777777" w:rsidR="00C63534" w:rsidRPr="00414848" w:rsidRDefault="00C63534" w:rsidP="00C63534">
            <w:pPr>
              <w:jc w:val="center"/>
              <w:rPr>
                <w:rFonts w:ascii="Calibri" w:hAnsi="Calibri" w:cs="Calibri"/>
                <w:color w:val="000000"/>
                <w:sz w:val="22"/>
                <w:szCs w:val="22"/>
                <w:highlight w:val="yellow"/>
              </w:rPr>
            </w:pPr>
            <w:r w:rsidRPr="00414848">
              <w:rPr>
                <w:rFonts w:ascii="Calibri" w:hAnsi="Calibri" w:cs="Calibri"/>
                <w:color w:val="000000"/>
                <w:sz w:val="22"/>
                <w:szCs w:val="22"/>
                <w:highlight w:val="yellow"/>
              </w:rPr>
              <w:t> </w:t>
            </w:r>
          </w:p>
        </w:tc>
        <w:tc>
          <w:tcPr>
            <w:tcW w:w="801" w:type="dxa"/>
            <w:tcBorders>
              <w:top w:val="nil"/>
              <w:left w:val="nil"/>
              <w:bottom w:val="single" w:sz="4" w:space="0" w:color="auto"/>
              <w:right w:val="single" w:sz="4" w:space="0" w:color="auto"/>
            </w:tcBorders>
            <w:shd w:val="clear" w:color="auto" w:fill="auto"/>
            <w:noWrap/>
            <w:vAlign w:val="center"/>
            <w:hideMark/>
          </w:tcPr>
          <w:p w14:paraId="537F25FD" w14:textId="77777777" w:rsidR="00C63534" w:rsidRPr="00414848" w:rsidRDefault="00C63534" w:rsidP="00C63534">
            <w:pPr>
              <w:jc w:val="center"/>
              <w:rPr>
                <w:rFonts w:ascii="Calibri" w:hAnsi="Calibri" w:cs="Calibri"/>
                <w:color w:val="000000"/>
                <w:sz w:val="22"/>
                <w:szCs w:val="22"/>
                <w:highlight w:val="yellow"/>
              </w:rPr>
            </w:pPr>
            <w:r w:rsidRPr="00414848">
              <w:rPr>
                <w:rFonts w:ascii="Calibri" w:hAnsi="Calibri" w:cs="Calibri"/>
                <w:color w:val="000000"/>
                <w:sz w:val="22"/>
                <w:szCs w:val="22"/>
                <w:highlight w:val="yellow"/>
              </w:rPr>
              <w:t>PCM</w:t>
            </w:r>
          </w:p>
        </w:tc>
        <w:tc>
          <w:tcPr>
            <w:tcW w:w="1093" w:type="dxa"/>
            <w:tcBorders>
              <w:top w:val="nil"/>
              <w:left w:val="nil"/>
              <w:bottom w:val="single" w:sz="4" w:space="0" w:color="auto"/>
              <w:right w:val="single" w:sz="4" w:space="0" w:color="auto"/>
            </w:tcBorders>
            <w:shd w:val="clear" w:color="auto" w:fill="auto"/>
            <w:noWrap/>
            <w:vAlign w:val="center"/>
            <w:hideMark/>
          </w:tcPr>
          <w:p w14:paraId="4FE13041" w14:textId="39EE2FDC" w:rsidR="00C63534" w:rsidRPr="00414848" w:rsidRDefault="00131A96" w:rsidP="00C63534">
            <w:pPr>
              <w:jc w:val="center"/>
              <w:rPr>
                <w:rFonts w:ascii="Calibri" w:hAnsi="Calibri" w:cs="Calibri"/>
                <w:color w:val="000000"/>
                <w:sz w:val="22"/>
                <w:szCs w:val="22"/>
                <w:highlight w:val="yellow"/>
              </w:rPr>
            </w:pPr>
            <w:r w:rsidRPr="00414848">
              <w:rPr>
                <w:rFonts w:ascii="Calibri" w:hAnsi="Calibri" w:cs="Calibri"/>
                <w:color w:val="000000"/>
                <w:sz w:val="22"/>
                <w:szCs w:val="22"/>
                <w:highlight w:val="yellow"/>
              </w:rPr>
              <w:t>6/30/2022</w:t>
            </w:r>
          </w:p>
        </w:tc>
        <w:tc>
          <w:tcPr>
            <w:tcW w:w="1167" w:type="dxa"/>
            <w:tcBorders>
              <w:top w:val="nil"/>
              <w:left w:val="nil"/>
              <w:bottom w:val="single" w:sz="4" w:space="0" w:color="auto"/>
              <w:right w:val="single" w:sz="4" w:space="0" w:color="auto"/>
            </w:tcBorders>
            <w:shd w:val="clear" w:color="auto" w:fill="auto"/>
            <w:noWrap/>
            <w:vAlign w:val="center"/>
            <w:hideMark/>
          </w:tcPr>
          <w:p w14:paraId="0D05032F" w14:textId="77777777" w:rsidR="00C63534" w:rsidRPr="00414848" w:rsidRDefault="00C63534" w:rsidP="00C63534">
            <w:pPr>
              <w:jc w:val="center"/>
              <w:rPr>
                <w:rFonts w:ascii="Calibri" w:hAnsi="Calibri" w:cs="Calibri"/>
                <w:color w:val="000000"/>
                <w:sz w:val="22"/>
                <w:szCs w:val="22"/>
                <w:highlight w:val="yellow"/>
              </w:rPr>
            </w:pPr>
            <w:r w:rsidRPr="00414848">
              <w:rPr>
                <w:rFonts w:ascii="Calibri" w:hAnsi="Calibri" w:cs="Calibri"/>
                <w:color w:val="000000"/>
                <w:sz w:val="22"/>
                <w:szCs w:val="22"/>
                <w:highlight w:val="yellow"/>
              </w:rPr>
              <w:t>6/30/2024</w:t>
            </w:r>
          </w:p>
        </w:tc>
        <w:tc>
          <w:tcPr>
            <w:tcW w:w="1186" w:type="dxa"/>
            <w:gridSpan w:val="2"/>
            <w:tcBorders>
              <w:top w:val="nil"/>
              <w:left w:val="nil"/>
              <w:bottom w:val="single" w:sz="4" w:space="0" w:color="auto"/>
              <w:right w:val="single" w:sz="4" w:space="0" w:color="auto"/>
            </w:tcBorders>
            <w:shd w:val="clear" w:color="auto" w:fill="auto"/>
            <w:noWrap/>
            <w:vAlign w:val="center"/>
          </w:tcPr>
          <w:p w14:paraId="1457E630" w14:textId="57C3BF48" w:rsidR="00C63534" w:rsidRPr="00C63534" w:rsidRDefault="00C63534" w:rsidP="00C63534">
            <w:pPr>
              <w:jc w:val="center"/>
              <w:rPr>
                <w:rFonts w:ascii="Calibri" w:hAnsi="Calibri" w:cs="Calibri"/>
                <w:color w:val="000000"/>
                <w:sz w:val="22"/>
                <w:szCs w:val="22"/>
              </w:rPr>
            </w:pPr>
          </w:p>
        </w:tc>
      </w:tr>
      <w:tr w:rsidR="00C63534" w:rsidRPr="00C63534" w14:paraId="4A7DC984" w14:textId="77777777" w:rsidTr="00414848">
        <w:trPr>
          <w:gridAfter w:val="1"/>
          <w:wAfter w:w="228" w:type="dxa"/>
          <w:trHeight w:val="290"/>
        </w:trPr>
        <w:tc>
          <w:tcPr>
            <w:tcW w:w="3460" w:type="dxa"/>
            <w:tcBorders>
              <w:top w:val="nil"/>
              <w:left w:val="single" w:sz="4" w:space="0" w:color="auto"/>
              <w:bottom w:val="single" w:sz="4" w:space="0" w:color="auto"/>
              <w:right w:val="nil"/>
            </w:tcBorders>
            <w:shd w:val="clear" w:color="auto" w:fill="auto"/>
            <w:noWrap/>
            <w:vAlign w:val="center"/>
            <w:hideMark/>
          </w:tcPr>
          <w:p w14:paraId="5DB7254E"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proofErr w:type="spellStart"/>
            <w:r w:rsidRPr="00C63534">
              <w:rPr>
                <w:rFonts w:ascii="Calibri" w:hAnsi="Calibri" w:cs="Calibri"/>
                <w:color w:val="000000"/>
                <w:sz w:val="22"/>
                <w:szCs w:val="22"/>
              </w:rPr>
              <w:t>Riyazuddin</w:t>
            </w:r>
            <w:proofErr w:type="spellEnd"/>
            <w:r w:rsidRPr="00C63534">
              <w:rPr>
                <w:rFonts w:ascii="Calibri" w:hAnsi="Calibri" w:cs="Calibri"/>
                <w:color w:val="000000"/>
                <w:sz w:val="22"/>
                <w:szCs w:val="22"/>
              </w:rPr>
              <w:t xml:space="preserve"> Shaik</w:t>
            </w:r>
          </w:p>
        </w:tc>
        <w:tc>
          <w:tcPr>
            <w:tcW w:w="2800" w:type="dxa"/>
            <w:tcBorders>
              <w:top w:val="nil"/>
              <w:left w:val="nil"/>
              <w:bottom w:val="single" w:sz="4" w:space="0" w:color="auto"/>
              <w:right w:val="single" w:sz="4" w:space="0" w:color="auto"/>
            </w:tcBorders>
            <w:shd w:val="clear" w:color="auto" w:fill="auto"/>
            <w:vAlign w:val="center"/>
            <w:hideMark/>
          </w:tcPr>
          <w:p w14:paraId="561F1C5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029025B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093" w:type="dxa"/>
            <w:tcBorders>
              <w:top w:val="nil"/>
              <w:left w:val="nil"/>
              <w:bottom w:val="single" w:sz="4" w:space="0" w:color="auto"/>
              <w:right w:val="single" w:sz="4" w:space="0" w:color="auto"/>
            </w:tcBorders>
            <w:shd w:val="clear" w:color="auto" w:fill="auto"/>
            <w:noWrap/>
            <w:vAlign w:val="center"/>
            <w:hideMark/>
          </w:tcPr>
          <w:p w14:paraId="6F0439C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7/1/2028</w:t>
            </w:r>
          </w:p>
        </w:tc>
        <w:tc>
          <w:tcPr>
            <w:tcW w:w="1167" w:type="dxa"/>
            <w:tcBorders>
              <w:top w:val="nil"/>
              <w:left w:val="nil"/>
              <w:bottom w:val="single" w:sz="4" w:space="0" w:color="auto"/>
              <w:right w:val="single" w:sz="4" w:space="0" w:color="auto"/>
            </w:tcBorders>
            <w:shd w:val="clear" w:color="auto" w:fill="auto"/>
            <w:noWrap/>
            <w:vAlign w:val="center"/>
            <w:hideMark/>
          </w:tcPr>
          <w:p w14:paraId="1029154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7/18/2025</w:t>
            </w:r>
          </w:p>
        </w:tc>
        <w:tc>
          <w:tcPr>
            <w:tcW w:w="1186" w:type="dxa"/>
            <w:gridSpan w:val="2"/>
            <w:tcBorders>
              <w:top w:val="nil"/>
              <w:left w:val="nil"/>
              <w:bottom w:val="single" w:sz="4" w:space="0" w:color="auto"/>
              <w:right w:val="single" w:sz="4" w:space="0" w:color="auto"/>
            </w:tcBorders>
            <w:shd w:val="clear" w:color="auto" w:fill="auto"/>
            <w:noWrap/>
            <w:vAlign w:val="center"/>
          </w:tcPr>
          <w:p w14:paraId="132340E8" w14:textId="0B8E1024" w:rsidR="00C63534" w:rsidRPr="00C63534" w:rsidRDefault="00C63534" w:rsidP="00C63534">
            <w:pPr>
              <w:jc w:val="center"/>
              <w:rPr>
                <w:rFonts w:ascii="Calibri" w:hAnsi="Calibri" w:cs="Calibri"/>
                <w:color w:val="000000"/>
                <w:sz w:val="22"/>
                <w:szCs w:val="22"/>
              </w:rPr>
            </w:pPr>
          </w:p>
        </w:tc>
      </w:tr>
      <w:tr w:rsidR="00C63534" w:rsidRPr="00C63534" w14:paraId="32783519" w14:textId="77777777" w:rsidTr="00414848">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56A8A07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Gregory Kalinyak</w:t>
            </w:r>
          </w:p>
        </w:tc>
        <w:tc>
          <w:tcPr>
            <w:tcW w:w="2800" w:type="dxa"/>
            <w:tcBorders>
              <w:top w:val="nil"/>
              <w:left w:val="nil"/>
              <w:bottom w:val="single" w:sz="4" w:space="0" w:color="auto"/>
              <w:right w:val="single" w:sz="4" w:space="0" w:color="auto"/>
            </w:tcBorders>
            <w:shd w:val="clear" w:color="auto" w:fill="auto"/>
            <w:vAlign w:val="center"/>
            <w:hideMark/>
          </w:tcPr>
          <w:p w14:paraId="1E22164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shd w:val="clear" w:color="auto" w:fill="auto"/>
            <w:noWrap/>
            <w:vAlign w:val="center"/>
            <w:hideMark/>
          </w:tcPr>
          <w:p w14:paraId="1CBDA27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Guest</w:t>
            </w:r>
          </w:p>
        </w:tc>
        <w:tc>
          <w:tcPr>
            <w:tcW w:w="1093" w:type="dxa"/>
            <w:tcBorders>
              <w:top w:val="nil"/>
              <w:left w:val="nil"/>
              <w:bottom w:val="single" w:sz="4" w:space="0" w:color="auto"/>
              <w:right w:val="single" w:sz="4" w:space="0" w:color="auto"/>
            </w:tcBorders>
            <w:shd w:val="clear" w:color="auto" w:fill="auto"/>
            <w:noWrap/>
            <w:vAlign w:val="center"/>
            <w:hideMark/>
          </w:tcPr>
          <w:p w14:paraId="320DC48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55397C6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19677ECD" w14:textId="640DE687" w:rsidR="00C63534" w:rsidRPr="00C63534" w:rsidRDefault="00C63534" w:rsidP="00C63534">
            <w:pPr>
              <w:jc w:val="center"/>
              <w:rPr>
                <w:rFonts w:ascii="Calibri" w:hAnsi="Calibri" w:cs="Calibri"/>
                <w:color w:val="000000"/>
                <w:sz w:val="22"/>
                <w:szCs w:val="22"/>
              </w:rPr>
            </w:pPr>
          </w:p>
        </w:tc>
      </w:tr>
      <w:tr w:rsidR="00C63534" w:rsidRPr="00C63534" w14:paraId="4A48A21C" w14:textId="77777777" w:rsidTr="00414848">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4899C384"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Carl F Huber, PE</w:t>
            </w:r>
          </w:p>
        </w:tc>
        <w:tc>
          <w:tcPr>
            <w:tcW w:w="2800" w:type="dxa"/>
            <w:tcBorders>
              <w:top w:val="nil"/>
              <w:left w:val="nil"/>
              <w:bottom w:val="single" w:sz="4" w:space="0" w:color="auto"/>
              <w:right w:val="single" w:sz="4" w:space="0" w:color="auto"/>
            </w:tcBorders>
            <w:shd w:val="clear" w:color="auto" w:fill="auto"/>
            <w:vAlign w:val="center"/>
            <w:hideMark/>
          </w:tcPr>
          <w:p w14:paraId="4DEE8B1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Research Liaison</w:t>
            </w:r>
          </w:p>
        </w:tc>
        <w:tc>
          <w:tcPr>
            <w:tcW w:w="801" w:type="dxa"/>
            <w:tcBorders>
              <w:top w:val="nil"/>
              <w:left w:val="nil"/>
              <w:bottom w:val="single" w:sz="4" w:space="0" w:color="auto"/>
              <w:right w:val="single" w:sz="4" w:space="0" w:color="auto"/>
            </w:tcBorders>
            <w:shd w:val="clear" w:color="auto" w:fill="auto"/>
            <w:noWrap/>
            <w:vAlign w:val="center"/>
            <w:hideMark/>
          </w:tcPr>
          <w:p w14:paraId="535A35D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093" w:type="dxa"/>
            <w:tcBorders>
              <w:top w:val="nil"/>
              <w:left w:val="nil"/>
              <w:bottom w:val="single" w:sz="4" w:space="0" w:color="auto"/>
              <w:right w:val="single" w:sz="4" w:space="0" w:color="auto"/>
            </w:tcBorders>
            <w:shd w:val="clear" w:color="auto" w:fill="auto"/>
            <w:noWrap/>
            <w:vAlign w:val="center"/>
            <w:hideMark/>
          </w:tcPr>
          <w:p w14:paraId="46D1309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6241A10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0ACBDF78" w14:textId="0451C4C1" w:rsidR="00C63534" w:rsidRPr="00C63534" w:rsidRDefault="00C63534" w:rsidP="00C63534">
            <w:pPr>
              <w:jc w:val="center"/>
              <w:rPr>
                <w:rFonts w:ascii="Calibri" w:hAnsi="Calibri" w:cs="Calibri"/>
                <w:color w:val="000000"/>
                <w:sz w:val="22"/>
                <w:szCs w:val="22"/>
              </w:rPr>
            </w:pPr>
          </w:p>
        </w:tc>
      </w:tr>
      <w:tr w:rsidR="00C63534" w:rsidRPr="00C63534" w14:paraId="345F29EA" w14:textId="77777777" w:rsidTr="00414848">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5F7FE9C1"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Drake H Erbe</w:t>
            </w:r>
          </w:p>
        </w:tc>
        <w:tc>
          <w:tcPr>
            <w:tcW w:w="2800" w:type="dxa"/>
            <w:tcBorders>
              <w:top w:val="nil"/>
              <w:left w:val="nil"/>
              <w:bottom w:val="single" w:sz="4" w:space="0" w:color="auto"/>
              <w:right w:val="single" w:sz="4" w:space="0" w:color="auto"/>
            </w:tcBorders>
            <w:shd w:val="clear" w:color="auto" w:fill="auto"/>
            <w:noWrap/>
            <w:vAlign w:val="center"/>
            <w:hideMark/>
          </w:tcPr>
          <w:p w14:paraId="49378C4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Handbook Liaison</w:t>
            </w:r>
          </w:p>
        </w:tc>
        <w:tc>
          <w:tcPr>
            <w:tcW w:w="801" w:type="dxa"/>
            <w:tcBorders>
              <w:top w:val="nil"/>
              <w:left w:val="nil"/>
              <w:bottom w:val="single" w:sz="4" w:space="0" w:color="auto"/>
              <w:right w:val="single" w:sz="4" w:space="0" w:color="auto"/>
            </w:tcBorders>
            <w:shd w:val="clear" w:color="auto" w:fill="auto"/>
            <w:noWrap/>
            <w:vAlign w:val="center"/>
            <w:hideMark/>
          </w:tcPr>
          <w:p w14:paraId="730E0AC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093" w:type="dxa"/>
            <w:tcBorders>
              <w:top w:val="nil"/>
              <w:left w:val="nil"/>
              <w:bottom w:val="single" w:sz="4" w:space="0" w:color="auto"/>
              <w:right w:val="single" w:sz="4" w:space="0" w:color="auto"/>
            </w:tcBorders>
            <w:shd w:val="clear" w:color="auto" w:fill="auto"/>
            <w:noWrap/>
            <w:vAlign w:val="center"/>
            <w:hideMark/>
          </w:tcPr>
          <w:p w14:paraId="7CBFBBC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62945CB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tcPr>
          <w:p w14:paraId="70B6EAEB" w14:textId="4FF5CF51" w:rsidR="00C63534" w:rsidRPr="00C63534" w:rsidRDefault="00C63534" w:rsidP="00C63534">
            <w:pPr>
              <w:jc w:val="center"/>
              <w:rPr>
                <w:rFonts w:ascii="Calibri" w:hAnsi="Calibri" w:cs="Calibri"/>
                <w:color w:val="000000"/>
                <w:sz w:val="22"/>
                <w:szCs w:val="22"/>
              </w:rPr>
            </w:pPr>
          </w:p>
        </w:tc>
      </w:tr>
      <w:tr w:rsidR="00C63534" w:rsidRPr="00C63534" w14:paraId="0B6196D9" w14:textId="77777777" w:rsidTr="00131A96">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41D7C941"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James W Bochat</w:t>
            </w:r>
          </w:p>
        </w:tc>
        <w:tc>
          <w:tcPr>
            <w:tcW w:w="2800" w:type="dxa"/>
            <w:tcBorders>
              <w:top w:val="nil"/>
              <w:left w:val="nil"/>
              <w:bottom w:val="single" w:sz="4" w:space="0" w:color="auto"/>
              <w:right w:val="single" w:sz="4" w:space="0" w:color="auto"/>
            </w:tcBorders>
            <w:shd w:val="clear" w:color="auto" w:fill="auto"/>
            <w:noWrap/>
            <w:vAlign w:val="center"/>
            <w:hideMark/>
          </w:tcPr>
          <w:p w14:paraId="0E5094E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ALI/PDC</w:t>
            </w:r>
          </w:p>
        </w:tc>
        <w:tc>
          <w:tcPr>
            <w:tcW w:w="801" w:type="dxa"/>
            <w:tcBorders>
              <w:top w:val="nil"/>
              <w:left w:val="nil"/>
              <w:bottom w:val="single" w:sz="4" w:space="0" w:color="auto"/>
              <w:right w:val="single" w:sz="4" w:space="0" w:color="auto"/>
            </w:tcBorders>
            <w:shd w:val="clear" w:color="auto" w:fill="auto"/>
            <w:noWrap/>
            <w:vAlign w:val="center"/>
            <w:hideMark/>
          </w:tcPr>
          <w:p w14:paraId="446C8CE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093" w:type="dxa"/>
            <w:tcBorders>
              <w:top w:val="nil"/>
              <w:left w:val="nil"/>
              <w:bottom w:val="single" w:sz="4" w:space="0" w:color="auto"/>
              <w:right w:val="single" w:sz="4" w:space="0" w:color="auto"/>
            </w:tcBorders>
            <w:shd w:val="clear" w:color="auto" w:fill="auto"/>
            <w:noWrap/>
            <w:vAlign w:val="center"/>
            <w:hideMark/>
          </w:tcPr>
          <w:p w14:paraId="136540F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2E7B456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4A21BD2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57C8D9E2" w14:textId="77777777" w:rsidTr="00131A96">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39E4BFF9"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Philip J Naughton</w:t>
            </w:r>
          </w:p>
        </w:tc>
        <w:tc>
          <w:tcPr>
            <w:tcW w:w="2800" w:type="dxa"/>
            <w:tcBorders>
              <w:top w:val="nil"/>
              <w:left w:val="nil"/>
              <w:bottom w:val="single" w:sz="4" w:space="0" w:color="auto"/>
              <w:right w:val="single" w:sz="4" w:space="0" w:color="auto"/>
            </w:tcBorders>
            <w:shd w:val="clear" w:color="auto" w:fill="auto"/>
            <w:vAlign w:val="center"/>
            <w:hideMark/>
          </w:tcPr>
          <w:p w14:paraId="17A595B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Standard Liaison</w:t>
            </w:r>
          </w:p>
        </w:tc>
        <w:tc>
          <w:tcPr>
            <w:tcW w:w="801" w:type="dxa"/>
            <w:tcBorders>
              <w:top w:val="nil"/>
              <w:left w:val="nil"/>
              <w:bottom w:val="single" w:sz="4" w:space="0" w:color="auto"/>
              <w:right w:val="single" w:sz="4" w:space="0" w:color="auto"/>
            </w:tcBorders>
            <w:shd w:val="clear" w:color="auto" w:fill="auto"/>
            <w:noWrap/>
            <w:vAlign w:val="center"/>
            <w:hideMark/>
          </w:tcPr>
          <w:p w14:paraId="466C5FC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093" w:type="dxa"/>
            <w:tcBorders>
              <w:top w:val="nil"/>
              <w:left w:val="nil"/>
              <w:bottom w:val="single" w:sz="4" w:space="0" w:color="auto"/>
              <w:right w:val="single" w:sz="4" w:space="0" w:color="auto"/>
            </w:tcBorders>
            <w:shd w:val="clear" w:color="auto" w:fill="auto"/>
            <w:noWrap/>
            <w:vAlign w:val="center"/>
            <w:hideMark/>
          </w:tcPr>
          <w:p w14:paraId="46A3ED4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19D374C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6034771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051C2328" w14:textId="77777777" w:rsidTr="00131A96">
        <w:trPr>
          <w:gridAfter w:val="1"/>
          <w:wAfter w:w="228" w:type="dxa"/>
          <w:trHeight w:val="290"/>
        </w:trPr>
        <w:tc>
          <w:tcPr>
            <w:tcW w:w="3460" w:type="dxa"/>
            <w:tcBorders>
              <w:top w:val="nil"/>
              <w:left w:val="single" w:sz="4" w:space="0" w:color="auto"/>
              <w:bottom w:val="single" w:sz="4" w:space="0" w:color="auto"/>
              <w:right w:val="single" w:sz="4" w:space="0" w:color="auto"/>
            </w:tcBorders>
            <w:shd w:val="clear" w:color="auto" w:fill="auto"/>
            <w:noWrap/>
            <w:vAlign w:val="center"/>
            <w:hideMark/>
          </w:tcPr>
          <w:p w14:paraId="4F5BA5F7"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Steven J Hammerling</w:t>
            </w:r>
          </w:p>
        </w:tc>
        <w:tc>
          <w:tcPr>
            <w:tcW w:w="2800" w:type="dxa"/>
            <w:tcBorders>
              <w:top w:val="nil"/>
              <w:left w:val="nil"/>
              <w:bottom w:val="single" w:sz="4" w:space="0" w:color="auto"/>
              <w:right w:val="single" w:sz="4" w:space="0" w:color="auto"/>
            </w:tcBorders>
            <w:shd w:val="clear" w:color="auto" w:fill="auto"/>
            <w:noWrap/>
            <w:vAlign w:val="center"/>
            <w:hideMark/>
          </w:tcPr>
          <w:p w14:paraId="09FAE008" w14:textId="77777777" w:rsidR="00C63534" w:rsidRPr="00C63534" w:rsidRDefault="00C63534" w:rsidP="00C63534">
            <w:pPr>
              <w:jc w:val="center"/>
              <w:rPr>
                <w:rFonts w:ascii="Calibri" w:hAnsi="Calibri" w:cs="Calibri"/>
                <w:sz w:val="22"/>
                <w:szCs w:val="22"/>
              </w:rPr>
            </w:pPr>
            <w:r w:rsidRPr="00C63534">
              <w:rPr>
                <w:rFonts w:ascii="Calibri" w:hAnsi="Calibri" w:cs="Calibri"/>
                <w:sz w:val="22"/>
                <w:szCs w:val="22"/>
              </w:rPr>
              <w:t>Staff Liaison</w:t>
            </w:r>
          </w:p>
        </w:tc>
        <w:tc>
          <w:tcPr>
            <w:tcW w:w="801" w:type="dxa"/>
            <w:tcBorders>
              <w:top w:val="nil"/>
              <w:left w:val="nil"/>
              <w:bottom w:val="single" w:sz="4" w:space="0" w:color="auto"/>
              <w:right w:val="single" w:sz="4" w:space="0" w:color="auto"/>
            </w:tcBorders>
            <w:shd w:val="clear" w:color="auto" w:fill="auto"/>
            <w:noWrap/>
            <w:vAlign w:val="center"/>
            <w:hideMark/>
          </w:tcPr>
          <w:p w14:paraId="78714A9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093" w:type="dxa"/>
            <w:tcBorders>
              <w:top w:val="nil"/>
              <w:left w:val="nil"/>
              <w:bottom w:val="single" w:sz="4" w:space="0" w:color="auto"/>
              <w:right w:val="single" w:sz="4" w:space="0" w:color="auto"/>
            </w:tcBorders>
            <w:shd w:val="clear" w:color="auto" w:fill="auto"/>
            <w:noWrap/>
            <w:vAlign w:val="center"/>
            <w:hideMark/>
          </w:tcPr>
          <w:p w14:paraId="2D46E80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shd w:val="clear" w:color="auto" w:fill="auto"/>
            <w:noWrap/>
            <w:vAlign w:val="center"/>
            <w:hideMark/>
          </w:tcPr>
          <w:p w14:paraId="144053D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shd w:val="clear" w:color="auto" w:fill="auto"/>
            <w:noWrap/>
            <w:vAlign w:val="center"/>
            <w:hideMark/>
          </w:tcPr>
          <w:p w14:paraId="02DD769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4785285B" w14:textId="77777777" w:rsidTr="00131A96">
        <w:trPr>
          <w:gridAfter w:val="1"/>
          <w:wAfter w:w="228" w:type="dxa"/>
          <w:trHeight w:val="290"/>
        </w:trPr>
        <w:tc>
          <w:tcPr>
            <w:tcW w:w="3460" w:type="dxa"/>
            <w:tcBorders>
              <w:top w:val="nil"/>
              <w:left w:val="nil"/>
              <w:bottom w:val="nil"/>
              <w:right w:val="nil"/>
            </w:tcBorders>
            <w:shd w:val="clear" w:color="auto" w:fill="auto"/>
            <w:noWrap/>
            <w:vAlign w:val="center"/>
            <w:hideMark/>
          </w:tcPr>
          <w:p w14:paraId="237D58E7" w14:textId="77777777" w:rsidR="00C63534" w:rsidRPr="00C63534" w:rsidRDefault="00C63534" w:rsidP="00C63534">
            <w:pPr>
              <w:jc w:val="center"/>
              <w:rPr>
                <w:rFonts w:ascii="Calibri" w:hAnsi="Calibri" w:cs="Calibri"/>
                <w:color w:val="000000"/>
                <w:sz w:val="22"/>
                <w:szCs w:val="22"/>
              </w:rPr>
            </w:pPr>
          </w:p>
        </w:tc>
        <w:tc>
          <w:tcPr>
            <w:tcW w:w="2800" w:type="dxa"/>
            <w:tcBorders>
              <w:top w:val="nil"/>
              <w:left w:val="nil"/>
              <w:bottom w:val="nil"/>
              <w:right w:val="nil"/>
            </w:tcBorders>
            <w:shd w:val="clear" w:color="auto" w:fill="auto"/>
            <w:vAlign w:val="center"/>
            <w:hideMark/>
          </w:tcPr>
          <w:p w14:paraId="1AC85633" w14:textId="77777777" w:rsidR="00C63534" w:rsidRPr="00C63534" w:rsidRDefault="00C63534" w:rsidP="00C63534">
            <w:pPr>
              <w:jc w:val="right"/>
            </w:pPr>
          </w:p>
        </w:tc>
        <w:tc>
          <w:tcPr>
            <w:tcW w:w="801" w:type="dxa"/>
            <w:tcBorders>
              <w:top w:val="nil"/>
              <w:left w:val="nil"/>
              <w:bottom w:val="nil"/>
              <w:right w:val="nil"/>
            </w:tcBorders>
            <w:shd w:val="clear" w:color="auto" w:fill="auto"/>
            <w:noWrap/>
            <w:vAlign w:val="center"/>
            <w:hideMark/>
          </w:tcPr>
          <w:p w14:paraId="129FA747" w14:textId="77777777" w:rsidR="00C63534" w:rsidRPr="00C63534" w:rsidRDefault="00C63534" w:rsidP="00C63534">
            <w:pPr>
              <w:jc w:val="right"/>
            </w:pPr>
          </w:p>
        </w:tc>
        <w:tc>
          <w:tcPr>
            <w:tcW w:w="2260" w:type="dxa"/>
            <w:gridSpan w:val="2"/>
            <w:tcBorders>
              <w:top w:val="single" w:sz="4" w:space="0" w:color="auto"/>
              <w:left w:val="nil"/>
              <w:bottom w:val="nil"/>
              <w:right w:val="nil"/>
            </w:tcBorders>
            <w:shd w:val="clear" w:color="auto" w:fill="auto"/>
            <w:noWrap/>
            <w:vAlign w:val="center"/>
            <w:hideMark/>
          </w:tcPr>
          <w:p w14:paraId="11E1083B"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Total Attendees:</w:t>
            </w:r>
          </w:p>
        </w:tc>
        <w:tc>
          <w:tcPr>
            <w:tcW w:w="1186" w:type="dxa"/>
            <w:gridSpan w:val="2"/>
            <w:tcBorders>
              <w:top w:val="nil"/>
              <w:left w:val="nil"/>
              <w:bottom w:val="nil"/>
              <w:right w:val="nil"/>
            </w:tcBorders>
            <w:shd w:val="clear" w:color="auto" w:fill="auto"/>
            <w:noWrap/>
            <w:vAlign w:val="center"/>
            <w:hideMark/>
          </w:tcPr>
          <w:p w14:paraId="0105687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14</w:t>
            </w:r>
          </w:p>
        </w:tc>
      </w:tr>
    </w:tbl>
    <w:p w14:paraId="34035767"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p w14:paraId="21CBD761" w14:textId="37739AE2" w:rsidR="00E1772F" w:rsidRPr="00C53C09" w:rsidRDefault="00C53C09" w:rsidP="00147066">
      <w:pPr>
        <w:autoSpaceDE w:val="0"/>
        <w:autoSpaceDN w:val="0"/>
        <w:adjustRightInd w:val="0"/>
        <w:rPr>
          <w:rFonts w:asciiTheme="minorHAnsi" w:hAnsiTheme="minorHAnsi" w:cstheme="minorHAnsi"/>
          <w:sz w:val="22"/>
          <w:szCs w:val="22"/>
        </w:rPr>
      </w:pPr>
      <w:r w:rsidRPr="00C53C09">
        <w:rPr>
          <w:rFonts w:asciiTheme="minorHAnsi" w:hAnsiTheme="minorHAnsi" w:cstheme="minorHAnsi"/>
          <w:sz w:val="22"/>
          <w:szCs w:val="22"/>
        </w:rPr>
        <w:t>Call To Order</w:t>
      </w:r>
    </w:p>
    <w:p w14:paraId="3E858466" w14:textId="3CB7D9F1" w:rsidR="00E1772F" w:rsidRDefault="00E1772F" w:rsidP="00E1772F">
      <w:pPr>
        <w:rPr>
          <w:rFonts w:asciiTheme="minorHAnsi" w:hAnsiTheme="minorHAnsi" w:cstheme="minorHAnsi"/>
        </w:rPr>
      </w:pPr>
      <w:r w:rsidRPr="00EF4A85">
        <w:rPr>
          <w:rFonts w:asciiTheme="minorHAnsi" w:hAnsiTheme="minorHAnsi" w:cstheme="minorHAnsi"/>
        </w:rPr>
        <w:t xml:space="preserve">At </w:t>
      </w:r>
      <w:r w:rsidR="00414848">
        <w:rPr>
          <w:rFonts w:asciiTheme="minorHAnsi" w:hAnsiTheme="minorHAnsi" w:cstheme="minorHAnsi"/>
        </w:rPr>
        <w:t xml:space="preserve">xx </w:t>
      </w:r>
      <w:r w:rsidR="00917839" w:rsidRPr="00EF4A85">
        <w:rPr>
          <w:rFonts w:asciiTheme="minorHAnsi" w:hAnsiTheme="minorHAnsi" w:cstheme="minorHAnsi"/>
        </w:rPr>
        <w:t>P</w:t>
      </w:r>
      <w:r w:rsidRPr="00EF4A85">
        <w:rPr>
          <w:rFonts w:asciiTheme="minorHAnsi" w:hAnsiTheme="minorHAnsi" w:cstheme="minorHAnsi"/>
        </w:rPr>
        <w:t xml:space="preserve">M </w:t>
      </w:r>
      <w:r w:rsidR="00667B26">
        <w:rPr>
          <w:rFonts w:asciiTheme="minorHAnsi" w:hAnsiTheme="minorHAnsi" w:cstheme="minorHAnsi"/>
        </w:rPr>
        <w:t>Central time, t</w:t>
      </w:r>
      <w:r w:rsidR="002E358B" w:rsidRPr="00EF4A85">
        <w:rPr>
          <w:rFonts w:asciiTheme="minorHAnsi" w:hAnsiTheme="minorHAnsi" w:cstheme="minorHAnsi"/>
        </w:rPr>
        <w:t>he m</w:t>
      </w:r>
      <w:r w:rsidRPr="00EF4A85">
        <w:rPr>
          <w:rFonts w:asciiTheme="minorHAnsi" w:hAnsiTheme="minorHAnsi" w:cstheme="minorHAnsi"/>
        </w:rPr>
        <w:t xml:space="preserve">eeting </w:t>
      </w:r>
      <w:r w:rsidR="00A27775" w:rsidRPr="00EF4A85">
        <w:rPr>
          <w:rFonts w:asciiTheme="minorHAnsi" w:hAnsiTheme="minorHAnsi" w:cstheme="minorHAnsi"/>
        </w:rPr>
        <w:t xml:space="preserve">was </w:t>
      </w:r>
      <w:r w:rsidRPr="00EF4A85">
        <w:rPr>
          <w:rFonts w:asciiTheme="minorHAnsi" w:hAnsiTheme="minorHAnsi" w:cstheme="minorHAnsi"/>
        </w:rPr>
        <w:t xml:space="preserve">brought to order by </w:t>
      </w:r>
      <w:r w:rsidR="002E358B" w:rsidRPr="00EF4A85">
        <w:rPr>
          <w:rFonts w:asciiTheme="minorHAnsi" w:hAnsiTheme="minorHAnsi" w:cstheme="minorHAnsi"/>
        </w:rPr>
        <w:t xml:space="preserve">the </w:t>
      </w:r>
      <w:r w:rsidRPr="00EF4A85">
        <w:rPr>
          <w:rFonts w:asciiTheme="minorHAnsi" w:hAnsiTheme="minorHAnsi" w:cstheme="minorHAnsi"/>
        </w:rPr>
        <w:t>Chair.  T</w:t>
      </w:r>
      <w:r w:rsidR="00C11094" w:rsidRPr="00EF4A85">
        <w:rPr>
          <w:rFonts w:asciiTheme="minorHAnsi" w:hAnsiTheme="minorHAnsi" w:cstheme="minorHAnsi"/>
        </w:rPr>
        <w:t xml:space="preserve">echnical </w:t>
      </w:r>
      <w:r w:rsidRPr="00EF4A85">
        <w:rPr>
          <w:rFonts w:asciiTheme="minorHAnsi" w:hAnsiTheme="minorHAnsi" w:cstheme="minorHAnsi"/>
        </w:rPr>
        <w:t>C</w:t>
      </w:r>
      <w:r w:rsidR="00C11094" w:rsidRPr="00EF4A85">
        <w:rPr>
          <w:rFonts w:asciiTheme="minorHAnsi" w:hAnsiTheme="minorHAnsi" w:cstheme="minorHAnsi"/>
        </w:rPr>
        <w:t>ommittee (TC)</w:t>
      </w:r>
      <w:r w:rsidRPr="00EF4A85">
        <w:rPr>
          <w:rFonts w:asciiTheme="minorHAnsi" w:hAnsiTheme="minorHAnsi" w:cstheme="minorHAnsi"/>
        </w:rPr>
        <w:t xml:space="preserve"> 8.8 T</w:t>
      </w:r>
      <w:r w:rsidR="00C11094" w:rsidRPr="00EF4A85">
        <w:rPr>
          <w:rFonts w:asciiTheme="minorHAnsi" w:hAnsiTheme="minorHAnsi" w:cstheme="minorHAnsi"/>
        </w:rPr>
        <w:t>itl</w:t>
      </w:r>
      <w:r w:rsidR="002E358B" w:rsidRPr="00EF4A85">
        <w:rPr>
          <w:rFonts w:asciiTheme="minorHAnsi" w:hAnsiTheme="minorHAnsi" w:cstheme="minorHAnsi"/>
        </w:rPr>
        <w:t>e</w:t>
      </w:r>
      <w:r w:rsidR="00C11094" w:rsidRPr="00EF4A85">
        <w:rPr>
          <w:rFonts w:asciiTheme="minorHAnsi" w:hAnsiTheme="minorHAnsi" w:cstheme="minorHAnsi"/>
        </w:rPr>
        <w:t xml:space="preserve">, Purpose, and </w:t>
      </w:r>
      <w:r w:rsidR="002E358B" w:rsidRPr="00EF4A85">
        <w:rPr>
          <w:rFonts w:asciiTheme="minorHAnsi" w:hAnsiTheme="minorHAnsi" w:cstheme="minorHAnsi"/>
        </w:rPr>
        <w:t>S</w:t>
      </w:r>
      <w:r w:rsidR="00C11094" w:rsidRPr="00EF4A85">
        <w:rPr>
          <w:rFonts w:asciiTheme="minorHAnsi" w:hAnsiTheme="minorHAnsi" w:cstheme="minorHAnsi"/>
        </w:rPr>
        <w:t>cope</w:t>
      </w:r>
      <w:r w:rsidRPr="00EF4A85">
        <w:rPr>
          <w:rFonts w:asciiTheme="minorHAnsi" w:hAnsiTheme="minorHAnsi" w:cstheme="minorHAnsi"/>
        </w:rPr>
        <w:t xml:space="preserve"> as well as ASHRAE Code of Ethics </w:t>
      </w:r>
      <w:r w:rsidR="00667B26">
        <w:rPr>
          <w:rFonts w:asciiTheme="minorHAnsi" w:hAnsiTheme="minorHAnsi" w:cstheme="minorHAnsi"/>
        </w:rPr>
        <w:t>and diversity commitment</w:t>
      </w:r>
      <w:r w:rsidR="00F277C4">
        <w:rPr>
          <w:rFonts w:asciiTheme="minorHAnsi" w:hAnsiTheme="minorHAnsi" w:cstheme="minorHAnsi"/>
        </w:rPr>
        <w:t xml:space="preserve"> were</w:t>
      </w:r>
      <w:r w:rsidRPr="00EF4A85">
        <w:rPr>
          <w:rFonts w:asciiTheme="minorHAnsi" w:hAnsiTheme="minorHAnsi" w:cstheme="minorHAnsi"/>
        </w:rPr>
        <w:t xml:space="preserve"> covered.</w:t>
      </w:r>
    </w:p>
    <w:p w14:paraId="79B4C31A" w14:textId="77777777" w:rsidR="00667B26" w:rsidRDefault="00667B26" w:rsidP="00E1772F">
      <w:pPr>
        <w:rPr>
          <w:rFonts w:asciiTheme="minorHAnsi" w:hAnsiTheme="minorHAnsi" w:cstheme="minorHAnsi"/>
        </w:rPr>
      </w:pPr>
    </w:p>
    <w:p w14:paraId="68F71262" w14:textId="77777777" w:rsidR="00667B26" w:rsidRPr="00667B26" w:rsidRDefault="00667B26" w:rsidP="00667B26">
      <w:pPr>
        <w:ind w:left="360"/>
        <w:rPr>
          <w:rFonts w:asciiTheme="minorHAnsi" w:hAnsiTheme="minorHAnsi" w:cstheme="minorHAnsi"/>
          <w:b/>
          <w:bCs/>
        </w:rPr>
      </w:pPr>
      <w:r w:rsidRPr="00667B26">
        <w:rPr>
          <w:rFonts w:asciiTheme="minorHAnsi" w:hAnsiTheme="minorHAnsi" w:cstheme="minorHAnsi"/>
          <w:b/>
          <w:bCs/>
        </w:rPr>
        <w:t>Committee Scope</w:t>
      </w:r>
    </w:p>
    <w:p w14:paraId="15BE2554" w14:textId="69892D83" w:rsidR="00667B26" w:rsidRDefault="00667B26" w:rsidP="00667B26">
      <w:pPr>
        <w:ind w:left="360"/>
        <w:rPr>
          <w:rFonts w:asciiTheme="minorHAnsi" w:hAnsiTheme="minorHAnsi" w:cstheme="minorHAnsi"/>
        </w:rPr>
      </w:pPr>
      <w:r w:rsidRPr="00667B26">
        <w:rPr>
          <w:rFonts w:asciiTheme="minorHAnsi" w:hAnsiTheme="minorHAnsi" w:cstheme="minorHAnsi"/>
        </w:rPr>
        <w:t>TC 8.8 is concerned with refrigerant flow controls and other refrigerant control devices, including relief devices, check valves, condenser water regulators and oil separators.</w:t>
      </w:r>
    </w:p>
    <w:p w14:paraId="1CC3FFF7" w14:textId="77777777" w:rsidR="00667B26" w:rsidRDefault="00667B26" w:rsidP="00667B26">
      <w:pPr>
        <w:ind w:left="360"/>
        <w:rPr>
          <w:rFonts w:asciiTheme="minorHAnsi" w:hAnsiTheme="minorHAnsi" w:cstheme="minorHAnsi"/>
        </w:rPr>
      </w:pPr>
    </w:p>
    <w:p w14:paraId="2A02D729" w14:textId="77777777" w:rsidR="00667B26" w:rsidRPr="00667B26" w:rsidRDefault="00667B26" w:rsidP="00667B26">
      <w:pPr>
        <w:ind w:left="360"/>
        <w:rPr>
          <w:rFonts w:asciiTheme="minorHAnsi" w:hAnsiTheme="minorHAnsi" w:cstheme="minorHAnsi"/>
          <w:b/>
          <w:bCs/>
        </w:rPr>
      </w:pPr>
      <w:r w:rsidRPr="00667B26">
        <w:rPr>
          <w:rFonts w:asciiTheme="minorHAnsi" w:hAnsiTheme="minorHAnsi" w:cstheme="minorHAnsi"/>
          <w:b/>
          <w:bCs/>
        </w:rPr>
        <w:t>Code of Ethics Commitment</w:t>
      </w:r>
    </w:p>
    <w:p w14:paraId="4A050AD3" w14:textId="77777777" w:rsidR="00667B26" w:rsidRPr="00667B26" w:rsidRDefault="00667B26" w:rsidP="00667B26">
      <w:pPr>
        <w:ind w:left="360"/>
        <w:rPr>
          <w:rFonts w:asciiTheme="minorHAnsi" w:hAnsiTheme="minorHAnsi" w:cstheme="minorHAnsi"/>
        </w:rPr>
      </w:pPr>
      <w:r w:rsidRPr="00667B26">
        <w:rPr>
          <w:rFonts w:asciiTheme="minorHAnsi" w:hAnsiTheme="minorHAnsi" w:cstheme="minorHAnsi"/>
        </w:rPr>
        <w:t>This statement should be included on all agendas and read before all committee meetings:</w:t>
      </w:r>
    </w:p>
    <w:p w14:paraId="3E7D0CB4" w14:textId="77777777" w:rsidR="00667B26" w:rsidRPr="00667B26" w:rsidRDefault="00667B26" w:rsidP="00667B26">
      <w:pPr>
        <w:ind w:left="360"/>
        <w:rPr>
          <w:rFonts w:asciiTheme="minorHAnsi" w:hAnsiTheme="minorHAnsi" w:cstheme="minorHAnsi"/>
        </w:rPr>
      </w:pPr>
    </w:p>
    <w:p w14:paraId="5E5D3D3D" w14:textId="77777777" w:rsidR="00667B26" w:rsidRPr="00667B26" w:rsidRDefault="00667B26" w:rsidP="00667B26">
      <w:pPr>
        <w:ind w:left="360"/>
        <w:rPr>
          <w:rFonts w:asciiTheme="minorHAnsi" w:hAnsiTheme="minorHAnsi" w:cstheme="minorHAnsi"/>
        </w:rPr>
      </w:pPr>
      <w:r w:rsidRPr="00667B26">
        <w:rPr>
          <w:rFonts w:asciiTheme="minorHAnsi" w:hAnsiTheme="minorHAnsi" w:cstheme="minorHAnsi"/>
        </w:rPr>
        <w:lastRenderedPageBreak/>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3A0343EC" w14:textId="77777777" w:rsidR="00667B26" w:rsidRPr="00667B26" w:rsidRDefault="00667B26" w:rsidP="00667B26">
      <w:pPr>
        <w:ind w:left="360"/>
        <w:rPr>
          <w:rFonts w:asciiTheme="minorHAnsi" w:hAnsiTheme="minorHAnsi" w:cstheme="minorHAnsi"/>
        </w:rPr>
      </w:pPr>
    </w:p>
    <w:p w14:paraId="4E379CB9" w14:textId="7430D621" w:rsidR="0049646D" w:rsidRPr="00414848" w:rsidRDefault="00667B26" w:rsidP="00414848">
      <w:pPr>
        <w:ind w:left="360"/>
        <w:rPr>
          <w:rFonts w:asciiTheme="minorHAnsi" w:hAnsiTheme="minorHAnsi" w:cstheme="minorHAnsi"/>
          <w:b/>
          <w:bCs/>
        </w:rPr>
      </w:pPr>
      <w:r w:rsidRPr="00667B26">
        <w:rPr>
          <w:rFonts w:asciiTheme="minorHAnsi" w:hAnsiTheme="minorHAnsi" w:cstheme="minorHAnsi"/>
          <w:b/>
          <w:bCs/>
        </w:rPr>
        <w:t>Diversity Commitment</w:t>
      </w:r>
    </w:p>
    <w:p w14:paraId="6BA1C4D0" w14:textId="1544D5AC" w:rsidR="00667B26" w:rsidRDefault="00667B26" w:rsidP="00667B26">
      <w:pPr>
        <w:ind w:left="360"/>
        <w:rPr>
          <w:rFonts w:asciiTheme="minorHAnsi" w:hAnsiTheme="minorHAnsi" w:cstheme="minorHAnsi"/>
        </w:rPr>
      </w:pPr>
      <w:r w:rsidRPr="00667B26">
        <w:rPr>
          <w:rFonts w:asciiTheme="minorHAnsi" w:hAnsiTheme="minorHAnsi" w:cstheme="minorHAnsi"/>
        </w:rPr>
        <w:t>ASHRAE is committed to providing a welcoming environment. Our culture is one of inclusiveness, acknowledging the inherent value and dignity of each individual.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04BDA089" w14:textId="77777777" w:rsidR="00E1772F" w:rsidRPr="00EF4A85" w:rsidRDefault="00E1772F" w:rsidP="00E1772F">
      <w:pPr>
        <w:rPr>
          <w:rFonts w:asciiTheme="minorHAnsi" w:hAnsiTheme="minorHAnsi" w:cstheme="minorHAnsi"/>
        </w:rPr>
      </w:pPr>
    </w:p>
    <w:p w14:paraId="23351A31" w14:textId="7206AA3B" w:rsidR="00E1772F" w:rsidRPr="00EF4A85" w:rsidRDefault="00E1772F" w:rsidP="00E1772F">
      <w:pPr>
        <w:rPr>
          <w:rFonts w:asciiTheme="minorHAnsi" w:hAnsiTheme="minorHAnsi" w:cstheme="minorHAnsi"/>
        </w:rPr>
      </w:pPr>
      <w:r w:rsidRPr="00C53C09">
        <w:rPr>
          <w:rFonts w:asciiTheme="minorHAnsi" w:hAnsiTheme="minorHAnsi" w:cstheme="minorHAnsi"/>
          <w:sz w:val="22"/>
          <w:szCs w:val="22"/>
        </w:rPr>
        <w:t>Voting member roll call completed for Quorum evaluation</w:t>
      </w:r>
      <w:r w:rsidRPr="00EF4A85">
        <w:rPr>
          <w:rFonts w:asciiTheme="minorHAnsi" w:hAnsiTheme="minorHAnsi" w:cstheme="minorHAnsi"/>
        </w:rPr>
        <w:t>.</w:t>
      </w:r>
    </w:p>
    <w:p w14:paraId="258D71CF" w14:textId="37206109" w:rsidR="00E1772F" w:rsidRDefault="00414848" w:rsidP="00986E94">
      <w:pPr>
        <w:pStyle w:val="ListParagraph"/>
        <w:numPr>
          <w:ilvl w:val="0"/>
          <w:numId w:val="23"/>
        </w:numPr>
        <w:rPr>
          <w:rFonts w:cstheme="minorHAnsi"/>
          <w:sz w:val="20"/>
          <w:szCs w:val="20"/>
        </w:rPr>
      </w:pPr>
      <w:r>
        <w:rPr>
          <w:rFonts w:cstheme="minorHAnsi"/>
          <w:sz w:val="20"/>
          <w:szCs w:val="20"/>
        </w:rPr>
        <w:t>x</w:t>
      </w:r>
      <w:r w:rsidR="00E1772F" w:rsidRPr="00EF4A85">
        <w:rPr>
          <w:rFonts w:cstheme="minorHAnsi"/>
          <w:sz w:val="20"/>
          <w:szCs w:val="20"/>
        </w:rPr>
        <w:t xml:space="preserve"> of </w:t>
      </w:r>
      <w:r>
        <w:rPr>
          <w:rFonts w:cstheme="minorHAnsi"/>
          <w:sz w:val="20"/>
          <w:szCs w:val="20"/>
        </w:rPr>
        <w:t>6</w:t>
      </w:r>
      <w:r w:rsidR="00E1772F" w:rsidRPr="00EF4A85">
        <w:rPr>
          <w:rFonts w:cstheme="minorHAnsi"/>
          <w:sz w:val="20"/>
          <w:szCs w:val="20"/>
        </w:rPr>
        <w:t xml:space="preserve"> Voting Members</w:t>
      </w:r>
      <w:r w:rsidR="000F1201" w:rsidRPr="00EF4A85">
        <w:rPr>
          <w:rFonts w:cstheme="minorHAnsi"/>
          <w:sz w:val="20"/>
          <w:szCs w:val="20"/>
        </w:rPr>
        <w:t xml:space="preserve"> present</w:t>
      </w:r>
      <w:r w:rsidR="00E1772F" w:rsidRPr="00EF4A85">
        <w:rPr>
          <w:rFonts w:cstheme="minorHAnsi"/>
          <w:sz w:val="20"/>
          <w:szCs w:val="20"/>
        </w:rPr>
        <w:t>, Quorum established</w:t>
      </w:r>
      <w:r w:rsidR="008E74E5" w:rsidRPr="00EF4A85">
        <w:rPr>
          <w:rFonts w:cstheme="minorHAnsi"/>
          <w:sz w:val="20"/>
          <w:szCs w:val="20"/>
        </w:rPr>
        <w:t>.</w:t>
      </w:r>
    </w:p>
    <w:p w14:paraId="3E53E18C" w14:textId="54AF084E" w:rsidR="00E1772F" w:rsidRPr="00EF4A85" w:rsidRDefault="00E1772F" w:rsidP="00E1772F">
      <w:pPr>
        <w:rPr>
          <w:rFonts w:asciiTheme="minorHAnsi" w:hAnsiTheme="minorHAnsi" w:cstheme="minorHAnsi"/>
        </w:rPr>
      </w:pPr>
    </w:p>
    <w:p w14:paraId="18ADEEB2" w14:textId="2AE23621" w:rsidR="005123A3" w:rsidRPr="00C53C09" w:rsidRDefault="005123A3" w:rsidP="00E1772F">
      <w:pPr>
        <w:rPr>
          <w:rFonts w:asciiTheme="minorHAnsi" w:hAnsiTheme="minorHAnsi" w:cstheme="minorHAnsi"/>
          <w:sz w:val="22"/>
          <w:szCs w:val="22"/>
        </w:rPr>
      </w:pPr>
      <w:r w:rsidRPr="00C53C09">
        <w:rPr>
          <w:rFonts w:asciiTheme="minorHAnsi" w:hAnsiTheme="minorHAnsi" w:cstheme="minorHAnsi"/>
          <w:sz w:val="22"/>
          <w:szCs w:val="22"/>
        </w:rPr>
        <w:t>Liaison Reports</w:t>
      </w:r>
    </w:p>
    <w:p w14:paraId="69D1F435" w14:textId="76C1E46B" w:rsidR="00F52767" w:rsidRPr="00EE0909" w:rsidRDefault="001B46FC" w:rsidP="00EE0909">
      <w:pPr>
        <w:pStyle w:val="ListParagraph"/>
        <w:numPr>
          <w:ilvl w:val="0"/>
          <w:numId w:val="49"/>
        </w:numPr>
        <w:rPr>
          <w:rFonts w:cstheme="minorHAnsi"/>
        </w:rPr>
      </w:pPr>
      <w:r w:rsidRPr="00EE0909">
        <w:rPr>
          <w:rFonts w:cstheme="minorHAnsi"/>
        </w:rPr>
        <w:t>TAC</w:t>
      </w:r>
      <w:r w:rsidR="000E143C" w:rsidRPr="00EE0909">
        <w:rPr>
          <w:rFonts w:cstheme="minorHAnsi"/>
        </w:rPr>
        <w:t xml:space="preserve"> – </w:t>
      </w:r>
      <w:r w:rsidR="00DA4DA1" w:rsidRPr="00DA4DA1">
        <w:rPr>
          <w:rFonts w:cstheme="minorHAnsi"/>
        </w:rPr>
        <w:t>James Bennett</w:t>
      </w:r>
    </w:p>
    <w:p w14:paraId="78AF1F0B" w14:textId="21EFFAC9" w:rsidR="001B46FC" w:rsidRDefault="007749C4" w:rsidP="007749C4">
      <w:pPr>
        <w:pStyle w:val="ListParagraph"/>
        <w:numPr>
          <w:ilvl w:val="0"/>
          <w:numId w:val="49"/>
        </w:numPr>
        <w:rPr>
          <w:rFonts w:cstheme="minorHAnsi"/>
          <w:sz w:val="24"/>
          <w:szCs w:val="24"/>
        </w:rPr>
      </w:pPr>
      <w:r>
        <w:rPr>
          <w:rFonts w:cstheme="minorHAnsi"/>
          <w:sz w:val="24"/>
          <w:szCs w:val="24"/>
        </w:rPr>
        <w:t>Carl Huber Research Liaison</w:t>
      </w:r>
    </w:p>
    <w:p w14:paraId="2C97AFF6" w14:textId="3EB7EDED" w:rsidR="00B06819" w:rsidRDefault="00B06819" w:rsidP="00B06819">
      <w:pPr>
        <w:pStyle w:val="ListParagraph"/>
        <w:numPr>
          <w:ilvl w:val="1"/>
          <w:numId w:val="49"/>
        </w:numPr>
        <w:rPr>
          <w:rFonts w:cstheme="minorHAnsi"/>
          <w:sz w:val="24"/>
          <w:szCs w:val="24"/>
        </w:rPr>
      </w:pPr>
      <w:r>
        <w:rPr>
          <w:rFonts w:cstheme="minorHAnsi"/>
          <w:sz w:val="24"/>
          <w:szCs w:val="24"/>
        </w:rPr>
        <w:t xml:space="preserve">Capillary Tube and Short Tube Performance for Lower GWP Refrigerants </w:t>
      </w:r>
    </w:p>
    <w:p w14:paraId="5FC356E0" w14:textId="0D81549D" w:rsidR="007749C4" w:rsidRPr="00B06819" w:rsidRDefault="007749C4" w:rsidP="00B06819">
      <w:pPr>
        <w:pStyle w:val="ListParagraph"/>
        <w:numPr>
          <w:ilvl w:val="2"/>
          <w:numId w:val="49"/>
        </w:numPr>
        <w:rPr>
          <w:rFonts w:cstheme="minorHAnsi"/>
          <w:sz w:val="24"/>
          <w:szCs w:val="24"/>
        </w:rPr>
      </w:pPr>
      <w:r>
        <w:rPr>
          <w:rFonts w:cstheme="minorHAnsi"/>
          <w:sz w:val="24"/>
          <w:szCs w:val="24"/>
        </w:rPr>
        <w:t xml:space="preserve">1937 Work statement </w:t>
      </w:r>
      <w:r w:rsidR="00414848">
        <w:rPr>
          <w:rFonts w:cstheme="minorHAnsi"/>
          <w:sz w:val="24"/>
          <w:szCs w:val="24"/>
        </w:rPr>
        <w:t>returned with comments.</w:t>
      </w:r>
    </w:p>
    <w:p w14:paraId="2C961290" w14:textId="77777777" w:rsidR="005123A3" w:rsidRPr="004C5E08" w:rsidRDefault="005123A3" w:rsidP="00C53C09">
      <w:pPr>
        <w:rPr>
          <w:rFonts w:asciiTheme="minorHAnsi" w:hAnsiTheme="minorHAnsi" w:cstheme="minorHAnsi"/>
          <w:sz w:val="22"/>
          <w:szCs w:val="22"/>
        </w:rPr>
      </w:pPr>
    </w:p>
    <w:p w14:paraId="33009F69" w14:textId="7CF1C19B" w:rsidR="00E1772F" w:rsidRPr="004C5E08" w:rsidRDefault="00E1772F" w:rsidP="00D20EB3">
      <w:pPr>
        <w:rPr>
          <w:rFonts w:asciiTheme="minorHAnsi" w:hAnsiTheme="minorHAnsi" w:cstheme="minorHAnsi"/>
          <w:sz w:val="22"/>
          <w:szCs w:val="22"/>
        </w:rPr>
      </w:pPr>
      <w:r w:rsidRPr="004C5E08">
        <w:rPr>
          <w:rFonts w:asciiTheme="minorHAnsi" w:hAnsiTheme="minorHAnsi" w:cstheme="minorHAnsi"/>
          <w:sz w:val="22"/>
          <w:szCs w:val="22"/>
        </w:rPr>
        <w:t xml:space="preserve">Approval of </w:t>
      </w:r>
      <w:r w:rsidR="00414848">
        <w:rPr>
          <w:rFonts w:asciiTheme="minorHAnsi" w:hAnsiTheme="minorHAnsi" w:cstheme="minorHAnsi"/>
          <w:sz w:val="22"/>
          <w:szCs w:val="22"/>
        </w:rPr>
        <w:t>Winter</w:t>
      </w:r>
      <w:r w:rsidRPr="004C5E08">
        <w:rPr>
          <w:rFonts w:asciiTheme="minorHAnsi" w:hAnsiTheme="minorHAnsi" w:cstheme="minorHAnsi"/>
          <w:sz w:val="22"/>
          <w:szCs w:val="22"/>
        </w:rPr>
        <w:t xml:space="preserve"> 202</w:t>
      </w:r>
      <w:r w:rsidR="00414848">
        <w:rPr>
          <w:rFonts w:asciiTheme="minorHAnsi" w:hAnsiTheme="minorHAnsi" w:cstheme="minorHAnsi"/>
          <w:sz w:val="22"/>
          <w:szCs w:val="22"/>
        </w:rPr>
        <w:t>4</w:t>
      </w:r>
      <w:r w:rsidRPr="004C5E08">
        <w:rPr>
          <w:rFonts w:asciiTheme="minorHAnsi" w:hAnsiTheme="minorHAnsi" w:cstheme="minorHAnsi"/>
          <w:sz w:val="22"/>
          <w:szCs w:val="22"/>
        </w:rPr>
        <w:t xml:space="preserve"> Meeting Minutes</w:t>
      </w:r>
    </w:p>
    <w:p w14:paraId="18413DE9" w14:textId="6779C35D" w:rsidR="00BB098E" w:rsidRPr="004C5E08" w:rsidRDefault="00E1772F" w:rsidP="00D20EB3">
      <w:pPr>
        <w:pStyle w:val="ListParagraph"/>
        <w:numPr>
          <w:ilvl w:val="0"/>
          <w:numId w:val="47"/>
        </w:numPr>
        <w:rPr>
          <w:rFonts w:cstheme="minorHAnsi"/>
        </w:rPr>
      </w:pPr>
      <w:r w:rsidRPr="004C5E08">
        <w:rPr>
          <w:rFonts w:cstheme="minorHAnsi"/>
        </w:rPr>
        <w:t xml:space="preserve">Motion for approving minutes as written: </w:t>
      </w:r>
    </w:p>
    <w:p w14:paraId="2CA4E87A" w14:textId="619D5137" w:rsidR="00B06819" w:rsidRDefault="00E1772F" w:rsidP="00B06819">
      <w:pPr>
        <w:pStyle w:val="ListParagraph"/>
        <w:numPr>
          <w:ilvl w:val="1"/>
          <w:numId w:val="47"/>
        </w:numPr>
        <w:rPr>
          <w:rFonts w:cstheme="minorHAnsi"/>
        </w:rPr>
      </w:pPr>
      <w:r w:rsidRPr="00B06819">
        <w:rPr>
          <w:rFonts w:cstheme="minorHAnsi"/>
        </w:rPr>
        <w:t xml:space="preserve">motioned </w:t>
      </w:r>
      <w:r w:rsidR="00B06819" w:rsidRPr="00B06819">
        <w:rPr>
          <w:rFonts w:cstheme="minorHAnsi"/>
        </w:rPr>
        <w:t>for approval</w:t>
      </w:r>
    </w:p>
    <w:p w14:paraId="1A5DA1B7" w14:textId="6B419933" w:rsidR="00B06819" w:rsidRDefault="00E1772F" w:rsidP="00B06819">
      <w:pPr>
        <w:pStyle w:val="ListParagraph"/>
        <w:numPr>
          <w:ilvl w:val="1"/>
          <w:numId w:val="47"/>
        </w:numPr>
        <w:rPr>
          <w:rFonts w:cstheme="minorHAnsi"/>
        </w:rPr>
      </w:pPr>
      <w:r w:rsidRPr="00B06819">
        <w:rPr>
          <w:rFonts w:cstheme="minorHAnsi"/>
        </w:rPr>
        <w:t>seconded</w:t>
      </w:r>
    </w:p>
    <w:p w14:paraId="39F05A09" w14:textId="4E9F1AC9" w:rsidR="00E1772F" w:rsidRPr="00B06819" w:rsidRDefault="00BB098E" w:rsidP="00B06819">
      <w:pPr>
        <w:pStyle w:val="ListParagraph"/>
        <w:numPr>
          <w:ilvl w:val="1"/>
          <w:numId w:val="47"/>
        </w:numPr>
        <w:rPr>
          <w:rFonts w:cstheme="minorHAnsi"/>
        </w:rPr>
      </w:pPr>
      <w:r w:rsidRPr="00C63534">
        <w:rPr>
          <w:rFonts w:cstheme="minorHAnsi"/>
        </w:rPr>
        <w:t>V</w:t>
      </w:r>
      <w:r w:rsidR="00E1772F" w:rsidRPr="00C63534">
        <w:rPr>
          <w:rFonts w:cstheme="minorHAnsi"/>
        </w:rPr>
        <w:t>ote</w:t>
      </w:r>
      <w:r w:rsidRPr="00C63534">
        <w:rPr>
          <w:rFonts w:cstheme="minorHAnsi"/>
        </w:rPr>
        <w:t>:</w:t>
      </w:r>
      <w:r w:rsidR="00E1772F" w:rsidRPr="00C63534">
        <w:rPr>
          <w:rFonts w:cstheme="minorHAnsi"/>
        </w:rPr>
        <w:t xml:space="preserve"> </w:t>
      </w:r>
      <w:proofErr w:type="gramStart"/>
      <w:r w:rsidRPr="00C63534">
        <w:rPr>
          <w:rFonts w:cstheme="minorHAnsi"/>
        </w:rPr>
        <w:t>(</w:t>
      </w:r>
      <w:r w:rsidR="00F051AE" w:rsidRPr="00B06819">
        <w:rPr>
          <w:rFonts w:cstheme="minorHAnsi"/>
        </w:rPr>
        <w:t xml:space="preserve"> </w:t>
      </w:r>
      <w:r w:rsidRPr="00B06819">
        <w:rPr>
          <w:rFonts w:cstheme="minorHAnsi"/>
        </w:rPr>
        <w:t>Approved</w:t>
      </w:r>
      <w:proofErr w:type="gramEnd"/>
      <w:r w:rsidRPr="00B06819">
        <w:rPr>
          <w:rFonts w:cstheme="minorHAnsi"/>
        </w:rPr>
        <w:t>-</w:t>
      </w:r>
      <w:r w:rsidR="00F051AE" w:rsidRPr="00B06819">
        <w:rPr>
          <w:rFonts w:cstheme="minorHAnsi"/>
        </w:rPr>
        <w:t xml:space="preserve">0 </w:t>
      </w:r>
      <w:r w:rsidR="0015209E" w:rsidRPr="00B06819">
        <w:rPr>
          <w:rFonts w:cstheme="minorHAnsi"/>
        </w:rPr>
        <w:t>Rejected-</w:t>
      </w:r>
      <w:r w:rsidR="00F051AE" w:rsidRPr="00B06819">
        <w:rPr>
          <w:rFonts w:cstheme="minorHAnsi"/>
        </w:rPr>
        <w:t xml:space="preserve">0 </w:t>
      </w:r>
      <w:r w:rsidR="0015209E" w:rsidRPr="00B06819">
        <w:rPr>
          <w:rFonts w:cstheme="minorHAnsi"/>
        </w:rPr>
        <w:t>Abstained</w:t>
      </w:r>
      <w:r w:rsidR="00530326" w:rsidRPr="00B06819">
        <w:rPr>
          <w:rFonts w:cstheme="minorHAnsi"/>
        </w:rPr>
        <w:t>-</w:t>
      </w:r>
      <w:r w:rsidR="00F051AE" w:rsidRPr="00B06819">
        <w:rPr>
          <w:rFonts w:cstheme="minorHAnsi"/>
        </w:rPr>
        <w:t xml:space="preserve">0 </w:t>
      </w:r>
      <w:r w:rsidR="00635EC7" w:rsidRPr="00B06819">
        <w:rPr>
          <w:rFonts w:cstheme="minorHAnsi"/>
        </w:rPr>
        <w:t>Missing</w:t>
      </w:r>
      <w:r w:rsidR="00530326" w:rsidRPr="00B06819">
        <w:rPr>
          <w:rFonts w:cstheme="minorHAnsi"/>
        </w:rPr>
        <w:t>)</w:t>
      </w:r>
    </w:p>
    <w:p w14:paraId="1DBE7360" w14:textId="77777777" w:rsidR="00EF4A85" w:rsidRDefault="00EF4A85" w:rsidP="001E3B54">
      <w:pPr>
        <w:rPr>
          <w:rFonts w:asciiTheme="minorHAnsi" w:hAnsiTheme="minorHAnsi" w:cstheme="minorHAnsi"/>
        </w:rPr>
      </w:pPr>
    </w:p>
    <w:p w14:paraId="62A6FB04" w14:textId="19E7BF74" w:rsidR="00E1772F" w:rsidRPr="00EE0909" w:rsidRDefault="001E3B54" w:rsidP="001E3B54">
      <w:pPr>
        <w:rPr>
          <w:rFonts w:asciiTheme="minorHAnsi" w:hAnsiTheme="minorHAnsi" w:cstheme="minorHAnsi"/>
          <w:sz w:val="22"/>
          <w:szCs w:val="22"/>
        </w:rPr>
      </w:pPr>
      <w:r w:rsidRPr="00414848">
        <w:rPr>
          <w:rFonts w:asciiTheme="minorHAnsi" w:hAnsiTheme="minorHAnsi" w:cstheme="minorHAnsi"/>
          <w:sz w:val="22"/>
          <w:szCs w:val="22"/>
        </w:rPr>
        <w:t>Nex</w:t>
      </w:r>
      <w:r w:rsidR="00DF5249" w:rsidRPr="00414848">
        <w:rPr>
          <w:rFonts w:asciiTheme="minorHAnsi" w:hAnsiTheme="minorHAnsi" w:cstheme="minorHAnsi"/>
          <w:sz w:val="22"/>
          <w:szCs w:val="22"/>
        </w:rPr>
        <w:t xml:space="preserve">t </w:t>
      </w:r>
      <w:proofErr w:type="gramStart"/>
      <w:r w:rsidR="00DF5249" w:rsidRPr="00414848">
        <w:rPr>
          <w:rFonts w:asciiTheme="minorHAnsi" w:hAnsiTheme="minorHAnsi" w:cstheme="minorHAnsi"/>
          <w:sz w:val="22"/>
          <w:szCs w:val="22"/>
        </w:rPr>
        <w:t>Meeting</w:t>
      </w:r>
      <w:r w:rsidR="00DF5249" w:rsidRPr="00414848">
        <w:rPr>
          <w:rFonts w:asciiTheme="minorHAnsi" w:hAnsiTheme="minorHAnsi" w:cstheme="minorHAnsi"/>
        </w:rPr>
        <w:t xml:space="preserve"> </w:t>
      </w:r>
      <w:r w:rsidR="00C53C09" w:rsidRPr="00414848">
        <w:rPr>
          <w:rFonts w:asciiTheme="minorHAnsi" w:hAnsiTheme="minorHAnsi" w:cstheme="minorHAnsi"/>
        </w:rPr>
        <w:t>:</w:t>
      </w:r>
      <w:proofErr w:type="gramEnd"/>
      <w:r w:rsidR="00C53C09" w:rsidRPr="00414848">
        <w:rPr>
          <w:rFonts w:asciiTheme="minorHAnsi" w:hAnsiTheme="minorHAnsi" w:cstheme="minorHAnsi"/>
        </w:rPr>
        <w:t xml:space="preserve"> </w:t>
      </w:r>
      <w:r w:rsidR="00414848" w:rsidRPr="00414848">
        <w:rPr>
          <w:rFonts w:asciiTheme="minorHAnsi" w:hAnsiTheme="minorHAnsi" w:cstheme="minorHAnsi"/>
        </w:rPr>
        <w:t>Feb. 10-12, 2025 – Orlando, FL</w:t>
      </w:r>
    </w:p>
    <w:p w14:paraId="34C5FC6F" w14:textId="2C8F0E90" w:rsidR="00DF5249" w:rsidRPr="00EF4A85" w:rsidRDefault="00DF5249" w:rsidP="003F2AC5">
      <w:pPr>
        <w:rPr>
          <w:rFonts w:asciiTheme="minorHAnsi" w:hAnsiTheme="minorHAnsi" w:cstheme="minorHAnsi"/>
        </w:rPr>
      </w:pPr>
    </w:p>
    <w:p w14:paraId="2EB5C876" w14:textId="77777777" w:rsidR="004C0F5E" w:rsidRPr="00EF4A85" w:rsidRDefault="004C0F5E" w:rsidP="004C0F5E">
      <w:pPr>
        <w:rPr>
          <w:rFonts w:asciiTheme="minorHAnsi" w:hAnsiTheme="minorHAnsi" w:cstheme="minorHAnsi"/>
        </w:rPr>
      </w:pPr>
    </w:p>
    <w:p w14:paraId="3AF8B314" w14:textId="0FA2D49B" w:rsidR="00E1772F" w:rsidRDefault="008E3B7B" w:rsidP="00E1772F">
      <w:pPr>
        <w:rPr>
          <w:rFonts w:asciiTheme="minorHAnsi" w:hAnsiTheme="minorHAnsi" w:cstheme="minorHAnsi"/>
          <w:sz w:val="22"/>
          <w:szCs w:val="22"/>
        </w:rPr>
      </w:pPr>
      <w:r w:rsidRPr="00C53C09">
        <w:rPr>
          <w:rFonts w:asciiTheme="minorHAnsi" w:hAnsiTheme="minorHAnsi" w:cstheme="minorHAnsi"/>
          <w:sz w:val="22"/>
          <w:szCs w:val="22"/>
        </w:rPr>
        <w:t xml:space="preserve">TC </w:t>
      </w:r>
      <w:r w:rsidR="00E1772F" w:rsidRPr="00C53C09">
        <w:rPr>
          <w:rFonts w:asciiTheme="minorHAnsi" w:hAnsiTheme="minorHAnsi" w:cstheme="minorHAnsi"/>
          <w:sz w:val="22"/>
          <w:szCs w:val="22"/>
        </w:rPr>
        <w:t xml:space="preserve">Chair </w:t>
      </w:r>
      <w:r w:rsidR="00C53C09" w:rsidRPr="00C53C09">
        <w:rPr>
          <w:rFonts w:asciiTheme="minorHAnsi" w:hAnsiTheme="minorHAnsi" w:cstheme="minorHAnsi"/>
          <w:sz w:val="22"/>
          <w:szCs w:val="22"/>
        </w:rPr>
        <w:t>B</w:t>
      </w:r>
      <w:r w:rsidR="00E1772F" w:rsidRPr="00C53C09">
        <w:rPr>
          <w:rFonts w:asciiTheme="minorHAnsi" w:hAnsiTheme="minorHAnsi" w:cstheme="minorHAnsi"/>
          <w:sz w:val="22"/>
          <w:szCs w:val="22"/>
        </w:rPr>
        <w:t xml:space="preserve">reakfast </w:t>
      </w:r>
      <w:r w:rsidR="00893230">
        <w:rPr>
          <w:rFonts w:asciiTheme="minorHAnsi" w:hAnsiTheme="minorHAnsi" w:cstheme="minorHAnsi"/>
          <w:sz w:val="22"/>
          <w:szCs w:val="22"/>
        </w:rPr>
        <w:t>–</w:t>
      </w:r>
      <w:r w:rsidR="00C53C09" w:rsidRPr="00C53C09">
        <w:rPr>
          <w:rFonts w:asciiTheme="minorHAnsi" w:hAnsiTheme="minorHAnsi" w:cstheme="minorHAnsi"/>
          <w:sz w:val="22"/>
          <w:szCs w:val="22"/>
        </w:rPr>
        <w:t xml:space="preserve"> </w:t>
      </w:r>
      <w:r w:rsidR="00E1772F" w:rsidRPr="00C53C09">
        <w:rPr>
          <w:rFonts w:asciiTheme="minorHAnsi" w:hAnsiTheme="minorHAnsi" w:cstheme="minorHAnsi"/>
          <w:sz w:val="22"/>
          <w:szCs w:val="22"/>
        </w:rPr>
        <w:t>Chair</w:t>
      </w:r>
    </w:p>
    <w:p w14:paraId="6EC48EE3" w14:textId="77777777" w:rsidR="009B00A3" w:rsidRDefault="009B00A3" w:rsidP="00E1772F">
      <w:pPr>
        <w:rPr>
          <w:rFonts w:asciiTheme="minorHAnsi" w:hAnsiTheme="minorHAnsi" w:cstheme="minorHAnsi"/>
          <w:sz w:val="22"/>
          <w:szCs w:val="22"/>
        </w:rPr>
      </w:pPr>
    </w:p>
    <w:p w14:paraId="33C96144" w14:textId="240A46C8" w:rsidR="00893230" w:rsidRPr="00EF4A85" w:rsidRDefault="00893230" w:rsidP="00E1772F">
      <w:pPr>
        <w:rPr>
          <w:rFonts w:asciiTheme="minorHAnsi" w:hAnsiTheme="minorHAnsi" w:cstheme="minorHAnsi"/>
        </w:rPr>
      </w:pPr>
      <w:r>
        <w:rPr>
          <w:rFonts w:asciiTheme="minorHAnsi" w:hAnsiTheme="minorHAnsi" w:cstheme="minorHAnsi"/>
          <w:sz w:val="22"/>
          <w:szCs w:val="22"/>
        </w:rPr>
        <w:t>Slides</w:t>
      </w:r>
      <w:r w:rsidR="009B00A3">
        <w:rPr>
          <w:rFonts w:asciiTheme="minorHAnsi" w:hAnsiTheme="minorHAnsi" w:cstheme="minorHAnsi"/>
          <w:sz w:val="22"/>
          <w:szCs w:val="22"/>
        </w:rPr>
        <w:t xml:space="preserve"> as imbedded file</w:t>
      </w:r>
      <w:r>
        <w:rPr>
          <w:rFonts w:asciiTheme="minorHAnsi" w:hAnsiTheme="minorHAnsi" w:cstheme="minorHAnsi"/>
          <w:sz w:val="22"/>
          <w:szCs w:val="22"/>
        </w:rPr>
        <w:t xml:space="preserve">: </w:t>
      </w:r>
      <w:r w:rsidR="009B00A3">
        <w:rPr>
          <w:rFonts w:asciiTheme="minorHAnsi" w:hAnsiTheme="minorHAnsi" w:cstheme="minorHAnsi"/>
          <w:sz w:val="22"/>
          <w:szCs w:val="22"/>
        </w:rPr>
        <w:object w:dxaOrig="7200" w:dyaOrig="4050" w14:anchorId="3F5908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65pt;height:10.5pt" o:ole="">
            <v:imagedata r:id="rId9" o:title=""/>
          </v:shape>
          <o:OLEObject Type="Embed" ProgID="Acrobat.Document.DC" ShapeID="_x0000_i1030" DrawAspect="Content" ObjectID="_1780727367" r:id="rId10"/>
        </w:object>
      </w:r>
    </w:p>
    <w:p w14:paraId="2FB8AEDD" w14:textId="4FE63A61" w:rsidR="00893230" w:rsidRDefault="00893230" w:rsidP="00C63534">
      <w:pPr>
        <w:pStyle w:val="ListParagraph"/>
        <w:numPr>
          <w:ilvl w:val="0"/>
          <w:numId w:val="42"/>
        </w:numPr>
        <w:rPr>
          <w:rFonts w:cstheme="minorHAnsi"/>
          <w:sz w:val="20"/>
          <w:szCs w:val="20"/>
        </w:rPr>
      </w:pPr>
      <w:r>
        <w:rPr>
          <w:rFonts w:cstheme="minorHAnsi"/>
          <w:sz w:val="20"/>
          <w:szCs w:val="20"/>
        </w:rPr>
        <w:t>Code Interaction Subcommittee – place to go if we think codes should be changed.</w:t>
      </w:r>
    </w:p>
    <w:p w14:paraId="7F5B9128" w14:textId="102C5094" w:rsidR="00893230" w:rsidRDefault="00893230" w:rsidP="00C63534">
      <w:pPr>
        <w:pStyle w:val="ListParagraph"/>
        <w:numPr>
          <w:ilvl w:val="0"/>
          <w:numId w:val="42"/>
        </w:numPr>
        <w:rPr>
          <w:rFonts w:cstheme="minorHAnsi"/>
          <w:sz w:val="20"/>
          <w:szCs w:val="20"/>
        </w:rPr>
      </w:pPr>
      <w:r>
        <w:rPr>
          <w:rFonts w:cstheme="minorHAnsi"/>
          <w:sz w:val="20"/>
          <w:szCs w:val="20"/>
        </w:rPr>
        <w:t>Technical Activities Committee</w:t>
      </w:r>
    </w:p>
    <w:p w14:paraId="4E5158DB" w14:textId="57B45724" w:rsidR="00893230" w:rsidRDefault="00893230" w:rsidP="00C63534">
      <w:pPr>
        <w:pStyle w:val="ListParagraph"/>
        <w:numPr>
          <w:ilvl w:val="0"/>
          <w:numId w:val="42"/>
        </w:numPr>
        <w:rPr>
          <w:rFonts w:cstheme="minorHAnsi"/>
          <w:sz w:val="20"/>
          <w:szCs w:val="20"/>
        </w:rPr>
      </w:pPr>
      <w:r>
        <w:rPr>
          <w:rFonts w:cstheme="minorHAnsi"/>
          <w:sz w:val="20"/>
          <w:szCs w:val="20"/>
        </w:rPr>
        <w:t>TAC – some roster changes</w:t>
      </w:r>
    </w:p>
    <w:p w14:paraId="1367150D" w14:textId="6F278353" w:rsidR="00893230" w:rsidRDefault="00893230" w:rsidP="00C63534">
      <w:pPr>
        <w:pStyle w:val="ListParagraph"/>
        <w:numPr>
          <w:ilvl w:val="0"/>
          <w:numId w:val="42"/>
        </w:numPr>
        <w:rPr>
          <w:rFonts w:cstheme="minorHAnsi"/>
          <w:sz w:val="20"/>
          <w:szCs w:val="20"/>
        </w:rPr>
      </w:pPr>
      <w:r>
        <w:rPr>
          <w:rFonts w:cstheme="minorHAnsi"/>
          <w:sz w:val="20"/>
          <w:szCs w:val="20"/>
        </w:rPr>
        <w:t>Center of Excellence Building Decarbonization (CEBD)</w:t>
      </w:r>
    </w:p>
    <w:p w14:paraId="17EA05DD" w14:textId="10E8C661" w:rsidR="00893230" w:rsidRDefault="00893230" w:rsidP="00893230">
      <w:pPr>
        <w:pStyle w:val="ListParagraph"/>
        <w:numPr>
          <w:ilvl w:val="1"/>
          <w:numId w:val="42"/>
        </w:numPr>
        <w:rPr>
          <w:rFonts w:cstheme="minorHAnsi"/>
          <w:sz w:val="20"/>
          <w:szCs w:val="20"/>
        </w:rPr>
      </w:pPr>
      <w:r>
        <w:rPr>
          <w:rFonts w:cstheme="minorHAnsi"/>
          <w:sz w:val="20"/>
          <w:szCs w:val="20"/>
        </w:rPr>
        <w:t xml:space="preserve">Special projects to support </w:t>
      </w:r>
      <w:r w:rsidR="009B00A3">
        <w:rPr>
          <w:rFonts w:cstheme="minorHAnsi"/>
          <w:sz w:val="20"/>
          <w:szCs w:val="20"/>
        </w:rPr>
        <w:t>decarbonization</w:t>
      </w:r>
      <w:r>
        <w:rPr>
          <w:rFonts w:cstheme="minorHAnsi"/>
          <w:sz w:val="20"/>
          <w:szCs w:val="20"/>
        </w:rPr>
        <w:t xml:space="preserve"> </w:t>
      </w:r>
      <w:r w:rsidR="009B00A3">
        <w:rPr>
          <w:rFonts w:cstheme="minorHAnsi"/>
          <w:sz w:val="20"/>
          <w:szCs w:val="20"/>
        </w:rPr>
        <w:t>that are too large to</w:t>
      </w:r>
      <w:r>
        <w:rPr>
          <w:rFonts w:cstheme="minorHAnsi"/>
          <w:sz w:val="20"/>
          <w:szCs w:val="20"/>
        </w:rPr>
        <w:t xml:space="preserve"> be a volunteer effort.</w:t>
      </w:r>
    </w:p>
    <w:p w14:paraId="63290347" w14:textId="59667E90" w:rsidR="00893230" w:rsidRDefault="00893230" w:rsidP="00893230">
      <w:pPr>
        <w:pStyle w:val="ListParagraph"/>
        <w:numPr>
          <w:ilvl w:val="1"/>
          <w:numId w:val="42"/>
        </w:numPr>
        <w:rPr>
          <w:rFonts w:cstheme="minorHAnsi"/>
          <w:sz w:val="20"/>
          <w:szCs w:val="20"/>
        </w:rPr>
      </w:pPr>
      <w:r>
        <w:rPr>
          <w:rFonts w:cstheme="minorHAnsi"/>
          <w:sz w:val="20"/>
          <w:szCs w:val="20"/>
        </w:rPr>
        <w:lastRenderedPageBreak/>
        <w:t>Example publications:</w:t>
      </w:r>
      <w:r>
        <w:rPr>
          <w:rFonts w:cstheme="minorHAnsi"/>
          <w:sz w:val="20"/>
          <w:szCs w:val="20"/>
        </w:rPr>
        <w:br/>
      </w:r>
      <w:r w:rsidRPr="00893230">
        <w:rPr>
          <w:rFonts w:cstheme="minorHAnsi"/>
          <w:sz w:val="20"/>
          <w:szCs w:val="20"/>
        </w:rPr>
        <w:drawing>
          <wp:inline distT="0" distB="0" distL="0" distR="0" wp14:anchorId="4C1243BC" wp14:editId="76F79402">
            <wp:extent cx="3613382" cy="1985900"/>
            <wp:effectExtent l="0" t="0" r="6350" b="0"/>
            <wp:docPr id="1557541449" name="Picture 1" descr="A group of book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541449" name="Picture 1" descr="A group of books with text&#10;&#10;Description automatically generated with medium confidence"/>
                    <pic:cNvPicPr/>
                  </pic:nvPicPr>
                  <pic:blipFill>
                    <a:blip r:embed="rId11"/>
                    <a:stretch>
                      <a:fillRect/>
                    </a:stretch>
                  </pic:blipFill>
                  <pic:spPr>
                    <a:xfrm>
                      <a:off x="0" y="0"/>
                      <a:ext cx="3632038" cy="1996153"/>
                    </a:xfrm>
                    <a:prstGeom prst="rect">
                      <a:avLst/>
                    </a:prstGeom>
                  </pic:spPr>
                </pic:pic>
              </a:graphicData>
            </a:graphic>
          </wp:inline>
        </w:drawing>
      </w:r>
    </w:p>
    <w:p w14:paraId="45876B76" w14:textId="1F59D246" w:rsidR="00893230" w:rsidRDefault="00893230" w:rsidP="00893230">
      <w:pPr>
        <w:pStyle w:val="ListParagraph"/>
        <w:ind w:left="1440"/>
      </w:pPr>
      <w:r>
        <w:rPr>
          <w:rFonts w:cstheme="minorHAnsi"/>
          <w:sz w:val="20"/>
          <w:szCs w:val="20"/>
        </w:rPr>
        <w:t xml:space="preserve">See also: </w:t>
      </w:r>
      <w:hyperlink r:id="rId12" w:history="1">
        <w:r>
          <w:rPr>
            <w:rStyle w:val="Hyperlink"/>
          </w:rPr>
          <w:t>AEDG - Advanced Energy Design Guides (ashrae.org)</w:t>
        </w:r>
      </w:hyperlink>
      <w:r>
        <w:t xml:space="preserve"> and </w:t>
      </w:r>
      <w:hyperlink r:id="rId13" w:history="1">
        <w:r>
          <w:rPr>
            <w:rStyle w:val="Hyperlink"/>
          </w:rPr>
          <w:t>Technical Resources (ashrae.org)</w:t>
        </w:r>
      </w:hyperlink>
      <w:r>
        <w:t>; “</w:t>
      </w:r>
      <w:proofErr w:type="spellStart"/>
      <w:r>
        <w:t>specialprojects</w:t>
      </w:r>
      <w:proofErr w:type="spellEnd"/>
      <w:r>
        <w:t>” link of the slides does not work as of 06/24/2024</w:t>
      </w:r>
    </w:p>
    <w:p w14:paraId="017F4E9C" w14:textId="77777777" w:rsidR="00893230" w:rsidRPr="00893230" w:rsidRDefault="00893230" w:rsidP="00893230">
      <w:pPr>
        <w:pStyle w:val="ListParagraph"/>
        <w:ind w:left="1440"/>
        <w:rPr>
          <w:rFonts w:cstheme="minorHAnsi"/>
          <w:sz w:val="20"/>
          <w:szCs w:val="20"/>
        </w:rPr>
      </w:pPr>
    </w:p>
    <w:p w14:paraId="74A1D306" w14:textId="28BB2CF6" w:rsidR="00C63534" w:rsidRPr="000E33FC" w:rsidRDefault="00C63534" w:rsidP="00C63534">
      <w:pPr>
        <w:pStyle w:val="ListParagraph"/>
        <w:numPr>
          <w:ilvl w:val="0"/>
          <w:numId w:val="42"/>
        </w:numPr>
        <w:rPr>
          <w:rFonts w:cstheme="minorHAnsi"/>
          <w:sz w:val="20"/>
          <w:szCs w:val="20"/>
        </w:rPr>
      </w:pPr>
      <w:r w:rsidRPr="00C63534">
        <w:rPr>
          <w:rFonts w:cstheme="minorHAnsi"/>
        </w:rPr>
        <w:t>Global Technical Interactions Committee (GTIC)</w:t>
      </w:r>
      <w:r w:rsidR="000E33FC">
        <w:rPr>
          <w:rFonts w:cstheme="minorHAnsi"/>
        </w:rPr>
        <w:t>, goals, Credit: breakfast presentation:</w:t>
      </w:r>
    </w:p>
    <w:tbl>
      <w:tblPr>
        <w:tblW w:w="9180" w:type="dxa"/>
        <w:tblInd w:w="710" w:type="dxa"/>
        <w:tblCellMar>
          <w:left w:w="0" w:type="dxa"/>
          <w:right w:w="0" w:type="dxa"/>
        </w:tblCellMar>
        <w:tblLook w:val="04A0" w:firstRow="1" w:lastRow="0" w:firstColumn="1" w:lastColumn="0" w:noHBand="0" w:noVBand="1"/>
      </w:tblPr>
      <w:tblGrid>
        <w:gridCol w:w="652"/>
        <w:gridCol w:w="8528"/>
      </w:tblGrid>
      <w:tr w:rsidR="000E33FC" w:rsidRPr="000E33FC" w14:paraId="07B11EE4" w14:textId="77777777" w:rsidTr="000E33FC">
        <w:trPr>
          <w:trHeight w:val="199"/>
        </w:trPr>
        <w:tc>
          <w:tcPr>
            <w:tcW w:w="652"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17629ECF" w14:textId="77777777" w:rsidR="000E33FC" w:rsidRPr="000E33FC" w:rsidRDefault="000E33FC" w:rsidP="000E33FC">
            <w:pPr>
              <w:pStyle w:val="ListParagraph"/>
              <w:spacing w:after="0"/>
              <w:ind w:left="0"/>
              <w:rPr>
                <w:rFonts w:cstheme="minorHAnsi"/>
                <w:sz w:val="20"/>
                <w:szCs w:val="20"/>
              </w:rPr>
            </w:pPr>
            <w:proofErr w:type="spellStart"/>
            <w:proofErr w:type="gramStart"/>
            <w:r w:rsidRPr="000E33FC">
              <w:rPr>
                <w:rFonts w:cstheme="minorHAnsi"/>
                <w:b/>
                <w:bCs/>
                <w:sz w:val="20"/>
                <w:szCs w:val="20"/>
                <w:lang w:val="en-IN"/>
              </w:rPr>
              <w:t>S.No</w:t>
            </w:r>
            <w:proofErr w:type="spellEnd"/>
            <w:proofErr w:type="gramEnd"/>
          </w:p>
        </w:tc>
        <w:tc>
          <w:tcPr>
            <w:tcW w:w="8528"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3D73347B" w14:textId="77777777" w:rsidR="000E33FC" w:rsidRPr="000E33FC" w:rsidRDefault="000E33FC" w:rsidP="000E33FC">
            <w:pPr>
              <w:pStyle w:val="ListParagraph"/>
              <w:spacing w:after="0"/>
              <w:ind w:left="0"/>
              <w:rPr>
                <w:rFonts w:cstheme="minorHAnsi"/>
                <w:sz w:val="20"/>
                <w:szCs w:val="20"/>
              </w:rPr>
            </w:pPr>
            <w:r w:rsidRPr="000E33FC">
              <w:rPr>
                <w:rFonts w:cstheme="minorHAnsi"/>
                <w:b/>
                <w:bCs/>
                <w:sz w:val="20"/>
                <w:szCs w:val="20"/>
                <w:lang w:val="en-IN"/>
              </w:rPr>
              <w:t>Goals</w:t>
            </w:r>
          </w:p>
        </w:tc>
      </w:tr>
      <w:tr w:rsidR="000E33FC" w:rsidRPr="000E33FC" w14:paraId="099CC551" w14:textId="77777777" w:rsidTr="000E33FC">
        <w:trPr>
          <w:trHeight w:val="199"/>
        </w:trPr>
        <w:tc>
          <w:tcPr>
            <w:tcW w:w="652"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30FAB9E4" w14:textId="77777777" w:rsidR="000E33FC" w:rsidRPr="000E33FC" w:rsidRDefault="000E33FC" w:rsidP="000E33FC">
            <w:pPr>
              <w:pStyle w:val="ListParagraph"/>
              <w:spacing w:after="0"/>
              <w:ind w:left="0"/>
              <w:rPr>
                <w:rFonts w:cstheme="minorHAnsi"/>
                <w:sz w:val="20"/>
                <w:szCs w:val="20"/>
              </w:rPr>
            </w:pPr>
            <w:r w:rsidRPr="000E33FC">
              <w:rPr>
                <w:rFonts w:cstheme="minorHAnsi"/>
                <w:b/>
                <w:bCs/>
                <w:sz w:val="20"/>
                <w:szCs w:val="20"/>
                <w:lang w:val="en-IN"/>
              </w:rPr>
              <w:t>1.</w:t>
            </w:r>
          </w:p>
        </w:tc>
        <w:tc>
          <w:tcPr>
            <w:tcW w:w="8528" w:type="dxa"/>
            <w:tcBorders>
              <w:top w:val="single" w:sz="8" w:space="0" w:color="000000"/>
              <w:left w:val="single" w:sz="8" w:space="0" w:color="000000"/>
              <w:bottom w:val="single" w:sz="8" w:space="0" w:color="000000"/>
              <w:right w:val="single" w:sz="8" w:space="0" w:color="000000"/>
            </w:tcBorders>
            <w:shd w:val="clear" w:color="auto" w:fill="CDDCE7"/>
            <w:tcMar>
              <w:top w:w="15" w:type="dxa"/>
              <w:left w:w="108" w:type="dxa"/>
              <w:bottom w:w="0" w:type="dxa"/>
              <w:right w:w="108" w:type="dxa"/>
            </w:tcMar>
            <w:hideMark/>
          </w:tcPr>
          <w:p w14:paraId="1DBA27FD" w14:textId="77777777" w:rsidR="000E33FC" w:rsidRPr="000E33FC" w:rsidRDefault="000E33FC" w:rsidP="000E33FC">
            <w:pPr>
              <w:pStyle w:val="ListParagraph"/>
              <w:spacing w:after="0"/>
              <w:ind w:left="0"/>
              <w:rPr>
                <w:rFonts w:cstheme="minorHAnsi"/>
                <w:sz w:val="20"/>
                <w:szCs w:val="20"/>
              </w:rPr>
            </w:pPr>
            <w:r w:rsidRPr="000E33FC">
              <w:rPr>
                <w:rFonts w:cstheme="minorHAnsi"/>
                <w:sz w:val="20"/>
                <w:szCs w:val="20"/>
                <w:lang w:val="en-IN"/>
              </w:rPr>
              <w:t>Mine the membership survey and identify the tasks to be undertaken to TAC &amp; RAC</w:t>
            </w:r>
          </w:p>
        </w:tc>
      </w:tr>
      <w:tr w:rsidR="000E33FC" w:rsidRPr="000E33FC" w14:paraId="492AA538" w14:textId="77777777" w:rsidTr="000E33FC">
        <w:trPr>
          <w:trHeight w:val="386"/>
        </w:trPr>
        <w:tc>
          <w:tcPr>
            <w:tcW w:w="652"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5E4A74F0" w14:textId="77777777" w:rsidR="000E33FC" w:rsidRPr="000E33FC" w:rsidRDefault="000E33FC" w:rsidP="000E33FC">
            <w:pPr>
              <w:pStyle w:val="ListParagraph"/>
              <w:spacing w:after="0"/>
              <w:ind w:left="0"/>
              <w:rPr>
                <w:rFonts w:cstheme="minorHAnsi"/>
                <w:sz w:val="20"/>
                <w:szCs w:val="20"/>
              </w:rPr>
            </w:pPr>
            <w:r w:rsidRPr="000E33FC">
              <w:rPr>
                <w:rFonts w:cstheme="minorHAnsi"/>
                <w:b/>
                <w:bCs/>
                <w:sz w:val="20"/>
                <w:szCs w:val="20"/>
                <w:lang w:val="en-IN"/>
              </w:rPr>
              <w:t>2.</w:t>
            </w:r>
          </w:p>
        </w:tc>
        <w:tc>
          <w:tcPr>
            <w:tcW w:w="8528" w:type="dxa"/>
            <w:tcBorders>
              <w:top w:val="single" w:sz="8" w:space="0" w:color="000000"/>
              <w:left w:val="single" w:sz="8" w:space="0" w:color="000000"/>
              <w:bottom w:val="single" w:sz="8" w:space="0" w:color="000000"/>
              <w:right w:val="single" w:sz="8" w:space="0" w:color="000000"/>
            </w:tcBorders>
            <w:shd w:val="clear" w:color="auto" w:fill="E8EFF3"/>
            <w:tcMar>
              <w:top w:w="15" w:type="dxa"/>
              <w:left w:w="108" w:type="dxa"/>
              <w:bottom w:w="0" w:type="dxa"/>
              <w:right w:w="108" w:type="dxa"/>
            </w:tcMar>
            <w:hideMark/>
          </w:tcPr>
          <w:p w14:paraId="69750416" w14:textId="77777777" w:rsidR="000E33FC" w:rsidRPr="000E33FC" w:rsidRDefault="000E33FC" w:rsidP="000E33FC">
            <w:pPr>
              <w:pStyle w:val="ListParagraph"/>
              <w:spacing w:after="0"/>
              <w:ind w:left="0"/>
              <w:rPr>
                <w:rFonts w:cstheme="minorHAnsi"/>
                <w:sz w:val="20"/>
                <w:szCs w:val="20"/>
              </w:rPr>
            </w:pPr>
            <w:r w:rsidRPr="000E33FC">
              <w:rPr>
                <w:rFonts w:cstheme="minorHAnsi"/>
                <w:sz w:val="20"/>
                <w:szCs w:val="20"/>
                <w:lang w:val="en-IN"/>
              </w:rPr>
              <w:t>Hold a program at ASHRAE Winter Meeting on International Standards &amp; ASHRAE work relating to de-carbonization</w:t>
            </w:r>
          </w:p>
        </w:tc>
      </w:tr>
      <w:tr w:rsidR="000E33FC" w:rsidRPr="000E33FC" w14:paraId="480F4395" w14:textId="77777777" w:rsidTr="000E33FC">
        <w:trPr>
          <w:trHeight w:val="253"/>
        </w:trPr>
        <w:tc>
          <w:tcPr>
            <w:tcW w:w="652"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04113E66" w14:textId="77777777" w:rsidR="000E33FC" w:rsidRPr="000E33FC" w:rsidRDefault="000E33FC" w:rsidP="000E33FC">
            <w:pPr>
              <w:pStyle w:val="ListParagraph"/>
              <w:spacing w:after="0"/>
              <w:ind w:left="0"/>
              <w:rPr>
                <w:rFonts w:cstheme="minorHAnsi"/>
                <w:sz w:val="20"/>
                <w:szCs w:val="20"/>
              </w:rPr>
            </w:pPr>
            <w:r w:rsidRPr="000E33FC">
              <w:rPr>
                <w:rFonts w:cstheme="minorHAnsi"/>
                <w:b/>
                <w:bCs/>
                <w:sz w:val="20"/>
                <w:szCs w:val="20"/>
                <w:lang w:val="en-IN"/>
              </w:rPr>
              <w:t>3.</w:t>
            </w:r>
          </w:p>
        </w:tc>
        <w:tc>
          <w:tcPr>
            <w:tcW w:w="8528" w:type="dxa"/>
            <w:tcBorders>
              <w:top w:val="single" w:sz="8" w:space="0" w:color="000000"/>
              <w:left w:val="single" w:sz="8" w:space="0" w:color="000000"/>
              <w:bottom w:val="single" w:sz="8" w:space="0" w:color="000000"/>
              <w:right w:val="single" w:sz="8" w:space="0" w:color="000000"/>
            </w:tcBorders>
            <w:shd w:val="clear" w:color="auto" w:fill="CDDCE7"/>
            <w:tcMar>
              <w:top w:w="15" w:type="dxa"/>
              <w:left w:w="108" w:type="dxa"/>
              <w:bottom w:w="0" w:type="dxa"/>
              <w:right w:w="108" w:type="dxa"/>
            </w:tcMar>
            <w:hideMark/>
          </w:tcPr>
          <w:p w14:paraId="2493757F" w14:textId="77777777" w:rsidR="000E33FC" w:rsidRPr="000E33FC" w:rsidRDefault="000E33FC" w:rsidP="000E33FC">
            <w:pPr>
              <w:pStyle w:val="ListParagraph"/>
              <w:spacing w:after="0"/>
              <w:ind w:left="0"/>
              <w:rPr>
                <w:rFonts w:cstheme="minorHAnsi"/>
                <w:sz w:val="20"/>
                <w:szCs w:val="20"/>
              </w:rPr>
            </w:pPr>
            <w:r w:rsidRPr="000E33FC">
              <w:rPr>
                <w:rFonts w:cstheme="minorHAnsi"/>
                <w:sz w:val="20"/>
                <w:szCs w:val="20"/>
                <w:lang w:val="en-IN"/>
              </w:rPr>
              <w:t xml:space="preserve">Reach out to TC Chairs and discuss &amp; promote if they need members from </w:t>
            </w:r>
            <w:proofErr w:type="gramStart"/>
            <w:r w:rsidRPr="000E33FC">
              <w:rPr>
                <w:rFonts w:cstheme="minorHAnsi"/>
                <w:sz w:val="20"/>
                <w:szCs w:val="20"/>
                <w:lang w:val="en-IN"/>
              </w:rPr>
              <w:t>International</w:t>
            </w:r>
            <w:proofErr w:type="gramEnd"/>
            <w:r w:rsidRPr="000E33FC">
              <w:rPr>
                <w:rFonts w:cstheme="minorHAnsi"/>
                <w:sz w:val="20"/>
                <w:szCs w:val="20"/>
                <w:lang w:val="en-IN"/>
              </w:rPr>
              <w:t xml:space="preserve"> chapters for participation</w:t>
            </w:r>
          </w:p>
        </w:tc>
      </w:tr>
      <w:tr w:rsidR="000E33FC" w:rsidRPr="000E33FC" w14:paraId="29F43587" w14:textId="77777777" w:rsidTr="000E33FC">
        <w:trPr>
          <w:trHeight w:val="172"/>
        </w:trPr>
        <w:tc>
          <w:tcPr>
            <w:tcW w:w="652"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0CA078AF" w14:textId="77777777" w:rsidR="000E33FC" w:rsidRPr="000E33FC" w:rsidRDefault="000E33FC" w:rsidP="000E33FC">
            <w:pPr>
              <w:pStyle w:val="ListParagraph"/>
              <w:spacing w:after="0"/>
              <w:ind w:left="0"/>
              <w:rPr>
                <w:rFonts w:cstheme="minorHAnsi"/>
                <w:sz w:val="20"/>
                <w:szCs w:val="20"/>
              </w:rPr>
            </w:pPr>
            <w:r w:rsidRPr="000E33FC">
              <w:rPr>
                <w:rFonts w:cstheme="minorHAnsi"/>
                <w:b/>
                <w:bCs/>
                <w:sz w:val="20"/>
                <w:szCs w:val="20"/>
                <w:lang w:val="en-IN"/>
              </w:rPr>
              <w:t>4.</w:t>
            </w:r>
          </w:p>
        </w:tc>
        <w:tc>
          <w:tcPr>
            <w:tcW w:w="8528" w:type="dxa"/>
            <w:tcBorders>
              <w:top w:val="single" w:sz="8" w:space="0" w:color="000000"/>
              <w:left w:val="single" w:sz="8" w:space="0" w:color="000000"/>
              <w:bottom w:val="single" w:sz="8" w:space="0" w:color="000000"/>
              <w:right w:val="single" w:sz="8" w:space="0" w:color="000000"/>
            </w:tcBorders>
            <w:shd w:val="clear" w:color="auto" w:fill="E8EFF3"/>
            <w:tcMar>
              <w:top w:w="15" w:type="dxa"/>
              <w:left w:w="108" w:type="dxa"/>
              <w:bottom w:w="0" w:type="dxa"/>
              <w:right w:w="108" w:type="dxa"/>
            </w:tcMar>
            <w:hideMark/>
          </w:tcPr>
          <w:p w14:paraId="034284FB" w14:textId="77777777" w:rsidR="000E33FC" w:rsidRPr="000E33FC" w:rsidRDefault="000E33FC" w:rsidP="000E33FC">
            <w:pPr>
              <w:pStyle w:val="ListParagraph"/>
              <w:spacing w:after="0"/>
              <w:ind w:left="0"/>
              <w:rPr>
                <w:rFonts w:cstheme="minorHAnsi"/>
                <w:sz w:val="20"/>
                <w:szCs w:val="20"/>
              </w:rPr>
            </w:pPr>
            <w:r w:rsidRPr="000E33FC">
              <w:rPr>
                <w:rFonts w:cstheme="minorHAnsi"/>
                <w:sz w:val="20"/>
                <w:szCs w:val="20"/>
                <w:lang w:val="en-IN"/>
              </w:rPr>
              <w:t>Implementation of ASHRAE-UNEP cooperation plan</w:t>
            </w:r>
          </w:p>
        </w:tc>
      </w:tr>
      <w:tr w:rsidR="000E33FC" w:rsidRPr="000E33FC" w14:paraId="6A1CCA3D" w14:textId="77777777" w:rsidTr="000E33FC">
        <w:trPr>
          <w:trHeight w:val="386"/>
        </w:trPr>
        <w:tc>
          <w:tcPr>
            <w:tcW w:w="652" w:type="dxa"/>
            <w:tcBorders>
              <w:top w:val="single" w:sz="8" w:space="0" w:color="000000"/>
              <w:left w:val="single" w:sz="8" w:space="0" w:color="000000"/>
              <w:bottom w:val="single" w:sz="8" w:space="0" w:color="000000"/>
              <w:right w:val="single" w:sz="8" w:space="0" w:color="000000"/>
            </w:tcBorders>
            <w:shd w:val="clear" w:color="auto" w:fill="3494BA"/>
            <w:tcMar>
              <w:top w:w="15" w:type="dxa"/>
              <w:left w:w="108" w:type="dxa"/>
              <w:bottom w:w="0" w:type="dxa"/>
              <w:right w:w="108" w:type="dxa"/>
            </w:tcMar>
            <w:hideMark/>
          </w:tcPr>
          <w:p w14:paraId="18B63332" w14:textId="77777777" w:rsidR="000E33FC" w:rsidRPr="000E33FC" w:rsidRDefault="000E33FC" w:rsidP="000E33FC">
            <w:pPr>
              <w:pStyle w:val="ListParagraph"/>
              <w:spacing w:after="0"/>
              <w:ind w:left="0"/>
              <w:rPr>
                <w:rFonts w:cstheme="minorHAnsi"/>
                <w:sz w:val="20"/>
                <w:szCs w:val="20"/>
              </w:rPr>
            </w:pPr>
            <w:r w:rsidRPr="000E33FC">
              <w:rPr>
                <w:rFonts w:cstheme="minorHAnsi"/>
                <w:b/>
                <w:bCs/>
                <w:sz w:val="20"/>
                <w:szCs w:val="20"/>
                <w:lang w:val="en-IN"/>
              </w:rPr>
              <w:t>5.</w:t>
            </w:r>
          </w:p>
        </w:tc>
        <w:tc>
          <w:tcPr>
            <w:tcW w:w="8528" w:type="dxa"/>
            <w:tcBorders>
              <w:top w:val="single" w:sz="8" w:space="0" w:color="000000"/>
              <w:left w:val="single" w:sz="8" w:space="0" w:color="000000"/>
              <w:bottom w:val="single" w:sz="8" w:space="0" w:color="000000"/>
              <w:right w:val="single" w:sz="8" w:space="0" w:color="000000"/>
            </w:tcBorders>
            <w:shd w:val="clear" w:color="auto" w:fill="CDDCE7"/>
            <w:tcMar>
              <w:top w:w="15" w:type="dxa"/>
              <w:left w:w="108" w:type="dxa"/>
              <w:bottom w:w="0" w:type="dxa"/>
              <w:right w:w="108" w:type="dxa"/>
            </w:tcMar>
            <w:hideMark/>
          </w:tcPr>
          <w:p w14:paraId="20D6C3A8" w14:textId="77777777" w:rsidR="000E33FC" w:rsidRPr="000E33FC" w:rsidRDefault="000E33FC" w:rsidP="000E33FC">
            <w:pPr>
              <w:pStyle w:val="ListParagraph"/>
              <w:spacing w:after="0"/>
              <w:ind w:left="0"/>
              <w:rPr>
                <w:rFonts w:cstheme="minorHAnsi"/>
                <w:sz w:val="20"/>
                <w:szCs w:val="20"/>
              </w:rPr>
            </w:pPr>
            <w:r w:rsidRPr="000E33FC">
              <w:rPr>
                <w:rFonts w:cstheme="minorHAnsi"/>
                <w:sz w:val="20"/>
                <w:szCs w:val="20"/>
                <w:lang w:val="en-IN"/>
              </w:rPr>
              <w:t>Set-up bridge between 2-3 countries/regions and work for adoption/development of De-carbonization Standards</w:t>
            </w:r>
          </w:p>
        </w:tc>
      </w:tr>
    </w:tbl>
    <w:p w14:paraId="6A0B176F" w14:textId="77777777" w:rsidR="000E33FC" w:rsidRDefault="000E33FC" w:rsidP="000E33FC">
      <w:pPr>
        <w:pStyle w:val="ListParagraph"/>
        <w:rPr>
          <w:rFonts w:cstheme="minorHAnsi"/>
          <w:sz w:val="20"/>
          <w:szCs w:val="20"/>
        </w:rPr>
      </w:pPr>
    </w:p>
    <w:p w14:paraId="558AE472" w14:textId="148A9F9C" w:rsidR="000E33FC" w:rsidRDefault="000E33FC" w:rsidP="000E33FC">
      <w:pPr>
        <w:pStyle w:val="ListParagraph"/>
        <w:rPr>
          <w:rFonts w:cstheme="minorHAnsi"/>
          <w:sz w:val="20"/>
          <w:szCs w:val="20"/>
        </w:rPr>
      </w:pPr>
      <w:r>
        <w:rPr>
          <w:rFonts w:cstheme="minorHAnsi"/>
          <w:sz w:val="20"/>
          <w:szCs w:val="20"/>
        </w:rPr>
        <w:t>Note: ANSI is only representative in US, ASHRAE serves as accredited Secretariat for several ISO areas.</w:t>
      </w:r>
    </w:p>
    <w:p w14:paraId="1C5A37CD" w14:textId="77777777" w:rsidR="000E33FC" w:rsidRPr="00C63534" w:rsidRDefault="000E33FC" w:rsidP="000E33FC">
      <w:pPr>
        <w:pStyle w:val="ListParagraph"/>
        <w:rPr>
          <w:rFonts w:cstheme="minorHAnsi"/>
          <w:sz w:val="20"/>
          <w:szCs w:val="20"/>
        </w:rPr>
      </w:pPr>
    </w:p>
    <w:p w14:paraId="7E82E313" w14:textId="221523A9" w:rsidR="000E33FC" w:rsidRDefault="000E33FC" w:rsidP="00C63534">
      <w:pPr>
        <w:pStyle w:val="ListParagraph"/>
        <w:numPr>
          <w:ilvl w:val="0"/>
          <w:numId w:val="42"/>
        </w:numPr>
        <w:rPr>
          <w:rFonts w:cstheme="minorHAnsi"/>
          <w:sz w:val="20"/>
          <w:szCs w:val="20"/>
        </w:rPr>
      </w:pPr>
      <w:r>
        <w:rPr>
          <w:rFonts w:cstheme="minorHAnsi"/>
          <w:sz w:val="20"/>
          <w:szCs w:val="20"/>
        </w:rPr>
        <w:t>Residential Buildings Committee (RBC) Update</w:t>
      </w:r>
    </w:p>
    <w:p w14:paraId="2FDEEEAA" w14:textId="77777777" w:rsidR="000E33FC" w:rsidRPr="000E33FC" w:rsidRDefault="000E33FC" w:rsidP="000E33FC">
      <w:pPr>
        <w:pStyle w:val="ListParagraph"/>
        <w:numPr>
          <w:ilvl w:val="1"/>
          <w:numId w:val="42"/>
        </w:numPr>
        <w:rPr>
          <w:rFonts w:cstheme="minorHAnsi"/>
          <w:sz w:val="20"/>
          <w:szCs w:val="20"/>
        </w:rPr>
      </w:pPr>
      <w:r>
        <w:rPr>
          <w:rFonts w:cstheme="minorHAnsi"/>
          <w:sz w:val="20"/>
          <w:szCs w:val="20"/>
        </w:rPr>
        <w:t xml:space="preserve">Website: </w:t>
      </w:r>
      <w:r w:rsidRPr="000E33FC">
        <w:rPr>
          <w:rFonts w:cstheme="minorHAnsi"/>
          <w:bCs/>
          <w:sz w:val="20"/>
          <w:szCs w:val="20"/>
        </w:rPr>
        <w:t>https://www.ashrae.org/communities/committees/standing-committees/residential-building-committee-rbc</w:t>
      </w:r>
    </w:p>
    <w:p w14:paraId="1C766A74" w14:textId="4DE952EA" w:rsidR="000E33FC" w:rsidRDefault="000E33FC" w:rsidP="000E33FC">
      <w:pPr>
        <w:pStyle w:val="ListParagraph"/>
        <w:numPr>
          <w:ilvl w:val="1"/>
          <w:numId w:val="42"/>
        </w:numPr>
        <w:rPr>
          <w:rFonts w:cstheme="minorHAnsi"/>
          <w:sz w:val="20"/>
          <w:szCs w:val="20"/>
        </w:rPr>
      </w:pPr>
      <w:r>
        <w:rPr>
          <w:rFonts w:cstheme="minorHAnsi"/>
          <w:sz w:val="20"/>
          <w:szCs w:val="20"/>
        </w:rPr>
        <w:t>Develop materials to support residential building – topics since ASHRAE’s focus traditionally was on commercial side.</w:t>
      </w:r>
    </w:p>
    <w:p w14:paraId="1B403512" w14:textId="70C0FE6C" w:rsidR="00554E2F" w:rsidRDefault="00554E2F" w:rsidP="000E33FC">
      <w:pPr>
        <w:pStyle w:val="ListParagraph"/>
        <w:numPr>
          <w:ilvl w:val="1"/>
          <w:numId w:val="42"/>
        </w:numPr>
        <w:rPr>
          <w:rFonts w:cstheme="minorHAnsi"/>
          <w:sz w:val="20"/>
          <w:szCs w:val="20"/>
        </w:rPr>
      </w:pPr>
      <w:r>
        <w:rPr>
          <w:rFonts w:cstheme="minorHAnsi"/>
          <w:sz w:val="20"/>
          <w:szCs w:val="20"/>
        </w:rPr>
        <w:t>Relevance to ASHRAE Strategic Plan: Outreach, Placing ASHRAE as THE source of expertise, Decarbonization, IEQ, Resilience.</w:t>
      </w:r>
    </w:p>
    <w:p w14:paraId="359F2866" w14:textId="642B5E21" w:rsidR="000E33FC" w:rsidRDefault="00554E2F" w:rsidP="000E33FC">
      <w:pPr>
        <w:pStyle w:val="ListParagraph"/>
        <w:numPr>
          <w:ilvl w:val="1"/>
          <w:numId w:val="42"/>
        </w:numPr>
        <w:rPr>
          <w:rFonts w:cstheme="minorHAnsi"/>
          <w:sz w:val="20"/>
          <w:szCs w:val="20"/>
        </w:rPr>
      </w:pPr>
      <w:r>
        <w:rPr>
          <w:rFonts w:cstheme="minorHAnsi"/>
          <w:sz w:val="20"/>
          <w:szCs w:val="20"/>
        </w:rPr>
        <w:t>Request for DL that can talk on residential topics.</w:t>
      </w:r>
    </w:p>
    <w:p w14:paraId="6382894E" w14:textId="79774A74" w:rsidR="00554E2F" w:rsidRDefault="00554E2F" w:rsidP="000E33FC">
      <w:pPr>
        <w:pStyle w:val="ListParagraph"/>
        <w:numPr>
          <w:ilvl w:val="1"/>
          <w:numId w:val="42"/>
        </w:numPr>
        <w:rPr>
          <w:rFonts w:cstheme="minorHAnsi"/>
          <w:sz w:val="20"/>
          <w:szCs w:val="20"/>
        </w:rPr>
      </w:pPr>
      <w:r>
        <w:rPr>
          <w:rFonts w:cstheme="minorHAnsi"/>
          <w:sz w:val="20"/>
          <w:szCs w:val="20"/>
        </w:rPr>
        <w:t>Request for nominations for RB service award.</w:t>
      </w:r>
    </w:p>
    <w:p w14:paraId="4BEABC06" w14:textId="0BA0A4FB" w:rsidR="00554E2F" w:rsidRDefault="00554E2F" w:rsidP="00C63534">
      <w:pPr>
        <w:pStyle w:val="ListParagraph"/>
        <w:numPr>
          <w:ilvl w:val="0"/>
          <w:numId w:val="42"/>
        </w:numPr>
        <w:rPr>
          <w:rFonts w:cstheme="minorHAnsi"/>
          <w:sz w:val="20"/>
          <w:szCs w:val="20"/>
        </w:rPr>
      </w:pPr>
      <w:r>
        <w:rPr>
          <w:rFonts w:cstheme="minorHAnsi"/>
          <w:sz w:val="20"/>
          <w:szCs w:val="20"/>
        </w:rPr>
        <w:t>Writing RTARS/ PTARS/WS/WSP</w:t>
      </w:r>
    </w:p>
    <w:p w14:paraId="3BE6CF97" w14:textId="130B0A02" w:rsidR="00554E2F" w:rsidRDefault="00554E2F" w:rsidP="00554E2F">
      <w:pPr>
        <w:pStyle w:val="ListParagraph"/>
        <w:numPr>
          <w:ilvl w:val="1"/>
          <w:numId w:val="42"/>
        </w:numPr>
        <w:rPr>
          <w:rFonts w:cstheme="minorHAnsi"/>
          <w:sz w:val="20"/>
          <w:szCs w:val="20"/>
        </w:rPr>
      </w:pPr>
      <w:r>
        <w:rPr>
          <w:rFonts w:cstheme="minorHAnsi"/>
          <w:sz w:val="20"/>
          <w:szCs w:val="20"/>
        </w:rPr>
        <w:t>PTAR - WSP: Publication development. Need PTAR to coordinate RAC/Publications committee efforts.</w:t>
      </w:r>
    </w:p>
    <w:p w14:paraId="6F0DDD36" w14:textId="23EC041E" w:rsidR="00554E2F" w:rsidRDefault="00554E2F" w:rsidP="00554E2F">
      <w:pPr>
        <w:pStyle w:val="ListParagraph"/>
        <w:numPr>
          <w:ilvl w:val="1"/>
          <w:numId w:val="42"/>
        </w:numPr>
        <w:rPr>
          <w:rFonts w:cstheme="minorHAnsi"/>
          <w:sz w:val="20"/>
          <w:szCs w:val="20"/>
        </w:rPr>
      </w:pPr>
      <w:r>
        <w:rPr>
          <w:rFonts w:cstheme="minorHAnsi"/>
          <w:sz w:val="20"/>
          <w:szCs w:val="20"/>
        </w:rPr>
        <w:t>WS: Identify who could work on the project.</w:t>
      </w:r>
    </w:p>
    <w:p w14:paraId="740FA103" w14:textId="6956A44B" w:rsidR="00554E2F" w:rsidRDefault="00554E2F" w:rsidP="00554E2F">
      <w:pPr>
        <w:pStyle w:val="ListParagraph"/>
        <w:numPr>
          <w:ilvl w:val="1"/>
          <w:numId w:val="42"/>
        </w:numPr>
        <w:rPr>
          <w:rFonts w:cstheme="minorHAnsi"/>
          <w:sz w:val="20"/>
          <w:szCs w:val="20"/>
        </w:rPr>
      </w:pPr>
      <w:r>
        <w:rPr>
          <w:rFonts w:cstheme="minorHAnsi"/>
          <w:sz w:val="20"/>
          <w:szCs w:val="20"/>
        </w:rPr>
        <w:t>Separate presentation on likely upcoming changes:</w:t>
      </w:r>
    </w:p>
    <w:p w14:paraId="109CC26A" w14:textId="61717CD7" w:rsidR="00554E2F" w:rsidRDefault="00554E2F" w:rsidP="00554E2F">
      <w:pPr>
        <w:pStyle w:val="ListParagraph"/>
        <w:numPr>
          <w:ilvl w:val="2"/>
          <w:numId w:val="42"/>
        </w:numPr>
        <w:rPr>
          <w:rFonts w:cstheme="minorHAnsi"/>
          <w:sz w:val="20"/>
          <w:szCs w:val="20"/>
        </w:rPr>
      </w:pPr>
      <w:r>
        <w:rPr>
          <w:rFonts w:cstheme="minorHAnsi"/>
          <w:sz w:val="20"/>
          <w:szCs w:val="20"/>
        </w:rPr>
        <w:t>Soft “should” requirement to include co-sponsorship with specific contact name of the potential co-sponsor, as well as a support letter on first draft of WS.</w:t>
      </w:r>
    </w:p>
    <w:p w14:paraId="42E146A8" w14:textId="3FC21D81" w:rsidR="00554E2F" w:rsidRDefault="00554E2F" w:rsidP="00554E2F">
      <w:pPr>
        <w:pStyle w:val="ListParagraph"/>
        <w:numPr>
          <w:ilvl w:val="2"/>
          <w:numId w:val="42"/>
        </w:numPr>
        <w:rPr>
          <w:rFonts w:cstheme="minorHAnsi"/>
          <w:sz w:val="20"/>
          <w:szCs w:val="20"/>
        </w:rPr>
      </w:pPr>
      <w:r>
        <w:rPr>
          <w:rFonts w:cstheme="minorHAnsi"/>
          <w:sz w:val="20"/>
          <w:szCs w:val="20"/>
        </w:rPr>
        <w:t>Need to include potential bidders, list them on WS form, and confirm that they are aware and have some interest to bid and suitable qualifications.</w:t>
      </w:r>
    </w:p>
    <w:p w14:paraId="426323C6" w14:textId="50DC1C0E" w:rsidR="00554E2F" w:rsidRDefault="00554E2F" w:rsidP="00554E2F">
      <w:pPr>
        <w:pStyle w:val="ListParagraph"/>
        <w:numPr>
          <w:ilvl w:val="2"/>
          <w:numId w:val="42"/>
        </w:numPr>
        <w:rPr>
          <w:rFonts w:cstheme="minorHAnsi"/>
          <w:sz w:val="20"/>
          <w:szCs w:val="20"/>
        </w:rPr>
      </w:pPr>
      <w:r>
        <w:rPr>
          <w:rFonts w:cstheme="minorHAnsi"/>
          <w:sz w:val="20"/>
          <w:szCs w:val="20"/>
        </w:rPr>
        <w:t>Guidelines on budgeting under development. Budgets should at least include categories.</w:t>
      </w:r>
    </w:p>
    <w:p w14:paraId="0C106FDC" w14:textId="64E4A9F3" w:rsidR="00554E2F" w:rsidRDefault="00554E2F" w:rsidP="00554E2F">
      <w:pPr>
        <w:pStyle w:val="ListParagraph"/>
        <w:numPr>
          <w:ilvl w:val="2"/>
          <w:numId w:val="42"/>
        </w:numPr>
        <w:rPr>
          <w:rFonts w:cstheme="minorHAnsi"/>
          <w:sz w:val="20"/>
          <w:szCs w:val="20"/>
        </w:rPr>
      </w:pPr>
      <w:r>
        <w:rPr>
          <w:rFonts w:cstheme="minorHAnsi"/>
          <w:sz w:val="20"/>
          <w:szCs w:val="20"/>
        </w:rPr>
        <w:t>Online database for WS development is under development.</w:t>
      </w:r>
    </w:p>
    <w:p w14:paraId="1F23302F" w14:textId="36ED628E" w:rsidR="00C63534" w:rsidRPr="00C63534" w:rsidRDefault="00C63534" w:rsidP="00C63534">
      <w:pPr>
        <w:pStyle w:val="ListParagraph"/>
        <w:numPr>
          <w:ilvl w:val="0"/>
          <w:numId w:val="42"/>
        </w:numPr>
        <w:rPr>
          <w:rFonts w:cstheme="minorHAnsi"/>
          <w:sz w:val="20"/>
          <w:szCs w:val="20"/>
        </w:rPr>
      </w:pPr>
      <w:r w:rsidRPr="00C63534">
        <w:rPr>
          <w:rFonts w:cstheme="minorHAnsi"/>
          <w:sz w:val="20"/>
          <w:szCs w:val="20"/>
        </w:rPr>
        <w:lastRenderedPageBreak/>
        <w:t>Breakout session</w:t>
      </w:r>
    </w:p>
    <w:p w14:paraId="23FC4089" w14:textId="77777777" w:rsidR="00C63534" w:rsidRPr="00C63534" w:rsidRDefault="00C63534" w:rsidP="00C63534">
      <w:pPr>
        <w:pStyle w:val="ListParagraph"/>
        <w:numPr>
          <w:ilvl w:val="1"/>
          <w:numId w:val="42"/>
        </w:numPr>
        <w:rPr>
          <w:rFonts w:cstheme="minorHAnsi"/>
          <w:sz w:val="20"/>
          <w:szCs w:val="20"/>
        </w:rPr>
      </w:pPr>
      <w:r w:rsidRPr="00C63534">
        <w:rPr>
          <w:rFonts w:cstheme="minorHAnsi"/>
          <w:sz w:val="20"/>
          <w:szCs w:val="20"/>
        </w:rPr>
        <w:t>Not available for TC 8.8 chair due to remote participation</w:t>
      </w:r>
    </w:p>
    <w:p w14:paraId="3C63445F" w14:textId="77777777" w:rsidR="00E1772F" w:rsidRPr="00C53C09" w:rsidRDefault="00E1772F" w:rsidP="00564167">
      <w:pPr>
        <w:rPr>
          <w:rFonts w:asciiTheme="minorHAnsi" w:hAnsiTheme="minorHAnsi" w:cstheme="minorHAnsi"/>
          <w:sz w:val="22"/>
          <w:szCs w:val="22"/>
        </w:rPr>
      </w:pPr>
      <w:r w:rsidRPr="00C53C09">
        <w:rPr>
          <w:rFonts w:asciiTheme="minorHAnsi" w:hAnsiTheme="minorHAnsi" w:cstheme="minorHAnsi"/>
          <w:sz w:val="22"/>
          <w:szCs w:val="22"/>
        </w:rPr>
        <w:t>Subcommittee Reports</w:t>
      </w:r>
    </w:p>
    <w:p w14:paraId="71ADA6CB" w14:textId="3C637B3C" w:rsidR="00917839" w:rsidRPr="00EF4A85" w:rsidRDefault="00E1772F" w:rsidP="007E13AF">
      <w:pPr>
        <w:pStyle w:val="ListParagraph"/>
        <w:numPr>
          <w:ilvl w:val="0"/>
          <w:numId w:val="42"/>
        </w:numPr>
        <w:rPr>
          <w:rFonts w:cstheme="minorHAnsi"/>
          <w:sz w:val="20"/>
          <w:szCs w:val="20"/>
        </w:rPr>
      </w:pPr>
      <w:r w:rsidRPr="00EF4A85">
        <w:rPr>
          <w:rFonts w:cstheme="minorHAnsi"/>
          <w:sz w:val="20"/>
          <w:szCs w:val="20"/>
        </w:rPr>
        <w:t>Handbook</w:t>
      </w:r>
      <w:r w:rsidR="00564167" w:rsidRPr="00EF4A85">
        <w:rPr>
          <w:rFonts w:cstheme="minorHAnsi"/>
          <w:sz w:val="20"/>
          <w:szCs w:val="20"/>
        </w:rPr>
        <w:t xml:space="preserve"> </w:t>
      </w:r>
      <w:r w:rsidR="00CE783A" w:rsidRPr="00EF4A85">
        <w:rPr>
          <w:rFonts w:cstheme="minorHAnsi"/>
          <w:sz w:val="20"/>
          <w:szCs w:val="20"/>
        </w:rPr>
        <w:t>–</w:t>
      </w:r>
      <w:r w:rsidR="00564167" w:rsidRPr="00EF4A85">
        <w:rPr>
          <w:rFonts w:cstheme="minorHAnsi"/>
          <w:sz w:val="20"/>
          <w:szCs w:val="20"/>
        </w:rPr>
        <w:t xml:space="preserve"> </w:t>
      </w:r>
      <w:r w:rsidR="00F602F9" w:rsidRPr="00EF4A85">
        <w:rPr>
          <w:rFonts w:cstheme="minorHAnsi"/>
          <w:sz w:val="20"/>
          <w:szCs w:val="20"/>
        </w:rPr>
        <w:t xml:space="preserve">Kirk </w:t>
      </w:r>
      <w:r w:rsidR="00564167" w:rsidRPr="00EF4A85">
        <w:rPr>
          <w:rFonts w:cstheme="minorHAnsi"/>
          <w:sz w:val="20"/>
          <w:szCs w:val="20"/>
        </w:rPr>
        <w:t>Stifle</w:t>
      </w:r>
    </w:p>
    <w:p w14:paraId="17D24D57" w14:textId="4C6CCADB" w:rsidR="00FB6CBB" w:rsidRPr="00B06819" w:rsidRDefault="00FA16A3" w:rsidP="007E13AF">
      <w:pPr>
        <w:pStyle w:val="ListParagraph"/>
        <w:numPr>
          <w:ilvl w:val="1"/>
          <w:numId w:val="42"/>
        </w:numPr>
        <w:rPr>
          <w:rFonts w:cstheme="minorHAnsi"/>
          <w:sz w:val="20"/>
          <w:szCs w:val="20"/>
        </w:rPr>
      </w:pPr>
      <w:r w:rsidRPr="00B06819">
        <w:rPr>
          <w:rFonts w:cstheme="minorHAnsi"/>
          <w:sz w:val="20"/>
          <w:szCs w:val="20"/>
        </w:rPr>
        <w:t xml:space="preserve">Next revision is </w:t>
      </w:r>
      <w:r w:rsidR="00530326" w:rsidRPr="00B06819">
        <w:rPr>
          <w:rFonts w:cstheme="minorHAnsi"/>
          <w:sz w:val="20"/>
          <w:szCs w:val="20"/>
        </w:rPr>
        <w:t>2026 Handbook</w:t>
      </w:r>
    </w:p>
    <w:p w14:paraId="39D78328" w14:textId="6A02BE19" w:rsidR="00530326" w:rsidRPr="00B06819" w:rsidRDefault="005910B7" w:rsidP="007E13AF">
      <w:pPr>
        <w:pStyle w:val="ListParagraph"/>
        <w:numPr>
          <w:ilvl w:val="1"/>
          <w:numId w:val="42"/>
        </w:numPr>
        <w:rPr>
          <w:rFonts w:cstheme="minorHAnsi"/>
          <w:sz w:val="20"/>
          <w:szCs w:val="20"/>
        </w:rPr>
      </w:pPr>
      <w:r w:rsidRPr="00B06819">
        <w:rPr>
          <w:rFonts w:cstheme="minorHAnsi"/>
          <w:sz w:val="20"/>
          <w:szCs w:val="20"/>
        </w:rPr>
        <w:t xml:space="preserve">Will form subcommittee </w:t>
      </w:r>
      <w:r w:rsidR="00530326" w:rsidRPr="00B06819">
        <w:rPr>
          <w:rFonts w:cstheme="minorHAnsi"/>
          <w:sz w:val="20"/>
          <w:szCs w:val="20"/>
        </w:rPr>
        <w:t xml:space="preserve">2 </w:t>
      </w:r>
      <w:proofErr w:type="spellStart"/>
      <w:r w:rsidR="00530326" w:rsidRPr="00B06819">
        <w:rPr>
          <w:rFonts w:cstheme="minorHAnsi"/>
          <w:sz w:val="20"/>
          <w:szCs w:val="20"/>
        </w:rPr>
        <w:t>yrs</w:t>
      </w:r>
      <w:proofErr w:type="spellEnd"/>
      <w:r w:rsidR="00530326" w:rsidRPr="00B06819">
        <w:rPr>
          <w:rFonts w:cstheme="minorHAnsi"/>
          <w:sz w:val="20"/>
          <w:szCs w:val="20"/>
        </w:rPr>
        <w:t xml:space="preserve"> before due</w:t>
      </w:r>
    </w:p>
    <w:p w14:paraId="7D8D8B56" w14:textId="0C722CD8" w:rsidR="00530326" w:rsidRPr="00B06819" w:rsidRDefault="00530326" w:rsidP="007E13AF">
      <w:pPr>
        <w:pStyle w:val="ListParagraph"/>
        <w:numPr>
          <w:ilvl w:val="1"/>
          <w:numId w:val="42"/>
        </w:numPr>
        <w:rPr>
          <w:rFonts w:cstheme="minorHAnsi"/>
          <w:sz w:val="20"/>
          <w:szCs w:val="20"/>
        </w:rPr>
      </w:pPr>
      <w:r w:rsidRPr="00B06819">
        <w:rPr>
          <w:rFonts w:cstheme="minorHAnsi"/>
          <w:sz w:val="20"/>
          <w:szCs w:val="20"/>
        </w:rPr>
        <w:t xml:space="preserve">Add section on ejectors </w:t>
      </w:r>
      <w:r w:rsidR="00E52388" w:rsidRPr="00B06819">
        <w:rPr>
          <w:rFonts w:cstheme="minorHAnsi"/>
          <w:sz w:val="20"/>
          <w:szCs w:val="20"/>
        </w:rPr>
        <w:t>with Stefan Elbel and Dr. Lawrence</w:t>
      </w:r>
    </w:p>
    <w:p w14:paraId="102E0378" w14:textId="7D024ED8" w:rsidR="00E52388" w:rsidRPr="00B06819" w:rsidRDefault="00E52388" w:rsidP="007E13AF">
      <w:pPr>
        <w:pStyle w:val="ListParagraph"/>
        <w:numPr>
          <w:ilvl w:val="1"/>
          <w:numId w:val="42"/>
        </w:numPr>
        <w:rPr>
          <w:rFonts w:cstheme="minorHAnsi"/>
          <w:sz w:val="20"/>
          <w:szCs w:val="20"/>
        </w:rPr>
      </w:pPr>
      <w:r w:rsidRPr="00B06819">
        <w:rPr>
          <w:rFonts w:cstheme="minorHAnsi"/>
          <w:sz w:val="20"/>
          <w:szCs w:val="20"/>
        </w:rPr>
        <w:t xml:space="preserve">Send </w:t>
      </w:r>
      <w:r w:rsidR="00CF601F" w:rsidRPr="00B06819">
        <w:rPr>
          <w:rFonts w:cstheme="minorHAnsi"/>
          <w:sz w:val="20"/>
          <w:szCs w:val="20"/>
        </w:rPr>
        <w:t xml:space="preserve">all updates </w:t>
      </w:r>
      <w:r w:rsidRPr="00B06819">
        <w:rPr>
          <w:rFonts w:cstheme="minorHAnsi"/>
          <w:sz w:val="20"/>
          <w:szCs w:val="20"/>
        </w:rPr>
        <w:t>through the authoring portal</w:t>
      </w:r>
    </w:p>
    <w:p w14:paraId="5ED28C9F" w14:textId="0708E905" w:rsidR="00500390" w:rsidRPr="00B06819" w:rsidRDefault="00CF601F" w:rsidP="008832AD">
      <w:pPr>
        <w:pStyle w:val="ListParagraph"/>
        <w:numPr>
          <w:ilvl w:val="1"/>
          <w:numId w:val="42"/>
        </w:numPr>
        <w:rPr>
          <w:rFonts w:cstheme="minorHAnsi"/>
          <w:sz w:val="20"/>
          <w:szCs w:val="20"/>
        </w:rPr>
      </w:pPr>
      <w:r w:rsidRPr="00B06819">
        <w:rPr>
          <w:rFonts w:cstheme="minorHAnsi"/>
          <w:sz w:val="20"/>
          <w:szCs w:val="20"/>
        </w:rPr>
        <w:t>Heather Kennedy can assist with access if needed</w:t>
      </w:r>
    </w:p>
    <w:p w14:paraId="20309AE6" w14:textId="4E61C5BC" w:rsidR="00E1772F" w:rsidRPr="00EF4A85" w:rsidRDefault="00E1772F" w:rsidP="007E13AF">
      <w:pPr>
        <w:pStyle w:val="ListParagraph"/>
        <w:numPr>
          <w:ilvl w:val="0"/>
          <w:numId w:val="42"/>
        </w:numPr>
        <w:rPr>
          <w:rFonts w:cstheme="minorHAnsi"/>
          <w:sz w:val="20"/>
          <w:szCs w:val="20"/>
        </w:rPr>
      </w:pPr>
      <w:proofErr w:type="gramStart"/>
      <w:r w:rsidRPr="00EF4A85">
        <w:rPr>
          <w:rFonts w:cstheme="minorHAnsi"/>
          <w:sz w:val="20"/>
          <w:szCs w:val="20"/>
        </w:rPr>
        <w:t>Membership</w:t>
      </w:r>
      <w:r w:rsidR="00CE783A" w:rsidRPr="00EF4A85">
        <w:rPr>
          <w:rFonts w:cstheme="minorHAnsi"/>
          <w:sz w:val="20"/>
          <w:szCs w:val="20"/>
        </w:rPr>
        <w:t xml:space="preserve"> </w:t>
      </w:r>
      <w:r w:rsidR="001A4B7D">
        <w:rPr>
          <w:rFonts w:cstheme="minorHAnsi"/>
          <w:sz w:val="20"/>
          <w:szCs w:val="20"/>
        </w:rPr>
        <w:t xml:space="preserve"> -</w:t>
      </w:r>
      <w:proofErr w:type="gramEnd"/>
      <w:r w:rsidR="001A4B7D">
        <w:rPr>
          <w:rFonts w:cstheme="minorHAnsi"/>
          <w:sz w:val="20"/>
          <w:szCs w:val="20"/>
        </w:rPr>
        <w:t xml:space="preserve"> Christian Bac</w:t>
      </w:r>
      <w:r w:rsidR="00D24081">
        <w:rPr>
          <w:rFonts w:cstheme="minorHAnsi"/>
          <w:sz w:val="20"/>
          <w:szCs w:val="20"/>
        </w:rPr>
        <w:t>h</w:t>
      </w:r>
      <w:r w:rsidR="001A4B7D">
        <w:rPr>
          <w:rFonts w:cstheme="minorHAnsi"/>
          <w:sz w:val="20"/>
          <w:szCs w:val="20"/>
        </w:rPr>
        <w:t xml:space="preserve"> </w:t>
      </w:r>
    </w:p>
    <w:p w14:paraId="03B3360F" w14:textId="2D70EAD5" w:rsidR="00E1772F" w:rsidRPr="00EF4A85" w:rsidRDefault="00A5734E" w:rsidP="007E13AF">
      <w:pPr>
        <w:pStyle w:val="ListParagraph"/>
        <w:numPr>
          <w:ilvl w:val="1"/>
          <w:numId w:val="42"/>
        </w:numPr>
        <w:rPr>
          <w:rFonts w:cstheme="minorHAnsi"/>
          <w:sz w:val="20"/>
          <w:szCs w:val="20"/>
        </w:rPr>
      </w:pPr>
      <w:r w:rsidRPr="00EF4A85">
        <w:rPr>
          <w:rFonts w:cstheme="minorHAnsi"/>
          <w:sz w:val="20"/>
          <w:szCs w:val="20"/>
        </w:rPr>
        <w:t xml:space="preserve">To join TC 8.8 or other TCs </w:t>
      </w:r>
      <w:r w:rsidR="00E1772F" w:rsidRPr="00EF4A85">
        <w:rPr>
          <w:rFonts w:cstheme="minorHAnsi"/>
          <w:sz w:val="20"/>
          <w:szCs w:val="20"/>
        </w:rPr>
        <w:t>s a Provisional Corresponding Member</w:t>
      </w:r>
      <w:r w:rsidRPr="00EF4A85">
        <w:rPr>
          <w:rFonts w:cstheme="minorHAnsi"/>
          <w:sz w:val="20"/>
          <w:szCs w:val="20"/>
        </w:rPr>
        <w:t>, go to www.ashrae.org/joinatc.</w:t>
      </w:r>
    </w:p>
    <w:p w14:paraId="2B8DC5D7" w14:textId="272BB751" w:rsidR="00B06819" w:rsidRPr="00A06697" w:rsidRDefault="00A5734E" w:rsidP="00A06697">
      <w:pPr>
        <w:pStyle w:val="ListParagraph"/>
        <w:numPr>
          <w:ilvl w:val="1"/>
          <w:numId w:val="42"/>
        </w:numPr>
        <w:rPr>
          <w:rFonts w:cstheme="minorHAnsi"/>
          <w:sz w:val="20"/>
          <w:szCs w:val="20"/>
        </w:rPr>
      </w:pPr>
      <w:r w:rsidRPr="00EF4A85">
        <w:rPr>
          <w:rFonts w:cstheme="minorHAnsi"/>
          <w:sz w:val="20"/>
          <w:szCs w:val="20"/>
        </w:rPr>
        <w:t xml:space="preserve">Need to get creative to get more </w:t>
      </w:r>
      <w:r w:rsidR="00DD4A88" w:rsidRPr="00EF4A85">
        <w:rPr>
          <w:rFonts w:cstheme="minorHAnsi"/>
          <w:sz w:val="20"/>
          <w:szCs w:val="20"/>
        </w:rPr>
        <w:t>young engineers to join TC’s</w:t>
      </w:r>
    </w:p>
    <w:p w14:paraId="22AF2403" w14:textId="58C786B9" w:rsidR="00022A94" w:rsidRDefault="00C63534" w:rsidP="007E13AF">
      <w:pPr>
        <w:pStyle w:val="ListParagraph"/>
        <w:numPr>
          <w:ilvl w:val="1"/>
          <w:numId w:val="42"/>
        </w:numPr>
        <w:rPr>
          <w:rFonts w:cstheme="minorHAnsi"/>
          <w:sz w:val="20"/>
          <w:szCs w:val="20"/>
        </w:rPr>
      </w:pPr>
      <w:r>
        <w:rPr>
          <w:rFonts w:cstheme="minorHAnsi"/>
          <w:sz w:val="20"/>
          <w:szCs w:val="20"/>
        </w:rPr>
        <w:t>M</w:t>
      </w:r>
      <w:r w:rsidR="00156FCE" w:rsidRPr="00EF4A85">
        <w:rPr>
          <w:rFonts w:cstheme="minorHAnsi"/>
          <w:sz w:val="20"/>
          <w:szCs w:val="20"/>
        </w:rPr>
        <w:t>ove</w:t>
      </w:r>
      <w:r w:rsidR="00DA4DA1">
        <w:rPr>
          <w:rFonts w:cstheme="minorHAnsi"/>
          <w:sz w:val="20"/>
          <w:szCs w:val="20"/>
        </w:rPr>
        <w:t>d</w:t>
      </w:r>
      <w:r w:rsidR="00156FCE" w:rsidRPr="00EF4A85">
        <w:rPr>
          <w:rFonts w:cstheme="minorHAnsi"/>
          <w:sz w:val="20"/>
          <w:szCs w:val="20"/>
        </w:rPr>
        <w:t xml:space="preserve"> Everardo Cano</w:t>
      </w:r>
      <w:r>
        <w:rPr>
          <w:rFonts w:cstheme="minorHAnsi"/>
          <w:sz w:val="20"/>
          <w:szCs w:val="20"/>
        </w:rPr>
        <w:t xml:space="preserve"> to corresponding member</w:t>
      </w:r>
      <w:r w:rsidR="00615E55" w:rsidRPr="00EF4A85">
        <w:rPr>
          <w:rFonts w:cstheme="minorHAnsi"/>
          <w:sz w:val="20"/>
          <w:szCs w:val="20"/>
        </w:rPr>
        <w:t>.  He</w:t>
      </w:r>
      <w:r w:rsidR="00156FCE" w:rsidRPr="00EF4A85">
        <w:rPr>
          <w:rFonts w:cstheme="minorHAnsi"/>
          <w:sz w:val="20"/>
          <w:szCs w:val="20"/>
        </w:rPr>
        <w:t xml:space="preserve"> </w:t>
      </w:r>
      <w:r w:rsidR="006502DA" w:rsidRPr="00EF4A85">
        <w:rPr>
          <w:rFonts w:cstheme="minorHAnsi"/>
          <w:sz w:val="20"/>
          <w:szCs w:val="20"/>
        </w:rPr>
        <w:t>can no longer participate</w:t>
      </w:r>
      <w:r w:rsidR="00615E55" w:rsidRPr="00EF4A85">
        <w:rPr>
          <w:rFonts w:cstheme="minorHAnsi"/>
          <w:sz w:val="20"/>
          <w:szCs w:val="20"/>
        </w:rPr>
        <w:t xml:space="preserve">.  He </w:t>
      </w:r>
      <w:r w:rsidR="00C7000E" w:rsidRPr="00EF4A85">
        <w:rPr>
          <w:rFonts w:cstheme="minorHAnsi"/>
          <w:sz w:val="20"/>
          <w:szCs w:val="20"/>
        </w:rPr>
        <w:t xml:space="preserve">joined Rinnai (Water heaters; </w:t>
      </w:r>
      <w:hyperlink r:id="rId14" w:history="1">
        <w:r w:rsidR="00C7000E" w:rsidRPr="00EF4A85">
          <w:rPr>
            <w:rStyle w:val="Hyperlink"/>
            <w:rFonts w:cstheme="minorHAnsi"/>
            <w:sz w:val="20"/>
            <w:szCs w:val="20"/>
          </w:rPr>
          <w:t>ecjuarez@rinnai.us</w:t>
        </w:r>
      </w:hyperlink>
      <w:r w:rsidR="00C7000E" w:rsidRPr="00EF4A85">
        <w:rPr>
          <w:rFonts w:cstheme="minorHAnsi"/>
          <w:sz w:val="20"/>
          <w:szCs w:val="20"/>
        </w:rPr>
        <w:t>)</w:t>
      </w:r>
      <w:r w:rsidR="00254D94" w:rsidRPr="00EF4A85">
        <w:rPr>
          <w:rFonts w:cstheme="minorHAnsi"/>
          <w:sz w:val="20"/>
          <w:szCs w:val="20"/>
        </w:rPr>
        <w:t>.</w:t>
      </w:r>
    </w:p>
    <w:p w14:paraId="2CBC4136" w14:textId="68AF9DB9" w:rsidR="00073AC3" w:rsidRPr="00DA4DA1" w:rsidRDefault="00DA4DA1" w:rsidP="00DA4DA1">
      <w:pPr>
        <w:pStyle w:val="ListParagraph"/>
        <w:numPr>
          <w:ilvl w:val="1"/>
          <w:numId w:val="42"/>
        </w:numPr>
        <w:rPr>
          <w:rFonts w:cstheme="minorHAnsi"/>
          <w:sz w:val="20"/>
          <w:szCs w:val="20"/>
        </w:rPr>
      </w:pPr>
      <w:r>
        <w:rPr>
          <w:rFonts w:cstheme="minorHAnsi"/>
          <w:sz w:val="20"/>
          <w:szCs w:val="20"/>
        </w:rPr>
        <w:t>Need to fix membership date roster bugs for Kirk and Parveen</w:t>
      </w:r>
      <w:r w:rsidR="00073AC3" w:rsidRPr="00DA4DA1">
        <w:rPr>
          <w:rFonts w:cstheme="minorHAnsi"/>
        </w:rPr>
        <w:t>.</w:t>
      </w:r>
    </w:p>
    <w:p w14:paraId="39F5EB9C" w14:textId="298242A5" w:rsidR="00073AC3" w:rsidRDefault="00073AC3" w:rsidP="00073AC3">
      <w:pPr>
        <w:pStyle w:val="Caption"/>
        <w:keepNext/>
        <w:ind w:left="900"/>
        <w:rPr>
          <w:rFonts w:asciiTheme="minorHAnsi" w:hAnsiTheme="minorHAnsi" w:cstheme="minorHAnsi"/>
          <w:sz w:val="22"/>
          <w:szCs w:val="18"/>
        </w:rPr>
      </w:pPr>
      <w:r w:rsidRPr="00073AC3">
        <w:rPr>
          <w:rFonts w:asciiTheme="minorHAnsi" w:hAnsiTheme="minorHAnsi" w:cstheme="minorHAnsi"/>
          <w:sz w:val="22"/>
          <w:szCs w:val="18"/>
        </w:rPr>
        <w:t xml:space="preserve">Table </w:t>
      </w:r>
      <w:r w:rsidRPr="00073AC3">
        <w:rPr>
          <w:rFonts w:asciiTheme="minorHAnsi" w:hAnsiTheme="minorHAnsi" w:cstheme="minorHAnsi"/>
          <w:sz w:val="22"/>
          <w:szCs w:val="18"/>
        </w:rPr>
        <w:fldChar w:fldCharType="begin"/>
      </w:r>
      <w:r w:rsidRPr="00073AC3">
        <w:rPr>
          <w:rFonts w:asciiTheme="minorHAnsi" w:hAnsiTheme="minorHAnsi" w:cstheme="minorHAnsi"/>
          <w:sz w:val="22"/>
          <w:szCs w:val="18"/>
        </w:rPr>
        <w:instrText xml:space="preserve"> SEQ Table \* ARABIC </w:instrText>
      </w:r>
      <w:r w:rsidRPr="00073AC3">
        <w:rPr>
          <w:rFonts w:asciiTheme="minorHAnsi" w:hAnsiTheme="minorHAnsi" w:cstheme="minorHAnsi"/>
          <w:sz w:val="22"/>
          <w:szCs w:val="18"/>
        </w:rPr>
        <w:fldChar w:fldCharType="separate"/>
      </w:r>
      <w:r w:rsidRPr="00073AC3">
        <w:rPr>
          <w:rFonts w:asciiTheme="minorHAnsi" w:hAnsiTheme="minorHAnsi" w:cstheme="minorHAnsi"/>
          <w:noProof/>
          <w:sz w:val="22"/>
          <w:szCs w:val="18"/>
        </w:rPr>
        <w:t>1</w:t>
      </w:r>
      <w:r w:rsidRPr="00073AC3">
        <w:rPr>
          <w:rFonts w:asciiTheme="minorHAnsi" w:hAnsiTheme="minorHAnsi" w:cstheme="minorHAnsi"/>
          <w:sz w:val="22"/>
          <w:szCs w:val="18"/>
        </w:rPr>
        <w:fldChar w:fldCharType="end"/>
      </w:r>
      <w:r w:rsidRPr="00073AC3">
        <w:rPr>
          <w:rFonts w:asciiTheme="minorHAnsi" w:hAnsiTheme="minorHAnsi" w:cstheme="minorHAnsi"/>
          <w:sz w:val="22"/>
          <w:szCs w:val="18"/>
        </w:rPr>
        <w:t xml:space="preserve">, Roster as of </w:t>
      </w:r>
      <w:r w:rsidR="007F03BC">
        <w:rPr>
          <w:rFonts w:asciiTheme="minorHAnsi" w:hAnsiTheme="minorHAnsi" w:cstheme="minorHAnsi"/>
          <w:sz w:val="22"/>
          <w:szCs w:val="18"/>
        </w:rPr>
        <w:t>01</w:t>
      </w:r>
      <w:r w:rsidRPr="00073AC3">
        <w:rPr>
          <w:rFonts w:asciiTheme="minorHAnsi" w:hAnsiTheme="minorHAnsi" w:cstheme="minorHAnsi"/>
          <w:sz w:val="22"/>
          <w:szCs w:val="18"/>
        </w:rPr>
        <w:t>/</w:t>
      </w:r>
      <w:r w:rsidR="007F03BC">
        <w:rPr>
          <w:rFonts w:asciiTheme="minorHAnsi" w:hAnsiTheme="minorHAnsi" w:cstheme="minorHAnsi"/>
          <w:sz w:val="22"/>
          <w:szCs w:val="18"/>
        </w:rPr>
        <w:t>20</w:t>
      </w:r>
      <w:r w:rsidRPr="00073AC3">
        <w:rPr>
          <w:rFonts w:asciiTheme="minorHAnsi" w:hAnsiTheme="minorHAnsi" w:cstheme="minorHAnsi"/>
          <w:sz w:val="22"/>
          <w:szCs w:val="18"/>
        </w:rPr>
        <w:t>/2023</w:t>
      </w:r>
    </w:p>
    <w:tbl>
      <w:tblPr>
        <w:tblW w:w="9270" w:type="dxa"/>
        <w:tblInd w:w="802" w:type="dxa"/>
        <w:tblLayout w:type="fixed"/>
        <w:tblCellMar>
          <w:left w:w="120" w:type="dxa"/>
          <w:right w:w="120" w:type="dxa"/>
        </w:tblCellMar>
        <w:tblLook w:val="0000" w:firstRow="0" w:lastRow="0" w:firstColumn="0" w:lastColumn="0" w:noHBand="0" w:noVBand="0"/>
      </w:tblPr>
      <w:tblGrid>
        <w:gridCol w:w="6393"/>
        <w:gridCol w:w="2877"/>
      </w:tblGrid>
      <w:tr w:rsidR="007F03BC" w:rsidRPr="007F03BC" w14:paraId="1B7F2E7D" w14:textId="77777777" w:rsidTr="00C63534">
        <w:trPr>
          <w:trHeight w:val="300"/>
        </w:trPr>
        <w:tc>
          <w:tcPr>
            <w:tcW w:w="6393" w:type="dxa"/>
            <w:tcBorders>
              <w:top w:val="single" w:sz="4" w:space="0" w:color="auto"/>
              <w:left w:val="single" w:sz="4" w:space="0" w:color="auto"/>
              <w:bottom w:val="single" w:sz="4" w:space="0" w:color="auto"/>
              <w:right w:val="single" w:sz="4" w:space="0" w:color="auto"/>
            </w:tcBorders>
          </w:tcPr>
          <w:p w14:paraId="33110B28" w14:textId="70358D31"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b/>
                <w:bCs/>
                <w:spacing w:val="-1"/>
              </w:rPr>
            </w:pPr>
            <w:r w:rsidRPr="007F03BC">
              <w:rPr>
                <w:rFonts w:asciiTheme="minorHAnsi" w:hAnsiTheme="minorHAnsi" w:cstheme="minorHAnsi"/>
                <w:b/>
                <w:bCs/>
                <w:spacing w:val="-1"/>
              </w:rPr>
              <w:t>Named (VM, position)</w:t>
            </w:r>
            <w:r w:rsidR="00C63534">
              <w:rPr>
                <w:rFonts w:asciiTheme="minorHAnsi" w:hAnsiTheme="minorHAnsi" w:cstheme="minorHAnsi"/>
                <w:b/>
                <w:bCs/>
                <w:spacing w:val="-1"/>
              </w:rPr>
              <w:t xml:space="preserve"> </w:t>
            </w:r>
            <w:r w:rsidR="00C63534" w:rsidRPr="00C63534">
              <w:rPr>
                <w:rFonts w:asciiTheme="minorHAnsi" w:hAnsiTheme="minorHAnsi" w:cstheme="minorHAnsi"/>
                <w:b/>
                <w:bCs/>
                <w:color w:val="0000FF"/>
                <w:spacing w:val="-1"/>
              </w:rPr>
              <w:t xml:space="preserve">– Action for </w:t>
            </w:r>
            <w:r w:rsidR="00C63534">
              <w:rPr>
                <w:rFonts w:asciiTheme="minorHAnsi" w:hAnsiTheme="minorHAnsi" w:cstheme="minorHAnsi"/>
                <w:b/>
                <w:bCs/>
                <w:color w:val="0000FF"/>
                <w:spacing w:val="-1"/>
              </w:rPr>
              <w:t>start of 2024</w:t>
            </w:r>
            <w:r w:rsidR="00C63534" w:rsidRPr="00C63534">
              <w:rPr>
                <w:rFonts w:asciiTheme="minorHAnsi" w:hAnsiTheme="minorHAnsi" w:cstheme="minorHAnsi"/>
                <w:b/>
                <w:bCs/>
                <w:color w:val="0000FF"/>
                <w:spacing w:val="-1"/>
              </w:rPr>
              <w:t xml:space="preserve"> Society Year</w:t>
            </w:r>
          </w:p>
        </w:tc>
        <w:tc>
          <w:tcPr>
            <w:tcW w:w="2877" w:type="dxa"/>
            <w:tcBorders>
              <w:top w:val="single" w:sz="4" w:space="0" w:color="auto"/>
              <w:left w:val="single" w:sz="4" w:space="0" w:color="auto"/>
              <w:bottom w:val="single" w:sz="4" w:space="0" w:color="auto"/>
              <w:right w:val="single" w:sz="4" w:space="0" w:color="auto"/>
            </w:tcBorders>
          </w:tcPr>
          <w:p w14:paraId="2FE5BC8D" w14:textId="3F360732" w:rsidR="007F03BC" w:rsidRPr="007F03BC" w:rsidRDefault="007F03BC" w:rsidP="007F03BC">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rPr>
                <w:rFonts w:asciiTheme="minorHAnsi" w:hAnsiTheme="minorHAnsi" w:cstheme="minorHAnsi"/>
                <w:b/>
                <w:bCs/>
                <w:spacing w:val="-1"/>
              </w:rPr>
            </w:pPr>
            <w:r w:rsidRPr="007F03BC">
              <w:rPr>
                <w:rFonts w:asciiTheme="minorHAnsi" w:hAnsiTheme="minorHAnsi" w:cstheme="minorHAnsi"/>
                <w:b/>
                <w:bCs/>
                <w:spacing w:val="-1"/>
              </w:rPr>
              <w:t>Year appointed to Year Roll Off</w:t>
            </w:r>
          </w:p>
        </w:tc>
      </w:tr>
      <w:tr w:rsidR="007F03BC" w:rsidRPr="007F03BC" w14:paraId="67975C7A" w14:textId="77777777" w:rsidTr="00C63534">
        <w:trPr>
          <w:cantSplit/>
          <w:trHeight w:hRule="exact" w:val="285"/>
        </w:trPr>
        <w:tc>
          <w:tcPr>
            <w:tcW w:w="6393" w:type="dxa"/>
            <w:tcBorders>
              <w:top w:val="single" w:sz="4" w:space="0" w:color="auto"/>
              <w:left w:val="single" w:sz="4" w:space="0" w:color="auto"/>
              <w:bottom w:val="single" w:sz="4" w:space="0" w:color="auto"/>
              <w:right w:val="single" w:sz="4" w:space="0" w:color="auto"/>
            </w:tcBorders>
          </w:tcPr>
          <w:p w14:paraId="79272CE6" w14:textId="33C1604C"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Christian Bach (</w:t>
            </w:r>
            <w:r w:rsidR="00C63534">
              <w:rPr>
                <w:rFonts w:asciiTheme="minorHAnsi" w:hAnsiTheme="minorHAnsi" w:cstheme="minorHAnsi"/>
                <w:spacing w:val="-1"/>
              </w:rPr>
              <w:t xml:space="preserve">currently </w:t>
            </w:r>
            <w:r w:rsidRPr="007F03BC">
              <w:rPr>
                <w:rFonts w:asciiTheme="minorHAnsi" w:hAnsiTheme="minorHAnsi" w:cstheme="minorHAnsi"/>
                <w:spacing w:val="-1"/>
              </w:rPr>
              <w:t>VM, chair)</w:t>
            </w:r>
            <w:r w:rsidR="00C63534">
              <w:rPr>
                <w:rFonts w:asciiTheme="minorHAnsi" w:hAnsiTheme="minorHAnsi" w:cstheme="minorHAnsi"/>
                <w:spacing w:val="-1"/>
              </w:rPr>
              <w:t xml:space="preserve"> </w:t>
            </w:r>
            <w:r w:rsidR="00C63534" w:rsidRPr="00C63534">
              <w:rPr>
                <w:rFonts w:asciiTheme="minorHAnsi" w:hAnsiTheme="minorHAnsi" w:cstheme="minorHAnsi"/>
                <w:color w:val="0000FF"/>
                <w:spacing w:val="-1"/>
              </w:rPr>
              <w:t>– Move to secretary</w:t>
            </w:r>
          </w:p>
        </w:tc>
        <w:tc>
          <w:tcPr>
            <w:tcW w:w="2877" w:type="dxa"/>
            <w:tcBorders>
              <w:top w:val="single" w:sz="4" w:space="0" w:color="auto"/>
              <w:left w:val="single" w:sz="4" w:space="0" w:color="auto"/>
              <w:bottom w:val="single" w:sz="4" w:space="0" w:color="auto"/>
              <w:right w:val="single" w:sz="4" w:space="0" w:color="auto"/>
            </w:tcBorders>
          </w:tcPr>
          <w:p w14:paraId="6EF27C4C"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07/01/2021 to 06/30/2024</w:t>
            </w:r>
          </w:p>
        </w:tc>
      </w:tr>
      <w:tr w:rsidR="007F03BC" w:rsidRPr="007F03BC" w14:paraId="58268A83" w14:textId="77777777" w:rsidTr="005D5D07">
        <w:trPr>
          <w:cantSplit/>
          <w:trHeight w:hRule="exact" w:val="487"/>
        </w:trPr>
        <w:tc>
          <w:tcPr>
            <w:tcW w:w="6393" w:type="dxa"/>
            <w:tcBorders>
              <w:top w:val="single" w:sz="4" w:space="0" w:color="auto"/>
              <w:left w:val="single" w:sz="4" w:space="0" w:color="auto"/>
              <w:bottom w:val="single" w:sz="4" w:space="0" w:color="auto"/>
              <w:right w:val="single" w:sz="4" w:space="0" w:color="auto"/>
            </w:tcBorders>
          </w:tcPr>
          <w:p w14:paraId="52840F44" w14:textId="3587278A"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Kirk Stifle (non-voting; Handbook Subcommittee Chair)</w:t>
            </w:r>
            <w:r w:rsidR="00C63534">
              <w:rPr>
                <w:rFonts w:asciiTheme="minorHAnsi" w:hAnsiTheme="minorHAnsi" w:cstheme="minorHAnsi"/>
                <w:spacing w:val="-1"/>
              </w:rPr>
              <w:t xml:space="preserve"> </w:t>
            </w:r>
            <w:r w:rsidR="00C63534" w:rsidRPr="00C63534">
              <w:rPr>
                <w:rFonts w:asciiTheme="minorHAnsi" w:hAnsiTheme="minorHAnsi" w:cstheme="minorHAnsi"/>
                <w:color w:val="0000FF"/>
                <w:spacing w:val="-1"/>
              </w:rPr>
              <w:t xml:space="preserve">- </w:t>
            </w:r>
            <w:r w:rsidR="001C0E3F" w:rsidRPr="00C63534">
              <w:rPr>
                <w:rFonts w:asciiTheme="minorHAnsi" w:hAnsiTheme="minorHAnsi" w:cstheme="minorHAnsi"/>
                <w:color w:val="0000FF"/>
                <w:spacing w:val="-1"/>
              </w:rPr>
              <w:t>Roll on to Voting member</w:t>
            </w:r>
          </w:p>
        </w:tc>
        <w:tc>
          <w:tcPr>
            <w:tcW w:w="2877" w:type="dxa"/>
            <w:tcBorders>
              <w:top w:val="single" w:sz="4" w:space="0" w:color="auto"/>
              <w:left w:val="single" w:sz="4" w:space="0" w:color="auto"/>
              <w:bottom w:val="single" w:sz="4" w:space="0" w:color="auto"/>
              <w:right w:val="single" w:sz="4" w:space="0" w:color="auto"/>
            </w:tcBorders>
          </w:tcPr>
          <w:p w14:paraId="2F4A803E" w14:textId="4606E40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07/01/2021</w:t>
            </w:r>
          </w:p>
        </w:tc>
      </w:tr>
      <w:tr w:rsidR="007F03BC" w:rsidRPr="007F03BC" w14:paraId="22260377" w14:textId="77777777" w:rsidTr="00C63534">
        <w:trPr>
          <w:cantSplit/>
          <w:trHeight w:hRule="exact" w:val="366"/>
        </w:trPr>
        <w:tc>
          <w:tcPr>
            <w:tcW w:w="6393" w:type="dxa"/>
            <w:tcBorders>
              <w:top w:val="single" w:sz="4" w:space="0" w:color="auto"/>
              <w:left w:val="single" w:sz="4" w:space="0" w:color="auto"/>
              <w:bottom w:val="single" w:sz="4" w:space="0" w:color="auto"/>
              <w:right w:val="single" w:sz="4" w:space="0" w:color="auto"/>
            </w:tcBorders>
          </w:tcPr>
          <w:p w14:paraId="599CA213" w14:textId="3582FD61"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Nicholas Zupp (VM, Secretary)</w:t>
            </w:r>
            <w:r w:rsidR="001C0E3F">
              <w:rPr>
                <w:rFonts w:asciiTheme="minorHAnsi" w:hAnsiTheme="minorHAnsi" w:cstheme="minorHAnsi"/>
                <w:spacing w:val="-1"/>
              </w:rPr>
              <w:t xml:space="preserve"> </w:t>
            </w:r>
            <w:r w:rsidR="00C63534">
              <w:rPr>
                <w:rFonts w:asciiTheme="minorHAnsi" w:hAnsiTheme="minorHAnsi" w:cstheme="minorHAnsi"/>
                <w:spacing w:val="-1"/>
              </w:rPr>
              <w:t xml:space="preserve">- </w:t>
            </w:r>
            <w:r w:rsidR="001C0E3F" w:rsidRPr="00C63534">
              <w:rPr>
                <w:rFonts w:asciiTheme="minorHAnsi" w:hAnsiTheme="minorHAnsi" w:cstheme="minorHAnsi"/>
                <w:color w:val="0000FF"/>
                <w:spacing w:val="-1"/>
              </w:rPr>
              <w:t>Move to Vice chair</w:t>
            </w:r>
          </w:p>
        </w:tc>
        <w:tc>
          <w:tcPr>
            <w:tcW w:w="2877" w:type="dxa"/>
            <w:tcBorders>
              <w:top w:val="single" w:sz="4" w:space="0" w:color="auto"/>
              <w:left w:val="single" w:sz="4" w:space="0" w:color="auto"/>
              <w:bottom w:val="single" w:sz="4" w:space="0" w:color="auto"/>
              <w:right w:val="single" w:sz="4" w:space="0" w:color="auto"/>
            </w:tcBorders>
          </w:tcPr>
          <w:p w14:paraId="69028E9D"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07/01/2023 to 06/30/2027</w:t>
            </w:r>
          </w:p>
        </w:tc>
      </w:tr>
      <w:tr w:rsidR="007F03BC" w:rsidRPr="007F03BC" w14:paraId="4E7EB00A" w14:textId="77777777" w:rsidTr="00C63534">
        <w:trPr>
          <w:cantSplit/>
          <w:trHeight w:hRule="exact" w:val="366"/>
        </w:trPr>
        <w:tc>
          <w:tcPr>
            <w:tcW w:w="6393" w:type="dxa"/>
            <w:tcBorders>
              <w:top w:val="single" w:sz="4" w:space="0" w:color="auto"/>
              <w:left w:val="single" w:sz="4" w:space="0" w:color="auto"/>
              <w:bottom w:val="single" w:sz="4" w:space="0" w:color="auto"/>
              <w:right w:val="single" w:sz="4" w:space="0" w:color="auto"/>
            </w:tcBorders>
          </w:tcPr>
          <w:p w14:paraId="275FAB52"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Vance Payne (VM, Standards Subcommittee Chair)</w:t>
            </w:r>
          </w:p>
        </w:tc>
        <w:tc>
          <w:tcPr>
            <w:tcW w:w="2877" w:type="dxa"/>
            <w:tcBorders>
              <w:top w:val="single" w:sz="4" w:space="0" w:color="auto"/>
              <w:left w:val="single" w:sz="4" w:space="0" w:color="auto"/>
              <w:bottom w:val="single" w:sz="4" w:space="0" w:color="auto"/>
              <w:right w:val="single" w:sz="4" w:space="0" w:color="auto"/>
            </w:tcBorders>
          </w:tcPr>
          <w:p w14:paraId="1C3C4062"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07/01/2023 to 06/30/2027</w:t>
            </w:r>
          </w:p>
        </w:tc>
      </w:tr>
      <w:tr w:rsidR="007F03BC" w:rsidRPr="007F03BC" w14:paraId="621C3E38" w14:textId="77777777" w:rsidTr="00C63534">
        <w:trPr>
          <w:cantSplit/>
          <w:trHeight w:hRule="exact" w:val="357"/>
        </w:trPr>
        <w:tc>
          <w:tcPr>
            <w:tcW w:w="6393" w:type="dxa"/>
            <w:tcBorders>
              <w:top w:val="single" w:sz="4" w:space="0" w:color="auto"/>
              <w:left w:val="single" w:sz="4" w:space="0" w:color="auto"/>
              <w:bottom w:val="single" w:sz="4" w:space="0" w:color="auto"/>
              <w:right w:val="single" w:sz="4" w:space="0" w:color="auto"/>
            </w:tcBorders>
          </w:tcPr>
          <w:p w14:paraId="6D345190" w14:textId="7E6F3886"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Duane Wolf (VM, Program Sub Chair)</w:t>
            </w:r>
            <w:r w:rsidR="001C0E3F">
              <w:rPr>
                <w:rFonts w:asciiTheme="minorHAnsi" w:hAnsiTheme="minorHAnsi" w:cstheme="minorHAnsi"/>
                <w:spacing w:val="-1"/>
              </w:rPr>
              <w:t xml:space="preserve"> Move to chair</w:t>
            </w:r>
            <w:r w:rsidR="00C63534">
              <w:rPr>
                <w:rFonts w:asciiTheme="minorHAnsi" w:hAnsiTheme="minorHAnsi" w:cstheme="minorHAnsi"/>
                <w:spacing w:val="-1"/>
              </w:rPr>
              <w:t xml:space="preserve"> </w:t>
            </w:r>
            <w:r w:rsidR="00C63534" w:rsidRPr="00C63534">
              <w:rPr>
                <w:rFonts w:asciiTheme="minorHAnsi" w:hAnsiTheme="minorHAnsi" w:cstheme="minorHAnsi"/>
                <w:color w:val="0000FF"/>
                <w:spacing w:val="-1"/>
              </w:rPr>
              <w:t>– Move to Chair</w:t>
            </w:r>
          </w:p>
        </w:tc>
        <w:tc>
          <w:tcPr>
            <w:tcW w:w="2877" w:type="dxa"/>
            <w:tcBorders>
              <w:top w:val="single" w:sz="4" w:space="0" w:color="auto"/>
              <w:left w:val="single" w:sz="4" w:space="0" w:color="auto"/>
              <w:bottom w:val="single" w:sz="4" w:space="0" w:color="auto"/>
              <w:right w:val="single" w:sz="4" w:space="0" w:color="auto"/>
            </w:tcBorders>
          </w:tcPr>
          <w:p w14:paraId="0B29EAAA"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07/01/2020 to 06/30/2024</w:t>
            </w:r>
          </w:p>
        </w:tc>
      </w:tr>
      <w:tr w:rsidR="007F03BC" w:rsidRPr="007F03BC" w14:paraId="6383245A" w14:textId="77777777" w:rsidTr="005D5D07">
        <w:trPr>
          <w:cantSplit/>
          <w:trHeight w:hRule="exact" w:val="343"/>
        </w:trPr>
        <w:tc>
          <w:tcPr>
            <w:tcW w:w="6393" w:type="dxa"/>
            <w:tcBorders>
              <w:top w:val="single" w:sz="4" w:space="0" w:color="auto"/>
              <w:left w:val="single" w:sz="4" w:space="0" w:color="auto"/>
              <w:bottom w:val="single" w:sz="4" w:space="0" w:color="auto"/>
              <w:right w:val="single" w:sz="4" w:space="0" w:color="auto"/>
            </w:tcBorders>
          </w:tcPr>
          <w:p w14:paraId="3D9BA91E" w14:textId="2B8503A2" w:rsidR="007F03BC" w:rsidRPr="007F03BC" w:rsidRDefault="007F03BC" w:rsidP="005D5D07">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Parveen Dhillon (non-voting, Webmaster)</w:t>
            </w:r>
          </w:p>
        </w:tc>
        <w:tc>
          <w:tcPr>
            <w:tcW w:w="2877" w:type="dxa"/>
            <w:tcBorders>
              <w:top w:val="single" w:sz="4" w:space="0" w:color="auto"/>
              <w:left w:val="single" w:sz="4" w:space="0" w:color="auto"/>
              <w:bottom w:val="single" w:sz="4" w:space="0" w:color="auto"/>
              <w:right w:val="single" w:sz="4" w:space="0" w:color="auto"/>
            </w:tcBorders>
          </w:tcPr>
          <w:p w14:paraId="17B3B067" w14:textId="322FAE4B"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highlight w:val="yellow"/>
              </w:rPr>
            </w:pPr>
            <w:r w:rsidRPr="007F03BC">
              <w:rPr>
                <w:rFonts w:asciiTheme="minorHAnsi" w:hAnsiTheme="minorHAnsi" w:cstheme="minorHAnsi"/>
                <w:spacing w:val="-1"/>
              </w:rPr>
              <w:t>07/01/2022</w:t>
            </w:r>
          </w:p>
        </w:tc>
      </w:tr>
      <w:tr w:rsidR="007F03BC" w:rsidRPr="007F03BC" w14:paraId="7DB38150" w14:textId="77777777" w:rsidTr="00C63534">
        <w:trPr>
          <w:cantSplit/>
          <w:trHeight w:hRule="exact" w:val="339"/>
        </w:trPr>
        <w:tc>
          <w:tcPr>
            <w:tcW w:w="6393" w:type="dxa"/>
            <w:tcBorders>
              <w:top w:val="single" w:sz="4" w:space="0" w:color="auto"/>
              <w:left w:val="single" w:sz="4" w:space="0" w:color="auto"/>
              <w:bottom w:val="single" w:sz="4" w:space="0" w:color="auto"/>
              <w:right w:val="single" w:sz="4" w:space="0" w:color="auto"/>
            </w:tcBorders>
          </w:tcPr>
          <w:p w14:paraId="39166EBB"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Robert Bittle (VM, Research Subcommittee Chair))</w:t>
            </w:r>
          </w:p>
        </w:tc>
        <w:tc>
          <w:tcPr>
            <w:tcW w:w="2877" w:type="dxa"/>
            <w:tcBorders>
              <w:top w:val="single" w:sz="4" w:space="0" w:color="auto"/>
              <w:left w:val="single" w:sz="4" w:space="0" w:color="auto"/>
              <w:bottom w:val="single" w:sz="4" w:space="0" w:color="auto"/>
              <w:right w:val="single" w:sz="4" w:space="0" w:color="auto"/>
            </w:tcBorders>
          </w:tcPr>
          <w:p w14:paraId="2CA2D433"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07/01/2021 to 06/30/2025</w:t>
            </w:r>
          </w:p>
        </w:tc>
      </w:tr>
      <w:tr w:rsidR="007F03BC" w:rsidRPr="007F03BC" w14:paraId="35D5D499" w14:textId="77777777" w:rsidTr="00C63534">
        <w:trPr>
          <w:cantSplit/>
          <w:trHeight w:hRule="exact" w:val="357"/>
        </w:trPr>
        <w:tc>
          <w:tcPr>
            <w:tcW w:w="6393" w:type="dxa"/>
            <w:tcBorders>
              <w:top w:val="single" w:sz="4" w:space="0" w:color="auto"/>
              <w:left w:val="single" w:sz="6" w:space="0" w:color="auto"/>
              <w:bottom w:val="single" w:sz="6" w:space="0" w:color="auto"/>
              <w:right w:val="single" w:sz="6" w:space="0" w:color="auto"/>
            </w:tcBorders>
          </w:tcPr>
          <w:p w14:paraId="6A74E3A1" w14:textId="1BB9C030"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 xml:space="preserve">Mike </w:t>
            </w:r>
            <w:proofErr w:type="spellStart"/>
            <w:r w:rsidRPr="007F03BC">
              <w:rPr>
                <w:rFonts w:asciiTheme="minorHAnsi" w:hAnsiTheme="minorHAnsi" w:cstheme="minorHAnsi"/>
                <w:spacing w:val="-1"/>
              </w:rPr>
              <w:t>Ditello</w:t>
            </w:r>
            <w:proofErr w:type="spellEnd"/>
            <w:r w:rsidRPr="007F03BC">
              <w:rPr>
                <w:rFonts w:asciiTheme="minorHAnsi" w:hAnsiTheme="minorHAnsi" w:cstheme="minorHAnsi"/>
                <w:spacing w:val="-1"/>
              </w:rPr>
              <w:t xml:space="preserve"> (VM)</w:t>
            </w:r>
            <w:r w:rsidR="00C63534">
              <w:rPr>
                <w:rFonts w:asciiTheme="minorHAnsi" w:hAnsiTheme="minorHAnsi" w:cstheme="minorHAnsi"/>
                <w:spacing w:val="-1"/>
              </w:rPr>
              <w:t xml:space="preserve"> </w:t>
            </w:r>
            <w:r w:rsidR="00C63534" w:rsidRPr="00C63534">
              <w:rPr>
                <w:rFonts w:asciiTheme="minorHAnsi" w:hAnsiTheme="minorHAnsi" w:cstheme="minorHAnsi"/>
                <w:color w:val="0000FF"/>
                <w:spacing w:val="-1"/>
              </w:rPr>
              <w:t>– Roll Off as Voting Member to Corresponding Member</w:t>
            </w:r>
          </w:p>
        </w:tc>
        <w:tc>
          <w:tcPr>
            <w:tcW w:w="2877" w:type="dxa"/>
            <w:tcBorders>
              <w:top w:val="single" w:sz="4" w:space="0" w:color="auto"/>
              <w:left w:val="single" w:sz="6" w:space="0" w:color="auto"/>
              <w:bottom w:val="single" w:sz="6" w:space="0" w:color="auto"/>
              <w:right w:val="single" w:sz="6" w:space="0" w:color="auto"/>
            </w:tcBorders>
          </w:tcPr>
          <w:p w14:paraId="214D8436" w14:textId="77777777" w:rsidR="007F03BC" w:rsidRPr="007F03BC" w:rsidRDefault="007F03BC" w:rsidP="007F03BC">
            <w:pPr>
              <w:tabs>
                <w:tab w:val="left" w:pos="-840"/>
                <w:tab w:val="left" w:pos="-120"/>
                <w:tab w:val="left" w:pos="600"/>
                <w:tab w:val="left" w:pos="1320"/>
                <w:tab w:val="left" w:pos="1594"/>
                <w:tab w:val="left" w:pos="2040"/>
                <w:tab w:val="left" w:pos="2760"/>
                <w:tab w:val="left" w:pos="3480"/>
              </w:tabs>
              <w:suppressAutoHyphens/>
              <w:rPr>
                <w:rFonts w:asciiTheme="minorHAnsi" w:hAnsiTheme="minorHAnsi" w:cstheme="minorHAnsi"/>
                <w:spacing w:val="-1"/>
              </w:rPr>
            </w:pPr>
            <w:r w:rsidRPr="007F03BC">
              <w:rPr>
                <w:rFonts w:asciiTheme="minorHAnsi" w:hAnsiTheme="minorHAnsi" w:cstheme="minorHAnsi"/>
                <w:spacing w:val="-1"/>
              </w:rPr>
              <w:t>07/01/2020 to 06/30/2024</w:t>
            </w:r>
          </w:p>
        </w:tc>
      </w:tr>
    </w:tbl>
    <w:p w14:paraId="39F86BE5" w14:textId="77777777" w:rsidR="00A06697" w:rsidRDefault="00A06697" w:rsidP="001C0E3F"/>
    <w:p w14:paraId="35A65A3C" w14:textId="77777777" w:rsidR="001C0E3F" w:rsidRPr="001C0E3F" w:rsidRDefault="001C0E3F" w:rsidP="001C0E3F">
      <w:pPr>
        <w:rPr>
          <w:rFonts w:cstheme="minorHAnsi"/>
        </w:rPr>
      </w:pPr>
    </w:p>
    <w:p w14:paraId="0E57F17C" w14:textId="532462FC" w:rsidR="00387507" w:rsidRPr="00EF4A85" w:rsidRDefault="00E1772F" w:rsidP="007E13AF">
      <w:pPr>
        <w:pStyle w:val="ListParagraph"/>
        <w:numPr>
          <w:ilvl w:val="0"/>
          <w:numId w:val="42"/>
        </w:numPr>
        <w:rPr>
          <w:rFonts w:cstheme="minorHAnsi"/>
          <w:sz w:val="20"/>
          <w:szCs w:val="20"/>
        </w:rPr>
      </w:pPr>
      <w:r w:rsidRPr="00EF4A85">
        <w:rPr>
          <w:rFonts w:cstheme="minorHAnsi"/>
          <w:sz w:val="20"/>
          <w:szCs w:val="20"/>
        </w:rPr>
        <w:t>Website –</w:t>
      </w:r>
      <w:r w:rsidR="007978F0" w:rsidRPr="00EF4A85">
        <w:rPr>
          <w:rFonts w:cstheme="minorHAnsi"/>
          <w:sz w:val="20"/>
          <w:szCs w:val="20"/>
        </w:rPr>
        <w:t xml:space="preserve"> </w:t>
      </w:r>
      <w:r w:rsidR="00B07B6E" w:rsidRPr="00EF4A85">
        <w:rPr>
          <w:rFonts w:cstheme="minorHAnsi"/>
          <w:sz w:val="20"/>
          <w:szCs w:val="20"/>
        </w:rPr>
        <w:t>Parveen Dhillon</w:t>
      </w:r>
    </w:p>
    <w:p w14:paraId="0D45E78E" w14:textId="53A357DB" w:rsidR="00B07B6E" w:rsidRPr="00EF4A85" w:rsidRDefault="00B07B6E" w:rsidP="007E13AF">
      <w:pPr>
        <w:pStyle w:val="ListParagraph"/>
        <w:numPr>
          <w:ilvl w:val="1"/>
          <w:numId w:val="42"/>
        </w:numPr>
        <w:rPr>
          <w:rFonts w:cstheme="minorHAnsi"/>
          <w:sz w:val="20"/>
          <w:szCs w:val="20"/>
        </w:rPr>
      </w:pPr>
      <w:r w:rsidRPr="00EF4A85">
        <w:rPr>
          <w:rFonts w:cstheme="minorHAnsi"/>
          <w:sz w:val="20"/>
          <w:szCs w:val="20"/>
        </w:rPr>
        <w:t>Website</w:t>
      </w:r>
      <w:r w:rsidR="001C0E3F">
        <w:rPr>
          <w:rFonts w:cstheme="minorHAnsi"/>
          <w:sz w:val="20"/>
          <w:szCs w:val="20"/>
        </w:rPr>
        <w:t xml:space="preserve"> - </w:t>
      </w:r>
    </w:p>
    <w:p w14:paraId="541F160C" w14:textId="409BE8C7" w:rsidR="00B525A4" w:rsidRPr="00EF4A85" w:rsidRDefault="00E1772F" w:rsidP="007E13AF">
      <w:pPr>
        <w:pStyle w:val="ListParagraph"/>
        <w:numPr>
          <w:ilvl w:val="0"/>
          <w:numId w:val="42"/>
        </w:numPr>
        <w:rPr>
          <w:rFonts w:cstheme="minorHAnsi"/>
          <w:sz w:val="20"/>
          <w:szCs w:val="20"/>
        </w:rPr>
      </w:pPr>
      <w:r w:rsidRPr="00EF4A85">
        <w:rPr>
          <w:rFonts w:cstheme="minorHAnsi"/>
          <w:sz w:val="20"/>
          <w:szCs w:val="20"/>
        </w:rPr>
        <w:t xml:space="preserve">Research – </w:t>
      </w:r>
      <w:r w:rsidR="00EA1F63" w:rsidRPr="00EF4A85">
        <w:rPr>
          <w:rFonts w:cstheme="minorHAnsi"/>
          <w:sz w:val="20"/>
          <w:szCs w:val="20"/>
        </w:rPr>
        <w:t>Robert</w:t>
      </w:r>
      <w:r w:rsidR="0058083E" w:rsidRPr="00EF4A85">
        <w:rPr>
          <w:rFonts w:cstheme="minorHAnsi"/>
          <w:sz w:val="20"/>
          <w:szCs w:val="20"/>
        </w:rPr>
        <w:t xml:space="preserve"> Bittle</w:t>
      </w:r>
      <w:r w:rsidR="001C0E3F">
        <w:rPr>
          <w:rFonts w:cstheme="minorHAnsi"/>
          <w:sz w:val="20"/>
          <w:szCs w:val="20"/>
        </w:rPr>
        <w:t xml:space="preserve"> - </w:t>
      </w:r>
    </w:p>
    <w:p w14:paraId="4FC906E6" w14:textId="046ADF60" w:rsidR="0018069D" w:rsidRPr="00EF4A85" w:rsidRDefault="0018069D" w:rsidP="007E13AF">
      <w:pPr>
        <w:pStyle w:val="ListParagraph"/>
        <w:numPr>
          <w:ilvl w:val="1"/>
          <w:numId w:val="42"/>
        </w:numPr>
        <w:spacing w:line="256" w:lineRule="auto"/>
        <w:rPr>
          <w:rFonts w:cstheme="minorHAnsi"/>
          <w:sz w:val="20"/>
          <w:szCs w:val="20"/>
        </w:rPr>
      </w:pPr>
      <w:commentRangeStart w:id="0"/>
      <w:r w:rsidRPr="00EF4A85">
        <w:rPr>
          <w:rFonts w:cstheme="minorHAnsi"/>
          <w:sz w:val="20"/>
          <w:szCs w:val="20"/>
        </w:rPr>
        <w:t>RTAR 1937</w:t>
      </w:r>
      <w:commentRangeEnd w:id="0"/>
      <w:r w:rsidR="007F03BC">
        <w:rPr>
          <w:rStyle w:val="CommentReference"/>
          <w:rFonts w:ascii="Times New Roman" w:eastAsia="Times New Roman" w:hAnsi="Times New Roman" w:cs="Times New Roman"/>
        </w:rPr>
        <w:commentReference w:id="0"/>
      </w:r>
      <w:r w:rsidRPr="00EF4A85">
        <w:rPr>
          <w:rFonts w:cstheme="minorHAnsi"/>
          <w:sz w:val="20"/>
          <w:szCs w:val="20"/>
        </w:rPr>
        <w:t xml:space="preserve"> </w:t>
      </w:r>
      <w:r w:rsidR="007F03BC" w:rsidRPr="007F03BC">
        <w:rPr>
          <w:rFonts w:cstheme="minorHAnsi"/>
          <w:sz w:val="20"/>
          <w:szCs w:val="20"/>
        </w:rPr>
        <w:t xml:space="preserve">Capillary Tube and Short Tube Orifice Performance for Lower GWP Refrigerants </w:t>
      </w:r>
      <w:r w:rsidRPr="00EF4A85">
        <w:rPr>
          <w:rFonts w:cstheme="minorHAnsi"/>
          <w:sz w:val="20"/>
          <w:szCs w:val="20"/>
        </w:rPr>
        <w:t>(co-sponsored with TC</w:t>
      </w:r>
      <w:r w:rsidR="007F03BC">
        <w:rPr>
          <w:rFonts w:cstheme="minorHAnsi"/>
          <w:sz w:val="20"/>
          <w:szCs w:val="20"/>
        </w:rPr>
        <w:t>s</w:t>
      </w:r>
      <w:r w:rsidRPr="00EF4A85">
        <w:rPr>
          <w:rFonts w:cstheme="minorHAnsi"/>
          <w:sz w:val="20"/>
          <w:szCs w:val="20"/>
        </w:rPr>
        <w:t xml:space="preserve"> </w:t>
      </w:r>
      <w:r w:rsidR="007F03BC" w:rsidRPr="007F03BC">
        <w:rPr>
          <w:rFonts w:cstheme="minorHAnsi"/>
          <w:sz w:val="20"/>
          <w:szCs w:val="20"/>
        </w:rPr>
        <w:t>TC 1.3, TC 8.11, TC 10.6, TC 10.7</w:t>
      </w:r>
      <w:r w:rsidRPr="00EF4A85">
        <w:rPr>
          <w:rFonts w:cstheme="minorHAnsi"/>
          <w:sz w:val="20"/>
          <w:szCs w:val="20"/>
        </w:rPr>
        <w:t>)</w:t>
      </w:r>
    </w:p>
    <w:p w14:paraId="6E1A738D" w14:textId="290CAA0D" w:rsidR="0018069D" w:rsidRPr="00EF4A85" w:rsidRDefault="0018069D" w:rsidP="007E13AF">
      <w:pPr>
        <w:pStyle w:val="ListParagraph"/>
        <w:numPr>
          <w:ilvl w:val="2"/>
          <w:numId w:val="42"/>
        </w:numPr>
        <w:spacing w:line="256" w:lineRule="auto"/>
        <w:rPr>
          <w:rFonts w:cstheme="minorHAnsi"/>
          <w:sz w:val="20"/>
          <w:szCs w:val="20"/>
        </w:rPr>
      </w:pPr>
      <w:r w:rsidRPr="00EF4A85">
        <w:rPr>
          <w:rFonts w:cstheme="minorHAnsi"/>
          <w:sz w:val="20"/>
          <w:szCs w:val="20"/>
        </w:rPr>
        <w:t>Working on Work Statement</w:t>
      </w:r>
    </w:p>
    <w:p w14:paraId="105E9977" w14:textId="5BBA651F" w:rsidR="00994EEF" w:rsidRPr="00EF4A85" w:rsidRDefault="00994EEF" w:rsidP="005D5D07">
      <w:pPr>
        <w:pStyle w:val="ListParagraph"/>
        <w:numPr>
          <w:ilvl w:val="3"/>
          <w:numId w:val="42"/>
        </w:numPr>
        <w:spacing w:line="256" w:lineRule="auto"/>
        <w:rPr>
          <w:rFonts w:cstheme="minorHAnsi"/>
          <w:sz w:val="20"/>
          <w:szCs w:val="20"/>
        </w:rPr>
      </w:pPr>
      <w:r w:rsidRPr="00EF4A85">
        <w:rPr>
          <w:rFonts w:cstheme="minorHAnsi"/>
          <w:sz w:val="20"/>
          <w:szCs w:val="20"/>
        </w:rPr>
        <w:t xml:space="preserve">Asking for additional members </w:t>
      </w:r>
      <w:r w:rsidR="00704C1E" w:rsidRPr="00EF4A85">
        <w:rPr>
          <w:rFonts w:cstheme="minorHAnsi"/>
          <w:sz w:val="20"/>
          <w:szCs w:val="20"/>
        </w:rPr>
        <w:t>to help write the WS</w:t>
      </w:r>
    </w:p>
    <w:p w14:paraId="29D3B9DF" w14:textId="5CB28460" w:rsidR="0018069D" w:rsidRPr="00EF4A85" w:rsidRDefault="0018069D" w:rsidP="007E13AF">
      <w:pPr>
        <w:pStyle w:val="ListParagraph"/>
        <w:numPr>
          <w:ilvl w:val="2"/>
          <w:numId w:val="42"/>
        </w:numPr>
        <w:spacing w:line="256" w:lineRule="auto"/>
        <w:rPr>
          <w:rFonts w:cstheme="minorHAnsi"/>
          <w:sz w:val="20"/>
          <w:szCs w:val="20"/>
        </w:rPr>
      </w:pPr>
      <w:r w:rsidRPr="00EF4A85">
        <w:rPr>
          <w:rFonts w:cstheme="minorHAnsi"/>
          <w:sz w:val="20"/>
          <w:szCs w:val="20"/>
        </w:rPr>
        <w:t xml:space="preserve">Awaiting </w:t>
      </w:r>
      <w:r w:rsidR="00994EEF" w:rsidRPr="00EF4A85">
        <w:rPr>
          <w:rFonts w:cstheme="minorHAnsi"/>
          <w:sz w:val="20"/>
          <w:szCs w:val="20"/>
        </w:rPr>
        <w:t>good example of an experimental heavy Work Statement</w:t>
      </w:r>
    </w:p>
    <w:p w14:paraId="4CDA9882" w14:textId="0AC0A52B" w:rsidR="00245006" w:rsidRDefault="00245006" w:rsidP="007E13AF">
      <w:pPr>
        <w:pStyle w:val="ListParagraph"/>
        <w:numPr>
          <w:ilvl w:val="2"/>
          <w:numId w:val="42"/>
        </w:numPr>
        <w:spacing w:line="256" w:lineRule="auto"/>
        <w:rPr>
          <w:rFonts w:cstheme="minorHAnsi"/>
          <w:sz w:val="20"/>
          <w:szCs w:val="20"/>
        </w:rPr>
      </w:pPr>
      <w:r w:rsidRPr="00EF4A85">
        <w:rPr>
          <w:rFonts w:cstheme="minorHAnsi"/>
          <w:sz w:val="20"/>
          <w:szCs w:val="20"/>
        </w:rPr>
        <w:t>Needs help estimating cost of the research</w:t>
      </w:r>
      <w:r w:rsidR="007F03BC">
        <w:rPr>
          <w:rFonts w:cstheme="minorHAnsi"/>
          <w:sz w:val="20"/>
          <w:szCs w:val="20"/>
        </w:rPr>
        <w:t xml:space="preserve"> (Christian Provided)</w:t>
      </w:r>
    </w:p>
    <w:p w14:paraId="0E73104F" w14:textId="567D1EB2" w:rsidR="007F03BC" w:rsidRPr="00EF4A85" w:rsidRDefault="007F03BC" w:rsidP="007E13AF">
      <w:pPr>
        <w:pStyle w:val="ListParagraph"/>
        <w:numPr>
          <w:ilvl w:val="2"/>
          <w:numId w:val="42"/>
        </w:numPr>
        <w:spacing w:line="256" w:lineRule="auto"/>
        <w:rPr>
          <w:rFonts w:cstheme="minorHAnsi"/>
          <w:sz w:val="20"/>
          <w:szCs w:val="20"/>
        </w:rPr>
      </w:pPr>
      <w:r>
        <w:rPr>
          <w:rFonts w:cstheme="minorHAnsi"/>
          <w:sz w:val="20"/>
          <w:szCs w:val="20"/>
        </w:rPr>
        <w:t>Discussion on direction (reduce scope vs. high cost)</w:t>
      </w:r>
    </w:p>
    <w:p w14:paraId="353968D7" w14:textId="76FC7298" w:rsidR="00704C1E" w:rsidRPr="00EF4A85" w:rsidRDefault="00ED3775" w:rsidP="008832AD">
      <w:pPr>
        <w:pStyle w:val="ListParagraph"/>
        <w:numPr>
          <w:ilvl w:val="1"/>
          <w:numId w:val="42"/>
        </w:numPr>
        <w:spacing w:line="256" w:lineRule="auto"/>
        <w:rPr>
          <w:rFonts w:cstheme="minorHAnsi"/>
          <w:sz w:val="20"/>
          <w:szCs w:val="20"/>
        </w:rPr>
      </w:pPr>
      <w:r w:rsidRPr="00EF4A85">
        <w:rPr>
          <w:rFonts w:cstheme="minorHAnsi"/>
          <w:sz w:val="20"/>
          <w:szCs w:val="20"/>
        </w:rPr>
        <w:t xml:space="preserve">Request for research of 4-way reversing valve </w:t>
      </w:r>
      <w:r w:rsidR="00D61E2A" w:rsidRPr="00EF4A85">
        <w:rPr>
          <w:rFonts w:cstheme="minorHAnsi"/>
          <w:sz w:val="20"/>
          <w:szCs w:val="20"/>
        </w:rPr>
        <w:t>thermodynamic</w:t>
      </w:r>
      <w:r w:rsidR="00476E07" w:rsidRPr="00EF4A85">
        <w:rPr>
          <w:rFonts w:cstheme="minorHAnsi"/>
          <w:sz w:val="20"/>
          <w:szCs w:val="20"/>
        </w:rPr>
        <w:t>, heat transfer,</w:t>
      </w:r>
      <w:r w:rsidR="00D61E2A" w:rsidRPr="00EF4A85">
        <w:rPr>
          <w:rFonts w:cstheme="minorHAnsi"/>
          <w:sz w:val="20"/>
          <w:szCs w:val="20"/>
        </w:rPr>
        <w:t xml:space="preserve"> and fluid flow characteris</w:t>
      </w:r>
      <w:r w:rsidR="00476E07" w:rsidRPr="00EF4A85">
        <w:rPr>
          <w:rFonts w:cstheme="minorHAnsi"/>
          <w:sz w:val="20"/>
          <w:szCs w:val="20"/>
        </w:rPr>
        <w:t>tics</w:t>
      </w:r>
      <w:r w:rsidR="0031222E">
        <w:rPr>
          <w:rFonts w:cstheme="minorHAnsi"/>
          <w:sz w:val="20"/>
          <w:szCs w:val="20"/>
        </w:rPr>
        <w:t xml:space="preserve"> (Now RP-1969)</w:t>
      </w:r>
    </w:p>
    <w:p w14:paraId="3CD3C2B8" w14:textId="7D4ADB0F" w:rsidR="00414848" w:rsidRDefault="00414848" w:rsidP="00414848">
      <w:pPr>
        <w:pStyle w:val="ListParagraph"/>
        <w:numPr>
          <w:ilvl w:val="2"/>
          <w:numId w:val="42"/>
        </w:numPr>
        <w:spacing w:line="256" w:lineRule="auto"/>
        <w:rPr>
          <w:rFonts w:cstheme="minorHAnsi"/>
          <w:sz w:val="20"/>
          <w:szCs w:val="20"/>
        </w:rPr>
      </w:pPr>
      <w:r>
        <w:rPr>
          <w:rFonts w:cstheme="minorHAnsi"/>
          <w:sz w:val="20"/>
          <w:szCs w:val="20"/>
        </w:rPr>
        <w:t>Received input from Bo Shen (ORNL), Duane Wolf (</w:t>
      </w:r>
      <w:proofErr w:type="spellStart"/>
      <w:r>
        <w:rPr>
          <w:rFonts w:cstheme="minorHAnsi"/>
          <w:sz w:val="20"/>
          <w:szCs w:val="20"/>
        </w:rPr>
        <w:t>Sanhua</w:t>
      </w:r>
      <w:proofErr w:type="spellEnd"/>
      <w:r>
        <w:rPr>
          <w:rFonts w:cstheme="minorHAnsi"/>
          <w:sz w:val="20"/>
          <w:szCs w:val="20"/>
        </w:rPr>
        <w:t>), and Andy Hjortland (JCI).</w:t>
      </w:r>
    </w:p>
    <w:p w14:paraId="6B2F003D" w14:textId="7B6DC2B6" w:rsidR="00414848" w:rsidRDefault="00414848" w:rsidP="00414848">
      <w:pPr>
        <w:pStyle w:val="ListParagraph"/>
        <w:numPr>
          <w:ilvl w:val="2"/>
          <w:numId w:val="42"/>
        </w:numPr>
        <w:spacing w:line="256" w:lineRule="auto"/>
        <w:rPr>
          <w:rFonts w:cstheme="minorHAnsi"/>
          <w:sz w:val="20"/>
          <w:szCs w:val="20"/>
        </w:rPr>
      </w:pPr>
      <w:r>
        <w:rPr>
          <w:rFonts w:cstheme="minorHAnsi"/>
          <w:sz w:val="20"/>
          <w:szCs w:val="20"/>
        </w:rPr>
        <w:t>No progress on work statement</w:t>
      </w:r>
      <w:r w:rsidR="005D5D07">
        <w:rPr>
          <w:rFonts w:cstheme="minorHAnsi"/>
          <w:sz w:val="20"/>
          <w:szCs w:val="20"/>
        </w:rPr>
        <w:t>.</w:t>
      </w:r>
    </w:p>
    <w:p w14:paraId="3C33C658" w14:textId="77777777" w:rsidR="00414848" w:rsidRPr="00414848" w:rsidRDefault="00414848" w:rsidP="00414848">
      <w:pPr>
        <w:pStyle w:val="ListParagraph"/>
        <w:spacing w:line="256" w:lineRule="auto"/>
        <w:ind w:left="2160"/>
        <w:rPr>
          <w:rFonts w:cstheme="minorHAnsi"/>
          <w:sz w:val="20"/>
          <w:szCs w:val="20"/>
        </w:rPr>
      </w:pPr>
    </w:p>
    <w:p w14:paraId="2ED95768" w14:textId="364924D3" w:rsidR="00E1772F" w:rsidRPr="00EF4A85" w:rsidRDefault="00E1772F" w:rsidP="008832AD">
      <w:pPr>
        <w:pStyle w:val="ListParagraph"/>
        <w:numPr>
          <w:ilvl w:val="0"/>
          <w:numId w:val="42"/>
        </w:numPr>
        <w:rPr>
          <w:rFonts w:cstheme="minorHAnsi"/>
          <w:sz w:val="20"/>
          <w:szCs w:val="20"/>
        </w:rPr>
      </w:pPr>
      <w:r w:rsidRPr="00EF4A85">
        <w:rPr>
          <w:rFonts w:cstheme="minorHAnsi"/>
          <w:sz w:val="20"/>
          <w:szCs w:val="20"/>
        </w:rPr>
        <w:t>Standards – Vance Payne</w:t>
      </w:r>
      <w:r w:rsidR="00414848">
        <w:rPr>
          <w:rFonts w:cstheme="minorHAnsi"/>
          <w:sz w:val="20"/>
          <w:szCs w:val="20"/>
        </w:rPr>
        <w:t xml:space="preserve"> </w:t>
      </w:r>
      <w:r w:rsidR="00414848" w:rsidRPr="00414848">
        <w:rPr>
          <w:rFonts w:cstheme="minorHAnsi"/>
          <w:sz w:val="20"/>
          <w:szCs w:val="20"/>
          <w:highlight w:val="yellow"/>
        </w:rPr>
        <w:t>(needs edits)</w:t>
      </w:r>
    </w:p>
    <w:p w14:paraId="62FB0719" w14:textId="00B93397" w:rsidR="00E1772F" w:rsidRPr="00414848" w:rsidRDefault="00E1772F" w:rsidP="008A3272">
      <w:pPr>
        <w:pStyle w:val="ListParagraph"/>
        <w:numPr>
          <w:ilvl w:val="1"/>
          <w:numId w:val="42"/>
        </w:numPr>
        <w:rPr>
          <w:rFonts w:cstheme="minorHAnsi"/>
          <w:sz w:val="20"/>
          <w:szCs w:val="20"/>
          <w:highlight w:val="yellow"/>
        </w:rPr>
      </w:pPr>
      <w:r w:rsidRPr="00414848">
        <w:rPr>
          <w:rFonts w:cstheme="minorHAnsi"/>
          <w:sz w:val="20"/>
          <w:szCs w:val="20"/>
          <w:highlight w:val="yellow"/>
        </w:rPr>
        <w:t xml:space="preserve">Standard 17 – </w:t>
      </w:r>
      <w:r w:rsidR="00C30C51" w:rsidRPr="00414848">
        <w:rPr>
          <w:rFonts w:cstheme="minorHAnsi"/>
          <w:sz w:val="20"/>
          <w:szCs w:val="20"/>
          <w:highlight w:val="yellow"/>
        </w:rPr>
        <w:t>Method of Test (</w:t>
      </w:r>
      <w:r w:rsidRPr="00414848">
        <w:rPr>
          <w:rFonts w:cstheme="minorHAnsi"/>
          <w:sz w:val="20"/>
          <w:szCs w:val="20"/>
          <w:highlight w:val="yellow"/>
        </w:rPr>
        <w:t>MOT</w:t>
      </w:r>
      <w:r w:rsidR="00C30C51" w:rsidRPr="00414848">
        <w:rPr>
          <w:rFonts w:cstheme="minorHAnsi"/>
          <w:sz w:val="20"/>
          <w:szCs w:val="20"/>
          <w:highlight w:val="yellow"/>
        </w:rPr>
        <w:t>) for Thermostatic Expansion Valves</w:t>
      </w:r>
      <w:r w:rsidR="00A06697" w:rsidRPr="00414848">
        <w:rPr>
          <w:rFonts w:cstheme="minorHAnsi"/>
          <w:sz w:val="20"/>
          <w:szCs w:val="20"/>
          <w:highlight w:val="yellow"/>
        </w:rPr>
        <w:t xml:space="preserve"> </w:t>
      </w:r>
      <w:r w:rsidR="005D5D07" w:rsidRPr="00414848">
        <w:rPr>
          <w:rFonts w:cstheme="minorHAnsi"/>
          <w:color w:val="0000FF"/>
          <w:sz w:val="20"/>
          <w:szCs w:val="20"/>
          <w:highlight w:val="yellow"/>
        </w:rPr>
        <w:t>–</w:t>
      </w:r>
      <w:r w:rsidR="00A06697" w:rsidRPr="00414848">
        <w:rPr>
          <w:rFonts w:cstheme="minorHAnsi"/>
          <w:color w:val="0000FF"/>
          <w:sz w:val="20"/>
          <w:szCs w:val="20"/>
          <w:highlight w:val="yellow"/>
        </w:rPr>
        <w:t xml:space="preserve"> </w:t>
      </w:r>
      <w:r w:rsidR="005D5D07" w:rsidRPr="00414848">
        <w:rPr>
          <w:rFonts w:cstheme="minorHAnsi"/>
          <w:color w:val="0000FF"/>
          <w:sz w:val="20"/>
          <w:szCs w:val="20"/>
          <w:highlight w:val="yellow"/>
        </w:rPr>
        <w:t>No action needed this year</w:t>
      </w:r>
    </w:p>
    <w:p w14:paraId="27DD459A" w14:textId="703F615F" w:rsidR="00E1772F" w:rsidRPr="00414848" w:rsidRDefault="00E1772F" w:rsidP="008A3272">
      <w:pPr>
        <w:pStyle w:val="ListParagraph"/>
        <w:numPr>
          <w:ilvl w:val="1"/>
          <w:numId w:val="42"/>
        </w:numPr>
        <w:rPr>
          <w:rFonts w:cstheme="minorHAnsi"/>
          <w:sz w:val="20"/>
          <w:szCs w:val="20"/>
          <w:highlight w:val="yellow"/>
        </w:rPr>
      </w:pPr>
      <w:r w:rsidRPr="00414848">
        <w:rPr>
          <w:rFonts w:cstheme="minorHAnsi"/>
          <w:sz w:val="20"/>
          <w:szCs w:val="20"/>
          <w:highlight w:val="yellow"/>
        </w:rPr>
        <w:t>Standard 28 MOT Flow Capacity Cap Tubes</w:t>
      </w:r>
      <w:r w:rsidR="00A06697" w:rsidRPr="00414848">
        <w:rPr>
          <w:rFonts w:cstheme="minorHAnsi"/>
          <w:sz w:val="20"/>
          <w:szCs w:val="20"/>
          <w:highlight w:val="yellow"/>
        </w:rPr>
        <w:t xml:space="preserve"> </w:t>
      </w:r>
      <w:r w:rsidR="00A06697" w:rsidRPr="00414848">
        <w:rPr>
          <w:rFonts w:cstheme="minorHAnsi"/>
          <w:color w:val="0000FF"/>
          <w:sz w:val="20"/>
          <w:szCs w:val="20"/>
          <w:highlight w:val="yellow"/>
        </w:rPr>
        <w:t>– Shortly to come up for review</w:t>
      </w:r>
    </w:p>
    <w:p w14:paraId="6F6E5E0F" w14:textId="44DC0DC3" w:rsidR="00E1772F" w:rsidRPr="00414848" w:rsidRDefault="00E1772F" w:rsidP="008A3272">
      <w:pPr>
        <w:pStyle w:val="ListParagraph"/>
        <w:numPr>
          <w:ilvl w:val="1"/>
          <w:numId w:val="42"/>
        </w:numPr>
        <w:rPr>
          <w:rFonts w:cstheme="minorHAnsi"/>
          <w:sz w:val="20"/>
          <w:szCs w:val="20"/>
          <w:highlight w:val="yellow"/>
        </w:rPr>
      </w:pPr>
      <w:r w:rsidRPr="00414848">
        <w:rPr>
          <w:rFonts w:cstheme="minorHAnsi"/>
          <w:sz w:val="20"/>
          <w:szCs w:val="20"/>
          <w:highlight w:val="yellow"/>
        </w:rPr>
        <w:lastRenderedPageBreak/>
        <w:t xml:space="preserve">Std 153 – MOT </w:t>
      </w:r>
      <w:r w:rsidR="002E163A" w:rsidRPr="00414848">
        <w:rPr>
          <w:rFonts w:cstheme="minorHAnsi"/>
          <w:sz w:val="20"/>
          <w:szCs w:val="20"/>
          <w:highlight w:val="yellow"/>
        </w:rPr>
        <w:t>for</w:t>
      </w:r>
      <w:r w:rsidR="00A97D0C" w:rsidRPr="00414848">
        <w:rPr>
          <w:rFonts w:cstheme="minorHAnsi"/>
          <w:sz w:val="20"/>
          <w:szCs w:val="20"/>
          <w:highlight w:val="yellow"/>
        </w:rPr>
        <w:t xml:space="preserve"> </w:t>
      </w:r>
      <w:r w:rsidR="002E163A" w:rsidRPr="00414848">
        <w:rPr>
          <w:rFonts w:cstheme="minorHAnsi"/>
          <w:sz w:val="20"/>
          <w:szCs w:val="20"/>
          <w:highlight w:val="yellow"/>
        </w:rPr>
        <w:t>F</w:t>
      </w:r>
      <w:r w:rsidR="00A97D0C" w:rsidRPr="00414848">
        <w:rPr>
          <w:rFonts w:cstheme="minorHAnsi"/>
          <w:sz w:val="20"/>
          <w:szCs w:val="20"/>
          <w:highlight w:val="yellow"/>
        </w:rPr>
        <w:t>our-</w:t>
      </w:r>
      <w:r w:rsidRPr="00414848">
        <w:rPr>
          <w:rFonts w:cstheme="minorHAnsi"/>
          <w:sz w:val="20"/>
          <w:szCs w:val="20"/>
          <w:highlight w:val="yellow"/>
        </w:rPr>
        <w:t xml:space="preserve">way </w:t>
      </w:r>
      <w:r w:rsidR="002E163A" w:rsidRPr="00414848">
        <w:rPr>
          <w:rFonts w:cstheme="minorHAnsi"/>
          <w:sz w:val="20"/>
          <w:szCs w:val="20"/>
          <w:highlight w:val="yellow"/>
        </w:rPr>
        <w:t>R</w:t>
      </w:r>
      <w:r w:rsidR="003311BC" w:rsidRPr="00414848">
        <w:rPr>
          <w:rFonts w:cstheme="minorHAnsi"/>
          <w:sz w:val="20"/>
          <w:szCs w:val="20"/>
          <w:highlight w:val="yellow"/>
        </w:rPr>
        <w:t xml:space="preserve">efrigerant </w:t>
      </w:r>
      <w:r w:rsidR="002E163A" w:rsidRPr="00414848">
        <w:rPr>
          <w:rFonts w:cstheme="minorHAnsi"/>
          <w:sz w:val="20"/>
          <w:szCs w:val="20"/>
          <w:highlight w:val="yellow"/>
        </w:rPr>
        <w:t>R</w:t>
      </w:r>
      <w:r w:rsidR="003311BC" w:rsidRPr="00414848">
        <w:rPr>
          <w:rFonts w:cstheme="minorHAnsi"/>
          <w:sz w:val="20"/>
          <w:szCs w:val="20"/>
          <w:highlight w:val="yellow"/>
        </w:rPr>
        <w:t xml:space="preserve">eversing </w:t>
      </w:r>
      <w:r w:rsidR="002E163A" w:rsidRPr="00414848">
        <w:rPr>
          <w:rFonts w:cstheme="minorHAnsi"/>
          <w:sz w:val="20"/>
          <w:szCs w:val="20"/>
          <w:highlight w:val="yellow"/>
        </w:rPr>
        <w:t>Valves</w:t>
      </w:r>
      <w:r w:rsidR="00A06697" w:rsidRPr="00414848">
        <w:rPr>
          <w:rFonts w:cstheme="minorHAnsi"/>
          <w:color w:val="0000FF"/>
          <w:sz w:val="20"/>
          <w:szCs w:val="20"/>
          <w:highlight w:val="yellow"/>
        </w:rPr>
        <w:t xml:space="preserve"> – Next to be revised</w:t>
      </w:r>
    </w:p>
    <w:p w14:paraId="4EBE41EA" w14:textId="78674354" w:rsidR="00E1772F" w:rsidRPr="00414848" w:rsidRDefault="00E1772F" w:rsidP="005D5D07">
      <w:pPr>
        <w:pStyle w:val="ListParagraph"/>
        <w:numPr>
          <w:ilvl w:val="1"/>
          <w:numId w:val="42"/>
        </w:numPr>
        <w:rPr>
          <w:rFonts w:cstheme="minorHAnsi"/>
          <w:sz w:val="20"/>
          <w:szCs w:val="20"/>
          <w:highlight w:val="yellow"/>
        </w:rPr>
      </w:pPr>
      <w:r w:rsidRPr="00414848">
        <w:rPr>
          <w:rFonts w:cstheme="minorHAnsi"/>
          <w:sz w:val="20"/>
          <w:szCs w:val="20"/>
          <w:highlight w:val="yellow"/>
        </w:rPr>
        <w:t xml:space="preserve">Std 158.1 MOT Capacity of Refrigerant Solenoid </w:t>
      </w:r>
      <w:proofErr w:type="gramStart"/>
      <w:r w:rsidRPr="00414848">
        <w:rPr>
          <w:rFonts w:cstheme="minorHAnsi"/>
          <w:sz w:val="20"/>
          <w:szCs w:val="20"/>
          <w:highlight w:val="yellow"/>
        </w:rPr>
        <w:t>Valves</w:t>
      </w:r>
      <w:r w:rsidR="00A06697" w:rsidRPr="00414848">
        <w:rPr>
          <w:rFonts w:cstheme="minorHAnsi"/>
          <w:sz w:val="20"/>
          <w:szCs w:val="20"/>
          <w:highlight w:val="yellow"/>
        </w:rPr>
        <w:t xml:space="preserve"> </w:t>
      </w:r>
      <w:r w:rsidR="005D5D07" w:rsidRPr="00414848">
        <w:rPr>
          <w:rFonts w:cstheme="minorHAnsi"/>
          <w:sz w:val="20"/>
          <w:szCs w:val="20"/>
          <w:highlight w:val="yellow"/>
        </w:rPr>
        <w:t xml:space="preserve"> </w:t>
      </w:r>
      <w:r w:rsidR="005D5D07" w:rsidRPr="00414848">
        <w:rPr>
          <w:rFonts w:cstheme="minorHAnsi"/>
          <w:color w:val="0000FF"/>
          <w:sz w:val="20"/>
          <w:szCs w:val="20"/>
          <w:highlight w:val="yellow"/>
        </w:rPr>
        <w:t>–</w:t>
      </w:r>
      <w:proofErr w:type="gramEnd"/>
      <w:r w:rsidR="005D5D07" w:rsidRPr="00414848">
        <w:rPr>
          <w:rFonts w:cstheme="minorHAnsi"/>
          <w:color w:val="0000FF"/>
          <w:sz w:val="20"/>
          <w:szCs w:val="20"/>
          <w:highlight w:val="yellow"/>
        </w:rPr>
        <w:t xml:space="preserve"> No action needed this year</w:t>
      </w:r>
    </w:p>
    <w:p w14:paraId="60592562" w14:textId="3BE5FE45" w:rsidR="00E1772F" w:rsidRPr="00414848" w:rsidRDefault="00E1772F" w:rsidP="005D5D07">
      <w:pPr>
        <w:pStyle w:val="ListParagraph"/>
        <w:numPr>
          <w:ilvl w:val="1"/>
          <w:numId w:val="42"/>
        </w:numPr>
        <w:rPr>
          <w:rFonts w:cstheme="minorHAnsi"/>
          <w:sz w:val="20"/>
          <w:szCs w:val="20"/>
          <w:highlight w:val="yellow"/>
        </w:rPr>
      </w:pPr>
      <w:r w:rsidRPr="00414848">
        <w:rPr>
          <w:rFonts w:cstheme="minorHAnsi"/>
          <w:sz w:val="20"/>
          <w:szCs w:val="20"/>
          <w:highlight w:val="yellow"/>
        </w:rPr>
        <w:t xml:space="preserve">Std 158.2 MOT Capacity of Pressure Regulating </w:t>
      </w:r>
      <w:proofErr w:type="gramStart"/>
      <w:r w:rsidRPr="00414848">
        <w:rPr>
          <w:rFonts w:cstheme="minorHAnsi"/>
          <w:sz w:val="20"/>
          <w:szCs w:val="20"/>
          <w:highlight w:val="yellow"/>
        </w:rPr>
        <w:t>Valves</w:t>
      </w:r>
      <w:r w:rsidR="00A06697" w:rsidRPr="00414848">
        <w:rPr>
          <w:rFonts w:cstheme="minorHAnsi"/>
          <w:sz w:val="20"/>
          <w:szCs w:val="20"/>
          <w:highlight w:val="yellow"/>
        </w:rPr>
        <w:t xml:space="preserve"> </w:t>
      </w:r>
      <w:r w:rsidR="005D5D07" w:rsidRPr="00414848">
        <w:rPr>
          <w:rFonts w:cstheme="minorHAnsi"/>
          <w:sz w:val="20"/>
          <w:szCs w:val="20"/>
          <w:highlight w:val="yellow"/>
        </w:rPr>
        <w:t xml:space="preserve"> </w:t>
      </w:r>
      <w:r w:rsidR="005D5D07" w:rsidRPr="00414848">
        <w:rPr>
          <w:rFonts w:cstheme="minorHAnsi"/>
          <w:color w:val="0000FF"/>
          <w:sz w:val="20"/>
          <w:szCs w:val="20"/>
          <w:highlight w:val="yellow"/>
        </w:rPr>
        <w:t>–</w:t>
      </w:r>
      <w:proofErr w:type="gramEnd"/>
      <w:r w:rsidR="005D5D07" w:rsidRPr="00414848">
        <w:rPr>
          <w:rFonts w:cstheme="minorHAnsi"/>
          <w:color w:val="0000FF"/>
          <w:sz w:val="20"/>
          <w:szCs w:val="20"/>
          <w:highlight w:val="yellow"/>
        </w:rPr>
        <w:t xml:space="preserve"> No action needed this year</w:t>
      </w:r>
    </w:p>
    <w:p w14:paraId="3E9ABEA5" w14:textId="77777777" w:rsidR="007F03BC" w:rsidRDefault="007F03BC" w:rsidP="007F03BC">
      <w:pPr>
        <w:pStyle w:val="ListParagraph"/>
        <w:rPr>
          <w:rFonts w:cstheme="minorHAnsi"/>
          <w:sz w:val="20"/>
          <w:szCs w:val="20"/>
        </w:rPr>
      </w:pPr>
    </w:p>
    <w:p w14:paraId="47517C26" w14:textId="69A373B4" w:rsidR="00B00F06" w:rsidRDefault="00B00F06" w:rsidP="007E13AF">
      <w:pPr>
        <w:pStyle w:val="ListParagraph"/>
        <w:numPr>
          <w:ilvl w:val="0"/>
          <w:numId w:val="42"/>
        </w:numPr>
        <w:rPr>
          <w:rFonts w:cstheme="minorHAnsi"/>
          <w:sz w:val="20"/>
          <w:szCs w:val="20"/>
        </w:rPr>
      </w:pPr>
      <w:r w:rsidRPr="00EF4A85">
        <w:rPr>
          <w:rFonts w:cstheme="minorHAnsi"/>
          <w:sz w:val="20"/>
          <w:szCs w:val="20"/>
        </w:rPr>
        <w:t xml:space="preserve">Program </w:t>
      </w:r>
      <w:r w:rsidR="00C212E5" w:rsidRPr="00EF4A85">
        <w:rPr>
          <w:rFonts w:cstheme="minorHAnsi"/>
          <w:sz w:val="20"/>
          <w:szCs w:val="20"/>
        </w:rPr>
        <w:t>–</w:t>
      </w:r>
      <w:r w:rsidRPr="00EF4A85">
        <w:rPr>
          <w:rFonts w:cstheme="minorHAnsi"/>
          <w:sz w:val="20"/>
          <w:szCs w:val="20"/>
        </w:rPr>
        <w:t xml:space="preserve"> </w:t>
      </w:r>
      <w:r w:rsidR="00812FE1" w:rsidRPr="00EF4A85">
        <w:rPr>
          <w:rFonts w:cstheme="minorHAnsi"/>
          <w:sz w:val="20"/>
          <w:szCs w:val="20"/>
        </w:rPr>
        <w:t>Duane Wolf</w:t>
      </w:r>
    </w:p>
    <w:p w14:paraId="393B3AF0" w14:textId="56D68BA9" w:rsidR="005D5D07" w:rsidRPr="00EF4A85" w:rsidRDefault="005D5D07" w:rsidP="005D5D07">
      <w:pPr>
        <w:pStyle w:val="ListParagraph"/>
        <w:numPr>
          <w:ilvl w:val="1"/>
          <w:numId w:val="42"/>
        </w:numPr>
        <w:rPr>
          <w:rFonts w:cstheme="minorHAnsi"/>
          <w:sz w:val="20"/>
          <w:szCs w:val="20"/>
        </w:rPr>
      </w:pPr>
      <w:r>
        <w:rPr>
          <w:rFonts w:cstheme="minorHAnsi"/>
          <w:sz w:val="20"/>
          <w:szCs w:val="20"/>
        </w:rPr>
        <w:t>Ideas</w:t>
      </w:r>
    </w:p>
    <w:p w14:paraId="67D6A693" w14:textId="077B8FFA" w:rsidR="00BD13B0" w:rsidRPr="00414848" w:rsidRDefault="00BD13B0" w:rsidP="005D5D07">
      <w:pPr>
        <w:pStyle w:val="ListParagraph"/>
        <w:numPr>
          <w:ilvl w:val="2"/>
          <w:numId w:val="42"/>
        </w:numPr>
        <w:rPr>
          <w:rFonts w:cstheme="minorHAnsi"/>
          <w:sz w:val="20"/>
          <w:szCs w:val="20"/>
          <w:highlight w:val="yellow"/>
        </w:rPr>
      </w:pPr>
      <w:r w:rsidRPr="00414848">
        <w:rPr>
          <w:rFonts w:cstheme="minorHAnsi"/>
          <w:sz w:val="20"/>
          <w:szCs w:val="20"/>
          <w:highlight w:val="yellow"/>
        </w:rPr>
        <w:t>Forum for 4-way Reversing Valves?</w:t>
      </w:r>
    </w:p>
    <w:p w14:paraId="131F45C1" w14:textId="5AF56D64" w:rsidR="00CE3A16" w:rsidRPr="00414848" w:rsidRDefault="0093663A" w:rsidP="005D5D07">
      <w:pPr>
        <w:pStyle w:val="ListParagraph"/>
        <w:numPr>
          <w:ilvl w:val="2"/>
          <w:numId w:val="42"/>
        </w:numPr>
        <w:rPr>
          <w:rFonts w:cstheme="minorHAnsi"/>
          <w:sz w:val="20"/>
          <w:szCs w:val="20"/>
          <w:highlight w:val="yellow"/>
        </w:rPr>
      </w:pPr>
      <w:r w:rsidRPr="00414848">
        <w:rPr>
          <w:rFonts w:cstheme="minorHAnsi"/>
          <w:sz w:val="20"/>
          <w:szCs w:val="20"/>
          <w:highlight w:val="yellow"/>
        </w:rPr>
        <w:t xml:space="preserve">Ejectors </w:t>
      </w:r>
      <w:proofErr w:type="gramStart"/>
      <w:r w:rsidRPr="00414848">
        <w:rPr>
          <w:rFonts w:cstheme="minorHAnsi"/>
          <w:sz w:val="20"/>
          <w:szCs w:val="20"/>
          <w:highlight w:val="yellow"/>
        </w:rPr>
        <w:t>Seminar</w:t>
      </w:r>
      <w:r w:rsidR="00FF4C0B" w:rsidRPr="00414848">
        <w:rPr>
          <w:rFonts w:cstheme="minorHAnsi"/>
          <w:sz w:val="20"/>
          <w:szCs w:val="20"/>
          <w:highlight w:val="yellow"/>
        </w:rPr>
        <w:t xml:space="preserve"> </w:t>
      </w:r>
      <w:r w:rsidR="007F03BC" w:rsidRPr="00414848">
        <w:rPr>
          <w:rFonts w:cstheme="minorHAnsi"/>
          <w:sz w:val="20"/>
          <w:szCs w:val="20"/>
          <w:highlight w:val="yellow"/>
        </w:rPr>
        <w:t>?</w:t>
      </w:r>
      <w:proofErr w:type="gramEnd"/>
    </w:p>
    <w:p w14:paraId="697819B1" w14:textId="2F028DA7" w:rsidR="005D5D07" w:rsidRPr="00414848" w:rsidRDefault="005D5D07" w:rsidP="005D5D07">
      <w:pPr>
        <w:pStyle w:val="ListParagraph"/>
        <w:numPr>
          <w:ilvl w:val="2"/>
          <w:numId w:val="42"/>
        </w:numPr>
        <w:rPr>
          <w:rFonts w:cstheme="minorHAnsi"/>
          <w:sz w:val="20"/>
          <w:szCs w:val="20"/>
          <w:highlight w:val="yellow"/>
        </w:rPr>
      </w:pPr>
      <w:r w:rsidRPr="00414848">
        <w:rPr>
          <w:rFonts w:cstheme="minorHAnsi"/>
          <w:sz w:val="20"/>
          <w:szCs w:val="20"/>
          <w:highlight w:val="yellow"/>
        </w:rPr>
        <w:t>Should do a basics seminar every 3 to 4 years for new engineers</w:t>
      </w:r>
    </w:p>
    <w:p w14:paraId="47E91EBC" w14:textId="77777777" w:rsidR="00E1772F" w:rsidRPr="00C53C09" w:rsidRDefault="00E1772F" w:rsidP="00F57766">
      <w:pPr>
        <w:ind w:left="180"/>
        <w:rPr>
          <w:rFonts w:asciiTheme="minorHAnsi" w:hAnsiTheme="minorHAnsi" w:cstheme="minorHAnsi"/>
          <w:sz w:val="22"/>
          <w:szCs w:val="22"/>
        </w:rPr>
      </w:pPr>
      <w:r w:rsidRPr="00C53C09">
        <w:rPr>
          <w:rFonts w:asciiTheme="minorHAnsi" w:hAnsiTheme="minorHAnsi" w:cstheme="minorHAnsi"/>
          <w:sz w:val="22"/>
          <w:szCs w:val="22"/>
        </w:rPr>
        <w:t>Old Business</w:t>
      </w:r>
    </w:p>
    <w:p w14:paraId="340745E9" w14:textId="77777777" w:rsidR="00414848" w:rsidRPr="009B00A3" w:rsidRDefault="00414848" w:rsidP="00414848">
      <w:pPr>
        <w:pStyle w:val="ListParagraph"/>
        <w:numPr>
          <w:ilvl w:val="0"/>
          <w:numId w:val="2"/>
        </w:numPr>
        <w:ind w:left="720" w:firstLine="360"/>
        <w:rPr>
          <w:rFonts w:cstheme="minorHAnsi"/>
          <w:color w:val="0000FF"/>
          <w:highlight w:val="yellow"/>
        </w:rPr>
      </w:pPr>
      <w:r w:rsidRPr="009B00A3">
        <w:rPr>
          <w:rFonts w:cstheme="minorHAnsi"/>
          <w:color w:val="0000FF"/>
          <w:sz w:val="20"/>
          <w:szCs w:val="20"/>
          <w:highlight w:val="yellow"/>
        </w:rPr>
        <w:t xml:space="preserve">Obtain feedback from committee members on participation in their regional chapter(s). Do we engage on </w:t>
      </w:r>
      <w:proofErr w:type="gramStart"/>
      <w:r w:rsidRPr="009B00A3">
        <w:rPr>
          <w:rFonts w:cstheme="minorHAnsi"/>
          <w:color w:val="0000FF"/>
          <w:sz w:val="20"/>
          <w:szCs w:val="20"/>
          <w:highlight w:val="yellow"/>
        </w:rPr>
        <w:t>national</w:t>
      </w:r>
      <w:proofErr w:type="gramEnd"/>
      <w:r w:rsidRPr="009B00A3">
        <w:rPr>
          <w:rFonts w:cstheme="minorHAnsi"/>
          <w:color w:val="0000FF"/>
          <w:sz w:val="20"/>
          <w:szCs w:val="20"/>
          <w:highlight w:val="yellow"/>
        </w:rPr>
        <w:t xml:space="preserve"> as well as local level?</w:t>
      </w:r>
    </w:p>
    <w:p w14:paraId="1611D509" w14:textId="77777777" w:rsidR="00414848" w:rsidRPr="009B00A3" w:rsidRDefault="00414848" w:rsidP="00414848">
      <w:pPr>
        <w:pStyle w:val="ListParagraph"/>
        <w:numPr>
          <w:ilvl w:val="1"/>
          <w:numId w:val="2"/>
        </w:numPr>
        <w:rPr>
          <w:rFonts w:cstheme="minorHAnsi"/>
          <w:color w:val="0000FF"/>
          <w:highlight w:val="yellow"/>
        </w:rPr>
      </w:pPr>
      <w:r w:rsidRPr="009B00A3">
        <w:rPr>
          <w:rFonts w:cstheme="minorHAnsi"/>
          <w:color w:val="0000FF"/>
          <w:sz w:val="20"/>
          <w:szCs w:val="20"/>
          <w:highlight w:val="yellow"/>
        </w:rPr>
        <w:t>Only 2 members engage in local activities of those present (14)</w:t>
      </w:r>
    </w:p>
    <w:p w14:paraId="554CF068" w14:textId="610DFDD0" w:rsidR="00E1772F" w:rsidRPr="00C53C09" w:rsidRDefault="00E1772F" w:rsidP="002946A6">
      <w:pPr>
        <w:pStyle w:val="ListParagraph"/>
        <w:numPr>
          <w:ilvl w:val="0"/>
          <w:numId w:val="5"/>
        </w:numPr>
        <w:ind w:left="1530" w:hanging="450"/>
        <w:rPr>
          <w:rFonts w:cstheme="minorHAnsi"/>
          <w:sz w:val="20"/>
          <w:szCs w:val="20"/>
        </w:rPr>
      </w:pPr>
    </w:p>
    <w:p w14:paraId="045A5F20" w14:textId="77777777" w:rsidR="00E1772F" w:rsidRPr="00C53C09" w:rsidRDefault="00E1772F" w:rsidP="00F57766">
      <w:pPr>
        <w:ind w:left="180"/>
        <w:rPr>
          <w:rFonts w:asciiTheme="minorHAnsi" w:hAnsiTheme="minorHAnsi" w:cstheme="minorHAnsi"/>
          <w:sz w:val="22"/>
          <w:szCs w:val="22"/>
        </w:rPr>
      </w:pPr>
      <w:r w:rsidRPr="00C53C09">
        <w:rPr>
          <w:rFonts w:asciiTheme="minorHAnsi" w:hAnsiTheme="minorHAnsi" w:cstheme="minorHAnsi"/>
          <w:sz w:val="22"/>
          <w:szCs w:val="22"/>
        </w:rPr>
        <w:t>New Business</w:t>
      </w:r>
    </w:p>
    <w:p w14:paraId="07D4CA17" w14:textId="39BDAE45" w:rsidR="0024671D" w:rsidRPr="005D5D07" w:rsidRDefault="005D5D07" w:rsidP="005D5D07">
      <w:pPr>
        <w:pStyle w:val="ListParagraph"/>
        <w:numPr>
          <w:ilvl w:val="0"/>
          <w:numId w:val="2"/>
        </w:numPr>
        <w:ind w:left="720" w:firstLine="360"/>
        <w:rPr>
          <w:rFonts w:cstheme="minorHAnsi"/>
          <w:color w:val="0000FF"/>
        </w:rPr>
      </w:pPr>
      <w:r w:rsidRPr="005D5D07">
        <w:rPr>
          <w:rFonts w:cstheme="minorHAnsi"/>
          <w:color w:val="0000FF"/>
          <w:sz w:val="20"/>
          <w:szCs w:val="20"/>
        </w:rPr>
        <w:t>Complete technical activities form during meeting</w:t>
      </w:r>
    </w:p>
    <w:p w14:paraId="7A005077" w14:textId="77777777" w:rsidR="00E1772F" w:rsidRPr="00C53C09" w:rsidRDefault="00E1772F" w:rsidP="00E1772F">
      <w:pPr>
        <w:ind w:left="720"/>
        <w:rPr>
          <w:rFonts w:asciiTheme="minorHAnsi" w:hAnsiTheme="minorHAnsi" w:cstheme="minorHAnsi"/>
        </w:rPr>
      </w:pPr>
    </w:p>
    <w:p w14:paraId="791BD9E4" w14:textId="77777777" w:rsidR="00E1772F" w:rsidRPr="00C53C09" w:rsidRDefault="00E1772F" w:rsidP="00C53C09">
      <w:pPr>
        <w:ind w:left="180"/>
        <w:rPr>
          <w:rFonts w:asciiTheme="minorHAnsi" w:hAnsiTheme="minorHAnsi" w:cstheme="minorHAnsi"/>
          <w:sz w:val="22"/>
          <w:szCs w:val="22"/>
        </w:rPr>
      </w:pPr>
      <w:r w:rsidRPr="00C53C09">
        <w:rPr>
          <w:rFonts w:asciiTheme="minorHAnsi" w:hAnsiTheme="minorHAnsi" w:cstheme="minorHAnsi"/>
          <w:sz w:val="22"/>
          <w:szCs w:val="22"/>
        </w:rPr>
        <w:t>Motion to Adjourn</w:t>
      </w:r>
    </w:p>
    <w:p w14:paraId="7D78A8E8" w14:textId="32AA323C" w:rsidR="00335006" w:rsidRPr="005D5D07" w:rsidRDefault="005D5D07" w:rsidP="002946A6">
      <w:pPr>
        <w:pStyle w:val="ListParagraph"/>
        <w:numPr>
          <w:ilvl w:val="0"/>
          <w:numId w:val="4"/>
        </w:numPr>
        <w:ind w:firstLine="360"/>
        <w:rPr>
          <w:rFonts w:cstheme="minorHAnsi"/>
          <w:color w:val="0000FF"/>
          <w:sz w:val="20"/>
          <w:szCs w:val="20"/>
        </w:rPr>
      </w:pPr>
      <w:r w:rsidRPr="005D5D07">
        <w:rPr>
          <w:rFonts w:cstheme="minorHAnsi"/>
          <w:color w:val="0000FF"/>
          <w:sz w:val="20"/>
          <w:szCs w:val="20"/>
        </w:rPr>
        <w:t xml:space="preserve">made </w:t>
      </w:r>
      <w:r w:rsidR="00F57766" w:rsidRPr="005D5D07">
        <w:rPr>
          <w:rFonts w:cstheme="minorHAnsi"/>
          <w:color w:val="0000FF"/>
          <w:sz w:val="20"/>
          <w:szCs w:val="20"/>
        </w:rPr>
        <w:t>motion</w:t>
      </w:r>
      <w:r>
        <w:rPr>
          <w:rFonts w:cstheme="minorHAnsi"/>
          <w:color w:val="0000FF"/>
          <w:sz w:val="20"/>
          <w:szCs w:val="20"/>
        </w:rPr>
        <w:t xml:space="preserve"> to adjourn</w:t>
      </w:r>
    </w:p>
    <w:p w14:paraId="3C82F8FD" w14:textId="46560921" w:rsidR="00E1772F" w:rsidRPr="005D5D07" w:rsidRDefault="005D5D07" w:rsidP="002946A6">
      <w:pPr>
        <w:pStyle w:val="ListParagraph"/>
        <w:numPr>
          <w:ilvl w:val="0"/>
          <w:numId w:val="4"/>
        </w:numPr>
        <w:ind w:firstLine="360"/>
        <w:rPr>
          <w:rFonts w:cstheme="minorHAnsi"/>
          <w:color w:val="0000FF"/>
          <w:sz w:val="20"/>
          <w:szCs w:val="20"/>
        </w:rPr>
      </w:pPr>
      <w:r w:rsidRPr="005D5D07">
        <w:rPr>
          <w:rFonts w:cstheme="minorHAnsi"/>
          <w:color w:val="0000FF"/>
          <w:sz w:val="20"/>
          <w:szCs w:val="20"/>
        </w:rPr>
        <w:t>S</w:t>
      </w:r>
      <w:r w:rsidR="00F57766" w:rsidRPr="005D5D07">
        <w:rPr>
          <w:rFonts w:cstheme="minorHAnsi"/>
          <w:color w:val="0000FF"/>
          <w:sz w:val="20"/>
          <w:szCs w:val="20"/>
        </w:rPr>
        <w:t>econded</w:t>
      </w:r>
      <w:r w:rsidRPr="005D5D07">
        <w:rPr>
          <w:rFonts w:cstheme="minorHAnsi"/>
          <w:color w:val="0000FF"/>
          <w:sz w:val="20"/>
          <w:szCs w:val="20"/>
        </w:rPr>
        <w:t xml:space="preserve"> by </w:t>
      </w:r>
    </w:p>
    <w:p w14:paraId="0796D0D0" w14:textId="6DA90EF4" w:rsidR="00E1772F" w:rsidRPr="005D5D07" w:rsidRDefault="00E1772F" w:rsidP="002946A6">
      <w:pPr>
        <w:pStyle w:val="ListParagraph"/>
        <w:numPr>
          <w:ilvl w:val="0"/>
          <w:numId w:val="4"/>
        </w:numPr>
        <w:ind w:firstLine="360"/>
        <w:rPr>
          <w:rFonts w:cstheme="minorHAnsi"/>
          <w:color w:val="0000FF"/>
          <w:sz w:val="20"/>
          <w:szCs w:val="20"/>
        </w:rPr>
      </w:pPr>
      <w:r w:rsidRPr="005D5D07">
        <w:rPr>
          <w:rFonts w:cstheme="minorHAnsi"/>
          <w:color w:val="0000FF"/>
          <w:sz w:val="20"/>
          <w:szCs w:val="20"/>
        </w:rPr>
        <w:t xml:space="preserve">Vote: </w:t>
      </w:r>
      <w:proofErr w:type="gramStart"/>
      <w:r w:rsidR="007F03BC" w:rsidRPr="005D5D07">
        <w:rPr>
          <w:rFonts w:cstheme="minorHAnsi"/>
          <w:color w:val="0000FF"/>
          <w:sz w:val="20"/>
          <w:szCs w:val="20"/>
        </w:rPr>
        <w:t>(</w:t>
      </w:r>
      <w:r w:rsidR="001D458B" w:rsidRPr="005D5D07">
        <w:rPr>
          <w:rFonts w:cstheme="minorHAnsi"/>
          <w:color w:val="0000FF"/>
          <w:sz w:val="20"/>
          <w:szCs w:val="20"/>
        </w:rPr>
        <w:t xml:space="preserve"> </w:t>
      </w:r>
      <w:r w:rsidR="00F57766" w:rsidRPr="005D5D07">
        <w:rPr>
          <w:rFonts w:cstheme="minorHAnsi"/>
          <w:color w:val="0000FF"/>
          <w:sz w:val="20"/>
          <w:szCs w:val="20"/>
        </w:rPr>
        <w:t>Approved</w:t>
      </w:r>
      <w:proofErr w:type="gramEnd"/>
      <w:r w:rsidR="00F57766" w:rsidRPr="005D5D07">
        <w:rPr>
          <w:rFonts w:cstheme="minorHAnsi"/>
          <w:color w:val="0000FF"/>
          <w:sz w:val="20"/>
          <w:szCs w:val="20"/>
        </w:rPr>
        <w:t>-</w:t>
      </w:r>
      <w:r w:rsidR="001D458B" w:rsidRPr="005D5D07">
        <w:rPr>
          <w:rFonts w:cstheme="minorHAnsi"/>
          <w:color w:val="0000FF"/>
          <w:sz w:val="20"/>
          <w:szCs w:val="20"/>
        </w:rPr>
        <w:t xml:space="preserve">0 </w:t>
      </w:r>
      <w:r w:rsidR="00F57766" w:rsidRPr="005D5D07">
        <w:rPr>
          <w:rFonts w:cstheme="minorHAnsi"/>
          <w:color w:val="0000FF"/>
          <w:sz w:val="20"/>
          <w:szCs w:val="20"/>
        </w:rPr>
        <w:t>Rejected-</w:t>
      </w:r>
      <w:r w:rsidR="001D458B" w:rsidRPr="005D5D07">
        <w:rPr>
          <w:rFonts w:cstheme="minorHAnsi"/>
          <w:color w:val="0000FF"/>
          <w:sz w:val="20"/>
          <w:szCs w:val="20"/>
        </w:rPr>
        <w:t xml:space="preserve">0 </w:t>
      </w:r>
      <w:r w:rsidR="00F57766" w:rsidRPr="005D5D07">
        <w:rPr>
          <w:rFonts w:cstheme="minorHAnsi"/>
          <w:color w:val="0000FF"/>
          <w:sz w:val="20"/>
          <w:szCs w:val="20"/>
        </w:rPr>
        <w:t>Abstained-</w:t>
      </w:r>
      <w:r w:rsidR="001D458B" w:rsidRPr="005D5D07">
        <w:rPr>
          <w:rFonts w:cstheme="minorHAnsi"/>
          <w:color w:val="0000FF"/>
          <w:sz w:val="20"/>
          <w:szCs w:val="20"/>
        </w:rPr>
        <w:t xml:space="preserve"> 0 </w:t>
      </w:r>
      <w:r w:rsidR="00F57766" w:rsidRPr="005D5D07">
        <w:rPr>
          <w:rFonts w:cstheme="minorHAnsi"/>
          <w:color w:val="0000FF"/>
          <w:sz w:val="20"/>
          <w:szCs w:val="20"/>
        </w:rPr>
        <w:t>Missing)</w:t>
      </w:r>
    </w:p>
    <w:p w14:paraId="689CC735" w14:textId="77777777" w:rsidR="005B73A7" w:rsidRPr="00EF4A85" w:rsidRDefault="005B73A7" w:rsidP="00147066">
      <w:pPr>
        <w:autoSpaceDE w:val="0"/>
        <w:autoSpaceDN w:val="0"/>
        <w:adjustRightInd w:val="0"/>
        <w:rPr>
          <w:rFonts w:asciiTheme="minorHAnsi" w:hAnsiTheme="minorHAnsi" w:cstheme="minorHAnsi"/>
        </w:rPr>
      </w:pPr>
    </w:p>
    <w:sectPr w:rsidR="005B73A7" w:rsidRPr="00EF4A85" w:rsidSect="00033767">
      <w:headerReference w:type="default" r:id="rId19"/>
      <w:footerReference w:type="default" r:id="rId20"/>
      <w:pgSz w:w="12240" w:h="15840" w:code="1"/>
      <w:pgMar w:top="1440" w:right="1440" w:bottom="990" w:left="9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Bach, Christian" w:date="2024-01-20T16:11:00Z" w:initials="CB">
    <w:p w14:paraId="12BA8F9D" w14:textId="77777777" w:rsidR="007F03BC" w:rsidRDefault="007F03BC" w:rsidP="007F03BC">
      <w:pPr>
        <w:pStyle w:val="CommentText"/>
      </w:pPr>
      <w:r>
        <w:rPr>
          <w:rStyle w:val="CommentReference"/>
        </w:rPr>
        <w:annotationRef/>
      </w:r>
      <w:r>
        <w:t>Incorrect title in draft minutes from summer meeting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2BA8F9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28C3203" w16cex:dateUtc="2024-01-20T22: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BA8F9D" w16cid:durableId="728C32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DFFCE1" w14:textId="77777777" w:rsidR="00033767" w:rsidRDefault="00033767">
      <w:r>
        <w:separator/>
      </w:r>
    </w:p>
  </w:endnote>
  <w:endnote w:type="continuationSeparator" w:id="0">
    <w:p w14:paraId="02B6B3E5" w14:textId="77777777" w:rsidR="00033767" w:rsidRDefault="00033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C00D" w14:textId="77777777" w:rsidR="005D5D07" w:rsidRPr="005D5D07" w:rsidRDefault="005D5D07" w:rsidP="005D5D07">
    <w:pPr>
      <w:autoSpaceDE w:val="0"/>
      <w:autoSpaceDN w:val="0"/>
      <w:adjustRightInd w:val="0"/>
      <w:rPr>
        <w:rFonts w:asciiTheme="minorHAnsi" w:hAnsiTheme="minorHAnsi" w:cstheme="minorHAnsi"/>
        <w:color w:val="FF0000"/>
      </w:rPr>
    </w:pPr>
    <w:r w:rsidRPr="005D5D07">
      <w:rPr>
        <w:rFonts w:asciiTheme="minorHAnsi" w:hAnsiTheme="minorHAnsi" w:cstheme="minorHAnsi"/>
        <w:color w:val="FF0000"/>
      </w:rPr>
      <w:t>Note: These draft minutes have not been approved and are not the official, approved record until approved by the TC.</w:t>
    </w:r>
  </w:p>
  <w:p w14:paraId="470D2424" w14:textId="7C3C2B5B" w:rsidR="00684C14" w:rsidRPr="00FE4C25" w:rsidRDefault="00C30C51" w:rsidP="00B34427">
    <w:pPr>
      <w:pStyle w:val="Footer"/>
      <w:tabs>
        <w:tab w:val="clear" w:pos="4320"/>
        <w:tab w:val="center" w:pos="5040"/>
      </w:tabs>
    </w:pPr>
    <w:r>
      <w:rPr>
        <w:rStyle w:val="PageNumber"/>
        <w:sz w:val="24"/>
      </w:rPr>
      <w:tab/>
    </w:r>
    <w:r>
      <w:rPr>
        <w:rStyle w:val="PageNumber"/>
        <w:sz w:val="24"/>
      </w:rPr>
      <w:fldChar w:fldCharType="begin"/>
    </w:r>
    <w:r>
      <w:rPr>
        <w:rStyle w:val="PageNumber"/>
        <w:sz w:val="24"/>
      </w:rPr>
      <w:instrText xml:space="preserve"> PAGE  \* ArabicDash  \* MERGEFORMAT </w:instrText>
    </w:r>
    <w:r>
      <w:rPr>
        <w:rStyle w:val="PageNumber"/>
        <w:sz w:val="24"/>
      </w:rPr>
      <w:fldChar w:fldCharType="separate"/>
    </w:r>
    <w:r>
      <w:rPr>
        <w:rStyle w:val="PageNumber"/>
        <w:noProof/>
        <w:sz w:val="24"/>
      </w:rPr>
      <w:t>- 1 -</w:t>
    </w:r>
    <w:r>
      <w:rPr>
        <w:rStyle w:val="PageNumber"/>
        <w:sz w:val="24"/>
      </w:rPr>
      <w:fldChar w:fldCharType="end"/>
    </w:r>
    <w:r w:rsidR="00684C14">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66A5C" w14:textId="77777777" w:rsidR="00033767" w:rsidRDefault="00033767">
      <w:r>
        <w:separator/>
      </w:r>
    </w:p>
  </w:footnote>
  <w:footnote w:type="continuationSeparator" w:id="0">
    <w:p w14:paraId="0D5FD7E1" w14:textId="77777777" w:rsidR="00033767" w:rsidRDefault="00033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A2175" w14:textId="77777777" w:rsidR="006A0691" w:rsidRDefault="006A06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031D"/>
    <w:multiLevelType w:val="hybridMultilevel"/>
    <w:tmpl w:val="32DC716A"/>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616B7"/>
    <w:multiLevelType w:val="hybridMultilevel"/>
    <w:tmpl w:val="35345C68"/>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037995"/>
    <w:multiLevelType w:val="hybridMultilevel"/>
    <w:tmpl w:val="85D83C8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9C61EAD"/>
    <w:multiLevelType w:val="hybridMultilevel"/>
    <w:tmpl w:val="C980C4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234821"/>
    <w:multiLevelType w:val="hybridMultilevel"/>
    <w:tmpl w:val="BDC01DCC"/>
    <w:lvl w:ilvl="0" w:tplc="B4E42C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24A29"/>
    <w:multiLevelType w:val="hybridMultilevel"/>
    <w:tmpl w:val="14346C16"/>
    <w:lvl w:ilvl="0" w:tplc="FFFFFFFF">
      <w:start w:val="1"/>
      <w:numFmt w:val="decimal"/>
      <w:lvlText w:val="%1."/>
      <w:lvlJc w:val="left"/>
      <w:pPr>
        <w:ind w:left="1800" w:hanging="360"/>
      </w:pPr>
    </w:lvl>
    <w:lvl w:ilvl="1" w:tplc="0409000F">
      <w:start w:val="1"/>
      <w:numFmt w:val="decimal"/>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F933B7C"/>
    <w:multiLevelType w:val="hybridMultilevel"/>
    <w:tmpl w:val="E93AD34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2A33696"/>
    <w:multiLevelType w:val="hybridMultilevel"/>
    <w:tmpl w:val="C078553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4522EFE"/>
    <w:multiLevelType w:val="hybridMultilevel"/>
    <w:tmpl w:val="EDD839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E045F"/>
    <w:multiLevelType w:val="hybridMultilevel"/>
    <w:tmpl w:val="1D661C38"/>
    <w:lvl w:ilvl="0" w:tplc="0409000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8DB3497"/>
    <w:multiLevelType w:val="hybridMultilevel"/>
    <w:tmpl w:val="62ACE5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91D64"/>
    <w:multiLevelType w:val="hybridMultilevel"/>
    <w:tmpl w:val="82D4A032"/>
    <w:lvl w:ilvl="0" w:tplc="46EA1224">
      <w:start w:val="3"/>
      <w:numFmt w:val="lowerLetter"/>
      <w:lvlText w:val="%1."/>
      <w:lvlJc w:val="left"/>
      <w:pPr>
        <w:ind w:left="2160" w:hanging="360"/>
      </w:pPr>
      <w:rPr>
        <w:rFonts w:hint="default"/>
      </w:rPr>
    </w:lvl>
    <w:lvl w:ilvl="1" w:tplc="0409001B">
      <w:start w:val="1"/>
      <w:numFmt w:val="lowerRoman"/>
      <w:lvlText w:val="%2."/>
      <w:lvlJc w:val="righ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73C6D6A"/>
    <w:multiLevelType w:val="hybridMultilevel"/>
    <w:tmpl w:val="A178E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7117D"/>
    <w:multiLevelType w:val="hybridMultilevel"/>
    <w:tmpl w:val="2326C1B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C64E12"/>
    <w:multiLevelType w:val="hybridMultilevel"/>
    <w:tmpl w:val="83640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905C21"/>
    <w:multiLevelType w:val="hybridMultilevel"/>
    <w:tmpl w:val="48E2961E"/>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363B2167"/>
    <w:multiLevelType w:val="hybridMultilevel"/>
    <w:tmpl w:val="52ACE944"/>
    <w:lvl w:ilvl="0" w:tplc="FFFFFFFF">
      <w:start w:val="1"/>
      <w:numFmt w:val="decimal"/>
      <w:lvlText w:val="%1."/>
      <w:lvlJc w:val="left"/>
      <w:pPr>
        <w:ind w:left="1440" w:hanging="360"/>
      </w:pPr>
    </w:lvl>
    <w:lvl w:ilvl="1" w:tplc="0409000F">
      <w:start w:val="1"/>
      <w:numFmt w:val="decimal"/>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8FC69BE"/>
    <w:multiLevelType w:val="hybridMultilevel"/>
    <w:tmpl w:val="F7DA1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1F1677"/>
    <w:multiLevelType w:val="hybridMultilevel"/>
    <w:tmpl w:val="F60242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3546DB"/>
    <w:multiLevelType w:val="hybridMultilevel"/>
    <w:tmpl w:val="83E8DA5C"/>
    <w:lvl w:ilvl="0" w:tplc="0409000F">
      <w:start w:val="1"/>
      <w:numFmt w:val="decimal"/>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3B1145DE"/>
    <w:multiLevelType w:val="hybridMultilevel"/>
    <w:tmpl w:val="6A14083E"/>
    <w:lvl w:ilvl="0" w:tplc="F3C2E46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055699"/>
    <w:multiLevelType w:val="hybridMultilevel"/>
    <w:tmpl w:val="87986F4C"/>
    <w:lvl w:ilvl="0" w:tplc="8A54266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CED0FF7"/>
    <w:multiLevelType w:val="hybridMultilevel"/>
    <w:tmpl w:val="6B12EDDE"/>
    <w:lvl w:ilvl="0" w:tplc="04090019">
      <w:start w:val="1"/>
      <w:numFmt w:val="lowerLetter"/>
      <w:lvlText w:val="%1."/>
      <w:lvlJc w:val="left"/>
      <w:pPr>
        <w:ind w:left="54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3EA16665"/>
    <w:multiLevelType w:val="hybridMultilevel"/>
    <w:tmpl w:val="0E20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3B1305"/>
    <w:multiLevelType w:val="hybridMultilevel"/>
    <w:tmpl w:val="9FF61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292458"/>
    <w:multiLevelType w:val="hybridMultilevel"/>
    <w:tmpl w:val="FB5800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526144B"/>
    <w:multiLevelType w:val="hybridMultilevel"/>
    <w:tmpl w:val="4ABCA310"/>
    <w:lvl w:ilvl="0" w:tplc="50FA1A4E">
      <w:start w:val="2"/>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790191"/>
    <w:multiLevelType w:val="hybridMultilevel"/>
    <w:tmpl w:val="1ACEB17E"/>
    <w:lvl w:ilvl="0" w:tplc="FFFFFFFF">
      <w:start w:val="1"/>
      <w:numFmt w:val="decimal"/>
      <w:lvlText w:val="%1."/>
      <w:lvlJc w:val="left"/>
      <w:pPr>
        <w:ind w:left="1800" w:hanging="360"/>
      </w:pPr>
    </w:lvl>
    <w:lvl w:ilvl="1" w:tplc="FFFFFFFF">
      <w:start w:val="1"/>
      <w:numFmt w:val="decimal"/>
      <w:lvlText w:val="%2."/>
      <w:lvlJc w:val="left"/>
      <w:pPr>
        <w:ind w:left="2520" w:hanging="360"/>
      </w:pPr>
    </w:lvl>
    <w:lvl w:ilvl="2" w:tplc="0409000F">
      <w:start w:val="1"/>
      <w:numFmt w:val="decimal"/>
      <w:lvlText w:val="%3."/>
      <w:lvlJc w:val="left"/>
      <w:pPr>
        <w:ind w:left="3420" w:hanging="36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8" w15:restartNumberingAfterBreak="0">
    <w:nsid w:val="4A0D1E68"/>
    <w:multiLevelType w:val="hybridMultilevel"/>
    <w:tmpl w:val="7B1452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916714"/>
    <w:multiLevelType w:val="hybridMultilevel"/>
    <w:tmpl w:val="83444DE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0" w15:restartNumberingAfterBreak="0">
    <w:nsid w:val="50A62924"/>
    <w:multiLevelType w:val="hybridMultilevel"/>
    <w:tmpl w:val="85D83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1262BF"/>
    <w:multiLevelType w:val="hybridMultilevel"/>
    <w:tmpl w:val="F0581E1A"/>
    <w:lvl w:ilvl="0" w:tplc="3C9239A2">
      <w:start w:val="2"/>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0D1961"/>
    <w:multiLevelType w:val="hybridMultilevel"/>
    <w:tmpl w:val="85963B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D9860D6"/>
    <w:multiLevelType w:val="hybridMultilevel"/>
    <w:tmpl w:val="89562CBC"/>
    <w:lvl w:ilvl="0" w:tplc="533A4CAC">
      <w:start w:val="2"/>
      <w:numFmt w:val="decimal"/>
      <w:lvlText w:val="%1."/>
      <w:lvlJc w:val="left"/>
      <w:pPr>
        <w:ind w:left="1440" w:hanging="36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58329A5"/>
    <w:multiLevelType w:val="hybridMultilevel"/>
    <w:tmpl w:val="C396C4D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B7540D0"/>
    <w:multiLevelType w:val="hybridMultilevel"/>
    <w:tmpl w:val="1D661C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EE219D8"/>
    <w:multiLevelType w:val="hybridMultilevel"/>
    <w:tmpl w:val="FBCEC5C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F527A23"/>
    <w:multiLevelType w:val="hybridMultilevel"/>
    <w:tmpl w:val="E38E4AA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F722A03"/>
    <w:multiLevelType w:val="hybridMultilevel"/>
    <w:tmpl w:val="E9A618A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15:restartNumberingAfterBreak="0">
    <w:nsid w:val="70B93BDB"/>
    <w:multiLevelType w:val="hybridMultilevel"/>
    <w:tmpl w:val="96CC85D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751163EC"/>
    <w:multiLevelType w:val="hybridMultilevel"/>
    <w:tmpl w:val="3DB26A9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75711A7"/>
    <w:multiLevelType w:val="hybridMultilevel"/>
    <w:tmpl w:val="2346AC8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8CD2D96"/>
    <w:multiLevelType w:val="hybridMultilevel"/>
    <w:tmpl w:val="FECC73A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3" w15:restartNumberingAfterBreak="0">
    <w:nsid w:val="79063182"/>
    <w:multiLevelType w:val="hybridMultilevel"/>
    <w:tmpl w:val="6A14083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9EB0140"/>
    <w:multiLevelType w:val="hybridMultilevel"/>
    <w:tmpl w:val="31D63584"/>
    <w:lvl w:ilvl="0" w:tplc="46EA1224">
      <w:start w:val="3"/>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373461680">
    <w:abstractNumId w:val="36"/>
  </w:num>
  <w:num w:numId="2" w16cid:durableId="174537271">
    <w:abstractNumId w:val="34"/>
  </w:num>
  <w:num w:numId="3" w16cid:durableId="788939859">
    <w:abstractNumId w:val="44"/>
  </w:num>
  <w:num w:numId="4" w16cid:durableId="876314298">
    <w:abstractNumId w:val="8"/>
  </w:num>
  <w:num w:numId="5" w16cid:durableId="1149324712">
    <w:abstractNumId w:val="22"/>
  </w:num>
  <w:num w:numId="6" w16cid:durableId="1260790977">
    <w:abstractNumId w:val="18"/>
  </w:num>
  <w:num w:numId="7" w16cid:durableId="557201922">
    <w:abstractNumId w:val="6"/>
  </w:num>
  <w:num w:numId="8" w16cid:durableId="1032610242">
    <w:abstractNumId w:val="3"/>
  </w:num>
  <w:num w:numId="9" w16cid:durableId="645204536">
    <w:abstractNumId w:val="30"/>
  </w:num>
  <w:num w:numId="10" w16cid:durableId="40986295">
    <w:abstractNumId w:val="1"/>
  </w:num>
  <w:num w:numId="11" w16cid:durableId="2048329546">
    <w:abstractNumId w:val="13"/>
  </w:num>
  <w:num w:numId="12" w16cid:durableId="1014380238">
    <w:abstractNumId w:val="11"/>
  </w:num>
  <w:num w:numId="13" w16cid:durableId="2056851288">
    <w:abstractNumId w:val="4"/>
  </w:num>
  <w:num w:numId="14" w16cid:durableId="1661075779">
    <w:abstractNumId w:val="26"/>
  </w:num>
  <w:num w:numId="15" w16cid:durableId="534007688">
    <w:abstractNumId w:val="2"/>
  </w:num>
  <w:num w:numId="16" w16cid:durableId="757363791">
    <w:abstractNumId w:val="33"/>
  </w:num>
  <w:num w:numId="17" w16cid:durableId="258415821">
    <w:abstractNumId w:val="39"/>
  </w:num>
  <w:num w:numId="18" w16cid:durableId="10111050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39197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491471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47034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7050027">
    <w:abstractNumId w:val="32"/>
  </w:num>
  <w:num w:numId="23" w16cid:durableId="1401757769">
    <w:abstractNumId w:val="9"/>
  </w:num>
  <w:num w:numId="24" w16cid:durableId="698507915">
    <w:abstractNumId w:val="20"/>
  </w:num>
  <w:num w:numId="25" w16cid:durableId="16081491">
    <w:abstractNumId w:val="43"/>
  </w:num>
  <w:num w:numId="26" w16cid:durableId="957031207">
    <w:abstractNumId w:val="31"/>
  </w:num>
  <w:num w:numId="27" w16cid:durableId="1746950511">
    <w:abstractNumId w:val="21"/>
  </w:num>
  <w:num w:numId="28" w16cid:durableId="775366631">
    <w:abstractNumId w:val="40"/>
  </w:num>
  <w:num w:numId="29" w16cid:durableId="1436361885">
    <w:abstractNumId w:val="25"/>
  </w:num>
  <w:num w:numId="30" w16cid:durableId="742215108">
    <w:abstractNumId w:val="15"/>
  </w:num>
  <w:num w:numId="31" w16cid:durableId="99690385">
    <w:abstractNumId w:val="7"/>
  </w:num>
  <w:num w:numId="32" w16cid:durableId="845485484">
    <w:abstractNumId w:val="12"/>
  </w:num>
  <w:num w:numId="33" w16cid:durableId="345407333">
    <w:abstractNumId w:val="16"/>
  </w:num>
  <w:num w:numId="34" w16cid:durableId="1670790924">
    <w:abstractNumId w:val="37"/>
  </w:num>
  <w:num w:numId="35" w16cid:durableId="319622632">
    <w:abstractNumId w:val="23"/>
  </w:num>
  <w:num w:numId="36" w16cid:durableId="1121656540">
    <w:abstractNumId w:val="5"/>
  </w:num>
  <w:num w:numId="37" w16cid:durableId="984092065">
    <w:abstractNumId w:val="27"/>
  </w:num>
  <w:num w:numId="38" w16cid:durableId="1727952391">
    <w:abstractNumId w:val="17"/>
  </w:num>
  <w:num w:numId="39" w16cid:durableId="41826402">
    <w:abstractNumId w:val="29"/>
  </w:num>
  <w:num w:numId="40" w16cid:durableId="1321696210">
    <w:abstractNumId w:val="42"/>
  </w:num>
  <w:num w:numId="41" w16cid:durableId="641736865">
    <w:abstractNumId w:val="38"/>
  </w:num>
  <w:num w:numId="42" w16cid:durableId="1423449114">
    <w:abstractNumId w:val="28"/>
  </w:num>
  <w:num w:numId="43" w16cid:durableId="716970589">
    <w:abstractNumId w:val="10"/>
  </w:num>
  <w:num w:numId="44" w16cid:durableId="669674510">
    <w:abstractNumId w:val="0"/>
  </w:num>
  <w:num w:numId="45" w16cid:durableId="329145191">
    <w:abstractNumId w:val="24"/>
  </w:num>
  <w:num w:numId="46" w16cid:durableId="2047096606">
    <w:abstractNumId w:val="19"/>
  </w:num>
  <w:num w:numId="47" w16cid:durableId="1428186822">
    <w:abstractNumId w:val="41"/>
  </w:num>
  <w:num w:numId="48" w16cid:durableId="775949172">
    <w:abstractNumId w:val="35"/>
  </w:num>
  <w:num w:numId="49" w16cid:durableId="332224168">
    <w:abstractNumId w:val="14"/>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Bach, Christian">
    <w15:presenceInfo w15:providerId="AD" w15:userId="S::cbach@okstate.edu::a78fc5bd-ce89-4eeb-81f1-306b022df7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0F38"/>
    <w:rsid w:val="000211D0"/>
    <w:rsid w:val="00021501"/>
    <w:rsid w:val="0002170B"/>
    <w:rsid w:val="000221EC"/>
    <w:rsid w:val="00022A94"/>
    <w:rsid w:val="000243CB"/>
    <w:rsid w:val="00024672"/>
    <w:rsid w:val="000249D0"/>
    <w:rsid w:val="00024BC0"/>
    <w:rsid w:val="00025E50"/>
    <w:rsid w:val="00031759"/>
    <w:rsid w:val="00032BFA"/>
    <w:rsid w:val="00033767"/>
    <w:rsid w:val="00034041"/>
    <w:rsid w:val="0003606A"/>
    <w:rsid w:val="00037D2D"/>
    <w:rsid w:val="00041DA0"/>
    <w:rsid w:val="00043046"/>
    <w:rsid w:val="000447B6"/>
    <w:rsid w:val="00045235"/>
    <w:rsid w:val="00047954"/>
    <w:rsid w:val="00050478"/>
    <w:rsid w:val="00052450"/>
    <w:rsid w:val="00052473"/>
    <w:rsid w:val="00052BCE"/>
    <w:rsid w:val="00052CE5"/>
    <w:rsid w:val="00054271"/>
    <w:rsid w:val="000546C1"/>
    <w:rsid w:val="00055BC3"/>
    <w:rsid w:val="00055E1A"/>
    <w:rsid w:val="000567DE"/>
    <w:rsid w:val="00056EAA"/>
    <w:rsid w:val="0006033B"/>
    <w:rsid w:val="00060B60"/>
    <w:rsid w:val="00061CB0"/>
    <w:rsid w:val="000733BC"/>
    <w:rsid w:val="000736A7"/>
    <w:rsid w:val="00073AC3"/>
    <w:rsid w:val="00077C04"/>
    <w:rsid w:val="0008197D"/>
    <w:rsid w:val="00082CBE"/>
    <w:rsid w:val="00082F49"/>
    <w:rsid w:val="000839BE"/>
    <w:rsid w:val="000844BB"/>
    <w:rsid w:val="00085C13"/>
    <w:rsid w:val="00085D1D"/>
    <w:rsid w:val="00085EA4"/>
    <w:rsid w:val="00092345"/>
    <w:rsid w:val="000979B8"/>
    <w:rsid w:val="000A4AB0"/>
    <w:rsid w:val="000A5F92"/>
    <w:rsid w:val="000A6281"/>
    <w:rsid w:val="000A7101"/>
    <w:rsid w:val="000B1939"/>
    <w:rsid w:val="000B4931"/>
    <w:rsid w:val="000B774F"/>
    <w:rsid w:val="000B78ED"/>
    <w:rsid w:val="000C3B16"/>
    <w:rsid w:val="000C568B"/>
    <w:rsid w:val="000C5718"/>
    <w:rsid w:val="000C7746"/>
    <w:rsid w:val="000D2356"/>
    <w:rsid w:val="000D5606"/>
    <w:rsid w:val="000D7177"/>
    <w:rsid w:val="000D7E99"/>
    <w:rsid w:val="000E0822"/>
    <w:rsid w:val="000E143C"/>
    <w:rsid w:val="000E2D94"/>
    <w:rsid w:val="000E2DE7"/>
    <w:rsid w:val="000E33FC"/>
    <w:rsid w:val="000E366C"/>
    <w:rsid w:val="000E3B5A"/>
    <w:rsid w:val="000E6D77"/>
    <w:rsid w:val="000E7125"/>
    <w:rsid w:val="000E78E8"/>
    <w:rsid w:val="000E7B72"/>
    <w:rsid w:val="000F1201"/>
    <w:rsid w:val="000F27E3"/>
    <w:rsid w:val="000F306D"/>
    <w:rsid w:val="000F467D"/>
    <w:rsid w:val="000F510E"/>
    <w:rsid w:val="00102ED5"/>
    <w:rsid w:val="001030C4"/>
    <w:rsid w:val="0010377F"/>
    <w:rsid w:val="001056AB"/>
    <w:rsid w:val="00106C4F"/>
    <w:rsid w:val="001075ED"/>
    <w:rsid w:val="00107D39"/>
    <w:rsid w:val="00110E90"/>
    <w:rsid w:val="001135D8"/>
    <w:rsid w:val="00114DDE"/>
    <w:rsid w:val="00115CAE"/>
    <w:rsid w:val="00122983"/>
    <w:rsid w:val="00123591"/>
    <w:rsid w:val="00124A12"/>
    <w:rsid w:val="00125AF0"/>
    <w:rsid w:val="00130112"/>
    <w:rsid w:val="00131A96"/>
    <w:rsid w:val="00135794"/>
    <w:rsid w:val="001369A3"/>
    <w:rsid w:val="00137306"/>
    <w:rsid w:val="00142A7E"/>
    <w:rsid w:val="00143EC5"/>
    <w:rsid w:val="001460D8"/>
    <w:rsid w:val="00147066"/>
    <w:rsid w:val="001479D9"/>
    <w:rsid w:val="00147F46"/>
    <w:rsid w:val="0015209E"/>
    <w:rsid w:val="00152C1D"/>
    <w:rsid w:val="00153E1C"/>
    <w:rsid w:val="0015458B"/>
    <w:rsid w:val="0015572D"/>
    <w:rsid w:val="00156FCE"/>
    <w:rsid w:val="001576CB"/>
    <w:rsid w:val="001618A4"/>
    <w:rsid w:val="001628F0"/>
    <w:rsid w:val="00172419"/>
    <w:rsid w:val="00174D97"/>
    <w:rsid w:val="00175B48"/>
    <w:rsid w:val="00175CB8"/>
    <w:rsid w:val="00176114"/>
    <w:rsid w:val="0018069D"/>
    <w:rsid w:val="001812AC"/>
    <w:rsid w:val="0018258B"/>
    <w:rsid w:val="00185303"/>
    <w:rsid w:val="00185A68"/>
    <w:rsid w:val="00190028"/>
    <w:rsid w:val="00190D13"/>
    <w:rsid w:val="00190E73"/>
    <w:rsid w:val="001936D6"/>
    <w:rsid w:val="001939FE"/>
    <w:rsid w:val="00193F5B"/>
    <w:rsid w:val="00194CAF"/>
    <w:rsid w:val="0019501B"/>
    <w:rsid w:val="00195B31"/>
    <w:rsid w:val="00195DFE"/>
    <w:rsid w:val="001A1545"/>
    <w:rsid w:val="001A2206"/>
    <w:rsid w:val="001A35E5"/>
    <w:rsid w:val="001A4B7D"/>
    <w:rsid w:val="001A4D34"/>
    <w:rsid w:val="001B0B82"/>
    <w:rsid w:val="001B46FC"/>
    <w:rsid w:val="001B50F6"/>
    <w:rsid w:val="001B5239"/>
    <w:rsid w:val="001B5CAF"/>
    <w:rsid w:val="001B6F4F"/>
    <w:rsid w:val="001B7F2B"/>
    <w:rsid w:val="001C0E3F"/>
    <w:rsid w:val="001C3189"/>
    <w:rsid w:val="001C395A"/>
    <w:rsid w:val="001C6692"/>
    <w:rsid w:val="001C6E07"/>
    <w:rsid w:val="001D458B"/>
    <w:rsid w:val="001D714A"/>
    <w:rsid w:val="001D75A2"/>
    <w:rsid w:val="001E2DF9"/>
    <w:rsid w:val="001E3B54"/>
    <w:rsid w:val="001E5A8F"/>
    <w:rsid w:val="001E63CA"/>
    <w:rsid w:val="001E728C"/>
    <w:rsid w:val="001F0FB1"/>
    <w:rsid w:val="001F1D8A"/>
    <w:rsid w:val="001F663B"/>
    <w:rsid w:val="0020240D"/>
    <w:rsid w:val="0020297C"/>
    <w:rsid w:val="00205AFD"/>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2D86"/>
    <w:rsid w:val="00244F99"/>
    <w:rsid w:val="00245006"/>
    <w:rsid w:val="0024510E"/>
    <w:rsid w:val="00246184"/>
    <w:rsid w:val="0024671D"/>
    <w:rsid w:val="00246B68"/>
    <w:rsid w:val="00247115"/>
    <w:rsid w:val="0025004D"/>
    <w:rsid w:val="00253D70"/>
    <w:rsid w:val="00254D94"/>
    <w:rsid w:val="00256B58"/>
    <w:rsid w:val="0025712A"/>
    <w:rsid w:val="00260812"/>
    <w:rsid w:val="002674DE"/>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0756"/>
    <w:rsid w:val="00292302"/>
    <w:rsid w:val="00292847"/>
    <w:rsid w:val="002933CF"/>
    <w:rsid w:val="002942C7"/>
    <w:rsid w:val="002946A6"/>
    <w:rsid w:val="00294E25"/>
    <w:rsid w:val="00297467"/>
    <w:rsid w:val="002A29C2"/>
    <w:rsid w:val="002A2E1E"/>
    <w:rsid w:val="002A3545"/>
    <w:rsid w:val="002A3AE3"/>
    <w:rsid w:val="002A74CE"/>
    <w:rsid w:val="002A7600"/>
    <w:rsid w:val="002B02E3"/>
    <w:rsid w:val="002B073D"/>
    <w:rsid w:val="002B1639"/>
    <w:rsid w:val="002B71F0"/>
    <w:rsid w:val="002B71F8"/>
    <w:rsid w:val="002C0475"/>
    <w:rsid w:val="002C41A5"/>
    <w:rsid w:val="002D0584"/>
    <w:rsid w:val="002D164D"/>
    <w:rsid w:val="002D4C91"/>
    <w:rsid w:val="002D60D0"/>
    <w:rsid w:val="002D7A90"/>
    <w:rsid w:val="002E0153"/>
    <w:rsid w:val="002E163A"/>
    <w:rsid w:val="002E358B"/>
    <w:rsid w:val="002E36E9"/>
    <w:rsid w:val="002E73D4"/>
    <w:rsid w:val="002E7B12"/>
    <w:rsid w:val="002F13A3"/>
    <w:rsid w:val="002F1918"/>
    <w:rsid w:val="002F1F36"/>
    <w:rsid w:val="002F4A51"/>
    <w:rsid w:val="002F51E1"/>
    <w:rsid w:val="002F6AB2"/>
    <w:rsid w:val="00301273"/>
    <w:rsid w:val="00307829"/>
    <w:rsid w:val="00307FD6"/>
    <w:rsid w:val="00307FF7"/>
    <w:rsid w:val="003104C8"/>
    <w:rsid w:val="003120A4"/>
    <w:rsid w:val="0031222E"/>
    <w:rsid w:val="00312CC0"/>
    <w:rsid w:val="00313950"/>
    <w:rsid w:val="003168EA"/>
    <w:rsid w:val="0032013F"/>
    <w:rsid w:val="00323DAD"/>
    <w:rsid w:val="00324346"/>
    <w:rsid w:val="0032561E"/>
    <w:rsid w:val="00325ACD"/>
    <w:rsid w:val="0032611F"/>
    <w:rsid w:val="00330168"/>
    <w:rsid w:val="003311BC"/>
    <w:rsid w:val="0033126E"/>
    <w:rsid w:val="00331C4E"/>
    <w:rsid w:val="00332453"/>
    <w:rsid w:val="0033427F"/>
    <w:rsid w:val="00335006"/>
    <w:rsid w:val="003365E4"/>
    <w:rsid w:val="003365F1"/>
    <w:rsid w:val="0034280E"/>
    <w:rsid w:val="00346B5A"/>
    <w:rsid w:val="0035199C"/>
    <w:rsid w:val="00353255"/>
    <w:rsid w:val="003535BA"/>
    <w:rsid w:val="003536CD"/>
    <w:rsid w:val="003571C5"/>
    <w:rsid w:val="00362790"/>
    <w:rsid w:val="00364875"/>
    <w:rsid w:val="00365D36"/>
    <w:rsid w:val="003663A5"/>
    <w:rsid w:val="003665F7"/>
    <w:rsid w:val="003667CC"/>
    <w:rsid w:val="00370741"/>
    <w:rsid w:val="00370873"/>
    <w:rsid w:val="00371208"/>
    <w:rsid w:val="0037241A"/>
    <w:rsid w:val="003745DD"/>
    <w:rsid w:val="0038587B"/>
    <w:rsid w:val="00385B3F"/>
    <w:rsid w:val="00387507"/>
    <w:rsid w:val="003900C5"/>
    <w:rsid w:val="00390B56"/>
    <w:rsid w:val="00390D91"/>
    <w:rsid w:val="00390EBB"/>
    <w:rsid w:val="00392455"/>
    <w:rsid w:val="0039401D"/>
    <w:rsid w:val="00394E0C"/>
    <w:rsid w:val="00395A30"/>
    <w:rsid w:val="00395E10"/>
    <w:rsid w:val="003A151A"/>
    <w:rsid w:val="003B0B59"/>
    <w:rsid w:val="003B0D70"/>
    <w:rsid w:val="003B333B"/>
    <w:rsid w:val="003B6FEF"/>
    <w:rsid w:val="003B7070"/>
    <w:rsid w:val="003C502D"/>
    <w:rsid w:val="003C60B5"/>
    <w:rsid w:val="003C727D"/>
    <w:rsid w:val="003D02E2"/>
    <w:rsid w:val="003D0B80"/>
    <w:rsid w:val="003D3022"/>
    <w:rsid w:val="003D33B6"/>
    <w:rsid w:val="003D4543"/>
    <w:rsid w:val="003D7008"/>
    <w:rsid w:val="003D75A4"/>
    <w:rsid w:val="003E02C6"/>
    <w:rsid w:val="003E245D"/>
    <w:rsid w:val="003E3D8C"/>
    <w:rsid w:val="003E4532"/>
    <w:rsid w:val="003E5E91"/>
    <w:rsid w:val="003E70C2"/>
    <w:rsid w:val="003F0E15"/>
    <w:rsid w:val="003F230C"/>
    <w:rsid w:val="003F2AC5"/>
    <w:rsid w:val="003F53E7"/>
    <w:rsid w:val="003F571B"/>
    <w:rsid w:val="003F5759"/>
    <w:rsid w:val="003F5ACA"/>
    <w:rsid w:val="003F678D"/>
    <w:rsid w:val="00401A62"/>
    <w:rsid w:val="004024F5"/>
    <w:rsid w:val="00414848"/>
    <w:rsid w:val="00417326"/>
    <w:rsid w:val="00417451"/>
    <w:rsid w:val="004176F7"/>
    <w:rsid w:val="00417B4F"/>
    <w:rsid w:val="00420B36"/>
    <w:rsid w:val="00420FD6"/>
    <w:rsid w:val="00422F4A"/>
    <w:rsid w:val="00422FDA"/>
    <w:rsid w:val="00423CC3"/>
    <w:rsid w:val="00426165"/>
    <w:rsid w:val="00426780"/>
    <w:rsid w:val="004312B6"/>
    <w:rsid w:val="00434B05"/>
    <w:rsid w:val="00435281"/>
    <w:rsid w:val="0043789D"/>
    <w:rsid w:val="00437E87"/>
    <w:rsid w:val="004406C6"/>
    <w:rsid w:val="00441959"/>
    <w:rsid w:val="00443976"/>
    <w:rsid w:val="0044425D"/>
    <w:rsid w:val="00445811"/>
    <w:rsid w:val="00452587"/>
    <w:rsid w:val="004531F1"/>
    <w:rsid w:val="0045498B"/>
    <w:rsid w:val="00454EFF"/>
    <w:rsid w:val="00455891"/>
    <w:rsid w:val="00456E25"/>
    <w:rsid w:val="004610A0"/>
    <w:rsid w:val="004619AA"/>
    <w:rsid w:val="00461D9A"/>
    <w:rsid w:val="00463AD0"/>
    <w:rsid w:val="00467510"/>
    <w:rsid w:val="004700D4"/>
    <w:rsid w:val="00472A66"/>
    <w:rsid w:val="00473C2E"/>
    <w:rsid w:val="00476218"/>
    <w:rsid w:val="004765E9"/>
    <w:rsid w:val="00476B4D"/>
    <w:rsid w:val="00476E07"/>
    <w:rsid w:val="00476F24"/>
    <w:rsid w:val="00483811"/>
    <w:rsid w:val="00484A8D"/>
    <w:rsid w:val="004860D0"/>
    <w:rsid w:val="004866BE"/>
    <w:rsid w:val="0049122C"/>
    <w:rsid w:val="004916CF"/>
    <w:rsid w:val="00494639"/>
    <w:rsid w:val="00495549"/>
    <w:rsid w:val="00495A2F"/>
    <w:rsid w:val="0049646D"/>
    <w:rsid w:val="0049674C"/>
    <w:rsid w:val="004A3098"/>
    <w:rsid w:val="004A4089"/>
    <w:rsid w:val="004A498A"/>
    <w:rsid w:val="004A5B3E"/>
    <w:rsid w:val="004B1126"/>
    <w:rsid w:val="004B2A2D"/>
    <w:rsid w:val="004B6AD2"/>
    <w:rsid w:val="004B7FDB"/>
    <w:rsid w:val="004C0F5E"/>
    <w:rsid w:val="004C21BC"/>
    <w:rsid w:val="004C285A"/>
    <w:rsid w:val="004C3EBC"/>
    <w:rsid w:val="004C48AE"/>
    <w:rsid w:val="004C5E08"/>
    <w:rsid w:val="004D1212"/>
    <w:rsid w:val="004D29D7"/>
    <w:rsid w:val="004D594E"/>
    <w:rsid w:val="004D5B08"/>
    <w:rsid w:val="004D6E12"/>
    <w:rsid w:val="004D7437"/>
    <w:rsid w:val="004E16FB"/>
    <w:rsid w:val="004E3B33"/>
    <w:rsid w:val="004E5C87"/>
    <w:rsid w:val="004E66F5"/>
    <w:rsid w:val="004F0722"/>
    <w:rsid w:val="004F1504"/>
    <w:rsid w:val="004F2D35"/>
    <w:rsid w:val="004F3D1C"/>
    <w:rsid w:val="004F53E9"/>
    <w:rsid w:val="004F5B29"/>
    <w:rsid w:val="004F6A17"/>
    <w:rsid w:val="00500390"/>
    <w:rsid w:val="00503968"/>
    <w:rsid w:val="00506454"/>
    <w:rsid w:val="00507AB7"/>
    <w:rsid w:val="00507E43"/>
    <w:rsid w:val="005123A3"/>
    <w:rsid w:val="00513AD3"/>
    <w:rsid w:val="005156B0"/>
    <w:rsid w:val="00517423"/>
    <w:rsid w:val="005214B7"/>
    <w:rsid w:val="005227AA"/>
    <w:rsid w:val="00524B37"/>
    <w:rsid w:val="00525377"/>
    <w:rsid w:val="00525B1E"/>
    <w:rsid w:val="00530326"/>
    <w:rsid w:val="00531D5B"/>
    <w:rsid w:val="0053228F"/>
    <w:rsid w:val="00535C94"/>
    <w:rsid w:val="00536534"/>
    <w:rsid w:val="00542D4B"/>
    <w:rsid w:val="00543391"/>
    <w:rsid w:val="005439C3"/>
    <w:rsid w:val="005448DC"/>
    <w:rsid w:val="00544D0E"/>
    <w:rsid w:val="00547559"/>
    <w:rsid w:val="0054783F"/>
    <w:rsid w:val="00552146"/>
    <w:rsid w:val="005544A0"/>
    <w:rsid w:val="00554E2F"/>
    <w:rsid w:val="00556A20"/>
    <w:rsid w:val="0056021F"/>
    <w:rsid w:val="00560A3E"/>
    <w:rsid w:val="00561917"/>
    <w:rsid w:val="00562B5A"/>
    <w:rsid w:val="005636DB"/>
    <w:rsid w:val="00564167"/>
    <w:rsid w:val="00565CAD"/>
    <w:rsid w:val="00566904"/>
    <w:rsid w:val="005703B4"/>
    <w:rsid w:val="00572CC6"/>
    <w:rsid w:val="0057313D"/>
    <w:rsid w:val="005752A7"/>
    <w:rsid w:val="00575A11"/>
    <w:rsid w:val="00580229"/>
    <w:rsid w:val="0058083E"/>
    <w:rsid w:val="00583B6A"/>
    <w:rsid w:val="00583EC6"/>
    <w:rsid w:val="005848C4"/>
    <w:rsid w:val="00590063"/>
    <w:rsid w:val="005910B7"/>
    <w:rsid w:val="00594701"/>
    <w:rsid w:val="00596EC7"/>
    <w:rsid w:val="005A00C4"/>
    <w:rsid w:val="005A0A26"/>
    <w:rsid w:val="005A2C00"/>
    <w:rsid w:val="005A3C6A"/>
    <w:rsid w:val="005A409F"/>
    <w:rsid w:val="005A4583"/>
    <w:rsid w:val="005A4CE7"/>
    <w:rsid w:val="005A6875"/>
    <w:rsid w:val="005A7077"/>
    <w:rsid w:val="005B3ADB"/>
    <w:rsid w:val="005B6CB5"/>
    <w:rsid w:val="005B73A7"/>
    <w:rsid w:val="005C6332"/>
    <w:rsid w:val="005D21B2"/>
    <w:rsid w:val="005D3973"/>
    <w:rsid w:val="005D5D07"/>
    <w:rsid w:val="005D5EDB"/>
    <w:rsid w:val="005D662A"/>
    <w:rsid w:val="005E1577"/>
    <w:rsid w:val="005E27BA"/>
    <w:rsid w:val="005E49F2"/>
    <w:rsid w:val="005E4C5A"/>
    <w:rsid w:val="005E7584"/>
    <w:rsid w:val="005F0E44"/>
    <w:rsid w:val="005F3F5E"/>
    <w:rsid w:val="006009FD"/>
    <w:rsid w:val="00600DC0"/>
    <w:rsid w:val="00602787"/>
    <w:rsid w:val="00606965"/>
    <w:rsid w:val="006109F0"/>
    <w:rsid w:val="006112DC"/>
    <w:rsid w:val="00612AAA"/>
    <w:rsid w:val="00613B34"/>
    <w:rsid w:val="006141D2"/>
    <w:rsid w:val="00615E55"/>
    <w:rsid w:val="00617699"/>
    <w:rsid w:val="00620F26"/>
    <w:rsid w:val="00621664"/>
    <w:rsid w:val="00621F4F"/>
    <w:rsid w:val="00622828"/>
    <w:rsid w:val="006243AD"/>
    <w:rsid w:val="00625FDA"/>
    <w:rsid w:val="006335C0"/>
    <w:rsid w:val="00634728"/>
    <w:rsid w:val="006354FB"/>
    <w:rsid w:val="00635EC7"/>
    <w:rsid w:val="00637444"/>
    <w:rsid w:val="0064034A"/>
    <w:rsid w:val="006412B7"/>
    <w:rsid w:val="00644344"/>
    <w:rsid w:val="00645BC7"/>
    <w:rsid w:val="00645D3F"/>
    <w:rsid w:val="006502DA"/>
    <w:rsid w:val="00653112"/>
    <w:rsid w:val="0065326E"/>
    <w:rsid w:val="006553EE"/>
    <w:rsid w:val="00656207"/>
    <w:rsid w:val="00656E99"/>
    <w:rsid w:val="006612C8"/>
    <w:rsid w:val="00661311"/>
    <w:rsid w:val="00662690"/>
    <w:rsid w:val="00665251"/>
    <w:rsid w:val="00665339"/>
    <w:rsid w:val="00665C13"/>
    <w:rsid w:val="00666D4F"/>
    <w:rsid w:val="00667B26"/>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0A92"/>
    <w:rsid w:val="006B130B"/>
    <w:rsid w:val="006B1D34"/>
    <w:rsid w:val="006B211B"/>
    <w:rsid w:val="006B2DBC"/>
    <w:rsid w:val="006B70BD"/>
    <w:rsid w:val="006B7DFE"/>
    <w:rsid w:val="006C5788"/>
    <w:rsid w:val="006C5890"/>
    <w:rsid w:val="006C6A75"/>
    <w:rsid w:val="006C6B4A"/>
    <w:rsid w:val="006C7AC6"/>
    <w:rsid w:val="006D1001"/>
    <w:rsid w:val="006D1D34"/>
    <w:rsid w:val="006D3703"/>
    <w:rsid w:val="006D5766"/>
    <w:rsid w:val="006D5DEB"/>
    <w:rsid w:val="006E03E6"/>
    <w:rsid w:val="006E1BAD"/>
    <w:rsid w:val="006E3DCA"/>
    <w:rsid w:val="006E520B"/>
    <w:rsid w:val="006E71FA"/>
    <w:rsid w:val="006F1E7F"/>
    <w:rsid w:val="00703F32"/>
    <w:rsid w:val="00704C1E"/>
    <w:rsid w:val="007051F2"/>
    <w:rsid w:val="007064BE"/>
    <w:rsid w:val="007164C6"/>
    <w:rsid w:val="007173F3"/>
    <w:rsid w:val="00722A17"/>
    <w:rsid w:val="00723742"/>
    <w:rsid w:val="00723C3E"/>
    <w:rsid w:val="007272B4"/>
    <w:rsid w:val="007275B2"/>
    <w:rsid w:val="0073092A"/>
    <w:rsid w:val="007324D9"/>
    <w:rsid w:val="00732741"/>
    <w:rsid w:val="007349FB"/>
    <w:rsid w:val="00734EEB"/>
    <w:rsid w:val="00735FB2"/>
    <w:rsid w:val="00736E45"/>
    <w:rsid w:val="007378CD"/>
    <w:rsid w:val="0074019F"/>
    <w:rsid w:val="00744110"/>
    <w:rsid w:val="007445F0"/>
    <w:rsid w:val="00745A78"/>
    <w:rsid w:val="00747133"/>
    <w:rsid w:val="007508D9"/>
    <w:rsid w:val="00750FCA"/>
    <w:rsid w:val="007519F7"/>
    <w:rsid w:val="00752051"/>
    <w:rsid w:val="00752483"/>
    <w:rsid w:val="00753E24"/>
    <w:rsid w:val="00757B42"/>
    <w:rsid w:val="00757C8D"/>
    <w:rsid w:val="00763451"/>
    <w:rsid w:val="00763EDB"/>
    <w:rsid w:val="00764D17"/>
    <w:rsid w:val="007652BB"/>
    <w:rsid w:val="00766380"/>
    <w:rsid w:val="00773BDF"/>
    <w:rsid w:val="007749C4"/>
    <w:rsid w:val="007764C0"/>
    <w:rsid w:val="00776896"/>
    <w:rsid w:val="00783A9C"/>
    <w:rsid w:val="007857C7"/>
    <w:rsid w:val="00786E5F"/>
    <w:rsid w:val="0079328E"/>
    <w:rsid w:val="007953A1"/>
    <w:rsid w:val="00795444"/>
    <w:rsid w:val="007978F0"/>
    <w:rsid w:val="007A05D3"/>
    <w:rsid w:val="007A0E67"/>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B5476"/>
    <w:rsid w:val="007B6F1F"/>
    <w:rsid w:val="007C0FB6"/>
    <w:rsid w:val="007C4652"/>
    <w:rsid w:val="007C6913"/>
    <w:rsid w:val="007D0C3D"/>
    <w:rsid w:val="007D1D10"/>
    <w:rsid w:val="007D76A8"/>
    <w:rsid w:val="007E072C"/>
    <w:rsid w:val="007E08C3"/>
    <w:rsid w:val="007E13AF"/>
    <w:rsid w:val="007E3464"/>
    <w:rsid w:val="007E5CAF"/>
    <w:rsid w:val="007E71A6"/>
    <w:rsid w:val="007E7D75"/>
    <w:rsid w:val="007F03BC"/>
    <w:rsid w:val="007F338C"/>
    <w:rsid w:val="007F3471"/>
    <w:rsid w:val="007F3F1C"/>
    <w:rsid w:val="007F3FF4"/>
    <w:rsid w:val="007F4030"/>
    <w:rsid w:val="007F5E27"/>
    <w:rsid w:val="00800AA5"/>
    <w:rsid w:val="00800E19"/>
    <w:rsid w:val="00801D66"/>
    <w:rsid w:val="008025A5"/>
    <w:rsid w:val="008068E7"/>
    <w:rsid w:val="00810246"/>
    <w:rsid w:val="0081081E"/>
    <w:rsid w:val="00812FE1"/>
    <w:rsid w:val="008139D3"/>
    <w:rsid w:val="00813C19"/>
    <w:rsid w:val="00814ABA"/>
    <w:rsid w:val="00815B72"/>
    <w:rsid w:val="00816358"/>
    <w:rsid w:val="00816F67"/>
    <w:rsid w:val="008215B1"/>
    <w:rsid w:val="00821B4E"/>
    <w:rsid w:val="00822F06"/>
    <w:rsid w:val="00823891"/>
    <w:rsid w:val="00823E6E"/>
    <w:rsid w:val="0082541A"/>
    <w:rsid w:val="0082555B"/>
    <w:rsid w:val="00827E55"/>
    <w:rsid w:val="008326C1"/>
    <w:rsid w:val="00833419"/>
    <w:rsid w:val="00834A30"/>
    <w:rsid w:val="0084053A"/>
    <w:rsid w:val="00841D93"/>
    <w:rsid w:val="00843F81"/>
    <w:rsid w:val="0084511C"/>
    <w:rsid w:val="0084527B"/>
    <w:rsid w:val="00847CD4"/>
    <w:rsid w:val="00852AC9"/>
    <w:rsid w:val="00855E9B"/>
    <w:rsid w:val="00855FF0"/>
    <w:rsid w:val="008567AA"/>
    <w:rsid w:val="00857F33"/>
    <w:rsid w:val="008611D4"/>
    <w:rsid w:val="00861EFF"/>
    <w:rsid w:val="0086368E"/>
    <w:rsid w:val="008671BB"/>
    <w:rsid w:val="0086751D"/>
    <w:rsid w:val="008711CB"/>
    <w:rsid w:val="0087476A"/>
    <w:rsid w:val="00876F47"/>
    <w:rsid w:val="00881477"/>
    <w:rsid w:val="00881D24"/>
    <w:rsid w:val="008832AD"/>
    <w:rsid w:val="00884FEC"/>
    <w:rsid w:val="00885BC1"/>
    <w:rsid w:val="00885D45"/>
    <w:rsid w:val="008915A2"/>
    <w:rsid w:val="00891F9E"/>
    <w:rsid w:val="008924B3"/>
    <w:rsid w:val="00892F18"/>
    <w:rsid w:val="0089305A"/>
    <w:rsid w:val="00893230"/>
    <w:rsid w:val="008943BC"/>
    <w:rsid w:val="008961AE"/>
    <w:rsid w:val="0089632D"/>
    <w:rsid w:val="0089702B"/>
    <w:rsid w:val="008A0AFA"/>
    <w:rsid w:val="008A0DF9"/>
    <w:rsid w:val="008A15C8"/>
    <w:rsid w:val="008A3272"/>
    <w:rsid w:val="008A5AD6"/>
    <w:rsid w:val="008B0DD4"/>
    <w:rsid w:val="008B142E"/>
    <w:rsid w:val="008B3796"/>
    <w:rsid w:val="008B6E32"/>
    <w:rsid w:val="008C0F58"/>
    <w:rsid w:val="008C1278"/>
    <w:rsid w:val="008C2BD1"/>
    <w:rsid w:val="008C6D44"/>
    <w:rsid w:val="008C7C19"/>
    <w:rsid w:val="008D120D"/>
    <w:rsid w:val="008D5C1F"/>
    <w:rsid w:val="008D7E93"/>
    <w:rsid w:val="008E01AD"/>
    <w:rsid w:val="008E3132"/>
    <w:rsid w:val="008E3B7B"/>
    <w:rsid w:val="008E4BC6"/>
    <w:rsid w:val="008E74E5"/>
    <w:rsid w:val="008F3249"/>
    <w:rsid w:val="00904319"/>
    <w:rsid w:val="009063DC"/>
    <w:rsid w:val="00906B9A"/>
    <w:rsid w:val="009124B3"/>
    <w:rsid w:val="00913347"/>
    <w:rsid w:val="009136C7"/>
    <w:rsid w:val="00914DBE"/>
    <w:rsid w:val="00916051"/>
    <w:rsid w:val="00917839"/>
    <w:rsid w:val="00921504"/>
    <w:rsid w:val="00922E79"/>
    <w:rsid w:val="009239A8"/>
    <w:rsid w:val="00924160"/>
    <w:rsid w:val="00924518"/>
    <w:rsid w:val="009249FC"/>
    <w:rsid w:val="009254CB"/>
    <w:rsid w:val="0092781D"/>
    <w:rsid w:val="00927969"/>
    <w:rsid w:val="0093367E"/>
    <w:rsid w:val="0093663A"/>
    <w:rsid w:val="00936776"/>
    <w:rsid w:val="009413B3"/>
    <w:rsid w:val="00942E1B"/>
    <w:rsid w:val="00952731"/>
    <w:rsid w:val="009529E6"/>
    <w:rsid w:val="00952AF0"/>
    <w:rsid w:val="00953307"/>
    <w:rsid w:val="00955D27"/>
    <w:rsid w:val="00956C04"/>
    <w:rsid w:val="009605C6"/>
    <w:rsid w:val="009611DA"/>
    <w:rsid w:val="0096493C"/>
    <w:rsid w:val="00966D3F"/>
    <w:rsid w:val="00977CA6"/>
    <w:rsid w:val="00982F95"/>
    <w:rsid w:val="009830DB"/>
    <w:rsid w:val="009852A9"/>
    <w:rsid w:val="00986E94"/>
    <w:rsid w:val="0099020A"/>
    <w:rsid w:val="009904FE"/>
    <w:rsid w:val="00992692"/>
    <w:rsid w:val="00994EEF"/>
    <w:rsid w:val="009974C1"/>
    <w:rsid w:val="00997802"/>
    <w:rsid w:val="009A085A"/>
    <w:rsid w:val="009A17E7"/>
    <w:rsid w:val="009A23E2"/>
    <w:rsid w:val="009A2F2D"/>
    <w:rsid w:val="009A2F61"/>
    <w:rsid w:val="009A3FA6"/>
    <w:rsid w:val="009A4AFF"/>
    <w:rsid w:val="009A51B6"/>
    <w:rsid w:val="009B00A3"/>
    <w:rsid w:val="009B248B"/>
    <w:rsid w:val="009C01EF"/>
    <w:rsid w:val="009C5091"/>
    <w:rsid w:val="009D1E87"/>
    <w:rsid w:val="009D2D3F"/>
    <w:rsid w:val="009D3051"/>
    <w:rsid w:val="009D601E"/>
    <w:rsid w:val="009D6321"/>
    <w:rsid w:val="009E1CD8"/>
    <w:rsid w:val="009F0257"/>
    <w:rsid w:val="009F12AD"/>
    <w:rsid w:val="009F34DD"/>
    <w:rsid w:val="009F371E"/>
    <w:rsid w:val="009F3CF7"/>
    <w:rsid w:val="009F445D"/>
    <w:rsid w:val="00A00AB9"/>
    <w:rsid w:val="00A02431"/>
    <w:rsid w:val="00A04DEA"/>
    <w:rsid w:val="00A04E9B"/>
    <w:rsid w:val="00A06697"/>
    <w:rsid w:val="00A12320"/>
    <w:rsid w:val="00A1732A"/>
    <w:rsid w:val="00A174E5"/>
    <w:rsid w:val="00A2184C"/>
    <w:rsid w:val="00A22214"/>
    <w:rsid w:val="00A236B8"/>
    <w:rsid w:val="00A254B4"/>
    <w:rsid w:val="00A276A0"/>
    <w:rsid w:val="00A27775"/>
    <w:rsid w:val="00A31BE4"/>
    <w:rsid w:val="00A37BA3"/>
    <w:rsid w:val="00A41F52"/>
    <w:rsid w:val="00A52D4A"/>
    <w:rsid w:val="00A54CAB"/>
    <w:rsid w:val="00A557BA"/>
    <w:rsid w:val="00A56F9E"/>
    <w:rsid w:val="00A5734E"/>
    <w:rsid w:val="00A57DE9"/>
    <w:rsid w:val="00A61519"/>
    <w:rsid w:val="00A61898"/>
    <w:rsid w:val="00A626B3"/>
    <w:rsid w:val="00A627FD"/>
    <w:rsid w:val="00A64FD9"/>
    <w:rsid w:val="00A6546B"/>
    <w:rsid w:val="00A654BC"/>
    <w:rsid w:val="00A669C3"/>
    <w:rsid w:val="00A716AC"/>
    <w:rsid w:val="00A73E8A"/>
    <w:rsid w:val="00A75222"/>
    <w:rsid w:val="00A762CC"/>
    <w:rsid w:val="00A82D1A"/>
    <w:rsid w:val="00A83D3F"/>
    <w:rsid w:val="00A85D1A"/>
    <w:rsid w:val="00A900DD"/>
    <w:rsid w:val="00A914A3"/>
    <w:rsid w:val="00A92A4A"/>
    <w:rsid w:val="00A92BEF"/>
    <w:rsid w:val="00A9547E"/>
    <w:rsid w:val="00A97979"/>
    <w:rsid w:val="00A97D0C"/>
    <w:rsid w:val="00AA1CD1"/>
    <w:rsid w:val="00AB2AA1"/>
    <w:rsid w:val="00AB2AB1"/>
    <w:rsid w:val="00AB3E8C"/>
    <w:rsid w:val="00AB4D5C"/>
    <w:rsid w:val="00AB4E8F"/>
    <w:rsid w:val="00AC1B5B"/>
    <w:rsid w:val="00AC3785"/>
    <w:rsid w:val="00AC4848"/>
    <w:rsid w:val="00AC4D5D"/>
    <w:rsid w:val="00AC5392"/>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0F06"/>
    <w:rsid w:val="00B01C99"/>
    <w:rsid w:val="00B0215B"/>
    <w:rsid w:val="00B04A15"/>
    <w:rsid w:val="00B04B7C"/>
    <w:rsid w:val="00B06819"/>
    <w:rsid w:val="00B07A9F"/>
    <w:rsid w:val="00B07B6E"/>
    <w:rsid w:val="00B102F6"/>
    <w:rsid w:val="00B1182F"/>
    <w:rsid w:val="00B13B01"/>
    <w:rsid w:val="00B146EB"/>
    <w:rsid w:val="00B14AF0"/>
    <w:rsid w:val="00B16156"/>
    <w:rsid w:val="00B16993"/>
    <w:rsid w:val="00B17FA1"/>
    <w:rsid w:val="00B22357"/>
    <w:rsid w:val="00B2330E"/>
    <w:rsid w:val="00B26313"/>
    <w:rsid w:val="00B27B1F"/>
    <w:rsid w:val="00B31128"/>
    <w:rsid w:val="00B3302F"/>
    <w:rsid w:val="00B34427"/>
    <w:rsid w:val="00B36C13"/>
    <w:rsid w:val="00B4426B"/>
    <w:rsid w:val="00B4450E"/>
    <w:rsid w:val="00B44754"/>
    <w:rsid w:val="00B4604A"/>
    <w:rsid w:val="00B46294"/>
    <w:rsid w:val="00B47413"/>
    <w:rsid w:val="00B476AD"/>
    <w:rsid w:val="00B51B50"/>
    <w:rsid w:val="00B525A4"/>
    <w:rsid w:val="00B529C4"/>
    <w:rsid w:val="00B53BFE"/>
    <w:rsid w:val="00B543BA"/>
    <w:rsid w:val="00B54B8D"/>
    <w:rsid w:val="00B55333"/>
    <w:rsid w:val="00B557C4"/>
    <w:rsid w:val="00B56C00"/>
    <w:rsid w:val="00B60143"/>
    <w:rsid w:val="00B62C47"/>
    <w:rsid w:val="00B62F79"/>
    <w:rsid w:val="00B67496"/>
    <w:rsid w:val="00B67A38"/>
    <w:rsid w:val="00B713B3"/>
    <w:rsid w:val="00B7452F"/>
    <w:rsid w:val="00B749B1"/>
    <w:rsid w:val="00B8096A"/>
    <w:rsid w:val="00B82283"/>
    <w:rsid w:val="00B8284B"/>
    <w:rsid w:val="00B83DCF"/>
    <w:rsid w:val="00B84336"/>
    <w:rsid w:val="00B8582A"/>
    <w:rsid w:val="00B85E82"/>
    <w:rsid w:val="00B86432"/>
    <w:rsid w:val="00B87BEB"/>
    <w:rsid w:val="00B9456A"/>
    <w:rsid w:val="00BA0654"/>
    <w:rsid w:val="00BA0F6C"/>
    <w:rsid w:val="00BA20CB"/>
    <w:rsid w:val="00BA2C7D"/>
    <w:rsid w:val="00BA3D1C"/>
    <w:rsid w:val="00BA3FDE"/>
    <w:rsid w:val="00BA6B66"/>
    <w:rsid w:val="00BB098E"/>
    <w:rsid w:val="00BB2B34"/>
    <w:rsid w:val="00BB3B97"/>
    <w:rsid w:val="00BB3DCE"/>
    <w:rsid w:val="00BC2C15"/>
    <w:rsid w:val="00BC2C42"/>
    <w:rsid w:val="00BC74E0"/>
    <w:rsid w:val="00BD098B"/>
    <w:rsid w:val="00BD11CF"/>
    <w:rsid w:val="00BD13B0"/>
    <w:rsid w:val="00BD7153"/>
    <w:rsid w:val="00BD75D9"/>
    <w:rsid w:val="00BF1759"/>
    <w:rsid w:val="00BF1897"/>
    <w:rsid w:val="00BF4022"/>
    <w:rsid w:val="00BF523E"/>
    <w:rsid w:val="00BF6597"/>
    <w:rsid w:val="00C008D7"/>
    <w:rsid w:val="00C00F10"/>
    <w:rsid w:val="00C0142F"/>
    <w:rsid w:val="00C01FBD"/>
    <w:rsid w:val="00C025E2"/>
    <w:rsid w:val="00C039E1"/>
    <w:rsid w:val="00C04982"/>
    <w:rsid w:val="00C0586A"/>
    <w:rsid w:val="00C06311"/>
    <w:rsid w:val="00C06732"/>
    <w:rsid w:val="00C102A0"/>
    <w:rsid w:val="00C10B38"/>
    <w:rsid w:val="00C11094"/>
    <w:rsid w:val="00C11578"/>
    <w:rsid w:val="00C212E5"/>
    <w:rsid w:val="00C21331"/>
    <w:rsid w:val="00C2399C"/>
    <w:rsid w:val="00C23BB3"/>
    <w:rsid w:val="00C24C5B"/>
    <w:rsid w:val="00C27427"/>
    <w:rsid w:val="00C2752B"/>
    <w:rsid w:val="00C30C51"/>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9B1"/>
    <w:rsid w:val="00C53ADE"/>
    <w:rsid w:val="00C53C09"/>
    <w:rsid w:val="00C540BB"/>
    <w:rsid w:val="00C55961"/>
    <w:rsid w:val="00C5612C"/>
    <w:rsid w:val="00C63534"/>
    <w:rsid w:val="00C63E7D"/>
    <w:rsid w:val="00C6766E"/>
    <w:rsid w:val="00C7000E"/>
    <w:rsid w:val="00C70330"/>
    <w:rsid w:val="00C71ABA"/>
    <w:rsid w:val="00C744C2"/>
    <w:rsid w:val="00C75067"/>
    <w:rsid w:val="00C76774"/>
    <w:rsid w:val="00C76CC0"/>
    <w:rsid w:val="00C76F10"/>
    <w:rsid w:val="00C864C1"/>
    <w:rsid w:val="00C87062"/>
    <w:rsid w:val="00C91905"/>
    <w:rsid w:val="00C926CF"/>
    <w:rsid w:val="00C951DC"/>
    <w:rsid w:val="00C95226"/>
    <w:rsid w:val="00C95AB4"/>
    <w:rsid w:val="00C97151"/>
    <w:rsid w:val="00CA0E81"/>
    <w:rsid w:val="00CA0EA0"/>
    <w:rsid w:val="00CA20CD"/>
    <w:rsid w:val="00CA37ED"/>
    <w:rsid w:val="00CA5045"/>
    <w:rsid w:val="00CA575B"/>
    <w:rsid w:val="00CA57B0"/>
    <w:rsid w:val="00CA7CF4"/>
    <w:rsid w:val="00CB0D25"/>
    <w:rsid w:val="00CB6162"/>
    <w:rsid w:val="00CB7EA2"/>
    <w:rsid w:val="00CC0EE9"/>
    <w:rsid w:val="00CC26CC"/>
    <w:rsid w:val="00CC3B46"/>
    <w:rsid w:val="00CD0590"/>
    <w:rsid w:val="00CD07CB"/>
    <w:rsid w:val="00CD1458"/>
    <w:rsid w:val="00CD52D2"/>
    <w:rsid w:val="00CD5B44"/>
    <w:rsid w:val="00CD5B61"/>
    <w:rsid w:val="00CD6BEF"/>
    <w:rsid w:val="00CD715A"/>
    <w:rsid w:val="00CE1743"/>
    <w:rsid w:val="00CE3846"/>
    <w:rsid w:val="00CE3A16"/>
    <w:rsid w:val="00CE5E83"/>
    <w:rsid w:val="00CE783A"/>
    <w:rsid w:val="00CF0683"/>
    <w:rsid w:val="00CF427B"/>
    <w:rsid w:val="00CF5CA9"/>
    <w:rsid w:val="00CF5D69"/>
    <w:rsid w:val="00CF601F"/>
    <w:rsid w:val="00CF6E2F"/>
    <w:rsid w:val="00CF7021"/>
    <w:rsid w:val="00CF755A"/>
    <w:rsid w:val="00D04209"/>
    <w:rsid w:val="00D04CAD"/>
    <w:rsid w:val="00D06962"/>
    <w:rsid w:val="00D1031D"/>
    <w:rsid w:val="00D117C9"/>
    <w:rsid w:val="00D1486C"/>
    <w:rsid w:val="00D20EB3"/>
    <w:rsid w:val="00D23845"/>
    <w:rsid w:val="00D2398E"/>
    <w:rsid w:val="00D24081"/>
    <w:rsid w:val="00D24A28"/>
    <w:rsid w:val="00D27EE0"/>
    <w:rsid w:val="00D30F70"/>
    <w:rsid w:val="00D31299"/>
    <w:rsid w:val="00D3211A"/>
    <w:rsid w:val="00D32488"/>
    <w:rsid w:val="00D34601"/>
    <w:rsid w:val="00D3473D"/>
    <w:rsid w:val="00D34F0F"/>
    <w:rsid w:val="00D36813"/>
    <w:rsid w:val="00D36B45"/>
    <w:rsid w:val="00D40157"/>
    <w:rsid w:val="00D40E23"/>
    <w:rsid w:val="00D44C55"/>
    <w:rsid w:val="00D452C5"/>
    <w:rsid w:val="00D52118"/>
    <w:rsid w:val="00D52506"/>
    <w:rsid w:val="00D5334B"/>
    <w:rsid w:val="00D55E4C"/>
    <w:rsid w:val="00D564FF"/>
    <w:rsid w:val="00D56CDD"/>
    <w:rsid w:val="00D5756C"/>
    <w:rsid w:val="00D6171F"/>
    <w:rsid w:val="00D61D80"/>
    <w:rsid w:val="00D61E2A"/>
    <w:rsid w:val="00D62631"/>
    <w:rsid w:val="00D626DB"/>
    <w:rsid w:val="00D62A6C"/>
    <w:rsid w:val="00D62A80"/>
    <w:rsid w:val="00D62C4D"/>
    <w:rsid w:val="00D64199"/>
    <w:rsid w:val="00D64BCD"/>
    <w:rsid w:val="00D66D47"/>
    <w:rsid w:val="00D67029"/>
    <w:rsid w:val="00D71BBD"/>
    <w:rsid w:val="00D76BE9"/>
    <w:rsid w:val="00D848D0"/>
    <w:rsid w:val="00D8574F"/>
    <w:rsid w:val="00D86832"/>
    <w:rsid w:val="00D942C0"/>
    <w:rsid w:val="00D96B20"/>
    <w:rsid w:val="00DA4DA1"/>
    <w:rsid w:val="00DA4FA6"/>
    <w:rsid w:val="00DA545D"/>
    <w:rsid w:val="00DA7770"/>
    <w:rsid w:val="00DB0BFF"/>
    <w:rsid w:val="00DB146F"/>
    <w:rsid w:val="00DB26A7"/>
    <w:rsid w:val="00DB3DAC"/>
    <w:rsid w:val="00DC0881"/>
    <w:rsid w:val="00DC3909"/>
    <w:rsid w:val="00DC78A8"/>
    <w:rsid w:val="00DD2AEB"/>
    <w:rsid w:val="00DD37B2"/>
    <w:rsid w:val="00DD4669"/>
    <w:rsid w:val="00DD4A88"/>
    <w:rsid w:val="00DD57DA"/>
    <w:rsid w:val="00DD6D94"/>
    <w:rsid w:val="00DE2887"/>
    <w:rsid w:val="00DF2BAD"/>
    <w:rsid w:val="00DF49BB"/>
    <w:rsid w:val="00DF4D06"/>
    <w:rsid w:val="00DF5249"/>
    <w:rsid w:val="00DF5E2F"/>
    <w:rsid w:val="00DF6A08"/>
    <w:rsid w:val="00E000C5"/>
    <w:rsid w:val="00E024DF"/>
    <w:rsid w:val="00E02CEC"/>
    <w:rsid w:val="00E02DA0"/>
    <w:rsid w:val="00E04504"/>
    <w:rsid w:val="00E055A4"/>
    <w:rsid w:val="00E07978"/>
    <w:rsid w:val="00E103BE"/>
    <w:rsid w:val="00E11651"/>
    <w:rsid w:val="00E1244D"/>
    <w:rsid w:val="00E1363E"/>
    <w:rsid w:val="00E1700B"/>
    <w:rsid w:val="00E1772F"/>
    <w:rsid w:val="00E210D2"/>
    <w:rsid w:val="00E2344D"/>
    <w:rsid w:val="00E24BEF"/>
    <w:rsid w:val="00E25F54"/>
    <w:rsid w:val="00E317B6"/>
    <w:rsid w:val="00E33927"/>
    <w:rsid w:val="00E33EC8"/>
    <w:rsid w:val="00E3507F"/>
    <w:rsid w:val="00E37B74"/>
    <w:rsid w:val="00E41199"/>
    <w:rsid w:val="00E41DBF"/>
    <w:rsid w:val="00E4275E"/>
    <w:rsid w:val="00E42E02"/>
    <w:rsid w:val="00E4603A"/>
    <w:rsid w:val="00E506E5"/>
    <w:rsid w:val="00E51995"/>
    <w:rsid w:val="00E52388"/>
    <w:rsid w:val="00E53AC2"/>
    <w:rsid w:val="00E54689"/>
    <w:rsid w:val="00E55819"/>
    <w:rsid w:val="00E56320"/>
    <w:rsid w:val="00E568AB"/>
    <w:rsid w:val="00E60748"/>
    <w:rsid w:val="00E60DAB"/>
    <w:rsid w:val="00E631D4"/>
    <w:rsid w:val="00E6416F"/>
    <w:rsid w:val="00E64BCD"/>
    <w:rsid w:val="00E64BDE"/>
    <w:rsid w:val="00E6622D"/>
    <w:rsid w:val="00E670F3"/>
    <w:rsid w:val="00E7577C"/>
    <w:rsid w:val="00E809A9"/>
    <w:rsid w:val="00E82E63"/>
    <w:rsid w:val="00E83267"/>
    <w:rsid w:val="00E85B7D"/>
    <w:rsid w:val="00E86779"/>
    <w:rsid w:val="00E90478"/>
    <w:rsid w:val="00E93300"/>
    <w:rsid w:val="00E954B9"/>
    <w:rsid w:val="00E96267"/>
    <w:rsid w:val="00EA1F63"/>
    <w:rsid w:val="00EA2202"/>
    <w:rsid w:val="00EA4879"/>
    <w:rsid w:val="00EB4A77"/>
    <w:rsid w:val="00EC2869"/>
    <w:rsid w:val="00EC42C4"/>
    <w:rsid w:val="00EC4757"/>
    <w:rsid w:val="00EC6B47"/>
    <w:rsid w:val="00EC776D"/>
    <w:rsid w:val="00ED0589"/>
    <w:rsid w:val="00ED1A8D"/>
    <w:rsid w:val="00ED23EF"/>
    <w:rsid w:val="00ED3447"/>
    <w:rsid w:val="00ED3775"/>
    <w:rsid w:val="00ED5095"/>
    <w:rsid w:val="00ED55D7"/>
    <w:rsid w:val="00EE03D9"/>
    <w:rsid w:val="00EE0909"/>
    <w:rsid w:val="00EE361E"/>
    <w:rsid w:val="00EE4C1E"/>
    <w:rsid w:val="00EE5534"/>
    <w:rsid w:val="00EE560C"/>
    <w:rsid w:val="00EF07A7"/>
    <w:rsid w:val="00EF2310"/>
    <w:rsid w:val="00EF353D"/>
    <w:rsid w:val="00EF4345"/>
    <w:rsid w:val="00EF4A85"/>
    <w:rsid w:val="00EF6746"/>
    <w:rsid w:val="00F00E6D"/>
    <w:rsid w:val="00F018EE"/>
    <w:rsid w:val="00F01AAA"/>
    <w:rsid w:val="00F01F37"/>
    <w:rsid w:val="00F051AE"/>
    <w:rsid w:val="00F063CF"/>
    <w:rsid w:val="00F12DEF"/>
    <w:rsid w:val="00F132AA"/>
    <w:rsid w:val="00F1399A"/>
    <w:rsid w:val="00F15D97"/>
    <w:rsid w:val="00F168E9"/>
    <w:rsid w:val="00F23EF7"/>
    <w:rsid w:val="00F26709"/>
    <w:rsid w:val="00F277C4"/>
    <w:rsid w:val="00F27AA5"/>
    <w:rsid w:val="00F31012"/>
    <w:rsid w:val="00F31085"/>
    <w:rsid w:val="00F310D9"/>
    <w:rsid w:val="00F31AE1"/>
    <w:rsid w:val="00F34945"/>
    <w:rsid w:val="00F35236"/>
    <w:rsid w:val="00F35D1F"/>
    <w:rsid w:val="00F430CA"/>
    <w:rsid w:val="00F44342"/>
    <w:rsid w:val="00F50656"/>
    <w:rsid w:val="00F50905"/>
    <w:rsid w:val="00F52767"/>
    <w:rsid w:val="00F5279F"/>
    <w:rsid w:val="00F57766"/>
    <w:rsid w:val="00F602F9"/>
    <w:rsid w:val="00F6199C"/>
    <w:rsid w:val="00F6242C"/>
    <w:rsid w:val="00F62F5A"/>
    <w:rsid w:val="00F63859"/>
    <w:rsid w:val="00F63AF5"/>
    <w:rsid w:val="00F657B4"/>
    <w:rsid w:val="00F66010"/>
    <w:rsid w:val="00F70031"/>
    <w:rsid w:val="00F705B0"/>
    <w:rsid w:val="00F73A21"/>
    <w:rsid w:val="00F776EB"/>
    <w:rsid w:val="00F81573"/>
    <w:rsid w:val="00F825DE"/>
    <w:rsid w:val="00F8288B"/>
    <w:rsid w:val="00F82BAA"/>
    <w:rsid w:val="00F8458B"/>
    <w:rsid w:val="00F85B48"/>
    <w:rsid w:val="00F85C46"/>
    <w:rsid w:val="00F86651"/>
    <w:rsid w:val="00F86963"/>
    <w:rsid w:val="00F87E9B"/>
    <w:rsid w:val="00F87FEC"/>
    <w:rsid w:val="00F9215E"/>
    <w:rsid w:val="00F92892"/>
    <w:rsid w:val="00F92BB1"/>
    <w:rsid w:val="00F94A77"/>
    <w:rsid w:val="00FA16A3"/>
    <w:rsid w:val="00FA217F"/>
    <w:rsid w:val="00FA39A3"/>
    <w:rsid w:val="00FA3D31"/>
    <w:rsid w:val="00FA4E0B"/>
    <w:rsid w:val="00FA7D3E"/>
    <w:rsid w:val="00FB1196"/>
    <w:rsid w:val="00FB5625"/>
    <w:rsid w:val="00FB60DF"/>
    <w:rsid w:val="00FB6CBB"/>
    <w:rsid w:val="00FC0FCC"/>
    <w:rsid w:val="00FC1A7E"/>
    <w:rsid w:val="00FC1A93"/>
    <w:rsid w:val="00FC36F8"/>
    <w:rsid w:val="00FC39B6"/>
    <w:rsid w:val="00FC4763"/>
    <w:rsid w:val="00FC6220"/>
    <w:rsid w:val="00FD13B8"/>
    <w:rsid w:val="00FD6124"/>
    <w:rsid w:val="00FD7E87"/>
    <w:rsid w:val="00FE0D2A"/>
    <w:rsid w:val="00FE323F"/>
    <w:rsid w:val="00FE3FBA"/>
    <w:rsid w:val="00FE4C25"/>
    <w:rsid w:val="00FE4E15"/>
    <w:rsid w:val="00FE5346"/>
    <w:rsid w:val="00FE5943"/>
    <w:rsid w:val="00FE6959"/>
    <w:rsid w:val="00FF07B5"/>
    <w:rsid w:val="00FF1625"/>
    <w:rsid w:val="00FF27B2"/>
    <w:rsid w:val="00FF4C0B"/>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0866A"/>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1772F"/>
    <w:pPr>
      <w:spacing w:after="160" w:line="259"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C7000E"/>
    <w:rPr>
      <w:color w:val="605E5C"/>
      <w:shd w:val="clear" w:color="auto" w:fill="E1DFDD"/>
    </w:rPr>
  </w:style>
  <w:style w:type="paragraph" w:customStyle="1" w:styleId="xmsolistparagraph">
    <w:name w:val="x_msolistparagraph"/>
    <w:basedOn w:val="Normal"/>
    <w:rsid w:val="00C6353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3016">
      <w:bodyDiv w:val="1"/>
      <w:marLeft w:val="0"/>
      <w:marRight w:val="0"/>
      <w:marTop w:val="0"/>
      <w:marBottom w:val="0"/>
      <w:divBdr>
        <w:top w:val="none" w:sz="0" w:space="0" w:color="auto"/>
        <w:left w:val="none" w:sz="0" w:space="0" w:color="auto"/>
        <w:bottom w:val="none" w:sz="0" w:space="0" w:color="auto"/>
        <w:right w:val="none" w:sz="0" w:space="0" w:color="auto"/>
      </w:divBdr>
    </w:div>
    <w:div w:id="8605186">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05167486">
      <w:bodyDiv w:val="1"/>
      <w:marLeft w:val="0"/>
      <w:marRight w:val="0"/>
      <w:marTop w:val="0"/>
      <w:marBottom w:val="0"/>
      <w:divBdr>
        <w:top w:val="none" w:sz="0" w:space="0" w:color="auto"/>
        <w:left w:val="none" w:sz="0" w:space="0" w:color="auto"/>
        <w:bottom w:val="none" w:sz="0" w:space="0" w:color="auto"/>
        <w:right w:val="none" w:sz="0" w:space="0" w:color="auto"/>
      </w:divBdr>
    </w:div>
    <w:div w:id="51531670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5930624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16312628">
      <w:bodyDiv w:val="1"/>
      <w:marLeft w:val="0"/>
      <w:marRight w:val="0"/>
      <w:marTop w:val="0"/>
      <w:marBottom w:val="0"/>
      <w:divBdr>
        <w:top w:val="none" w:sz="0" w:space="0" w:color="auto"/>
        <w:left w:val="none" w:sz="0" w:space="0" w:color="auto"/>
        <w:bottom w:val="none" w:sz="0" w:space="0" w:color="auto"/>
        <w:right w:val="none" w:sz="0" w:space="0" w:color="auto"/>
      </w:divBdr>
    </w:div>
    <w:div w:id="1379087399">
      <w:bodyDiv w:val="1"/>
      <w:marLeft w:val="0"/>
      <w:marRight w:val="0"/>
      <w:marTop w:val="0"/>
      <w:marBottom w:val="0"/>
      <w:divBdr>
        <w:top w:val="none" w:sz="0" w:space="0" w:color="auto"/>
        <w:left w:val="none" w:sz="0" w:space="0" w:color="auto"/>
        <w:bottom w:val="none" w:sz="0" w:space="0" w:color="auto"/>
        <w:right w:val="none" w:sz="0" w:space="0" w:color="auto"/>
      </w:divBdr>
    </w:div>
    <w:div w:id="1481649547">
      <w:bodyDiv w:val="1"/>
      <w:marLeft w:val="0"/>
      <w:marRight w:val="0"/>
      <w:marTop w:val="0"/>
      <w:marBottom w:val="0"/>
      <w:divBdr>
        <w:top w:val="none" w:sz="0" w:space="0" w:color="auto"/>
        <w:left w:val="none" w:sz="0" w:space="0" w:color="auto"/>
        <w:bottom w:val="none" w:sz="0" w:space="0" w:color="auto"/>
        <w:right w:val="none" w:sz="0" w:space="0" w:color="auto"/>
      </w:divBdr>
    </w:div>
    <w:div w:id="1552110581">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24334015">
      <w:bodyDiv w:val="1"/>
      <w:marLeft w:val="0"/>
      <w:marRight w:val="0"/>
      <w:marTop w:val="0"/>
      <w:marBottom w:val="0"/>
      <w:divBdr>
        <w:top w:val="none" w:sz="0" w:space="0" w:color="auto"/>
        <w:left w:val="none" w:sz="0" w:space="0" w:color="auto"/>
        <w:bottom w:val="none" w:sz="0" w:space="0" w:color="auto"/>
        <w:right w:val="none" w:sz="0" w:space="0" w:color="auto"/>
      </w:divBdr>
    </w:div>
    <w:div w:id="1940136710">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6412187">
      <w:bodyDiv w:val="1"/>
      <w:marLeft w:val="0"/>
      <w:marRight w:val="0"/>
      <w:marTop w:val="0"/>
      <w:marBottom w:val="0"/>
      <w:divBdr>
        <w:top w:val="none" w:sz="0" w:space="0" w:color="auto"/>
        <w:left w:val="none" w:sz="0" w:space="0" w:color="auto"/>
        <w:bottom w:val="none" w:sz="0" w:space="0" w:color="auto"/>
        <w:right w:val="none" w:sz="0" w:space="0" w:color="auto"/>
      </w:divBdr>
    </w:div>
    <w:div w:id="2086612103">
      <w:bodyDiv w:val="1"/>
      <w:marLeft w:val="0"/>
      <w:marRight w:val="0"/>
      <w:marTop w:val="0"/>
      <w:marBottom w:val="0"/>
      <w:divBdr>
        <w:top w:val="none" w:sz="0" w:space="0" w:color="auto"/>
        <w:left w:val="none" w:sz="0" w:space="0" w:color="auto"/>
        <w:bottom w:val="none" w:sz="0" w:space="0" w:color="auto"/>
        <w:right w:val="none" w:sz="0" w:space="0" w:color="auto"/>
      </w:divBdr>
    </w:div>
    <w:div w:id="21056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hrae.org/about/cebd-technical-resources" TargetMode="External"/><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shrae.org/technical-resources/aedgs" TargetMode="Externa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ecjuarez@rinnai.us"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92DB0-ABB9-44AE-B86C-036550152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1518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10266</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Bach, Christian</cp:lastModifiedBy>
  <cp:revision>4</cp:revision>
  <cp:lastPrinted>2016-09-07T16:54:00Z</cp:lastPrinted>
  <dcterms:created xsi:type="dcterms:W3CDTF">2024-01-27T19:34:00Z</dcterms:created>
  <dcterms:modified xsi:type="dcterms:W3CDTF">2024-06-24T14:43:00Z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