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4A906" w14:textId="77777777" w:rsidR="00D479D1" w:rsidRDefault="00D479D1" w:rsidP="00D479D1">
      <w:pPr>
        <w:jc w:val="center"/>
        <w:rPr>
          <w:sz w:val="22"/>
          <w:szCs w:val="22"/>
        </w:rPr>
      </w:pPr>
      <w:r>
        <w:rPr>
          <w:noProof/>
          <w:sz w:val="22"/>
          <w:szCs w:val="22"/>
        </w:rPr>
        <w:drawing>
          <wp:inline distT="0" distB="0" distL="0" distR="0" wp14:anchorId="186628C6" wp14:editId="2236FA11">
            <wp:extent cx="971550" cy="666750"/>
            <wp:effectExtent l="0" t="0" r="0" b="0"/>
            <wp:docPr id="100002" name="Picture 10000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8"/>
                    <a:stretch>
                      <a:fillRect/>
                    </a:stretch>
                  </pic:blipFill>
                  <pic:spPr>
                    <a:xfrm>
                      <a:off x="0" y="0"/>
                      <a:ext cx="971550" cy="666750"/>
                    </a:xfrm>
                    <a:prstGeom prst="rect">
                      <a:avLst/>
                    </a:prstGeom>
                  </pic:spPr>
                </pic:pic>
              </a:graphicData>
            </a:graphic>
          </wp:inline>
        </w:drawing>
      </w:r>
    </w:p>
    <w:p w14:paraId="70F51701" w14:textId="77777777" w:rsidR="00D479D1" w:rsidRDefault="00D479D1" w:rsidP="00D479D1">
      <w:pPr>
        <w:jc w:val="both"/>
        <w:rPr>
          <w:sz w:val="22"/>
          <w:szCs w:val="22"/>
        </w:rPr>
      </w:pPr>
    </w:p>
    <w:p w14:paraId="05807AAD" w14:textId="77777777" w:rsidR="00D479D1" w:rsidRDefault="00D479D1" w:rsidP="00D479D1">
      <w:pPr>
        <w:jc w:val="both"/>
        <w:rPr>
          <w:sz w:val="22"/>
          <w:szCs w:val="22"/>
        </w:rPr>
      </w:pPr>
    </w:p>
    <w:p w14:paraId="2CEEF552" w14:textId="18941C7F" w:rsidR="00D479D1" w:rsidRDefault="00D479D1" w:rsidP="00D479D1">
      <w:pPr>
        <w:tabs>
          <w:tab w:val="left" w:pos="5760"/>
          <w:tab w:val="left" w:pos="6120"/>
        </w:tabs>
        <w:jc w:val="both"/>
        <w:rPr>
          <w:sz w:val="22"/>
          <w:szCs w:val="22"/>
        </w:rPr>
      </w:pPr>
      <w:r>
        <w:rPr>
          <w:spacing w:val="-3"/>
          <w:sz w:val="22"/>
          <w:szCs w:val="22"/>
        </w:rPr>
        <w:t xml:space="preserve">TC/TG/TRG No.  </w:t>
      </w:r>
      <w:r>
        <w:rPr>
          <w:spacing w:val="-3"/>
          <w:sz w:val="22"/>
          <w:szCs w:val="22"/>
          <w:u w:val="single"/>
        </w:rPr>
        <w:t xml:space="preserve">          TC 1.5                                               </w:t>
      </w:r>
      <w:r>
        <w:rPr>
          <w:spacing w:val="-3"/>
          <w:sz w:val="22"/>
          <w:szCs w:val="22"/>
        </w:rPr>
        <w:t xml:space="preserve"> </w:t>
      </w:r>
      <w:r>
        <w:rPr>
          <w:spacing w:val="-3"/>
          <w:sz w:val="22"/>
          <w:szCs w:val="22"/>
        </w:rPr>
        <w:tab/>
      </w:r>
      <w:r>
        <w:rPr>
          <w:spacing w:val="-3"/>
          <w:sz w:val="22"/>
          <w:szCs w:val="22"/>
        </w:rPr>
        <w:tab/>
        <w:t xml:space="preserve">DATE:  </w:t>
      </w:r>
      <w:r>
        <w:rPr>
          <w:spacing w:val="-3"/>
          <w:sz w:val="22"/>
          <w:szCs w:val="22"/>
          <w:u w:val="single"/>
        </w:rPr>
        <w:t xml:space="preserve">   </w:t>
      </w:r>
      <w:r w:rsidR="00387852">
        <w:rPr>
          <w:spacing w:val="-3"/>
          <w:sz w:val="22"/>
          <w:szCs w:val="22"/>
          <w:u w:val="single"/>
        </w:rPr>
        <w:t>June 23</w:t>
      </w:r>
      <w:r w:rsidR="00C86703">
        <w:rPr>
          <w:spacing w:val="-3"/>
          <w:sz w:val="22"/>
          <w:szCs w:val="22"/>
          <w:u w:val="single"/>
        </w:rPr>
        <w:t>, 202</w:t>
      </w:r>
      <w:r w:rsidR="001474AF">
        <w:rPr>
          <w:spacing w:val="-3"/>
          <w:sz w:val="22"/>
          <w:szCs w:val="22"/>
          <w:u w:val="single"/>
        </w:rPr>
        <w:t>5</w:t>
      </w:r>
    </w:p>
    <w:p w14:paraId="664626A6" w14:textId="77777777" w:rsidR="00D479D1" w:rsidRDefault="00D479D1" w:rsidP="00D479D1">
      <w:pPr>
        <w:jc w:val="both"/>
        <w:rPr>
          <w:sz w:val="22"/>
          <w:szCs w:val="22"/>
        </w:rPr>
      </w:pPr>
    </w:p>
    <w:p w14:paraId="2C45A2AB" w14:textId="77777777" w:rsidR="00D479D1" w:rsidRDefault="00D479D1" w:rsidP="00D479D1">
      <w:pPr>
        <w:tabs>
          <w:tab w:val="left" w:pos="2160"/>
          <w:tab w:val="left" w:pos="2790"/>
          <w:tab w:val="left" w:pos="2880"/>
          <w:tab w:val="left" w:pos="5040"/>
        </w:tabs>
        <w:jc w:val="both"/>
        <w:rPr>
          <w:spacing w:val="-3"/>
          <w:sz w:val="22"/>
          <w:szCs w:val="22"/>
          <w:u w:val="single"/>
        </w:rPr>
      </w:pPr>
      <w:r>
        <w:rPr>
          <w:spacing w:val="-3"/>
          <w:sz w:val="22"/>
          <w:szCs w:val="22"/>
        </w:rPr>
        <w:t xml:space="preserve">TC/TG/TRG TITLE:  </w:t>
      </w:r>
      <w:r>
        <w:rPr>
          <w:spacing w:val="-3"/>
          <w:sz w:val="22"/>
          <w:szCs w:val="22"/>
          <w:u w:val="single"/>
        </w:rPr>
        <w:t xml:space="preserve"> Emerging </w:t>
      </w:r>
      <w:r w:rsidRPr="00092E9C">
        <w:rPr>
          <w:color w:val="000000" w:themeColor="text1"/>
          <w:spacing w:val="-3"/>
          <w:sz w:val="22"/>
          <w:szCs w:val="22"/>
          <w:u w:val="single"/>
        </w:rPr>
        <w:t>Comput</w:t>
      </w:r>
      <w:r>
        <w:rPr>
          <w:color w:val="000000" w:themeColor="text1"/>
          <w:spacing w:val="-3"/>
          <w:sz w:val="22"/>
          <w:szCs w:val="22"/>
          <w:u w:val="single"/>
        </w:rPr>
        <w:t>ing</w:t>
      </w:r>
      <w:r w:rsidRPr="00092E9C">
        <w:rPr>
          <w:color w:val="000000" w:themeColor="text1"/>
          <w:spacing w:val="-3"/>
          <w:sz w:val="22"/>
          <w:szCs w:val="22"/>
          <w:u w:val="single"/>
        </w:rPr>
        <w:t xml:space="preserve"> Applications</w:t>
      </w:r>
      <w:r>
        <w:rPr>
          <w:spacing w:val="-3"/>
          <w:sz w:val="22"/>
          <w:szCs w:val="22"/>
          <w:u w:val="single"/>
        </w:rPr>
        <w:tab/>
      </w:r>
    </w:p>
    <w:p w14:paraId="067E5756" w14:textId="77777777" w:rsidR="00D479D1" w:rsidRDefault="00D479D1" w:rsidP="00D479D1">
      <w:pPr>
        <w:jc w:val="both"/>
        <w:rPr>
          <w:sz w:val="22"/>
          <w:szCs w:val="22"/>
        </w:rPr>
      </w:pPr>
    </w:p>
    <w:p w14:paraId="37E93038" w14:textId="5919C880" w:rsidR="00D479D1" w:rsidRDefault="00D479D1" w:rsidP="00D479D1">
      <w:pPr>
        <w:tabs>
          <w:tab w:val="left" w:pos="2160"/>
        </w:tabs>
        <w:jc w:val="both"/>
        <w:rPr>
          <w:color w:val="FF0000"/>
          <w:spacing w:val="-3"/>
          <w:sz w:val="22"/>
          <w:szCs w:val="22"/>
          <w:u w:val="single"/>
        </w:rPr>
      </w:pPr>
      <w:r>
        <w:rPr>
          <w:spacing w:val="-3"/>
          <w:sz w:val="22"/>
          <w:szCs w:val="22"/>
        </w:rPr>
        <w:t>DATE OF MEETING:</w:t>
      </w:r>
      <w:r>
        <w:rPr>
          <w:spacing w:val="-3"/>
          <w:sz w:val="22"/>
          <w:szCs w:val="22"/>
          <w:u w:val="single"/>
        </w:rPr>
        <w:t xml:space="preserve"> </w:t>
      </w:r>
      <w:r>
        <w:rPr>
          <w:spacing w:val="-3"/>
          <w:sz w:val="22"/>
          <w:szCs w:val="22"/>
          <w:u w:val="single"/>
        </w:rPr>
        <w:tab/>
      </w:r>
      <w:r w:rsidR="00387852">
        <w:rPr>
          <w:spacing w:val="-3"/>
          <w:sz w:val="22"/>
          <w:szCs w:val="22"/>
          <w:u w:val="single"/>
        </w:rPr>
        <w:t>June</w:t>
      </w:r>
      <w:r w:rsidR="0049642B">
        <w:rPr>
          <w:spacing w:val="-3"/>
          <w:sz w:val="22"/>
          <w:szCs w:val="22"/>
          <w:u w:val="single"/>
        </w:rPr>
        <w:t xml:space="preserve"> </w:t>
      </w:r>
      <w:r w:rsidR="00387852">
        <w:rPr>
          <w:spacing w:val="-3"/>
          <w:sz w:val="22"/>
          <w:szCs w:val="22"/>
          <w:u w:val="single"/>
        </w:rPr>
        <w:t>23</w:t>
      </w:r>
      <w:r w:rsidR="00C86703">
        <w:rPr>
          <w:spacing w:val="-3"/>
          <w:sz w:val="22"/>
          <w:szCs w:val="22"/>
          <w:u w:val="single"/>
        </w:rPr>
        <w:t xml:space="preserve">, </w:t>
      </w:r>
      <w:r w:rsidR="00C86703" w:rsidRPr="00264789">
        <w:rPr>
          <w:color w:val="000000" w:themeColor="text1"/>
          <w:spacing w:val="-3"/>
          <w:sz w:val="22"/>
          <w:szCs w:val="22"/>
          <w:u w:val="single"/>
        </w:rPr>
        <w:t>202</w:t>
      </w:r>
      <w:r w:rsidR="0056222F" w:rsidRPr="00264789">
        <w:rPr>
          <w:color w:val="000000" w:themeColor="text1"/>
          <w:spacing w:val="-3"/>
          <w:sz w:val="22"/>
          <w:szCs w:val="22"/>
          <w:u w:val="single"/>
        </w:rPr>
        <w:t>5</w:t>
      </w:r>
      <w:r w:rsidR="00C86703" w:rsidRPr="00264789">
        <w:rPr>
          <w:color w:val="000000" w:themeColor="text1"/>
          <w:spacing w:val="-3"/>
          <w:sz w:val="22"/>
          <w:szCs w:val="22"/>
          <w:u w:val="single"/>
        </w:rPr>
        <w:t>,</w:t>
      </w:r>
      <w:r w:rsidRPr="00264789">
        <w:rPr>
          <w:color w:val="000000" w:themeColor="text1"/>
          <w:spacing w:val="-3"/>
          <w:sz w:val="22"/>
          <w:szCs w:val="22"/>
          <w:u w:val="single"/>
        </w:rPr>
        <w:t xml:space="preserve"> 7:00 pm </w:t>
      </w:r>
      <w:r w:rsidR="00387852">
        <w:rPr>
          <w:color w:val="000000" w:themeColor="text1"/>
          <w:spacing w:val="-3"/>
          <w:sz w:val="22"/>
          <w:szCs w:val="22"/>
          <w:u w:val="single"/>
        </w:rPr>
        <w:t>MST</w:t>
      </w:r>
      <w:r w:rsidRPr="00264789">
        <w:rPr>
          <w:color w:val="000000" w:themeColor="text1"/>
          <w:spacing w:val="-3"/>
          <w:sz w:val="22"/>
          <w:szCs w:val="22"/>
          <w:u w:val="single"/>
        </w:rPr>
        <w:t xml:space="preserve">   </w:t>
      </w:r>
      <w:r w:rsidRPr="00264789">
        <w:rPr>
          <w:color w:val="000000" w:themeColor="text1"/>
          <w:spacing w:val="-3"/>
          <w:sz w:val="22"/>
          <w:szCs w:val="22"/>
        </w:rPr>
        <w:t xml:space="preserve">LOCATION:  </w:t>
      </w:r>
      <w:r w:rsidR="00387852">
        <w:rPr>
          <w:color w:val="000000" w:themeColor="text1"/>
          <w:spacing w:val="-3"/>
          <w:sz w:val="22"/>
          <w:szCs w:val="22"/>
          <w:u w:val="single"/>
        </w:rPr>
        <w:t>Phoenix</w:t>
      </w:r>
      <w:r w:rsidR="00C86703">
        <w:rPr>
          <w:spacing w:val="-3"/>
          <w:sz w:val="22"/>
          <w:szCs w:val="22"/>
          <w:u w:val="single"/>
        </w:rPr>
        <w:t xml:space="preserve">, </w:t>
      </w:r>
      <w:r w:rsidR="00387852">
        <w:rPr>
          <w:spacing w:val="-3"/>
          <w:sz w:val="22"/>
          <w:szCs w:val="22"/>
          <w:u w:val="single"/>
        </w:rPr>
        <w:t>AZ</w:t>
      </w:r>
      <w:r>
        <w:rPr>
          <w:color w:val="FF0000"/>
          <w:spacing w:val="-3"/>
          <w:sz w:val="22"/>
          <w:szCs w:val="22"/>
          <w:u w:val="single"/>
        </w:rPr>
        <w:t xml:space="preserve"> </w:t>
      </w:r>
    </w:p>
    <w:p w14:paraId="58611B6E" w14:textId="77777777" w:rsidR="00474612" w:rsidRDefault="00474612" w:rsidP="00D479D1">
      <w:pPr>
        <w:tabs>
          <w:tab w:val="left" w:pos="2160"/>
        </w:tabs>
        <w:jc w:val="both"/>
        <w:rPr>
          <w:color w:val="FF0000"/>
          <w:spacing w:val="-3"/>
          <w:sz w:val="22"/>
          <w:szCs w:val="22"/>
          <w:u w:val="single"/>
        </w:rPr>
      </w:pPr>
    </w:p>
    <w:p w14:paraId="07EBB41B" w14:textId="36514191" w:rsidR="00D479D1" w:rsidRPr="00474612" w:rsidRDefault="00474612" w:rsidP="00474612">
      <w:pPr>
        <w:tabs>
          <w:tab w:val="left" w:pos="2160"/>
        </w:tabs>
        <w:jc w:val="both"/>
        <w:rPr>
          <w:spacing w:val="-3"/>
          <w:sz w:val="22"/>
          <w:szCs w:val="22"/>
          <w:u w:val="single"/>
        </w:rPr>
      </w:pPr>
      <w:r>
        <w:rPr>
          <w:spacing w:val="-3"/>
          <w:sz w:val="22"/>
          <w:szCs w:val="22"/>
        </w:rPr>
        <w:t>ROSTER:</w:t>
      </w:r>
    </w:p>
    <w:tbl>
      <w:tblPr>
        <w:tblW w:w="9387" w:type="dxa"/>
        <w:tblLook w:val="04A0" w:firstRow="1" w:lastRow="0" w:firstColumn="1" w:lastColumn="0" w:noHBand="0" w:noVBand="1"/>
      </w:tblPr>
      <w:tblGrid>
        <w:gridCol w:w="326"/>
        <w:gridCol w:w="2459"/>
        <w:gridCol w:w="436"/>
        <w:gridCol w:w="2804"/>
        <w:gridCol w:w="436"/>
        <w:gridCol w:w="2926"/>
      </w:tblGrid>
      <w:tr w:rsidR="00DC27F1" w14:paraId="37EFC566" w14:textId="77777777" w:rsidTr="00DC27F1">
        <w:trPr>
          <w:trHeight w:val="1620"/>
        </w:trPr>
        <w:tc>
          <w:tcPr>
            <w:tcW w:w="2785" w:type="dxa"/>
            <w:gridSpan w:val="2"/>
            <w:tcBorders>
              <w:top w:val="single" w:sz="4" w:space="0" w:color="auto"/>
              <w:left w:val="single" w:sz="4" w:space="0" w:color="auto"/>
              <w:bottom w:val="single" w:sz="4" w:space="0" w:color="auto"/>
              <w:right w:val="single" w:sz="4" w:space="0" w:color="auto"/>
            </w:tcBorders>
            <w:vAlign w:val="center"/>
            <w:hideMark/>
          </w:tcPr>
          <w:p w14:paraId="13EB26A9" w14:textId="77777777" w:rsidR="00474612" w:rsidRDefault="00474612" w:rsidP="00DC27F1">
            <w:pPr>
              <w:jc w:val="center"/>
              <w:rPr>
                <w:b/>
                <w:bCs/>
                <w:color w:val="000000"/>
                <w:sz w:val="22"/>
                <w:szCs w:val="22"/>
              </w:rPr>
            </w:pPr>
            <w:r>
              <w:rPr>
                <w:b/>
                <w:bCs/>
                <w:color w:val="000000"/>
                <w:sz w:val="22"/>
                <w:szCs w:val="22"/>
              </w:rPr>
              <w:t>VOTING MEMBERS</w:t>
            </w:r>
          </w:p>
        </w:tc>
        <w:tc>
          <w:tcPr>
            <w:tcW w:w="6602" w:type="dxa"/>
            <w:gridSpan w:val="4"/>
            <w:tcBorders>
              <w:top w:val="single" w:sz="4" w:space="0" w:color="auto"/>
              <w:left w:val="nil"/>
              <w:bottom w:val="single" w:sz="4" w:space="0" w:color="auto"/>
              <w:right w:val="single" w:sz="4" w:space="0" w:color="000000"/>
            </w:tcBorders>
            <w:vAlign w:val="center"/>
            <w:hideMark/>
          </w:tcPr>
          <w:p w14:paraId="3F36E4AE" w14:textId="77777777" w:rsidR="00474612" w:rsidRDefault="00474612" w:rsidP="00DC27F1">
            <w:pPr>
              <w:jc w:val="center"/>
              <w:rPr>
                <w:b/>
                <w:bCs/>
                <w:color w:val="000000"/>
                <w:sz w:val="22"/>
                <w:szCs w:val="22"/>
              </w:rPr>
            </w:pPr>
            <w:r>
              <w:rPr>
                <w:b/>
                <w:bCs/>
                <w:color w:val="000000"/>
                <w:sz w:val="22"/>
                <w:szCs w:val="22"/>
              </w:rPr>
              <w:t>NON-VOTING MEMBERS</w:t>
            </w:r>
          </w:p>
        </w:tc>
      </w:tr>
      <w:tr w:rsidR="00474612" w14:paraId="2318629E"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047499E6" w14:textId="77777777" w:rsidR="00474612" w:rsidRDefault="00474612" w:rsidP="00DC27F1">
            <w:pPr>
              <w:jc w:val="center"/>
              <w:rPr>
                <w:color w:val="000000"/>
                <w:sz w:val="22"/>
                <w:szCs w:val="22"/>
              </w:rPr>
            </w:pPr>
            <w:r>
              <w:rPr>
                <w:color w:val="000000"/>
                <w:sz w:val="22"/>
                <w:szCs w:val="22"/>
              </w:rPr>
              <w:t>1</w:t>
            </w:r>
          </w:p>
        </w:tc>
        <w:tc>
          <w:tcPr>
            <w:tcW w:w="2459" w:type="dxa"/>
            <w:tcBorders>
              <w:top w:val="nil"/>
              <w:left w:val="nil"/>
              <w:bottom w:val="single" w:sz="4" w:space="0" w:color="auto"/>
              <w:right w:val="single" w:sz="4" w:space="0" w:color="auto"/>
            </w:tcBorders>
            <w:vAlign w:val="center"/>
            <w:hideMark/>
          </w:tcPr>
          <w:p w14:paraId="0840B6BE" w14:textId="77777777" w:rsidR="00474612" w:rsidRDefault="00474612" w:rsidP="00DC27F1">
            <w:pPr>
              <w:jc w:val="center"/>
              <w:rPr>
                <w:color w:val="000000"/>
                <w:sz w:val="22"/>
                <w:szCs w:val="22"/>
              </w:rPr>
            </w:pPr>
            <w:r>
              <w:rPr>
                <w:color w:val="000000" w:themeColor="text1"/>
                <w:sz w:val="22"/>
                <w:szCs w:val="22"/>
              </w:rPr>
              <w:t>Anthony Fontanini (Chair)</w:t>
            </w:r>
          </w:p>
        </w:tc>
        <w:tc>
          <w:tcPr>
            <w:tcW w:w="3240" w:type="dxa"/>
            <w:gridSpan w:val="2"/>
            <w:tcBorders>
              <w:top w:val="single" w:sz="4" w:space="0" w:color="auto"/>
              <w:left w:val="nil"/>
              <w:bottom w:val="single" w:sz="4" w:space="0" w:color="auto"/>
              <w:right w:val="single" w:sz="4" w:space="0" w:color="000000"/>
            </w:tcBorders>
            <w:vAlign w:val="center"/>
            <w:hideMark/>
          </w:tcPr>
          <w:p w14:paraId="35AF549E" w14:textId="77777777" w:rsidR="00474612" w:rsidRDefault="00474612" w:rsidP="00DC27F1">
            <w:pPr>
              <w:jc w:val="center"/>
              <w:rPr>
                <w:b/>
                <w:bCs/>
                <w:color w:val="000000"/>
                <w:sz w:val="22"/>
                <w:szCs w:val="22"/>
              </w:rPr>
            </w:pPr>
            <w:r>
              <w:rPr>
                <w:b/>
                <w:bCs/>
                <w:color w:val="000000" w:themeColor="text1"/>
                <w:sz w:val="22"/>
                <w:szCs w:val="22"/>
              </w:rPr>
              <w:t>TC 1.5 Non-Voting Leadership (CMs)</w:t>
            </w:r>
          </w:p>
        </w:tc>
        <w:tc>
          <w:tcPr>
            <w:tcW w:w="3362" w:type="dxa"/>
            <w:gridSpan w:val="2"/>
            <w:tcBorders>
              <w:top w:val="single" w:sz="4" w:space="0" w:color="auto"/>
              <w:left w:val="nil"/>
              <w:bottom w:val="single" w:sz="4" w:space="0" w:color="auto"/>
              <w:right w:val="single" w:sz="4" w:space="0" w:color="000000"/>
            </w:tcBorders>
            <w:vAlign w:val="center"/>
            <w:hideMark/>
          </w:tcPr>
          <w:p w14:paraId="224DF0B7" w14:textId="77777777" w:rsidR="00474612" w:rsidRDefault="00474612" w:rsidP="00DC27F1">
            <w:pPr>
              <w:jc w:val="center"/>
              <w:rPr>
                <w:b/>
                <w:bCs/>
                <w:color w:val="000000"/>
                <w:sz w:val="22"/>
                <w:szCs w:val="22"/>
              </w:rPr>
            </w:pPr>
            <w:r>
              <w:rPr>
                <w:b/>
                <w:bCs/>
                <w:color w:val="000000" w:themeColor="text1"/>
                <w:sz w:val="22"/>
                <w:szCs w:val="22"/>
              </w:rPr>
              <w:t>Provisional CMs:</w:t>
            </w:r>
          </w:p>
        </w:tc>
      </w:tr>
      <w:tr w:rsidR="00474612" w14:paraId="755D6939"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798BFB78" w14:textId="77777777" w:rsidR="00474612" w:rsidRDefault="00474612" w:rsidP="00DC27F1">
            <w:pPr>
              <w:jc w:val="center"/>
              <w:rPr>
                <w:color w:val="000000"/>
                <w:sz w:val="22"/>
                <w:szCs w:val="22"/>
              </w:rPr>
            </w:pPr>
            <w:r>
              <w:rPr>
                <w:color w:val="000000"/>
                <w:sz w:val="22"/>
                <w:szCs w:val="22"/>
              </w:rPr>
              <w:t>2</w:t>
            </w:r>
          </w:p>
        </w:tc>
        <w:tc>
          <w:tcPr>
            <w:tcW w:w="2459" w:type="dxa"/>
            <w:tcBorders>
              <w:top w:val="nil"/>
              <w:left w:val="nil"/>
              <w:bottom w:val="single" w:sz="4" w:space="0" w:color="auto"/>
              <w:right w:val="single" w:sz="4" w:space="0" w:color="auto"/>
            </w:tcBorders>
            <w:vAlign w:val="center"/>
            <w:hideMark/>
          </w:tcPr>
          <w:p w14:paraId="0A3B3404" w14:textId="77777777" w:rsidR="00474612" w:rsidRDefault="00474612" w:rsidP="00DC27F1">
            <w:pPr>
              <w:jc w:val="center"/>
              <w:rPr>
                <w:color w:val="000000"/>
                <w:sz w:val="22"/>
                <w:szCs w:val="22"/>
              </w:rPr>
            </w:pPr>
            <w:r>
              <w:rPr>
                <w:color w:val="000000" w:themeColor="text1"/>
                <w:sz w:val="22"/>
                <w:szCs w:val="22"/>
              </w:rPr>
              <w:t>Mohammad Heidarinejad (Secretary)</w:t>
            </w:r>
          </w:p>
        </w:tc>
        <w:tc>
          <w:tcPr>
            <w:tcW w:w="436" w:type="dxa"/>
            <w:tcBorders>
              <w:top w:val="nil"/>
              <w:left w:val="nil"/>
              <w:bottom w:val="single" w:sz="4" w:space="0" w:color="auto"/>
              <w:right w:val="single" w:sz="4" w:space="0" w:color="auto"/>
            </w:tcBorders>
            <w:vAlign w:val="center"/>
            <w:hideMark/>
          </w:tcPr>
          <w:p w14:paraId="1C4735E0" w14:textId="77777777" w:rsidR="00474612" w:rsidRDefault="00474612" w:rsidP="00DC27F1">
            <w:pPr>
              <w:jc w:val="center"/>
              <w:rPr>
                <w:color w:val="000000"/>
                <w:sz w:val="22"/>
                <w:szCs w:val="22"/>
              </w:rPr>
            </w:pPr>
            <w:r>
              <w:rPr>
                <w:color w:val="000000"/>
                <w:sz w:val="22"/>
                <w:szCs w:val="22"/>
              </w:rPr>
              <w:t>1</w:t>
            </w:r>
          </w:p>
        </w:tc>
        <w:tc>
          <w:tcPr>
            <w:tcW w:w="2804" w:type="dxa"/>
            <w:tcBorders>
              <w:top w:val="nil"/>
              <w:left w:val="nil"/>
              <w:bottom w:val="single" w:sz="4" w:space="0" w:color="auto"/>
              <w:right w:val="single" w:sz="4" w:space="0" w:color="auto"/>
            </w:tcBorders>
            <w:vAlign w:val="center"/>
            <w:hideMark/>
          </w:tcPr>
          <w:p w14:paraId="72EAA398" w14:textId="77777777" w:rsidR="00474612" w:rsidRDefault="00474612" w:rsidP="00DC27F1">
            <w:pPr>
              <w:jc w:val="center"/>
              <w:rPr>
                <w:color w:val="000000"/>
                <w:sz w:val="22"/>
                <w:szCs w:val="22"/>
              </w:rPr>
            </w:pPr>
            <w:r>
              <w:rPr>
                <w:color w:val="000000" w:themeColor="text1"/>
                <w:sz w:val="22"/>
                <w:szCs w:val="22"/>
              </w:rPr>
              <w:t>Parastoo Delgoshaei (Vice Chair)</w:t>
            </w:r>
          </w:p>
        </w:tc>
        <w:tc>
          <w:tcPr>
            <w:tcW w:w="436" w:type="dxa"/>
            <w:tcBorders>
              <w:top w:val="nil"/>
              <w:left w:val="nil"/>
              <w:bottom w:val="single" w:sz="4" w:space="0" w:color="auto"/>
              <w:right w:val="single" w:sz="4" w:space="0" w:color="auto"/>
            </w:tcBorders>
            <w:vAlign w:val="center"/>
            <w:hideMark/>
          </w:tcPr>
          <w:p w14:paraId="2E92FA87" w14:textId="77777777" w:rsidR="00474612" w:rsidRDefault="00474612" w:rsidP="00DC27F1">
            <w:pPr>
              <w:jc w:val="center"/>
              <w:rPr>
                <w:color w:val="000000"/>
                <w:sz w:val="22"/>
                <w:szCs w:val="22"/>
              </w:rPr>
            </w:pPr>
            <w:r>
              <w:rPr>
                <w:color w:val="000000"/>
                <w:sz w:val="22"/>
                <w:szCs w:val="22"/>
              </w:rPr>
              <w:t>1</w:t>
            </w:r>
          </w:p>
        </w:tc>
        <w:tc>
          <w:tcPr>
            <w:tcW w:w="2926" w:type="dxa"/>
            <w:tcBorders>
              <w:top w:val="nil"/>
              <w:left w:val="nil"/>
              <w:bottom w:val="single" w:sz="4" w:space="0" w:color="auto"/>
              <w:right w:val="single" w:sz="4" w:space="0" w:color="auto"/>
            </w:tcBorders>
            <w:vAlign w:val="center"/>
            <w:hideMark/>
          </w:tcPr>
          <w:p w14:paraId="57A1CDB4" w14:textId="77777777" w:rsidR="00474612" w:rsidRDefault="00474612" w:rsidP="00DC27F1">
            <w:pPr>
              <w:jc w:val="center"/>
              <w:rPr>
                <w:color w:val="000000"/>
                <w:sz w:val="22"/>
                <w:szCs w:val="22"/>
              </w:rPr>
            </w:pPr>
            <w:r>
              <w:rPr>
                <w:color w:val="000000"/>
                <w:sz w:val="22"/>
                <w:szCs w:val="22"/>
              </w:rPr>
              <w:t>Joseph Adhemar Araoz, PhD</w:t>
            </w:r>
          </w:p>
        </w:tc>
      </w:tr>
      <w:tr w:rsidR="00474612" w14:paraId="16B64F65"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1B9AB30F" w14:textId="77777777" w:rsidR="00474612" w:rsidRDefault="00474612" w:rsidP="00DC27F1">
            <w:pPr>
              <w:jc w:val="center"/>
              <w:rPr>
                <w:color w:val="000000"/>
                <w:sz w:val="22"/>
                <w:szCs w:val="22"/>
              </w:rPr>
            </w:pPr>
            <w:r>
              <w:rPr>
                <w:color w:val="000000"/>
                <w:sz w:val="22"/>
                <w:szCs w:val="22"/>
              </w:rPr>
              <w:t>3</w:t>
            </w:r>
          </w:p>
        </w:tc>
        <w:tc>
          <w:tcPr>
            <w:tcW w:w="2459" w:type="dxa"/>
            <w:tcBorders>
              <w:top w:val="nil"/>
              <w:left w:val="nil"/>
              <w:bottom w:val="single" w:sz="4" w:space="0" w:color="auto"/>
              <w:right w:val="single" w:sz="4" w:space="0" w:color="auto"/>
            </w:tcBorders>
            <w:vAlign w:val="center"/>
            <w:hideMark/>
          </w:tcPr>
          <w:p w14:paraId="18D409F6" w14:textId="77777777" w:rsidR="00474612" w:rsidRDefault="00474612" w:rsidP="00DC27F1">
            <w:pPr>
              <w:jc w:val="center"/>
              <w:rPr>
                <w:color w:val="000000"/>
                <w:sz w:val="22"/>
                <w:szCs w:val="22"/>
              </w:rPr>
            </w:pPr>
            <w:r>
              <w:rPr>
                <w:color w:val="000000" w:themeColor="text1"/>
                <w:sz w:val="22"/>
                <w:szCs w:val="22"/>
              </w:rPr>
              <w:t>Stephen B Roth</w:t>
            </w:r>
          </w:p>
        </w:tc>
        <w:tc>
          <w:tcPr>
            <w:tcW w:w="436" w:type="dxa"/>
            <w:tcBorders>
              <w:top w:val="nil"/>
              <w:left w:val="nil"/>
              <w:bottom w:val="single" w:sz="4" w:space="0" w:color="auto"/>
              <w:right w:val="single" w:sz="4" w:space="0" w:color="auto"/>
            </w:tcBorders>
            <w:vAlign w:val="center"/>
            <w:hideMark/>
          </w:tcPr>
          <w:p w14:paraId="198EEF19" w14:textId="77777777" w:rsidR="00474612" w:rsidRDefault="00474612" w:rsidP="00DC27F1">
            <w:pPr>
              <w:jc w:val="center"/>
              <w:rPr>
                <w:color w:val="000000"/>
                <w:sz w:val="22"/>
                <w:szCs w:val="22"/>
              </w:rPr>
            </w:pPr>
            <w:r>
              <w:rPr>
                <w:color w:val="000000"/>
                <w:sz w:val="22"/>
                <w:szCs w:val="22"/>
              </w:rPr>
              <w:t>2</w:t>
            </w:r>
          </w:p>
        </w:tc>
        <w:tc>
          <w:tcPr>
            <w:tcW w:w="2804" w:type="dxa"/>
            <w:tcBorders>
              <w:top w:val="nil"/>
              <w:left w:val="nil"/>
              <w:bottom w:val="single" w:sz="4" w:space="0" w:color="auto"/>
              <w:right w:val="single" w:sz="4" w:space="0" w:color="auto"/>
            </w:tcBorders>
            <w:vAlign w:val="center"/>
            <w:hideMark/>
          </w:tcPr>
          <w:p w14:paraId="1B77458F" w14:textId="77777777" w:rsidR="00474612" w:rsidRDefault="00474612" w:rsidP="00DC27F1">
            <w:pPr>
              <w:jc w:val="center"/>
              <w:rPr>
                <w:color w:val="000000"/>
                <w:sz w:val="22"/>
                <w:szCs w:val="22"/>
              </w:rPr>
            </w:pPr>
            <w:r>
              <w:rPr>
                <w:rFonts w:eastAsia="Calibri"/>
                <w:color w:val="000000" w:themeColor="text1"/>
                <w:sz w:val="22"/>
                <w:szCs w:val="22"/>
              </w:rPr>
              <w:t xml:space="preserve">Todd Gottshall (Research </w:t>
            </w:r>
            <w:proofErr w:type="spellStart"/>
            <w:r>
              <w:rPr>
                <w:rFonts w:eastAsia="Calibri"/>
                <w:color w:val="000000" w:themeColor="text1"/>
                <w:sz w:val="22"/>
                <w:szCs w:val="22"/>
              </w:rPr>
              <w:t>Subc</w:t>
            </w:r>
            <w:proofErr w:type="spellEnd"/>
            <w:r>
              <w:rPr>
                <w:rFonts w:eastAsia="Calibri"/>
                <w:color w:val="000000" w:themeColor="text1"/>
                <w:sz w:val="22"/>
                <w:szCs w:val="22"/>
              </w:rPr>
              <w:t xml:space="preserve"> Chair)</w:t>
            </w:r>
          </w:p>
        </w:tc>
        <w:tc>
          <w:tcPr>
            <w:tcW w:w="436" w:type="dxa"/>
            <w:tcBorders>
              <w:top w:val="nil"/>
              <w:left w:val="nil"/>
              <w:bottom w:val="single" w:sz="4" w:space="0" w:color="auto"/>
              <w:right w:val="single" w:sz="4" w:space="0" w:color="auto"/>
            </w:tcBorders>
            <w:vAlign w:val="center"/>
            <w:hideMark/>
          </w:tcPr>
          <w:p w14:paraId="49B4509F" w14:textId="77777777" w:rsidR="00474612" w:rsidRDefault="00474612" w:rsidP="00DC27F1">
            <w:pPr>
              <w:jc w:val="center"/>
              <w:rPr>
                <w:color w:val="000000"/>
                <w:sz w:val="22"/>
                <w:szCs w:val="22"/>
              </w:rPr>
            </w:pPr>
            <w:r>
              <w:rPr>
                <w:color w:val="000000"/>
                <w:sz w:val="22"/>
                <w:szCs w:val="22"/>
              </w:rPr>
              <w:t>2</w:t>
            </w:r>
          </w:p>
        </w:tc>
        <w:tc>
          <w:tcPr>
            <w:tcW w:w="2926" w:type="dxa"/>
            <w:tcBorders>
              <w:top w:val="nil"/>
              <w:left w:val="nil"/>
              <w:bottom w:val="single" w:sz="4" w:space="0" w:color="auto"/>
              <w:right w:val="single" w:sz="4" w:space="0" w:color="auto"/>
            </w:tcBorders>
            <w:vAlign w:val="center"/>
            <w:hideMark/>
          </w:tcPr>
          <w:p w14:paraId="2585BD27" w14:textId="77777777" w:rsidR="00474612" w:rsidRDefault="00474612" w:rsidP="00DC27F1">
            <w:pPr>
              <w:jc w:val="center"/>
              <w:rPr>
                <w:color w:val="000000"/>
                <w:sz w:val="22"/>
                <w:szCs w:val="22"/>
              </w:rPr>
            </w:pPr>
            <w:r>
              <w:rPr>
                <w:color w:val="000000"/>
                <w:sz w:val="22"/>
                <w:szCs w:val="22"/>
              </w:rPr>
              <w:t xml:space="preserve">Dr Jayson F </w:t>
            </w:r>
            <w:proofErr w:type="spellStart"/>
            <w:r>
              <w:rPr>
                <w:color w:val="000000"/>
                <w:sz w:val="22"/>
                <w:szCs w:val="22"/>
              </w:rPr>
              <w:t>Bursill</w:t>
            </w:r>
            <w:proofErr w:type="spellEnd"/>
          </w:p>
        </w:tc>
      </w:tr>
      <w:tr w:rsidR="00474612" w14:paraId="60C9DFB1"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6B10A171" w14:textId="77777777" w:rsidR="00474612" w:rsidRDefault="00474612" w:rsidP="00DC27F1">
            <w:pPr>
              <w:jc w:val="center"/>
              <w:rPr>
                <w:color w:val="000000"/>
                <w:sz w:val="22"/>
                <w:szCs w:val="22"/>
              </w:rPr>
            </w:pPr>
            <w:r>
              <w:rPr>
                <w:color w:val="000000"/>
                <w:sz w:val="22"/>
                <w:szCs w:val="22"/>
              </w:rPr>
              <w:t>4</w:t>
            </w:r>
          </w:p>
        </w:tc>
        <w:tc>
          <w:tcPr>
            <w:tcW w:w="2459" w:type="dxa"/>
            <w:tcBorders>
              <w:top w:val="nil"/>
              <w:left w:val="nil"/>
              <w:bottom w:val="single" w:sz="4" w:space="0" w:color="auto"/>
              <w:right w:val="single" w:sz="4" w:space="0" w:color="auto"/>
            </w:tcBorders>
            <w:vAlign w:val="center"/>
            <w:hideMark/>
          </w:tcPr>
          <w:p w14:paraId="780E5E63" w14:textId="4D2DB7C2" w:rsidR="00474612" w:rsidRDefault="00474612" w:rsidP="00DC27F1">
            <w:pPr>
              <w:jc w:val="center"/>
              <w:rPr>
                <w:color w:val="000000"/>
                <w:sz w:val="22"/>
                <w:szCs w:val="22"/>
              </w:rPr>
            </w:pPr>
            <w:r>
              <w:rPr>
                <w:color w:val="000000" w:themeColor="text1"/>
                <w:sz w:val="22"/>
                <w:szCs w:val="22"/>
              </w:rPr>
              <w:t>Gerardo Alfonso (Webmaster,</w:t>
            </w:r>
            <w:r w:rsidR="00387852">
              <w:rPr>
                <w:color w:val="000000" w:themeColor="text1"/>
                <w:sz w:val="22"/>
                <w:szCs w:val="22"/>
              </w:rPr>
              <w:t xml:space="preserve"> </w:t>
            </w:r>
            <w:r>
              <w:rPr>
                <w:color w:val="000000" w:themeColor="text1"/>
                <w:sz w:val="22"/>
                <w:szCs w:val="22"/>
              </w:rPr>
              <w:t>VNQ)</w:t>
            </w:r>
          </w:p>
        </w:tc>
        <w:tc>
          <w:tcPr>
            <w:tcW w:w="436" w:type="dxa"/>
            <w:tcBorders>
              <w:top w:val="nil"/>
              <w:left w:val="nil"/>
              <w:bottom w:val="single" w:sz="4" w:space="0" w:color="auto"/>
              <w:right w:val="single" w:sz="4" w:space="0" w:color="auto"/>
            </w:tcBorders>
            <w:vAlign w:val="center"/>
            <w:hideMark/>
          </w:tcPr>
          <w:p w14:paraId="5A480336" w14:textId="77777777" w:rsidR="00474612" w:rsidRDefault="00474612" w:rsidP="00DC27F1">
            <w:pPr>
              <w:jc w:val="center"/>
              <w:rPr>
                <w:color w:val="000000"/>
                <w:sz w:val="22"/>
                <w:szCs w:val="22"/>
              </w:rPr>
            </w:pPr>
            <w:r>
              <w:rPr>
                <w:color w:val="000000"/>
                <w:sz w:val="22"/>
                <w:szCs w:val="22"/>
              </w:rPr>
              <w:t>3</w:t>
            </w:r>
          </w:p>
        </w:tc>
        <w:tc>
          <w:tcPr>
            <w:tcW w:w="2804" w:type="dxa"/>
            <w:tcBorders>
              <w:top w:val="nil"/>
              <w:left w:val="nil"/>
              <w:bottom w:val="single" w:sz="4" w:space="0" w:color="auto"/>
              <w:right w:val="single" w:sz="4" w:space="0" w:color="auto"/>
            </w:tcBorders>
            <w:vAlign w:val="center"/>
            <w:hideMark/>
          </w:tcPr>
          <w:p w14:paraId="17B00337" w14:textId="77777777" w:rsidR="00474612" w:rsidRDefault="00474612" w:rsidP="00DC27F1">
            <w:pPr>
              <w:jc w:val="center"/>
              <w:rPr>
                <w:color w:val="000000"/>
                <w:sz w:val="22"/>
                <w:szCs w:val="22"/>
              </w:rPr>
            </w:pPr>
            <w:r>
              <w:rPr>
                <w:color w:val="000000" w:themeColor="text1"/>
                <w:sz w:val="22"/>
                <w:szCs w:val="22"/>
              </w:rPr>
              <w:t xml:space="preserve">Bruce Billedeaux (Standards </w:t>
            </w:r>
            <w:proofErr w:type="spellStart"/>
            <w:r>
              <w:rPr>
                <w:color w:val="000000" w:themeColor="text1"/>
                <w:sz w:val="22"/>
                <w:szCs w:val="22"/>
              </w:rPr>
              <w:t>Subc</w:t>
            </w:r>
            <w:proofErr w:type="spellEnd"/>
            <w:r>
              <w:rPr>
                <w:color w:val="000000" w:themeColor="text1"/>
                <w:sz w:val="22"/>
                <w:szCs w:val="22"/>
              </w:rPr>
              <w:t xml:space="preserve"> Chair)</w:t>
            </w:r>
          </w:p>
        </w:tc>
        <w:tc>
          <w:tcPr>
            <w:tcW w:w="436" w:type="dxa"/>
            <w:tcBorders>
              <w:top w:val="nil"/>
              <w:left w:val="nil"/>
              <w:bottom w:val="single" w:sz="4" w:space="0" w:color="auto"/>
              <w:right w:val="single" w:sz="4" w:space="0" w:color="auto"/>
            </w:tcBorders>
            <w:vAlign w:val="center"/>
            <w:hideMark/>
          </w:tcPr>
          <w:p w14:paraId="56780B3A" w14:textId="77777777" w:rsidR="00474612" w:rsidRDefault="00474612" w:rsidP="00DC27F1">
            <w:pPr>
              <w:jc w:val="center"/>
              <w:rPr>
                <w:color w:val="000000"/>
                <w:sz w:val="22"/>
                <w:szCs w:val="22"/>
              </w:rPr>
            </w:pPr>
            <w:r>
              <w:rPr>
                <w:color w:val="000000"/>
                <w:sz w:val="22"/>
                <w:szCs w:val="22"/>
              </w:rPr>
              <w:t>3</w:t>
            </w:r>
          </w:p>
        </w:tc>
        <w:tc>
          <w:tcPr>
            <w:tcW w:w="2926" w:type="dxa"/>
            <w:tcBorders>
              <w:top w:val="nil"/>
              <w:left w:val="nil"/>
              <w:bottom w:val="single" w:sz="4" w:space="0" w:color="auto"/>
              <w:right w:val="single" w:sz="4" w:space="0" w:color="auto"/>
            </w:tcBorders>
            <w:vAlign w:val="center"/>
            <w:hideMark/>
          </w:tcPr>
          <w:p w14:paraId="56539D64"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SHOVAN CHOWDHURY</w:t>
            </w:r>
          </w:p>
        </w:tc>
      </w:tr>
      <w:tr w:rsidR="00474612" w14:paraId="1C4B7B66"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3B976563" w14:textId="77777777" w:rsidR="00474612" w:rsidRDefault="00474612" w:rsidP="00DC27F1">
            <w:pPr>
              <w:jc w:val="center"/>
              <w:rPr>
                <w:color w:val="000000"/>
                <w:sz w:val="22"/>
                <w:szCs w:val="22"/>
              </w:rPr>
            </w:pPr>
            <w:r>
              <w:rPr>
                <w:color w:val="000000"/>
                <w:sz w:val="22"/>
                <w:szCs w:val="22"/>
              </w:rPr>
              <w:t>5</w:t>
            </w:r>
          </w:p>
        </w:tc>
        <w:tc>
          <w:tcPr>
            <w:tcW w:w="2459" w:type="dxa"/>
            <w:tcBorders>
              <w:top w:val="nil"/>
              <w:left w:val="nil"/>
              <w:bottom w:val="single" w:sz="4" w:space="0" w:color="auto"/>
              <w:right w:val="single" w:sz="4" w:space="0" w:color="auto"/>
            </w:tcBorders>
            <w:vAlign w:val="center"/>
            <w:hideMark/>
          </w:tcPr>
          <w:p w14:paraId="3A1969DF" w14:textId="77777777" w:rsidR="00474612" w:rsidRDefault="00474612" w:rsidP="00DC27F1">
            <w:pPr>
              <w:jc w:val="center"/>
              <w:rPr>
                <w:color w:val="000000"/>
                <w:sz w:val="22"/>
                <w:szCs w:val="22"/>
              </w:rPr>
            </w:pPr>
            <w:r>
              <w:rPr>
                <w:color w:val="000000" w:themeColor="text1"/>
                <w:sz w:val="22"/>
                <w:szCs w:val="22"/>
              </w:rPr>
              <w:t>Timothy C Dwyer (VNQ)</w:t>
            </w:r>
          </w:p>
        </w:tc>
        <w:tc>
          <w:tcPr>
            <w:tcW w:w="436" w:type="dxa"/>
            <w:tcBorders>
              <w:top w:val="nil"/>
              <w:left w:val="nil"/>
              <w:bottom w:val="single" w:sz="4" w:space="0" w:color="auto"/>
              <w:right w:val="single" w:sz="4" w:space="0" w:color="auto"/>
            </w:tcBorders>
            <w:vAlign w:val="center"/>
            <w:hideMark/>
          </w:tcPr>
          <w:p w14:paraId="7BFF60DB" w14:textId="77777777" w:rsidR="00474612" w:rsidRDefault="00474612" w:rsidP="00DC27F1">
            <w:pPr>
              <w:jc w:val="center"/>
              <w:rPr>
                <w:color w:val="000000"/>
                <w:sz w:val="22"/>
                <w:szCs w:val="22"/>
              </w:rPr>
            </w:pPr>
            <w:r>
              <w:rPr>
                <w:color w:val="000000"/>
                <w:sz w:val="22"/>
                <w:szCs w:val="22"/>
              </w:rPr>
              <w:t>4</w:t>
            </w:r>
          </w:p>
        </w:tc>
        <w:tc>
          <w:tcPr>
            <w:tcW w:w="2804" w:type="dxa"/>
            <w:tcBorders>
              <w:top w:val="nil"/>
              <w:left w:val="nil"/>
              <w:bottom w:val="single" w:sz="4" w:space="0" w:color="auto"/>
              <w:right w:val="single" w:sz="4" w:space="0" w:color="auto"/>
            </w:tcBorders>
            <w:vAlign w:val="center"/>
            <w:hideMark/>
          </w:tcPr>
          <w:p w14:paraId="0F33B164" w14:textId="77777777" w:rsidR="00474612" w:rsidRDefault="00474612" w:rsidP="00DC27F1">
            <w:pPr>
              <w:jc w:val="center"/>
              <w:rPr>
                <w:color w:val="000000"/>
                <w:sz w:val="22"/>
                <w:szCs w:val="22"/>
              </w:rPr>
            </w:pPr>
            <w:r>
              <w:rPr>
                <w:color w:val="000000" w:themeColor="text1"/>
                <w:sz w:val="22"/>
                <w:szCs w:val="22"/>
              </w:rPr>
              <w:t xml:space="preserve">Mike Pouchak (Honors and Awards </w:t>
            </w:r>
            <w:proofErr w:type="spellStart"/>
            <w:r>
              <w:rPr>
                <w:color w:val="000000" w:themeColor="text1"/>
                <w:sz w:val="22"/>
                <w:szCs w:val="22"/>
              </w:rPr>
              <w:t>Subc</w:t>
            </w:r>
            <w:proofErr w:type="spellEnd"/>
            <w:r>
              <w:rPr>
                <w:color w:val="000000" w:themeColor="text1"/>
                <w:sz w:val="22"/>
                <w:szCs w:val="22"/>
              </w:rPr>
              <w:t xml:space="preserve"> Ch)</w:t>
            </w:r>
          </w:p>
        </w:tc>
        <w:tc>
          <w:tcPr>
            <w:tcW w:w="436" w:type="dxa"/>
            <w:tcBorders>
              <w:top w:val="nil"/>
              <w:left w:val="nil"/>
              <w:bottom w:val="single" w:sz="4" w:space="0" w:color="auto"/>
              <w:right w:val="single" w:sz="4" w:space="0" w:color="auto"/>
            </w:tcBorders>
            <w:vAlign w:val="center"/>
            <w:hideMark/>
          </w:tcPr>
          <w:p w14:paraId="4D28F828" w14:textId="77777777" w:rsidR="00474612" w:rsidRDefault="00474612" w:rsidP="00DC27F1">
            <w:pPr>
              <w:jc w:val="center"/>
              <w:rPr>
                <w:color w:val="000000"/>
                <w:sz w:val="22"/>
                <w:szCs w:val="22"/>
              </w:rPr>
            </w:pPr>
            <w:r>
              <w:rPr>
                <w:color w:val="000000"/>
                <w:sz w:val="22"/>
                <w:szCs w:val="22"/>
              </w:rPr>
              <w:t>4</w:t>
            </w:r>
          </w:p>
        </w:tc>
        <w:tc>
          <w:tcPr>
            <w:tcW w:w="2926" w:type="dxa"/>
            <w:tcBorders>
              <w:top w:val="nil"/>
              <w:left w:val="nil"/>
              <w:bottom w:val="single" w:sz="4" w:space="0" w:color="auto"/>
              <w:right w:val="single" w:sz="4" w:space="0" w:color="auto"/>
            </w:tcBorders>
            <w:vAlign w:val="center"/>
            <w:hideMark/>
          </w:tcPr>
          <w:p w14:paraId="37C50487"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Rubens de Andrade Neto, Eng</w:t>
            </w:r>
          </w:p>
        </w:tc>
      </w:tr>
      <w:tr w:rsidR="00474612" w14:paraId="45A0F9AD"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16C9AF0E" w14:textId="77777777" w:rsidR="00474612" w:rsidRDefault="00474612" w:rsidP="00DC27F1">
            <w:pPr>
              <w:jc w:val="center"/>
              <w:rPr>
                <w:color w:val="000000"/>
                <w:sz w:val="22"/>
                <w:szCs w:val="22"/>
              </w:rPr>
            </w:pPr>
            <w:r>
              <w:rPr>
                <w:color w:val="000000"/>
                <w:sz w:val="22"/>
                <w:szCs w:val="22"/>
              </w:rPr>
              <w:t>6</w:t>
            </w:r>
          </w:p>
        </w:tc>
        <w:tc>
          <w:tcPr>
            <w:tcW w:w="2459" w:type="dxa"/>
            <w:tcBorders>
              <w:top w:val="nil"/>
              <w:left w:val="nil"/>
              <w:bottom w:val="single" w:sz="4" w:space="0" w:color="auto"/>
              <w:right w:val="single" w:sz="4" w:space="0" w:color="auto"/>
            </w:tcBorders>
            <w:vAlign w:val="center"/>
            <w:hideMark/>
          </w:tcPr>
          <w:p w14:paraId="524D6C00" w14:textId="77777777" w:rsidR="00474612" w:rsidRDefault="00474612" w:rsidP="00DC27F1">
            <w:pPr>
              <w:jc w:val="center"/>
              <w:rPr>
                <w:color w:val="000000"/>
                <w:sz w:val="22"/>
                <w:szCs w:val="22"/>
              </w:rPr>
            </w:pPr>
            <w:r>
              <w:rPr>
                <w:color w:val="000000" w:themeColor="text1"/>
                <w:sz w:val="22"/>
                <w:szCs w:val="22"/>
              </w:rPr>
              <w:t>Joshua New</w:t>
            </w:r>
          </w:p>
        </w:tc>
        <w:tc>
          <w:tcPr>
            <w:tcW w:w="436" w:type="dxa"/>
            <w:tcBorders>
              <w:top w:val="nil"/>
              <w:left w:val="nil"/>
              <w:bottom w:val="single" w:sz="4" w:space="0" w:color="auto"/>
              <w:right w:val="single" w:sz="4" w:space="0" w:color="auto"/>
            </w:tcBorders>
            <w:vAlign w:val="center"/>
            <w:hideMark/>
          </w:tcPr>
          <w:p w14:paraId="7F351383" w14:textId="77777777" w:rsidR="00474612" w:rsidRDefault="00474612" w:rsidP="00DC27F1">
            <w:pPr>
              <w:jc w:val="center"/>
              <w:rPr>
                <w:color w:val="000000"/>
                <w:sz w:val="22"/>
                <w:szCs w:val="22"/>
              </w:rPr>
            </w:pPr>
            <w:r>
              <w:rPr>
                <w:color w:val="000000"/>
                <w:sz w:val="22"/>
                <w:szCs w:val="22"/>
              </w:rPr>
              <w:t>5</w:t>
            </w:r>
          </w:p>
        </w:tc>
        <w:tc>
          <w:tcPr>
            <w:tcW w:w="2804" w:type="dxa"/>
            <w:tcBorders>
              <w:top w:val="nil"/>
              <w:left w:val="nil"/>
              <w:bottom w:val="single" w:sz="4" w:space="0" w:color="auto"/>
              <w:right w:val="single" w:sz="4" w:space="0" w:color="auto"/>
            </w:tcBorders>
            <w:vAlign w:val="center"/>
            <w:hideMark/>
          </w:tcPr>
          <w:p w14:paraId="323A8ECA" w14:textId="77777777" w:rsidR="00474612" w:rsidRDefault="00474612" w:rsidP="00DC27F1">
            <w:pPr>
              <w:jc w:val="center"/>
              <w:rPr>
                <w:color w:val="000000"/>
                <w:sz w:val="22"/>
                <w:szCs w:val="22"/>
              </w:rPr>
            </w:pPr>
            <w:r>
              <w:rPr>
                <w:color w:val="000000" w:themeColor="text1"/>
                <w:sz w:val="22"/>
                <w:szCs w:val="22"/>
              </w:rPr>
              <w:t xml:space="preserve">Ben Bartling (Handbook </w:t>
            </w:r>
            <w:proofErr w:type="spellStart"/>
            <w:r>
              <w:rPr>
                <w:color w:val="000000" w:themeColor="text1"/>
                <w:sz w:val="22"/>
                <w:szCs w:val="22"/>
              </w:rPr>
              <w:t>Subc</w:t>
            </w:r>
            <w:proofErr w:type="spellEnd"/>
            <w:r>
              <w:rPr>
                <w:color w:val="000000" w:themeColor="text1"/>
                <w:sz w:val="22"/>
                <w:szCs w:val="22"/>
              </w:rPr>
              <w:t xml:space="preserve"> Chair)</w:t>
            </w:r>
          </w:p>
        </w:tc>
        <w:tc>
          <w:tcPr>
            <w:tcW w:w="436" w:type="dxa"/>
            <w:tcBorders>
              <w:top w:val="nil"/>
              <w:left w:val="nil"/>
              <w:bottom w:val="single" w:sz="4" w:space="0" w:color="auto"/>
              <w:right w:val="single" w:sz="4" w:space="0" w:color="auto"/>
            </w:tcBorders>
            <w:vAlign w:val="center"/>
            <w:hideMark/>
          </w:tcPr>
          <w:p w14:paraId="0B849B26" w14:textId="77777777" w:rsidR="00474612" w:rsidRDefault="00474612" w:rsidP="00DC27F1">
            <w:pPr>
              <w:jc w:val="center"/>
              <w:rPr>
                <w:color w:val="000000"/>
                <w:sz w:val="22"/>
                <w:szCs w:val="22"/>
              </w:rPr>
            </w:pPr>
            <w:r>
              <w:rPr>
                <w:color w:val="000000"/>
                <w:sz w:val="22"/>
                <w:szCs w:val="22"/>
              </w:rPr>
              <w:t>5</w:t>
            </w:r>
          </w:p>
        </w:tc>
        <w:tc>
          <w:tcPr>
            <w:tcW w:w="2926" w:type="dxa"/>
            <w:tcBorders>
              <w:top w:val="nil"/>
              <w:left w:val="nil"/>
              <w:bottom w:val="single" w:sz="4" w:space="0" w:color="auto"/>
              <w:right w:val="single" w:sz="4" w:space="0" w:color="auto"/>
            </w:tcBorders>
            <w:vAlign w:val="center"/>
            <w:hideMark/>
          </w:tcPr>
          <w:p w14:paraId="7940CA62" w14:textId="77777777" w:rsidR="00474612" w:rsidRDefault="00474612" w:rsidP="00DC27F1">
            <w:pPr>
              <w:jc w:val="center"/>
              <w:rPr>
                <w:color w:val="000000"/>
                <w:sz w:val="22"/>
                <w:szCs w:val="22"/>
              </w:rPr>
            </w:pPr>
            <w:r>
              <w:rPr>
                <w:color w:val="000000"/>
                <w:sz w:val="22"/>
                <w:szCs w:val="22"/>
              </w:rPr>
              <w:t xml:space="preserve">Erin N </w:t>
            </w:r>
            <w:proofErr w:type="spellStart"/>
            <w:r>
              <w:rPr>
                <w:color w:val="000000"/>
                <w:sz w:val="22"/>
                <w:szCs w:val="22"/>
              </w:rPr>
              <w:t>Defrieze</w:t>
            </w:r>
            <w:proofErr w:type="spellEnd"/>
          </w:p>
        </w:tc>
      </w:tr>
      <w:tr w:rsidR="00474612" w14:paraId="3B027438"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4B97473A" w14:textId="77777777" w:rsidR="00474612" w:rsidRDefault="00474612" w:rsidP="00DC27F1">
            <w:pPr>
              <w:jc w:val="center"/>
              <w:rPr>
                <w:color w:val="000000"/>
                <w:sz w:val="22"/>
                <w:szCs w:val="22"/>
              </w:rPr>
            </w:pPr>
            <w:r>
              <w:rPr>
                <w:color w:val="000000"/>
                <w:sz w:val="22"/>
                <w:szCs w:val="22"/>
              </w:rPr>
              <w:t>7</w:t>
            </w:r>
          </w:p>
        </w:tc>
        <w:tc>
          <w:tcPr>
            <w:tcW w:w="2459" w:type="dxa"/>
            <w:tcBorders>
              <w:top w:val="nil"/>
              <w:left w:val="nil"/>
              <w:bottom w:val="single" w:sz="4" w:space="0" w:color="auto"/>
              <w:right w:val="single" w:sz="4" w:space="0" w:color="auto"/>
            </w:tcBorders>
            <w:vAlign w:val="center"/>
            <w:hideMark/>
          </w:tcPr>
          <w:p w14:paraId="05944CB2" w14:textId="77777777" w:rsidR="00474612" w:rsidRDefault="00474612" w:rsidP="00DC27F1">
            <w:pPr>
              <w:jc w:val="center"/>
              <w:rPr>
                <w:color w:val="000000"/>
                <w:sz w:val="22"/>
                <w:szCs w:val="22"/>
              </w:rPr>
            </w:pPr>
            <w:r>
              <w:rPr>
                <w:color w:val="000000" w:themeColor="text1"/>
                <w:sz w:val="22"/>
                <w:szCs w:val="22"/>
              </w:rPr>
              <w:t xml:space="preserve">Mike Galler (Program </w:t>
            </w:r>
            <w:proofErr w:type="spellStart"/>
            <w:r>
              <w:rPr>
                <w:color w:val="000000" w:themeColor="text1"/>
                <w:sz w:val="22"/>
                <w:szCs w:val="22"/>
              </w:rPr>
              <w:t>Subc</w:t>
            </w:r>
            <w:proofErr w:type="spellEnd"/>
            <w:r>
              <w:rPr>
                <w:color w:val="000000" w:themeColor="text1"/>
                <w:sz w:val="22"/>
                <w:szCs w:val="22"/>
              </w:rPr>
              <w:t xml:space="preserve"> Ch)</w:t>
            </w:r>
          </w:p>
        </w:tc>
        <w:tc>
          <w:tcPr>
            <w:tcW w:w="436" w:type="dxa"/>
            <w:tcBorders>
              <w:top w:val="nil"/>
              <w:left w:val="nil"/>
              <w:bottom w:val="single" w:sz="4" w:space="0" w:color="auto"/>
              <w:right w:val="single" w:sz="4" w:space="0" w:color="auto"/>
            </w:tcBorders>
            <w:vAlign w:val="center"/>
            <w:hideMark/>
          </w:tcPr>
          <w:p w14:paraId="254F0D3A" w14:textId="77777777" w:rsidR="00474612" w:rsidRDefault="00474612" w:rsidP="00DC27F1">
            <w:pPr>
              <w:jc w:val="center"/>
              <w:rPr>
                <w:color w:val="000000"/>
                <w:sz w:val="22"/>
                <w:szCs w:val="22"/>
              </w:rPr>
            </w:pPr>
            <w:r>
              <w:rPr>
                <w:color w:val="000000"/>
                <w:sz w:val="22"/>
                <w:szCs w:val="22"/>
              </w:rPr>
              <w:t>6</w:t>
            </w:r>
          </w:p>
        </w:tc>
        <w:tc>
          <w:tcPr>
            <w:tcW w:w="2804" w:type="dxa"/>
            <w:tcBorders>
              <w:top w:val="nil"/>
              <w:left w:val="nil"/>
              <w:bottom w:val="single" w:sz="4" w:space="0" w:color="auto"/>
              <w:right w:val="single" w:sz="4" w:space="0" w:color="auto"/>
            </w:tcBorders>
            <w:vAlign w:val="center"/>
            <w:hideMark/>
          </w:tcPr>
          <w:p w14:paraId="64BB2543" w14:textId="77777777" w:rsidR="00474612" w:rsidRDefault="00474612" w:rsidP="00DC27F1">
            <w:pPr>
              <w:jc w:val="center"/>
              <w:rPr>
                <w:color w:val="000000"/>
                <w:sz w:val="22"/>
                <w:szCs w:val="22"/>
              </w:rPr>
            </w:pPr>
            <w:r>
              <w:rPr>
                <w:color w:val="000000" w:themeColor="text1"/>
                <w:sz w:val="22"/>
                <w:szCs w:val="22"/>
              </w:rPr>
              <w:t xml:space="preserve">Kartik Tiwari (Emerging Applications </w:t>
            </w:r>
            <w:proofErr w:type="spellStart"/>
            <w:r>
              <w:rPr>
                <w:color w:val="000000" w:themeColor="text1"/>
                <w:sz w:val="22"/>
                <w:szCs w:val="22"/>
              </w:rPr>
              <w:t>Subc</w:t>
            </w:r>
            <w:proofErr w:type="spellEnd"/>
            <w:r>
              <w:rPr>
                <w:color w:val="000000" w:themeColor="text1"/>
                <w:sz w:val="22"/>
                <w:szCs w:val="22"/>
              </w:rPr>
              <w:t xml:space="preserve"> Chair)</w:t>
            </w:r>
          </w:p>
        </w:tc>
        <w:tc>
          <w:tcPr>
            <w:tcW w:w="436" w:type="dxa"/>
            <w:tcBorders>
              <w:top w:val="nil"/>
              <w:left w:val="nil"/>
              <w:bottom w:val="single" w:sz="4" w:space="0" w:color="auto"/>
              <w:right w:val="single" w:sz="4" w:space="0" w:color="auto"/>
            </w:tcBorders>
            <w:vAlign w:val="center"/>
            <w:hideMark/>
          </w:tcPr>
          <w:p w14:paraId="7A916835" w14:textId="77777777" w:rsidR="00474612" w:rsidRDefault="00474612" w:rsidP="00DC27F1">
            <w:pPr>
              <w:jc w:val="center"/>
              <w:rPr>
                <w:color w:val="000000"/>
                <w:sz w:val="22"/>
                <w:szCs w:val="22"/>
              </w:rPr>
            </w:pPr>
            <w:r>
              <w:rPr>
                <w:color w:val="000000"/>
                <w:sz w:val="22"/>
                <w:szCs w:val="22"/>
              </w:rPr>
              <w:t>6</w:t>
            </w:r>
          </w:p>
        </w:tc>
        <w:tc>
          <w:tcPr>
            <w:tcW w:w="2926" w:type="dxa"/>
            <w:tcBorders>
              <w:top w:val="nil"/>
              <w:left w:val="nil"/>
              <w:bottom w:val="single" w:sz="4" w:space="0" w:color="auto"/>
              <w:right w:val="single" w:sz="4" w:space="0" w:color="auto"/>
            </w:tcBorders>
            <w:vAlign w:val="center"/>
            <w:hideMark/>
          </w:tcPr>
          <w:p w14:paraId="3757B689" w14:textId="77777777" w:rsidR="00474612" w:rsidRDefault="00474612" w:rsidP="00DC27F1">
            <w:pPr>
              <w:jc w:val="center"/>
              <w:rPr>
                <w:color w:val="000000"/>
                <w:sz w:val="22"/>
                <w:szCs w:val="22"/>
              </w:rPr>
            </w:pPr>
            <w:r>
              <w:rPr>
                <w:color w:val="000000"/>
                <w:sz w:val="22"/>
                <w:szCs w:val="22"/>
              </w:rPr>
              <w:t xml:space="preserve">Kaoutar El </w:t>
            </w:r>
            <w:proofErr w:type="spellStart"/>
            <w:r>
              <w:rPr>
                <w:color w:val="000000"/>
                <w:sz w:val="22"/>
                <w:szCs w:val="22"/>
              </w:rPr>
              <w:t>Azzab</w:t>
            </w:r>
            <w:proofErr w:type="spellEnd"/>
          </w:p>
        </w:tc>
      </w:tr>
      <w:tr w:rsidR="00474612" w14:paraId="7E7D06DF" w14:textId="77777777" w:rsidTr="00DC27F1">
        <w:trPr>
          <w:trHeight w:val="320"/>
        </w:trPr>
        <w:tc>
          <w:tcPr>
            <w:tcW w:w="326" w:type="dxa"/>
            <w:tcBorders>
              <w:top w:val="nil"/>
              <w:left w:val="single" w:sz="4" w:space="0" w:color="auto"/>
              <w:bottom w:val="single" w:sz="4" w:space="0" w:color="auto"/>
              <w:right w:val="single" w:sz="4" w:space="0" w:color="auto"/>
            </w:tcBorders>
            <w:noWrap/>
            <w:vAlign w:val="center"/>
            <w:hideMark/>
          </w:tcPr>
          <w:p w14:paraId="68316900" w14:textId="77777777" w:rsidR="00474612" w:rsidRDefault="00474612" w:rsidP="00DC27F1">
            <w:pPr>
              <w:jc w:val="center"/>
              <w:rPr>
                <w:color w:val="000000"/>
                <w:sz w:val="22"/>
                <w:szCs w:val="22"/>
              </w:rPr>
            </w:pPr>
            <w:r>
              <w:rPr>
                <w:color w:val="000000"/>
                <w:sz w:val="22"/>
                <w:szCs w:val="22"/>
              </w:rPr>
              <w:t>8</w:t>
            </w:r>
          </w:p>
        </w:tc>
        <w:tc>
          <w:tcPr>
            <w:tcW w:w="2459" w:type="dxa"/>
            <w:tcBorders>
              <w:top w:val="nil"/>
              <w:left w:val="nil"/>
              <w:bottom w:val="single" w:sz="4" w:space="0" w:color="auto"/>
              <w:right w:val="single" w:sz="4" w:space="0" w:color="auto"/>
            </w:tcBorders>
            <w:vAlign w:val="center"/>
            <w:hideMark/>
          </w:tcPr>
          <w:p w14:paraId="4A960AFA" w14:textId="77777777" w:rsidR="00474612" w:rsidRDefault="00474612" w:rsidP="00DC27F1">
            <w:pPr>
              <w:jc w:val="center"/>
              <w:rPr>
                <w:color w:val="000000"/>
                <w:sz w:val="22"/>
                <w:szCs w:val="22"/>
              </w:rPr>
            </w:pPr>
            <w:r>
              <w:rPr>
                <w:color w:val="000000" w:themeColor="text1"/>
                <w:sz w:val="22"/>
                <w:szCs w:val="22"/>
              </w:rPr>
              <w:t>Carol Lomonaco</w:t>
            </w:r>
          </w:p>
        </w:tc>
        <w:tc>
          <w:tcPr>
            <w:tcW w:w="3240" w:type="dxa"/>
            <w:gridSpan w:val="2"/>
            <w:tcBorders>
              <w:top w:val="single" w:sz="4" w:space="0" w:color="auto"/>
              <w:left w:val="nil"/>
              <w:bottom w:val="single" w:sz="4" w:space="0" w:color="auto"/>
              <w:right w:val="single" w:sz="4" w:space="0" w:color="000000"/>
            </w:tcBorders>
            <w:vAlign w:val="center"/>
            <w:hideMark/>
          </w:tcPr>
          <w:p w14:paraId="792FFAD3" w14:textId="77777777" w:rsidR="00474612" w:rsidRDefault="00474612" w:rsidP="00DC27F1">
            <w:pPr>
              <w:jc w:val="center"/>
              <w:rPr>
                <w:b/>
                <w:bCs/>
                <w:color w:val="000000"/>
                <w:sz w:val="22"/>
                <w:szCs w:val="22"/>
              </w:rPr>
            </w:pPr>
            <w:r>
              <w:rPr>
                <w:b/>
                <w:bCs/>
                <w:color w:val="000000"/>
                <w:sz w:val="22"/>
                <w:szCs w:val="22"/>
              </w:rPr>
              <w:t>Corresponding Members:</w:t>
            </w:r>
          </w:p>
        </w:tc>
        <w:tc>
          <w:tcPr>
            <w:tcW w:w="436" w:type="dxa"/>
            <w:tcBorders>
              <w:top w:val="nil"/>
              <w:left w:val="nil"/>
              <w:bottom w:val="single" w:sz="4" w:space="0" w:color="auto"/>
              <w:right w:val="single" w:sz="4" w:space="0" w:color="auto"/>
            </w:tcBorders>
            <w:vAlign w:val="center"/>
            <w:hideMark/>
          </w:tcPr>
          <w:p w14:paraId="40B660F8" w14:textId="77777777" w:rsidR="00474612" w:rsidRDefault="00474612" w:rsidP="00DC27F1">
            <w:pPr>
              <w:jc w:val="center"/>
              <w:rPr>
                <w:color w:val="000000"/>
                <w:sz w:val="22"/>
                <w:szCs w:val="22"/>
              </w:rPr>
            </w:pPr>
            <w:r>
              <w:rPr>
                <w:color w:val="000000"/>
                <w:sz w:val="22"/>
                <w:szCs w:val="22"/>
              </w:rPr>
              <w:t>7</w:t>
            </w:r>
          </w:p>
        </w:tc>
        <w:tc>
          <w:tcPr>
            <w:tcW w:w="2926" w:type="dxa"/>
            <w:tcBorders>
              <w:top w:val="nil"/>
              <w:left w:val="nil"/>
              <w:bottom w:val="single" w:sz="4" w:space="0" w:color="auto"/>
              <w:right w:val="single" w:sz="4" w:space="0" w:color="auto"/>
            </w:tcBorders>
            <w:vAlign w:val="center"/>
            <w:hideMark/>
          </w:tcPr>
          <w:p w14:paraId="2FB2EEB9"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Marcus Christensen Fich</w:t>
            </w:r>
          </w:p>
        </w:tc>
      </w:tr>
      <w:tr w:rsidR="00474612" w14:paraId="099C4B88"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1D7D86C9" w14:textId="25287A7A"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noWrap/>
            <w:vAlign w:val="center"/>
            <w:hideMark/>
          </w:tcPr>
          <w:p w14:paraId="73A8848A" w14:textId="1CEF64A7"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noWrap/>
            <w:vAlign w:val="center"/>
            <w:hideMark/>
          </w:tcPr>
          <w:p w14:paraId="22F192D4" w14:textId="77777777" w:rsidR="00474612" w:rsidRDefault="00474612" w:rsidP="00DC27F1">
            <w:pPr>
              <w:jc w:val="center"/>
              <w:rPr>
                <w:color w:val="000000"/>
                <w:sz w:val="22"/>
                <w:szCs w:val="22"/>
              </w:rPr>
            </w:pPr>
            <w:r>
              <w:rPr>
                <w:color w:val="000000"/>
                <w:sz w:val="22"/>
                <w:szCs w:val="22"/>
              </w:rPr>
              <w:t>7</w:t>
            </w:r>
          </w:p>
        </w:tc>
        <w:tc>
          <w:tcPr>
            <w:tcW w:w="2804" w:type="dxa"/>
            <w:tcBorders>
              <w:top w:val="nil"/>
              <w:left w:val="nil"/>
              <w:bottom w:val="single" w:sz="4" w:space="0" w:color="auto"/>
              <w:right w:val="single" w:sz="4" w:space="0" w:color="auto"/>
            </w:tcBorders>
            <w:vAlign w:val="center"/>
            <w:hideMark/>
          </w:tcPr>
          <w:p w14:paraId="289A89B0"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Mark Adams</w:t>
            </w:r>
          </w:p>
        </w:tc>
        <w:tc>
          <w:tcPr>
            <w:tcW w:w="436" w:type="dxa"/>
            <w:tcBorders>
              <w:top w:val="nil"/>
              <w:left w:val="nil"/>
              <w:bottom w:val="single" w:sz="4" w:space="0" w:color="auto"/>
              <w:right w:val="single" w:sz="4" w:space="0" w:color="auto"/>
            </w:tcBorders>
            <w:vAlign w:val="center"/>
            <w:hideMark/>
          </w:tcPr>
          <w:p w14:paraId="4BA0E108" w14:textId="77777777" w:rsidR="00474612" w:rsidRDefault="00474612" w:rsidP="00DC27F1">
            <w:pPr>
              <w:jc w:val="center"/>
              <w:rPr>
                <w:color w:val="000000"/>
                <w:sz w:val="22"/>
                <w:szCs w:val="22"/>
              </w:rPr>
            </w:pPr>
            <w:r>
              <w:rPr>
                <w:color w:val="000000"/>
                <w:sz w:val="22"/>
                <w:szCs w:val="22"/>
              </w:rPr>
              <w:t>8</w:t>
            </w:r>
          </w:p>
        </w:tc>
        <w:tc>
          <w:tcPr>
            <w:tcW w:w="2926" w:type="dxa"/>
            <w:tcBorders>
              <w:top w:val="nil"/>
              <w:left w:val="nil"/>
              <w:bottom w:val="single" w:sz="4" w:space="0" w:color="auto"/>
              <w:right w:val="single" w:sz="4" w:space="0" w:color="auto"/>
            </w:tcBorders>
            <w:vAlign w:val="center"/>
            <w:hideMark/>
          </w:tcPr>
          <w:p w14:paraId="75E5BD4E" w14:textId="26F51557" w:rsidR="00474612" w:rsidRDefault="00474612" w:rsidP="00DC27F1">
            <w:pPr>
              <w:jc w:val="center"/>
              <w:rPr>
                <w:color w:val="000000"/>
                <w:sz w:val="22"/>
                <w:szCs w:val="22"/>
              </w:rPr>
            </w:pPr>
            <w:proofErr w:type="gramStart"/>
            <w:r>
              <w:rPr>
                <w:color w:val="000000"/>
                <w:sz w:val="22"/>
                <w:szCs w:val="22"/>
              </w:rPr>
              <w:t>Fawzan  Firoz</w:t>
            </w:r>
            <w:proofErr w:type="gramEnd"/>
          </w:p>
        </w:tc>
      </w:tr>
      <w:tr w:rsidR="00474612" w14:paraId="6DF4AAF9"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4C0A4CFD" w14:textId="234066B3"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423862AC" w14:textId="78B0AE6D"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082E3562" w14:textId="77777777" w:rsidR="00474612" w:rsidRDefault="00474612" w:rsidP="00DC27F1">
            <w:pPr>
              <w:jc w:val="center"/>
              <w:rPr>
                <w:color w:val="000000"/>
                <w:sz w:val="22"/>
                <w:szCs w:val="22"/>
              </w:rPr>
            </w:pPr>
            <w:r>
              <w:rPr>
                <w:color w:val="000000"/>
                <w:sz w:val="22"/>
                <w:szCs w:val="22"/>
              </w:rPr>
              <w:t>8</w:t>
            </w:r>
          </w:p>
        </w:tc>
        <w:tc>
          <w:tcPr>
            <w:tcW w:w="2804" w:type="dxa"/>
            <w:tcBorders>
              <w:top w:val="nil"/>
              <w:left w:val="nil"/>
              <w:bottom w:val="single" w:sz="4" w:space="0" w:color="auto"/>
              <w:right w:val="single" w:sz="4" w:space="0" w:color="auto"/>
            </w:tcBorders>
            <w:vAlign w:val="center"/>
            <w:hideMark/>
          </w:tcPr>
          <w:p w14:paraId="6FC29C5B" w14:textId="2D207DCA"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w:t>
            </w:r>
            <w:proofErr w:type="gramStart"/>
            <w:r>
              <w:rPr>
                <w:color w:val="000000"/>
                <w:sz w:val="20"/>
                <w:szCs w:val="20"/>
              </w:rPr>
              <w:t>Norman  Bourassa</w:t>
            </w:r>
            <w:proofErr w:type="gramEnd"/>
          </w:p>
        </w:tc>
        <w:tc>
          <w:tcPr>
            <w:tcW w:w="436" w:type="dxa"/>
            <w:tcBorders>
              <w:top w:val="nil"/>
              <w:left w:val="nil"/>
              <w:bottom w:val="single" w:sz="4" w:space="0" w:color="auto"/>
              <w:right w:val="single" w:sz="4" w:space="0" w:color="auto"/>
            </w:tcBorders>
            <w:vAlign w:val="center"/>
            <w:hideMark/>
          </w:tcPr>
          <w:p w14:paraId="17F55243" w14:textId="77777777" w:rsidR="00474612" w:rsidRDefault="00474612" w:rsidP="00DC27F1">
            <w:pPr>
              <w:jc w:val="center"/>
              <w:rPr>
                <w:color w:val="000000"/>
                <w:sz w:val="22"/>
                <w:szCs w:val="22"/>
              </w:rPr>
            </w:pPr>
            <w:r>
              <w:rPr>
                <w:color w:val="000000"/>
                <w:sz w:val="22"/>
                <w:szCs w:val="22"/>
              </w:rPr>
              <w:t>9</w:t>
            </w:r>
          </w:p>
        </w:tc>
        <w:tc>
          <w:tcPr>
            <w:tcW w:w="2926" w:type="dxa"/>
            <w:tcBorders>
              <w:top w:val="nil"/>
              <w:left w:val="nil"/>
              <w:bottom w:val="single" w:sz="4" w:space="0" w:color="auto"/>
              <w:right w:val="single" w:sz="4" w:space="0" w:color="auto"/>
            </w:tcBorders>
            <w:vAlign w:val="center"/>
            <w:hideMark/>
          </w:tcPr>
          <w:p w14:paraId="396189EA"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George Gartzounis</w:t>
            </w:r>
          </w:p>
        </w:tc>
      </w:tr>
      <w:tr w:rsidR="00474612" w14:paraId="36785601"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5E5011E9" w14:textId="52868154"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40CBF06F" w14:textId="0D1C5048"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6AD3B587" w14:textId="77777777" w:rsidR="00474612" w:rsidRDefault="00474612" w:rsidP="00DC27F1">
            <w:pPr>
              <w:jc w:val="center"/>
              <w:rPr>
                <w:color w:val="000000"/>
                <w:sz w:val="22"/>
                <w:szCs w:val="22"/>
              </w:rPr>
            </w:pPr>
            <w:r>
              <w:rPr>
                <w:color w:val="000000"/>
                <w:sz w:val="22"/>
                <w:szCs w:val="22"/>
              </w:rPr>
              <w:t>9</w:t>
            </w:r>
          </w:p>
        </w:tc>
        <w:tc>
          <w:tcPr>
            <w:tcW w:w="2804" w:type="dxa"/>
            <w:tcBorders>
              <w:top w:val="nil"/>
              <w:left w:val="nil"/>
              <w:bottom w:val="single" w:sz="4" w:space="0" w:color="auto"/>
              <w:right w:val="single" w:sz="4" w:space="0" w:color="auto"/>
            </w:tcBorders>
            <w:vAlign w:val="center"/>
            <w:hideMark/>
          </w:tcPr>
          <w:p w14:paraId="56E7E8C3" w14:textId="124088B1"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Jonathan D Brinias</w:t>
            </w:r>
          </w:p>
        </w:tc>
        <w:tc>
          <w:tcPr>
            <w:tcW w:w="436" w:type="dxa"/>
            <w:tcBorders>
              <w:top w:val="nil"/>
              <w:left w:val="nil"/>
              <w:bottom w:val="single" w:sz="4" w:space="0" w:color="auto"/>
              <w:right w:val="single" w:sz="4" w:space="0" w:color="auto"/>
            </w:tcBorders>
            <w:vAlign w:val="center"/>
            <w:hideMark/>
          </w:tcPr>
          <w:p w14:paraId="19D97043" w14:textId="77777777" w:rsidR="00474612" w:rsidRDefault="00474612" w:rsidP="00DC27F1">
            <w:pPr>
              <w:jc w:val="center"/>
              <w:rPr>
                <w:color w:val="000000"/>
                <w:sz w:val="22"/>
                <w:szCs w:val="22"/>
              </w:rPr>
            </w:pPr>
            <w:r>
              <w:rPr>
                <w:color w:val="000000"/>
                <w:sz w:val="22"/>
                <w:szCs w:val="22"/>
              </w:rPr>
              <w:t>10</w:t>
            </w:r>
          </w:p>
        </w:tc>
        <w:tc>
          <w:tcPr>
            <w:tcW w:w="2926" w:type="dxa"/>
            <w:tcBorders>
              <w:top w:val="nil"/>
              <w:left w:val="nil"/>
              <w:bottom w:val="single" w:sz="4" w:space="0" w:color="auto"/>
              <w:right w:val="single" w:sz="4" w:space="0" w:color="auto"/>
            </w:tcBorders>
            <w:vAlign w:val="center"/>
            <w:hideMark/>
          </w:tcPr>
          <w:p w14:paraId="45B471A3"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Sang woo Ham</w:t>
            </w:r>
          </w:p>
        </w:tc>
      </w:tr>
      <w:tr w:rsidR="00474612" w14:paraId="5856F48E"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41882B65" w14:textId="50C89A0F"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1FF5A307" w14:textId="3ACB0E4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2D7BF526" w14:textId="77777777" w:rsidR="00474612" w:rsidRDefault="00474612" w:rsidP="00DC27F1">
            <w:pPr>
              <w:jc w:val="center"/>
              <w:rPr>
                <w:color w:val="000000"/>
                <w:sz w:val="22"/>
                <w:szCs w:val="22"/>
              </w:rPr>
            </w:pPr>
            <w:r>
              <w:rPr>
                <w:color w:val="000000"/>
                <w:sz w:val="22"/>
                <w:szCs w:val="22"/>
              </w:rPr>
              <w:t>10</w:t>
            </w:r>
          </w:p>
        </w:tc>
        <w:tc>
          <w:tcPr>
            <w:tcW w:w="2804" w:type="dxa"/>
            <w:tcBorders>
              <w:top w:val="nil"/>
              <w:left w:val="nil"/>
              <w:bottom w:val="single" w:sz="4" w:space="0" w:color="auto"/>
              <w:right w:val="single" w:sz="4" w:space="0" w:color="auto"/>
            </w:tcBorders>
            <w:vAlign w:val="center"/>
            <w:hideMark/>
          </w:tcPr>
          <w:p w14:paraId="07786FBA"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John Crosby</w:t>
            </w:r>
          </w:p>
        </w:tc>
        <w:tc>
          <w:tcPr>
            <w:tcW w:w="436" w:type="dxa"/>
            <w:tcBorders>
              <w:top w:val="nil"/>
              <w:left w:val="nil"/>
              <w:bottom w:val="single" w:sz="4" w:space="0" w:color="auto"/>
              <w:right w:val="single" w:sz="4" w:space="0" w:color="auto"/>
            </w:tcBorders>
            <w:vAlign w:val="center"/>
            <w:hideMark/>
          </w:tcPr>
          <w:p w14:paraId="3262D989" w14:textId="77777777" w:rsidR="00474612" w:rsidRDefault="00474612" w:rsidP="00DC27F1">
            <w:pPr>
              <w:jc w:val="center"/>
              <w:rPr>
                <w:color w:val="000000"/>
                <w:sz w:val="22"/>
                <w:szCs w:val="22"/>
              </w:rPr>
            </w:pPr>
            <w:r>
              <w:rPr>
                <w:color w:val="000000"/>
                <w:sz w:val="22"/>
                <w:szCs w:val="22"/>
              </w:rPr>
              <w:t>11</w:t>
            </w:r>
          </w:p>
        </w:tc>
        <w:tc>
          <w:tcPr>
            <w:tcW w:w="2926" w:type="dxa"/>
            <w:tcBorders>
              <w:top w:val="nil"/>
              <w:left w:val="nil"/>
              <w:bottom w:val="single" w:sz="4" w:space="0" w:color="auto"/>
              <w:right w:val="single" w:sz="4" w:space="0" w:color="auto"/>
            </w:tcBorders>
            <w:vAlign w:val="center"/>
            <w:hideMark/>
          </w:tcPr>
          <w:p w14:paraId="154021A2"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Matthew Houston</w:t>
            </w:r>
          </w:p>
        </w:tc>
      </w:tr>
      <w:tr w:rsidR="00474612" w14:paraId="34216525" w14:textId="77777777" w:rsidTr="00DC27F1">
        <w:trPr>
          <w:trHeight w:val="560"/>
        </w:trPr>
        <w:tc>
          <w:tcPr>
            <w:tcW w:w="326" w:type="dxa"/>
            <w:tcBorders>
              <w:top w:val="nil"/>
              <w:left w:val="single" w:sz="4" w:space="0" w:color="auto"/>
              <w:bottom w:val="single" w:sz="4" w:space="0" w:color="auto"/>
              <w:right w:val="single" w:sz="4" w:space="0" w:color="auto"/>
            </w:tcBorders>
            <w:noWrap/>
            <w:vAlign w:val="center"/>
            <w:hideMark/>
          </w:tcPr>
          <w:p w14:paraId="1AF0C7FA" w14:textId="1AEFE262"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223473E0" w14:textId="7FCC979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514E18BD" w14:textId="77777777" w:rsidR="00474612" w:rsidRDefault="00474612" w:rsidP="00DC27F1">
            <w:pPr>
              <w:jc w:val="center"/>
              <w:rPr>
                <w:color w:val="000000"/>
                <w:sz w:val="22"/>
                <w:szCs w:val="22"/>
              </w:rPr>
            </w:pPr>
            <w:r>
              <w:rPr>
                <w:color w:val="000000"/>
                <w:sz w:val="22"/>
                <w:szCs w:val="22"/>
              </w:rPr>
              <w:t>11</w:t>
            </w:r>
          </w:p>
        </w:tc>
        <w:tc>
          <w:tcPr>
            <w:tcW w:w="2804" w:type="dxa"/>
            <w:tcBorders>
              <w:top w:val="nil"/>
              <w:left w:val="nil"/>
              <w:bottom w:val="single" w:sz="4" w:space="0" w:color="auto"/>
              <w:right w:val="single" w:sz="4" w:space="0" w:color="auto"/>
            </w:tcBorders>
            <w:vAlign w:val="center"/>
            <w:hideMark/>
          </w:tcPr>
          <w:p w14:paraId="3C17E5A0" w14:textId="77777777" w:rsidR="00474612" w:rsidRDefault="00474612" w:rsidP="00DC27F1">
            <w:pPr>
              <w:jc w:val="center"/>
              <w:rPr>
                <w:color w:val="000000"/>
                <w:sz w:val="20"/>
                <w:szCs w:val="20"/>
              </w:rPr>
            </w:pPr>
            <w:r>
              <w:rPr>
                <w:color w:val="000000"/>
                <w:sz w:val="20"/>
                <w:szCs w:val="20"/>
              </w:rPr>
              <w:t>Dr Charles H Culp III, PE, FASHRAE, LEED-AP</w:t>
            </w:r>
          </w:p>
        </w:tc>
        <w:tc>
          <w:tcPr>
            <w:tcW w:w="436" w:type="dxa"/>
            <w:tcBorders>
              <w:top w:val="nil"/>
              <w:left w:val="nil"/>
              <w:bottom w:val="single" w:sz="4" w:space="0" w:color="auto"/>
              <w:right w:val="single" w:sz="4" w:space="0" w:color="auto"/>
            </w:tcBorders>
            <w:vAlign w:val="center"/>
            <w:hideMark/>
          </w:tcPr>
          <w:p w14:paraId="7BD0F23B" w14:textId="77777777" w:rsidR="00474612" w:rsidRDefault="00474612" w:rsidP="00DC27F1">
            <w:pPr>
              <w:jc w:val="center"/>
              <w:rPr>
                <w:color w:val="000000"/>
                <w:sz w:val="22"/>
                <w:szCs w:val="22"/>
              </w:rPr>
            </w:pPr>
            <w:r>
              <w:rPr>
                <w:color w:val="000000"/>
                <w:sz w:val="22"/>
                <w:szCs w:val="22"/>
              </w:rPr>
              <w:t>12</w:t>
            </w:r>
          </w:p>
        </w:tc>
        <w:tc>
          <w:tcPr>
            <w:tcW w:w="2926" w:type="dxa"/>
            <w:tcBorders>
              <w:top w:val="nil"/>
              <w:left w:val="nil"/>
              <w:bottom w:val="single" w:sz="4" w:space="0" w:color="auto"/>
              <w:right w:val="single" w:sz="4" w:space="0" w:color="auto"/>
            </w:tcBorders>
            <w:vAlign w:val="center"/>
            <w:hideMark/>
          </w:tcPr>
          <w:p w14:paraId="19E9A9BD"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w:t>
            </w:r>
            <w:proofErr w:type="gramStart"/>
            <w:r>
              <w:rPr>
                <w:color w:val="000000"/>
                <w:sz w:val="22"/>
                <w:szCs w:val="22"/>
              </w:rPr>
              <w:t>Cem  Keskin</w:t>
            </w:r>
            <w:proofErr w:type="gramEnd"/>
            <w:r>
              <w:rPr>
                <w:color w:val="000000"/>
                <w:sz w:val="22"/>
                <w:szCs w:val="22"/>
              </w:rPr>
              <w:t xml:space="preserve"> PhD</w:t>
            </w:r>
          </w:p>
        </w:tc>
      </w:tr>
      <w:tr w:rsidR="00474612" w14:paraId="1C5267C9"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0031F9BD" w14:textId="66E0CC27"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18466B1B" w14:textId="5904F2DF"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60879B10" w14:textId="77777777" w:rsidR="00474612" w:rsidRDefault="00474612" w:rsidP="00DC27F1">
            <w:pPr>
              <w:jc w:val="center"/>
              <w:rPr>
                <w:color w:val="000000"/>
                <w:sz w:val="22"/>
                <w:szCs w:val="22"/>
              </w:rPr>
            </w:pPr>
            <w:r>
              <w:rPr>
                <w:color w:val="000000"/>
                <w:sz w:val="22"/>
                <w:szCs w:val="22"/>
              </w:rPr>
              <w:t>12</w:t>
            </w:r>
          </w:p>
        </w:tc>
        <w:tc>
          <w:tcPr>
            <w:tcW w:w="2804" w:type="dxa"/>
            <w:tcBorders>
              <w:top w:val="nil"/>
              <w:left w:val="nil"/>
              <w:bottom w:val="single" w:sz="4" w:space="0" w:color="auto"/>
              <w:right w:val="single" w:sz="4" w:space="0" w:color="auto"/>
            </w:tcBorders>
            <w:vAlign w:val="center"/>
            <w:hideMark/>
          </w:tcPr>
          <w:p w14:paraId="4D549C1F" w14:textId="77777777" w:rsidR="00474612" w:rsidRDefault="00474612" w:rsidP="00DC27F1">
            <w:pPr>
              <w:jc w:val="center"/>
              <w:rPr>
                <w:color w:val="000000"/>
                <w:sz w:val="20"/>
                <w:szCs w:val="20"/>
              </w:rPr>
            </w:pPr>
            <w:r>
              <w:rPr>
                <w:color w:val="000000"/>
                <w:sz w:val="20"/>
                <w:szCs w:val="20"/>
              </w:rPr>
              <w:t>Prof Bing Dong</w:t>
            </w:r>
          </w:p>
        </w:tc>
        <w:tc>
          <w:tcPr>
            <w:tcW w:w="436" w:type="dxa"/>
            <w:tcBorders>
              <w:top w:val="nil"/>
              <w:left w:val="nil"/>
              <w:bottom w:val="single" w:sz="4" w:space="0" w:color="auto"/>
              <w:right w:val="single" w:sz="4" w:space="0" w:color="auto"/>
            </w:tcBorders>
            <w:vAlign w:val="center"/>
            <w:hideMark/>
          </w:tcPr>
          <w:p w14:paraId="41F61F1D" w14:textId="77777777" w:rsidR="00474612" w:rsidRDefault="00474612" w:rsidP="00DC27F1">
            <w:pPr>
              <w:jc w:val="center"/>
              <w:rPr>
                <w:color w:val="000000"/>
                <w:sz w:val="22"/>
                <w:szCs w:val="22"/>
              </w:rPr>
            </w:pPr>
            <w:r>
              <w:rPr>
                <w:color w:val="000000"/>
                <w:sz w:val="22"/>
                <w:szCs w:val="22"/>
              </w:rPr>
              <w:t>13</w:t>
            </w:r>
          </w:p>
        </w:tc>
        <w:tc>
          <w:tcPr>
            <w:tcW w:w="2926" w:type="dxa"/>
            <w:tcBorders>
              <w:top w:val="nil"/>
              <w:left w:val="nil"/>
              <w:bottom w:val="single" w:sz="4" w:space="0" w:color="auto"/>
              <w:right w:val="single" w:sz="4" w:space="0" w:color="auto"/>
            </w:tcBorders>
            <w:vAlign w:val="center"/>
            <w:hideMark/>
          </w:tcPr>
          <w:p w14:paraId="1A146AD0" w14:textId="77777777" w:rsidR="00474612" w:rsidRDefault="00474612" w:rsidP="00DC27F1">
            <w:pPr>
              <w:jc w:val="center"/>
              <w:rPr>
                <w:color w:val="000000"/>
                <w:sz w:val="22"/>
                <w:szCs w:val="22"/>
              </w:rPr>
            </w:pPr>
            <w:r>
              <w:rPr>
                <w:color w:val="000000"/>
                <w:sz w:val="22"/>
                <w:szCs w:val="22"/>
              </w:rPr>
              <w:t xml:space="preserve">Dr </w:t>
            </w:r>
            <w:proofErr w:type="spellStart"/>
            <w:r>
              <w:rPr>
                <w:color w:val="000000"/>
                <w:sz w:val="22"/>
                <w:szCs w:val="22"/>
              </w:rPr>
              <w:t>Fengqi</w:t>
            </w:r>
            <w:proofErr w:type="spellEnd"/>
            <w:r>
              <w:rPr>
                <w:color w:val="000000"/>
                <w:sz w:val="22"/>
                <w:szCs w:val="22"/>
              </w:rPr>
              <w:t xml:space="preserve"> Li</w:t>
            </w:r>
          </w:p>
        </w:tc>
      </w:tr>
      <w:tr w:rsidR="00474612" w14:paraId="1B27044F"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206442AB" w14:textId="2DE634C6"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415E59E3" w14:textId="738348A6"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5BAB230B" w14:textId="77777777" w:rsidR="00474612" w:rsidRDefault="00474612" w:rsidP="00DC27F1">
            <w:pPr>
              <w:jc w:val="center"/>
              <w:rPr>
                <w:color w:val="000000"/>
                <w:sz w:val="22"/>
                <w:szCs w:val="22"/>
              </w:rPr>
            </w:pPr>
            <w:r>
              <w:rPr>
                <w:color w:val="000000"/>
                <w:sz w:val="22"/>
                <w:szCs w:val="22"/>
              </w:rPr>
              <w:t>13</w:t>
            </w:r>
          </w:p>
        </w:tc>
        <w:tc>
          <w:tcPr>
            <w:tcW w:w="2804" w:type="dxa"/>
            <w:tcBorders>
              <w:top w:val="nil"/>
              <w:left w:val="nil"/>
              <w:bottom w:val="single" w:sz="4" w:space="0" w:color="auto"/>
              <w:right w:val="single" w:sz="4" w:space="0" w:color="auto"/>
            </w:tcBorders>
            <w:vAlign w:val="center"/>
            <w:hideMark/>
          </w:tcPr>
          <w:p w14:paraId="4F6C4512"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Nikolaos Spiridonos Giannitsanos</w:t>
            </w:r>
          </w:p>
        </w:tc>
        <w:tc>
          <w:tcPr>
            <w:tcW w:w="436" w:type="dxa"/>
            <w:tcBorders>
              <w:top w:val="nil"/>
              <w:left w:val="nil"/>
              <w:bottom w:val="single" w:sz="4" w:space="0" w:color="auto"/>
              <w:right w:val="single" w:sz="4" w:space="0" w:color="auto"/>
            </w:tcBorders>
            <w:vAlign w:val="center"/>
            <w:hideMark/>
          </w:tcPr>
          <w:p w14:paraId="07A2A8D9" w14:textId="77777777" w:rsidR="00474612" w:rsidRDefault="00474612" w:rsidP="00DC27F1">
            <w:pPr>
              <w:jc w:val="center"/>
              <w:rPr>
                <w:color w:val="000000"/>
                <w:sz w:val="22"/>
                <w:szCs w:val="22"/>
              </w:rPr>
            </w:pPr>
            <w:r>
              <w:rPr>
                <w:color w:val="000000"/>
                <w:sz w:val="22"/>
                <w:szCs w:val="22"/>
              </w:rPr>
              <w:t>14</w:t>
            </w:r>
          </w:p>
        </w:tc>
        <w:tc>
          <w:tcPr>
            <w:tcW w:w="2926" w:type="dxa"/>
            <w:tcBorders>
              <w:top w:val="nil"/>
              <w:left w:val="nil"/>
              <w:bottom w:val="single" w:sz="4" w:space="0" w:color="auto"/>
              <w:right w:val="single" w:sz="4" w:space="0" w:color="auto"/>
            </w:tcBorders>
            <w:vAlign w:val="center"/>
            <w:hideMark/>
          </w:tcPr>
          <w:p w14:paraId="06343021" w14:textId="77777777" w:rsidR="00474612" w:rsidRDefault="00474612" w:rsidP="00DC27F1">
            <w:pPr>
              <w:jc w:val="center"/>
              <w:rPr>
                <w:color w:val="000000"/>
                <w:sz w:val="22"/>
                <w:szCs w:val="22"/>
              </w:rPr>
            </w:pPr>
            <w:r>
              <w:rPr>
                <w:color w:val="000000"/>
                <w:sz w:val="22"/>
                <w:szCs w:val="22"/>
              </w:rPr>
              <w:t xml:space="preserve">Dr </w:t>
            </w:r>
            <w:proofErr w:type="spellStart"/>
            <w:r>
              <w:rPr>
                <w:color w:val="000000"/>
                <w:sz w:val="22"/>
                <w:szCs w:val="22"/>
              </w:rPr>
              <w:t>Fengqi</w:t>
            </w:r>
            <w:proofErr w:type="spellEnd"/>
            <w:r>
              <w:rPr>
                <w:color w:val="000000"/>
                <w:sz w:val="22"/>
                <w:szCs w:val="22"/>
              </w:rPr>
              <w:t xml:space="preserve"> Li</w:t>
            </w:r>
          </w:p>
        </w:tc>
      </w:tr>
      <w:tr w:rsidR="00474612" w14:paraId="493EF9C7"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42DD0585" w14:textId="0E86F567"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34298959" w14:textId="6A8135E0"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3886E07E" w14:textId="77777777" w:rsidR="00474612" w:rsidRDefault="00474612" w:rsidP="00DC27F1">
            <w:pPr>
              <w:jc w:val="center"/>
              <w:rPr>
                <w:color w:val="000000"/>
                <w:sz w:val="22"/>
                <w:szCs w:val="22"/>
              </w:rPr>
            </w:pPr>
            <w:r>
              <w:rPr>
                <w:color w:val="000000"/>
                <w:sz w:val="22"/>
                <w:szCs w:val="22"/>
              </w:rPr>
              <w:t>14</w:t>
            </w:r>
          </w:p>
        </w:tc>
        <w:tc>
          <w:tcPr>
            <w:tcW w:w="2804" w:type="dxa"/>
            <w:tcBorders>
              <w:top w:val="nil"/>
              <w:left w:val="nil"/>
              <w:bottom w:val="single" w:sz="4" w:space="0" w:color="auto"/>
              <w:right w:val="single" w:sz="4" w:space="0" w:color="auto"/>
            </w:tcBorders>
            <w:vAlign w:val="center"/>
            <w:hideMark/>
          </w:tcPr>
          <w:p w14:paraId="295F0E5A" w14:textId="77777777" w:rsidR="00474612" w:rsidRDefault="00474612" w:rsidP="00DC27F1">
            <w:pPr>
              <w:jc w:val="center"/>
              <w:rPr>
                <w:color w:val="000000"/>
                <w:sz w:val="20"/>
                <w:szCs w:val="20"/>
              </w:rPr>
            </w:pPr>
            <w:r>
              <w:rPr>
                <w:color w:val="000000"/>
                <w:sz w:val="20"/>
                <w:szCs w:val="20"/>
              </w:rPr>
              <w:t>Dr Krishnan Gowri, PhD</w:t>
            </w:r>
          </w:p>
        </w:tc>
        <w:tc>
          <w:tcPr>
            <w:tcW w:w="436" w:type="dxa"/>
            <w:tcBorders>
              <w:top w:val="nil"/>
              <w:left w:val="nil"/>
              <w:bottom w:val="single" w:sz="4" w:space="0" w:color="auto"/>
              <w:right w:val="single" w:sz="4" w:space="0" w:color="auto"/>
            </w:tcBorders>
            <w:vAlign w:val="center"/>
            <w:hideMark/>
          </w:tcPr>
          <w:p w14:paraId="3EB65E99" w14:textId="77777777" w:rsidR="00474612" w:rsidRDefault="00474612" w:rsidP="00DC27F1">
            <w:pPr>
              <w:jc w:val="center"/>
              <w:rPr>
                <w:color w:val="000000"/>
                <w:sz w:val="22"/>
                <w:szCs w:val="22"/>
              </w:rPr>
            </w:pPr>
            <w:r>
              <w:rPr>
                <w:color w:val="000000"/>
                <w:sz w:val="22"/>
                <w:szCs w:val="22"/>
              </w:rPr>
              <w:t>15</w:t>
            </w:r>
          </w:p>
        </w:tc>
        <w:tc>
          <w:tcPr>
            <w:tcW w:w="2926" w:type="dxa"/>
            <w:tcBorders>
              <w:top w:val="nil"/>
              <w:left w:val="nil"/>
              <w:bottom w:val="single" w:sz="4" w:space="0" w:color="auto"/>
              <w:right w:val="single" w:sz="4" w:space="0" w:color="auto"/>
            </w:tcBorders>
            <w:vAlign w:val="center"/>
            <w:hideMark/>
          </w:tcPr>
          <w:p w14:paraId="7557ED7E"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w:t>
            </w:r>
            <w:proofErr w:type="spellStart"/>
            <w:r>
              <w:rPr>
                <w:color w:val="000000"/>
                <w:sz w:val="22"/>
                <w:szCs w:val="22"/>
              </w:rPr>
              <w:t>Hanumakumar</w:t>
            </w:r>
            <w:proofErr w:type="spellEnd"/>
            <w:r>
              <w:rPr>
                <w:color w:val="000000"/>
                <w:sz w:val="22"/>
                <w:szCs w:val="22"/>
              </w:rPr>
              <w:t xml:space="preserve"> Oleti</w:t>
            </w:r>
          </w:p>
        </w:tc>
      </w:tr>
      <w:tr w:rsidR="00474612" w14:paraId="1CA7DB4D"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10011CA4" w14:textId="79FCBAD2"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15B46EC9" w14:textId="6F98126E"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60AD921" w14:textId="77777777" w:rsidR="00474612" w:rsidRDefault="00474612" w:rsidP="00DC27F1">
            <w:pPr>
              <w:jc w:val="center"/>
              <w:rPr>
                <w:color w:val="000000"/>
                <w:sz w:val="22"/>
                <w:szCs w:val="22"/>
              </w:rPr>
            </w:pPr>
            <w:r>
              <w:rPr>
                <w:color w:val="000000"/>
                <w:sz w:val="22"/>
                <w:szCs w:val="22"/>
              </w:rPr>
              <w:t>15</w:t>
            </w:r>
          </w:p>
        </w:tc>
        <w:tc>
          <w:tcPr>
            <w:tcW w:w="2804" w:type="dxa"/>
            <w:tcBorders>
              <w:top w:val="nil"/>
              <w:left w:val="nil"/>
              <w:bottom w:val="single" w:sz="4" w:space="0" w:color="auto"/>
              <w:right w:val="single" w:sz="4" w:space="0" w:color="auto"/>
            </w:tcBorders>
            <w:vAlign w:val="center"/>
            <w:hideMark/>
          </w:tcPr>
          <w:p w14:paraId="2938A51A" w14:textId="77777777" w:rsidR="00474612" w:rsidRDefault="00474612" w:rsidP="00DC27F1">
            <w:pPr>
              <w:jc w:val="center"/>
              <w:rPr>
                <w:color w:val="000000"/>
                <w:sz w:val="20"/>
                <w:szCs w:val="20"/>
              </w:rPr>
            </w:pPr>
            <w:r>
              <w:rPr>
                <w:color w:val="000000"/>
                <w:sz w:val="20"/>
                <w:szCs w:val="20"/>
              </w:rPr>
              <w:t>Prof Jeff S Haberl, PhD</w:t>
            </w:r>
          </w:p>
        </w:tc>
        <w:tc>
          <w:tcPr>
            <w:tcW w:w="436" w:type="dxa"/>
            <w:tcBorders>
              <w:top w:val="nil"/>
              <w:left w:val="nil"/>
              <w:bottom w:val="single" w:sz="4" w:space="0" w:color="auto"/>
              <w:right w:val="single" w:sz="4" w:space="0" w:color="auto"/>
            </w:tcBorders>
            <w:vAlign w:val="center"/>
            <w:hideMark/>
          </w:tcPr>
          <w:p w14:paraId="7D228F50" w14:textId="77777777" w:rsidR="00474612" w:rsidRDefault="00474612" w:rsidP="00DC27F1">
            <w:pPr>
              <w:jc w:val="center"/>
              <w:rPr>
                <w:color w:val="000000"/>
                <w:sz w:val="22"/>
                <w:szCs w:val="22"/>
              </w:rPr>
            </w:pPr>
            <w:r>
              <w:rPr>
                <w:color w:val="000000"/>
                <w:sz w:val="22"/>
                <w:szCs w:val="22"/>
              </w:rPr>
              <w:t>16</w:t>
            </w:r>
          </w:p>
        </w:tc>
        <w:tc>
          <w:tcPr>
            <w:tcW w:w="2926" w:type="dxa"/>
            <w:tcBorders>
              <w:top w:val="nil"/>
              <w:left w:val="nil"/>
              <w:bottom w:val="single" w:sz="4" w:space="0" w:color="auto"/>
              <w:right w:val="single" w:sz="4" w:space="0" w:color="auto"/>
            </w:tcBorders>
            <w:vAlign w:val="center"/>
            <w:hideMark/>
          </w:tcPr>
          <w:p w14:paraId="31E0EB19"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w:t>
            </w:r>
            <w:proofErr w:type="spellStart"/>
            <w:r>
              <w:rPr>
                <w:color w:val="000000"/>
                <w:sz w:val="22"/>
                <w:szCs w:val="22"/>
              </w:rPr>
              <w:t>Bhavnesh</w:t>
            </w:r>
            <w:proofErr w:type="spellEnd"/>
            <w:r>
              <w:rPr>
                <w:color w:val="000000"/>
                <w:sz w:val="22"/>
                <w:szCs w:val="22"/>
              </w:rPr>
              <w:t xml:space="preserve"> Patel</w:t>
            </w:r>
          </w:p>
        </w:tc>
      </w:tr>
      <w:tr w:rsidR="00474612" w14:paraId="50762682"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6E94DBCE" w14:textId="380807D0"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5FC16EF0" w14:textId="2720882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1AC9C5D5" w14:textId="77777777" w:rsidR="00474612" w:rsidRDefault="00474612" w:rsidP="00DC27F1">
            <w:pPr>
              <w:jc w:val="center"/>
              <w:rPr>
                <w:color w:val="000000"/>
                <w:sz w:val="22"/>
                <w:szCs w:val="22"/>
              </w:rPr>
            </w:pPr>
            <w:r>
              <w:rPr>
                <w:color w:val="000000"/>
                <w:sz w:val="22"/>
                <w:szCs w:val="22"/>
              </w:rPr>
              <w:t>16</w:t>
            </w:r>
          </w:p>
        </w:tc>
        <w:tc>
          <w:tcPr>
            <w:tcW w:w="2804" w:type="dxa"/>
            <w:tcBorders>
              <w:top w:val="nil"/>
              <w:left w:val="nil"/>
              <w:bottom w:val="single" w:sz="4" w:space="0" w:color="auto"/>
              <w:right w:val="single" w:sz="4" w:space="0" w:color="auto"/>
            </w:tcBorders>
            <w:vAlign w:val="center"/>
            <w:hideMark/>
          </w:tcPr>
          <w:p w14:paraId="49B72B49" w14:textId="77777777" w:rsidR="00474612" w:rsidRDefault="00474612" w:rsidP="00DC27F1">
            <w:pPr>
              <w:jc w:val="center"/>
              <w:rPr>
                <w:color w:val="000000"/>
                <w:sz w:val="20"/>
                <w:szCs w:val="20"/>
              </w:rPr>
            </w:pPr>
            <w:r>
              <w:rPr>
                <w:color w:val="000000"/>
                <w:sz w:val="20"/>
                <w:szCs w:val="20"/>
              </w:rPr>
              <w:t>Dr Jennifer Lather</w:t>
            </w:r>
          </w:p>
        </w:tc>
        <w:tc>
          <w:tcPr>
            <w:tcW w:w="436" w:type="dxa"/>
            <w:tcBorders>
              <w:top w:val="nil"/>
              <w:left w:val="nil"/>
              <w:bottom w:val="single" w:sz="4" w:space="0" w:color="auto"/>
              <w:right w:val="single" w:sz="4" w:space="0" w:color="auto"/>
            </w:tcBorders>
            <w:vAlign w:val="center"/>
            <w:hideMark/>
          </w:tcPr>
          <w:p w14:paraId="13045E1F" w14:textId="77777777" w:rsidR="00474612" w:rsidRDefault="00474612" w:rsidP="00DC27F1">
            <w:pPr>
              <w:jc w:val="center"/>
              <w:rPr>
                <w:color w:val="000000"/>
                <w:sz w:val="22"/>
                <w:szCs w:val="22"/>
              </w:rPr>
            </w:pPr>
            <w:r>
              <w:rPr>
                <w:color w:val="000000"/>
                <w:sz w:val="22"/>
                <w:szCs w:val="22"/>
              </w:rPr>
              <w:t>17</w:t>
            </w:r>
          </w:p>
        </w:tc>
        <w:tc>
          <w:tcPr>
            <w:tcW w:w="2926" w:type="dxa"/>
            <w:tcBorders>
              <w:top w:val="nil"/>
              <w:left w:val="nil"/>
              <w:bottom w:val="single" w:sz="4" w:space="0" w:color="auto"/>
              <w:right w:val="single" w:sz="4" w:space="0" w:color="auto"/>
            </w:tcBorders>
            <w:vAlign w:val="center"/>
            <w:hideMark/>
          </w:tcPr>
          <w:p w14:paraId="299B937F"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Lazlo Paul</w:t>
            </w:r>
          </w:p>
        </w:tc>
      </w:tr>
      <w:tr w:rsidR="00474612" w14:paraId="1AFE974A"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5FB02BFB" w14:textId="26145F51"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04942576" w14:textId="769978C5"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26DDB36" w14:textId="77777777" w:rsidR="00474612" w:rsidRDefault="00474612" w:rsidP="00DC27F1">
            <w:pPr>
              <w:jc w:val="center"/>
              <w:rPr>
                <w:color w:val="000000"/>
                <w:sz w:val="22"/>
                <w:szCs w:val="22"/>
              </w:rPr>
            </w:pPr>
            <w:r>
              <w:rPr>
                <w:color w:val="000000"/>
                <w:sz w:val="22"/>
                <w:szCs w:val="22"/>
              </w:rPr>
              <w:t>17</w:t>
            </w:r>
          </w:p>
        </w:tc>
        <w:tc>
          <w:tcPr>
            <w:tcW w:w="2804" w:type="dxa"/>
            <w:tcBorders>
              <w:top w:val="nil"/>
              <w:left w:val="nil"/>
              <w:bottom w:val="single" w:sz="4" w:space="0" w:color="auto"/>
              <w:right w:val="single" w:sz="4" w:space="0" w:color="auto"/>
            </w:tcBorders>
            <w:vAlign w:val="center"/>
            <w:hideMark/>
          </w:tcPr>
          <w:p w14:paraId="0B7F7B11"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Mick CA Schwedler</w:t>
            </w:r>
          </w:p>
        </w:tc>
        <w:tc>
          <w:tcPr>
            <w:tcW w:w="436" w:type="dxa"/>
            <w:tcBorders>
              <w:top w:val="nil"/>
              <w:left w:val="nil"/>
              <w:bottom w:val="single" w:sz="4" w:space="0" w:color="auto"/>
              <w:right w:val="single" w:sz="4" w:space="0" w:color="auto"/>
            </w:tcBorders>
            <w:vAlign w:val="center"/>
            <w:hideMark/>
          </w:tcPr>
          <w:p w14:paraId="34A0E37D" w14:textId="77777777" w:rsidR="00474612" w:rsidRDefault="00474612" w:rsidP="00DC27F1">
            <w:pPr>
              <w:jc w:val="center"/>
              <w:rPr>
                <w:color w:val="000000"/>
                <w:sz w:val="22"/>
                <w:szCs w:val="22"/>
              </w:rPr>
            </w:pPr>
            <w:r>
              <w:rPr>
                <w:color w:val="000000"/>
                <w:sz w:val="22"/>
                <w:szCs w:val="22"/>
              </w:rPr>
              <w:t>18</w:t>
            </w:r>
          </w:p>
        </w:tc>
        <w:tc>
          <w:tcPr>
            <w:tcW w:w="2926" w:type="dxa"/>
            <w:tcBorders>
              <w:top w:val="nil"/>
              <w:left w:val="nil"/>
              <w:bottom w:val="single" w:sz="4" w:space="0" w:color="auto"/>
              <w:right w:val="single" w:sz="4" w:space="0" w:color="auto"/>
            </w:tcBorders>
            <w:vAlign w:val="center"/>
            <w:hideMark/>
          </w:tcPr>
          <w:p w14:paraId="1B44019D"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Praveen Kumar Ramachandran</w:t>
            </w:r>
          </w:p>
        </w:tc>
      </w:tr>
      <w:tr w:rsidR="00474612" w14:paraId="7CE7E140"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33FEAEA7" w14:textId="78BB0F4E"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4C7EFC0F" w14:textId="3B471933"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3E98988D" w14:textId="77777777" w:rsidR="00474612" w:rsidRDefault="00474612" w:rsidP="00DC27F1">
            <w:pPr>
              <w:jc w:val="center"/>
              <w:rPr>
                <w:color w:val="000000"/>
                <w:sz w:val="22"/>
                <w:szCs w:val="22"/>
              </w:rPr>
            </w:pPr>
            <w:r>
              <w:rPr>
                <w:color w:val="000000"/>
                <w:sz w:val="22"/>
                <w:szCs w:val="22"/>
              </w:rPr>
              <w:t>18</w:t>
            </w:r>
          </w:p>
        </w:tc>
        <w:tc>
          <w:tcPr>
            <w:tcW w:w="2804" w:type="dxa"/>
            <w:tcBorders>
              <w:top w:val="nil"/>
              <w:left w:val="nil"/>
              <w:bottom w:val="single" w:sz="4" w:space="0" w:color="auto"/>
              <w:right w:val="single" w:sz="4" w:space="0" w:color="auto"/>
            </w:tcBorders>
            <w:vAlign w:val="center"/>
            <w:hideMark/>
          </w:tcPr>
          <w:p w14:paraId="7F212F89" w14:textId="77777777" w:rsidR="00474612" w:rsidRDefault="00474612" w:rsidP="00DC27F1">
            <w:pPr>
              <w:jc w:val="center"/>
              <w:rPr>
                <w:color w:val="000000"/>
                <w:sz w:val="20"/>
                <w:szCs w:val="20"/>
              </w:rPr>
            </w:pPr>
            <w:r>
              <w:rPr>
                <w:color w:val="000000"/>
                <w:sz w:val="20"/>
                <w:szCs w:val="20"/>
              </w:rPr>
              <w:t xml:space="preserve">Dr </w:t>
            </w:r>
            <w:proofErr w:type="spellStart"/>
            <w:r>
              <w:rPr>
                <w:color w:val="000000"/>
                <w:sz w:val="20"/>
                <w:szCs w:val="20"/>
              </w:rPr>
              <w:t>Pornsak</w:t>
            </w:r>
            <w:proofErr w:type="spellEnd"/>
            <w:r>
              <w:rPr>
                <w:color w:val="000000"/>
                <w:sz w:val="20"/>
                <w:szCs w:val="20"/>
              </w:rPr>
              <w:t xml:space="preserve"> Songkakul</w:t>
            </w:r>
          </w:p>
        </w:tc>
        <w:tc>
          <w:tcPr>
            <w:tcW w:w="436" w:type="dxa"/>
            <w:tcBorders>
              <w:top w:val="nil"/>
              <w:left w:val="nil"/>
              <w:bottom w:val="single" w:sz="4" w:space="0" w:color="auto"/>
              <w:right w:val="single" w:sz="4" w:space="0" w:color="auto"/>
            </w:tcBorders>
            <w:vAlign w:val="center"/>
            <w:hideMark/>
          </w:tcPr>
          <w:p w14:paraId="3729A490" w14:textId="77777777" w:rsidR="00474612" w:rsidRDefault="00474612" w:rsidP="00DC27F1">
            <w:pPr>
              <w:jc w:val="center"/>
              <w:rPr>
                <w:color w:val="000000"/>
                <w:sz w:val="22"/>
                <w:szCs w:val="22"/>
              </w:rPr>
            </w:pPr>
            <w:r>
              <w:rPr>
                <w:color w:val="000000"/>
                <w:sz w:val="22"/>
                <w:szCs w:val="22"/>
              </w:rPr>
              <w:t>19</w:t>
            </w:r>
          </w:p>
        </w:tc>
        <w:tc>
          <w:tcPr>
            <w:tcW w:w="2926" w:type="dxa"/>
            <w:tcBorders>
              <w:top w:val="nil"/>
              <w:left w:val="nil"/>
              <w:bottom w:val="single" w:sz="4" w:space="0" w:color="auto"/>
              <w:right w:val="single" w:sz="4" w:space="0" w:color="auto"/>
            </w:tcBorders>
            <w:vAlign w:val="center"/>
            <w:hideMark/>
          </w:tcPr>
          <w:p w14:paraId="539B03A6"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Vaibhav Sanjay Rathod</w:t>
            </w:r>
          </w:p>
        </w:tc>
      </w:tr>
      <w:tr w:rsidR="00474612" w14:paraId="748F3DD0"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66B94E4E" w14:textId="319E88BA"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6DFE027D" w14:textId="29F02130"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4B274CA" w14:textId="77777777" w:rsidR="00474612" w:rsidRDefault="00474612" w:rsidP="00DC27F1">
            <w:pPr>
              <w:jc w:val="center"/>
              <w:rPr>
                <w:color w:val="000000"/>
                <w:sz w:val="22"/>
                <w:szCs w:val="22"/>
              </w:rPr>
            </w:pPr>
            <w:r>
              <w:rPr>
                <w:color w:val="000000"/>
                <w:sz w:val="22"/>
                <w:szCs w:val="22"/>
              </w:rPr>
              <w:t>19</w:t>
            </w:r>
          </w:p>
        </w:tc>
        <w:tc>
          <w:tcPr>
            <w:tcW w:w="2804" w:type="dxa"/>
            <w:tcBorders>
              <w:top w:val="nil"/>
              <w:left w:val="nil"/>
              <w:bottom w:val="single" w:sz="4" w:space="0" w:color="auto"/>
              <w:right w:val="single" w:sz="4" w:space="0" w:color="auto"/>
            </w:tcBorders>
            <w:vAlign w:val="center"/>
            <w:hideMark/>
          </w:tcPr>
          <w:p w14:paraId="0D373B22"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Edward Ka Cheung Tsui</w:t>
            </w:r>
          </w:p>
        </w:tc>
        <w:tc>
          <w:tcPr>
            <w:tcW w:w="436" w:type="dxa"/>
            <w:tcBorders>
              <w:top w:val="nil"/>
              <w:left w:val="nil"/>
              <w:bottom w:val="single" w:sz="4" w:space="0" w:color="auto"/>
              <w:right w:val="single" w:sz="4" w:space="0" w:color="auto"/>
            </w:tcBorders>
            <w:vAlign w:val="center"/>
            <w:hideMark/>
          </w:tcPr>
          <w:p w14:paraId="1AE44159" w14:textId="77777777" w:rsidR="00474612" w:rsidRDefault="00474612" w:rsidP="00DC27F1">
            <w:pPr>
              <w:jc w:val="center"/>
              <w:rPr>
                <w:color w:val="000000"/>
                <w:sz w:val="22"/>
                <w:szCs w:val="22"/>
              </w:rPr>
            </w:pPr>
            <w:r>
              <w:rPr>
                <w:color w:val="000000"/>
                <w:sz w:val="22"/>
                <w:szCs w:val="22"/>
              </w:rPr>
              <w:t>20</w:t>
            </w:r>
          </w:p>
        </w:tc>
        <w:tc>
          <w:tcPr>
            <w:tcW w:w="2926" w:type="dxa"/>
            <w:tcBorders>
              <w:top w:val="nil"/>
              <w:left w:val="nil"/>
              <w:bottom w:val="single" w:sz="4" w:space="0" w:color="auto"/>
              <w:right w:val="single" w:sz="4" w:space="0" w:color="auto"/>
            </w:tcBorders>
            <w:vAlign w:val="center"/>
            <w:hideMark/>
          </w:tcPr>
          <w:p w14:paraId="41ABBD70" w14:textId="77777777" w:rsidR="00474612" w:rsidRDefault="00474612" w:rsidP="00DC27F1">
            <w:pPr>
              <w:jc w:val="center"/>
              <w:rPr>
                <w:color w:val="000000"/>
                <w:sz w:val="22"/>
                <w:szCs w:val="22"/>
              </w:rPr>
            </w:pPr>
            <w:r>
              <w:rPr>
                <w:color w:val="000000"/>
                <w:sz w:val="22"/>
                <w:szCs w:val="22"/>
              </w:rPr>
              <w:t>Prof Vishnu Reddi</w:t>
            </w:r>
          </w:p>
        </w:tc>
      </w:tr>
      <w:tr w:rsidR="00474612" w14:paraId="24B1AE76"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36434362" w14:textId="7C35EB33"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4D7CD2F4" w14:textId="3B8D0FA5"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8B5B800" w14:textId="77777777" w:rsidR="00474612" w:rsidRDefault="00474612" w:rsidP="00DC27F1">
            <w:pPr>
              <w:jc w:val="center"/>
              <w:rPr>
                <w:color w:val="000000"/>
                <w:sz w:val="22"/>
                <w:szCs w:val="22"/>
              </w:rPr>
            </w:pPr>
            <w:r>
              <w:rPr>
                <w:color w:val="000000"/>
                <w:sz w:val="22"/>
                <w:szCs w:val="22"/>
              </w:rPr>
              <w:t>20</w:t>
            </w:r>
          </w:p>
        </w:tc>
        <w:tc>
          <w:tcPr>
            <w:tcW w:w="2804" w:type="dxa"/>
            <w:tcBorders>
              <w:top w:val="nil"/>
              <w:left w:val="nil"/>
              <w:bottom w:val="single" w:sz="4" w:space="0" w:color="auto"/>
              <w:right w:val="single" w:sz="4" w:space="0" w:color="auto"/>
            </w:tcBorders>
            <w:vAlign w:val="center"/>
            <w:hideMark/>
          </w:tcPr>
          <w:p w14:paraId="7E60BE46"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Justin Yurasek</w:t>
            </w:r>
          </w:p>
        </w:tc>
        <w:tc>
          <w:tcPr>
            <w:tcW w:w="436" w:type="dxa"/>
            <w:tcBorders>
              <w:top w:val="nil"/>
              <w:left w:val="nil"/>
              <w:bottom w:val="single" w:sz="4" w:space="0" w:color="auto"/>
              <w:right w:val="single" w:sz="4" w:space="0" w:color="auto"/>
            </w:tcBorders>
            <w:vAlign w:val="center"/>
            <w:hideMark/>
          </w:tcPr>
          <w:p w14:paraId="6070814F" w14:textId="77777777" w:rsidR="00474612" w:rsidRDefault="00474612" w:rsidP="00DC27F1">
            <w:pPr>
              <w:jc w:val="center"/>
              <w:rPr>
                <w:color w:val="000000"/>
                <w:sz w:val="22"/>
                <w:szCs w:val="22"/>
              </w:rPr>
            </w:pPr>
            <w:r>
              <w:rPr>
                <w:color w:val="000000"/>
                <w:sz w:val="22"/>
                <w:szCs w:val="22"/>
              </w:rPr>
              <w:t>21</w:t>
            </w:r>
          </w:p>
        </w:tc>
        <w:tc>
          <w:tcPr>
            <w:tcW w:w="2926" w:type="dxa"/>
            <w:tcBorders>
              <w:top w:val="nil"/>
              <w:left w:val="nil"/>
              <w:bottom w:val="single" w:sz="4" w:space="0" w:color="auto"/>
              <w:right w:val="single" w:sz="4" w:space="0" w:color="auto"/>
            </w:tcBorders>
            <w:vAlign w:val="center"/>
            <w:hideMark/>
          </w:tcPr>
          <w:p w14:paraId="571D9388"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Rajnish B Setty</w:t>
            </w:r>
          </w:p>
        </w:tc>
      </w:tr>
      <w:tr w:rsidR="00474612" w14:paraId="2F0F080A"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4F7EA77A" w14:textId="2D9DFA0B"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48EBDF84" w14:textId="208E4E51"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1BEAAFE2" w14:textId="77777777" w:rsidR="00474612" w:rsidRDefault="00474612" w:rsidP="00DC27F1">
            <w:pPr>
              <w:jc w:val="center"/>
              <w:rPr>
                <w:color w:val="000000"/>
                <w:sz w:val="22"/>
                <w:szCs w:val="22"/>
              </w:rPr>
            </w:pPr>
            <w:r>
              <w:rPr>
                <w:color w:val="000000"/>
                <w:sz w:val="22"/>
                <w:szCs w:val="22"/>
              </w:rPr>
              <w:t>21</w:t>
            </w:r>
          </w:p>
        </w:tc>
        <w:tc>
          <w:tcPr>
            <w:tcW w:w="2804" w:type="dxa"/>
            <w:tcBorders>
              <w:top w:val="nil"/>
              <w:left w:val="nil"/>
              <w:bottom w:val="single" w:sz="4" w:space="0" w:color="auto"/>
              <w:right w:val="single" w:sz="4" w:space="0" w:color="auto"/>
            </w:tcBorders>
            <w:noWrap/>
            <w:vAlign w:val="center"/>
            <w:hideMark/>
          </w:tcPr>
          <w:p w14:paraId="156A3E48" w14:textId="77777777" w:rsidR="00474612" w:rsidRDefault="00474612" w:rsidP="00DC27F1">
            <w:pPr>
              <w:jc w:val="center"/>
              <w:rPr>
                <w:color w:val="000000"/>
                <w:sz w:val="22"/>
                <w:szCs w:val="22"/>
              </w:rPr>
            </w:pPr>
            <w:r>
              <w:rPr>
                <w:color w:val="000000"/>
                <w:sz w:val="22"/>
                <w:szCs w:val="22"/>
              </w:rPr>
              <w:t>David Branson</w:t>
            </w:r>
          </w:p>
        </w:tc>
        <w:tc>
          <w:tcPr>
            <w:tcW w:w="436" w:type="dxa"/>
            <w:tcBorders>
              <w:top w:val="nil"/>
              <w:left w:val="nil"/>
              <w:bottom w:val="single" w:sz="4" w:space="0" w:color="auto"/>
              <w:right w:val="single" w:sz="4" w:space="0" w:color="auto"/>
            </w:tcBorders>
            <w:vAlign w:val="center"/>
            <w:hideMark/>
          </w:tcPr>
          <w:p w14:paraId="27E40715" w14:textId="77777777" w:rsidR="00474612" w:rsidRDefault="00474612" w:rsidP="00DC27F1">
            <w:pPr>
              <w:jc w:val="center"/>
              <w:rPr>
                <w:color w:val="000000"/>
                <w:sz w:val="22"/>
                <w:szCs w:val="22"/>
              </w:rPr>
            </w:pPr>
            <w:r>
              <w:rPr>
                <w:color w:val="000000"/>
                <w:sz w:val="22"/>
                <w:szCs w:val="22"/>
              </w:rPr>
              <w:t>22</w:t>
            </w:r>
          </w:p>
        </w:tc>
        <w:tc>
          <w:tcPr>
            <w:tcW w:w="2926" w:type="dxa"/>
            <w:tcBorders>
              <w:top w:val="nil"/>
              <w:left w:val="nil"/>
              <w:bottom w:val="single" w:sz="4" w:space="0" w:color="auto"/>
              <w:right w:val="single" w:sz="4" w:space="0" w:color="auto"/>
            </w:tcBorders>
            <w:vAlign w:val="center"/>
            <w:hideMark/>
          </w:tcPr>
          <w:p w14:paraId="71F06992"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Mohammed Shamroukh</w:t>
            </w:r>
          </w:p>
        </w:tc>
      </w:tr>
      <w:tr w:rsidR="00474612" w14:paraId="6AA8A8AB"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6EB4472A" w14:textId="0E5F367F"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151B06CE" w14:textId="75BA5B08"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8E0B991" w14:textId="77777777" w:rsidR="00474612" w:rsidRDefault="00474612" w:rsidP="00DC27F1">
            <w:pPr>
              <w:jc w:val="center"/>
              <w:rPr>
                <w:color w:val="000000"/>
                <w:sz w:val="22"/>
                <w:szCs w:val="22"/>
              </w:rPr>
            </w:pPr>
            <w:r>
              <w:rPr>
                <w:color w:val="000000"/>
                <w:sz w:val="22"/>
                <w:szCs w:val="22"/>
              </w:rPr>
              <w:t>22</w:t>
            </w:r>
          </w:p>
        </w:tc>
        <w:tc>
          <w:tcPr>
            <w:tcW w:w="2804" w:type="dxa"/>
            <w:tcBorders>
              <w:top w:val="nil"/>
              <w:left w:val="nil"/>
              <w:bottom w:val="single" w:sz="4" w:space="0" w:color="auto"/>
              <w:right w:val="single" w:sz="4" w:space="0" w:color="auto"/>
            </w:tcBorders>
            <w:noWrap/>
            <w:vAlign w:val="center"/>
            <w:hideMark/>
          </w:tcPr>
          <w:p w14:paraId="703BDA5F" w14:textId="77777777" w:rsidR="00474612" w:rsidRDefault="00474612" w:rsidP="00DC27F1">
            <w:pPr>
              <w:jc w:val="center"/>
              <w:rPr>
                <w:color w:val="000000"/>
                <w:sz w:val="22"/>
                <w:szCs w:val="22"/>
              </w:rPr>
            </w:pPr>
            <w:r>
              <w:rPr>
                <w:color w:val="000000"/>
                <w:sz w:val="22"/>
                <w:szCs w:val="22"/>
              </w:rPr>
              <w:t>Dane Christensen</w:t>
            </w:r>
          </w:p>
        </w:tc>
        <w:tc>
          <w:tcPr>
            <w:tcW w:w="436" w:type="dxa"/>
            <w:tcBorders>
              <w:top w:val="nil"/>
              <w:left w:val="nil"/>
              <w:bottom w:val="single" w:sz="4" w:space="0" w:color="auto"/>
              <w:right w:val="single" w:sz="4" w:space="0" w:color="auto"/>
            </w:tcBorders>
            <w:vAlign w:val="center"/>
            <w:hideMark/>
          </w:tcPr>
          <w:p w14:paraId="43356187" w14:textId="77777777" w:rsidR="00474612" w:rsidRDefault="00474612" w:rsidP="00DC27F1">
            <w:pPr>
              <w:jc w:val="center"/>
              <w:rPr>
                <w:color w:val="000000"/>
                <w:sz w:val="22"/>
                <w:szCs w:val="22"/>
              </w:rPr>
            </w:pPr>
            <w:r>
              <w:rPr>
                <w:color w:val="000000"/>
                <w:sz w:val="22"/>
                <w:szCs w:val="22"/>
              </w:rPr>
              <w:t>23</w:t>
            </w:r>
          </w:p>
        </w:tc>
        <w:tc>
          <w:tcPr>
            <w:tcW w:w="2926" w:type="dxa"/>
            <w:tcBorders>
              <w:top w:val="nil"/>
              <w:left w:val="nil"/>
              <w:bottom w:val="single" w:sz="4" w:space="0" w:color="auto"/>
              <w:right w:val="single" w:sz="4" w:space="0" w:color="auto"/>
            </w:tcBorders>
            <w:vAlign w:val="center"/>
            <w:hideMark/>
          </w:tcPr>
          <w:p w14:paraId="71EB4AFC" w14:textId="77777777" w:rsidR="00474612" w:rsidRDefault="00474612" w:rsidP="00DC27F1">
            <w:pPr>
              <w:jc w:val="center"/>
              <w:rPr>
                <w:color w:val="000000"/>
                <w:sz w:val="22"/>
                <w:szCs w:val="22"/>
              </w:rPr>
            </w:pPr>
            <w:r>
              <w:rPr>
                <w:color w:val="000000"/>
                <w:sz w:val="22"/>
                <w:szCs w:val="22"/>
              </w:rPr>
              <w:t>Dr Dennis Shelden</w:t>
            </w:r>
          </w:p>
        </w:tc>
      </w:tr>
      <w:tr w:rsidR="00474612" w14:paraId="344F5E28"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635BA360" w14:textId="09434B41"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4D97925C" w14:textId="75AAAE23"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AD6B042" w14:textId="77777777" w:rsidR="00474612" w:rsidRDefault="00474612" w:rsidP="00DC27F1">
            <w:pPr>
              <w:jc w:val="center"/>
              <w:rPr>
                <w:color w:val="000000"/>
                <w:sz w:val="22"/>
                <w:szCs w:val="22"/>
              </w:rPr>
            </w:pPr>
            <w:r>
              <w:rPr>
                <w:color w:val="000000"/>
                <w:sz w:val="22"/>
                <w:szCs w:val="22"/>
              </w:rPr>
              <w:t>23</w:t>
            </w:r>
          </w:p>
        </w:tc>
        <w:tc>
          <w:tcPr>
            <w:tcW w:w="2804" w:type="dxa"/>
            <w:tcBorders>
              <w:top w:val="nil"/>
              <w:left w:val="nil"/>
              <w:bottom w:val="single" w:sz="4" w:space="0" w:color="auto"/>
              <w:right w:val="single" w:sz="4" w:space="0" w:color="auto"/>
            </w:tcBorders>
            <w:vAlign w:val="center"/>
            <w:hideMark/>
          </w:tcPr>
          <w:p w14:paraId="2934AFD7" w14:textId="77777777" w:rsidR="00474612" w:rsidRDefault="00474612" w:rsidP="00DC27F1">
            <w:pPr>
              <w:jc w:val="center"/>
              <w:rPr>
                <w:color w:val="000000"/>
                <w:sz w:val="22"/>
                <w:szCs w:val="22"/>
              </w:rPr>
            </w:pPr>
            <w:r>
              <w:rPr>
                <w:color w:val="000000"/>
                <w:sz w:val="22"/>
                <w:szCs w:val="22"/>
              </w:rPr>
              <w:t>Steven Rosen</w:t>
            </w:r>
          </w:p>
        </w:tc>
        <w:tc>
          <w:tcPr>
            <w:tcW w:w="436" w:type="dxa"/>
            <w:tcBorders>
              <w:top w:val="nil"/>
              <w:left w:val="nil"/>
              <w:bottom w:val="single" w:sz="4" w:space="0" w:color="auto"/>
              <w:right w:val="single" w:sz="4" w:space="0" w:color="auto"/>
            </w:tcBorders>
            <w:vAlign w:val="center"/>
            <w:hideMark/>
          </w:tcPr>
          <w:p w14:paraId="654A991B" w14:textId="77777777" w:rsidR="00474612" w:rsidRDefault="00474612" w:rsidP="00DC27F1">
            <w:pPr>
              <w:jc w:val="center"/>
              <w:rPr>
                <w:color w:val="000000"/>
                <w:sz w:val="22"/>
                <w:szCs w:val="22"/>
              </w:rPr>
            </w:pPr>
            <w:r>
              <w:rPr>
                <w:color w:val="000000"/>
                <w:sz w:val="22"/>
                <w:szCs w:val="22"/>
              </w:rPr>
              <w:t>24</w:t>
            </w:r>
          </w:p>
        </w:tc>
        <w:tc>
          <w:tcPr>
            <w:tcW w:w="2926" w:type="dxa"/>
            <w:tcBorders>
              <w:top w:val="nil"/>
              <w:left w:val="nil"/>
              <w:bottom w:val="single" w:sz="4" w:space="0" w:color="auto"/>
              <w:right w:val="single" w:sz="4" w:space="0" w:color="auto"/>
            </w:tcBorders>
            <w:vAlign w:val="center"/>
            <w:hideMark/>
          </w:tcPr>
          <w:p w14:paraId="79E07E04" w14:textId="77777777" w:rsidR="00474612" w:rsidRDefault="00474612" w:rsidP="00DC27F1">
            <w:pPr>
              <w:jc w:val="center"/>
              <w:rPr>
                <w:color w:val="000000"/>
                <w:sz w:val="22"/>
                <w:szCs w:val="22"/>
              </w:rPr>
            </w:pPr>
            <w:r>
              <w:rPr>
                <w:color w:val="000000"/>
                <w:sz w:val="22"/>
                <w:szCs w:val="22"/>
              </w:rPr>
              <w:t>Jyoti Prakash Srivastava</w:t>
            </w:r>
          </w:p>
        </w:tc>
      </w:tr>
      <w:tr w:rsidR="00474612" w14:paraId="7CD31BE0"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63DC045D" w14:textId="2FE77764"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0AA049D7" w14:textId="5DDC08C6"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23D7FB8" w14:textId="5D497EC7"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vAlign w:val="center"/>
            <w:hideMark/>
          </w:tcPr>
          <w:p w14:paraId="4C597BAD" w14:textId="679172E1"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1FEA80C7" w14:textId="77777777" w:rsidR="00474612" w:rsidRDefault="00474612" w:rsidP="00DC27F1">
            <w:pPr>
              <w:jc w:val="center"/>
              <w:rPr>
                <w:color w:val="000000"/>
                <w:sz w:val="22"/>
                <w:szCs w:val="22"/>
              </w:rPr>
            </w:pPr>
            <w:r>
              <w:rPr>
                <w:color w:val="000000"/>
                <w:sz w:val="22"/>
                <w:szCs w:val="22"/>
              </w:rPr>
              <w:t>25</w:t>
            </w:r>
          </w:p>
        </w:tc>
        <w:tc>
          <w:tcPr>
            <w:tcW w:w="2926" w:type="dxa"/>
            <w:tcBorders>
              <w:top w:val="nil"/>
              <w:left w:val="nil"/>
              <w:bottom w:val="single" w:sz="4" w:space="0" w:color="auto"/>
              <w:right w:val="single" w:sz="4" w:space="0" w:color="auto"/>
            </w:tcBorders>
            <w:vAlign w:val="center"/>
            <w:hideMark/>
          </w:tcPr>
          <w:p w14:paraId="025B1F79"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Edward Ka Cheung Tsui</w:t>
            </w:r>
          </w:p>
        </w:tc>
      </w:tr>
      <w:tr w:rsidR="00474612" w14:paraId="41587B58" w14:textId="77777777" w:rsidTr="00DC27F1">
        <w:trPr>
          <w:trHeight w:val="600"/>
        </w:trPr>
        <w:tc>
          <w:tcPr>
            <w:tcW w:w="326" w:type="dxa"/>
            <w:tcBorders>
              <w:top w:val="nil"/>
              <w:left w:val="single" w:sz="4" w:space="0" w:color="auto"/>
              <w:bottom w:val="single" w:sz="4" w:space="0" w:color="auto"/>
              <w:right w:val="single" w:sz="4" w:space="0" w:color="auto"/>
            </w:tcBorders>
            <w:noWrap/>
            <w:vAlign w:val="center"/>
            <w:hideMark/>
          </w:tcPr>
          <w:p w14:paraId="49E1660D" w14:textId="51F112BB"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6714CCEC" w14:textId="2868667A"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24066F86" w14:textId="4830284B"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vAlign w:val="center"/>
            <w:hideMark/>
          </w:tcPr>
          <w:p w14:paraId="25F12FD6" w14:textId="7A869424"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30C4FB83" w14:textId="77777777" w:rsidR="00474612" w:rsidRDefault="00474612" w:rsidP="00DC27F1">
            <w:pPr>
              <w:jc w:val="center"/>
              <w:rPr>
                <w:color w:val="000000"/>
                <w:sz w:val="22"/>
                <w:szCs w:val="22"/>
              </w:rPr>
            </w:pPr>
            <w:r>
              <w:rPr>
                <w:color w:val="000000"/>
                <w:sz w:val="22"/>
                <w:szCs w:val="22"/>
              </w:rPr>
              <w:t>26</w:t>
            </w:r>
          </w:p>
        </w:tc>
        <w:tc>
          <w:tcPr>
            <w:tcW w:w="2926" w:type="dxa"/>
            <w:tcBorders>
              <w:top w:val="nil"/>
              <w:left w:val="nil"/>
              <w:bottom w:val="single" w:sz="4" w:space="0" w:color="auto"/>
              <w:right w:val="single" w:sz="4" w:space="0" w:color="auto"/>
            </w:tcBorders>
            <w:vAlign w:val="center"/>
            <w:hideMark/>
          </w:tcPr>
          <w:p w14:paraId="0FF1911B"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Chukwuma Emmanuel Ugorji</w:t>
            </w:r>
          </w:p>
        </w:tc>
      </w:tr>
      <w:tr w:rsidR="00474612" w14:paraId="446A5BF0"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7A80C432" w14:textId="17EE338C"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38F39B37" w14:textId="283C4F1D"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749659C7" w14:textId="2CB3C96D"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vAlign w:val="center"/>
            <w:hideMark/>
          </w:tcPr>
          <w:p w14:paraId="46FF2E77" w14:textId="084335CA"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6A658C8" w14:textId="77777777" w:rsidR="00474612" w:rsidRDefault="00474612" w:rsidP="00DC27F1">
            <w:pPr>
              <w:jc w:val="center"/>
              <w:rPr>
                <w:color w:val="000000"/>
                <w:sz w:val="22"/>
                <w:szCs w:val="22"/>
              </w:rPr>
            </w:pPr>
            <w:r>
              <w:rPr>
                <w:color w:val="000000"/>
                <w:sz w:val="22"/>
                <w:szCs w:val="22"/>
              </w:rPr>
              <w:t>27</w:t>
            </w:r>
          </w:p>
        </w:tc>
        <w:tc>
          <w:tcPr>
            <w:tcW w:w="2926" w:type="dxa"/>
            <w:tcBorders>
              <w:top w:val="nil"/>
              <w:left w:val="nil"/>
              <w:bottom w:val="single" w:sz="4" w:space="0" w:color="auto"/>
              <w:right w:val="single" w:sz="4" w:space="0" w:color="auto"/>
            </w:tcBorders>
            <w:vAlign w:val="center"/>
            <w:hideMark/>
          </w:tcPr>
          <w:p w14:paraId="76A8CA6B"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Muhammad Usman, Eng</w:t>
            </w:r>
          </w:p>
        </w:tc>
      </w:tr>
      <w:tr w:rsidR="00474612" w14:paraId="22EC20A7"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3F55E3C6" w14:textId="15733C09"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5D0FF7BF" w14:textId="00D2DAD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8A04BE7" w14:textId="34226570"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vAlign w:val="center"/>
            <w:hideMark/>
          </w:tcPr>
          <w:p w14:paraId="488CBDE0" w14:textId="269A52C8"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5A5D15DC" w14:textId="77777777" w:rsidR="00474612" w:rsidRDefault="00474612" w:rsidP="00DC27F1">
            <w:pPr>
              <w:jc w:val="center"/>
              <w:rPr>
                <w:color w:val="000000"/>
                <w:sz w:val="22"/>
                <w:szCs w:val="22"/>
              </w:rPr>
            </w:pPr>
            <w:r>
              <w:rPr>
                <w:color w:val="000000"/>
                <w:sz w:val="22"/>
                <w:szCs w:val="22"/>
              </w:rPr>
              <w:t>28</w:t>
            </w:r>
          </w:p>
        </w:tc>
        <w:tc>
          <w:tcPr>
            <w:tcW w:w="2926" w:type="dxa"/>
            <w:tcBorders>
              <w:top w:val="nil"/>
              <w:left w:val="nil"/>
              <w:bottom w:val="single" w:sz="4" w:space="0" w:color="auto"/>
              <w:right w:val="single" w:sz="4" w:space="0" w:color="auto"/>
            </w:tcBorders>
            <w:vAlign w:val="center"/>
            <w:hideMark/>
          </w:tcPr>
          <w:p w14:paraId="401C90CF"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Jean-Simon Venne</w:t>
            </w:r>
          </w:p>
        </w:tc>
      </w:tr>
      <w:tr w:rsidR="00474612" w14:paraId="6D126DFD"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57AD7D22" w14:textId="09668083"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35A672B8" w14:textId="3C5CE61D"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4D8BCFDD" w14:textId="52F4B16D"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vAlign w:val="center"/>
            <w:hideMark/>
          </w:tcPr>
          <w:p w14:paraId="07B23505" w14:textId="10477E63"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5AA8AB39" w14:textId="77777777" w:rsidR="00474612" w:rsidRDefault="00474612" w:rsidP="00DC27F1">
            <w:pPr>
              <w:jc w:val="center"/>
              <w:rPr>
                <w:color w:val="000000"/>
                <w:sz w:val="22"/>
                <w:szCs w:val="22"/>
              </w:rPr>
            </w:pPr>
            <w:r>
              <w:rPr>
                <w:color w:val="000000"/>
                <w:sz w:val="22"/>
                <w:szCs w:val="22"/>
              </w:rPr>
              <w:t>29</w:t>
            </w:r>
          </w:p>
        </w:tc>
        <w:tc>
          <w:tcPr>
            <w:tcW w:w="2926" w:type="dxa"/>
            <w:tcBorders>
              <w:top w:val="nil"/>
              <w:left w:val="nil"/>
              <w:bottom w:val="single" w:sz="4" w:space="0" w:color="auto"/>
              <w:right w:val="single" w:sz="4" w:space="0" w:color="auto"/>
            </w:tcBorders>
            <w:vAlign w:val="center"/>
            <w:hideMark/>
          </w:tcPr>
          <w:p w14:paraId="13BDA292" w14:textId="77777777" w:rsidR="00474612" w:rsidRDefault="00474612" w:rsidP="00DC27F1">
            <w:pPr>
              <w:jc w:val="center"/>
              <w:rPr>
                <w:color w:val="000000"/>
                <w:sz w:val="22"/>
                <w:szCs w:val="22"/>
              </w:rPr>
            </w:pPr>
            <w:r>
              <w:rPr>
                <w:color w:val="000000"/>
                <w:sz w:val="22"/>
                <w:szCs w:val="22"/>
              </w:rPr>
              <w:t>Nicolas Ventura</w:t>
            </w:r>
          </w:p>
        </w:tc>
      </w:tr>
      <w:tr w:rsidR="00474612" w14:paraId="24275A0D" w14:textId="77777777" w:rsidTr="00DC27F1">
        <w:trPr>
          <w:trHeight w:val="300"/>
        </w:trPr>
        <w:tc>
          <w:tcPr>
            <w:tcW w:w="326" w:type="dxa"/>
            <w:tcBorders>
              <w:top w:val="nil"/>
              <w:left w:val="single" w:sz="4" w:space="0" w:color="auto"/>
              <w:bottom w:val="single" w:sz="4" w:space="0" w:color="auto"/>
              <w:right w:val="single" w:sz="4" w:space="0" w:color="auto"/>
            </w:tcBorders>
            <w:noWrap/>
            <w:vAlign w:val="center"/>
            <w:hideMark/>
          </w:tcPr>
          <w:p w14:paraId="77127087" w14:textId="21C86300"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vAlign w:val="center"/>
            <w:hideMark/>
          </w:tcPr>
          <w:p w14:paraId="1973E15C" w14:textId="1F8AB1F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0D9932B5" w14:textId="26DA4F10"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vAlign w:val="center"/>
            <w:hideMark/>
          </w:tcPr>
          <w:p w14:paraId="493B0AA4" w14:textId="2017D5BB"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vAlign w:val="center"/>
            <w:hideMark/>
          </w:tcPr>
          <w:p w14:paraId="79141AF4" w14:textId="77777777" w:rsidR="00474612" w:rsidRDefault="00474612" w:rsidP="00DC27F1">
            <w:pPr>
              <w:jc w:val="center"/>
              <w:rPr>
                <w:color w:val="000000"/>
                <w:sz w:val="22"/>
                <w:szCs w:val="22"/>
              </w:rPr>
            </w:pPr>
            <w:r>
              <w:rPr>
                <w:color w:val="000000"/>
                <w:sz w:val="22"/>
                <w:szCs w:val="22"/>
              </w:rPr>
              <w:t>30</w:t>
            </w:r>
          </w:p>
        </w:tc>
        <w:tc>
          <w:tcPr>
            <w:tcW w:w="2926" w:type="dxa"/>
            <w:tcBorders>
              <w:top w:val="nil"/>
              <w:left w:val="nil"/>
              <w:bottom w:val="single" w:sz="4" w:space="0" w:color="auto"/>
              <w:right w:val="single" w:sz="4" w:space="0" w:color="auto"/>
            </w:tcBorders>
            <w:vAlign w:val="center"/>
            <w:hideMark/>
          </w:tcPr>
          <w:p w14:paraId="135AF9A1" w14:textId="77777777" w:rsidR="00474612" w:rsidRDefault="00474612" w:rsidP="00DC27F1">
            <w:pPr>
              <w:jc w:val="center"/>
              <w:rPr>
                <w:color w:val="000000"/>
                <w:sz w:val="22"/>
                <w:szCs w:val="22"/>
              </w:rPr>
            </w:pPr>
            <w:r>
              <w:rPr>
                <w:color w:val="000000"/>
                <w:sz w:val="22"/>
                <w:szCs w:val="22"/>
              </w:rPr>
              <w:t xml:space="preserve">Miss </w:t>
            </w:r>
            <w:proofErr w:type="spellStart"/>
            <w:r>
              <w:rPr>
                <w:color w:val="000000"/>
                <w:sz w:val="22"/>
                <w:szCs w:val="22"/>
              </w:rPr>
              <w:t>Xinwei</w:t>
            </w:r>
            <w:proofErr w:type="spellEnd"/>
            <w:r>
              <w:rPr>
                <w:color w:val="000000"/>
                <w:sz w:val="22"/>
                <w:szCs w:val="22"/>
              </w:rPr>
              <w:t xml:space="preserve"> Zhuang</w:t>
            </w:r>
          </w:p>
        </w:tc>
      </w:tr>
    </w:tbl>
    <w:p w14:paraId="09ED6DB5" w14:textId="567864D8" w:rsidR="0056222F" w:rsidRPr="00DC27F1" w:rsidRDefault="00F96DBD" w:rsidP="00F96DBD">
      <w:pPr>
        <w:spacing w:before="180"/>
        <w:rPr>
          <w:sz w:val="22"/>
          <w:szCs w:val="22"/>
        </w:rPr>
      </w:pPr>
      <w:r w:rsidRPr="00DC27F1">
        <w:rPr>
          <w:color w:val="000000"/>
          <w:sz w:val="22"/>
          <w:szCs w:val="22"/>
        </w:rPr>
        <w:t xml:space="preserve">TAC CHAIR: </w:t>
      </w:r>
      <w:r w:rsidR="0056222F" w:rsidRPr="00DC27F1">
        <w:rPr>
          <w:sz w:val="22"/>
          <w:szCs w:val="22"/>
        </w:rPr>
        <w:t>Kevin Mercer</w:t>
      </w:r>
    </w:p>
    <w:p w14:paraId="049EE6AD" w14:textId="4039F15E" w:rsidR="00F96DBD" w:rsidRPr="00DC27F1" w:rsidRDefault="00F96DBD" w:rsidP="00F96DBD">
      <w:pPr>
        <w:spacing w:before="180"/>
        <w:rPr>
          <w:color w:val="000000"/>
          <w:sz w:val="22"/>
          <w:szCs w:val="22"/>
        </w:rPr>
      </w:pPr>
      <w:r w:rsidRPr="00DC27F1">
        <w:rPr>
          <w:color w:val="000000"/>
          <w:sz w:val="22"/>
          <w:szCs w:val="22"/>
        </w:rPr>
        <w:t>TAC SECTION HEAD: Jason Akisson</w:t>
      </w:r>
    </w:p>
    <w:p w14:paraId="19FF465E" w14:textId="1BAAC5E2" w:rsidR="00F96DBD" w:rsidRPr="00DC27F1" w:rsidRDefault="00F96DBD" w:rsidP="00F96DBD">
      <w:pPr>
        <w:spacing w:before="180"/>
        <w:rPr>
          <w:color w:val="000000"/>
          <w:sz w:val="22"/>
          <w:szCs w:val="22"/>
        </w:rPr>
      </w:pPr>
      <w:r w:rsidRPr="00DC27F1">
        <w:rPr>
          <w:color w:val="000000"/>
          <w:sz w:val="22"/>
          <w:szCs w:val="22"/>
        </w:rPr>
        <w:t>STAFF LIASON: Steven Hammerling</w:t>
      </w:r>
    </w:p>
    <w:p w14:paraId="7C340119" w14:textId="35B469D1" w:rsidR="00F96DBD" w:rsidRPr="00DC27F1" w:rsidRDefault="00F96DBD" w:rsidP="00F96DBD">
      <w:pPr>
        <w:spacing w:before="180"/>
        <w:rPr>
          <w:color w:val="000000"/>
          <w:sz w:val="22"/>
          <w:szCs w:val="22"/>
        </w:rPr>
      </w:pPr>
      <w:r w:rsidRPr="00DC27F1">
        <w:rPr>
          <w:color w:val="000000"/>
          <w:sz w:val="22"/>
          <w:szCs w:val="22"/>
        </w:rPr>
        <w:t xml:space="preserve">RESEARCH LIASON: Srinivas </w:t>
      </w:r>
      <w:proofErr w:type="spellStart"/>
      <w:r w:rsidRPr="00DC27F1">
        <w:rPr>
          <w:color w:val="000000"/>
          <w:sz w:val="22"/>
          <w:szCs w:val="22"/>
        </w:rPr>
        <w:t>Katipamula</w:t>
      </w:r>
      <w:proofErr w:type="spellEnd"/>
    </w:p>
    <w:p w14:paraId="3B4D662E" w14:textId="59A0B138" w:rsidR="00F96DBD" w:rsidRPr="00DC27F1" w:rsidRDefault="00F96DBD" w:rsidP="00F96DBD">
      <w:pPr>
        <w:spacing w:before="180"/>
        <w:rPr>
          <w:color w:val="000000"/>
          <w:sz w:val="22"/>
          <w:szCs w:val="22"/>
        </w:rPr>
      </w:pPr>
      <w:r w:rsidRPr="00DC27F1">
        <w:rPr>
          <w:color w:val="000000"/>
          <w:sz w:val="22"/>
          <w:szCs w:val="22"/>
        </w:rPr>
        <w:t>STANDARDS LIASON: Kenneth Monroe</w:t>
      </w:r>
    </w:p>
    <w:p w14:paraId="0C67522F" w14:textId="44C03459" w:rsidR="00461943" w:rsidRDefault="00461943">
      <w:pPr>
        <w:rPr>
          <w:b/>
          <w:bCs/>
          <w:sz w:val="28"/>
          <w:szCs w:val="28"/>
        </w:rPr>
      </w:pPr>
      <w:r>
        <w:rPr>
          <w:b/>
          <w:bCs/>
          <w:sz w:val="28"/>
          <w:szCs w:val="28"/>
        </w:rPr>
        <w:br w:type="page"/>
      </w:r>
    </w:p>
    <w:p w14:paraId="2BBA4188" w14:textId="77777777" w:rsidR="00D878C3" w:rsidRDefault="00D878C3">
      <w:pPr>
        <w:rPr>
          <w:b/>
          <w:bCs/>
          <w:sz w:val="22"/>
          <w:szCs w:val="22"/>
        </w:rPr>
        <w:sectPr w:rsidR="00D878C3" w:rsidSect="007B1420">
          <w:footerReference w:type="default" r:id="rId9"/>
          <w:footnotePr>
            <w:pos w:val="beneathText"/>
          </w:footnotePr>
          <w:pgSz w:w="12240" w:h="15840"/>
          <w:pgMar w:top="1152" w:right="1440" w:bottom="1711" w:left="1440" w:header="720" w:footer="1152" w:gutter="0"/>
          <w:cols w:space="720"/>
          <w:docGrid w:linePitch="360"/>
        </w:sectPr>
      </w:pPr>
    </w:p>
    <w:p w14:paraId="5B227911" w14:textId="41053A1C" w:rsidR="00AB1D25" w:rsidRPr="00780362" w:rsidRDefault="00461943">
      <w:pPr>
        <w:rPr>
          <w:b/>
          <w:bCs/>
          <w:sz w:val="22"/>
          <w:szCs w:val="22"/>
        </w:rPr>
      </w:pPr>
      <w:r w:rsidRPr="00780362">
        <w:rPr>
          <w:b/>
          <w:bCs/>
          <w:sz w:val="22"/>
          <w:szCs w:val="22"/>
        </w:rPr>
        <w:lastRenderedPageBreak/>
        <w:t xml:space="preserve">Attendance: </w:t>
      </w:r>
    </w:p>
    <w:tbl>
      <w:tblPr>
        <w:tblW w:w="14239" w:type="dxa"/>
        <w:tblCellMar>
          <w:left w:w="29" w:type="dxa"/>
          <w:right w:w="29" w:type="dxa"/>
        </w:tblCellMar>
        <w:tblLook w:val="04A0" w:firstRow="1" w:lastRow="0" w:firstColumn="1" w:lastColumn="0" w:noHBand="0" w:noVBand="1"/>
      </w:tblPr>
      <w:tblGrid>
        <w:gridCol w:w="1677"/>
        <w:gridCol w:w="1150"/>
        <w:gridCol w:w="2128"/>
        <w:gridCol w:w="1147"/>
        <w:gridCol w:w="791"/>
        <w:gridCol w:w="1192"/>
        <w:gridCol w:w="1280"/>
        <w:gridCol w:w="1280"/>
        <w:gridCol w:w="1280"/>
        <w:gridCol w:w="1280"/>
        <w:gridCol w:w="1034"/>
      </w:tblGrid>
      <w:tr w:rsidR="000C12C1" w:rsidRPr="000C12C1" w14:paraId="5D6DEE3F" w14:textId="77777777" w:rsidTr="000C12C1">
        <w:trPr>
          <w:trHeight w:val="1088"/>
        </w:trPr>
        <w:tc>
          <w:tcPr>
            <w:tcW w:w="1795" w:type="dxa"/>
            <w:tcBorders>
              <w:top w:val="single" w:sz="4" w:space="0" w:color="auto"/>
              <w:left w:val="single" w:sz="4" w:space="0" w:color="auto"/>
              <w:bottom w:val="single" w:sz="4" w:space="0" w:color="auto"/>
              <w:right w:val="single" w:sz="4" w:space="0" w:color="auto"/>
            </w:tcBorders>
            <w:hideMark/>
          </w:tcPr>
          <w:p w14:paraId="65510F71" w14:textId="77777777" w:rsidR="00D94015" w:rsidRPr="000C12C1" w:rsidRDefault="00D94015">
            <w:pPr>
              <w:rPr>
                <w:b/>
                <w:bCs/>
                <w:color w:val="000000"/>
                <w:sz w:val="20"/>
                <w:szCs w:val="20"/>
              </w:rPr>
            </w:pPr>
            <w:r w:rsidRPr="000C12C1">
              <w:rPr>
                <w:b/>
                <w:bCs/>
                <w:color w:val="000000"/>
                <w:sz w:val="20"/>
                <w:szCs w:val="20"/>
              </w:rPr>
              <w:t>First Name</w:t>
            </w:r>
          </w:p>
        </w:tc>
        <w:tc>
          <w:tcPr>
            <w:tcW w:w="1170" w:type="dxa"/>
            <w:tcBorders>
              <w:top w:val="single" w:sz="4" w:space="0" w:color="auto"/>
              <w:left w:val="nil"/>
              <w:bottom w:val="single" w:sz="4" w:space="0" w:color="auto"/>
              <w:right w:val="single" w:sz="4" w:space="0" w:color="auto"/>
            </w:tcBorders>
            <w:hideMark/>
          </w:tcPr>
          <w:p w14:paraId="71CA4B8C" w14:textId="77777777" w:rsidR="00D94015" w:rsidRPr="000C12C1" w:rsidRDefault="00D94015">
            <w:pPr>
              <w:jc w:val="center"/>
              <w:rPr>
                <w:b/>
                <w:bCs/>
                <w:color w:val="000000"/>
                <w:sz w:val="20"/>
                <w:szCs w:val="20"/>
              </w:rPr>
            </w:pPr>
            <w:r w:rsidRPr="000C12C1">
              <w:rPr>
                <w:b/>
                <w:bCs/>
                <w:color w:val="000000"/>
                <w:sz w:val="20"/>
                <w:szCs w:val="20"/>
              </w:rPr>
              <w:t>Last Name</w:t>
            </w:r>
          </w:p>
        </w:tc>
        <w:tc>
          <w:tcPr>
            <w:tcW w:w="2430" w:type="dxa"/>
            <w:tcBorders>
              <w:top w:val="single" w:sz="4" w:space="0" w:color="auto"/>
              <w:left w:val="nil"/>
              <w:bottom w:val="single" w:sz="4" w:space="0" w:color="auto"/>
              <w:right w:val="single" w:sz="4" w:space="0" w:color="auto"/>
            </w:tcBorders>
            <w:hideMark/>
          </w:tcPr>
          <w:p w14:paraId="78C13078" w14:textId="77777777" w:rsidR="00D94015" w:rsidRPr="000C12C1" w:rsidRDefault="00D94015">
            <w:pPr>
              <w:jc w:val="center"/>
              <w:rPr>
                <w:b/>
                <w:bCs/>
                <w:color w:val="000000"/>
                <w:sz w:val="20"/>
                <w:szCs w:val="20"/>
              </w:rPr>
            </w:pPr>
            <w:r w:rsidRPr="000C12C1">
              <w:rPr>
                <w:b/>
                <w:bCs/>
                <w:color w:val="000000"/>
                <w:sz w:val="20"/>
                <w:szCs w:val="20"/>
              </w:rPr>
              <w:t>Affiliation</w:t>
            </w:r>
          </w:p>
        </w:tc>
        <w:tc>
          <w:tcPr>
            <w:tcW w:w="1077" w:type="dxa"/>
            <w:tcBorders>
              <w:top w:val="single" w:sz="4" w:space="0" w:color="auto"/>
              <w:left w:val="nil"/>
              <w:bottom w:val="single" w:sz="4" w:space="0" w:color="auto"/>
              <w:right w:val="single" w:sz="4" w:space="0" w:color="auto"/>
            </w:tcBorders>
            <w:hideMark/>
          </w:tcPr>
          <w:p w14:paraId="266D5A1D" w14:textId="77777777" w:rsidR="00D94015" w:rsidRPr="000C12C1" w:rsidRDefault="00D94015">
            <w:pPr>
              <w:jc w:val="center"/>
              <w:rPr>
                <w:b/>
                <w:bCs/>
                <w:color w:val="000000"/>
                <w:sz w:val="20"/>
                <w:szCs w:val="20"/>
              </w:rPr>
            </w:pPr>
            <w:r w:rsidRPr="000C12C1">
              <w:rPr>
                <w:b/>
                <w:bCs/>
                <w:color w:val="000000"/>
                <w:sz w:val="20"/>
                <w:szCs w:val="20"/>
              </w:rPr>
              <w:t>Membership</w:t>
            </w:r>
          </w:p>
        </w:tc>
        <w:tc>
          <w:tcPr>
            <w:tcW w:w="723" w:type="dxa"/>
            <w:tcBorders>
              <w:top w:val="single" w:sz="4" w:space="0" w:color="auto"/>
              <w:left w:val="nil"/>
              <w:bottom w:val="single" w:sz="4" w:space="0" w:color="auto"/>
              <w:right w:val="single" w:sz="4" w:space="0" w:color="auto"/>
            </w:tcBorders>
            <w:hideMark/>
          </w:tcPr>
          <w:p w14:paraId="4C26E160" w14:textId="77777777" w:rsidR="00D94015" w:rsidRPr="000C12C1" w:rsidRDefault="00D94015">
            <w:pPr>
              <w:jc w:val="center"/>
              <w:rPr>
                <w:b/>
                <w:bCs/>
                <w:color w:val="000000"/>
                <w:sz w:val="20"/>
                <w:szCs w:val="20"/>
              </w:rPr>
            </w:pPr>
            <w:r w:rsidRPr="000C12C1">
              <w:rPr>
                <w:b/>
                <w:bCs/>
                <w:color w:val="000000"/>
                <w:sz w:val="20"/>
                <w:szCs w:val="20"/>
              </w:rPr>
              <w:t>YEA Member</w:t>
            </w:r>
          </w:p>
        </w:tc>
        <w:tc>
          <w:tcPr>
            <w:tcW w:w="1080" w:type="dxa"/>
            <w:tcBorders>
              <w:top w:val="single" w:sz="4" w:space="0" w:color="auto"/>
              <w:left w:val="nil"/>
              <w:bottom w:val="single" w:sz="4" w:space="0" w:color="auto"/>
              <w:right w:val="single" w:sz="4" w:space="0" w:color="auto"/>
            </w:tcBorders>
            <w:hideMark/>
          </w:tcPr>
          <w:p w14:paraId="0AA10DB9" w14:textId="59137BC9" w:rsidR="00D94015" w:rsidRPr="000C12C1" w:rsidRDefault="00D94015">
            <w:pPr>
              <w:jc w:val="center"/>
              <w:rPr>
                <w:b/>
                <w:bCs/>
                <w:color w:val="000000"/>
                <w:sz w:val="20"/>
                <w:szCs w:val="20"/>
              </w:rPr>
            </w:pPr>
            <w:r w:rsidRPr="000C12C1">
              <w:rPr>
                <w:b/>
                <w:bCs/>
                <w:color w:val="000000"/>
                <w:sz w:val="20"/>
                <w:szCs w:val="20"/>
              </w:rPr>
              <w:t>International Participation</w:t>
            </w:r>
          </w:p>
        </w:tc>
        <w:tc>
          <w:tcPr>
            <w:tcW w:w="1260" w:type="dxa"/>
            <w:tcBorders>
              <w:top w:val="single" w:sz="4" w:space="0" w:color="auto"/>
              <w:left w:val="nil"/>
              <w:bottom w:val="single" w:sz="4" w:space="0" w:color="auto"/>
              <w:right w:val="single" w:sz="4" w:space="0" w:color="auto"/>
            </w:tcBorders>
            <w:hideMark/>
          </w:tcPr>
          <w:p w14:paraId="5F98309F" w14:textId="139C8530" w:rsidR="00D94015" w:rsidRPr="000C12C1" w:rsidRDefault="00D94015">
            <w:pPr>
              <w:jc w:val="center"/>
              <w:rPr>
                <w:b/>
                <w:bCs/>
                <w:color w:val="000000"/>
                <w:sz w:val="20"/>
                <w:szCs w:val="20"/>
              </w:rPr>
            </w:pPr>
            <w:r w:rsidRPr="000C12C1">
              <w:rPr>
                <w:b/>
                <w:bCs/>
                <w:color w:val="000000"/>
                <w:sz w:val="20"/>
                <w:szCs w:val="20"/>
              </w:rPr>
              <w:t xml:space="preserve">Emerging Applications Subcommittee meeting 12-1 PM </w:t>
            </w:r>
            <w:r w:rsidR="00387852" w:rsidRPr="000C12C1">
              <w:rPr>
                <w:b/>
                <w:bCs/>
                <w:color w:val="000000"/>
                <w:sz w:val="20"/>
                <w:szCs w:val="20"/>
              </w:rPr>
              <w:t>P</w:t>
            </w:r>
            <w:r w:rsidRPr="000C12C1">
              <w:rPr>
                <w:b/>
                <w:bCs/>
                <w:color w:val="000000"/>
                <w:sz w:val="20"/>
                <w:szCs w:val="20"/>
              </w:rPr>
              <w:t xml:space="preserve">T, </w:t>
            </w:r>
            <w:r w:rsidR="00387852" w:rsidRPr="000C12C1">
              <w:rPr>
                <w:b/>
                <w:bCs/>
                <w:color w:val="000000"/>
                <w:sz w:val="20"/>
                <w:szCs w:val="20"/>
              </w:rPr>
              <w:t>June</w:t>
            </w:r>
            <w:r w:rsidRPr="000C12C1">
              <w:rPr>
                <w:b/>
                <w:bCs/>
                <w:color w:val="000000"/>
                <w:sz w:val="20"/>
                <w:szCs w:val="20"/>
              </w:rPr>
              <w:t xml:space="preserve"> </w:t>
            </w:r>
            <w:r w:rsidR="00387852" w:rsidRPr="000C12C1">
              <w:rPr>
                <w:b/>
                <w:bCs/>
                <w:color w:val="000000"/>
                <w:sz w:val="20"/>
                <w:szCs w:val="20"/>
              </w:rPr>
              <w:t>2</w:t>
            </w:r>
          </w:p>
        </w:tc>
        <w:tc>
          <w:tcPr>
            <w:tcW w:w="1170" w:type="dxa"/>
            <w:tcBorders>
              <w:top w:val="single" w:sz="4" w:space="0" w:color="auto"/>
              <w:left w:val="nil"/>
              <w:bottom w:val="single" w:sz="4" w:space="0" w:color="auto"/>
              <w:right w:val="single" w:sz="4" w:space="0" w:color="auto"/>
            </w:tcBorders>
            <w:hideMark/>
          </w:tcPr>
          <w:p w14:paraId="6C8E295D" w14:textId="71D0C7EC" w:rsidR="00D94015" w:rsidRPr="000C12C1" w:rsidRDefault="00D94015">
            <w:pPr>
              <w:jc w:val="center"/>
              <w:rPr>
                <w:b/>
                <w:bCs/>
                <w:color w:val="000000"/>
                <w:sz w:val="20"/>
                <w:szCs w:val="20"/>
              </w:rPr>
            </w:pPr>
            <w:r w:rsidRPr="000C12C1">
              <w:rPr>
                <w:b/>
                <w:bCs/>
                <w:color w:val="000000"/>
                <w:sz w:val="20"/>
                <w:szCs w:val="20"/>
              </w:rPr>
              <w:t xml:space="preserve">Program Subcommittee meeting 1-2 PM </w:t>
            </w:r>
            <w:r w:rsidR="00387852" w:rsidRPr="000C12C1">
              <w:rPr>
                <w:b/>
                <w:bCs/>
                <w:color w:val="000000"/>
                <w:sz w:val="20"/>
                <w:szCs w:val="20"/>
              </w:rPr>
              <w:t>12-1 PM PT, June 2</w:t>
            </w:r>
          </w:p>
        </w:tc>
        <w:tc>
          <w:tcPr>
            <w:tcW w:w="1260" w:type="dxa"/>
            <w:tcBorders>
              <w:top w:val="single" w:sz="4" w:space="0" w:color="auto"/>
              <w:left w:val="nil"/>
              <w:bottom w:val="single" w:sz="4" w:space="0" w:color="auto"/>
              <w:right w:val="single" w:sz="4" w:space="0" w:color="auto"/>
            </w:tcBorders>
            <w:hideMark/>
          </w:tcPr>
          <w:p w14:paraId="24D5BA51" w14:textId="1F42F526" w:rsidR="00D94015" w:rsidRPr="000C12C1" w:rsidRDefault="00D94015">
            <w:pPr>
              <w:jc w:val="center"/>
              <w:rPr>
                <w:b/>
                <w:bCs/>
                <w:color w:val="000000"/>
                <w:sz w:val="20"/>
                <w:szCs w:val="20"/>
              </w:rPr>
            </w:pPr>
            <w:r w:rsidRPr="000C12C1">
              <w:rPr>
                <w:b/>
                <w:bCs/>
                <w:color w:val="000000"/>
                <w:sz w:val="20"/>
                <w:szCs w:val="20"/>
              </w:rPr>
              <w:t xml:space="preserve">Research Subcommittee meeting 2-2:30 PM </w:t>
            </w:r>
            <w:r w:rsidR="00387852" w:rsidRPr="000C12C1">
              <w:rPr>
                <w:b/>
                <w:bCs/>
                <w:color w:val="000000"/>
                <w:sz w:val="20"/>
                <w:szCs w:val="20"/>
              </w:rPr>
              <w:t>12-1 PM PT, June 2</w:t>
            </w:r>
          </w:p>
        </w:tc>
        <w:tc>
          <w:tcPr>
            <w:tcW w:w="1229" w:type="dxa"/>
            <w:tcBorders>
              <w:top w:val="single" w:sz="4" w:space="0" w:color="auto"/>
              <w:left w:val="nil"/>
              <w:bottom w:val="single" w:sz="4" w:space="0" w:color="auto"/>
              <w:right w:val="single" w:sz="4" w:space="0" w:color="auto"/>
            </w:tcBorders>
            <w:hideMark/>
          </w:tcPr>
          <w:p w14:paraId="36596DB3" w14:textId="72A79946" w:rsidR="00D94015" w:rsidRPr="000C12C1" w:rsidRDefault="00D94015">
            <w:pPr>
              <w:jc w:val="center"/>
              <w:rPr>
                <w:b/>
                <w:bCs/>
                <w:color w:val="000000"/>
                <w:sz w:val="20"/>
                <w:szCs w:val="20"/>
              </w:rPr>
            </w:pPr>
            <w:r w:rsidRPr="000C12C1">
              <w:rPr>
                <w:b/>
                <w:bCs/>
                <w:color w:val="000000"/>
                <w:sz w:val="20"/>
                <w:szCs w:val="20"/>
              </w:rPr>
              <w:t xml:space="preserve">Handbook Subcommittee meeting 2:30-3 PM </w:t>
            </w:r>
            <w:r w:rsidR="00387852" w:rsidRPr="000C12C1">
              <w:rPr>
                <w:b/>
                <w:bCs/>
                <w:color w:val="000000"/>
                <w:sz w:val="20"/>
                <w:szCs w:val="20"/>
              </w:rPr>
              <w:t>12-1 PM PT, June 2</w:t>
            </w:r>
          </w:p>
        </w:tc>
        <w:tc>
          <w:tcPr>
            <w:tcW w:w="1045" w:type="dxa"/>
            <w:tcBorders>
              <w:top w:val="single" w:sz="4" w:space="0" w:color="auto"/>
              <w:left w:val="nil"/>
              <w:bottom w:val="single" w:sz="4" w:space="0" w:color="auto"/>
              <w:right w:val="single" w:sz="4" w:space="0" w:color="auto"/>
            </w:tcBorders>
            <w:hideMark/>
          </w:tcPr>
          <w:p w14:paraId="1FD22F51" w14:textId="4EFF16D6" w:rsidR="00D94015" w:rsidRPr="000C12C1" w:rsidRDefault="00D94015">
            <w:pPr>
              <w:jc w:val="center"/>
              <w:rPr>
                <w:b/>
                <w:bCs/>
                <w:color w:val="000000"/>
                <w:sz w:val="20"/>
                <w:szCs w:val="20"/>
              </w:rPr>
            </w:pPr>
            <w:r w:rsidRPr="000C12C1">
              <w:rPr>
                <w:b/>
                <w:bCs/>
                <w:color w:val="000000"/>
                <w:sz w:val="20"/>
                <w:szCs w:val="20"/>
              </w:rPr>
              <w:t xml:space="preserve">Main Committee Meeting: 7-9:30 PM </w:t>
            </w:r>
            <w:r w:rsidR="00387852" w:rsidRPr="000C12C1">
              <w:rPr>
                <w:b/>
                <w:bCs/>
                <w:color w:val="000000"/>
                <w:sz w:val="20"/>
                <w:szCs w:val="20"/>
              </w:rPr>
              <w:t>P</w:t>
            </w:r>
            <w:r w:rsidRPr="000C12C1">
              <w:rPr>
                <w:b/>
                <w:bCs/>
                <w:color w:val="000000"/>
                <w:sz w:val="20"/>
                <w:szCs w:val="20"/>
              </w:rPr>
              <w:t>T, June 2</w:t>
            </w:r>
            <w:r w:rsidR="00387852" w:rsidRPr="000C12C1">
              <w:rPr>
                <w:b/>
                <w:bCs/>
                <w:color w:val="000000"/>
                <w:sz w:val="20"/>
                <w:szCs w:val="20"/>
              </w:rPr>
              <w:t>3</w:t>
            </w:r>
          </w:p>
        </w:tc>
      </w:tr>
      <w:tr w:rsidR="000C12C1" w:rsidRPr="000C12C1" w14:paraId="02D88596"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5D59CD16" w14:textId="77777777" w:rsidR="00D94015" w:rsidRPr="000C12C1" w:rsidRDefault="00D94015">
            <w:pPr>
              <w:rPr>
                <w:color w:val="000000"/>
                <w:sz w:val="20"/>
                <w:szCs w:val="20"/>
              </w:rPr>
            </w:pPr>
            <w:r w:rsidRPr="000C12C1">
              <w:rPr>
                <w:color w:val="000000"/>
                <w:sz w:val="20"/>
                <w:szCs w:val="20"/>
              </w:rPr>
              <w:t>Anthony</w:t>
            </w:r>
          </w:p>
        </w:tc>
        <w:tc>
          <w:tcPr>
            <w:tcW w:w="1170" w:type="dxa"/>
            <w:tcBorders>
              <w:top w:val="nil"/>
              <w:left w:val="nil"/>
              <w:bottom w:val="single" w:sz="4" w:space="0" w:color="auto"/>
              <w:right w:val="single" w:sz="4" w:space="0" w:color="auto"/>
            </w:tcBorders>
            <w:hideMark/>
          </w:tcPr>
          <w:p w14:paraId="591DBBE7" w14:textId="77777777" w:rsidR="00D94015" w:rsidRPr="000C12C1" w:rsidRDefault="00D94015">
            <w:pPr>
              <w:rPr>
                <w:color w:val="000000"/>
                <w:sz w:val="20"/>
                <w:szCs w:val="20"/>
              </w:rPr>
            </w:pPr>
            <w:r w:rsidRPr="000C12C1">
              <w:rPr>
                <w:color w:val="000000"/>
                <w:sz w:val="20"/>
                <w:szCs w:val="20"/>
              </w:rPr>
              <w:t>Fontanini</w:t>
            </w:r>
          </w:p>
        </w:tc>
        <w:tc>
          <w:tcPr>
            <w:tcW w:w="2430" w:type="dxa"/>
            <w:tcBorders>
              <w:top w:val="nil"/>
              <w:left w:val="nil"/>
              <w:bottom w:val="single" w:sz="4" w:space="0" w:color="auto"/>
              <w:right w:val="single" w:sz="4" w:space="0" w:color="auto"/>
            </w:tcBorders>
            <w:hideMark/>
          </w:tcPr>
          <w:p w14:paraId="64BE70DF" w14:textId="77777777" w:rsidR="00D94015" w:rsidRPr="000C12C1" w:rsidRDefault="00D94015">
            <w:pPr>
              <w:rPr>
                <w:color w:val="000000"/>
                <w:sz w:val="20"/>
                <w:szCs w:val="20"/>
              </w:rPr>
            </w:pPr>
            <w:r w:rsidRPr="000C12C1">
              <w:rPr>
                <w:color w:val="000000"/>
                <w:sz w:val="20"/>
                <w:szCs w:val="20"/>
              </w:rPr>
              <w:t>NREL</w:t>
            </w:r>
          </w:p>
        </w:tc>
        <w:tc>
          <w:tcPr>
            <w:tcW w:w="1077" w:type="dxa"/>
            <w:tcBorders>
              <w:top w:val="nil"/>
              <w:left w:val="nil"/>
              <w:bottom w:val="single" w:sz="4" w:space="0" w:color="auto"/>
              <w:right w:val="single" w:sz="4" w:space="0" w:color="auto"/>
            </w:tcBorders>
            <w:hideMark/>
          </w:tcPr>
          <w:p w14:paraId="78FD00B0" w14:textId="77777777" w:rsidR="00D94015" w:rsidRPr="000C12C1" w:rsidRDefault="00D94015">
            <w:pPr>
              <w:rPr>
                <w:color w:val="000000"/>
                <w:sz w:val="20"/>
                <w:szCs w:val="20"/>
              </w:rPr>
            </w:pPr>
            <w:r w:rsidRPr="000C12C1">
              <w:rPr>
                <w:color w:val="000000"/>
                <w:sz w:val="20"/>
                <w:szCs w:val="20"/>
              </w:rPr>
              <w:t>VM</w:t>
            </w:r>
          </w:p>
        </w:tc>
        <w:tc>
          <w:tcPr>
            <w:tcW w:w="723" w:type="dxa"/>
            <w:tcBorders>
              <w:top w:val="nil"/>
              <w:left w:val="nil"/>
              <w:bottom w:val="single" w:sz="4" w:space="0" w:color="auto"/>
              <w:right w:val="single" w:sz="4" w:space="0" w:color="auto"/>
            </w:tcBorders>
            <w:hideMark/>
          </w:tcPr>
          <w:p w14:paraId="1D104C70"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155118C4"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632FD3E5" w14:textId="168028F4" w:rsidR="00D94015" w:rsidRPr="000C12C1" w:rsidRDefault="00D94015" w:rsidP="00E74855">
            <w:pPr>
              <w:jc w:val="center"/>
              <w:rPr>
                <w:color w:val="000000"/>
                <w:sz w:val="20"/>
                <w:szCs w:val="20"/>
              </w:rPr>
            </w:pPr>
          </w:p>
        </w:tc>
        <w:tc>
          <w:tcPr>
            <w:tcW w:w="1170" w:type="dxa"/>
            <w:tcBorders>
              <w:top w:val="nil"/>
              <w:left w:val="nil"/>
              <w:bottom w:val="single" w:sz="4" w:space="0" w:color="auto"/>
              <w:right w:val="single" w:sz="4" w:space="0" w:color="auto"/>
            </w:tcBorders>
          </w:tcPr>
          <w:p w14:paraId="3CE0D6FA" w14:textId="13B93D87" w:rsidR="00D94015" w:rsidRPr="000C12C1" w:rsidRDefault="00204620" w:rsidP="00E74855">
            <w:pPr>
              <w:jc w:val="center"/>
              <w:rPr>
                <w:color w:val="000000"/>
                <w:sz w:val="20"/>
                <w:szCs w:val="20"/>
              </w:rPr>
            </w:pPr>
            <w:r w:rsidRPr="000C12C1">
              <w:rPr>
                <w:color w:val="000000"/>
                <w:sz w:val="20"/>
                <w:szCs w:val="20"/>
              </w:rPr>
              <w:t xml:space="preserve">X </w:t>
            </w:r>
          </w:p>
        </w:tc>
        <w:tc>
          <w:tcPr>
            <w:tcW w:w="1260" w:type="dxa"/>
            <w:tcBorders>
              <w:top w:val="nil"/>
              <w:left w:val="nil"/>
              <w:bottom w:val="single" w:sz="4" w:space="0" w:color="auto"/>
              <w:right w:val="single" w:sz="4" w:space="0" w:color="auto"/>
            </w:tcBorders>
          </w:tcPr>
          <w:p w14:paraId="18A4060C" w14:textId="06075E84"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6788A9F0" w14:textId="32DD0FD3" w:rsidR="00D94015" w:rsidRPr="000C12C1" w:rsidRDefault="00D05326" w:rsidP="00373773">
            <w:pPr>
              <w:jc w:val="center"/>
              <w:rPr>
                <w:color w:val="000000"/>
                <w:sz w:val="20"/>
                <w:szCs w:val="20"/>
              </w:rPr>
            </w:pPr>
            <w:r w:rsidRPr="000C12C1">
              <w:rPr>
                <w:color w:val="000000"/>
                <w:sz w:val="20"/>
                <w:szCs w:val="20"/>
              </w:rPr>
              <w:t>X</w:t>
            </w:r>
          </w:p>
        </w:tc>
        <w:tc>
          <w:tcPr>
            <w:tcW w:w="1045" w:type="dxa"/>
            <w:tcBorders>
              <w:top w:val="nil"/>
              <w:left w:val="nil"/>
              <w:bottom w:val="single" w:sz="4" w:space="0" w:color="auto"/>
              <w:right w:val="single" w:sz="4" w:space="0" w:color="auto"/>
            </w:tcBorders>
          </w:tcPr>
          <w:p w14:paraId="00EC4325" w14:textId="50C577E3"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11A91318"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4789863D" w14:textId="77777777" w:rsidR="00D94015" w:rsidRPr="000C12C1" w:rsidRDefault="00D94015">
            <w:pPr>
              <w:rPr>
                <w:color w:val="000000"/>
                <w:sz w:val="20"/>
                <w:szCs w:val="20"/>
              </w:rPr>
            </w:pPr>
            <w:r w:rsidRPr="000C12C1">
              <w:rPr>
                <w:color w:val="000000"/>
                <w:sz w:val="20"/>
                <w:szCs w:val="20"/>
              </w:rPr>
              <w:t>Parastoo</w:t>
            </w:r>
          </w:p>
        </w:tc>
        <w:tc>
          <w:tcPr>
            <w:tcW w:w="1170" w:type="dxa"/>
            <w:tcBorders>
              <w:top w:val="nil"/>
              <w:left w:val="nil"/>
              <w:bottom w:val="single" w:sz="4" w:space="0" w:color="auto"/>
              <w:right w:val="single" w:sz="4" w:space="0" w:color="auto"/>
            </w:tcBorders>
            <w:hideMark/>
          </w:tcPr>
          <w:p w14:paraId="01EFA0B9" w14:textId="77777777" w:rsidR="00D94015" w:rsidRPr="000C12C1" w:rsidRDefault="00D94015">
            <w:pPr>
              <w:rPr>
                <w:color w:val="000000"/>
                <w:sz w:val="20"/>
                <w:szCs w:val="20"/>
              </w:rPr>
            </w:pPr>
            <w:r w:rsidRPr="000C12C1">
              <w:rPr>
                <w:color w:val="000000"/>
                <w:sz w:val="20"/>
                <w:szCs w:val="20"/>
              </w:rPr>
              <w:t>Delgoshaei</w:t>
            </w:r>
          </w:p>
        </w:tc>
        <w:tc>
          <w:tcPr>
            <w:tcW w:w="2430" w:type="dxa"/>
            <w:tcBorders>
              <w:top w:val="nil"/>
              <w:left w:val="nil"/>
              <w:bottom w:val="single" w:sz="4" w:space="0" w:color="auto"/>
              <w:right w:val="single" w:sz="4" w:space="0" w:color="auto"/>
            </w:tcBorders>
            <w:hideMark/>
          </w:tcPr>
          <w:p w14:paraId="60F59A2B" w14:textId="77777777" w:rsidR="00D94015" w:rsidRPr="000C12C1" w:rsidRDefault="00D94015">
            <w:pPr>
              <w:rPr>
                <w:color w:val="000000"/>
                <w:sz w:val="20"/>
                <w:szCs w:val="20"/>
              </w:rPr>
            </w:pPr>
            <w:r w:rsidRPr="000C12C1">
              <w:rPr>
                <w:color w:val="000000"/>
                <w:sz w:val="20"/>
                <w:szCs w:val="20"/>
              </w:rPr>
              <w:t>NIST</w:t>
            </w:r>
          </w:p>
        </w:tc>
        <w:tc>
          <w:tcPr>
            <w:tcW w:w="1077" w:type="dxa"/>
            <w:tcBorders>
              <w:top w:val="nil"/>
              <w:left w:val="nil"/>
              <w:bottom w:val="single" w:sz="4" w:space="0" w:color="auto"/>
              <w:right w:val="single" w:sz="4" w:space="0" w:color="auto"/>
            </w:tcBorders>
            <w:hideMark/>
          </w:tcPr>
          <w:p w14:paraId="49284FF8" w14:textId="77777777" w:rsidR="00D94015" w:rsidRPr="000C12C1" w:rsidRDefault="00D94015">
            <w:pPr>
              <w:rPr>
                <w:color w:val="000000"/>
                <w:sz w:val="20"/>
                <w:szCs w:val="20"/>
              </w:rPr>
            </w:pPr>
            <w:r w:rsidRPr="000C12C1">
              <w:rPr>
                <w:color w:val="000000"/>
                <w:sz w:val="20"/>
                <w:szCs w:val="20"/>
              </w:rPr>
              <w:t>CM</w:t>
            </w:r>
          </w:p>
        </w:tc>
        <w:tc>
          <w:tcPr>
            <w:tcW w:w="723" w:type="dxa"/>
            <w:tcBorders>
              <w:top w:val="nil"/>
              <w:left w:val="nil"/>
              <w:bottom w:val="single" w:sz="4" w:space="0" w:color="auto"/>
              <w:right w:val="single" w:sz="4" w:space="0" w:color="auto"/>
            </w:tcBorders>
            <w:hideMark/>
          </w:tcPr>
          <w:p w14:paraId="2A90C09A"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0E398FD1"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514EFD6C" w14:textId="0318EE00" w:rsidR="00D94015" w:rsidRPr="000C12C1" w:rsidRDefault="00D94015" w:rsidP="00E74855">
            <w:pPr>
              <w:jc w:val="center"/>
              <w:rPr>
                <w:color w:val="000000"/>
                <w:sz w:val="20"/>
                <w:szCs w:val="20"/>
              </w:rPr>
            </w:pPr>
          </w:p>
        </w:tc>
        <w:tc>
          <w:tcPr>
            <w:tcW w:w="1170" w:type="dxa"/>
            <w:tcBorders>
              <w:top w:val="nil"/>
              <w:left w:val="nil"/>
              <w:bottom w:val="single" w:sz="4" w:space="0" w:color="auto"/>
              <w:right w:val="single" w:sz="4" w:space="0" w:color="auto"/>
            </w:tcBorders>
          </w:tcPr>
          <w:p w14:paraId="5E5CF06C" w14:textId="7C75E53C" w:rsidR="00D94015" w:rsidRPr="000C12C1" w:rsidRDefault="00204620" w:rsidP="00204620">
            <w:pPr>
              <w:pStyle w:val="Prrafodelista"/>
              <w:ind w:left="0"/>
              <w:jc w:val="center"/>
              <w:rPr>
                <w:color w:val="000000"/>
                <w:sz w:val="20"/>
                <w:szCs w:val="20"/>
              </w:rPr>
            </w:pPr>
            <w:r w:rsidRPr="000C12C1">
              <w:rPr>
                <w:color w:val="000000"/>
                <w:sz w:val="20"/>
                <w:szCs w:val="20"/>
              </w:rPr>
              <w:t>-</w:t>
            </w:r>
          </w:p>
        </w:tc>
        <w:tc>
          <w:tcPr>
            <w:tcW w:w="1260" w:type="dxa"/>
            <w:tcBorders>
              <w:top w:val="nil"/>
              <w:left w:val="nil"/>
              <w:bottom w:val="single" w:sz="4" w:space="0" w:color="auto"/>
              <w:right w:val="single" w:sz="4" w:space="0" w:color="auto"/>
            </w:tcBorders>
          </w:tcPr>
          <w:p w14:paraId="2E80576C" w14:textId="04474B4E"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0CA68B33" w14:textId="5DF636B5" w:rsidR="00D94015" w:rsidRPr="000C12C1" w:rsidRDefault="00D05326" w:rsidP="00373773">
            <w:pPr>
              <w:jc w:val="center"/>
              <w:rPr>
                <w:color w:val="000000"/>
                <w:sz w:val="20"/>
                <w:szCs w:val="20"/>
              </w:rPr>
            </w:pPr>
            <w:r w:rsidRPr="000C12C1">
              <w:rPr>
                <w:color w:val="000000"/>
                <w:sz w:val="20"/>
                <w:szCs w:val="20"/>
              </w:rPr>
              <w:t>X</w:t>
            </w:r>
          </w:p>
        </w:tc>
        <w:tc>
          <w:tcPr>
            <w:tcW w:w="1045" w:type="dxa"/>
            <w:tcBorders>
              <w:top w:val="nil"/>
              <w:left w:val="nil"/>
              <w:bottom w:val="single" w:sz="4" w:space="0" w:color="auto"/>
              <w:right w:val="single" w:sz="4" w:space="0" w:color="auto"/>
            </w:tcBorders>
          </w:tcPr>
          <w:p w14:paraId="6C36E982" w14:textId="295B8B68"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32ACA3D2"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1E4E44BB" w14:textId="77777777" w:rsidR="00D94015" w:rsidRPr="000C12C1" w:rsidRDefault="00D94015">
            <w:pPr>
              <w:rPr>
                <w:color w:val="000000"/>
                <w:sz w:val="20"/>
                <w:szCs w:val="20"/>
              </w:rPr>
            </w:pPr>
            <w:r w:rsidRPr="000C12C1">
              <w:rPr>
                <w:color w:val="000000"/>
                <w:sz w:val="20"/>
                <w:szCs w:val="20"/>
              </w:rPr>
              <w:t>Mohammad</w:t>
            </w:r>
          </w:p>
        </w:tc>
        <w:tc>
          <w:tcPr>
            <w:tcW w:w="1170" w:type="dxa"/>
            <w:tcBorders>
              <w:top w:val="nil"/>
              <w:left w:val="nil"/>
              <w:bottom w:val="single" w:sz="4" w:space="0" w:color="auto"/>
              <w:right w:val="single" w:sz="4" w:space="0" w:color="auto"/>
            </w:tcBorders>
            <w:hideMark/>
          </w:tcPr>
          <w:p w14:paraId="3BAF7893" w14:textId="77777777" w:rsidR="00D94015" w:rsidRPr="000C12C1" w:rsidRDefault="00D94015">
            <w:pPr>
              <w:rPr>
                <w:color w:val="000000"/>
                <w:sz w:val="20"/>
                <w:szCs w:val="20"/>
              </w:rPr>
            </w:pPr>
            <w:r w:rsidRPr="000C12C1">
              <w:rPr>
                <w:color w:val="000000"/>
                <w:sz w:val="20"/>
                <w:szCs w:val="20"/>
              </w:rPr>
              <w:t>Heidarinejad</w:t>
            </w:r>
          </w:p>
        </w:tc>
        <w:tc>
          <w:tcPr>
            <w:tcW w:w="2430" w:type="dxa"/>
            <w:tcBorders>
              <w:top w:val="nil"/>
              <w:left w:val="nil"/>
              <w:bottom w:val="single" w:sz="4" w:space="0" w:color="auto"/>
              <w:right w:val="single" w:sz="4" w:space="0" w:color="auto"/>
            </w:tcBorders>
            <w:hideMark/>
          </w:tcPr>
          <w:p w14:paraId="55B1738C" w14:textId="77777777" w:rsidR="00D94015" w:rsidRPr="000C12C1" w:rsidRDefault="00D94015">
            <w:pPr>
              <w:rPr>
                <w:color w:val="000000"/>
                <w:sz w:val="20"/>
                <w:szCs w:val="20"/>
              </w:rPr>
            </w:pPr>
            <w:r w:rsidRPr="000C12C1">
              <w:rPr>
                <w:color w:val="000000"/>
                <w:sz w:val="20"/>
                <w:szCs w:val="20"/>
              </w:rPr>
              <w:t>IIT</w:t>
            </w:r>
          </w:p>
        </w:tc>
        <w:tc>
          <w:tcPr>
            <w:tcW w:w="1077" w:type="dxa"/>
            <w:tcBorders>
              <w:top w:val="nil"/>
              <w:left w:val="nil"/>
              <w:bottom w:val="single" w:sz="4" w:space="0" w:color="auto"/>
              <w:right w:val="single" w:sz="4" w:space="0" w:color="auto"/>
            </w:tcBorders>
            <w:hideMark/>
          </w:tcPr>
          <w:p w14:paraId="13AA9B07" w14:textId="77777777" w:rsidR="00D94015" w:rsidRPr="000C12C1" w:rsidRDefault="00D94015">
            <w:pPr>
              <w:rPr>
                <w:color w:val="000000"/>
                <w:sz w:val="20"/>
                <w:szCs w:val="20"/>
              </w:rPr>
            </w:pPr>
            <w:r w:rsidRPr="000C12C1">
              <w:rPr>
                <w:color w:val="000000"/>
                <w:sz w:val="20"/>
                <w:szCs w:val="20"/>
              </w:rPr>
              <w:t>VM</w:t>
            </w:r>
          </w:p>
        </w:tc>
        <w:tc>
          <w:tcPr>
            <w:tcW w:w="723" w:type="dxa"/>
            <w:tcBorders>
              <w:top w:val="nil"/>
              <w:left w:val="nil"/>
              <w:bottom w:val="single" w:sz="4" w:space="0" w:color="auto"/>
              <w:right w:val="single" w:sz="4" w:space="0" w:color="auto"/>
            </w:tcBorders>
            <w:hideMark/>
          </w:tcPr>
          <w:p w14:paraId="130A14DE"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04CF3A68"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1D004C46" w14:textId="494265EB"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2F7ADE84" w14:textId="78714C21" w:rsidR="00D94015" w:rsidRPr="000C12C1" w:rsidRDefault="00204620" w:rsidP="00E74855">
            <w:pPr>
              <w:jc w:val="center"/>
              <w:rPr>
                <w:color w:val="000000"/>
                <w:sz w:val="20"/>
                <w:szCs w:val="20"/>
              </w:rPr>
            </w:pPr>
            <w:r w:rsidRPr="000C12C1">
              <w:rPr>
                <w:color w:val="000000"/>
                <w:sz w:val="20"/>
                <w:szCs w:val="20"/>
              </w:rPr>
              <w:t xml:space="preserve">X </w:t>
            </w:r>
          </w:p>
        </w:tc>
        <w:tc>
          <w:tcPr>
            <w:tcW w:w="1260" w:type="dxa"/>
            <w:tcBorders>
              <w:top w:val="nil"/>
              <w:left w:val="nil"/>
              <w:bottom w:val="single" w:sz="4" w:space="0" w:color="auto"/>
              <w:right w:val="single" w:sz="4" w:space="0" w:color="auto"/>
            </w:tcBorders>
          </w:tcPr>
          <w:p w14:paraId="17B73390" w14:textId="2DE6F07F"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6A41EB55" w14:textId="47C791E3" w:rsidR="00D94015" w:rsidRPr="000C12C1" w:rsidRDefault="00D05326" w:rsidP="00373773">
            <w:pPr>
              <w:jc w:val="center"/>
              <w:rPr>
                <w:color w:val="000000"/>
                <w:sz w:val="20"/>
                <w:szCs w:val="20"/>
              </w:rPr>
            </w:pPr>
            <w:r w:rsidRPr="000C12C1">
              <w:rPr>
                <w:color w:val="000000"/>
                <w:sz w:val="20"/>
                <w:szCs w:val="20"/>
              </w:rPr>
              <w:t>X</w:t>
            </w:r>
          </w:p>
        </w:tc>
        <w:tc>
          <w:tcPr>
            <w:tcW w:w="1045" w:type="dxa"/>
            <w:tcBorders>
              <w:top w:val="nil"/>
              <w:left w:val="nil"/>
              <w:bottom w:val="single" w:sz="4" w:space="0" w:color="auto"/>
              <w:right w:val="single" w:sz="4" w:space="0" w:color="auto"/>
            </w:tcBorders>
          </w:tcPr>
          <w:p w14:paraId="7DEE1BC7" w14:textId="0D14B5AA"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4A804977"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241572CD" w14:textId="77777777" w:rsidR="00D94015" w:rsidRPr="000C12C1" w:rsidRDefault="00D94015">
            <w:pPr>
              <w:rPr>
                <w:color w:val="000000"/>
                <w:sz w:val="20"/>
                <w:szCs w:val="20"/>
              </w:rPr>
            </w:pPr>
            <w:r w:rsidRPr="000C12C1">
              <w:rPr>
                <w:color w:val="000000"/>
                <w:sz w:val="20"/>
                <w:szCs w:val="20"/>
              </w:rPr>
              <w:t>Stephen</w:t>
            </w:r>
          </w:p>
        </w:tc>
        <w:tc>
          <w:tcPr>
            <w:tcW w:w="1170" w:type="dxa"/>
            <w:tcBorders>
              <w:top w:val="nil"/>
              <w:left w:val="nil"/>
              <w:bottom w:val="single" w:sz="4" w:space="0" w:color="auto"/>
              <w:right w:val="single" w:sz="4" w:space="0" w:color="auto"/>
            </w:tcBorders>
            <w:hideMark/>
          </w:tcPr>
          <w:p w14:paraId="65E1EF32" w14:textId="77777777" w:rsidR="00D94015" w:rsidRPr="000C12C1" w:rsidRDefault="00D94015">
            <w:pPr>
              <w:rPr>
                <w:color w:val="000000"/>
                <w:sz w:val="20"/>
                <w:szCs w:val="20"/>
              </w:rPr>
            </w:pPr>
            <w:r w:rsidRPr="000C12C1">
              <w:rPr>
                <w:color w:val="000000"/>
                <w:sz w:val="20"/>
                <w:szCs w:val="20"/>
              </w:rPr>
              <w:t>Roth</w:t>
            </w:r>
          </w:p>
        </w:tc>
        <w:tc>
          <w:tcPr>
            <w:tcW w:w="2430" w:type="dxa"/>
            <w:tcBorders>
              <w:top w:val="nil"/>
              <w:left w:val="nil"/>
              <w:bottom w:val="single" w:sz="4" w:space="0" w:color="auto"/>
              <w:right w:val="single" w:sz="4" w:space="0" w:color="auto"/>
            </w:tcBorders>
            <w:hideMark/>
          </w:tcPr>
          <w:p w14:paraId="27A2515E" w14:textId="77777777" w:rsidR="00D94015" w:rsidRPr="000C12C1" w:rsidRDefault="00D94015">
            <w:pPr>
              <w:rPr>
                <w:color w:val="000000"/>
                <w:sz w:val="20"/>
                <w:szCs w:val="20"/>
              </w:rPr>
            </w:pPr>
            <w:r w:rsidRPr="000C12C1">
              <w:rPr>
                <w:color w:val="000000"/>
                <w:sz w:val="20"/>
                <w:szCs w:val="20"/>
              </w:rPr>
              <w:t>Carmel Software</w:t>
            </w:r>
          </w:p>
        </w:tc>
        <w:tc>
          <w:tcPr>
            <w:tcW w:w="1077" w:type="dxa"/>
            <w:tcBorders>
              <w:top w:val="nil"/>
              <w:left w:val="nil"/>
              <w:bottom w:val="single" w:sz="4" w:space="0" w:color="auto"/>
              <w:right w:val="single" w:sz="4" w:space="0" w:color="auto"/>
            </w:tcBorders>
            <w:hideMark/>
          </w:tcPr>
          <w:p w14:paraId="191854D3" w14:textId="77777777" w:rsidR="00D94015" w:rsidRPr="000C12C1" w:rsidRDefault="00D94015">
            <w:pPr>
              <w:rPr>
                <w:color w:val="000000"/>
                <w:sz w:val="20"/>
                <w:szCs w:val="20"/>
              </w:rPr>
            </w:pPr>
            <w:r w:rsidRPr="000C12C1">
              <w:rPr>
                <w:color w:val="000000"/>
                <w:sz w:val="20"/>
                <w:szCs w:val="20"/>
              </w:rPr>
              <w:t>VM</w:t>
            </w:r>
          </w:p>
        </w:tc>
        <w:tc>
          <w:tcPr>
            <w:tcW w:w="723" w:type="dxa"/>
            <w:tcBorders>
              <w:top w:val="nil"/>
              <w:left w:val="nil"/>
              <w:bottom w:val="single" w:sz="4" w:space="0" w:color="auto"/>
              <w:right w:val="single" w:sz="4" w:space="0" w:color="auto"/>
            </w:tcBorders>
            <w:hideMark/>
          </w:tcPr>
          <w:p w14:paraId="557AD5AD"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6464426F"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75558E70" w14:textId="5123A18B"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6E465107" w14:textId="2D82765D" w:rsidR="00D94015" w:rsidRPr="000C12C1" w:rsidRDefault="00204620" w:rsidP="00E74855">
            <w:pPr>
              <w:jc w:val="center"/>
              <w:rPr>
                <w:color w:val="000000"/>
                <w:sz w:val="20"/>
                <w:szCs w:val="20"/>
              </w:rPr>
            </w:pPr>
            <w:r w:rsidRPr="000C12C1">
              <w:rPr>
                <w:color w:val="000000"/>
                <w:sz w:val="20"/>
                <w:szCs w:val="20"/>
              </w:rPr>
              <w:t>-</w:t>
            </w:r>
          </w:p>
        </w:tc>
        <w:tc>
          <w:tcPr>
            <w:tcW w:w="1260" w:type="dxa"/>
            <w:tcBorders>
              <w:top w:val="nil"/>
              <w:left w:val="nil"/>
              <w:bottom w:val="single" w:sz="4" w:space="0" w:color="auto"/>
              <w:right w:val="single" w:sz="4" w:space="0" w:color="auto"/>
            </w:tcBorders>
          </w:tcPr>
          <w:p w14:paraId="1A9F5A6E" w14:textId="32C8B9F0"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6E5CDC30" w14:textId="6AECFBD3"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nil"/>
              <w:left w:val="nil"/>
              <w:bottom w:val="single" w:sz="4" w:space="0" w:color="auto"/>
              <w:right w:val="single" w:sz="4" w:space="0" w:color="auto"/>
            </w:tcBorders>
          </w:tcPr>
          <w:p w14:paraId="7B782069" w14:textId="0D51ADD9"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573A1A7D"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368F34AB" w14:textId="77777777" w:rsidR="00D94015" w:rsidRPr="000C12C1" w:rsidRDefault="00D94015">
            <w:pPr>
              <w:rPr>
                <w:color w:val="000000"/>
                <w:sz w:val="20"/>
                <w:szCs w:val="20"/>
              </w:rPr>
            </w:pPr>
            <w:r w:rsidRPr="000C12C1">
              <w:rPr>
                <w:color w:val="000000"/>
                <w:sz w:val="20"/>
                <w:szCs w:val="20"/>
              </w:rPr>
              <w:t>Gerardo</w:t>
            </w:r>
          </w:p>
        </w:tc>
        <w:tc>
          <w:tcPr>
            <w:tcW w:w="1170" w:type="dxa"/>
            <w:tcBorders>
              <w:top w:val="nil"/>
              <w:left w:val="nil"/>
              <w:bottom w:val="single" w:sz="4" w:space="0" w:color="auto"/>
              <w:right w:val="single" w:sz="4" w:space="0" w:color="auto"/>
            </w:tcBorders>
            <w:hideMark/>
          </w:tcPr>
          <w:p w14:paraId="2EE4672D" w14:textId="77777777" w:rsidR="00D94015" w:rsidRPr="000C12C1" w:rsidRDefault="00D94015">
            <w:pPr>
              <w:rPr>
                <w:color w:val="000000"/>
                <w:sz w:val="20"/>
                <w:szCs w:val="20"/>
              </w:rPr>
            </w:pPr>
            <w:r w:rsidRPr="000C12C1">
              <w:rPr>
                <w:color w:val="000000"/>
                <w:sz w:val="20"/>
                <w:szCs w:val="20"/>
              </w:rPr>
              <w:t>Alfonso</w:t>
            </w:r>
          </w:p>
        </w:tc>
        <w:tc>
          <w:tcPr>
            <w:tcW w:w="2430" w:type="dxa"/>
            <w:tcBorders>
              <w:top w:val="nil"/>
              <w:left w:val="nil"/>
              <w:bottom w:val="single" w:sz="4" w:space="0" w:color="auto"/>
              <w:right w:val="single" w:sz="4" w:space="0" w:color="auto"/>
            </w:tcBorders>
            <w:hideMark/>
          </w:tcPr>
          <w:p w14:paraId="0B570823" w14:textId="77777777" w:rsidR="00D94015" w:rsidRPr="000C12C1" w:rsidRDefault="00D94015">
            <w:pPr>
              <w:rPr>
                <w:color w:val="000000"/>
                <w:sz w:val="20"/>
                <w:szCs w:val="20"/>
              </w:rPr>
            </w:pPr>
            <w:r w:rsidRPr="000C12C1">
              <w:rPr>
                <w:color w:val="000000"/>
                <w:sz w:val="20"/>
                <w:szCs w:val="20"/>
              </w:rPr>
              <w:t xml:space="preserve">Universidad de </w:t>
            </w:r>
            <w:proofErr w:type="spellStart"/>
            <w:r w:rsidRPr="000C12C1">
              <w:rPr>
                <w:color w:val="000000"/>
                <w:sz w:val="20"/>
                <w:szCs w:val="20"/>
              </w:rPr>
              <w:t>los</w:t>
            </w:r>
            <w:proofErr w:type="spellEnd"/>
            <w:r w:rsidRPr="000C12C1">
              <w:rPr>
                <w:color w:val="000000"/>
                <w:sz w:val="20"/>
                <w:szCs w:val="20"/>
              </w:rPr>
              <w:t xml:space="preserve"> Andes</w:t>
            </w:r>
          </w:p>
        </w:tc>
        <w:tc>
          <w:tcPr>
            <w:tcW w:w="1077" w:type="dxa"/>
            <w:tcBorders>
              <w:top w:val="nil"/>
              <w:left w:val="nil"/>
              <w:bottom w:val="single" w:sz="4" w:space="0" w:color="auto"/>
              <w:right w:val="single" w:sz="4" w:space="0" w:color="auto"/>
            </w:tcBorders>
            <w:hideMark/>
          </w:tcPr>
          <w:p w14:paraId="24DFD193" w14:textId="77777777" w:rsidR="00D94015" w:rsidRPr="000C12C1" w:rsidRDefault="00D94015">
            <w:pPr>
              <w:rPr>
                <w:color w:val="000000"/>
                <w:sz w:val="20"/>
                <w:szCs w:val="20"/>
              </w:rPr>
            </w:pPr>
            <w:r w:rsidRPr="000C12C1">
              <w:rPr>
                <w:color w:val="000000"/>
                <w:sz w:val="20"/>
                <w:szCs w:val="20"/>
              </w:rPr>
              <w:t>VM</w:t>
            </w:r>
          </w:p>
        </w:tc>
        <w:tc>
          <w:tcPr>
            <w:tcW w:w="723" w:type="dxa"/>
            <w:tcBorders>
              <w:top w:val="nil"/>
              <w:left w:val="nil"/>
              <w:bottom w:val="single" w:sz="4" w:space="0" w:color="auto"/>
              <w:right w:val="single" w:sz="4" w:space="0" w:color="auto"/>
            </w:tcBorders>
            <w:hideMark/>
          </w:tcPr>
          <w:p w14:paraId="3977CA59"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439A78EC" w14:textId="7D671D25" w:rsidR="00D94015" w:rsidRPr="000C12C1" w:rsidRDefault="00387852">
            <w:pPr>
              <w:rPr>
                <w:color w:val="000000"/>
                <w:sz w:val="20"/>
                <w:szCs w:val="20"/>
              </w:rPr>
            </w:pPr>
            <w:r w:rsidRPr="000C12C1">
              <w:rPr>
                <w:color w:val="000000"/>
                <w:sz w:val="20"/>
                <w:szCs w:val="20"/>
              </w:rPr>
              <w:t>Yes</w:t>
            </w:r>
          </w:p>
        </w:tc>
        <w:tc>
          <w:tcPr>
            <w:tcW w:w="1260" w:type="dxa"/>
            <w:tcBorders>
              <w:top w:val="nil"/>
              <w:left w:val="nil"/>
              <w:bottom w:val="single" w:sz="4" w:space="0" w:color="auto"/>
              <w:right w:val="single" w:sz="4" w:space="0" w:color="auto"/>
            </w:tcBorders>
          </w:tcPr>
          <w:p w14:paraId="181DBF3E" w14:textId="22761BD7"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483E6844" w14:textId="0103A8AD" w:rsidR="00D94015" w:rsidRPr="000C12C1" w:rsidRDefault="00204620" w:rsidP="00E74855">
            <w:pPr>
              <w:jc w:val="center"/>
              <w:rPr>
                <w:color w:val="000000"/>
                <w:sz w:val="20"/>
                <w:szCs w:val="20"/>
              </w:rPr>
            </w:pPr>
            <w:r w:rsidRPr="000C12C1">
              <w:rPr>
                <w:color w:val="000000"/>
                <w:sz w:val="20"/>
                <w:szCs w:val="20"/>
              </w:rPr>
              <w:t>-</w:t>
            </w:r>
          </w:p>
        </w:tc>
        <w:tc>
          <w:tcPr>
            <w:tcW w:w="1260" w:type="dxa"/>
            <w:tcBorders>
              <w:top w:val="nil"/>
              <w:left w:val="nil"/>
              <w:bottom w:val="single" w:sz="4" w:space="0" w:color="auto"/>
              <w:right w:val="single" w:sz="4" w:space="0" w:color="auto"/>
            </w:tcBorders>
          </w:tcPr>
          <w:p w14:paraId="1D32E221" w14:textId="66FD6770"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4419D545" w14:textId="27BDDE5F"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nil"/>
              <w:left w:val="nil"/>
              <w:bottom w:val="single" w:sz="4" w:space="0" w:color="auto"/>
              <w:right w:val="single" w:sz="4" w:space="0" w:color="auto"/>
            </w:tcBorders>
          </w:tcPr>
          <w:p w14:paraId="2E178445" w14:textId="3B5B97F0"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129C7961"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6B171BED" w14:textId="77777777" w:rsidR="00D94015" w:rsidRPr="000C12C1" w:rsidRDefault="00D94015">
            <w:pPr>
              <w:rPr>
                <w:color w:val="000000"/>
                <w:sz w:val="20"/>
                <w:szCs w:val="20"/>
              </w:rPr>
            </w:pPr>
            <w:r w:rsidRPr="000C12C1">
              <w:rPr>
                <w:color w:val="000000"/>
                <w:sz w:val="20"/>
                <w:szCs w:val="20"/>
              </w:rPr>
              <w:t>Joshua</w:t>
            </w:r>
          </w:p>
        </w:tc>
        <w:tc>
          <w:tcPr>
            <w:tcW w:w="1170" w:type="dxa"/>
            <w:tcBorders>
              <w:top w:val="nil"/>
              <w:left w:val="nil"/>
              <w:bottom w:val="single" w:sz="4" w:space="0" w:color="auto"/>
              <w:right w:val="single" w:sz="4" w:space="0" w:color="auto"/>
            </w:tcBorders>
            <w:hideMark/>
          </w:tcPr>
          <w:p w14:paraId="7097503A" w14:textId="77777777" w:rsidR="00D94015" w:rsidRPr="000C12C1" w:rsidRDefault="00D94015">
            <w:pPr>
              <w:rPr>
                <w:color w:val="000000"/>
                <w:sz w:val="20"/>
                <w:szCs w:val="20"/>
              </w:rPr>
            </w:pPr>
            <w:r w:rsidRPr="000C12C1">
              <w:rPr>
                <w:color w:val="000000"/>
                <w:sz w:val="20"/>
                <w:szCs w:val="20"/>
              </w:rPr>
              <w:t>New</w:t>
            </w:r>
          </w:p>
        </w:tc>
        <w:tc>
          <w:tcPr>
            <w:tcW w:w="2430" w:type="dxa"/>
            <w:tcBorders>
              <w:top w:val="nil"/>
              <w:left w:val="nil"/>
              <w:bottom w:val="single" w:sz="4" w:space="0" w:color="auto"/>
              <w:right w:val="single" w:sz="4" w:space="0" w:color="auto"/>
            </w:tcBorders>
            <w:hideMark/>
          </w:tcPr>
          <w:p w14:paraId="77EDA7F2" w14:textId="77777777" w:rsidR="00D94015" w:rsidRPr="000C12C1" w:rsidRDefault="00D94015">
            <w:pPr>
              <w:rPr>
                <w:color w:val="000000"/>
                <w:sz w:val="20"/>
                <w:szCs w:val="20"/>
              </w:rPr>
            </w:pPr>
            <w:r w:rsidRPr="000C12C1">
              <w:rPr>
                <w:color w:val="000000"/>
                <w:sz w:val="20"/>
                <w:szCs w:val="20"/>
              </w:rPr>
              <w:t>ORNL</w:t>
            </w:r>
          </w:p>
        </w:tc>
        <w:tc>
          <w:tcPr>
            <w:tcW w:w="1077" w:type="dxa"/>
            <w:tcBorders>
              <w:top w:val="nil"/>
              <w:left w:val="nil"/>
              <w:bottom w:val="single" w:sz="4" w:space="0" w:color="auto"/>
              <w:right w:val="single" w:sz="4" w:space="0" w:color="auto"/>
            </w:tcBorders>
            <w:hideMark/>
          </w:tcPr>
          <w:p w14:paraId="7350D7E3" w14:textId="77777777" w:rsidR="00D94015" w:rsidRPr="000C12C1" w:rsidRDefault="00D94015">
            <w:pPr>
              <w:rPr>
                <w:color w:val="000000"/>
                <w:sz w:val="20"/>
                <w:szCs w:val="20"/>
              </w:rPr>
            </w:pPr>
            <w:r w:rsidRPr="000C12C1">
              <w:rPr>
                <w:color w:val="000000"/>
                <w:sz w:val="20"/>
                <w:szCs w:val="20"/>
              </w:rPr>
              <w:t>VM</w:t>
            </w:r>
          </w:p>
        </w:tc>
        <w:tc>
          <w:tcPr>
            <w:tcW w:w="723" w:type="dxa"/>
            <w:tcBorders>
              <w:top w:val="nil"/>
              <w:left w:val="nil"/>
              <w:bottom w:val="single" w:sz="4" w:space="0" w:color="auto"/>
              <w:right w:val="single" w:sz="4" w:space="0" w:color="auto"/>
            </w:tcBorders>
            <w:hideMark/>
          </w:tcPr>
          <w:p w14:paraId="7F770BBC"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150A1746"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3F2B822A" w14:textId="50875A64"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032D65C5" w14:textId="0CAE13F9" w:rsidR="00D94015" w:rsidRPr="000C12C1" w:rsidRDefault="00204620" w:rsidP="00E74855">
            <w:pPr>
              <w:jc w:val="center"/>
              <w:rPr>
                <w:color w:val="000000"/>
                <w:sz w:val="20"/>
                <w:szCs w:val="20"/>
              </w:rPr>
            </w:pPr>
            <w:r w:rsidRPr="000C12C1">
              <w:rPr>
                <w:color w:val="000000"/>
                <w:sz w:val="20"/>
                <w:szCs w:val="20"/>
              </w:rPr>
              <w:t xml:space="preserve">- </w:t>
            </w:r>
          </w:p>
        </w:tc>
        <w:tc>
          <w:tcPr>
            <w:tcW w:w="1260" w:type="dxa"/>
            <w:tcBorders>
              <w:top w:val="nil"/>
              <w:left w:val="nil"/>
              <w:bottom w:val="single" w:sz="4" w:space="0" w:color="auto"/>
              <w:right w:val="single" w:sz="4" w:space="0" w:color="auto"/>
            </w:tcBorders>
          </w:tcPr>
          <w:p w14:paraId="7FA5E83E" w14:textId="2D41CDF7"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1ACB7CC7" w14:textId="5A74CEFB"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nil"/>
              <w:left w:val="nil"/>
              <w:bottom w:val="single" w:sz="4" w:space="0" w:color="auto"/>
              <w:right w:val="single" w:sz="4" w:space="0" w:color="auto"/>
            </w:tcBorders>
          </w:tcPr>
          <w:p w14:paraId="0B7E9811" w14:textId="63C8DB1A"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2D5B17AA"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17E9305E" w14:textId="77777777" w:rsidR="00D94015" w:rsidRPr="000C12C1" w:rsidRDefault="00D94015">
            <w:pPr>
              <w:rPr>
                <w:color w:val="000000"/>
                <w:sz w:val="20"/>
                <w:szCs w:val="20"/>
              </w:rPr>
            </w:pPr>
            <w:r w:rsidRPr="000C12C1">
              <w:rPr>
                <w:color w:val="000000"/>
                <w:sz w:val="20"/>
                <w:szCs w:val="20"/>
              </w:rPr>
              <w:t>Michael</w:t>
            </w:r>
          </w:p>
        </w:tc>
        <w:tc>
          <w:tcPr>
            <w:tcW w:w="1170" w:type="dxa"/>
            <w:tcBorders>
              <w:top w:val="nil"/>
              <w:left w:val="nil"/>
              <w:bottom w:val="single" w:sz="4" w:space="0" w:color="auto"/>
              <w:right w:val="single" w:sz="4" w:space="0" w:color="auto"/>
            </w:tcBorders>
            <w:hideMark/>
          </w:tcPr>
          <w:p w14:paraId="67F14D7A" w14:textId="77777777" w:rsidR="00D94015" w:rsidRPr="000C12C1" w:rsidRDefault="00D94015">
            <w:pPr>
              <w:rPr>
                <w:color w:val="000000"/>
                <w:sz w:val="20"/>
                <w:szCs w:val="20"/>
              </w:rPr>
            </w:pPr>
            <w:r w:rsidRPr="000C12C1">
              <w:rPr>
                <w:color w:val="000000"/>
                <w:sz w:val="20"/>
                <w:szCs w:val="20"/>
              </w:rPr>
              <w:t>Galler</w:t>
            </w:r>
          </w:p>
        </w:tc>
        <w:tc>
          <w:tcPr>
            <w:tcW w:w="2430" w:type="dxa"/>
            <w:tcBorders>
              <w:top w:val="nil"/>
              <w:left w:val="nil"/>
              <w:bottom w:val="single" w:sz="4" w:space="0" w:color="auto"/>
              <w:right w:val="single" w:sz="4" w:space="0" w:color="auto"/>
            </w:tcBorders>
            <w:hideMark/>
          </w:tcPr>
          <w:p w14:paraId="2F363E87" w14:textId="77777777" w:rsidR="00D94015" w:rsidRPr="000C12C1" w:rsidRDefault="00D94015">
            <w:pPr>
              <w:rPr>
                <w:color w:val="000000"/>
                <w:sz w:val="20"/>
                <w:szCs w:val="20"/>
              </w:rPr>
            </w:pPr>
            <w:r w:rsidRPr="000C12C1">
              <w:rPr>
                <w:color w:val="000000"/>
                <w:sz w:val="20"/>
                <w:szCs w:val="20"/>
              </w:rPr>
              <w:t>NIST</w:t>
            </w:r>
          </w:p>
        </w:tc>
        <w:tc>
          <w:tcPr>
            <w:tcW w:w="1077" w:type="dxa"/>
            <w:tcBorders>
              <w:top w:val="nil"/>
              <w:left w:val="nil"/>
              <w:bottom w:val="single" w:sz="4" w:space="0" w:color="auto"/>
              <w:right w:val="single" w:sz="4" w:space="0" w:color="auto"/>
            </w:tcBorders>
            <w:hideMark/>
          </w:tcPr>
          <w:p w14:paraId="4F098886" w14:textId="77777777" w:rsidR="00D94015" w:rsidRPr="000C12C1" w:rsidRDefault="00D94015">
            <w:pPr>
              <w:rPr>
                <w:color w:val="000000"/>
                <w:sz w:val="20"/>
                <w:szCs w:val="20"/>
              </w:rPr>
            </w:pPr>
            <w:r w:rsidRPr="000C12C1">
              <w:rPr>
                <w:color w:val="000000"/>
                <w:sz w:val="20"/>
                <w:szCs w:val="20"/>
              </w:rPr>
              <w:t>VM</w:t>
            </w:r>
          </w:p>
        </w:tc>
        <w:tc>
          <w:tcPr>
            <w:tcW w:w="723" w:type="dxa"/>
            <w:tcBorders>
              <w:top w:val="nil"/>
              <w:left w:val="nil"/>
              <w:bottom w:val="single" w:sz="4" w:space="0" w:color="auto"/>
              <w:right w:val="single" w:sz="4" w:space="0" w:color="auto"/>
            </w:tcBorders>
            <w:hideMark/>
          </w:tcPr>
          <w:p w14:paraId="3BC76175"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6AF2AB1B"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7A9B1055" w14:textId="6FF1A1B6"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29CE91E1" w14:textId="29DA6CBF" w:rsidR="00D94015" w:rsidRPr="000C12C1" w:rsidRDefault="00204620" w:rsidP="00E74855">
            <w:pPr>
              <w:jc w:val="center"/>
              <w:rPr>
                <w:color w:val="000000"/>
                <w:sz w:val="20"/>
                <w:szCs w:val="20"/>
              </w:rPr>
            </w:pPr>
            <w:r w:rsidRPr="000C12C1">
              <w:rPr>
                <w:color w:val="000000"/>
                <w:sz w:val="20"/>
                <w:szCs w:val="20"/>
              </w:rPr>
              <w:t>X</w:t>
            </w:r>
          </w:p>
        </w:tc>
        <w:tc>
          <w:tcPr>
            <w:tcW w:w="1260" w:type="dxa"/>
            <w:tcBorders>
              <w:top w:val="nil"/>
              <w:left w:val="nil"/>
              <w:bottom w:val="single" w:sz="4" w:space="0" w:color="auto"/>
              <w:right w:val="single" w:sz="4" w:space="0" w:color="auto"/>
            </w:tcBorders>
          </w:tcPr>
          <w:p w14:paraId="74BF2819" w14:textId="7EFDF6CA"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64722C3C" w14:textId="30CF51CB"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nil"/>
              <w:left w:val="nil"/>
              <w:bottom w:val="single" w:sz="4" w:space="0" w:color="auto"/>
              <w:right w:val="single" w:sz="4" w:space="0" w:color="auto"/>
            </w:tcBorders>
          </w:tcPr>
          <w:p w14:paraId="0B17DBE2" w14:textId="7121D8C0"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5940EC18"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1AA78ED4" w14:textId="77777777" w:rsidR="00D94015" w:rsidRPr="000C12C1" w:rsidRDefault="00D94015">
            <w:pPr>
              <w:rPr>
                <w:color w:val="000000"/>
                <w:sz w:val="20"/>
                <w:szCs w:val="20"/>
              </w:rPr>
            </w:pPr>
            <w:r w:rsidRPr="000C12C1">
              <w:rPr>
                <w:color w:val="000000"/>
                <w:sz w:val="20"/>
                <w:szCs w:val="20"/>
              </w:rPr>
              <w:t>Carol</w:t>
            </w:r>
          </w:p>
        </w:tc>
        <w:tc>
          <w:tcPr>
            <w:tcW w:w="1170" w:type="dxa"/>
            <w:tcBorders>
              <w:top w:val="nil"/>
              <w:left w:val="nil"/>
              <w:bottom w:val="single" w:sz="4" w:space="0" w:color="auto"/>
              <w:right w:val="single" w:sz="4" w:space="0" w:color="auto"/>
            </w:tcBorders>
            <w:hideMark/>
          </w:tcPr>
          <w:p w14:paraId="291F2C17" w14:textId="77777777" w:rsidR="00D94015" w:rsidRPr="000C12C1" w:rsidRDefault="00D94015">
            <w:pPr>
              <w:rPr>
                <w:color w:val="000000"/>
                <w:sz w:val="20"/>
                <w:szCs w:val="20"/>
              </w:rPr>
            </w:pPr>
            <w:r w:rsidRPr="000C12C1">
              <w:rPr>
                <w:color w:val="000000"/>
                <w:sz w:val="20"/>
                <w:szCs w:val="20"/>
              </w:rPr>
              <w:t>Lomonaco</w:t>
            </w:r>
          </w:p>
        </w:tc>
        <w:tc>
          <w:tcPr>
            <w:tcW w:w="2430" w:type="dxa"/>
            <w:tcBorders>
              <w:top w:val="nil"/>
              <w:left w:val="nil"/>
              <w:bottom w:val="single" w:sz="4" w:space="0" w:color="auto"/>
              <w:right w:val="single" w:sz="4" w:space="0" w:color="auto"/>
            </w:tcBorders>
            <w:hideMark/>
          </w:tcPr>
          <w:p w14:paraId="2BEB365D" w14:textId="77777777" w:rsidR="00D94015" w:rsidRPr="000C12C1" w:rsidRDefault="00D94015">
            <w:pPr>
              <w:rPr>
                <w:color w:val="000000"/>
                <w:sz w:val="20"/>
                <w:szCs w:val="20"/>
              </w:rPr>
            </w:pPr>
            <w:r w:rsidRPr="000C12C1">
              <w:rPr>
                <w:color w:val="000000"/>
                <w:sz w:val="20"/>
                <w:szCs w:val="20"/>
              </w:rPr>
              <w:t>Johnson Controls</w:t>
            </w:r>
          </w:p>
        </w:tc>
        <w:tc>
          <w:tcPr>
            <w:tcW w:w="1077" w:type="dxa"/>
            <w:tcBorders>
              <w:top w:val="nil"/>
              <w:left w:val="nil"/>
              <w:bottom w:val="single" w:sz="4" w:space="0" w:color="auto"/>
              <w:right w:val="single" w:sz="4" w:space="0" w:color="auto"/>
            </w:tcBorders>
            <w:hideMark/>
          </w:tcPr>
          <w:p w14:paraId="7991569D" w14:textId="77777777" w:rsidR="00D94015" w:rsidRPr="000C12C1" w:rsidRDefault="00D94015">
            <w:pPr>
              <w:rPr>
                <w:color w:val="000000"/>
                <w:sz w:val="20"/>
                <w:szCs w:val="20"/>
              </w:rPr>
            </w:pPr>
            <w:r w:rsidRPr="000C12C1">
              <w:rPr>
                <w:color w:val="000000"/>
                <w:sz w:val="20"/>
                <w:szCs w:val="20"/>
              </w:rPr>
              <w:t>VM</w:t>
            </w:r>
          </w:p>
        </w:tc>
        <w:tc>
          <w:tcPr>
            <w:tcW w:w="723" w:type="dxa"/>
            <w:tcBorders>
              <w:top w:val="nil"/>
              <w:left w:val="nil"/>
              <w:bottom w:val="single" w:sz="4" w:space="0" w:color="auto"/>
              <w:right w:val="single" w:sz="4" w:space="0" w:color="auto"/>
            </w:tcBorders>
            <w:hideMark/>
          </w:tcPr>
          <w:p w14:paraId="57B4B427"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4A702465"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4B310391" w14:textId="53BD97D3"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3262B974" w14:textId="14F7712F" w:rsidR="00D94015" w:rsidRPr="000C12C1" w:rsidRDefault="00204620" w:rsidP="00E74855">
            <w:pPr>
              <w:jc w:val="center"/>
              <w:rPr>
                <w:color w:val="000000"/>
                <w:sz w:val="20"/>
                <w:szCs w:val="20"/>
              </w:rPr>
            </w:pPr>
            <w:r w:rsidRPr="000C12C1">
              <w:rPr>
                <w:color w:val="000000"/>
                <w:sz w:val="20"/>
                <w:szCs w:val="20"/>
              </w:rPr>
              <w:t xml:space="preserve">X </w:t>
            </w:r>
          </w:p>
        </w:tc>
        <w:tc>
          <w:tcPr>
            <w:tcW w:w="1260" w:type="dxa"/>
            <w:tcBorders>
              <w:top w:val="nil"/>
              <w:left w:val="nil"/>
              <w:bottom w:val="single" w:sz="4" w:space="0" w:color="auto"/>
              <w:right w:val="single" w:sz="4" w:space="0" w:color="auto"/>
            </w:tcBorders>
          </w:tcPr>
          <w:p w14:paraId="10716093" w14:textId="57E3A855"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68929B2D" w14:textId="21D5D34E"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nil"/>
              <w:left w:val="nil"/>
              <w:bottom w:val="single" w:sz="4" w:space="0" w:color="auto"/>
              <w:right w:val="single" w:sz="4" w:space="0" w:color="auto"/>
            </w:tcBorders>
          </w:tcPr>
          <w:p w14:paraId="5B57FAE4" w14:textId="6AC356D7"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50EC3BA1"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2AAE4ACF" w14:textId="77777777" w:rsidR="00D94015" w:rsidRPr="000C12C1" w:rsidRDefault="00D94015">
            <w:pPr>
              <w:rPr>
                <w:color w:val="000000"/>
                <w:sz w:val="20"/>
                <w:szCs w:val="20"/>
              </w:rPr>
            </w:pPr>
            <w:r w:rsidRPr="000C12C1">
              <w:rPr>
                <w:color w:val="000000"/>
                <w:sz w:val="20"/>
                <w:szCs w:val="20"/>
              </w:rPr>
              <w:t>Todd</w:t>
            </w:r>
          </w:p>
        </w:tc>
        <w:tc>
          <w:tcPr>
            <w:tcW w:w="1170" w:type="dxa"/>
            <w:tcBorders>
              <w:top w:val="nil"/>
              <w:left w:val="nil"/>
              <w:bottom w:val="single" w:sz="4" w:space="0" w:color="auto"/>
              <w:right w:val="single" w:sz="4" w:space="0" w:color="auto"/>
            </w:tcBorders>
            <w:hideMark/>
          </w:tcPr>
          <w:p w14:paraId="7B78A4DD" w14:textId="77777777" w:rsidR="00D94015" w:rsidRPr="000C12C1" w:rsidRDefault="00D94015">
            <w:pPr>
              <w:rPr>
                <w:color w:val="000000"/>
                <w:sz w:val="20"/>
                <w:szCs w:val="20"/>
              </w:rPr>
            </w:pPr>
            <w:r w:rsidRPr="000C12C1">
              <w:rPr>
                <w:color w:val="000000"/>
                <w:sz w:val="20"/>
                <w:szCs w:val="20"/>
              </w:rPr>
              <w:t>Gottshall</w:t>
            </w:r>
          </w:p>
        </w:tc>
        <w:tc>
          <w:tcPr>
            <w:tcW w:w="2430" w:type="dxa"/>
            <w:tcBorders>
              <w:top w:val="nil"/>
              <w:left w:val="nil"/>
              <w:bottom w:val="single" w:sz="4" w:space="0" w:color="auto"/>
              <w:right w:val="single" w:sz="4" w:space="0" w:color="auto"/>
            </w:tcBorders>
            <w:hideMark/>
          </w:tcPr>
          <w:p w14:paraId="5E599EEE" w14:textId="77777777" w:rsidR="00D94015" w:rsidRPr="000C12C1" w:rsidRDefault="00D94015">
            <w:pPr>
              <w:rPr>
                <w:color w:val="000000"/>
                <w:sz w:val="20"/>
                <w:szCs w:val="20"/>
              </w:rPr>
            </w:pPr>
            <w:r w:rsidRPr="000C12C1">
              <w:rPr>
                <w:color w:val="000000"/>
                <w:sz w:val="20"/>
                <w:szCs w:val="20"/>
              </w:rPr>
              <w:t>Western Allied Mechanical</w:t>
            </w:r>
          </w:p>
        </w:tc>
        <w:tc>
          <w:tcPr>
            <w:tcW w:w="1077" w:type="dxa"/>
            <w:tcBorders>
              <w:top w:val="nil"/>
              <w:left w:val="nil"/>
              <w:bottom w:val="single" w:sz="4" w:space="0" w:color="auto"/>
              <w:right w:val="single" w:sz="4" w:space="0" w:color="auto"/>
            </w:tcBorders>
            <w:hideMark/>
          </w:tcPr>
          <w:p w14:paraId="2F32F8D6" w14:textId="77777777" w:rsidR="00D94015" w:rsidRPr="000C12C1" w:rsidRDefault="00D94015">
            <w:pPr>
              <w:rPr>
                <w:color w:val="000000"/>
                <w:sz w:val="20"/>
                <w:szCs w:val="20"/>
              </w:rPr>
            </w:pPr>
            <w:r w:rsidRPr="000C12C1">
              <w:rPr>
                <w:color w:val="000000"/>
                <w:sz w:val="20"/>
                <w:szCs w:val="20"/>
              </w:rPr>
              <w:t>CM</w:t>
            </w:r>
          </w:p>
        </w:tc>
        <w:tc>
          <w:tcPr>
            <w:tcW w:w="723" w:type="dxa"/>
            <w:tcBorders>
              <w:top w:val="nil"/>
              <w:left w:val="nil"/>
              <w:bottom w:val="single" w:sz="4" w:space="0" w:color="auto"/>
              <w:right w:val="single" w:sz="4" w:space="0" w:color="auto"/>
            </w:tcBorders>
            <w:hideMark/>
          </w:tcPr>
          <w:p w14:paraId="5181048E"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5D989B1E"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4283BE71" w14:textId="5A3184F8"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532DC825" w14:textId="13C199EF" w:rsidR="00D94015" w:rsidRPr="000C12C1" w:rsidRDefault="00204620" w:rsidP="00E74855">
            <w:pPr>
              <w:jc w:val="center"/>
              <w:rPr>
                <w:color w:val="000000"/>
                <w:sz w:val="20"/>
                <w:szCs w:val="20"/>
              </w:rPr>
            </w:pPr>
            <w:r w:rsidRPr="000C12C1">
              <w:rPr>
                <w:color w:val="000000"/>
                <w:sz w:val="20"/>
                <w:szCs w:val="20"/>
              </w:rPr>
              <w:t>-</w:t>
            </w:r>
          </w:p>
        </w:tc>
        <w:tc>
          <w:tcPr>
            <w:tcW w:w="1260" w:type="dxa"/>
            <w:tcBorders>
              <w:top w:val="nil"/>
              <w:left w:val="nil"/>
              <w:bottom w:val="single" w:sz="4" w:space="0" w:color="auto"/>
              <w:right w:val="single" w:sz="4" w:space="0" w:color="auto"/>
            </w:tcBorders>
          </w:tcPr>
          <w:p w14:paraId="1E641E24" w14:textId="5F1C428A"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01E517BC" w14:textId="31D702EE"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nil"/>
              <w:left w:val="nil"/>
              <w:bottom w:val="single" w:sz="4" w:space="0" w:color="auto"/>
              <w:right w:val="single" w:sz="4" w:space="0" w:color="auto"/>
            </w:tcBorders>
          </w:tcPr>
          <w:p w14:paraId="4CCC33CE" w14:textId="04C67807" w:rsidR="00D94015" w:rsidRPr="000C12C1" w:rsidRDefault="00D05326" w:rsidP="00E74855">
            <w:pPr>
              <w:jc w:val="center"/>
              <w:rPr>
                <w:color w:val="000000"/>
                <w:sz w:val="20"/>
                <w:szCs w:val="20"/>
              </w:rPr>
            </w:pPr>
            <w:r w:rsidRPr="000C12C1">
              <w:rPr>
                <w:color w:val="000000"/>
                <w:sz w:val="20"/>
                <w:szCs w:val="20"/>
              </w:rPr>
              <w:t xml:space="preserve">X </w:t>
            </w:r>
          </w:p>
        </w:tc>
      </w:tr>
      <w:tr w:rsidR="000C12C1" w:rsidRPr="000C12C1" w14:paraId="6552F433"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11B87F82" w14:textId="77777777" w:rsidR="00D94015" w:rsidRPr="000C12C1" w:rsidRDefault="00D94015">
            <w:pPr>
              <w:rPr>
                <w:color w:val="000000"/>
                <w:sz w:val="20"/>
                <w:szCs w:val="20"/>
              </w:rPr>
            </w:pPr>
            <w:r w:rsidRPr="000C12C1">
              <w:rPr>
                <w:color w:val="000000"/>
                <w:sz w:val="20"/>
                <w:szCs w:val="20"/>
              </w:rPr>
              <w:t>Bruce</w:t>
            </w:r>
          </w:p>
        </w:tc>
        <w:tc>
          <w:tcPr>
            <w:tcW w:w="1170" w:type="dxa"/>
            <w:tcBorders>
              <w:top w:val="nil"/>
              <w:left w:val="nil"/>
              <w:bottom w:val="single" w:sz="4" w:space="0" w:color="auto"/>
              <w:right w:val="single" w:sz="4" w:space="0" w:color="auto"/>
            </w:tcBorders>
            <w:hideMark/>
          </w:tcPr>
          <w:p w14:paraId="6E0066E8" w14:textId="77777777" w:rsidR="00D94015" w:rsidRPr="000C12C1" w:rsidRDefault="00D94015">
            <w:pPr>
              <w:rPr>
                <w:color w:val="000000"/>
                <w:sz w:val="20"/>
                <w:szCs w:val="20"/>
              </w:rPr>
            </w:pPr>
            <w:r w:rsidRPr="000C12C1">
              <w:rPr>
                <w:color w:val="000000"/>
                <w:sz w:val="20"/>
                <w:szCs w:val="20"/>
              </w:rPr>
              <w:t>Billedeaux</w:t>
            </w:r>
          </w:p>
        </w:tc>
        <w:tc>
          <w:tcPr>
            <w:tcW w:w="2430" w:type="dxa"/>
            <w:tcBorders>
              <w:top w:val="nil"/>
              <w:left w:val="nil"/>
              <w:bottom w:val="single" w:sz="4" w:space="0" w:color="auto"/>
              <w:right w:val="single" w:sz="4" w:space="0" w:color="auto"/>
            </w:tcBorders>
            <w:hideMark/>
          </w:tcPr>
          <w:p w14:paraId="2078B377" w14:textId="77777777" w:rsidR="00D94015" w:rsidRPr="000C12C1" w:rsidRDefault="00D94015">
            <w:pPr>
              <w:rPr>
                <w:color w:val="000000"/>
                <w:sz w:val="20"/>
                <w:szCs w:val="20"/>
              </w:rPr>
            </w:pPr>
            <w:proofErr w:type="spellStart"/>
            <w:r w:rsidRPr="000C12C1">
              <w:rPr>
                <w:color w:val="000000"/>
                <w:sz w:val="20"/>
                <w:szCs w:val="20"/>
              </w:rPr>
              <w:t>GreyMatter</w:t>
            </w:r>
            <w:proofErr w:type="spellEnd"/>
          </w:p>
        </w:tc>
        <w:tc>
          <w:tcPr>
            <w:tcW w:w="1077" w:type="dxa"/>
            <w:tcBorders>
              <w:top w:val="nil"/>
              <w:left w:val="nil"/>
              <w:bottom w:val="single" w:sz="4" w:space="0" w:color="auto"/>
              <w:right w:val="single" w:sz="4" w:space="0" w:color="auto"/>
            </w:tcBorders>
            <w:hideMark/>
          </w:tcPr>
          <w:p w14:paraId="5189A655" w14:textId="77777777" w:rsidR="00D94015" w:rsidRPr="000C12C1" w:rsidRDefault="00D94015">
            <w:pPr>
              <w:rPr>
                <w:color w:val="000000"/>
                <w:sz w:val="20"/>
                <w:szCs w:val="20"/>
              </w:rPr>
            </w:pPr>
            <w:r w:rsidRPr="000C12C1">
              <w:rPr>
                <w:color w:val="000000"/>
                <w:sz w:val="20"/>
                <w:szCs w:val="20"/>
              </w:rPr>
              <w:t>CM</w:t>
            </w:r>
          </w:p>
        </w:tc>
        <w:tc>
          <w:tcPr>
            <w:tcW w:w="723" w:type="dxa"/>
            <w:tcBorders>
              <w:top w:val="nil"/>
              <w:left w:val="nil"/>
              <w:bottom w:val="single" w:sz="4" w:space="0" w:color="auto"/>
              <w:right w:val="single" w:sz="4" w:space="0" w:color="auto"/>
            </w:tcBorders>
            <w:hideMark/>
          </w:tcPr>
          <w:p w14:paraId="28BEFD5F"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420AEDF8"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38580F5F" w14:textId="18DC98C9" w:rsidR="00D94015" w:rsidRPr="000C12C1" w:rsidRDefault="00D94015" w:rsidP="00C253F6">
            <w:pPr>
              <w:jc w:val="center"/>
              <w:rPr>
                <w:color w:val="000000"/>
                <w:sz w:val="20"/>
                <w:szCs w:val="20"/>
              </w:rPr>
            </w:pPr>
          </w:p>
        </w:tc>
        <w:tc>
          <w:tcPr>
            <w:tcW w:w="1170" w:type="dxa"/>
            <w:tcBorders>
              <w:top w:val="nil"/>
              <w:left w:val="nil"/>
              <w:bottom w:val="single" w:sz="4" w:space="0" w:color="auto"/>
              <w:right w:val="single" w:sz="4" w:space="0" w:color="auto"/>
            </w:tcBorders>
          </w:tcPr>
          <w:p w14:paraId="255285E8" w14:textId="4ACC40BE" w:rsidR="00D94015" w:rsidRPr="000C12C1" w:rsidRDefault="00D94015" w:rsidP="00E74855">
            <w:pPr>
              <w:jc w:val="center"/>
              <w:rPr>
                <w:color w:val="000000"/>
                <w:sz w:val="20"/>
                <w:szCs w:val="20"/>
              </w:rPr>
            </w:pPr>
          </w:p>
        </w:tc>
        <w:tc>
          <w:tcPr>
            <w:tcW w:w="1260" w:type="dxa"/>
            <w:tcBorders>
              <w:top w:val="nil"/>
              <w:left w:val="nil"/>
              <w:bottom w:val="single" w:sz="4" w:space="0" w:color="auto"/>
              <w:right w:val="single" w:sz="4" w:space="0" w:color="auto"/>
            </w:tcBorders>
          </w:tcPr>
          <w:p w14:paraId="69E7D950" w14:textId="16D6D594"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7E88CF90" w14:textId="3ACD4B42"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nil"/>
              <w:left w:val="nil"/>
              <w:bottom w:val="single" w:sz="4" w:space="0" w:color="auto"/>
              <w:right w:val="single" w:sz="4" w:space="0" w:color="auto"/>
            </w:tcBorders>
          </w:tcPr>
          <w:p w14:paraId="618FD107" w14:textId="71DB66A7" w:rsidR="00D94015" w:rsidRPr="000C12C1" w:rsidRDefault="00D05326" w:rsidP="00E74855">
            <w:pPr>
              <w:jc w:val="center"/>
              <w:rPr>
                <w:color w:val="000000"/>
                <w:sz w:val="20"/>
                <w:szCs w:val="20"/>
              </w:rPr>
            </w:pPr>
            <w:r w:rsidRPr="000C12C1">
              <w:rPr>
                <w:color w:val="000000"/>
                <w:sz w:val="20"/>
                <w:szCs w:val="20"/>
              </w:rPr>
              <w:t>-</w:t>
            </w:r>
          </w:p>
        </w:tc>
      </w:tr>
      <w:tr w:rsidR="000C12C1" w:rsidRPr="000C12C1" w14:paraId="188F0B18" w14:textId="77777777" w:rsidTr="000C12C1">
        <w:trPr>
          <w:trHeight w:val="20"/>
        </w:trPr>
        <w:tc>
          <w:tcPr>
            <w:tcW w:w="1795" w:type="dxa"/>
            <w:tcBorders>
              <w:top w:val="nil"/>
              <w:left w:val="single" w:sz="4" w:space="0" w:color="auto"/>
              <w:bottom w:val="single" w:sz="4" w:space="0" w:color="auto"/>
              <w:right w:val="single" w:sz="4" w:space="0" w:color="auto"/>
            </w:tcBorders>
            <w:hideMark/>
          </w:tcPr>
          <w:p w14:paraId="3A6F2FA1" w14:textId="77777777" w:rsidR="00D94015" w:rsidRPr="000C12C1" w:rsidRDefault="00D94015">
            <w:pPr>
              <w:rPr>
                <w:color w:val="000000"/>
                <w:sz w:val="20"/>
                <w:szCs w:val="20"/>
              </w:rPr>
            </w:pPr>
            <w:r w:rsidRPr="000C12C1">
              <w:rPr>
                <w:color w:val="000000"/>
                <w:sz w:val="20"/>
                <w:szCs w:val="20"/>
              </w:rPr>
              <w:t>Mike</w:t>
            </w:r>
          </w:p>
        </w:tc>
        <w:tc>
          <w:tcPr>
            <w:tcW w:w="1170" w:type="dxa"/>
            <w:tcBorders>
              <w:top w:val="nil"/>
              <w:left w:val="nil"/>
              <w:bottom w:val="single" w:sz="4" w:space="0" w:color="auto"/>
              <w:right w:val="single" w:sz="4" w:space="0" w:color="auto"/>
            </w:tcBorders>
            <w:hideMark/>
          </w:tcPr>
          <w:p w14:paraId="56830AEE" w14:textId="77777777" w:rsidR="00D94015" w:rsidRPr="000C12C1" w:rsidRDefault="00D94015">
            <w:pPr>
              <w:rPr>
                <w:color w:val="000000"/>
                <w:sz w:val="20"/>
                <w:szCs w:val="20"/>
              </w:rPr>
            </w:pPr>
            <w:proofErr w:type="spellStart"/>
            <w:r w:rsidRPr="000C12C1">
              <w:rPr>
                <w:color w:val="000000"/>
                <w:sz w:val="20"/>
                <w:szCs w:val="20"/>
              </w:rPr>
              <w:t>Pouchak</w:t>
            </w:r>
            <w:proofErr w:type="spellEnd"/>
          </w:p>
        </w:tc>
        <w:tc>
          <w:tcPr>
            <w:tcW w:w="2430" w:type="dxa"/>
            <w:tcBorders>
              <w:top w:val="nil"/>
              <w:left w:val="nil"/>
              <w:bottom w:val="single" w:sz="4" w:space="0" w:color="auto"/>
              <w:right w:val="single" w:sz="4" w:space="0" w:color="auto"/>
            </w:tcBorders>
            <w:hideMark/>
          </w:tcPr>
          <w:p w14:paraId="7C472553" w14:textId="77777777" w:rsidR="00D94015" w:rsidRPr="000C12C1" w:rsidRDefault="00D94015">
            <w:pPr>
              <w:rPr>
                <w:color w:val="000000"/>
                <w:sz w:val="20"/>
                <w:szCs w:val="20"/>
              </w:rPr>
            </w:pPr>
            <w:r w:rsidRPr="000C12C1">
              <w:rPr>
                <w:color w:val="000000"/>
                <w:sz w:val="20"/>
                <w:szCs w:val="20"/>
              </w:rPr>
              <w:t>Honeywell</w:t>
            </w:r>
          </w:p>
        </w:tc>
        <w:tc>
          <w:tcPr>
            <w:tcW w:w="1077" w:type="dxa"/>
            <w:tcBorders>
              <w:top w:val="nil"/>
              <w:left w:val="nil"/>
              <w:bottom w:val="single" w:sz="4" w:space="0" w:color="auto"/>
              <w:right w:val="single" w:sz="4" w:space="0" w:color="auto"/>
            </w:tcBorders>
            <w:hideMark/>
          </w:tcPr>
          <w:p w14:paraId="506FCB53" w14:textId="77777777" w:rsidR="00D94015" w:rsidRPr="000C12C1" w:rsidRDefault="00D94015">
            <w:pPr>
              <w:rPr>
                <w:color w:val="000000"/>
                <w:sz w:val="20"/>
                <w:szCs w:val="20"/>
              </w:rPr>
            </w:pPr>
            <w:r w:rsidRPr="000C12C1">
              <w:rPr>
                <w:color w:val="000000"/>
                <w:sz w:val="20"/>
                <w:szCs w:val="20"/>
              </w:rPr>
              <w:t>CM</w:t>
            </w:r>
          </w:p>
        </w:tc>
        <w:tc>
          <w:tcPr>
            <w:tcW w:w="723" w:type="dxa"/>
            <w:tcBorders>
              <w:top w:val="nil"/>
              <w:left w:val="nil"/>
              <w:bottom w:val="single" w:sz="4" w:space="0" w:color="auto"/>
              <w:right w:val="single" w:sz="4" w:space="0" w:color="auto"/>
            </w:tcBorders>
            <w:hideMark/>
          </w:tcPr>
          <w:p w14:paraId="6BD817D3" w14:textId="77777777" w:rsidR="00D94015" w:rsidRPr="000C12C1" w:rsidRDefault="00D94015">
            <w:pPr>
              <w:rPr>
                <w:color w:val="000000"/>
                <w:sz w:val="20"/>
                <w:szCs w:val="20"/>
              </w:rPr>
            </w:pPr>
            <w:r w:rsidRPr="000C12C1">
              <w:rPr>
                <w:color w:val="000000"/>
                <w:sz w:val="20"/>
                <w:szCs w:val="20"/>
              </w:rPr>
              <w:t>No</w:t>
            </w:r>
          </w:p>
        </w:tc>
        <w:tc>
          <w:tcPr>
            <w:tcW w:w="1080" w:type="dxa"/>
            <w:tcBorders>
              <w:top w:val="nil"/>
              <w:left w:val="nil"/>
              <w:bottom w:val="single" w:sz="4" w:space="0" w:color="auto"/>
              <w:right w:val="single" w:sz="4" w:space="0" w:color="auto"/>
            </w:tcBorders>
            <w:hideMark/>
          </w:tcPr>
          <w:p w14:paraId="5C16F056" w14:textId="77777777" w:rsidR="00D94015" w:rsidRPr="000C12C1" w:rsidRDefault="00D94015">
            <w:pPr>
              <w:rPr>
                <w:color w:val="000000"/>
                <w:sz w:val="20"/>
                <w:szCs w:val="20"/>
              </w:rPr>
            </w:pPr>
            <w:r w:rsidRPr="000C12C1">
              <w:rPr>
                <w:color w:val="000000"/>
                <w:sz w:val="20"/>
                <w:szCs w:val="20"/>
              </w:rPr>
              <w:t>No</w:t>
            </w:r>
          </w:p>
        </w:tc>
        <w:tc>
          <w:tcPr>
            <w:tcW w:w="1260" w:type="dxa"/>
            <w:tcBorders>
              <w:top w:val="nil"/>
              <w:left w:val="nil"/>
              <w:bottom w:val="single" w:sz="4" w:space="0" w:color="auto"/>
              <w:right w:val="single" w:sz="4" w:space="0" w:color="auto"/>
            </w:tcBorders>
          </w:tcPr>
          <w:p w14:paraId="770F08A7" w14:textId="39419646" w:rsidR="00D94015" w:rsidRPr="000C12C1" w:rsidRDefault="00D94015" w:rsidP="00204620">
            <w:pPr>
              <w:jc w:val="center"/>
              <w:rPr>
                <w:color w:val="000000"/>
                <w:sz w:val="20"/>
                <w:szCs w:val="20"/>
              </w:rPr>
            </w:pPr>
          </w:p>
        </w:tc>
        <w:tc>
          <w:tcPr>
            <w:tcW w:w="1170" w:type="dxa"/>
            <w:tcBorders>
              <w:top w:val="nil"/>
              <w:left w:val="nil"/>
              <w:bottom w:val="single" w:sz="4" w:space="0" w:color="auto"/>
              <w:right w:val="single" w:sz="4" w:space="0" w:color="auto"/>
            </w:tcBorders>
          </w:tcPr>
          <w:p w14:paraId="16CBE0B6" w14:textId="0AEB2930" w:rsidR="00D94015" w:rsidRPr="000C12C1" w:rsidRDefault="00204620" w:rsidP="00204620">
            <w:pPr>
              <w:jc w:val="center"/>
              <w:rPr>
                <w:color w:val="000000"/>
                <w:sz w:val="20"/>
                <w:szCs w:val="20"/>
              </w:rPr>
            </w:pPr>
            <w:r w:rsidRPr="000C12C1">
              <w:rPr>
                <w:color w:val="000000"/>
                <w:sz w:val="20"/>
                <w:szCs w:val="20"/>
              </w:rPr>
              <w:t>X</w:t>
            </w:r>
          </w:p>
        </w:tc>
        <w:tc>
          <w:tcPr>
            <w:tcW w:w="1260" w:type="dxa"/>
            <w:tcBorders>
              <w:top w:val="nil"/>
              <w:left w:val="nil"/>
              <w:bottom w:val="single" w:sz="4" w:space="0" w:color="auto"/>
              <w:right w:val="single" w:sz="4" w:space="0" w:color="auto"/>
            </w:tcBorders>
          </w:tcPr>
          <w:p w14:paraId="26786B21" w14:textId="11EC81F0" w:rsidR="00D94015" w:rsidRPr="000C12C1" w:rsidRDefault="00D94015" w:rsidP="00C253F6">
            <w:pPr>
              <w:jc w:val="center"/>
              <w:rPr>
                <w:color w:val="000000"/>
                <w:sz w:val="20"/>
                <w:szCs w:val="20"/>
              </w:rPr>
            </w:pPr>
          </w:p>
        </w:tc>
        <w:tc>
          <w:tcPr>
            <w:tcW w:w="1229" w:type="dxa"/>
            <w:tcBorders>
              <w:top w:val="nil"/>
              <w:left w:val="nil"/>
              <w:bottom w:val="single" w:sz="4" w:space="0" w:color="auto"/>
              <w:right w:val="single" w:sz="4" w:space="0" w:color="auto"/>
            </w:tcBorders>
          </w:tcPr>
          <w:p w14:paraId="74B28FA0" w14:textId="2E3E672E" w:rsidR="00D94015" w:rsidRPr="000C12C1" w:rsidRDefault="00D05326" w:rsidP="00373773">
            <w:pPr>
              <w:jc w:val="center"/>
              <w:rPr>
                <w:color w:val="000000"/>
                <w:sz w:val="20"/>
                <w:szCs w:val="20"/>
              </w:rPr>
            </w:pPr>
            <w:r w:rsidRPr="000C12C1">
              <w:rPr>
                <w:color w:val="000000"/>
                <w:sz w:val="20"/>
                <w:szCs w:val="20"/>
              </w:rPr>
              <w:t>X</w:t>
            </w:r>
          </w:p>
        </w:tc>
        <w:tc>
          <w:tcPr>
            <w:tcW w:w="1045" w:type="dxa"/>
            <w:tcBorders>
              <w:top w:val="nil"/>
              <w:left w:val="nil"/>
              <w:bottom w:val="single" w:sz="4" w:space="0" w:color="auto"/>
              <w:right w:val="single" w:sz="4" w:space="0" w:color="auto"/>
            </w:tcBorders>
          </w:tcPr>
          <w:p w14:paraId="013CE7A3" w14:textId="2FD3E8A4" w:rsidR="00D94015" w:rsidRPr="000C12C1" w:rsidRDefault="00D05326" w:rsidP="00E74855">
            <w:pPr>
              <w:jc w:val="center"/>
              <w:rPr>
                <w:color w:val="000000"/>
                <w:sz w:val="20"/>
                <w:szCs w:val="20"/>
              </w:rPr>
            </w:pPr>
            <w:r w:rsidRPr="000C12C1">
              <w:rPr>
                <w:color w:val="000000"/>
                <w:sz w:val="20"/>
                <w:szCs w:val="20"/>
              </w:rPr>
              <w:t>X</w:t>
            </w:r>
          </w:p>
        </w:tc>
      </w:tr>
      <w:tr w:rsidR="000C12C1" w:rsidRPr="000C12C1" w14:paraId="2B5C2CFA"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hideMark/>
          </w:tcPr>
          <w:p w14:paraId="2408F944" w14:textId="77777777" w:rsidR="00D94015" w:rsidRPr="000C12C1" w:rsidRDefault="00D94015">
            <w:pPr>
              <w:rPr>
                <w:color w:val="000000"/>
                <w:sz w:val="20"/>
                <w:szCs w:val="20"/>
              </w:rPr>
            </w:pPr>
            <w:r w:rsidRPr="000C12C1">
              <w:rPr>
                <w:color w:val="000000"/>
                <w:sz w:val="20"/>
                <w:szCs w:val="20"/>
              </w:rPr>
              <w:t>Kartik</w:t>
            </w:r>
          </w:p>
        </w:tc>
        <w:tc>
          <w:tcPr>
            <w:tcW w:w="1170" w:type="dxa"/>
            <w:tcBorders>
              <w:top w:val="single" w:sz="4" w:space="0" w:color="auto"/>
              <w:left w:val="nil"/>
              <w:bottom w:val="single" w:sz="4" w:space="0" w:color="auto"/>
              <w:right w:val="single" w:sz="4" w:space="0" w:color="auto"/>
            </w:tcBorders>
            <w:hideMark/>
          </w:tcPr>
          <w:p w14:paraId="074F74E8" w14:textId="77777777" w:rsidR="00D94015" w:rsidRPr="000C12C1" w:rsidRDefault="00D94015">
            <w:pPr>
              <w:rPr>
                <w:color w:val="000000"/>
                <w:sz w:val="20"/>
                <w:szCs w:val="20"/>
              </w:rPr>
            </w:pPr>
            <w:r w:rsidRPr="000C12C1">
              <w:rPr>
                <w:color w:val="000000"/>
                <w:sz w:val="20"/>
                <w:szCs w:val="20"/>
              </w:rPr>
              <w:t>Tiwari</w:t>
            </w:r>
          </w:p>
        </w:tc>
        <w:tc>
          <w:tcPr>
            <w:tcW w:w="2430" w:type="dxa"/>
            <w:tcBorders>
              <w:top w:val="single" w:sz="4" w:space="0" w:color="auto"/>
              <w:left w:val="nil"/>
              <w:bottom w:val="single" w:sz="4" w:space="0" w:color="auto"/>
              <w:right w:val="single" w:sz="4" w:space="0" w:color="auto"/>
            </w:tcBorders>
            <w:hideMark/>
          </w:tcPr>
          <w:p w14:paraId="0E449B89" w14:textId="77777777" w:rsidR="00D94015" w:rsidRPr="000C12C1" w:rsidRDefault="00D94015">
            <w:pPr>
              <w:rPr>
                <w:color w:val="000000"/>
                <w:sz w:val="20"/>
                <w:szCs w:val="20"/>
              </w:rPr>
            </w:pPr>
            <w:proofErr w:type="spellStart"/>
            <w:r w:rsidRPr="000C12C1">
              <w:rPr>
                <w:color w:val="000000"/>
                <w:sz w:val="20"/>
                <w:szCs w:val="20"/>
              </w:rPr>
              <w:t>CloudKitchens</w:t>
            </w:r>
            <w:proofErr w:type="spellEnd"/>
          </w:p>
        </w:tc>
        <w:tc>
          <w:tcPr>
            <w:tcW w:w="1077" w:type="dxa"/>
            <w:tcBorders>
              <w:top w:val="single" w:sz="4" w:space="0" w:color="auto"/>
              <w:left w:val="nil"/>
              <w:bottom w:val="single" w:sz="4" w:space="0" w:color="auto"/>
              <w:right w:val="single" w:sz="4" w:space="0" w:color="auto"/>
            </w:tcBorders>
            <w:hideMark/>
          </w:tcPr>
          <w:p w14:paraId="790F9389" w14:textId="77777777" w:rsidR="00D94015" w:rsidRPr="000C12C1" w:rsidRDefault="00D94015">
            <w:pPr>
              <w:rPr>
                <w:color w:val="000000"/>
                <w:sz w:val="20"/>
                <w:szCs w:val="20"/>
              </w:rPr>
            </w:pPr>
            <w:r w:rsidRPr="000C12C1">
              <w:rPr>
                <w:color w:val="000000"/>
                <w:sz w:val="20"/>
                <w:szCs w:val="20"/>
              </w:rPr>
              <w:t>CM</w:t>
            </w:r>
          </w:p>
        </w:tc>
        <w:tc>
          <w:tcPr>
            <w:tcW w:w="723" w:type="dxa"/>
            <w:tcBorders>
              <w:top w:val="single" w:sz="4" w:space="0" w:color="auto"/>
              <w:left w:val="nil"/>
              <w:bottom w:val="single" w:sz="4" w:space="0" w:color="auto"/>
              <w:right w:val="single" w:sz="4" w:space="0" w:color="auto"/>
            </w:tcBorders>
            <w:hideMark/>
          </w:tcPr>
          <w:p w14:paraId="659BD485" w14:textId="77777777" w:rsidR="00D94015" w:rsidRPr="000C12C1" w:rsidRDefault="00D94015">
            <w:pPr>
              <w:rPr>
                <w:color w:val="000000"/>
                <w:sz w:val="20"/>
                <w:szCs w:val="20"/>
              </w:rPr>
            </w:pPr>
            <w:r w:rsidRPr="000C12C1">
              <w:rPr>
                <w:color w:val="000000"/>
                <w:sz w:val="20"/>
                <w:szCs w:val="20"/>
              </w:rPr>
              <w:t>No</w:t>
            </w:r>
          </w:p>
        </w:tc>
        <w:tc>
          <w:tcPr>
            <w:tcW w:w="1080" w:type="dxa"/>
            <w:tcBorders>
              <w:top w:val="single" w:sz="4" w:space="0" w:color="auto"/>
              <w:left w:val="nil"/>
              <w:bottom w:val="single" w:sz="4" w:space="0" w:color="auto"/>
              <w:right w:val="single" w:sz="4" w:space="0" w:color="auto"/>
            </w:tcBorders>
            <w:hideMark/>
          </w:tcPr>
          <w:p w14:paraId="2634E5C8" w14:textId="77777777" w:rsidR="00D94015" w:rsidRPr="000C12C1" w:rsidRDefault="00D94015">
            <w:pPr>
              <w:rPr>
                <w:color w:val="000000"/>
                <w:sz w:val="20"/>
                <w:szCs w:val="20"/>
              </w:rPr>
            </w:pPr>
            <w:r w:rsidRPr="000C12C1">
              <w:rPr>
                <w:color w:val="000000"/>
                <w:sz w:val="20"/>
                <w:szCs w:val="20"/>
              </w:rPr>
              <w:t>No</w:t>
            </w:r>
          </w:p>
        </w:tc>
        <w:tc>
          <w:tcPr>
            <w:tcW w:w="1260" w:type="dxa"/>
            <w:tcBorders>
              <w:top w:val="single" w:sz="4" w:space="0" w:color="auto"/>
              <w:left w:val="nil"/>
              <w:bottom w:val="single" w:sz="4" w:space="0" w:color="auto"/>
              <w:right w:val="single" w:sz="4" w:space="0" w:color="auto"/>
            </w:tcBorders>
          </w:tcPr>
          <w:p w14:paraId="565FFFF9" w14:textId="0D07DB36" w:rsidR="00D94015" w:rsidRPr="000C12C1" w:rsidRDefault="00D94015"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3BEBD6E3" w14:textId="1BC72032" w:rsidR="00D94015" w:rsidRPr="000C12C1" w:rsidRDefault="00204620" w:rsidP="00204620">
            <w:pPr>
              <w:jc w:val="center"/>
              <w:rPr>
                <w:color w:val="000000"/>
                <w:sz w:val="20"/>
                <w:szCs w:val="20"/>
              </w:rPr>
            </w:pPr>
            <w:r w:rsidRPr="000C12C1">
              <w:rPr>
                <w:color w:val="000000"/>
                <w:sz w:val="20"/>
                <w:szCs w:val="20"/>
              </w:rPr>
              <w:t>X</w:t>
            </w:r>
          </w:p>
        </w:tc>
        <w:tc>
          <w:tcPr>
            <w:tcW w:w="1260" w:type="dxa"/>
            <w:tcBorders>
              <w:top w:val="single" w:sz="4" w:space="0" w:color="auto"/>
              <w:left w:val="nil"/>
              <w:bottom w:val="single" w:sz="4" w:space="0" w:color="auto"/>
              <w:right w:val="single" w:sz="4" w:space="0" w:color="auto"/>
            </w:tcBorders>
          </w:tcPr>
          <w:p w14:paraId="619F9DBA" w14:textId="011E935C" w:rsidR="00D94015" w:rsidRPr="000C12C1" w:rsidRDefault="00D94015"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4372CB8D" w14:textId="49CFB6F5" w:rsidR="00D94015" w:rsidRPr="000C12C1" w:rsidRDefault="00D05326" w:rsidP="00373773">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25F7B80A" w14:textId="4866837B" w:rsidR="00D94015" w:rsidRPr="000C12C1" w:rsidRDefault="00D05326" w:rsidP="00E74855">
            <w:pPr>
              <w:jc w:val="center"/>
              <w:rPr>
                <w:color w:val="000000"/>
                <w:sz w:val="20"/>
                <w:szCs w:val="20"/>
              </w:rPr>
            </w:pPr>
            <w:r w:rsidRPr="000C12C1">
              <w:rPr>
                <w:color w:val="000000"/>
                <w:sz w:val="20"/>
                <w:szCs w:val="20"/>
              </w:rPr>
              <w:t>-</w:t>
            </w:r>
          </w:p>
        </w:tc>
      </w:tr>
      <w:tr w:rsidR="000C12C1" w:rsidRPr="000C12C1" w14:paraId="672A813B"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5D47028B" w14:textId="27DBB313" w:rsidR="009E0A2D" w:rsidRPr="000C12C1" w:rsidRDefault="009E0A2D">
            <w:pPr>
              <w:rPr>
                <w:color w:val="000000"/>
                <w:sz w:val="20"/>
                <w:szCs w:val="20"/>
              </w:rPr>
            </w:pPr>
            <w:r w:rsidRPr="000C12C1">
              <w:rPr>
                <w:color w:val="000000"/>
                <w:sz w:val="20"/>
                <w:szCs w:val="20"/>
              </w:rPr>
              <w:t>Jonathan</w:t>
            </w:r>
          </w:p>
        </w:tc>
        <w:tc>
          <w:tcPr>
            <w:tcW w:w="1170" w:type="dxa"/>
            <w:tcBorders>
              <w:top w:val="single" w:sz="4" w:space="0" w:color="auto"/>
              <w:left w:val="nil"/>
              <w:bottom w:val="single" w:sz="4" w:space="0" w:color="auto"/>
              <w:right w:val="single" w:sz="4" w:space="0" w:color="auto"/>
            </w:tcBorders>
          </w:tcPr>
          <w:p w14:paraId="083967F7" w14:textId="48DC608D" w:rsidR="009E0A2D" w:rsidRPr="000C12C1" w:rsidRDefault="009E0A2D">
            <w:pPr>
              <w:rPr>
                <w:color w:val="000000"/>
                <w:sz w:val="20"/>
                <w:szCs w:val="20"/>
              </w:rPr>
            </w:pPr>
            <w:proofErr w:type="spellStart"/>
            <w:r w:rsidRPr="000C12C1">
              <w:rPr>
                <w:color w:val="000000"/>
                <w:sz w:val="20"/>
                <w:szCs w:val="20"/>
              </w:rPr>
              <w:t>Brinias</w:t>
            </w:r>
            <w:proofErr w:type="spellEnd"/>
          </w:p>
        </w:tc>
        <w:tc>
          <w:tcPr>
            <w:tcW w:w="2430" w:type="dxa"/>
            <w:tcBorders>
              <w:top w:val="single" w:sz="4" w:space="0" w:color="auto"/>
              <w:left w:val="nil"/>
              <w:bottom w:val="single" w:sz="4" w:space="0" w:color="auto"/>
              <w:right w:val="single" w:sz="4" w:space="0" w:color="auto"/>
            </w:tcBorders>
          </w:tcPr>
          <w:p w14:paraId="1D563491" w14:textId="77777777" w:rsidR="009E0A2D" w:rsidRPr="000C12C1" w:rsidRDefault="009E0A2D">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0F2B5D3F" w14:textId="23307AB2" w:rsidR="009E0A2D" w:rsidRPr="000C12C1" w:rsidRDefault="00D05326">
            <w:pPr>
              <w:rPr>
                <w:color w:val="000000"/>
                <w:sz w:val="20"/>
                <w:szCs w:val="20"/>
              </w:rPr>
            </w:pPr>
            <w:r w:rsidRPr="000C12C1">
              <w:rPr>
                <w:color w:val="000000"/>
                <w:sz w:val="20"/>
                <w:szCs w:val="20"/>
              </w:rPr>
              <w:t>VM</w:t>
            </w:r>
          </w:p>
        </w:tc>
        <w:tc>
          <w:tcPr>
            <w:tcW w:w="723" w:type="dxa"/>
            <w:tcBorders>
              <w:top w:val="single" w:sz="4" w:space="0" w:color="auto"/>
              <w:left w:val="nil"/>
              <w:bottom w:val="single" w:sz="4" w:space="0" w:color="auto"/>
              <w:right w:val="single" w:sz="4" w:space="0" w:color="auto"/>
            </w:tcBorders>
          </w:tcPr>
          <w:p w14:paraId="0DA4E0B4" w14:textId="35313156" w:rsidR="009E0A2D" w:rsidRPr="000C12C1" w:rsidRDefault="009E0A2D">
            <w:pPr>
              <w:rPr>
                <w:color w:val="000000"/>
                <w:sz w:val="20"/>
                <w:szCs w:val="20"/>
              </w:rPr>
            </w:pPr>
            <w:r w:rsidRPr="000C12C1">
              <w:rPr>
                <w:color w:val="000000"/>
                <w:sz w:val="20"/>
                <w:szCs w:val="20"/>
              </w:rPr>
              <w:t>Yes</w:t>
            </w:r>
          </w:p>
        </w:tc>
        <w:tc>
          <w:tcPr>
            <w:tcW w:w="1080" w:type="dxa"/>
            <w:tcBorders>
              <w:top w:val="single" w:sz="4" w:space="0" w:color="auto"/>
              <w:left w:val="nil"/>
              <w:bottom w:val="single" w:sz="4" w:space="0" w:color="auto"/>
              <w:right w:val="single" w:sz="4" w:space="0" w:color="auto"/>
            </w:tcBorders>
          </w:tcPr>
          <w:p w14:paraId="094D1051" w14:textId="63CA4A9E" w:rsidR="009E0A2D" w:rsidRPr="000C12C1" w:rsidRDefault="009E0A2D">
            <w:pPr>
              <w:rPr>
                <w:color w:val="000000"/>
                <w:sz w:val="20"/>
                <w:szCs w:val="20"/>
              </w:rPr>
            </w:pPr>
            <w:r w:rsidRPr="000C12C1">
              <w:rPr>
                <w:color w:val="000000"/>
                <w:sz w:val="20"/>
                <w:szCs w:val="20"/>
              </w:rPr>
              <w:t>No</w:t>
            </w:r>
          </w:p>
        </w:tc>
        <w:tc>
          <w:tcPr>
            <w:tcW w:w="1260" w:type="dxa"/>
            <w:tcBorders>
              <w:top w:val="single" w:sz="4" w:space="0" w:color="auto"/>
              <w:left w:val="nil"/>
              <w:bottom w:val="single" w:sz="4" w:space="0" w:color="auto"/>
              <w:right w:val="single" w:sz="4" w:space="0" w:color="auto"/>
            </w:tcBorders>
          </w:tcPr>
          <w:p w14:paraId="6C77AC5E" w14:textId="505F8088" w:rsidR="009E0A2D" w:rsidRPr="000C12C1" w:rsidRDefault="009E0A2D"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461C9426" w14:textId="3FD90E6B" w:rsidR="009E0A2D" w:rsidRPr="000C12C1" w:rsidRDefault="00204620" w:rsidP="00204620">
            <w:pPr>
              <w:jc w:val="center"/>
              <w:rPr>
                <w:color w:val="000000"/>
                <w:sz w:val="20"/>
                <w:szCs w:val="20"/>
              </w:rPr>
            </w:pPr>
            <w:r w:rsidRPr="000C12C1">
              <w:rPr>
                <w:color w:val="000000"/>
                <w:sz w:val="20"/>
                <w:szCs w:val="20"/>
              </w:rPr>
              <w:t>-</w:t>
            </w:r>
          </w:p>
        </w:tc>
        <w:tc>
          <w:tcPr>
            <w:tcW w:w="1260" w:type="dxa"/>
            <w:tcBorders>
              <w:top w:val="single" w:sz="4" w:space="0" w:color="auto"/>
              <w:left w:val="nil"/>
              <w:bottom w:val="single" w:sz="4" w:space="0" w:color="auto"/>
              <w:right w:val="single" w:sz="4" w:space="0" w:color="auto"/>
            </w:tcBorders>
          </w:tcPr>
          <w:p w14:paraId="516C5556" w14:textId="4947539D" w:rsidR="009E0A2D" w:rsidRPr="000C12C1" w:rsidRDefault="009E0A2D"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4412B4C9" w14:textId="730DE63B" w:rsidR="009E0A2D" w:rsidRPr="000C12C1" w:rsidRDefault="00D05326" w:rsidP="00C253F6">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1CAE561E" w14:textId="0737FF38" w:rsidR="009E0A2D" w:rsidRPr="000C12C1" w:rsidRDefault="00D05326" w:rsidP="00373773">
            <w:pPr>
              <w:jc w:val="center"/>
              <w:rPr>
                <w:color w:val="000000"/>
                <w:sz w:val="20"/>
                <w:szCs w:val="20"/>
              </w:rPr>
            </w:pPr>
            <w:r w:rsidRPr="000C12C1">
              <w:rPr>
                <w:color w:val="000000"/>
                <w:sz w:val="20"/>
                <w:szCs w:val="20"/>
              </w:rPr>
              <w:t>-</w:t>
            </w:r>
          </w:p>
        </w:tc>
      </w:tr>
      <w:tr w:rsidR="000C12C1" w:rsidRPr="000C12C1" w14:paraId="67DC3F51"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74934EAC" w14:textId="0FF58922" w:rsidR="005C4299" w:rsidRPr="000C12C1" w:rsidRDefault="005C4299">
            <w:pPr>
              <w:rPr>
                <w:color w:val="000000"/>
                <w:sz w:val="20"/>
                <w:szCs w:val="20"/>
              </w:rPr>
            </w:pPr>
            <w:r w:rsidRPr="000C12C1">
              <w:rPr>
                <w:color w:val="000000"/>
                <w:sz w:val="20"/>
                <w:szCs w:val="20"/>
              </w:rPr>
              <w:t xml:space="preserve">Alessandro </w:t>
            </w:r>
          </w:p>
        </w:tc>
        <w:tc>
          <w:tcPr>
            <w:tcW w:w="1170" w:type="dxa"/>
            <w:tcBorders>
              <w:top w:val="single" w:sz="4" w:space="0" w:color="auto"/>
              <w:left w:val="nil"/>
              <w:bottom w:val="single" w:sz="4" w:space="0" w:color="auto"/>
              <w:right w:val="single" w:sz="4" w:space="0" w:color="auto"/>
            </w:tcBorders>
          </w:tcPr>
          <w:p w14:paraId="523E1F02" w14:textId="599A9E63" w:rsidR="005C4299" w:rsidRPr="000C12C1" w:rsidRDefault="005C4299">
            <w:pPr>
              <w:rPr>
                <w:color w:val="000000"/>
                <w:sz w:val="20"/>
                <w:szCs w:val="20"/>
              </w:rPr>
            </w:pPr>
            <w:r w:rsidRPr="000C12C1">
              <w:rPr>
                <w:color w:val="000000"/>
                <w:sz w:val="20"/>
                <w:szCs w:val="20"/>
              </w:rPr>
              <w:t>Agnello</w:t>
            </w:r>
          </w:p>
        </w:tc>
        <w:tc>
          <w:tcPr>
            <w:tcW w:w="2430" w:type="dxa"/>
            <w:tcBorders>
              <w:top w:val="single" w:sz="4" w:space="0" w:color="auto"/>
              <w:left w:val="nil"/>
              <w:bottom w:val="single" w:sz="4" w:space="0" w:color="auto"/>
              <w:right w:val="single" w:sz="4" w:space="0" w:color="auto"/>
            </w:tcBorders>
          </w:tcPr>
          <w:p w14:paraId="343879C0" w14:textId="77777777" w:rsidR="005C4299" w:rsidRPr="000C12C1" w:rsidRDefault="005C4299">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75A39569" w14:textId="77777777" w:rsidR="005C4299" w:rsidRPr="000C12C1" w:rsidRDefault="005C4299">
            <w:pPr>
              <w:rPr>
                <w:color w:val="000000"/>
                <w:sz w:val="20"/>
                <w:szCs w:val="20"/>
              </w:rPr>
            </w:pPr>
          </w:p>
        </w:tc>
        <w:tc>
          <w:tcPr>
            <w:tcW w:w="723" w:type="dxa"/>
            <w:tcBorders>
              <w:top w:val="single" w:sz="4" w:space="0" w:color="auto"/>
              <w:left w:val="nil"/>
              <w:bottom w:val="single" w:sz="4" w:space="0" w:color="auto"/>
              <w:right w:val="single" w:sz="4" w:space="0" w:color="auto"/>
            </w:tcBorders>
          </w:tcPr>
          <w:p w14:paraId="1FA7D51B" w14:textId="77777777" w:rsidR="005C4299" w:rsidRPr="000C12C1" w:rsidRDefault="005C4299">
            <w:pPr>
              <w:rPr>
                <w:color w:val="000000"/>
                <w:sz w:val="20"/>
                <w:szCs w:val="20"/>
              </w:rPr>
            </w:pPr>
          </w:p>
        </w:tc>
        <w:tc>
          <w:tcPr>
            <w:tcW w:w="1080" w:type="dxa"/>
            <w:tcBorders>
              <w:top w:val="single" w:sz="4" w:space="0" w:color="auto"/>
              <w:left w:val="nil"/>
              <w:bottom w:val="single" w:sz="4" w:space="0" w:color="auto"/>
              <w:right w:val="single" w:sz="4" w:space="0" w:color="auto"/>
            </w:tcBorders>
          </w:tcPr>
          <w:p w14:paraId="04A73F4F" w14:textId="77777777" w:rsidR="005C4299" w:rsidRPr="000C12C1" w:rsidRDefault="005C4299">
            <w:pPr>
              <w:rPr>
                <w:color w:val="000000"/>
                <w:sz w:val="20"/>
                <w:szCs w:val="20"/>
              </w:rPr>
            </w:pPr>
          </w:p>
        </w:tc>
        <w:tc>
          <w:tcPr>
            <w:tcW w:w="1260" w:type="dxa"/>
            <w:tcBorders>
              <w:top w:val="single" w:sz="4" w:space="0" w:color="auto"/>
              <w:left w:val="nil"/>
              <w:bottom w:val="single" w:sz="4" w:space="0" w:color="auto"/>
              <w:right w:val="single" w:sz="4" w:space="0" w:color="auto"/>
            </w:tcBorders>
          </w:tcPr>
          <w:p w14:paraId="1F346CA7" w14:textId="106DCA49" w:rsidR="005C4299" w:rsidRPr="000C12C1" w:rsidRDefault="005C4299"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393909ED" w14:textId="453265AF" w:rsidR="005C4299" w:rsidRPr="000C12C1" w:rsidRDefault="00204620" w:rsidP="00204620">
            <w:pPr>
              <w:jc w:val="center"/>
              <w:rPr>
                <w:color w:val="000000"/>
                <w:sz w:val="20"/>
                <w:szCs w:val="20"/>
              </w:rPr>
            </w:pPr>
            <w:r w:rsidRPr="000C12C1">
              <w:rPr>
                <w:color w:val="000000"/>
                <w:sz w:val="20"/>
                <w:szCs w:val="20"/>
              </w:rPr>
              <w:t>-</w:t>
            </w:r>
          </w:p>
        </w:tc>
        <w:tc>
          <w:tcPr>
            <w:tcW w:w="1260" w:type="dxa"/>
            <w:tcBorders>
              <w:top w:val="single" w:sz="4" w:space="0" w:color="auto"/>
              <w:left w:val="nil"/>
              <w:bottom w:val="single" w:sz="4" w:space="0" w:color="auto"/>
              <w:right w:val="single" w:sz="4" w:space="0" w:color="auto"/>
            </w:tcBorders>
          </w:tcPr>
          <w:p w14:paraId="5C3E98F8" w14:textId="449B2F2E" w:rsidR="005C4299" w:rsidRPr="000C12C1" w:rsidRDefault="005C4299"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687F540F" w14:textId="401CA36F" w:rsidR="005C4299" w:rsidRPr="000C12C1" w:rsidRDefault="00D05326" w:rsidP="00C253F6">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77C8A7DA" w14:textId="723F596D" w:rsidR="005C4299" w:rsidRPr="000C12C1" w:rsidRDefault="00D05326" w:rsidP="00373773">
            <w:pPr>
              <w:jc w:val="center"/>
              <w:rPr>
                <w:color w:val="000000"/>
                <w:sz w:val="20"/>
                <w:szCs w:val="20"/>
              </w:rPr>
            </w:pPr>
            <w:r w:rsidRPr="000C12C1">
              <w:rPr>
                <w:color w:val="000000"/>
                <w:sz w:val="20"/>
                <w:szCs w:val="20"/>
              </w:rPr>
              <w:t>-</w:t>
            </w:r>
          </w:p>
        </w:tc>
      </w:tr>
      <w:tr w:rsidR="000C12C1" w:rsidRPr="000C12C1" w14:paraId="054779BD"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441DA7C1" w14:textId="03A1D472" w:rsidR="005C4299" w:rsidRPr="000C12C1" w:rsidRDefault="005C4299">
            <w:pPr>
              <w:rPr>
                <w:color w:val="000000"/>
                <w:sz w:val="20"/>
                <w:szCs w:val="20"/>
              </w:rPr>
            </w:pPr>
            <w:r w:rsidRPr="000C12C1">
              <w:rPr>
                <w:color w:val="000000"/>
                <w:sz w:val="20"/>
                <w:szCs w:val="20"/>
              </w:rPr>
              <w:t>Timothy</w:t>
            </w:r>
          </w:p>
        </w:tc>
        <w:tc>
          <w:tcPr>
            <w:tcW w:w="1170" w:type="dxa"/>
            <w:tcBorders>
              <w:top w:val="single" w:sz="4" w:space="0" w:color="auto"/>
              <w:left w:val="nil"/>
              <w:bottom w:val="single" w:sz="4" w:space="0" w:color="auto"/>
              <w:right w:val="single" w:sz="4" w:space="0" w:color="auto"/>
            </w:tcBorders>
          </w:tcPr>
          <w:p w14:paraId="40B96291" w14:textId="64F89224" w:rsidR="005C4299" w:rsidRPr="000C12C1" w:rsidRDefault="005C4299">
            <w:pPr>
              <w:rPr>
                <w:color w:val="000000"/>
                <w:sz w:val="20"/>
                <w:szCs w:val="20"/>
              </w:rPr>
            </w:pPr>
            <w:r w:rsidRPr="000C12C1">
              <w:rPr>
                <w:color w:val="000000"/>
                <w:sz w:val="20"/>
                <w:szCs w:val="20"/>
              </w:rPr>
              <w:t>Dwyer</w:t>
            </w:r>
          </w:p>
        </w:tc>
        <w:tc>
          <w:tcPr>
            <w:tcW w:w="2430" w:type="dxa"/>
            <w:tcBorders>
              <w:top w:val="single" w:sz="4" w:space="0" w:color="auto"/>
              <w:left w:val="nil"/>
              <w:bottom w:val="single" w:sz="4" w:space="0" w:color="auto"/>
              <w:right w:val="single" w:sz="4" w:space="0" w:color="auto"/>
            </w:tcBorders>
          </w:tcPr>
          <w:p w14:paraId="23072B25" w14:textId="77777777" w:rsidR="005C4299" w:rsidRPr="000C12C1" w:rsidRDefault="005C4299">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650EF571" w14:textId="2E4DB4AD" w:rsidR="005C4299" w:rsidRPr="000C12C1" w:rsidRDefault="00373773">
            <w:pPr>
              <w:rPr>
                <w:color w:val="000000"/>
                <w:sz w:val="20"/>
                <w:szCs w:val="20"/>
              </w:rPr>
            </w:pPr>
            <w:r w:rsidRPr="000C12C1">
              <w:rPr>
                <w:color w:val="000000"/>
                <w:sz w:val="20"/>
                <w:szCs w:val="20"/>
              </w:rPr>
              <w:t>VM</w:t>
            </w:r>
          </w:p>
        </w:tc>
        <w:tc>
          <w:tcPr>
            <w:tcW w:w="723" w:type="dxa"/>
            <w:tcBorders>
              <w:top w:val="single" w:sz="4" w:space="0" w:color="auto"/>
              <w:left w:val="nil"/>
              <w:bottom w:val="single" w:sz="4" w:space="0" w:color="auto"/>
              <w:right w:val="single" w:sz="4" w:space="0" w:color="auto"/>
            </w:tcBorders>
          </w:tcPr>
          <w:p w14:paraId="09EAE970" w14:textId="3C3FEDDD" w:rsidR="005C4299" w:rsidRPr="000C12C1" w:rsidRDefault="00373773">
            <w:pPr>
              <w:rPr>
                <w:color w:val="000000"/>
                <w:sz w:val="20"/>
                <w:szCs w:val="20"/>
              </w:rPr>
            </w:pPr>
            <w:r w:rsidRPr="000C12C1">
              <w:rPr>
                <w:color w:val="000000"/>
                <w:sz w:val="20"/>
                <w:szCs w:val="20"/>
              </w:rPr>
              <w:t>No</w:t>
            </w:r>
          </w:p>
        </w:tc>
        <w:tc>
          <w:tcPr>
            <w:tcW w:w="1080" w:type="dxa"/>
            <w:tcBorders>
              <w:top w:val="single" w:sz="4" w:space="0" w:color="auto"/>
              <w:left w:val="nil"/>
              <w:bottom w:val="single" w:sz="4" w:space="0" w:color="auto"/>
              <w:right w:val="single" w:sz="4" w:space="0" w:color="auto"/>
            </w:tcBorders>
          </w:tcPr>
          <w:p w14:paraId="140A2B0F" w14:textId="05C89A86" w:rsidR="005C4299" w:rsidRPr="000C12C1" w:rsidRDefault="00373773">
            <w:pPr>
              <w:rPr>
                <w:color w:val="000000"/>
                <w:sz w:val="20"/>
                <w:szCs w:val="20"/>
              </w:rPr>
            </w:pPr>
            <w:r w:rsidRPr="000C12C1">
              <w:rPr>
                <w:color w:val="000000"/>
                <w:sz w:val="20"/>
                <w:szCs w:val="20"/>
              </w:rPr>
              <w:t>Yes</w:t>
            </w:r>
          </w:p>
        </w:tc>
        <w:tc>
          <w:tcPr>
            <w:tcW w:w="1260" w:type="dxa"/>
            <w:tcBorders>
              <w:top w:val="single" w:sz="4" w:space="0" w:color="auto"/>
              <w:left w:val="nil"/>
              <w:bottom w:val="single" w:sz="4" w:space="0" w:color="auto"/>
              <w:right w:val="single" w:sz="4" w:space="0" w:color="auto"/>
            </w:tcBorders>
          </w:tcPr>
          <w:p w14:paraId="652288DB" w14:textId="5F16720A" w:rsidR="005C4299" w:rsidRPr="000C12C1" w:rsidRDefault="005C4299"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78E9326A" w14:textId="5346C52F" w:rsidR="005C4299" w:rsidRPr="000C12C1" w:rsidRDefault="00204620" w:rsidP="00204620">
            <w:pPr>
              <w:jc w:val="center"/>
              <w:rPr>
                <w:color w:val="000000"/>
                <w:sz w:val="20"/>
                <w:szCs w:val="20"/>
              </w:rPr>
            </w:pPr>
            <w:r w:rsidRPr="000C12C1">
              <w:rPr>
                <w:color w:val="000000"/>
                <w:sz w:val="20"/>
                <w:szCs w:val="20"/>
              </w:rPr>
              <w:t>-</w:t>
            </w:r>
          </w:p>
        </w:tc>
        <w:tc>
          <w:tcPr>
            <w:tcW w:w="1260" w:type="dxa"/>
            <w:tcBorders>
              <w:top w:val="single" w:sz="4" w:space="0" w:color="auto"/>
              <w:left w:val="nil"/>
              <w:bottom w:val="single" w:sz="4" w:space="0" w:color="auto"/>
              <w:right w:val="single" w:sz="4" w:space="0" w:color="auto"/>
            </w:tcBorders>
          </w:tcPr>
          <w:p w14:paraId="25400C30" w14:textId="6F6A60F4" w:rsidR="005C4299" w:rsidRPr="000C12C1" w:rsidRDefault="005C4299"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252054B2" w14:textId="32AD8B19" w:rsidR="005C4299" w:rsidRPr="000C12C1" w:rsidRDefault="00D05326" w:rsidP="00C253F6">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645E0089" w14:textId="7CE99545" w:rsidR="005C4299" w:rsidRPr="000C12C1" w:rsidRDefault="00D05326" w:rsidP="00373773">
            <w:pPr>
              <w:jc w:val="center"/>
              <w:rPr>
                <w:color w:val="000000"/>
                <w:sz w:val="20"/>
                <w:szCs w:val="20"/>
              </w:rPr>
            </w:pPr>
            <w:r w:rsidRPr="000C12C1">
              <w:rPr>
                <w:color w:val="000000"/>
                <w:sz w:val="20"/>
                <w:szCs w:val="20"/>
              </w:rPr>
              <w:t>-</w:t>
            </w:r>
          </w:p>
        </w:tc>
      </w:tr>
      <w:tr w:rsidR="000C12C1" w:rsidRPr="000C12C1" w14:paraId="32CE2EAB"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6EA44DD9" w14:textId="264706D1" w:rsidR="00D05326" w:rsidRPr="000C12C1" w:rsidRDefault="00D05326">
            <w:pPr>
              <w:rPr>
                <w:color w:val="000000"/>
                <w:sz w:val="20"/>
                <w:szCs w:val="20"/>
              </w:rPr>
            </w:pPr>
            <w:r w:rsidRPr="000C12C1">
              <w:rPr>
                <w:color w:val="000000"/>
                <w:sz w:val="20"/>
                <w:szCs w:val="20"/>
              </w:rPr>
              <w:t>Levi Darian Reyes</w:t>
            </w:r>
          </w:p>
        </w:tc>
        <w:tc>
          <w:tcPr>
            <w:tcW w:w="1170" w:type="dxa"/>
            <w:tcBorders>
              <w:top w:val="single" w:sz="4" w:space="0" w:color="auto"/>
              <w:left w:val="nil"/>
              <w:bottom w:val="single" w:sz="4" w:space="0" w:color="auto"/>
              <w:right w:val="single" w:sz="4" w:space="0" w:color="auto"/>
            </w:tcBorders>
          </w:tcPr>
          <w:p w14:paraId="304B6755" w14:textId="480D59B7" w:rsidR="00D05326" w:rsidRPr="000C12C1" w:rsidRDefault="00D05326">
            <w:pPr>
              <w:rPr>
                <w:color w:val="000000"/>
                <w:sz w:val="20"/>
                <w:szCs w:val="20"/>
              </w:rPr>
            </w:pPr>
            <w:proofErr w:type="spellStart"/>
            <w:r w:rsidRPr="000C12C1">
              <w:rPr>
                <w:color w:val="000000"/>
                <w:sz w:val="20"/>
                <w:szCs w:val="20"/>
              </w:rPr>
              <w:t>Premer</w:t>
            </w:r>
            <w:proofErr w:type="spellEnd"/>
          </w:p>
        </w:tc>
        <w:tc>
          <w:tcPr>
            <w:tcW w:w="2430" w:type="dxa"/>
            <w:tcBorders>
              <w:top w:val="single" w:sz="4" w:space="0" w:color="auto"/>
              <w:left w:val="nil"/>
              <w:bottom w:val="single" w:sz="4" w:space="0" w:color="auto"/>
              <w:right w:val="single" w:sz="4" w:space="0" w:color="auto"/>
            </w:tcBorders>
          </w:tcPr>
          <w:p w14:paraId="57C7F820" w14:textId="184BDDF5" w:rsidR="00D05326" w:rsidRPr="000C12C1" w:rsidRDefault="00D05326">
            <w:pPr>
              <w:rPr>
                <w:color w:val="000000"/>
                <w:sz w:val="20"/>
                <w:szCs w:val="20"/>
              </w:rPr>
            </w:pPr>
            <w:r w:rsidRPr="000C12C1">
              <w:rPr>
                <w:color w:val="000000"/>
                <w:sz w:val="20"/>
                <w:szCs w:val="20"/>
              </w:rPr>
              <w:t>Purdue University</w:t>
            </w:r>
          </w:p>
        </w:tc>
        <w:tc>
          <w:tcPr>
            <w:tcW w:w="1077" w:type="dxa"/>
            <w:tcBorders>
              <w:top w:val="single" w:sz="4" w:space="0" w:color="auto"/>
              <w:left w:val="nil"/>
              <w:bottom w:val="single" w:sz="4" w:space="0" w:color="auto"/>
              <w:right w:val="single" w:sz="4" w:space="0" w:color="auto"/>
            </w:tcBorders>
          </w:tcPr>
          <w:p w14:paraId="2D86D212" w14:textId="07B53D45" w:rsidR="00D05326" w:rsidRPr="000C12C1" w:rsidRDefault="00D05326">
            <w:pPr>
              <w:rPr>
                <w:color w:val="000000"/>
                <w:sz w:val="20"/>
                <w:szCs w:val="20"/>
              </w:rPr>
            </w:pPr>
            <w:r w:rsidRPr="000C12C1">
              <w:rPr>
                <w:color w:val="000000"/>
                <w:sz w:val="20"/>
                <w:szCs w:val="20"/>
              </w:rPr>
              <w:t>PCM</w:t>
            </w:r>
          </w:p>
        </w:tc>
        <w:tc>
          <w:tcPr>
            <w:tcW w:w="723" w:type="dxa"/>
            <w:tcBorders>
              <w:top w:val="single" w:sz="4" w:space="0" w:color="auto"/>
              <w:left w:val="nil"/>
              <w:bottom w:val="single" w:sz="4" w:space="0" w:color="auto"/>
              <w:right w:val="single" w:sz="4" w:space="0" w:color="auto"/>
            </w:tcBorders>
          </w:tcPr>
          <w:p w14:paraId="2835CC57" w14:textId="77777777" w:rsidR="00D05326" w:rsidRPr="000C12C1" w:rsidRDefault="00D05326">
            <w:pPr>
              <w:rPr>
                <w:color w:val="000000"/>
                <w:sz w:val="20"/>
                <w:szCs w:val="20"/>
              </w:rPr>
            </w:pPr>
          </w:p>
        </w:tc>
        <w:tc>
          <w:tcPr>
            <w:tcW w:w="1080" w:type="dxa"/>
            <w:tcBorders>
              <w:top w:val="single" w:sz="4" w:space="0" w:color="auto"/>
              <w:left w:val="nil"/>
              <w:bottom w:val="single" w:sz="4" w:space="0" w:color="auto"/>
              <w:right w:val="single" w:sz="4" w:space="0" w:color="auto"/>
            </w:tcBorders>
          </w:tcPr>
          <w:p w14:paraId="32ECEA3E" w14:textId="77777777" w:rsidR="00D05326" w:rsidRPr="000C12C1" w:rsidRDefault="00D05326">
            <w:pPr>
              <w:rPr>
                <w:color w:val="000000"/>
                <w:sz w:val="20"/>
                <w:szCs w:val="20"/>
              </w:rPr>
            </w:pPr>
          </w:p>
        </w:tc>
        <w:tc>
          <w:tcPr>
            <w:tcW w:w="1260" w:type="dxa"/>
            <w:tcBorders>
              <w:top w:val="single" w:sz="4" w:space="0" w:color="auto"/>
              <w:left w:val="nil"/>
              <w:bottom w:val="single" w:sz="4" w:space="0" w:color="auto"/>
              <w:right w:val="single" w:sz="4" w:space="0" w:color="auto"/>
            </w:tcBorders>
          </w:tcPr>
          <w:p w14:paraId="45E30EAF" w14:textId="77777777" w:rsidR="00D05326" w:rsidRPr="000C12C1" w:rsidRDefault="00D05326"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32B73853" w14:textId="515692F1" w:rsidR="00D05326" w:rsidRPr="000C12C1" w:rsidRDefault="00204620" w:rsidP="00204620">
            <w:pPr>
              <w:jc w:val="center"/>
              <w:rPr>
                <w:color w:val="000000"/>
                <w:sz w:val="20"/>
                <w:szCs w:val="20"/>
              </w:rPr>
            </w:pPr>
            <w:r w:rsidRPr="000C12C1">
              <w:rPr>
                <w:color w:val="000000"/>
                <w:sz w:val="20"/>
                <w:szCs w:val="20"/>
              </w:rPr>
              <w:t>-</w:t>
            </w:r>
          </w:p>
        </w:tc>
        <w:tc>
          <w:tcPr>
            <w:tcW w:w="1260" w:type="dxa"/>
            <w:tcBorders>
              <w:top w:val="single" w:sz="4" w:space="0" w:color="auto"/>
              <w:left w:val="nil"/>
              <w:bottom w:val="single" w:sz="4" w:space="0" w:color="auto"/>
              <w:right w:val="single" w:sz="4" w:space="0" w:color="auto"/>
            </w:tcBorders>
          </w:tcPr>
          <w:p w14:paraId="39F89F72" w14:textId="77777777" w:rsidR="00D05326" w:rsidRPr="000C12C1" w:rsidRDefault="00D05326"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1209A358" w14:textId="73586375" w:rsidR="00D05326" w:rsidRPr="000C12C1" w:rsidRDefault="00D05326" w:rsidP="00C253F6">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16CC3306" w14:textId="14BDF8CE" w:rsidR="00D05326" w:rsidRPr="000C12C1" w:rsidRDefault="00D05326" w:rsidP="00373773">
            <w:pPr>
              <w:jc w:val="center"/>
              <w:rPr>
                <w:color w:val="000000"/>
                <w:sz w:val="20"/>
                <w:szCs w:val="20"/>
              </w:rPr>
            </w:pPr>
            <w:r w:rsidRPr="000C12C1">
              <w:rPr>
                <w:color w:val="000000"/>
                <w:sz w:val="20"/>
                <w:szCs w:val="20"/>
              </w:rPr>
              <w:t xml:space="preserve">X </w:t>
            </w:r>
          </w:p>
        </w:tc>
      </w:tr>
      <w:tr w:rsidR="000C12C1" w:rsidRPr="000C12C1" w14:paraId="508ED9A4"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6550A208" w14:textId="0347DCDF" w:rsidR="00D05326" w:rsidRPr="000C12C1" w:rsidRDefault="00D05326">
            <w:pPr>
              <w:rPr>
                <w:color w:val="000000"/>
                <w:sz w:val="20"/>
                <w:szCs w:val="20"/>
              </w:rPr>
            </w:pPr>
            <w:r w:rsidRPr="000C12C1">
              <w:rPr>
                <w:color w:val="000000"/>
                <w:sz w:val="20"/>
                <w:szCs w:val="20"/>
              </w:rPr>
              <w:t>Nate</w:t>
            </w:r>
          </w:p>
        </w:tc>
        <w:tc>
          <w:tcPr>
            <w:tcW w:w="1170" w:type="dxa"/>
            <w:tcBorders>
              <w:top w:val="single" w:sz="4" w:space="0" w:color="auto"/>
              <w:left w:val="nil"/>
              <w:bottom w:val="single" w:sz="4" w:space="0" w:color="auto"/>
              <w:right w:val="single" w:sz="4" w:space="0" w:color="auto"/>
            </w:tcBorders>
          </w:tcPr>
          <w:p w14:paraId="616505C4" w14:textId="54415154" w:rsidR="00D05326" w:rsidRPr="000C12C1" w:rsidRDefault="00D05326">
            <w:pPr>
              <w:rPr>
                <w:color w:val="000000"/>
                <w:sz w:val="20"/>
                <w:szCs w:val="20"/>
              </w:rPr>
            </w:pPr>
            <w:r w:rsidRPr="000C12C1">
              <w:rPr>
                <w:color w:val="000000"/>
                <w:sz w:val="20"/>
                <w:szCs w:val="20"/>
              </w:rPr>
              <w:t>Benes</w:t>
            </w:r>
          </w:p>
        </w:tc>
        <w:tc>
          <w:tcPr>
            <w:tcW w:w="2430" w:type="dxa"/>
            <w:tcBorders>
              <w:top w:val="single" w:sz="4" w:space="0" w:color="auto"/>
              <w:left w:val="nil"/>
              <w:bottom w:val="single" w:sz="4" w:space="0" w:color="auto"/>
              <w:right w:val="single" w:sz="4" w:space="0" w:color="auto"/>
            </w:tcBorders>
          </w:tcPr>
          <w:p w14:paraId="7B9B0984" w14:textId="531D77AD" w:rsidR="00D05326" w:rsidRPr="000C12C1" w:rsidRDefault="00D05326">
            <w:pPr>
              <w:rPr>
                <w:color w:val="000000"/>
                <w:sz w:val="20"/>
                <w:szCs w:val="20"/>
              </w:rPr>
            </w:pPr>
            <w:r w:rsidRPr="000C12C1">
              <w:rPr>
                <w:color w:val="000000"/>
                <w:sz w:val="20"/>
                <w:szCs w:val="20"/>
              </w:rPr>
              <w:t>University of Nebraska-Lincoln</w:t>
            </w:r>
          </w:p>
        </w:tc>
        <w:tc>
          <w:tcPr>
            <w:tcW w:w="1077" w:type="dxa"/>
            <w:tcBorders>
              <w:top w:val="single" w:sz="4" w:space="0" w:color="auto"/>
              <w:left w:val="nil"/>
              <w:bottom w:val="single" w:sz="4" w:space="0" w:color="auto"/>
              <w:right w:val="single" w:sz="4" w:space="0" w:color="auto"/>
            </w:tcBorders>
          </w:tcPr>
          <w:p w14:paraId="05C8FA94" w14:textId="526BE6E0" w:rsidR="00D05326" w:rsidRPr="000C12C1" w:rsidRDefault="00D05326">
            <w:pPr>
              <w:rPr>
                <w:color w:val="000000"/>
                <w:sz w:val="20"/>
                <w:szCs w:val="20"/>
              </w:rPr>
            </w:pPr>
            <w:r w:rsidRPr="000C12C1">
              <w:rPr>
                <w:color w:val="000000"/>
                <w:sz w:val="20"/>
                <w:szCs w:val="20"/>
              </w:rPr>
              <w:t>PCM</w:t>
            </w:r>
          </w:p>
        </w:tc>
        <w:tc>
          <w:tcPr>
            <w:tcW w:w="723" w:type="dxa"/>
            <w:tcBorders>
              <w:top w:val="single" w:sz="4" w:space="0" w:color="auto"/>
              <w:left w:val="nil"/>
              <w:bottom w:val="single" w:sz="4" w:space="0" w:color="auto"/>
              <w:right w:val="single" w:sz="4" w:space="0" w:color="auto"/>
            </w:tcBorders>
          </w:tcPr>
          <w:p w14:paraId="0A41A95B" w14:textId="4AAFC184" w:rsidR="00D05326" w:rsidRPr="000C12C1" w:rsidRDefault="00D05326">
            <w:pPr>
              <w:rPr>
                <w:color w:val="000000"/>
                <w:sz w:val="20"/>
                <w:szCs w:val="20"/>
              </w:rPr>
            </w:pPr>
            <w:r w:rsidRPr="000C12C1">
              <w:rPr>
                <w:color w:val="000000"/>
                <w:sz w:val="20"/>
                <w:szCs w:val="20"/>
              </w:rPr>
              <w:t>Yes</w:t>
            </w:r>
          </w:p>
        </w:tc>
        <w:tc>
          <w:tcPr>
            <w:tcW w:w="1080" w:type="dxa"/>
            <w:tcBorders>
              <w:top w:val="single" w:sz="4" w:space="0" w:color="auto"/>
              <w:left w:val="nil"/>
              <w:bottom w:val="single" w:sz="4" w:space="0" w:color="auto"/>
              <w:right w:val="single" w:sz="4" w:space="0" w:color="auto"/>
            </w:tcBorders>
          </w:tcPr>
          <w:p w14:paraId="140AB445" w14:textId="1D6DA1EB" w:rsidR="00D05326" w:rsidRPr="000C12C1" w:rsidRDefault="00D05326">
            <w:pPr>
              <w:rPr>
                <w:color w:val="000000"/>
                <w:sz w:val="20"/>
                <w:szCs w:val="20"/>
              </w:rPr>
            </w:pPr>
            <w:r w:rsidRPr="000C12C1">
              <w:rPr>
                <w:color w:val="000000"/>
                <w:sz w:val="20"/>
                <w:szCs w:val="20"/>
              </w:rPr>
              <w:t>No</w:t>
            </w:r>
          </w:p>
        </w:tc>
        <w:tc>
          <w:tcPr>
            <w:tcW w:w="1260" w:type="dxa"/>
            <w:tcBorders>
              <w:top w:val="single" w:sz="4" w:space="0" w:color="auto"/>
              <w:left w:val="nil"/>
              <w:bottom w:val="single" w:sz="4" w:space="0" w:color="auto"/>
              <w:right w:val="single" w:sz="4" w:space="0" w:color="auto"/>
            </w:tcBorders>
          </w:tcPr>
          <w:p w14:paraId="79B274FC" w14:textId="77777777" w:rsidR="00D05326" w:rsidRPr="000C12C1" w:rsidRDefault="00D05326"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4E3ED10C" w14:textId="3A4EB3C5" w:rsidR="00D05326" w:rsidRPr="000C12C1" w:rsidRDefault="00204620" w:rsidP="00204620">
            <w:pPr>
              <w:jc w:val="center"/>
              <w:rPr>
                <w:color w:val="000000"/>
                <w:sz w:val="20"/>
                <w:szCs w:val="20"/>
              </w:rPr>
            </w:pPr>
            <w:r w:rsidRPr="000C12C1">
              <w:rPr>
                <w:color w:val="000000"/>
                <w:sz w:val="20"/>
                <w:szCs w:val="20"/>
              </w:rPr>
              <w:t>-</w:t>
            </w:r>
          </w:p>
        </w:tc>
        <w:tc>
          <w:tcPr>
            <w:tcW w:w="1260" w:type="dxa"/>
            <w:tcBorders>
              <w:top w:val="single" w:sz="4" w:space="0" w:color="auto"/>
              <w:left w:val="nil"/>
              <w:bottom w:val="single" w:sz="4" w:space="0" w:color="auto"/>
              <w:right w:val="single" w:sz="4" w:space="0" w:color="auto"/>
            </w:tcBorders>
          </w:tcPr>
          <w:p w14:paraId="5AE6899B" w14:textId="77777777" w:rsidR="00D05326" w:rsidRPr="000C12C1" w:rsidRDefault="00D05326"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5939EDC0" w14:textId="1D7C0287" w:rsidR="00D05326" w:rsidRPr="000C12C1" w:rsidRDefault="00D05326" w:rsidP="00C253F6">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1E62D4EA" w14:textId="25B7B7D6" w:rsidR="00D05326" w:rsidRPr="000C12C1" w:rsidRDefault="00D05326" w:rsidP="00373773">
            <w:pPr>
              <w:jc w:val="center"/>
              <w:rPr>
                <w:color w:val="000000"/>
                <w:sz w:val="20"/>
                <w:szCs w:val="20"/>
              </w:rPr>
            </w:pPr>
            <w:r w:rsidRPr="000C12C1">
              <w:rPr>
                <w:color w:val="000000"/>
                <w:sz w:val="20"/>
                <w:szCs w:val="20"/>
              </w:rPr>
              <w:t>X</w:t>
            </w:r>
          </w:p>
        </w:tc>
      </w:tr>
      <w:tr w:rsidR="000C12C1" w:rsidRPr="000C12C1" w14:paraId="23A5B45C"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0A858273" w14:textId="1BD84FE0" w:rsidR="00D05326" w:rsidRPr="000C12C1" w:rsidRDefault="00D05326">
            <w:pPr>
              <w:rPr>
                <w:color w:val="000000"/>
                <w:sz w:val="20"/>
                <w:szCs w:val="20"/>
              </w:rPr>
            </w:pPr>
            <w:r w:rsidRPr="000C12C1">
              <w:rPr>
                <w:color w:val="000000"/>
                <w:sz w:val="20"/>
                <w:szCs w:val="20"/>
              </w:rPr>
              <w:t xml:space="preserve">Dave </w:t>
            </w:r>
          </w:p>
        </w:tc>
        <w:tc>
          <w:tcPr>
            <w:tcW w:w="1170" w:type="dxa"/>
            <w:tcBorders>
              <w:top w:val="single" w:sz="4" w:space="0" w:color="auto"/>
              <w:left w:val="nil"/>
              <w:bottom w:val="single" w:sz="4" w:space="0" w:color="auto"/>
              <w:right w:val="single" w:sz="4" w:space="0" w:color="auto"/>
            </w:tcBorders>
          </w:tcPr>
          <w:p w14:paraId="3EEA2FFF" w14:textId="724A4640" w:rsidR="00D05326" w:rsidRPr="000C12C1" w:rsidRDefault="00D05326">
            <w:pPr>
              <w:rPr>
                <w:color w:val="000000"/>
                <w:sz w:val="20"/>
                <w:szCs w:val="20"/>
              </w:rPr>
            </w:pPr>
            <w:r w:rsidRPr="000C12C1">
              <w:rPr>
                <w:color w:val="000000"/>
                <w:sz w:val="20"/>
                <w:szCs w:val="20"/>
              </w:rPr>
              <w:t>Branson</w:t>
            </w:r>
          </w:p>
        </w:tc>
        <w:tc>
          <w:tcPr>
            <w:tcW w:w="2430" w:type="dxa"/>
            <w:tcBorders>
              <w:top w:val="single" w:sz="4" w:space="0" w:color="auto"/>
              <w:left w:val="nil"/>
              <w:bottom w:val="single" w:sz="4" w:space="0" w:color="auto"/>
              <w:right w:val="single" w:sz="4" w:space="0" w:color="auto"/>
            </w:tcBorders>
          </w:tcPr>
          <w:p w14:paraId="394028A6" w14:textId="77777777" w:rsidR="00D05326" w:rsidRPr="000C12C1" w:rsidRDefault="00D05326">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6D642811" w14:textId="50C83179" w:rsidR="00D05326" w:rsidRPr="000C12C1" w:rsidRDefault="00D05326">
            <w:pPr>
              <w:rPr>
                <w:color w:val="000000"/>
                <w:sz w:val="20"/>
                <w:szCs w:val="20"/>
              </w:rPr>
            </w:pPr>
            <w:r w:rsidRPr="000C12C1">
              <w:rPr>
                <w:color w:val="000000"/>
                <w:sz w:val="20"/>
                <w:szCs w:val="20"/>
              </w:rPr>
              <w:t>VM</w:t>
            </w:r>
          </w:p>
        </w:tc>
        <w:tc>
          <w:tcPr>
            <w:tcW w:w="723" w:type="dxa"/>
            <w:tcBorders>
              <w:top w:val="single" w:sz="4" w:space="0" w:color="auto"/>
              <w:left w:val="nil"/>
              <w:bottom w:val="single" w:sz="4" w:space="0" w:color="auto"/>
              <w:right w:val="single" w:sz="4" w:space="0" w:color="auto"/>
            </w:tcBorders>
          </w:tcPr>
          <w:p w14:paraId="3662041F" w14:textId="3E1D1D12" w:rsidR="00D05326" w:rsidRPr="000C12C1" w:rsidRDefault="00D05326">
            <w:pPr>
              <w:rPr>
                <w:color w:val="000000"/>
                <w:sz w:val="20"/>
                <w:szCs w:val="20"/>
              </w:rPr>
            </w:pPr>
            <w:r w:rsidRPr="000C12C1">
              <w:rPr>
                <w:color w:val="000000"/>
                <w:sz w:val="20"/>
                <w:szCs w:val="20"/>
              </w:rPr>
              <w:t>No</w:t>
            </w:r>
          </w:p>
        </w:tc>
        <w:tc>
          <w:tcPr>
            <w:tcW w:w="1080" w:type="dxa"/>
            <w:tcBorders>
              <w:top w:val="single" w:sz="4" w:space="0" w:color="auto"/>
              <w:left w:val="nil"/>
              <w:bottom w:val="single" w:sz="4" w:space="0" w:color="auto"/>
              <w:right w:val="single" w:sz="4" w:space="0" w:color="auto"/>
            </w:tcBorders>
          </w:tcPr>
          <w:p w14:paraId="6944DB1F" w14:textId="3EA99291" w:rsidR="00D05326" w:rsidRPr="000C12C1" w:rsidRDefault="00D05326">
            <w:pPr>
              <w:rPr>
                <w:color w:val="000000"/>
                <w:sz w:val="20"/>
                <w:szCs w:val="20"/>
              </w:rPr>
            </w:pPr>
            <w:r w:rsidRPr="000C12C1">
              <w:rPr>
                <w:color w:val="000000"/>
                <w:sz w:val="20"/>
                <w:szCs w:val="20"/>
              </w:rPr>
              <w:t>No</w:t>
            </w:r>
          </w:p>
        </w:tc>
        <w:tc>
          <w:tcPr>
            <w:tcW w:w="1260" w:type="dxa"/>
            <w:tcBorders>
              <w:top w:val="single" w:sz="4" w:space="0" w:color="auto"/>
              <w:left w:val="nil"/>
              <w:bottom w:val="single" w:sz="4" w:space="0" w:color="auto"/>
              <w:right w:val="single" w:sz="4" w:space="0" w:color="auto"/>
            </w:tcBorders>
          </w:tcPr>
          <w:p w14:paraId="11972781" w14:textId="77777777" w:rsidR="00D05326" w:rsidRPr="000C12C1" w:rsidRDefault="00D05326"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6ED34146" w14:textId="72A8A8F2" w:rsidR="00D05326" w:rsidRPr="000C12C1" w:rsidRDefault="00204620" w:rsidP="00204620">
            <w:pPr>
              <w:jc w:val="center"/>
              <w:rPr>
                <w:color w:val="000000"/>
                <w:sz w:val="20"/>
                <w:szCs w:val="20"/>
              </w:rPr>
            </w:pPr>
            <w:r w:rsidRPr="000C12C1">
              <w:rPr>
                <w:color w:val="000000"/>
                <w:sz w:val="20"/>
                <w:szCs w:val="20"/>
              </w:rPr>
              <w:t>X</w:t>
            </w:r>
          </w:p>
        </w:tc>
        <w:tc>
          <w:tcPr>
            <w:tcW w:w="1260" w:type="dxa"/>
            <w:tcBorders>
              <w:top w:val="single" w:sz="4" w:space="0" w:color="auto"/>
              <w:left w:val="nil"/>
              <w:bottom w:val="single" w:sz="4" w:space="0" w:color="auto"/>
              <w:right w:val="single" w:sz="4" w:space="0" w:color="auto"/>
            </w:tcBorders>
          </w:tcPr>
          <w:p w14:paraId="397C0A39" w14:textId="77777777" w:rsidR="00D05326" w:rsidRPr="000C12C1" w:rsidRDefault="00D05326"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66A106D8" w14:textId="07D15A0B" w:rsidR="00D05326" w:rsidRPr="000C12C1" w:rsidRDefault="00D05326" w:rsidP="00C253F6">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4A907A03" w14:textId="6B477E95" w:rsidR="00D05326" w:rsidRPr="000C12C1" w:rsidRDefault="00D05326" w:rsidP="00373773">
            <w:pPr>
              <w:jc w:val="center"/>
              <w:rPr>
                <w:color w:val="000000"/>
                <w:sz w:val="20"/>
                <w:szCs w:val="20"/>
              </w:rPr>
            </w:pPr>
            <w:r w:rsidRPr="000C12C1">
              <w:rPr>
                <w:color w:val="000000"/>
                <w:sz w:val="20"/>
                <w:szCs w:val="20"/>
              </w:rPr>
              <w:t>X</w:t>
            </w:r>
          </w:p>
        </w:tc>
      </w:tr>
      <w:tr w:rsidR="000C12C1" w:rsidRPr="000C12C1" w14:paraId="22535A3A"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56F2F1AB" w14:textId="206BB667" w:rsidR="00D05326" w:rsidRPr="000C12C1" w:rsidRDefault="00D05326">
            <w:pPr>
              <w:rPr>
                <w:color w:val="000000"/>
                <w:sz w:val="20"/>
                <w:szCs w:val="20"/>
              </w:rPr>
            </w:pPr>
            <w:r w:rsidRPr="000C12C1">
              <w:rPr>
                <w:color w:val="000000"/>
                <w:sz w:val="20"/>
                <w:szCs w:val="20"/>
              </w:rPr>
              <w:t>Alamelu</w:t>
            </w:r>
          </w:p>
        </w:tc>
        <w:tc>
          <w:tcPr>
            <w:tcW w:w="1170" w:type="dxa"/>
            <w:tcBorders>
              <w:top w:val="single" w:sz="4" w:space="0" w:color="auto"/>
              <w:left w:val="nil"/>
              <w:bottom w:val="single" w:sz="4" w:space="0" w:color="auto"/>
              <w:right w:val="single" w:sz="4" w:space="0" w:color="auto"/>
            </w:tcBorders>
          </w:tcPr>
          <w:p w14:paraId="412E1AD2" w14:textId="78EAEB91" w:rsidR="00D05326" w:rsidRPr="000C12C1" w:rsidRDefault="00D05326">
            <w:pPr>
              <w:rPr>
                <w:color w:val="000000"/>
                <w:sz w:val="20"/>
                <w:szCs w:val="20"/>
              </w:rPr>
            </w:pPr>
            <w:r w:rsidRPr="000C12C1">
              <w:rPr>
                <w:color w:val="000000"/>
                <w:sz w:val="20"/>
                <w:szCs w:val="20"/>
              </w:rPr>
              <w:t>Brooks</w:t>
            </w:r>
          </w:p>
        </w:tc>
        <w:tc>
          <w:tcPr>
            <w:tcW w:w="2430" w:type="dxa"/>
            <w:tcBorders>
              <w:top w:val="single" w:sz="4" w:space="0" w:color="auto"/>
              <w:left w:val="nil"/>
              <w:bottom w:val="single" w:sz="4" w:space="0" w:color="auto"/>
              <w:right w:val="single" w:sz="4" w:space="0" w:color="auto"/>
            </w:tcBorders>
          </w:tcPr>
          <w:p w14:paraId="20C7B1C6" w14:textId="473F5EB3" w:rsidR="00D05326" w:rsidRPr="000C12C1" w:rsidRDefault="00D05326">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27FBB759" w14:textId="71068A0C" w:rsidR="00D05326" w:rsidRPr="000C12C1" w:rsidRDefault="00D05326">
            <w:pPr>
              <w:rPr>
                <w:color w:val="000000"/>
                <w:sz w:val="20"/>
                <w:szCs w:val="20"/>
              </w:rPr>
            </w:pPr>
            <w:r w:rsidRPr="000C12C1">
              <w:rPr>
                <w:color w:val="000000"/>
                <w:sz w:val="20"/>
                <w:szCs w:val="20"/>
              </w:rPr>
              <w:t>Guest</w:t>
            </w:r>
          </w:p>
        </w:tc>
        <w:tc>
          <w:tcPr>
            <w:tcW w:w="723" w:type="dxa"/>
            <w:tcBorders>
              <w:top w:val="single" w:sz="4" w:space="0" w:color="auto"/>
              <w:left w:val="nil"/>
              <w:bottom w:val="single" w:sz="4" w:space="0" w:color="auto"/>
              <w:right w:val="single" w:sz="4" w:space="0" w:color="auto"/>
            </w:tcBorders>
          </w:tcPr>
          <w:p w14:paraId="7EB59091" w14:textId="0AA7A3CB" w:rsidR="00D05326" w:rsidRPr="000C12C1" w:rsidRDefault="00D05326">
            <w:pPr>
              <w:rPr>
                <w:color w:val="000000"/>
                <w:sz w:val="20"/>
                <w:szCs w:val="20"/>
              </w:rPr>
            </w:pPr>
            <w:r w:rsidRPr="000C12C1">
              <w:rPr>
                <w:color w:val="000000"/>
                <w:sz w:val="20"/>
                <w:szCs w:val="20"/>
              </w:rPr>
              <w:t>No</w:t>
            </w:r>
          </w:p>
        </w:tc>
        <w:tc>
          <w:tcPr>
            <w:tcW w:w="1080" w:type="dxa"/>
            <w:tcBorders>
              <w:top w:val="single" w:sz="4" w:space="0" w:color="auto"/>
              <w:left w:val="nil"/>
              <w:bottom w:val="single" w:sz="4" w:space="0" w:color="auto"/>
              <w:right w:val="single" w:sz="4" w:space="0" w:color="auto"/>
            </w:tcBorders>
          </w:tcPr>
          <w:p w14:paraId="16781692" w14:textId="4DED049B" w:rsidR="00D05326" w:rsidRPr="000C12C1" w:rsidRDefault="00D05326">
            <w:pPr>
              <w:rPr>
                <w:color w:val="000000"/>
                <w:sz w:val="20"/>
                <w:szCs w:val="20"/>
              </w:rPr>
            </w:pPr>
            <w:r w:rsidRPr="000C12C1">
              <w:rPr>
                <w:color w:val="000000"/>
                <w:sz w:val="20"/>
                <w:szCs w:val="20"/>
              </w:rPr>
              <w:t>No</w:t>
            </w:r>
          </w:p>
        </w:tc>
        <w:tc>
          <w:tcPr>
            <w:tcW w:w="1260" w:type="dxa"/>
            <w:tcBorders>
              <w:top w:val="single" w:sz="4" w:space="0" w:color="auto"/>
              <w:left w:val="nil"/>
              <w:bottom w:val="single" w:sz="4" w:space="0" w:color="auto"/>
              <w:right w:val="single" w:sz="4" w:space="0" w:color="auto"/>
            </w:tcBorders>
          </w:tcPr>
          <w:p w14:paraId="18069750" w14:textId="77777777" w:rsidR="00D05326" w:rsidRPr="000C12C1" w:rsidRDefault="00D05326"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4FE79B59" w14:textId="73B32E46" w:rsidR="00D05326" w:rsidRPr="000C12C1" w:rsidRDefault="00204620" w:rsidP="00204620">
            <w:pPr>
              <w:jc w:val="center"/>
              <w:rPr>
                <w:color w:val="000000"/>
                <w:sz w:val="20"/>
                <w:szCs w:val="20"/>
              </w:rPr>
            </w:pPr>
            <w:r w:rsidRPr="000C12C1">
              <w:rPr>
                <w:color w:val="000000"/>
                <w:sz w:val="20"/>
                <w:szCs w:val="20"/>
              </w:rPr>
              <w:t>-</w:t>
            </w:r>
          </w:p>
        </w:tc>
        <w:tc>
          <w:tcPr>
            <w:tcW w:w="1260" w:type="dxa"/>
            <w:tcBorders>
              <w:top w:val="single" w:sz="4" w:space="0" w:color="auto"/>
              <w:left w:val="nil"/>
              <w:bottom w:val="single" w:sz="4" w:space="0" w:color="auto"/>
              <w:right w:val="single" w:sz="4" w:space="0" w:color="auto"/>
            </w:tcBorders>
          </w:tcPr>
          <w:p w14:paraId="033F8385" w14:textId="77777777" w:rsidR="00D05326" w:rsidRPr="000C12C1" w:rsidRDefault="00D05326"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36A54528" w14:textId="36F04FF0" w:rsidR="00D05326" w:rsidRPr="000C12C1" w:rsidRDefault="00D05326" w:rsidP="00C253F6">
            <w:pPr>
              <w:jc w:val="center"/>
              <w:rPr>
                <w:color w:val="000000"/>
                <w:sz w:val="20"/>
                <w:szCs w:val="20"/>
              </w:rPr>
            </w:pPr>
            <w:r w:rsidRPr="000C12C1">
              <w:rPr>
                <w:color w:val="000000"/>
                <w:sz w:val="20"/>
                <w:szCs w:val="20"/>
              </w:rPr>
              <w:t>-</w:t>
            </w:r>
          </w:p>
        </w:tc>
        <w:tc>
          <w:tcPr>
            <w:tcW w:w="1045" w:type="dxa"/>
            <w:tcBorders>
              <w:top w:val="single" w:sz="4" w:space="0" w:color="auto"/>
              <w:left w:val="nil"/>
              <w:bottom w:val="single" w:sz="4" w:space="0" w:color="auto"/>
              <w:right w:val="single" w:sz="4" w:space="0" w:color="auto"/>
            </w:tcBorders>
          </w:tcPr>
          <w:p w14:paraId="7D5AE014" w14:textId="323B7717" w:rsidR="00D05326" w:rsidRPr="000C12C1" w:rsidRDefault="00D05326" w:rsidP="00373773">
            <w:pPr>
              <w:jc w:val="center"/>
              <w:rPr>
                <w:color w:val="000000"/>
                <w:sz w:val="20"/>
                <w:szCs w:val="20"/>
              </w:rPr>
            </w:pPr>
            <w:r w:rsidRPr="000C12C1">
              <w:rPr>
                <w:color w:val="000000"/>
                <w:sz w:val="20"/>
                <w:szCs w:val="20"/>
              </w:rPr>
              <w:t>X</w:t>
            </w:r>
          </w:p>
        </w:tc>
      </w:tr>
      <w:tr w:rsidR="000C12C1" w:rsidRPr="000C12C1" w14:paraId="6A988339"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0DBE188F" w14:textId="1FF9F411" w:rsidR="00D05326" w:rsidRPr="000C12C1" w:rsidRDefault="00D05326">
            <w:pPr>
              <w:rPr>
                <w:color w:val="000000"/>
                <w:sz w:val="20"/>
                <w:szCs w:val="20"/>
              </w:rPr>
            </w:pPr>
            <w:r w:rsidRPr="000C12C1">
              <w:rPr>
                <w:color w:val="000000"/>
                <w:sz w:val="20"/>
                <w:szCs w:val="20"/>
              </w:rPr>
              <w:t>Jason</w:t>
            </w:r>
          </w:p>
        </w:tc>
        <w:tc>
          <w:tcPr>
            <w:tcW w:w="1170" w:type="dxa"/>
            <w:tcBorders>
              <w:top w:val="single" w:sz="4" w:space="0" w:color="auto"/>
              <w:left w:val="nil"/>
              <w:bottom w:val="single" w:sz="4" w:space="0" w:color="auto"/>
              <w:right w:val="single" w:sz="4" w:space="0" w:color="auto"/>
            </w:tcBorders>
          </w:tcPr>
          <w:p w14:paraId="50C0D3BB" w14:textId="719014F5" w:rsidR="00D05326" w:rsidRPr="000C12C1" w:rsidRDefault="00D05326">
            <w:pPr>
              <w:rPr>
                <w:color w:val="000000"/>
                <w:sz w:val="20"/>
                <w:szCs w:val="20"/>
              </w:rPr>
            </w:pPr>
            <w:proofErr w:type="spellStart"/>
            <w:r w:rsidRPr="000C12C1">
              <w:rPr>
                <w:color w:val="000000"/>
                <w:sz w:val="20"/>
                <w:szCs w:val="20"/>
              </w:rPr>
              <w:t>Akisson</w:t>
            </w:r>
            <w:proofErr w:type="spellEnd"/>
          </w:p>
        </w:tc>
        <w:tc>
          <w:tcPr>
            <w:tcW w:w="2430" w:type="dxa"/>
            <w:tcBorders>
              <w:top w:val="single" w:sz="4" w:space="0" w:color="auto"/>
              <w:left w:val="nil"/>
              <w:bottom w:val="single" w:sz="4" w:space="0" w:color="auto"/>
              <w:right w:val="single" w:sz="4" w:space="0" w:color="auto"/>
            </w:tcBorders>
          </w:tcPr>
          <w:p w14:paraId="1087861A" w14:textId="7647C654" w:rsidR="00D05326" w:rsidRPr="000C12C1" w:rsidRDefault="00D05326">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3A304CC4" w14:textId="3D17EC38" w:rsidR="00D05326" w:rsidRPr="000C12C1" w:rsidRDefault="00D05326">
            <w:pPr>
              <w:rPr>
                <w:color w:val="000000"/>
                <w:sz w:val="20"/>
                <w:szCs w:val="20"/>
              </w:rPr>
            </w:pPr>
            <w:r w:rsidRPr="000C12C1">
              <w:rPr>
                <w:color w:val="000000"/>
                <w:sz w:val="20"/>
                <w:szCs w:val="20"/>
              </w:rPr>
              <w:t>TAC Section Head</w:t>
            </w:r>
          </w:p>
        </w:tc>
        <w:tc>
          <w:tcPr>
            <w:tcW w:w="723" w:type="dxa"/>
            <w:tcBorders>
              <w:top w:val="single" w:sz="4" w:space="0" w:color="auto"/>
              <w:left w:val="nil"/>
              <w:bottom w:val="single" w:sz="4" w:space="0" w:color="auto"/>
              <w:right w:val="single" w:sz="4" w:space="0" w:color="auto"/>
            </w:tcBorders>
          </w:tcPr>
          <w:p w14:paraId="69FDD351" w14:textId="77777777" w:rsidR="00D05326" w:rsidRPr="000C12C1" w:rsidRDefault="00D05326">
            <w:pPr>
              <w:rPr>
                <w:color w:val="000000"/>
                <w:sz w:val="20"/>
                <w:szCs w:val="20"/>
              </w:rPr>
            </w:pPr>
          </w:p>
        </w:tc>
        <w:tc>
          <w:tcPr>
            <w:tcW w:w="1080" w:type="dxa"/>
            <w:tcBorders>
              <w:top w:val="single" w:sz="4" w:space="0" w:color="auto"/>
              <w:left w:val="nil"/>
              <w:bottom w:val="single" w:sz="4" w:space="0" w:color="auto"/>
              <w:right w:val="single" w:sz="4" w:space="0" w:color="auto"/>
            </w:tcBorders>
          </w:tcPr>
          <w:p w14:paraId="49A0BBA4" w14:textId="77777777" w:rsidR="00D05326" w:rsidRPr="000C12C1" w:rsidRDefault="00D05326">
            <w:pPr>
              <w:rPr>
                <w:color w:val="000000"/>
                <w:sz w:val="20"/>
                <w:szCs w:val="20"/>
              </w:rPr>
            </w:pPr>
          </w:p>
        </w:tc>
        <w:tc>
          <w:tcPr>
            <w:tcW w:w="1260" w:type="dxa"/>
            <w:tcBorders>
              <w:top w:val="single" w:sz="4" w:space="0" w:color="auto"/>
              <w:left w:val="nil"/>
              <w:bottom w:val="single" w:sz="4" w:space="0" w:color="auto"/>
              <w:right w:val="single" w:sz="4" w:space="0" w:color="auto"/>
            </w:tcBorders>
          </w:tcPr>
          <w:p w14:paraId="364B6E07" w14:textId="77777777" w:rsidR="00D05326" w:rsidRPr="000C12C1" w:rsidRDefault="00D05326"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06C8C828" w14:textId="5900AC42" w:rsidR="00D05326" w:rsidRPr="000C12C1" w:rsidRDefault="00204620" w:rsidP="00204620">
            <w:pPr>
              <w:jc w:val="center"/>
              <w:rPr>
                <w:color w:val="000000"/>
                <w:sz w:val="20"/>
                <w:szCs w:val="20"/>
              </w:rPr>
            </w:pPr>
            <w:r w:rsidRPr="000C12C1">
              <w:rPr>
                <w:color w:val="000000"/>
                <w:sz w:val="20"/>
                <w:szCs w:val="20"/>
              </w:rPr>
              <w:t>-</w:t>
            </w:r>
          </w:p>
        </w:tc>
        <w:tc>
          <w:tcPr>
            <w:tcW w:w="1260" w:type="dxa"/>
            <w:tcBorders>
              <w:top w:val="single" w:sz="4" w:space="0" w:color="auto"/>
              <w:left w:val="nil"/>
              <w:bottom w:val="single" w:sz="4" w:space="0" w:color="auto"/>
              <w:right w:val="single" w:sz="4" w:space="0" w:color="auto"/>
            </w:tcBorders>
          </w:tcPr>
          <w:p w14:paraId="5FB35031" w14:textId="77777777" w:rsidR="00D05326" w:rsidRPr="000C12C1" w:rsidRDefault="00D05326"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7D184156" w14:textId="77777777" w:rsidR="00D05326" w:rsidRPr="000C12C1" w:rsidRDefault="00D05326" w:rsidP="00C253F6">
            <w:pPr>
              <w:jc w:val="center"/>
              <w:rPr>
                <w:color w:val="000000"/>
                <w:sz w:val="20"/>
                <w:szCs w:val="20"/>
              </w:rPr>
            </w:pPr>
          </w:p>
        </w:tc>
        <w:tc>
          <w:tcPr>
            <w:tcW w:w="1045" w:type="dxa"/>
            <w:tcBorders>
              <w:top w:val="single" w:sz="4" w:space="0" w:color="auto"/>
              <w:left w:val="nil"/>
              <w:bottom w:val="single" w:sz="4" w:space="0" w:color="auto"/>
              <w:right w:val="single" w:sz="4" w:space="0" w:color="auto"/>
            </w:tcBorders>
          </w:tcPr>
          <w:p w14:paraId="268F82C5" w14:textId="3AC94BCC" w:rsidR="00D05326" w:rsidRPr="000C12C1" w:rsidRDefault="00D05326" w:rsidP="00373773">
            <w:pPr>
              <w:jc w:val="center"/>
              <w:rPr>
                <w:color w:val="000000"/>
                <w:sz w:val="20"/>
                <w:szCs w:val="20"/>
              </w:rPr>
            </w:pPr>
            <w:r w:rsidRPr="000C12C1">
              <w:rPr>
                <w:color w:val="000000"/>
                <w:sz w:val="20"/>
                <w:szCs w:val="20"/>
              </w:rPr>
              <w:t>X</w:t>
            </w:r>
          </w:p>
        </w:tc>
      </w:tr>
      <w:tr w:rsidR="000C12C1" w:rsidRPr="000C12C1" w14:paraId="1954CDD7"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5BE18646" w14:textId="7689228D" w:rsidR="00376348" w:rsidRPr="000C12C1" w:rsidRDefault="00376348">
            <w:pPr>
              <w:rPr>
                <w:color w:val="000000"/>
                <w:sz w:val="20"/>
                <w:szCs w:val="20"/>
              </w:rPr>
            </w:pPr>
            <w:proofErr w:type="spellStart"/>
            <w:r w:rsidRPr="000C12C1">
              <w:rPr>
                <w:color w:val="000000"/>
                <w:sz w:val="20"/>
                <w:szCs w:val="20"/>
              </w:rPr>
              <w:t>Baalaganapathy</w:t>
            </w:r>
            <w:proofErr w:type="spellEnd"/>
          </w:p>
        </w:tc>
        <w:tc>
          <w:tcPr>
            <w:tcW w:w="1170" w:type="dxa"/>
            <w:tcBorders>
              <w:top w:val="single" w:sz="4" w:space="0" w:color="auto"/>
              <w:left w:val="nil"/>
              <w:bottom w:val="single" w:sz="4" w:space="0" w:color="auto"/>
              <w:right w:val="single" w:sz="4" w:space="0" w:color="auto"/>
            </w:tcBorders>
          </w:tcPr>
          <w:p w14:paraId="75E90856" w14:textId="7CBC7B6E" w:rsidR="00376348" w:rsidRPr="000C12C1" w:rsidRDefault="00376348">
            <w:pPr>
              <w:rPr>
                <w:color w:val="000000"/>
                <w:sz w:val="20"/>
                <w:szCs w:val="20"/>
              </w:rPr>
            </w:pPr>
            <w:r w:rsidRPr="000C12C1">
              <w:rPr>
                <w:color w:val="000000"/>
                <w:sz w:val="20"/>
                <w:szCs w:val="20"/>
              </w:rPr>
              <w:t>Manohar</w:t>
            </w:r>
          </w:p>
        </w:tc>
        <w:tc>
          <w:tcPr>
            <w:tcW w:w="2430" w:type="dxa"/>
            <w:tcBorders>
              <w:top w:val="single" w:sz="4" w:space="0" w:color="auto"/>
              <w:left w:val="nil"/>
              <w:bottom w:val="single" w:sz="4" w:space="0" w:color="auto"/>
              <w:right w:val="single" w:sz="4" w:space="0" w:color="auto"/>
            </w:tcBorders>
          </w:tcPr>
          <w:p w14:paraId="07F1D471" w14:textId="77777777" w:rsidR="00376348" w:rsidRPr="000C12C1" w:rsidRDefault="00376348">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636F96A4" w14:textId="38BAE531" w:rsidR="00376348" w:rsidRPr="000C12C1" w:rsidRDefault="00376348">
            <w:pPr>
              <w:rPr>
                <w:color w:val="000000"/>
                <w:sz w:val="20"/>
                <w:szCs w:val="20"/>
              </w:rPr>
            </w:pPr>
            <w:r w:rsidRPr="000C12C1">
              <w:rPr>
                <w:color w:val="000000"/>
                <w:sz w:val="20"/>
                <w:szCs w:val="20"/>
              </w:rPr>
              <w:t>Guest</w:t>
            </w:r>
          </w:p>
        </w:tc>
        <w:tc>
          <w:tcPr>
            <w:tcW w:w="723" w:type="dxa"/>
            <w:tcBorders>
              <w:top w:val="single" w:sz="4" w:space="0" w:color="auto"/>
              <w:left w:val="nil"/>
              <w:bottom w:val="single" w:sz="4" w:space="0" w:color="auto"/>
              <w:right w:val="single" w:sz="4" w:space="0" w:color="auto"/>
            </w:tcBorders>
          </w:tcPr>
          <w:p w14:paraId="4AF2F622" w14:textId="4E2066D3" w:rsidR="00376348" w:rsidRPr="000C12C1" w:rsidRDefault="00376348">
            <w:pPr>
              <w:rPr>
                <w:color w:val="000000"/>
                <w:sz w:val="20"/>
                <w:szCs w:val="20"/>
              </w:rPr>
            </w:pPr>
          </w:p>
        </w:tc>
        <w:tc>
          <w:tcPr>
            <w:tcW w:w="1080" w:type="dxa"/>
            <w:tcBorders>
              <w:top w:val="single" w:sz="4" w:space="0" w:color="auto"/>
              <w:left w:val="nil"/>
              <w:bottom w:val="single" w:sz="4" w:space="0" w:color="auto"/>
              <w:right w:val="single" w:sz="4" w:space="0" w:color="auto"/>
            </w:tcBorders>
          </w:tcPr>
          <w:p w14:paraId="65D9470C" w14:textId="77777777" w:rsidR="00376348" w:rsidRPr="000C12C1" w:rsidRDefault="00376348">
            <w:pPr>
              <w:rPr>
                <w:color w:val="000000"/>
                <w:sz w:val="20"/>
                <w:szCs w:val="20"/>
              </w:rPr>
            </w:pPr>
          </w:p>
        </w:tc>
        <w:tc>
          <w:tcPr>
            <w:tcW w:w="1260" w:type="dxa"/>
            <w:tcBorders>
              <w:top w:val="single" w:sz="4" w:space="0" w:color="auto"/>
              <w:left w:val="nil"/>
              <w:bottom w:val="single" w:sz="4" w:space="0" w:color="auto"/>
              <w:right w:val="single" w:sz="4" w:space="0" w:color="auto"/>
            </w:tcBorders>
          </w:tcPr>
          <w:p w14:paraId="5B878940" w14:textId="77777777" w:rsidR="00376348" w:rsidRPr="000C12C1" w:rsidRDefault="00376348"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79A939AF" w14:textId="77777777" w:rsidR="00376348" w:rsidRPr="000C12C1" w:rsidRDefault="00376348" w:rsidP="00204620">
            <w:pPr>
              <w:jc w:val="center"/>
              <w:rPr>
                <w:color w:val="000000"/>
                <w:sz w:val="20"/>
                <w:szCs w:val="20"/>
              </w:rPr>
            </w:pPr>
          </w:p>
        </w:tc>
        <w:tc>
          <w:tcPr>
            <w:tcW w:w="1260" w:type="dxa"/>
            <w:tcBorders>
              <w:top w:val="single" w:sz="4" w:space="0" w:color="auto"/>
              <w:left w:val="nil"/>
              <w:bottom w:val="single" w:sz="4" w:space="0" w:color="auto"/>
              <w:right w:val="single" w:sz="4" w:space="0" w:color="auto"/>
            </w:tcBorders>
          </w:tcPr>
          <w:p w14:paraId="6C16DBD1" w14:textId="77777777" w:rsidR="00376348" w:rsidRPr="000C12C1" w:rsidRDefault="00376348"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43FBDAD6" w14:textId="77777777" w:rsidR="00376348" w:rsidRPr="000C12C1" w:rsidRDefault="00376348" w:rsidP="00C253F6">
            <w:pPr>
              <w:jc w:val="center"/>
              <w:rPr>
                <w:color w:val="000000"/>
                <w:sz w:val="20"/>
                <w:szCs w:val="20"/>
              </w:rPr>
            </w:pPr>
          </w:p>
        </w:tc>
        <w:tc>
          <w:tcPr>
            <w:tcW w:w="1045" w:type="dxa"/>
            <w:tcBorders>
              <w:top w:val="single" w:sz="4" w:space="0" w:color="auto"/>
              <w:left w:val="nil"/>
              <w:bottom w:val="single" w:sz="4" w:space="0" w:color="auto"/>
              <w:right w:val="single" w:sz="4" w:space="0" w:color="auto"/>
            </w:tcBorders>
          </w:tcPr>
          <w:p w14:paraId="30070B9A" w14:textId="4C158119" w:rsidR="00376348" w:rsidRPr="000C12C1" w:rsidRDefault="00376348" w:rsidP="00373773">
            <w:pPr>
              <w:jc w:val="center"/>
              <w:rPr>
                <w:color w:val="000000"/>
                <w:sz w:val="20"/>
                <w:szCs w:val="20"/>
              </w:rPr>
            </w:pPr>
            <w:r w:rsidRPr="000C12C1">
              <w:rPr>
                <w:color w:val="000000"/>
                <w:sz w:val="20"/>
                <w:szCs w:val="20"/>
              </w:rPr>
              <w:t>X</w:t>
            </w:r>
          </w:p>
        </w:tc>
      </w:tr>
      <w:tr w:rsidR="000C12C1" w:rsidRPr="000C12C1" w14:paraId="04D1AF0E" w14:textId="77777777" w:rsidTr="000C12C1">
        <w:trPr>
          <w:trHeight w:val="20"/>
        </w:trPr>
        <w:tc>
          <w:tcPr>
            <w:tcW w:w="1795" w:type="dxa"/>
            <w:tcBorders>
              <w:top w:val="single" w:sz="4" w:space="0" w:color="auto"/>
              <w:left w:val="single" w:sz="4" w:space="0" w:color="auto"/>
              <w:bottom w:val="single" w:sz="4" w:space="0" w:color="auto"/>
              <w:right w:val="single" w:sz="4" w:space="0" w:color="auto"/>
            </w:tcBorders>
          </w:tcPr>
          <w:p w14:paraId="60C9DAA9" w14:textId="284F805F" w:rsidR="00376348" w:rsidRPr="000C12C1" w:rsidRDefault="00376348">
            <w:pPr>
              <w:rPr>
                <w:color w:val="000000"/>
                <w:sz w:val="20"/>
                <w:szCs w:val="20"/>
              </w:rPr>
            </w:pPr>
            <w:r w:rsidRPr="000C12C1">
              <w:rPr>
                <w:color w:val="000000"/>
                <w:sz w:val="20"/>
                <w:szCs w:val="20"/>
              </w:rPr>
              <w:t>Mamta</w:t>
            </w:r>
          </w:p>
        </w:tc>
        <w:tc>
          <w:tcPr>
            <w:tcW w:w="1170" w:type="dxa"/>
            <w:tcBorders>
              <w:top w:val="single" w:sz="4" w:space="0" w:color="auto"/>
              <w:left w:val="nil"/>
              <w:bottom w:val="single" w:sz="4" w:space="0" w:color="auto"/>
              <w:right w:val="single" w:sz="4" w:space="0" w:color="auto"/>
            </w:tcBorders>
          </w:tcPr>
          <w:p w14:paraId="3AD67603" w14:textId="7F0D687E" w:rsidR="00376348" w:rsidRPr="000C12C1" w:rsidRDefault="00376348">
            <w:pPr>
              <w:rPr>
                <w:color w:val="000000"/>
                <w:sz w:val="20"/>
                <w:szCs w:val="20"/>
              </w:rPr>
            </w:pPr>
            <w:r w:rsidRPr="000C12C1">
              <w:rPr>
                <w:color w:val="000000"/>
                <w:sz w:val="20"/>
                <w:szCs w:val="20"/>
              </w:rPr>
              <w:t>Chauhan</w:t>
            </w:r>
          </w:p>
        </w:tc>
        <w:tc>
          <w:tcPr>
            <w:tcW w:w="2430" w:type="dxa"/>
            <w:tcBorders>
              <w:top w:val="single" w:sz="4" w:space="0" w:color="auto"/>
              <w:left w:val="nil"/>
              <w:bottom w:val="single" w:sz="4" w:space="0" w:color="auto"/>
              <w:right w:val="single" w:sz="4" w:space="0" w:color="auto"/>
            </w:tcBorders>
          </w:tcPr>
          <w:p w14:paraId="507A2B27" w14:textId="77777777" w:rsidR="00376348" w:rsidRPr="000C12C1" w:rsidRDefault="00376348">
            <w:pPr>
              <w:rPr>
                <w:color w:val="000000"/>
                <w:sz w:val="20"/>
                <w:szCs w:val="20"/>
              </w:rPr>
            </w:pPr>
          </w:p>
        </w:tc>
        <w:tc>
          <w:tcPr>
            <w:tcW w:w="1077" w:type="dxa"/>
            <w:tcBorders>
              <w:top w:val="single" w:sz="4" w:space="0" w:color="auto"/>
              <w:left w:val="nil"/>
              <w:bottom w:val="single" w:sz="4" w:space="0" w:color="auto"/>
              <w:right w:val="single" w:sz="4" w:space="0" w:color="auto"/>
            </w:tcBorders>
          </w:tcPr>
          <w:p w14:paraId="79D65DBE" w14:textId="67F8C093" w:rsidR="00376348" w:rsidRPr="000C12C1" w:rsidRDefault="00376348">
            <w:pPr>
              <w:rPr>
                <w:color w:val="000000"/>
                <w:sz w:val="20"/>
                <w:szCs w:val="20"/>
              </w:rPr>
            </w:pPr>
            <w:r w:rsidRPr="000C12C1">
              <w:rPr>
                <w:color w:val="000000"/>
                <w:sz w:val="20"/>
                <w:szCs w:val="20"/>
              </w:rPr>
              <w:t>Guest</w:t>
            </w:r>
          </w:p>
        </w:tc>
        <w:tc>
          <w:tcPr>
            <w:tcW w:w="723" w:type="dxa"/>
            <w:tcBorders>
              <w:top w:val="single" w:sz="4" w:space="0" w:color="auto"/>
              <w:left w:val="nil"/>
              <w:bottom w:val="single" w:sz="4" w:space="0" w:color="auto"/>
              <w:right w:val="single" w:sz="4" w:space="0" w:color="auto"/>
            </w:tcBorders>
          </w:tcPr>
          <w:p w14:paraId="2FD7356A" w14:textId="77777777" w:rsidR="00376348" w:rsidRPr="000C12C1" w:rsidRDefault="00376348">
            <w:pPr>
              <w:rPr>
                <w:color w:val="000000"/>
                <w:sz w:val="20"/>
                <w:szCs w:val="20"/>
              </w:rPr>
            </w:pPr>
          </w:p>
        </w:tc>
        <w:tc>
          <w:tcPr>
            <w:tcW w:w="1080" w:type="dxa"/>
            <w:tcBorders>
              <w:top w:val="single" w:sz="4" w:space="0" w:color="auto"/>
              <w:left w:val="nil"/>
              <w:bottom w:val="single" w:sz="4" w:space="0" w:color="auto"/>
              <w:right w:val="single" w:sz="4" w:space="0" w:color="auto"/>
            </w:tcBorders>
          </w:tcPr>
          <w:p w14:paraId="6E28F2DB" w14:textId="77777777" w:rsidR="00376348" w:rsidRPr="000C12C1" w:rsidRDefault="00376348">
            <w:pPr>
              <w:rPr>
                <w:color w:val="000000"/>
                <w:sz w:val="20"/>
                <w:szCs w:val="20"/>
              </w:rPr>
            </w:pPr>
          </w:p>
        </w:tc>
        <w:tc>
          <w:tcPr>
            <w:tcW w:w="1260" w:type="dxa"/>
            <w:tcBorders>
              <w:top w:val="single" w:sz="4" w:space="0" w:color="auto"/>
              <w:left w:val="nil"/>
              <w:bottom w:val="single" w:sz="4" w:space="0" w:color="auto"/>
              <w:right w:val="single" w:sz="4" w:space="0" w:color="auto"/>
            </w:tcBorders>
          </w:tcPr>
          <w:p w14:paraId="33F9A31C" w14:textId="77777777" w:rsidR="00376348" w:rsidRPr="000C12C1" w:rsidRDefault="00376348" w:rsidP="00204620">
            <w:pPr>
              <w:jc w:val="center"/>
              <w:rPr>
                <w:color w:val="000000"/>
                <w:sz w:val="20"/>
                <w:szCs w:val="20"/>
              </w:rPr>
            </w:pPr>
          </w:p>
        </w:tc>
        <w:tc>
          <w:tcPr>
            <w:tcW w:w="1170" w:type="dxa"/>
            <w:tcBorders>
              <w:top w:val="single" w:sz="4" w:space="0" w:color="auto"/>
              <w:left w:val="nil"/>
              <w:bottom w:val="single" w:sz="4" w:space="0" w:color="auto"/>
              <w:right w:val="single" w:sz="4" w:space="0" w:color="auto"/>
            </w:tcBorders>
          </w:tcPr>
          <w:p w14:paraId="0AF34437" w14:textId="77777777" w:rsidR="00376348" w:rsidRPr="000C12C1" w:rsidRDefault="00376348" w:rsidP="00204620">
            <w:pPr>
              <w:jc w:val="center"/>
              <w:rPr>
                <w:color w:val="000000"/>
                <w:sz w:val="20"/>
                <w:szCs w:val="20"/>
              </w:rPr>
            </w:pPr>
          </w:p>
        </w:tc>
        <w:tc>
          <w:tcPr>
            <w:tcW w:w="1260" w:type="dxa"/>
            <w:tcBorders>
              <w:top w:val="single" w:sz="4" w:space="0" w:color="auto"/>
              <w:left w:val="nil"/>
              <w:bottom w:val="single" w:sz="4" w:space="0" w:color="auto"/>
              <w:right w:val="single" w:sz="4" w:space="0" w:color="auto"/>
            </w:tcBorders>
          </w:tcPr>
          <w:p w14:paraId="318C99B2" w14:textId="77777777" w:rsidR="00376348" w:rsidRPr="000C12C1" w:rsidRDefault="00376348" w:rsidP="00C253F6">
            <w:pPr>
              <w:jc w:val="center"/>
              <w:rPr>
                <w:color w:val="000000"/>
                <w:sz w:val="20"/>
                <w:szCs w:val="20"/>
              </w:rPr>
            </w:pPr>
          </w:p>
        </w:tc>
        <w:tc>
          <w:tcPr>
            <w:tcW w:w="1229" w:type="dxa"/>
            <w:tcBorders>
              <w:top w:val="single" w:sz="4" w:space="0" w:color="auto"/>
              <w:left w:val="nil"/>
              <w:bottom w:val="single" w:sz="4" w:space="0" w:color="auto"/>
              <w:right w:val="single" w:sz="4" w:space="0" w:color="auto"/>
            </w:tcBorders>
          </w:tcPr>
          <w:p w14:paraId="79F0FF7A" w14:textId="77777777" w:rsidR="00376348" w:rsidRPr="000C12C1" w:rsidRDefault="00376348" w:rsidP="00C253F6">
            <w:pPr>
              <w:jc w:val="center"/>
              <w:rPr>
                <w:color w:val="000000"/>
                <w:sz w:val="20"/>
                <w:szCs w:val="20"/>
              </w:rPr>
            </w:pPr>
          </w:p>
        </w:tc>
        <w:tc>
          <w:tcPr>
            <w:tcW w:w="1045" w:type="dxa"/>
            <w:tcBorders>
              <w:top w:val="single" w:sz="4" w:space="0" w:color="auto"/>
              <w:left w:val="nil"/>
              <w:bottom w:val="single" w:sz="4" w:space="0" w:color="auto"/>
              <w:right w:val="single" w:sz="4" w:space="0" w:color="auto"/>
            </w:tcBorders>
          </w:tcPr>
          <w:p w14:paraId="2D85E5E8" w14:textId="4D00B3C0" w:rsidR="00376348" w:rsidRPr="000C12C1" w:rsidRDefault="00376348" w:rsidP="00373773">
            <w:pPr>
              <w:jc w:val="center"/>
              <w:rPr>
                <w:color w:val="000000"/>
                <w:sz w:val="20"/>
                <w:szCs w:val="20"/>
              </w:rPr>
            </w:pPr>
            <w:r w:rsidRPr="000C12C1">
              <w:rPr>
                <w:color w:val="000000"/>
                <w:sz w:val="20"/>
                <w:szCs w:val="20"/>
              </w:rPr>
              <w:t>X</w:t>
            </w:r>
          </w:p>
        </w:tc>
      </w:tr>
    </w:tbl>
    <w:p w14:paraId="32D20C87" w14:textId="77777777" w:rsidR="00461943" w:rsidRPr="000C12C1" w:rsidRDefault="00461943">
      <w:pPr>
        <w:rPr>
          <w:b/>
          <w:bCs/>
          <w:sz w:val="20"/>
          <w:szCs w:val="20"/>
        </w:rPr>
      </w:pPr>
    </w:p>
    <w:p w14:paraId="2AF977A5" w14:textId="441AFD79" w:rsidR="00D878C3" w:rsidRPr="00780362" w:rsidRDefault="00AB1D25">
      <w:pPr>
        <w:rPr>
          <w:sz w:val="18"/>
          <w:szCs w:val="18"/>
        </w:rPr>
      </w:pPr>
      <w:r w:rsidRPr="00780362">
        <w:rPr>
          <w:sz w:val="18"/>
          <w:szCs w:val="18"/>
        </w:rPr>
        <w:t>VM</w:t>
      </w:r>
      <w:r w:rsidR="00780362" w:rsidRPr="00780362">
        <w:rPr>
          <w:sz w:val="18"/>
          <w:szCs w:val="18"/>
        </w:rPr>
        <w:t>: Voting Member</w:t>
      </w:r>
    </w:p>
    <w:p w14:paraId="7F448AEB" w14:textId="0C129A68" w:rsidR="00780362" w:rsidRPr="00780362" w:rsidRDefault="00780362">
      <w:pPr>
        <w:rPr>
          <w:sz w:val="18"/>
          <w:szCs w:val="18"/>
        </w:rPr>
      </w:pPr>
      <w:r w:rsidRPr="00780362">
        <w:rPr>
          <w:sz w:val="18"/>
          <w:szCs w:val="18"/>
        </w:rPr>
        <w:t>CM: Corresponding Member</w:t>
      </w:r>
    </w:p>
    <w:p w14:paraId="5F6513D6" w14:textId="5C032237" w:rsidR="00AB1D25" w:rsidRDefault="00780362">
      <w:pPr>
        <w:rPr>
          <w:sz w:val="18"/>
          <w:szCs w:val="18"/>
        </w:rPr>
      </w:pPr>
      <w:r w:rsidRPr="00780362">
        <w:rPr>
          <w:sz w:val="18"/>
          <w:szCs w:val="18"/>
        </w:rPr>
        <w:t>PCM: Provisional Corresponding Member</w:t>
      </w:r>
    </w:p>
    <w:p w14:paraId="23CB6F1B" w14:textId="5C07ABB6" w:rsidR="00CD1D46" w:rsidRPr="00780362" w:rsidRDefault="00CD1D46">
      <w:pPr>
        <w:rPr>
          <w:sz w:val="18"/>
          <w:szCs w:val="18"/>
        </w:rPr>
      </w:pPr>
      <w:r>
        <w:rPr>
          <w:sz w:val="18"/>
          <w:szCs w:val="18"/>
        </w:rPr>
        <w:t>G: Guest</w:t>
      </w:r>
    </w:p>
    <w:p w14:paraId="49D0E47A" w14:textId="77777777" w:rsidR="00D878C3" w:rsidRPr="00780362" w:rsidRDefault="00D878C3">
      <w:pPr>
        <w:rPr>
          <w:b/>
          <w:bCs/>
          <w:sz w:val="28"/>
          <w:szCs w:val="28"/>
        </w:rPr>
      </w:pPr>
    </w:p>
    <w:p w14:paraId="2370C8F6" w14:textId="77777777" w:rsidR="00D878C3" w:rsidRDefault="00D878C3">
      <w:pPr>
        <w:rPr>
          <w:b/>
          <w:bCs/>
          <w:sz w:val="28"/>
          <w:szCs w:val="28"/>
        </w:rPr>
        <w:sectPr w:rsidR="00D878C3" w:rsidSect="00D878C3">
          <w:footnotePr>
            <w:pos w:val="beneathText"/>
          </w:footnotePr>
          <w:pgSz w:w="15840" w:h="12240" w:orient="landscape"/>
          <w:pgMar w:top="1440" w:right="1711" w:bottom="1440" w:left="1152" w:header="720" w:footer="1152" w:gutter="0"/>
          <w:cols w:space="720"/>
          <w:docGrid w:linePitch="360"/>
        </w:sectPr>
      </w:pPr>
    </w:p>
    <w:p w14:paraId="07370CA5" w14:textId="0B596447" w:rsidR="00E46AC3" w:rsidRDefault="006D30AF" w:rsidP="00E46AC3">
      <w:pPr>
        <w:pStyle w:val="CM1"/>
        <w:pageBreakBefore/>
        <w:jc w:val="center"/>
        <w:rPr>
          <w:rFonts w:ascii="Times New Roman" w:hAnsi="Times New Roman"/>
          <w:b/>
          <w:bCs/>
          <w:sz w:val="28"/>
          <w:szCs w:val="28"/>
        </w:rPr>
      </w:pPr>
      <w:r>
        <w:rPr>
          <w:noProof/>
          <w:lang w:eastAsia="en-US"/>
        </w:rPr>
        <w:lastRenderedPageBreak/>
        <w:drawing>
          <wp:anchor distT="0" distB="0" distL="114300" distR="114300" simplePos="0" relativeHeight="251657728" behindDoc="0" locked="0" layoutInCell="1" allowOverlap="1" wp14:anchorId="191F2C03" wp14:editId="5BE81F1E">
            <wp:simplePos x="0" y="0"/>
            <wp:positionH relativeFrom="column">
              <wp:posOffset>-188226</wp:posOffset>
            </wp:positionH>
            <wp:positionV relativeFrom="paragraph">
              <wp:posOffset>-381251</wp:posOffset>
            </wp:positionV>
            <wp:extent cx="971550" cy="666750"/>
            <wp:effectExtent l="0" t="0" r="0" b="0"/>
            <wp:wrapNone/>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00170F27">
        <w:rPr>
          <w:rFonts w:ascii="Times New Roman" w:hAnsi="Times New Roman"/>
          <w:b/>
          <w:bCs/>
          <w:sz w:val="28"/>
          <w:szCs w:val="28"/>
        </w:rPr>
        <w:t xml:space="preserve">     </w:t>
      </w:r>
      <w:r w:rsidR="00D479D1">
        <w:rPr>
          <w:rFonts w:ascii="Times New Roman" w:hAnsi="Times New Roman"/>
          <w:b/>
          <w:bCs/>
          <w:sz w:val="28"/>
          <w:szCs w:val="28"/>
        </w:rPr>
        <w:t>Minutes</w:t>
      </w:r>
      <w:r w:rsidR="00E46AC3">
        <w:rPr>
          <w:rFonts w:ascii="Times New Roman" w:hAnsi="Times New Roman"/>
          <w:b/>
          <w:bCs/>
          <w:sz w:val="28"/>
          <w:szCs w:val="28"/>
        </w:rPr>
        <w:t xml:space="preserve">, TC </w:t>
      </w:r>
      <w:r w:rsidR="001B56CE">
        <w:rPr>
          <w:rFonts w:ascii="Times New Roman" w:hAnsi="Times New Roman"/>
          <w:b/>
          <w:bCs/>
          <w:sz w:val="28"/>
          <w:szCs w:val="28"/>
        </w:rPr>
        <w:t>1.5</w:t>
      </w:r>
      <w:r w:rsidR="00E46AC3">
        <w:rPr>
          <w:rFonts w:ascii="Times New Roman" w:hAnsi="Times New Roman"/>
          <w:b/>
          <w:bCs/>
          <w:sz w:val="28"/>
          <w:szCs w:val="28"/>
        </w:rPr>
        <w:t xml:space="preserve"> </w:t>
      </w:r>
      <w:r w:rsidR="006E641B">
        <w:rPr>
          <w:rFonts w:ascii="Times New Roman" w:hAnsi="Times New Roman"/>
          <w:b/>
          <w:bCs/>
          <w:sz w:val="28"/>
          <w:szCs w:val="28"/>
        </w:rPr>
        <w:t>Emerging Computing</w:t>
      </w:r>
      <w:r w:rsidR="001B56CE">
        <w:rPr>
          <w:rFonts w:ascii="Times New Roman" w:hAnsi="Times New Roman"/>
          <w:b/>
          <w:bCs/>
          <w:sz w:val="28"/>
          <w:szCs w:val="28"/>
        </w:rPr>
        <w:t xml:space="preserve"> Applications</w:t>
      </w:r>
      <w:r w:rsidR="00D479D1">
        <w:rPr>
          <w:rFonts w:ascii="Times New Roman" w:hAnsi="Times New Roman"/>
          <w:b/>
          <w:bCs/>
          <w:sz w:val="28"/>
          <w:szCs w:val="28"/>
        </w:rPr>
        <w:t xml:space="preserve"> (Hybrid)</w:t>
      </w:r>
    </w:p>
    <w:p w14:paraId="65ECCF8F" w14:textId="7D6ABBA2" w:rsidR="00170F27" w:rsidRDefault="001B56CE" w:rsidP="00E46AC3">
      <w:pPr>
        <w:pStyle w:val="Textoindependiente"/>
        <w:jc w:val="center"/>
        <w:rPr>
          <w:sz w:val="20"/>
          <w:szCs w:val="20"/>
        </w:rPr>
      </w:pPr>
      <w:r>
        <w:rPr>
          <w:sz w:val="20"/>
          <w:szCs w:val="20"/>
        </w:rPr>
        <w:t>7</w:t>
      </w:r>
      <w:r w:rsidR="00DE0998">
        <w:rPr>
          <w:sz w:val="20"/>
          <w:szCs w:val="20"/>
        </w:rPr>
        <w:t>:</w:t>
      </w:r>
      <w:r w:rsidR="003C3FC3">
        <w:rPr>
          <w:sz w:val="20"/>
          <w:szCs w:val="20"/>
        </w:rPr>
        <w:t>0</w:t>
      </w:r>
      <w:r w:rsidR="00DE0998">
        <w:rPr>
          <w:sz w:val="20"/>
          <w:szCs w:val="20"/>
        </w:rPr>
        <w:t>0</w:t>
      </w:r>
      <w:r>
        <w:rPr>
          <w:sz w:val="20"/>
          <w:szCs w:val="20"/>
        </w:rPr>
        <w:t xml:space="preserve"> P</w:t>
      </w:r>
      <w:r w:rsidR="003C3FC3">
        <w:rPr>
          <w:sz w:val="20"/>
          <w:szCs w:val="20"/>
        </w:rPr>
        <w:t>M – 9</w:t>
      </w:r>
      <w:r w:rsidR="00DE0998">
        <w:rPr>
          <w:sz w:val="20"/>
          <w:szCs w:val="20"/>
        </w:rPr>
        <w:t>:</w:t>
      </w:r>
      <w:r w:rsidR="003C3FC3">
        <w:rPr>
          <w:sz w:val="20"/>
          <w:szCs w:val="20"/>
        </w:rPr>
        <w:t>3</w:t>
      </w:r>
      <w:r w:rsidR="00DE0998">
        <w:rPr>
          <w:sz w:val="20"/>
          <w:szCs w:val="20"/>
        </w:rPr>
        <w:t>0 PM</w:t>
      </w:r>
      <w:r w:rsidR="006E641B">
        <w:rPr>
          <w:sz w:val="20"/>
          <w:szCs w:val="20"/>
        </w:rPr>
        <w:t xml:space="preserve"> </w:t>
      </w:r>
      <w:r w:rsidR="00387852">
        <w:rPr>
          <w:sz w:val="20"/>
          <w:szCs w:val="20"/>
        </w:rPr>
        <w:t>MS</w:t>
      </w:r>
      <w:r w:rsidR="00D67676">
        <w:rPr>
          <w:sz w:val="20"/>
          <w:szCs w:val="20"/>
        </w:rPr>
        <w:t>T</w:t>
      </w:r>
      <w:r w:rsidR="00DE0998">
        <w:rPr>
          <w:sz w:val="20"/>
          <w:szCs w:val="20"/>
        </w:rPr>
        <w:t xml:space="preserve">, </w:t>
      </w:r>
      <w:r>
        <w:rPr>
          <w:sz w:val="20"/>
          <w:szCs w:val="20"/>
        </w:rPr>
        <w:t>Mon</w:t>
      </w:r>
      <w:r w:rsidR="00C0349C">
        <w:rPr>
          <w:sz w:val="20"/>
          <w:szCs w:val="20"/>
        </w:rPr>
        <w:t>day</w:t>
      </w:r>
      <w:r>
        <w:rPr>
          <w:sz w:val="20"/>
          <w:szCs w:val="20"/>
        </w:rPr>
        <w:t>,</w:t>
      </w:r>
      <w:r w:rsidR="006C7F08">
        <w:rPr>
          <w:sz w:val="20"/>
          <w:szCs w:val="20"/>
        </w:rPr>
        <w:t xml:space="preserve"> </w:t>
      </w:r>
      <w:r w:rsidR="00387852">
        <w:rPr>
          <w:sz w:val="20"/>
          <w:szCs w:val="20"/>
        </w:rPr>
        <w:t>June</w:t>
      </w:r>
      <w:r w:rsidR="005F319F">
        <w:rPr>
          <w:sz w:val="20"/>
          <w:szCs w:val="20"/>
        </w:rPr>
        <w:t xml:space="preserve"> </w:t>
      </w:r>
      <w:r w:rsidR="00387852">
        <w:rPr>
          <w:sz w:val="20"/>
          <w:szCs w:val="20"/>
        </w:rPr>
        <w:t>23</w:t>
      </w:r>
      <w:r>
        <w:rPr>
          <w:sz w:val="20"/>
          <w:szCs w:val="20"/>
        </w:rPr>
        <w:t xml:space="preserve">, </w:t>
      </w:r>
      <w:r w:rsidR="003C3FC3">
        <w:rPr>
          <w:sz w:val="20"/>
          <w:szCs w:val="20"/>
        </w:rPr>
        <w:t>202</w:t>
      </w:r>
      <w:r w:rsidR="00CD1D46">
        <w:rPr>
          <w:sz w:val="20"/>
          <w:szCs w:val="20"/>
        </w:rPr>
        <w:t>5</w:t>
      </w:r>
    </w:p>
    <w:p w14:paraId="48E394F0" w14:textId="23A23FCC" w:rsidR="00C66938" w:rsidRDefault="00387852" w:rsidP="0067635C">
      <w:pPr>
        <w:pStyle w:val="Textoindependiente"/>
        <w:jc w:val="center"/>
        <w:rPr>
          <w:sz w:val="20"/>
          <w:szCs w:val="20"/>
        </w:rPr>
      </w:pPr>
      <w:r>
        <w:rPr>
          <w:sz w:val="20"/>
          <w:szCs w:val="20"/>
        </w:rPr>
        <w:t>Phoenix</w:t>
      </w:r>
      <w:r w:rsidR="00D67676">
        <w:rPr>
          <w:sz w:val="20"/>
          <w:szCs w:val="20"/>
        </w:rPr>
        <w:t xml:space="preserve"> </w:t>
      </w:r>
      <w:r w:rsidR="003D4EEC">
        <w:rPr>
          <w:sz w:val="20"/>
          <w:szCs w:val="20"/>
        </w:rPr>
        <w:t>Meeting</w:t>
      </w:r>
      <w:r w:rsidR="009213CA">
        <w:rPr>
          <w:sz w:val="20"/>
          <w:szCs w:val="20"/>
        </w:rPr>
        <w:t xml:space="preserve">, </w:t>
      </w:r>
      <w:r>
        <w:rPr>
          <w:sz w:val="20"/>
          <w:szCs w:val="20"/>
        </w:rPr>
        <w:t>June</w:t>
      </w:r>
      <w:r w:rsidR="005F319F">
        <w:rPr>
          <w:sz w:val="20"/>
          <w:szCs w:val="20"/>
        </w:rPr>
        <w:t xml:space="preserve"> </w:t>
      </w:r>
      <w:r>
        <w:rPr>
          <w:sz w:val="20"/>
          <w:szCs w:val="20"/>
        </w:rPr>
        <w:t>21</w:t>
      </w:r>
      <w:r w:rsidR="005F319F">
        <w:rPr>
          <w:sz w:val="20"/>
          <w:szCs w:val="20"/>
        </w:rPr>
        <w:t>-</w:t>
      </w:r>
      <w:r>
        <w:rPr>
          <w:sz w:val="20"/>
          <w:szCs w:val="20"/>
        </w:rPr>
        <w:t>25</w:t>
      </w:r>
      <w:r w:rsidR="001B56CE">
        <w:rPr>
          <w:sz w:val="20"/>
          <w:szCs w:val="20"/>
        </w:rPr>
        <w:t xml:space="preserve">, </w:t>
      </w:r>
      <w:r w:rsidR="003C3FC3">
        <w:rPr>
          <w:sz w:val="20"/>
          <w:szCs w:val="20"/>
        </w:rPr>
        <w:t>202</w:t>
      </w:r>
      <w:r w:rsidR="00CD1D46">
        <w:rPr>
          <w:sz w:val="20"/>
          <w:szCs w:val="20"/>
        </w:rPr>
        <w:t>5</w:t>
      </w:r>
    </w:p>
    <w:p w14:paraId="6C573827" w14:textId="77777777" w:rsidR="00A92B29" w:rsidRPr="00BC11E7" w:rsidRDefault="00A92B29" w:rsidP="00A92B29">
      <w:pPr>
        <w:pStyle w:val="Textoindependiente"/>
        <w:rPr>
          <w:sz w:val="20"/>
          <w:szCs w:val="20"/>
        </w:rPr>
      </w:pPr>
    </w:p>
    <w:p w14:paraId="318AE6C2" w14:textId="1FFE082E" w:rsidR="00D479D1" w:rsidRDefault="00E46AC3" w:rsidP="00E46AC3">
      <w:pPr>
        <w:pStyle w:val="Textoindependiente"/>
        <w:rPr>
          <w:sz w:val="22"/>
          <w:szCs w:val="22"/>
        </w:rPr>
      </w:pPr>
      <w:r>
        <w:rPr>
          <w:sz w:val="22"/>
          <w:szCs w:val="22"/>
        </w:rPr>
        <w:t xml:space="preserve">Scope: </w:t>
      </w:r>
      <w:r w:rsidR="00607249" w:rsidRPr="00607249">
        <w:rPr>
          <w:sz w:val="22"/>
          <w:szCs w:val="22"/>
        </w:rPr>
        <w:t xml:space="preserve">TC </w:t>
      </w:r>
      <w:r w:rsidR="00BB54D5">
        <w:rPr>
          <w:sz w:val="22"/>
          <w:szCs w:val="22"/>
        </w:rPr>
        <w:t>1</w:t>
      </w:r>
      <w:r w:rsidR="00607249" w:rsidRPr="00607249">
        <w:rPr>
          <w:sz w:val="22"/>
          <w:szCs w:val="22"/>
        </w:rPr>
        <w:t>.</w:t>
      </w:r>
      <w:r w:rsidR="00BB54D5">
        <w:rPr>
          <w:sz w:val="22"/>
          <w:szCs w:val="22"/>
        </w:rPr>
        <w:t>5</w:t>
      </w:r>
      <w:r w:rsidR="00607249" w:rsidRPr="00607249">
        <w:rPr>
          <w:sz w:val="22"/>
          <w:szCs w:val="22"/>
        </w:rPr>
        <w:t xml:space="preserve"> </w:t>
      </w:r>
      <w:r w:rsidR="00D479D1">
        <w:rPr>
          <w:sz w:val="22"/>
          <w:szCs w:val="22"/>
        </w:rPr>
        <w:t>concerned with determination of computer applications to the design and optimization of refrigeration, heating, and air-conditioning systems, equipment and components thereof; and with programs for all such uses.</w:t>
      </w:r>
    </w:p>
    <w:p w14:paraId="1B749FDC" w14:textId="5DCB2E80" w:rsidR="00BE3EF1" w:rsidRDefault="00BE3EF1" w:rsidP="00E46AC3">
      <w:pPr>
        <w:pStyle w:val="Textoindependiente"/>
        <w:rPr>
          <w:sz w:val="22"/>
          <w:szCs w:val="22"/>
        </w:rPr>
      </w:pPr>
    </w:p>
    <w:p w14:paraId="76630AA9" w14:textId="366AFC83" w:rsidR="00E46AC3" w:rsidRDefault="00D479D1" w:rsidP="00D479D1">
      <w:pPr>
        <w:pStyle w:val="Textoindependiente"/>
        <w:rPr>
          <w:sz w:val="22"/>
          <w:szCs w:val="22"/>
        </w:rPr>
      </w:pPr>
      <w:r>
        <w:rPr>
          <w:sz w:val="22"/>
          <w:szCs w:val="22"/>
        </w:rPr>
        <w:t xml:space="preserve">1. Call to order: </w:t>
      </w:r>
      <w:r w:rsidR="00565832">
        <w:rPr>
          <w:b w:val="0"/>
          <w:bCs w:val="0"/>
          <w:color w:val="000000" w:themeColor="text1"/>
          <w:sz w:val="22"/>
          <w:szCs w:val="22"/>
        </w:rPr>
        <w:t>7</w:t>
      </w:r>
      <w:r w:rsidR="00D417B7" w:rsidRPr="0049642B">
        <w:rPr>
          <w:b w:val="0"/>
          <w:bCs w:val="0"/>
          <w:color w:val="000000" w:themeColor="text1"/>
          <w:sz w:val="22"/>
          <w:szCs w:val="22"/>
        </w:rPr>
        <w:t>:</w:t>
      </w:r>
      <w:r w:rsidR="006C5409">
        <w:rPr>
          <w:b w:val="0"/>
          <w:bCs w:val="0"/>
          <w:color w:val="000000" w:themeColor="text1"/>
          <w:sz w:val="22"/>
          <w:szCs w:val="22"/>
        </w:rPr>
        <w:t>05</w:t>
      </w:r>
      <w:r w:rsidR="006C5409" w:rsidRPr="0049642B">
        <w:rPr>
          <w:b w:val="0"/>
          <w:bCs w:val="0"/>
          <w:color w:val="000000" w:themeColor="text1"/>
          <w:sz w:val="22"/>
          <w:szCs w:val="22"/>
        </w:rPr>
        <w:t xml:space="preserve"> </w:t>
      </w:r>
      <w:r w:rsidR="00FE7670" w:rsidRPr="0049642B">
        <w:rPr>
          <w:b w:val="0"/>
          <w:bCs w:val="0"/>
          <w:color w:val="000000" w:themeColor="text1"/>
          <w:sz w:val="22"/>
          <w:szCs w:val="22"/>
        </w:rPr>
        <w:t>P</w:t>
      </w:r>
      <w:r w:rsidR="00E46AC3" w:rsidRPr="0049642B">
        <w:rPr>
          <w:b w:val="0"/>
          <w:bCs w:val="0"/>
          <w:color w:val="000000" w:themeColor="text1"/>
          <w:sz w:val="22"/>
          <w:szCs w:val="22"/>
        </w:rPr>
        <w:t>M</w:t>
      </w:r>
      <w:r w:rsidRPr="00D479D1">
        <w:rPr>
          <w:b w:val="0"/>
          <w:bCs w:val="0"/>
          <w:sz w:val="22"/>
          <w:szCs w:val="22"/>
        </w:rPr>
        <w:t xml:space="preserve">, </w:t>
      </w:r>
      <w:r w:rsidR="00186F4E" w:rsidRPr="00D479D1">
        <w:rPr>
          <w:b w:val="0"/>
          <w:bCs w:val="0"/>
          <w:sz w:val="22"/>
          <w:szCs w:val="22"/>
        </w:rPr>
        <w:t>Fontanini</w:t>
      </w:r>
      <w:r w:rsidRPr="00D479D1">
        <w:rPr>
          <w:b w:val="0"/>
          <w:bCs w:val="0"/>
          <w:sz w:val="22"/>
          <w:szCs w:val="22"/>
        </w:rPr>
        <w:t xml:space="preserve"> (Chair)</w:t>
      </w:r>
    </w:p>
    <w:p w14:paraId="7FAED59B" w14:textId="77777777" w:rsidR="00D10AC0" w:rsidRDefault="00D10AC0" w:rsidP="00D479D1">
      <w:pPr>
        <w:pStyle w:val="Textoindependiente"/>
        <w:rPr>
          <w:b w:val="0"/>
          <w:bCs w:val="0"/>
          <w:sz w:val="22"/>
          <w:szCs w:val="22"/>
        </w:rPr>
      </w:pPr>
    </w:p>
    <w:p w14:paraId="2562FE74" w14:textId="7E806370" w:rsidR="00D479D1" w:rsidRDefault="00D05326" w:rsidP="00D479D1">
      <w:pPr>
        <w:pStyle w:val="Textoindependiente"/>
        <w:rPr>
          <w:b w:val="0"/>
          <w:bCs w:val="0"/>
          <w:sz w:val="22"/>
          <w:szCs w:val="22"/>
        </w:rPr>
      </w:pPr>
      <w:r>
        <w:rPr>
          <w:b w:val="0"/>
          <w:bCs w:val="0"/>
          <w:sz w:val="22"/>
          <w:szCs w:val="22"/>
        </w:rPr>
        <w:t>The c</w:t>
      </w:r>
      <w:r w:rsidR="00D10AC0">
        <w:rPr>
          <w:b w:val="0"/>
          <w:bCs w:val="0"/>
          <w:sz w:val="22"/>
          <w:szCs w:val="22"/>
        </w:rPr>
        <w:t xml:space="preserve">hair called the meeting to order and reminded all </w:t>
      </w:r>
      <w:r>
        <w:rPr>
          <w:b w:val="0"/>
          <w:bCs w:val="0"/>
          <w:sz w:val="22"/>
          <w:szCs w:val="22"/>
        </w:rPr>
        <w:t>attendees</w:t>
      </w:r>
      <w:r w:rsidR="00D10AC0">
        <w:rPr>
          <w:b w:val="0"/>
          <w:bCs w:val="0"/>
          <w:sz w:val="22"/>
          <w:szCs w:val="22"/>
        </w:rPr>
        <w:t xml:space="preserve"> about the ASHRAE code of ethics:</w:t>
      </w:r>
    </w:p>
    <w:p w14:paraId="43DACD22" w14:textId="77777777" w:rsidR="00D10AC0" w:rsidRDefault="00D10AC0" w:rsidP="00D10AC0">
      <w:pPr>
        <w:rPr>
          <w:color w:val="FF0000"/>
          <w:sz w:val="22"/>
          <w:szCs w:val="22"/>
        </w:rPr>
      </w:pPr>
    </w:p>
    <w:p w14:paraId="23A1AA28" w14:textId="6FD3DDB7" w:rsidR="0049642B" w:rsidRPr="0049642B" w:rsidRDefault="001539C3" w:rsidP="0049642B">
      <w:pPr>
        <w:rPr>
          <w:i/>
          <w:iCs/>
          <w:sz w:val="22"/>
          <w:szCs w:val="22"/>
        </w:rPr>
      </w:pPr>
      <w:hyperlink r:id="rId11" w:history="1">
        <w:r w:rsidRPr="001539C3">
          <w:rPr>
            <w:rStyle w:val="Hipervnculo"/>
            <w:i/>
            <w:iCs/>
            <w:sz w:val="22"/>
            <w:szCs w:val="22"/>
          </w:rPr>
          <w:t>ASHRAE Code of Ethics</w:t>
        </w:r>
      </w:hyperlink>
      <w:r>
        <w:rPr>
          <w:i/>
          <w:iCs/>
          <w:sz w:val="22"/>
          <w:szCs w:val="22"/>
        </w:rPr>
        <w:t xml:space="preserve">: </w:t>
      </w:r>
      <w:r w:rsidR="0049642B" w:rsidRPr="0049642B">
        <w:rPr>
          <w:i/>
          <w:iCs/>
          <w:sz w:val="22"/>
          <w:szCs w:val="22"/>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49642B" w:rsidRPr="0049642B">
        <w:rPr>
          <w:i/>
          <w:iCs/>
          <w:sz w:val="22"/>
          <w:szCs w:val="22"/>
        </w:rPr>
        <w:t>each individual</w:t>
      </w:r>
      <w:proofErr w:type="gramEnd"/>
      <w:r w:rsidR="0049642B" w:rsidRPr="0049642B">
        <w:rPr>
          <w:i/>
          <w:iCs/>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3230B6FE" w14:textId="77777777" w:rsidR="00D10AC0" w:rsidRPr="007B048D" w:rsidRDefault="00D10AC0" w:rsidP="00D479D1">
      <w:pPr>
        <w:pStyle w:val="Textoindependiente"/>
        <w:rPr>
          <w:sz w:val="18"/>
          <w:szCs w:val="18"/>
        </w:rPr>
      </w:pPr>
    </w:p>
    <w:p w14:paraId="3E487A1E" w14:textId="56F79DC8" w:rsidR="00D10AC0" w:rsidRPr="005B2907" w:rsidRDefault="00D479D1" w:rsidP="00D479D1">
      <w:pPr>
        <w:pStyle w:val="Textoindependiente"/>
        <w:rPr>
          <w:b w:val="0"/>
          <w:bCs w:val="0"/>
          <w:sz w:val="22"/>
          <w:szCs w:val="22"/>
        </w:rPr>
      </w:pPr>
      <w:r w:rsidRPr="005B2907">
        <w:rPr>
          <w:sz w:val="22"/>
          <w:szCs w:val="22"/>
        </w:rPr>
        <w:t>2. Roll call</w:t>
      </w:r>
      <w:r w:rsidRPr="0049642B">
        <w:rPr>
          <w:color w:val="000000" w:themeColor="text1"/>
          <w:sz w:val="22"/>
          <w:szCs w:val="22"/>
        </w:rPr>
        <w:t xml:space="preserve">: </w:t>
      </w:r>
      <w:r w:rsidR="00565832">
        <w:rPr>
          <w:b w:val="0"/>
          <w:bCs w:val="0"/>
          <w:color w:val="000000" w:themeColor="text1"/>
          <w:sz w:val="22"/>
          <w:szCs w:val="22"/>
        </w:rPr>
        <w:t>7</w:t>
      </w:r>
      <w:r w:rsidR="00D10AC0" w:rsidRPr="0049642B">
        <w:rPr>
          <w:b w:val="0"/>
          <w:bCs w:val="0"/>
          <w:color w:val="000000" w:themeColor="text1"/>
          <w:sz w:val="22"/>
          <w:szCs w:val="22"/>
        </w:rPr>
        <w:t>:</w:t>
      </w:r>
      <w:r w:rsidR="00EA4994">
        <w:rPr>
          <w:b w:val="0"/>
          <w:bCs w:val="0"/>
          <w:color w:val="000000" w:themeColor="text1"/>
          <w:sz w:val="22"/>
          <w:szCs w:val="22"/>
        </w:rPr>
        <w:t>06</w:t>
      </w:r>
      <w:r w:rsidR="00EA4994" w:rsidRPr="0049642B">
        <w:rPr>
          <w:b w:val="0"/>
          <w:bCs w:val="0"/>
          <w:color w:val="000000" w:themeColor="text1"/>
          <w:sz w:val="22"/>
          <w:szCs w:val="22"/>
        </w:rPr>
        <w:t xml:space="preserve"> </w:t>
      </w:r>
      <w:r w:rsidR="00D10AC0" w:rsidRPr="0049642B">
        <w:rPr>
          <w:b w:val="0"/>
          <w:bCs w:val="0"/>
          <w:color w:val="000000" w:themeColor="text1"/>
          <w:sz w:val="22"/>
          <w:szCs w:val="22"/>
        </w:rPr>
        <w:t>PM</w:t>
      </w:r>
      <w:r w:rsidR="00D10AC0" w:rsidRPr="005B2907">
        <w:rPr>
          <w:b w:val="0"/>
          <w:bCs w:val="0"/>
          <w:sz w:val="22"/>
          <w:szCs w:val="22"/>
        </w:rPr>
        <w:t>, Heidarinejad (Secretary)</w:t>
      </w:r>
    </w:p>
    <w:p w14:paraId="6F8EC836" w14:textId="77777777" w:rsidR="00D10AC0" w:rsidRPr="007B048D" w:rsidRDefault="00D10AC0" w:rsidP="00D479D1">
      <w:pPr>
        <w:pStyle w:val="Textoindependiente"/>
        <w:rPr>
          <w:sz w:val="18"/>
          <w:szCs w:val="18"/>
        </w:rPr>
      </w:pPr>
    </w:p>
    <w:tbl>
      <w:tblPr>
        <w:tblStyle w:val="Tablaconcuadrcula"/>
        <w:tblW w:w="0" w:type="auto"/>
        <w:tblLook w:val="04A0" w:firstRow="1" w:lastRow="0" w:firstColumn="1" w:lastColumn="0" w:noHBand="0" w:noVBand="1"/>
      </w:tblPr>
      <w:tblGrid>
        <w:gridCol w:w="925"/>
        <w:gridCol w:w="4560"/>
      </w:tblGrid>
      <w:tr w:rsidR="0049642B" w:rsidRPr="0049642B" w14:paraId="1F10A2DB" w14:textId="77777777" w:rsidTr="0049642B">
        <w:tc>
          <w:tcPr>
            <w:tcW w:w="925" w:type="dxa"/>
          </w:tcPr>
          <w:p w14:paraId="7380C495" w14:textId="6A07BA80" w:rsidR="0049642B" w:rsidRPr="0049642B" w:rsidRDefault="0049642B" w:rsidP="00A36DA7">
            <w:pPr>
              <w:pStyle w:val="Textoindependiente"/>
              <w:rPr>
                <w:sz w:val="22"/>
                <w:szCs w:val="22"/>
              </w:rPr>
            </w:pPr>
            <w:r w:rsidRPr="0049642B">
              <w:rPr>
                <w:sz w:val="22"/>
                <w:szCs w:val="22"/>
              </w:rPr>
              <w:t>Present</w:t>
            </w:r>
          </w:p>
        </w:tc>
        <w:tc>
          <w:tcPr>
            <w:tcW w:w="4560" w:type="dxa"/>
          </w:tcPr>
          <w:p w14:paraId="7733F37B" w14:textId="4CCC44B6" w:rsidR="0049642B" w:rsidRPr="0049642B" w:rsidRDefault="0049642B" w:rsidP="00A36DA7">
            <w:pPr>
              <w:pStyle w:val="Textoindependiente"/>
              <w:rPr>
                <w:sz w:val="22"/>
                <w:szCs w:val="22"/>
              </w:rPr>
            </w:pPr>
            <w:r w:rsidRPr="0049642B">
              <w:rPr>
                <w:sz w:val="22"/>
                <w:szCs w:val="22"/>
              </w:rPr>
              <w:t>Voting members</w:t>
            </w:r>
          </w:p>
        </w:tc>
      </w:tr>
      <w:tr w:rsidR="003D156B" w:rsidRPr="0049642B" w14:paraId="49BEC2BF" w14:textId="77777777" w:rsidTr="0049642B">
        <w:tc>
          <w:tcPr>
            <w:tcW w:w="925" w:type="dxa"/>
          </w:tcPr>
          <w:p w14:paraId="3029CE2A" w14:textId="181F6ABA" w:rsidR="003D156B" w:rsidRPr="0049642B" w:rsidRDefault="00EA4994" w:rsidP="00A36DA7">
            <w:pPr>
              <w:rPr>
                <w:color w:val="000000" w:themeColor="text1"/>
                <w:sz w:val="22"/>
                <w:szCs w:val="22"/>
              </w:rPr>
            </w:pPr>
            <w:r>
              <w:rPr>
                <w:color w:val="000000" w:themeColor="text1"/>
                <w:sz w:val="22"/>
                <w:szCs w:val="22"/>
              </w:rPr>
              <w:t>x</w:t>
            </w:r>
          </w:p>
        </w:tc>
        <w:tc>
          <w:tcPr>
            <w:tcW w:w="4560" w:type="dxa"/>
          </w:tcPr>
          <w:p w14:paraId="5C44780F" w14:textId="2E027AB2" w:rsidR="003D156B" w:rsidRPr="0049642B" w:rsidRDefault="003D156B" w:rsidP="00A36DA7">
            <w:pPr>
              <w:rPr>
                <w:color w:val="000000" w:themeColor="text1"/>
                <w:sz w:val="22"/>
                <w:szCs w:val="22"/>
              </w:rPr>
            </w:pPr>
            <w:r w:rsidRPr="0049642B">
              <w:rPr>
                <w:color w:val="000000" w:themeColor="text1"/>
                <w:sz w:val="22"/>
                <w:szCs w:val="22"/>
              </w:rPr>
              <w:t>Anthony Fontanini (Chair)</w:t>
            </w:r>
          </w:p>
        </w:tc>
      </w:tr>
      <w:tr w:rsidR="003D156B" w:rsidRPr="0049642B" w14:paraId="54FBD716" w14:textId="77777777" w:rsidTr="0049642B">
        <w:tc>
          <w:tcPr>
            <w:tcW w:w="925" w:type="dxa"/>
          </w:tcPr>
          <w:p w14:paraId="1E85DE18" w14:textId="2D7354AA" w:rsidR="003D156B" w:rsidRPr="0049642B" w:rsidRDefault="00EA4994" w:rsidP="00A36DA7">
            <w:pPr>
              <w:rPr>
                <w:rFonts w:eastAsia="Calibri"/>
                <w:color w:val="000000" w:themeColor="text1"/>
                <w:sz w:val="22"/>
                <w:szCs w:val="22"/>
              </w:rPr>
            </w:pPr>
            <w:r>
              <w:rPr>
                <w:rFonts w:eastAsia="Calibri"/>
                <w:color w:val="000000" w:themeColor="text1"/>
                <w:sz w:val="22"/>
                <w:szCs w:val="22"/>
              </w:rPr>
              <w:t>x</w:t>
            </w:r>
          </w:p>
        </w:tc>
        <w:tc>
          <w:tcPr>
            <w:tcW w:w="4560" w:type="dxa"/>
          </w:tcPr>
          <w:p w14:paraId="59DB814A" w14:textId="2F530224" w:rsidR="003D156B" w:rsidRPr="0049642B" w:rsidRDefault="003D156B" w:rsidP="00A36DA7">
            <w:pPr>
              <w:rPr>
                <w:rFonts w:eastAsia="Calibri"/>
                <w:color w:val="000000" w:themeColor="text1"/>
                <w:sz w:val="22"/>
                <w:szCs w:val="22"/>
              </w:rPr>
            </w:pPr>
            <w:r w:rsidRPr="0049642B">
              <w:rPr>
                <w:rFonts w:eastAsia="Calibri"/>
                <w:color w:val="000000" w:themeColor="text1"/>
                <w:sz w:val="22"/>
                <w:szCs w:val="22"/>
              </w:rPr>
              <w:t>Mohammad Heidarinejad (Secretary)</w:t>
            </w:r>
          </w:p>
        </w:tc>
      </w:tr>
      <w:tr w:rsidR="003D156B" w:rsidRPr="0049642B" w14:paraId="68D35C75" w14:textId="77777777" w:rsidTr="0049642B">
        <w:tc>
          <w:tcPr>
            <w:tcW w:w="925" w:type="dxa"/>
          </w:tcPr>
          <w:p w14:paraId="4DA76787" w14:textId="35D25D8A" w:rsidR="003D156B" w:rsidRPr="0049642B" w:rsidRDefault="00EA4994" w:rsidP="00A36DA7">
            <w:pPr>
              <w:rPr>
                <w:rFonts w:eastAsia="Calibri"/>
                <w:color w:val="000000" w:themeColor="text1"/>
                <w:sz w:val="22"/>
                <w:szCs w:val="22"/>
              </w:rPr>
            </w:pPr>
            <w:r>
              <w:rPr>
                <w:rFonts w:eastAsia="Calibri"/>
                <w:color w:val="000000" w:themeColor="text1"/>
                <w:sz w:val="22"/>
                <w:szCs w:val="22"/>
              </w:rPr>
              <w:t>x</w:t>
            </w:r>
          </w:p>
        </w:tc>
        <w:tc>
          <w:tcPr>
            <w:tcW w:w="4560" w:type="dxa"/>
          </w:tcPr>
          <w:p w14:paraId="5C7753B6" w14:textId="10A60F58" w:rsidR="003D156B" w:rsidRPr="0049642B" w:rsidRDefault="003D156B" w:rsidP="00A36DA7">
            <w:pPr>
              <w:rPr>
                <w:rFonts w:eastAsia="Calibri"/>
                <w:color w:val="000000" w:themeColor="text1"/>
                <w:sz w:val="22"/>
                <w:szCs w:val="22"/>
              </w:rPr>
            </w:pPr>
            <w:r w:rsidRPr="0049642B">
              <w:rPr>
                <w:rFonts w:eastAsia="Calibri"/>
                <w:color w:val="000000" w:themeColor="text1"/>
                <w:sz w:val="22"/>
                <w:szCs w:val="22"/>
              </w:rPr>
              <w:t>Stephen B Roth</w:t>
            </w:r>
          </w:p>
        </w:tc>
      </w:tr>
      <w:tr w:rsidR="003D156B" w:rsidRPr="0049642B" w14:paraId="79D5DADB" w14:textId="77777777" w:rsidTr="0049642B">
        <w:tc>
          <w:tcPr>
            <w:tcW w:w="925" w:type="dxa"/>
          </w:tcPr>
          <w:p w14:paraId="48CDE574" w14:textId="3ED1DE1E" w:rsidR="003D156B" w:rsidRPr="0049642B" w:rsidRDefault="00EA4994" w:rsidP="00A36DA7">
            <w:pPr>
              <w:rPr>
                <w:color w:val="000000" w:themeColor="text1"/>
                <w:sz w:val="22"/>
                <w:szCs w:val="22"/>
              </w:rPr>
            </w:pPr>
            <w:r>
              <w:rPr>
                <w:color w:val="000000" w:themeColor="text1"/>
                <w:sz w:val="22"/>
                <w:szCs w:val="22"/>
              </w:rPr>
              <w:t>x</w:t>
            </w:r>
          </w:p>
        </w:tc>
        <w:tc>
          <w:tcPr>
            <w:tcW w:w="4560" w:type="dxa"/>
          </w:tcPr>
          <w:p w14:paraId="0F8EF190" w14:textId="2A3B879A" w:rsidR="003D156B" w:rsidRPr="0049642B" w:rsidRDefault="003D156B" w:rsidP="00A36DA7">
            <w:pPr>
              <w:rPr>
                <w:color w:val="000000" w:themeColor="text1"/>
                <w:sz w:val="22"/>
                <w:szCs w:val="22"/>
              </w:rPr>
            </w:pPr>
            <w:r w:rsidRPr="0049642B">
              <w:rPr>
                <w:color w:val="000000" w:themeColor="text1"/>
                <w:sz w:val="22"/>
                <w:szCs w:val="22"/>
              </w:rPr>
              <w:t>Gerardo Alfonso (VNQ)</w:t>
            </w:r>
          </w:p>
        </w:tc>
      </w:tr>
      <w:tr w:rsidR="003D156B" w:rsidRPr="0049642B" w14:paraId="15EEDC65" w14:textId="77777777" w:rsidTr="0049642B">
        <w:tc>
          <w:tcPr>
            <w:tcW w:w="925" w:type="dxa"/>
          </w:tcPr>
          <w:p w14:paraId="171C3C99" w14:textId="6C7309B1" w:rsidR="003D156B" w:rsidRPr="0049642B" w:rsidRDefault="00EA4994" w:rsidP="00A36DA7">
            <w:pPr>
              <w:rPr>
                <w:color w:val="000000" w:themeColor="text1"/>
                <w:sz w:val="22"/>
                <w:szCs w:val="22"/>
              </w:rPr>
            </w:pPr>
            <w:r>
              <w:rPr>
                <w:color w:val="000000" w:themeColor="text1"/>
                <w:sz w:val="22"/>
                <w:szCs w:val="22"/>
              </w:rPr>
              <w:t>-</w:t>
            </w:r>
          </w:p>
        </w:tc>
        <w:tc>
          <w:tcPr>
            <w:tcW w:w="4560" w:type="dxa"/>
          </w:tcPr>
          <w:p w14:paraId="2B3E73D8" w14:textId="53524B36" w:rsidR="003D156B" w:rsidRPr="0049642B" w:rsidRDefault="003D156B" w:rsidP="00A36DA7">
            <w:pPr>
              <w:rPr>
                <w:color w:val="000000" w:themeColor="text1"/>
                <w:sz w:val="22"/>
                <w:szCs w:val="22"/>
              </w:rPr>
            </w:pPr>
            <w:r w:rsidRPr="0049642B">
              <w:rPr>
                <w:color w:val="000000" w:themeColor="text1"/>
                <w:sz w:val="22"/>
                <w:szCs w:val="22"/>
              </w:rPr>
              <w:t>Timothy C Dwyer (VNQ)</w:t>
            </w:r>
          </w:p>
        </w:tc>
      </w:tr>
      <w:tr w:rsidR="003D156B" w:rsidRPr="0049642B" w14:paraId="4BBC93DA" w14:textId="77777777" w:rsidTr="0049642B">
        <w:tc>
          <w:tcPr>
            <w:tcW w:w="925" w:type="dxa"/>
          </w:tcPr>
          <w:p w14:paraId="0396FC07" w14:textId="3DFB4C13" w:rsidR="003D156B" w:rsidRPr="0049642B" w:rsidRDefault="00EA4994" w:rsidP="00A36DA7">
            <w:pPr>
              <w:rPr>
                <w:color w:val="000000" w:themeColor="text1"/>
                <w:sz w:val="22"/>
                <w:szCs w:val="22"/>
              </w:rPr>
            </w:pPr>
            <w:r>
              <w:rPr>
                <w:color w:val="000000" w:themeColor="text1"/>
                <w:sz w:val="22"/>
                <w:szCs w:val="22"/>
              </w:rPr>
              <w:t>x</w:t>
            </w:r>
          </w:p>
        </w:tc>
        <w:tc>
          <w:tcPr>
            <w:tcW w:w="4560" w:type="dxa"/>
          </w:tcPr>
          <w:p w14:paraId="0789C7A4" w14:textId="08B3A674" w:rsidR="003D156B" w:rsidRPr="0049642B" w:rsidRDefault="003D156B" w:rsidP="00A36DA7">
            <w:pPr>
              <w:rPr>
                <w:color w:val="000000" w:themeColor="text1"/>
                <w:sz w:val="22"/>
                <w:szCs w:val="22"/>
              </w:rPr>
            </w:pPr>
            <w:r>
              <w:rPr>
                <w:color w:val="000000" w:themeColor="text1"/>
                <w:sz w:val="22"/>
                <w:szCs w:val="22"/>
              </w:rPr>
              <w:t>Carol Lomonaco</w:t>
            </w:r>
          </w:p>
        </w:tc>
      </w:tr>
      <w:tr w:rsidR="003D156B" w:rsidRPr="0049642B" w14:paraId="0BDF5EFD" w14:textId="77777777" w:rsidTr="0049642B">
        <w:tc>
          <w:tcPr>
            <w:tcW w:w="925" w:type="dxa"/>
          </w:tcPr>
          <w:p w14:paraId="20DD6CB2" w14:textId="1685BE59" w:rsidR="003D156B" w:rsidRPr="0049642B" w:rsidRDefault="00EA4994" w:rsidP="00A36DA7">
            <w:pPr>
              <w:rPr>
                <w:color w:val="000000" w:themeColor="text1"/>
                <w:sz w:val="22"/>
                <w:szCs w:val="22"/>
              </w:rPr>
            </w:pPr>
            <w:r>
              <w:rPr>
                <w:color w:val="000000" w:themeColor="text1"/>
                <w:sz w:val="22"/>
                <w:szCs w:val="22"/>
              </w:rPr>
              <w:t>x</w:t>
            </w:r>
          </w:p>
        </w:tc>
        <w:tc>
          <w:tcPr>
            <w:tcW w:w="4560" w:type="dxa"/>
          </w:tcPr>
          <w:p w14:paraId="7BA88ABD" w14:textId="6B47142A" w:rsidR="003D156B" w:rsidRPr="0049642B" w:rsidRDefault="003D156B" w:rsidP="00A36DA7">
            <w:pPr>
              <w:rPr>
                <w:color w:val="000000" w:themeColor="text1"/>
                <w:sz w:val="22"/>
                <w:szCs w:val="22"/>
              </w:rPr>
            </w:pPr>
            <w:r w:rsidRPr="0049642B">
              <w:rPr>
                <w:color w:val="000000" w:themeColor="text1"/>
                <w:sz w:val="22"/>
                <w:szCs w:val="22"/>
              </w:rPr>
              <w:t xml:space="preserve">Mike Galler (Program </w:t>
            </w:r>
            <w:proofErr w:type="spellStart"/>
            <w:r w:rsidRPr="0049642B">
              <w:rPr>
                <w:color w:val="000000" w:themeColor="text1"/>
                <w:sz w:val="22"/>
                <w:szCs w:val="22"/>
              </w:rPr>
              <w:t>Subc</w:t>
            </w:r>
            <w:proofErr w:type="spellEnd"/>
            <w:r w:rsidRPr="0049642B">
              <w:rPr>
                <w:color w:val="000000" w:themeColor="text1"/>
                <w:sz w:val="22"/>
                <w:szCs w:val="22"/>
              </w:rPr>
              <w:t xml:space="preserve"> Ch)</w:t>
            </w:r>
          </w:p>
        </w:tc>
      </w:tr>
      <w:tr w:rsidR="003D156B" w:rsidRPr="0049642B" w14:paraId="7349E0DB" w14:textId="77777777" w:rsidTr="0049642B">
        <w:tc>
          <w:tcPr>
            <w:tcW w:w="925" w:type="dxa"/>
          </w:tcPr>
          <w:p w14:paraId="792DAA12" w14:textId="104526AA" w:rsidR="003D156B" w:rsidRDefault="00EA4994" w:rsidP="00A36DA7">
            <w:pPr>
              <w:rPr>
                <w:color w:val="000000" w:themeColor="text1"/>
                <w:sz w:val="22"/>
                <w:szCs w:val="22"/>
              </w:rPr>
            </w:pPr>
            <w:r>
              <w:rPr>
                <w:color w:val="000000" w:themeColor="text1"/>
                <w:sz w:val="22"/>
                <w:szCs w:val="22"/>
              </w:rPr>
              <w:t>x</w:t>
            </w:r>
          </w:p>
        </w:tc>
        <w:tc>
          <w:tcPr>
            <w:tcW w:w="4560" w:type="dxa"/>
          </w:tcPr>
          <w:p w14:paraId="67E26502" w14:textId="4F2D4223" w:rsidR="003D156B" w:rsidRPr="0049642B" w:rsidRDefault="003D156B" w:rsidP="00A36DA7">
            <w:pPr>
              <w:rPr>
                <w:color w:val="000000" w:themeColor="text1"/>
                <w:sz w:val="22"/>
                <w:szCs w:val="22"/>
              </w:rPr>
            </w:pPr>
            <w:r>
              <w:rPr>
                <w:color w:val="000000" w:themeColor="text1"/>
                <w:sz w:val="22"/>
                <w:szCs w:val="22"/>
              </w:rPr>
              <w:t>Joshua New</w:t>
            </w:r>
          </w:p>
        </w:tc>
      </w:tr>
    </w:tbl>
    <w:p w14:paraId="73786454" w14:textId="77777777" w:rsidR="0049642B" w:rsidRDefault="0049642B" w:rsidP="00D479D1">
      <w:pPr>
        <w:pStyle w:val="Textoindependiente"/>
        <w:rPr>
          <w:b w:val="0"/>
          <w:bCs w:val="0"/>
          <w:sz w:val="18"/>
          <w:szCs w:val="18"/>
        </w:rPr>
      </w:pPr>
    </w:p>
    <w:p w14:paraId="202918C8" w14:textId="115DEF98" w:rsidR="00187731" w:rsidRDefault="00EA4994" w:rsidP="00D479D1">
      <w:pPr>
        <w:pStyle w:val="Textoindependiente"/>
        <w:rPr>
          <w:b w:val="0"/>
          <w:bCs w:val="0"/>
          <w:sz w:val="22"/>
          <w:szCs w:val="22"/>
        </w:rPr>
      </w:pPr>
      <w:r w:rsidRPr="00F42917">
        <w:rPr>
          <w:sz w:val="22"/>
          <w:szCs w:val="22"/>
        </w:rPr>
        <w:t>6</w:t>
      </w:r>
      <w:r>
        <w:rPr>
          <w:b w:val="0"/>
          <w:bCs w:val="0"/>
          <w:sz w:val="22"/>
          <w:szCs w:val="22"/>
        </w:rPr>
        <w:t xml:space="preserve"> </w:t>
      </w:r>
      <w:r w:rsidR="005F319F">
        <w:rPr>
          <w:b w:val="0"/>
          <w:bCs w:val="0"/>
          <w:sz w:val="22"/>
          <w:szCs w:val="22"/>
        </w:rPr>
        <w:t xml:space="preserve">voting members were </w:t>
      </w:r>
      <w:r w:rsidR="00187731">
        <w:rPr>
          <w:b w:val="0"/>
          <w:bCs w:val="0"/>
          <w:sz w:val="22"/>
          <w:szCs w:val="22"/>
        </w:rPr>
        <w:t>in person</w:t>
      </w:r>
      <w:r w:rsidR="005F319F">
        <w:rPr>
          <w:b w:val="0"/>
          <w:bCs w:val="0"/>
          <w:sz w:val="22"/>
          <w:szCs w:val="22"/>
        </w:rPr>
        <w:t>.</w:t>
      </w:r>
    </w:p>
    <w:p w14:paraId="663B457B" w14:textId="77777777" w:rsidR="008C3027" w:rsidRPr="0007543E" w:rsidRDefault="008C3027" w:rsidP="00D479D1">
      <w:pPr>
        <w:pStyle w:val="Textoindependiente"/>
        <w:rPr>
          <w:b w:val="0"/>
          <w:bCs w:val="0"/>
          <w:sz w:val="22"/>
          <w:szCs w:val="22"/>
        </w:rPr>
      </w:pPr>
    </w:p>
    <w:p w14:paraId="6E57D82A" w14:textId="2FD7B48A" w:rsidR="00187731" w:rsidRDefault="00EA4994" w:rsidP="00D479D1">
      <w:pPr>
        <w:pStyle w:val="Textoindependiente"/>
        <w:rPr>
          <w:b w:val="0"/>
          <w:bCs w:val="0"/>
          <w:sz w:val="22"/>
          <w:szCs w:val="22"/>
        </w:rPr>
      </w:pPr>
      <w:r w:rsidRPr="00F42917">
        <w:rPr>
          <w:sz w:val="22"/>
          <w:szCs w:val="22"/>
        </w:rPr>
        <w:t>1</w:t>
      </w:r>
      <w:r>
        <w:rPr>
          <w:b w:val="0"/>
          <w:bCs w:val="0"/>
          <w:sz w:val="22"/>
          <w:szCs w:val="22"/>
        </w:rPr>
        <w:t xml:space="preserve"> </w:t>
      </w:r>
      <w:r w:rsidR="005F319F">
        <w:rPr>
          <w:b w:val="0"/>
          <w:bCs w:val="0"/>
          <w:sz w:val="22"/>
          <w:szCs w:val="22"/>
        </w:rPr>
        <w:t>voting member w</w:t>
      </w:r>
      <w:r w:rsidR="00FE2F44">
        <w:rPr>
          <w:b w:val="0"/>
          <w:bCs w:val="0"/>
          <w:sz w:val="22"/>
          <w:szCs w:val="22"/>
        </w:rPr>
        <w:t>as</w:t>
      </w:r>
      <w:r w:rsidR="005F319F">
        <w:rPr>
          <w:b w:val="0"/>
          <w:bCs w:val="0"/>
          <w:sz w:val="22"/>
          <w:szCs w:val="22"/>
        </w:rPr>
        <w:t xml:space="preserve"> </w:t>
      </w:r>
      <w:r w:rsidR="00187731">
        <w:rPr>
          <w:b w:val="0"/>
          <w:bCs w:val="0"/>
          <w:sz w:val="22"/>
          <w:szCs w:val="22"/>
        </w:rPr>
        <w:t>virtual</w:t>
      </w:r>
      <w:r w:rsidR="0007543E">
        <w:rPr>
          <w:b w:val="0"/>
          <w:bCs w:val="0"/>
          <w:sz w:val="22"/>
          <w:szCs w:val="22"/>
        </w:rPr>
        <w:t>.</w:t>
      </w:r>
    </w:p>
    <w:p w14:paraId="2A22BFDE" w14:textId="77777777" w:rsidR="008C3027" w:rsidRDefault="008C3027" w:rsidP="00D479D1">
      <w:pPr>
        <w:pStyle w:val="Textoindependiente"/>
        <w:rPr>
          <w:b w:val="0"/>
          <w:bCs w:val="0"/>
          <w:sz w:val="22"/>
          <w:szCs w:val="22"/>
        </w:rPr>
      </w:pPr>
    </w:p>
    <w:p w14:paraId="7017D28B" w14:textId="6CA75737" w:rsidR="005F319F" w:rsidRPr="0007543E" w:rsidRDefault="00EA4994" w:rsidP="005F319F">
      <w:pPr>
        <w:pStyle w:val="Textoindependiente"/>
        <w:rPr>
          <w:b w:val="0"/>
          <w:bCs w:val="0"/>
          <w:color w:val="000000" w:themeColor="text1"/>
          <w:sz w:val="20"/>
          <w:szCs w:val="20"/>
        </w:rPr>
      </w:pPr>
      <w:r w:rsidRPr="00F42917">
        <w:rPr>
          <w:sz w:val="22"/>
          <w:szCs w:val="22"/>
        </w:rPr>
        <w:t xml:space="preserve">1 </w:t>
      </w:r>
      <w:r w:rsidR="005F319F" w:rsidRPr="0007543E">
        <w:rPr>
          <w:b w:val="0"/>
          <w:bCs w:val="0"/>
          <w:sz w:val="22"/>
          <w:szCs w:val="22"/>
        </w:rPr>
        <w:t>Voting member not present:</w:t>
      </w:r>
      <w:r>
        <w:rPr>
          <w:b w:val="0"/>
          <w:bCs w:val="0"/>
          <w:sz w:val="22"/>
          <w:szCs w:val="22"/>
        </w:rPr>
        <w:t xml:space="preserve"> </w:t>
      </w:r>
      <w:r w:rsidRPr="00F42917">
        <w:rPr>
          <w:b w:val="0"/>
          <w:bCs w:val="0"/>
          <w:color w:val="000000" w:themeColor="text1"/>
          <w:sz w:val="22"/>
          <w:szCs w:val="22"/>
        </w:rPr>
        <w:t>Timothy C Dwyer (VNQ)</w:t>
      </w:r>
    </w:p>
    <w:p w14:paraId="4F301C4C" w14:textId="77777777" w:rsidR="0007543E" w:rsidRPr="00852CA9" w:rsidRDefault="0007543E" w:rsidP="005F319F">
      <w:pPr>
        <w:pStyle w:val="Textoindependiente"/>
        <w:rPr>
          <w:color w:val="000000" w:themeColor="text1"/>
          <w:sz w:val="20"/>
          <w:szCs w:val="20"/>
        </w:rPr>
      </w:pPr>
    </w:p>
    <w:p w14:paraId="5CF5188E" w14:textId="51EF9554" w:rsidR="005F319F" w:rsidRPr="00387852" w:rsidRDefault="00EA4994" w:rsidP="005F319F">
      <w:pPr>
        <w:rPr>
          <w:color w:val="000000" w:themeColor="text1"/>
          <w:sz w:val="22"/>
          <w:szCs w:val="22"/>
        </w:rPr>
      </w:pPr>
      <w:r>
        <w:rPr>
          <w:color w:val="000000" w:themeColor="text1"/>
          <w:sz w:val="22"/>
          <w:szCs w:val="22"/>
        </w:rPr>
        <w:t>7</w:t>
      </w:r>
      <w:r w:rsidRPr="00C86703">
        <w:rPr>
          <w:color w:val="000000" w:themeColor="text1"/>
          <w:sz w:val="22"/>
          <w:szCs w:val="22"/>
        </w:rPr>
        <w:t xml:space="preserve"> </w:t>
      </w:r>
      <w:r w:rsidR="005F319F" w:rsidRPr="00C86703">
        <w:rPr>
          <w:color w:val="000000" w:themeColor="text1"/>
          <w:sz w:val="22"/>
          <w:szCs w:val="22"/>
        </w:rPr>
        <w:t xml:space="preserve">of </w:t>
      </w:r>
      <w:r w:rsidR="00387852">
        <w:rPr>
          <w:color w:val="000000" w:themeColor="text1"/>
          <w:sz w:val="22"/>
          <w:szCs w:val="22"/>
        </w:rPr>
        <w:t>8</w:t>
      </w:r>
      <w:r w:rsidR="0007543E" w:rsidRPr="00C86703">
        <w:rPr>
          <w:color w:val="000000" w:themeColor="text1"/>
          <w:sz w:val="22"/>
          <w:szCs w:val="22"/>
        </w:rPr>
        <w:t xml:space="preserve"> </w:t>
      </w:r>
      <w:r w:rsidR="005F319F" w:rsidRPr="00C86703">
        <w:rPr>
          <w:color w:val="000000" w:themeColor="text1"/>
          <w:sz w:val="22"/>
          <w:szCs w:val="22"/>
        </w:rPr>
        <w:t xml:space="preserve">voting members present. </w:t>
      </w:r>
      <w:r w:rsidR="005F319F" w:rsidRPr="00F42917">
        <w:rPr>
          <w:b/>
          <w:bCs/>
          <w:color w:val="000000" w:themeColor="text1"/>
          <w:sz w:val="22"/>
          <w:szCs w:val="22"/>
        </w:rPr>
        <w:t>Quorum is acquired</w:t>
      </w:r>
      <w:r w:rsidR="00FE2F44" w:rsidRPr="00F42917">
        <w:rPr>
          <w:b/>
          <w:bCs/>
          <w:color w:val="000000" w:themeColor="text1"/>
          <w:sz w:val="22"/>
          <w:szCs w:val="22"/>
        </w:rPr>
        <w:t>.</w:t>
      </w:r>
    </w:p>
    <w:p w14:paraId="65E2278D" w14:textId="77777777" w:rsidR="00187731" w:rsidRPr="005B2907" w:rsidRDefault="00187731" w:rsidP="00D479D1">
      <w:pPr>
        <w:pStyle w:val="Textoindependiente"/>
        <w:rPr>
          <w:b w:val="0"/>
          <w:bCs w:val="0"/>
          <w:sz w:val="22"/>
          <w:szCs w:val="22"/>
        </w:rPr>
      </w:pPr>
    </w:p>
    <w:p w14:paraId="1DF555AD" w14:textId="1E599C19" w:rsidR="00187731" w:rsidRPr="00387852" w:rsidRDefault="00D10AC0" w:rsidP="00D479D1">
      <w:pPr>
        <w:pStyle w:val="Textoindependiente"/>
        <w:rPr>
          <w:b w:val="0"/>
          <w:bCs w:val="0"/>
          <w:sz w:val="22"/>
          <w:szCs w:val="22"/>
        </w:rPr>
      </w:pPr>
      <w:r w:rsidRPr="00387852">
        <w:rPr>
          <w:sz w:val="22"/>
          <w:szCs w:val="22"/>
        </w:rPr>
        <w:t xml:space="preserve">3. Introductions: </w:t>
      </w:r>
      <w:r w:rsidR="00565832" w:rsidRPr="00387852">
        <w:rPr>
          <w:b w:val="0"/>
          <w:bCs w:val="0"/>
          <w:sz w:val="22"/>
          <w:szCs w:val="22"/>
        </w:rPr>
        <w:t>7</w:t>
      </w:r>
      <w:r w:rsidR="005B4637" w:rsidRPr="00387852">
        <w:rPr>
          <w:b w:val="0"/>
          <w:bCs w:val="0"/>
          <w:sz w:val="22"/>
          <w:szCs w:val="22"/>
        </w:rPr>
        <w:t>:</w:t>
      </w:r>
      <w:r w:rsidR="00EA4994">
        <w:rPr>
          <w:b w:val="0"/>
          <w:bCs w:val="0"/>
          <w:sz w:val="22"/>
          <w:szCs w:val="22"/>
        </w:rPr>
        <w:t>08</w:t>
      </w:r>
      <w:r w:rsidR="00EA4994" w:rsidRPr="00387852">
        <w:rPr>
          <w:b w:val="0"/>
          <w:bCs w:val="0"/>
          <w:sz w:val="22"/>
          <w:szCs w:val="22"/>
        </w:rPr>
        <w:t xml:space="preserve"> </w:t>
      </w:r>
      <w:r w:rsidR="005F0592" w:rsidRPr="00387852">
        <w:rPr>
          <w:b w:val="0"/>
          <w:bCs w:val="0"/>
          <w:sz w:val="22"/>
          <w:szCs w:val="22"/>
        </w:rPr>
        <w:t>PM, Fontanini</w:t>
      </w:r>
    </w:p>
    <w:p w14:paraId="3B853A3F" w14:textId="77777777" w:rsidR="00187731" w:rsidRPr="00852CA9" w:rsidRDefault="00187731" w:rsidP="00D479D1">
      <w:pPr>
        <w:pStyle w:val="Textoindependiente"/>
        <w:rPr>
          <w:sz w:val="20"/>
          <w:szCs w:val="20"/>
        </w:rPr>
      </w:pPr>
    </w:p>
    <w:p w14:paraId="52D553EA" w14:textId="4681D142" w:rsidR="00D10AC0" w:rsidRDefault="0049642B" w:rsidP="00D10AC0">
      <w:pPr>
        <w:widowControl w:val="0"/>
        <w:pBdr>
          <w:left w:val="none" w:sz="0" w:space="4" w:color="auto"/>
        </w:pBdr>
        <w:rPr>
          <w:b/>
          <w:bCs/>
          <w:sz w:val="22"/>
          <w:szCs w:val="22"/>
        </w:rPr>
      </w:pPr>
      <w:r>
        <w:rPr>
          <w:b/>
          <w:bCs/>
          <w:sz w:val="22"/>
          <w:szCs w:val="22"/>
        </w:rPr>
        <w:t>4</w:t>
      </w:r>
      <w:r w:rsidR="00D10AC0">
        <w:rPr>
          <w:b/>
          <w:bCs/>
          <w:sz w:val="22"/>
          <w:szCs w:val="22"/>
        </w:rPr>
        <w:t>. Approval</w:t>
      </w:r>
      <w:r w:rsidR="00D10AC0">
        <w:rPr>
          <w:sz w:val="22"/>
          <w:szCs w:val="22"/>
        </w:rPr>
        <w:t xml:space="preserve"> </w:t>
      </w:r>
      <w:r w:rsidR="00D10AC0">
        <w:rPr>
          <w:b/>
          <w:bCs/>
          <w:sz w:val="22"/>
          <w:szCs w:val="22"/>
        </w:rPr>
        <w:t xml:space="preserve">of Agenda for </w:t>
      </w:r>
      <w:r w:rsidR="00387852">
        <w:rPr>
          <w:b/>
          <w:bCs/>
          <w:sz w:val="22"/>
          <w:szCs w:val="22"/>
        </w:rPr>
        <w:t>Phoenix</w:t>
      </w:r>
      <w:r w:rsidR="00D10AC0">
        <w:rPr>
          <w:b/>
          <w:bCs/>
          <w:sz w:val="22"/>
          <w:szCs w:val="22"/>
        </w:rPr>
        <w:t xml:space="preserve"> Meeting</w:t>
      </w:r>
      <w:r>
        <w:rPr>
          <w:b/>
          <w:bCs/>
          <w:sz w:val="22"/>
          <w:szCs w:val="22"/>
        </w:rPr>
        <w:t xml:space="preserve"> (</w:t>
      </w:r>
      <w:r w:rsidR="00387852">
        <w:rPr>
          <w:b/>
          <w:bCs/>
          <w:sz w:val="22"/>
          <w:szCs w:val="22"/>
        </w:rPr>
        <w:t>June</w:t>
      </w:r>
      <w:r>
        <w:rPr>
          <w:b/>
          <w:bCs/>
          <w:sz w:val="22"/>
          <w:szCs w:val="22"/>
        </w:rPr>
        <w:t xml:space="preserve"> 202</w:t>
      </w:r>
      <w:r w:rsidR="003D156B">
        <w:rPr>
          <w:b/>
          <w:bCs/>
          <w:sz w:val="22"/>
          <w:szCs w:val="22"/>
        </w:rPr>
        <w:t>5</w:t>
      </w:r>
      <w:r>
        <w:rPr>
          <w:b/>
          <w:bCs/>
          <w:sz w:val="22"/>
          <w:szCs w:val="22"/>
        </w:rPr>
        <w:t>)</w:t>
      </w:r>
      <w:r w:rsidR="005B4637">
        <w:rPr>
          <w:b/>
          <w:bCs/>
          <w:sz w:val="22"/>
          <w:szCs w:val="22"/>
        </w:rPr>
        <w:t>:</w:t>
      </w:r>
      <w:r w:rsidR="005F0592">
        <w:rPr>
          <w:b/>
          <w:bCs/>
          <w:sz w:val="22"/>
          <w:szCs w:val="22"/>
        </w:rPr>
        <w:t xml:space="preserve"> </w:t>
      </w:r>
      <w:r w:rsidR="00565832">
        <w:rPr>
          <w:sz w:val="22"/>
          <w:szCs w:val="22"/>
        </w:rPr>
        <w:t>7</w:t>
      </w:r>
      <w:r w:rsidR="005F0592" w:rsidRPr="005F0592">
        <w:rPr>
          <w:sz w:val="22"/>
          <w:szCs w:val="22"/>
        </w:rPr>
        <w:t>:</w:t>
      </w:r>
      <w:r w:rsidR="00076E49">
        <w:rPr>
          <w:sz w:val="22"/>
          <w:szCs w:val="22"/>
        </w:rPr>
        <w:t>10</w:t>
      </w:r>
      <w:r w:rsidR="00076E49" w:rsidRPr="005F0592">
        <w:rPr>
          <w:sz w:val="22"/>
          <w:szCs w:val="22"/>
        </w:rPr>
        <w:t xml:space="preserve"> </w:t>
      </w:r>
      <w:r w:rsidR="005F0592" w:rsidRPr="005F0592">
        <w:rPr>
          <w:sz w:val="22"/>
          <w:szCs w:val="22"/>
        </w:rPr>
        <w:t xml:space="preserve">PM, </w:t>
      </w:r>
      <w:r w:rsidR="005F0592" w:rsidRPr="005B4637">
        <w:rPr>
          <w:sz w:val="22"/>
          <w:szCs w:val="22"/>
        </w:rPr>
        <w:t>Fontanini</w:t>
      </w:r>
      <w:r w:rsidR="005F0592">
        <w:rPr>
          <w:sz w:val="22"/>
          <w:szCs w:val="22"/>
        </w:rPr>
        <w:t xml:space="preserve"> </w:t>
      </w:r>
      <w:r w:rsidR="005F0592" w:rsidRPr="005F0592">
        <w:rPr>
          <w:sz w:val="22"/>
          <w:szCs w:val="22"/>
        </w:rPr>
        <w:t>(Chair)</w:t>
      </w:r>
    </w:p>
    <w:p w14:paraId="20AB106D" w14:textId="6EBF7D4E" w:rsidR="00D10AC0" w:rsidRPr="0049642B" w:rsidRDefault="0049642B" w:rsidP="001474AF">
      <w:pPr>
        <w:pStyle w:val="Textoindependiente"/>
        <w:numPr>
          <w:ilvl w:val="0"/>
          <w:numId w:val="5"/>
        </w:numPr>
        <w:rPr>
          <w:b w:val="0"/>
          <w:bCs w:val="0"/>
          <w:sz w:val="22"/>
          <w:szCs w:val="22"/>
        </w:rPr>
      </w:pPr>
      <w:r w:rsidRPr="0049642B">
        <w:rPr>
          <w:b w:val="0"/>
          <w:bCs w:val="0"/>
          <w:sz w:val="22"/>
          <w:szCs w:val="22"/>
        </w:rPr>
        <w:t>Moved:</w:t>
      </w:r>
      <w:r w:rsidR="00187731">
        <w:rPr>
          <w:b w:val="0"/>
          <w:bCs w:val="0"/>
          <w:sz w:val="22"/>
          <w:szCs w:val="22"/>
        </w:rPr>
        <w:t xml:space="preserve"> </w:t>
      </w:r>
      <w:r w:rsidR="00076E49">
        <w:rPr>
          <w:b w:val="0"/>
          <w:bCs w:val="0"/>
          <w:sz w:val="22"/>
          <w:szCs w:val="22"/>
        </w:rPr>
        <w:t>Mohammad</w:t>
      </w:r>
      <w:r w:rsidR="00FE2F44">
        <w:rPr>
          <w:b w:val="0"/>
          <w:bCs w:val="0"/>
          <w:sz w:val="22"/>
          <w:szCs w:val="22"/>
        </w:rPr>
        <w:t xml:space="preserve"> Heidarinejad</w:t>
      </w:r>
    </w:p>
    <w:p w14:paraId="16EF80B8" w14:textId="4EDB2D02" w:rsidR="0049642B" w:rsidRPr="0049642B" w:rsidRDefault="0049642B" w:rsidP="001474AF">
      <w:pPr>
        <w:pStyle w:val="Textoindependiente"/>
        <w:numPr>
          <w:ilvl w:val="0"/>
          <w:numId w:val="5"/>
        </w:numPr>
        <w:rPr>
          <w:b w:val="0"/>
          <w:bCs w:val="0"/>
          <w:sz w:val="22"/>
          <w:szCs w:val="22"/>
        </w:rPr>
      </w:pPr>
      <w:r w:rsidRPr="0049642B">
        <w:rPr>
          <w:b w:val="0"/>
          <w:bCs w:val="0"/>
          <w:sz w:val="22"/>
          <w:szCs w:val="22"/>
        </w:rPr>
        <w:t>Seconded:</w:t>
      </w:r>
      <w:r w:rsidR="00187731">
        <w:rPr>
          <w:b w:val="0"/>
          <w:bCs w:val="0"/>
          <w:sz w:val="22"/>
          <w:szCs w:val="22"/>
        </w:rPr>
        <w:t xml:space="preserve"> </w:t>
      </w:r>
      <w:r w:rsidR="00076E49">
        <w:rPr>
          <w:b w:val="0"/>
          <w:bCs w:val="0"/>
          <w:sz w:val="22"/>
          <w:szCs w:val="22"/>
        </w:rPr>
        <w:t>Mike G</w:t>
      </w:r>
      <w:r w:rsidR="00FE2F44">
        <w:rPr>
          <w:b w:val="0"/>
          <w:bCs w:val="0"/>
          <w:sz w:val="22"/>
          <w:szCs w:val="22"/>
        </w:rPr>
        <w:t>aller</w:t>
      </w:r>
    </w:p>
    <w:p w14:paraId="02B476A2" w14:textId="3D30261A" w:rsidR="0049642B" w:rsidRPr="0049642B" w:rsidRDefault="0049642B" w:rsidP="001474AF">
      <w:pPr>
        <w:pStyle w:val="Textoindependiente"/>
        <w:numPr>
          <w:ilvl w:val="0"/>
          <w:numId w:val="5"/>
        </w:numPr>
        <w:rPr>
          <w:b w:val="0"/>
          <w:bCs w:val="0"/>
          <w:sz w:val="22"/>
          <w:szCs w:val="22"/>
        </w:rPr>
      </w:pPr>
      <w:r w:rsidRPr="0049642B">
        <w:rPr>
          <w:b w:val="0"/>
          <w:bCs w:val="0"/>
          <w:sz w:val="22"/>
          <w:szCs w:val="22"/>
        </w:rPr>
        <w:t>Favor:</w:t>
      </w:r>
      <w:r w:rsidR="00187731">
        <w:rPr>
          <w:b w:val="0"/>
          <w:bCs w:val="0"/>
          <w:sz w:val="22"/>
          <w:szCs w:val="22"/>
        </w:rPr>
        <w:t xml:space="preserve"> </w:t>
      </w:r>
      <w:r w:rsidR="00076E49">
        <w:rPr>
          <w:b w:val="0"/>
          <w:bCs w:val="0"/>
          <w:sz w:val="22"/>
          <w:szCs w:val="22"/>
        </w:rPr>
        <w:t>6</w:t>
      </w:r>
    </w:p>
    <w:p w14:paraId="73905104" w14:textId="2A357FB5" w:rsidR="0049642B" w:rsidRPr="0049642B" w:rsidRDefault="0049642B" w:rsidP="001474AF">
      <w:pPr>
        <w:pStyle w:val="Textoindependiente"/>
        <w:numPr>
          <w:ilvl w:val="0"/>
          <w:numId w:val="5"/>
        </w:numPr>
        <w:rPr>
          <w:b w:val="0"/>
          <w:bCs w:val="0"/>
          <w:sz w:val="22"/>
          <w:szCs w:val="22"/>
        </w:rPr>
      </w:pPr>
      <w:r w:rsidRPr="0049642B">
        <w:rPr>
          <w:b w:val="0"/>
          <w:bCs w:val="0"/>
          <w:sz w:val="22"/>
          <w:szCs w:val="22"/>
        </w:rPr>
        <w:t>Abstain:</w:t>
      </w:r>
      <w:r w:rsidR="00076E49">
        <w:rPr>
          <w:b w:val="0"/>
          <w:bCs w:val="0"/>
          <w:sz w:val="22"/>
          <w:szCs w:val="22"/>
        </w:rPr>
        <w:t xml:space="preserve"> 1</w:t>
      </w:r>
    </w:p>
    <w:p w14:paraId="13C70D30" w14:textId="7EA1DC43" w:rsidR="000155EB" w:rsidRDefault="0049642B" w:rsidP="000155EB">
      <w:pPr>
        <w:pStyle w:val="Textoindependiente"/>
        <w:numPr>
          <w:ilvl w:val="0"/>
          <w:numId w:val="5"/>
        </w:numPr>
        <w:rPr>
          <w:b w:val="0"/>
          <w:bCs w:val="0"/>
          <w:sz w:val="22"/>
          <w:szCs w:val="22"/>
        </w:rPr>
      </w:pPr>
      <w:r w:rsidRPr="0049642B">
        <w:rPr>
          <w:b w:val="0"/>
          <w:bCs w:val="0"/>
          <w:sz w:val="22"/>
          <w:szCs w:val="22"/>
        </w:rPr>
        <w:t>Against:</w:t>
      </w:r>
      <w:r w:rsidR="00076E49">
        <w:rPr>
          <w:b w:val="0"/>
          <w:bCs w:val="0"/>
          <w:sz w:val="22"/>
          <w:szCs w:val="22"/>
        </w:rPr>
        <w:t xml:space="preserve"> 0</w:t>
      </w:r>
    </w:p>
    <w:p w14:paraId="24EBFF8F" w14:textId="42CF027A" w:rsidR="0049642B" w:rsidRPr="000155EB" w:rsidRDefault="0049642B" w:rsidP="000155EB">
      <w:pPr>
        <w:pStyle w:val="Textoindependiente"/>
        <w:numPr>
          <w:ilvl w:val="0"/>
          <w:numId w:val="5"/>
        </w:numPr>
        <w:rPr>
          <w:b w:val="0"/>
          <w:bCs w:val="0"/>
          <w:sz w:val="22"/>
          <w:szCs w:val="22"/>
        </w:rPr>
      </w:pPr>
      <w:r w:rsidRPr="000155EB">
        <w:rPr>
          <w:b w:val="0"/>
          <w:bCs w:val="0"/>
          <w:sz w:val="22"/>
          <w:szCs w:val="22"/>
        </w:rPr>
        <w:t xml:space="preserve">Tally: </w:t>
      </w:r>
      <w:r w:rsidR="00076E49">
        <w:rPr>
          <w:b w:val="0"/>
          <w:bCs w:val="0"/>
          <w:sz w:val="22"/>
          <w:szCs w:val="22"/>
        </w:rPr>
        <w:t>6</w:t>
      </w:r>
      <w:r w:rsidRPr="000155EB">
        <w:rPr>
          <w:b w:val="0"/>
          <w:bCs w:val="0"/>
          <w:sz w:val="22"/>
          <w:szCs w:val="22"/>
        </w:rPr>
        <w:t>-</w:t>
      </w:r>
      <w:r w:rsidR="00076E49">
        <w:rPr>
          <w:b w:val="0"/>
          <w:bCs w:val="0"/>
          <w:sz w:val="22"/>
          <w:szCs w:val="22"/>
        </w:rPr>
        <w:t>1</w:t>
      </w:r>
      <w:r w:rsidRPr="000155EB">
        <w:rPr>
          <w:b w:val="0"/>
          <w:bCs w:val="0"/>
          <w:sz w:val="22"/>
          <w:szCs w:val="22"/>
        </w:rPr>
        <w:t>-</w:t>
      </w:r>
      <w:r w:rsidR="00076E49">
        <w:rPr>
          <w:b w:val="0"/>
          <w:bCs w:val="0"/>
          <w:sz w:val="22"/>
          <w:szCs w:val="22"/>
        </w:rPr>
        <w:t>0</w:t>
      </w:r>
      <w:r w:rsidR="00333A18">
        <w:rPr>
          <w:b w:val="0"/>
          <w:bCs w:val="0"/>
          <w:sz w:val="22"/>
          <w:szCs w:val="22"/>
        </w:rPr>
        <w:t xml:space="preserve"> (Chair voting)</w:t>
      </w:r>
    </w:p>
    <w:p w14:paraId="14D4C652" w14:textId="77777777" w:rsidR="00AC2AA1" w:rsidRDefault="00AC2AA1" w:rsidP="00AC2AA1">
      <w:pPr>
        <w:pStyle w:val="Textoindependiente"/>
        <w:rPr>
          <w:b w:val="0"/>
          <w:bCs w:val="0"/>
          <w:sz w:val="22"/>
          <w:szCs w:val="22"/>
        </w:rPr>
      </w:pPr>
    </w:p>
    <w:p w14:paraId="14BFDEE7" w14:textId="77777777" w:rsidR="00AC2AA1" w:rsidRPr="00387852" w:rsidRDefault="00AC2AA1" w:rsidP="00AC2AA1">
      <w:pPr>
        <w:pStyle w:val="Textoindependiente"/>
        <w:rPr>
          <w:b w:val="0"/>
          <w:bCs w:val="0"/>
          <w:sz w:val="10"/>
          <w:szCs w:val="10"/>
        </w:rPr>
      </w:pPr>
    </w:p>
    <w:p w14:paraId="10968AFA" w14:textId="594EBB23" w:rsidR="00D10AC0" w:rsidRPr="00C34DF0" w:rsidRDefault="005F0592" w:rsidP="00D10AC0">
      <w:pPr>
        <w:pStyle w:val="Textoindependiente"/>
        <w:rPr>
          <w:sz w:val="22"/>
          <w:szCs w:val="22"/>
        </w:rPr>
      </w:pPr>
      <w:r>
        <w:rPr>
          <w:sz w:val="22"/>
          <w:szCs w:val="22"/>
        </w:rPr>
        <w:lastRenderedPageBreak/>
        <w:t>5</w:t>
      </w:r>
      <w:r w:rsidR="00D10AC0">
        <w:rPr>
          <w:sz w:val="22"/>
          <w:szCs w:val="22"/>
        </w:rPr>
        <w:t xml:space="preserve"> Approval of Minutes for </w:t>
      </w:r>
      <w:r w:rsidR="00387852">
        <w:rPr>
          <w:sz w:val="22"/>
          <w:szCs w:val="22"/>
        </w:rPr>
        <w:t>Orlando</w:t>
      </w:r>
      <w:r w:rsidR="00D10AC0">
        <w:rPr>
          <w:sz w:val="22"/>
          <w:szCs w:val="22"/>
        </w:rPr>
        <w:t xml:space="preserve"> Meeting (</w:t>
      </w:r>
      <w:r w:rsidR="00387852">
        <w:rPr>
          <w:sz w:val="22"/>
          <w:szCs w:val="22"/>
        </w:rPr>
        <w:t>February</w:t>
      </w:r>
      <w:r w:rsidR="00D10AC0">
        <w:rPr>
          <w:sz w:val="22"/>
          <w:szCs w:val="22"/>
        </w:rPr>
        <w:t xml:space="preserve"> 202</w:t>
      </w:r>
      <w:r w:rsidR="00387852">
        <w:rPr>
          <w:sz w:val="22"/>
          <w:szCs w:val="22"/>
        </w:rPr>
        <w:t>5</w:t>
      </w:r>
      <w:r w:rsidR="00D10AC0">
        <w:rPr>
          <w:sz w:val="22"/>
          <w:szCs w:val="22"/>
        </w:rPr>
        <w:t>)</w:t>
      </w:r>
      <w:r w:rsidR="005B4637">
        <w:rPr>
          <w:sz w:val="22"/>
          <w:szCs w:val="22"/>
        </w:rPr>
        <w:t>:</w:t>
      </w:r>
      <w:r w:rsidR="00D10AC0">
        <w:rPr>
          <w:sz w:val="22"/>
          <w:szCs w:val="22"/>
        </w:rPr>
        <w:t xml:space="preserve"> </w:t>
      </w:r>
      <w:r w:rsidR="00565832">
        <w:rPr>
          <w:b w:val="0"/>
          <w:bCs w:val="0"/>
          <w:sz w:val="22"/>
          <w:szCs w:val="22"/>
        </w:rPr>
        <w:t>7</w:t>
      </w:r>
      <w:r w:rsidRPr="005F0592">
        <w:rPr>
          <w:b w:val="0"/>
          <w:bCs w:val="0"/>
          <w:sz w:val="22"/>
          <w:szCs w:val="22"/>
        </w:rPr>
        <w:t>:</w:t>
      </w:r>
      <w:r w:rsidR="00333A18">
        <w:rPr>
          <w:b w:val="0"/>
          <w:bCs w:val="0"/>
          <w:sz w:val="22"/>
          <w:szCs w:val="22"/>
        </w:rPr>
        <w:t>11</w:t>
      </w:r>
      <w:r w:rsidR="00333A18" w:rsidRPr="005F0592">
        <w:rPr>
          <w:b w:val="0"/>
          <w:bCs w:val="0"/>
          <w:sz w:val="22"/>
          <w:szCs w:val="22"/>
        </w:rPr>
        <w:t xml:space="preserve"> </w:t>
      </w:r>
      <w:r w:rsidRPr="005F0592">
        <w:rPr>
          <w:b w:val="0"/>
          <w:bCs w:val="0"/>
          <w:sz w:val="22"/>
          <w:szCs w:val="22"/>
        </w:rPr>
        <w:t>PM,</w:t>
      </w:r>
      <w:r w:rsidRPr="005F0592">
        <w:rPr>
          <w:sz w:val="22"/>
          <w:szCs w:val="22"/>
        </w:rPr>
        <w:t xml:space="preserve"> </w:t>
      </w:r>
      <w:r w:rsidRPr="005F0592">
        <w:rPr>
          <w:b w:val="0"/>
          <w:bCs w:val="0"/>
          <w:sz w:val="22"/>
          <w:szCs w:val="22"/>
        </w:rPr>
        <w:t>Fontanini</w:t>
      </w:r>
      <w:r>
        <w:rPr>
          <w:b w:val="0"/>
          <w:bCs w:val="0"/>
          <w:sz w:val="22"/>
          <w:szCs w:val="22"/>
        </w:rPr>
        <w:t xml:space="preserve"> </w:t>
      </w:r>
      <w:r w:rsidRPr="00D479D1">
        <w:rPr>
          <w:b w:val="0"/>
          <w:bCs w:val="0"/>
          <w:sz w:val="22"/>
          <w:szCs w:val="22"/>
        </w:rPr>
        <w:t>(Chair)</w:t>
      </w:r>
    </w:p>
    <w:p w14:paraId="6A4D2DB6" w14:textId="2915ED8E" w:rsidR="0049642B" w:rsidRPr="0049642B" w:rsidRDefault="0049642B" w:rsidP="001474AF">
      <w:pPr>
        <w:pStyle w:val="Textoindependiente"/>
        <w:numPr>
          <w:ilvl w:val="0"/>
          <w:numId w:val="5"/>
        </w:numPr>
        <w:rPr>
          <w:b w:val="0"/>
          <w:bCs w:val="0"/>
          <w:sz w:val="22"/>
          <w:szCs w:val="22"/>
        </w:rPr>
      </w:pPr>
      <w:r w:rsidRPr="0049642B">
        <w:rPr>
          <w:b w:val="0"/>
          <w:bCs w:val="0"/>
          <w:sz w:val="22"/>
          <w:szCs w:val="22"/>
        </w:rPr>
        <w:t>Moved:</w:t>
      </w:r>
      <w:r w:rsidR="00333A18">
        <w:rPr>
          <w:b w:val="0"/>
          <w:bCs w:val="0"/>
          <w:sz w:val="22"/>
          <w:szCs w:val="22"/>
        </w:rPr>
        <w:t xml:space="preserve"> </w:t>
      </w:r>
      <w:proofErr w:type="spellStart"/>
      <w:r w:rsidR="00333A18">
        <w:rPr>
          <w:b w:val="0"/>
          <w:bCs w:val="0"/>
          <w:sz w:val="22"/>
          <w:szCs w:val="22"/>
        </w:rPr>
        <w:t>Gerrado</w:t>
      </w:r>
      <w:proofErr w:type="spellEnd"/>
      <w:r w:rsidR="00FE2F44">
        <w:rPr>
          <w:b w:val="0"/>
          <w:bCs w:val="0"/>
          <w:sz w:val="22"/>
          <w:szCs w:val="22"/>
        </w:rPr>
        <w:t xml:space="preserve"> </w:t>
      </w:r>
      <w:r w:rsidR="00FE2F44" w:rsidRPr="00F42917">
        <w:rPr>
          <w:b w:val="0"/>
          <w:bCs w:val="0"/>
          <w:color w:val="000000" w:themeColor="text1"/>
          <w:sz w:val="22"/>
          <w:szCs w:val="22"/>
        </w:rPr>
        <w:t>Alfonso</w:t>
      </w:r>
    </w:p>
    <w:p w14:paraId="2DDF9834" w14:textId="522F5725" w:rsidR="0049642B" w:rsidRPr="0049642B" w:rsidRDefault="0049642B" w:rsidP="001474AF">
      <w:pPr>
        <w:pStyle w:val="Textoindependiente"/>
        <w:numPr>
          <w:ilvl w:val="0"/>
          <w:numId w:val="5"/>
        </w:numPr>
        <w:rPr>
          <w:b w:val="0"/>
          <w:bCs w:val="0"/>
          <w:sz w:val="22"/>
          <w:szCs w:val="22"/>
        </w:rPr>
      </w:pPr>
      <w:r w:rsidRPr="0049642B">
        <w:rPr>
          <w:b w:val="0"/>
          <w:bCs w:val="0"/>
          <w:sz w:val="22"/>
          <w:szCs w:val="22"/>
        </w:rPr>
        <w:t>Seconded</w:t>
      </w:r>
      <w:r w:rsidR="003D156B">
        <w:rPr>
          <w:b w:val="0"/>
          <w:bCs w:val="0"/>
          <w:sz w:val="22"/>
          <w:szCs w:val="22"/>
        </w:rPr>
        <w:t>:</w:t>
      </w:r>
      <w:r w:rsidR="00333A18">
        <w:rPr>
          <w:b w:val="0"/>
          <w:bCs w:val="0"/>
          <w:sz w:val="22"/>
          <w:szCs w:val="22"/>
        </w:rPr>
        <w:t xml:space="preserve"> Stephen</w:t>
      </w:r>
      <w:r w:rsidR="00FE2F44">
        <w:rPr>
          <w:b w:val="0"/>
          <w:bCs w:val="0"/>
          <w:sz w:val="22"/>
          <w:szCs w:val="22"/>
        </w:rPr>
        <w:t xml:space="preserve"> Roth</w:t>
      </w:r>
    </w:p>
    <w:p w14:paraId="75DECABE" w14:textId="0EC989FD" w:rsidR="0049642B" w:rsidRPr="0049642B" w:rsidRDefault="0049642B" w:rsidP="001474AF">
      <w:pPr>
        <w:pStyle w:val="Textoindependiente"/>
        <w:numPr>
          <w:ilvl w:val="0"/>
          <w:numId w:val="5"/>
        </w:numPr>
        <w:rPr>
          <w:b w:val="0"/>
          <w:bCs w:val="0"/>
          <w:sz w:val="22"/>
          <w:szCs w:val="22"/>
        </w:rPr>
      </w:pPr>
      <w:r w:rsidRPr="0049642B">
        <w:rPr>
          <w:b w:val="0"/>
          <w:bCs w:val="0"/>
          <w:sz w:val="22"/>
          <w:szCs w:val="22"/>
        </w:rPr>
        <w:t>Favor:</w:t>
      </w:r>
      <w:r w:rsidR="00333A18">
        <w:rPr>
          <w:b w:val="0"/>
          <w:bCs w:val="0"/>
          <w:sz w:val="22"/>
          <w:szCs w:val="22"/>
        </w:rPr>
        <w:t xml:space="preserve"> </w:t>
      </w:r>
      <w:r w:rsidR="00A47443">
        <w:rPr>
          <w:b w:val="0"/>
          <w:bCs w:val="0"/>
          <w:sz w:val="22"/>
          <w:szCs w:val="22"/>
        </w:rPr>
        <w:t>6</w:t>
      </w:r>
    </w:p>
    <w:p w14:paraId="7F14E2A4" w14:textId="1B0CD1BD" w:rsidR="0049642B" w:rsidRPr="0049642B" w:rsidRDefault="0049642B" w:rsidP="001474AF">
      <w:pPr>
        <w:pStyle w:val="Textoindependiente"/>
        <w:numPr>
          <w:ilvl w:val="0"/>
          <w:numId w:val="5"/>
        </w:numPr>
        <w:rPr>
          <w:b w:val="0"/>
          <w:bCs w:val="0"/>
          <w:sz w:val="22"/>
          <w:szCs w:val="22"/>
        </w:rPr>
      </w:pPr>
      <w:r w:rsidRPr="0049642B">
        <w:rPr>
          <w:b w:val="0"/>
          <w:bCs w:val="0"/>
          <w:sz w:val="22"/>
          <w:szCs w:val="22"/>
        </w:rPr>
        <w:t>Abstain:</w:t>
      </w:r>
      <w:r w:rsidR="00A47443">
        <w:rPr>
          <w:b w:val="0"/>
          <w:bCs w:val="0"/>
          <w:sz w:val="22"/>
          <w:szCs w:val="22"/>
        </w:rPr>
        <w:t xml:space="preserve"> 1</w:t>
      </w:r>
    </w:p>
    <w:p w14:paraId="5F47A4F0" w14:textId="5E89391F" w:rsidR="0049642B" w:rsidRDefault="0049642B" w:rsidP="001474AF">
      <w:pPr>
        <w:pStyle w:val="Textoindependiente"/>
        <w:numPr>
          <w:ilvl w:val="0"/>
          <w:numId w:val="5"/>
        </w:numPr>
        <w:rPr>
          <w:b w:val="0"/>
          <w:bCs w:val="0"/>
          <w:sz w:val="22"/>
          <w:szCs w:val="22"/>
        </w:rPr>
      </w:pPr>
      <w:r w:rsidRPr="0049642B">
        <w:rPr>
          <w:b w:val="0"/>
          <w:bCs w:val="0"/>
          <w:sz w:val="22"/>
          <w:szCs w:val="22"/>
        </w:rPr>
        <w:t>Against:</w:t>
      </w:r>
      <w:r w:rsidR="00A47443">
        <w:rPr>
          <w:b w:val="0"/>
          <w:bCs w:val="0"/>
          <w:sz w:val="22"/>
          <w:szCs w:val="22"/>
        </w:rPr>
        <w:t xml:space="preserve"> 0</w:t>
      </w:r>
    </w:p>
    <w:p w14:paraId="613165FE" w14:textId="4CDAB310" w:rsidR="0049642B" w:rsidRPr="0049642B" w:rsidRDefault="0049642B" w:rsidP="001474AF">
      <w:pPr>
        <w:pStyle w:val="Textoindependiente"/>
        <w:numPr>
          <w:ilvl w:val="0"/>
          <w:numId w:val="5"/>
        </w:numPr>
        <w:rPr>
          <w:b w:val="0"/>
          <w:bCs w:val="0"/>
          <w:sz w:val="22"/>
          <w:szCs w:val="22"/>
        </w:rPr>
      </w:pPr>
      <w:r>
        <w:rPr>
          <w:b w:val="0"/>
          <w:bCs w:val="0"/>
          <w:sz w:val="22"/>
          <w:szCs w:val="22"/>
        </w:rPr>
        <w:t xml:space="preserve">Tally: </w:t>
      </w:r>
      <w:r w:rsidR="00A47443">
        <w:rPr>
          <w:b w:val="0"/>
          <w:bCs w:val="0"/>
          <w:sz w:val="22"/>
          <w:szCs w:val="22"/>
        </w:rPr>
        <w:t>6</w:t>
      </w:r>
      <w:r>
        <w:rPr>
          <w:b w:val="0"/>
          <w:bCs w:val="0"/>
          <w:sz w:val="22"/>
          <w:szCs w:val="22"/>
        </w:rPr>
        <w:t>-</w:t>
      </w:r>
      <w:r w:rsidR="00A47443">
        <w:rPr>
          <w:b w:val="0"/>
          <w:bCs w:val="0"/>
          <w:sz w:val="22"/>
          <w:szCs w:val="22"/>
        </w:rPr>
        <w:t>1</w:t>
      </w:r>
      <w:r>
        <w:rPr>
          <w:b w:val="0"/>
          <w:bCs w:val="0"/>
          <w:sz w:val="22"/>
          <w:szCs w:val="22"/>
        </w:rPr>
        <w:t>-</w:t>
      </w:r>
      <w:r w:rsidR="00A47443">
        <w:rPr>
          <w:b w:val="0"/>
          <w:bCs w:val="0"/>
          <w:sz w:val="22"/>
          <w:szCs w:val="22"/>
        </w:rPr>
        <w:t>0 (Chair voting)</w:t>
      </w:r>
    </w:p>
    <w:p w14:paraId="32E30D6A" w14:textId="77777777" w:rsidR="00D10AC0" w:rsidRDefault="00D10AC0" w:rsidP="00D479D1">
      <w:pPr>
        <w:pStyle w:val="Textoindependiente"/>
        <w:rPr>
          <w:sz w:val="22"/>
          <w:szCs w:val="22"/>
        </w:rPr>
      </w:pPr>
    </w:p>
    <w:p w14:paraId="3DD46DEF" w14:textId="0C1E3AE8" w:rsidR="00565832" w:rsidRPr="00AC2AA1" w:rsidRDefault="00565832" w:rsidP="00565832">
      <w:pPr>
        <w:widowControl w:val="0"/>
        <w:pBdr>
          <w:left w:val="none" w:sz="0" w:space="4" w:color="auto"/>
        </w:pBdr>
        <w:rPr>
          <w:bCs/>
          <w:sz w:val="22"/>
          <w:szCs w:val="22"/>
        </w:rPr>
      </w:pPr>
      <w:r>
        <w:rPr>
          <w:b/>
          <w:bCs/>
          <w:sz w:val="22"/>
          <w:szCs w:val="22"/>
        </w:rPr>
        <w:t xml:space="preserve">6. Section Head Update, </w:t>
      </w:r>
      <w:r w:rsidRPr="00627374">
        <w:rPr>
          <w:b/>
          <w:bCs/>
          <w:sz w:val="22"/>
          <w:szCs w:val="22"/>
        </w:rPr>
        <w:t xml:space="preserve">Research Liaison </w:t>
      </w:r>
      <w:r>
        <w:rPr>
          <w:b/>
          <w:bCs/>
          <w:sz w:val="22"/>
          <w:szCs w:val="22"/>
        </w:rPr>
        <w:t>U</w:t>
      </w:r>
      <w:r w:rsidRPr="00627374">
        <w:rPr>
          <w:b/>
          <w:bCs/>
          <w:sz w:val="22"/>
          <w:szCs w:val="22"/>
        </w:rPr>
        <w:t>pdate</w:t>
      </w:r>
      <w:r>
        <w:rPr>
          <w:b/>
          <w:bCs/>
          <w:sz w:val="22"/>
          <w:szCs w:val="22"/>
        </w:rPr>
        <w:t>:</w:t>
      </w:r>
      <w:r>
        <w:rPr>
          <w:b/>
          <w:sz w:val="22"/>
          <w:szCs w:val="22"/>
        </w:rPr>
        <w:t xml:space="preserve"> </w:t>
      </w:r>
      <w:r>
        <w:rPr>
          <w:sz w:val="22"/>
          <w:szCs w:val="22"/>
        </w:rPr>
        <w:t>7</w:t>
      </w:r>
      <w:r w:rsidRPr="005F0592">
        <w:rPr>
          <w:sz w:val="22"/>
          <w:szCs w:val="22"/>
        </w:rPr>
        <w:t>:</w:t>
      </w:r>
      <w:r w:rsidR="006350A6">
        <w:rPr>
          <w:sz w:val="22"/>
          <w:szCs w:val="22"/>
        </w:rPr>
        <w:t>12</w:t>
      </w:r>
      <w:r w:rsidR="006350A6" w:rsidRPr="005F0592">
        <w:rPr>
          <w:sz w:val="22"/>
          <w:szCs w:val="22"/>
        </w:rPr>
        <w:t xml:space="preserve"> </w:t>
      </w:r>
      <w:r>
        <w:rPr>
          <w:sz w:val="22"/>
          <w:szCs w:val="22"/>
        </w:rPr>
        <w:t xml:space="preserve">PM, </w:t>
      </w:r>
      <w:r w:rsidRPr="006D5656">
        <w:rPr>
          <w:bCs/>
          <w:sz w:val="22"/>
          <w:szCs w:val="22"/>
        </w:rPr>
        <w:t>Atkisson</w:t>
      </w:r>
    </w:p>
    <w:p w14:paraId="5C260BB3" w14:textId="77777777" w:rsidR="0039461C" w:rsidRDefault="0039461C" w:rsidP="00565832">
      <w:pPr>
        <w:widowControl w:val="0"/>
        <w:pBdr>
          <w:left w:val="none" w:sz="0" w:space="4" w:color="auto"/>
        </w:pBdr>
        <w:rPr>
          <w:b/>
          <w:bCs/>
          <w:sz w:val="22"/>
          <w:szCs w:val="22"/>
        </w:rPr>
      </w:pPr>
    </w:p>
    <w:p w14:paraId="03E024A0" w14:textId="5FE615AB" w:rsidR="00FE2F44" w:rsidRPr="00F42917" w:rsidRDefault="00FE2F44" w:rsidP="00565832">
      <w:pPr>
        <w:widowControl w:val="0"/>
        <w:pBdr>
          <w:left w:val="none" w:sz="0" w:space="4" w:color="auto"/>
        </w:pBdr>
        <w:rPr>
          <w:sz w:val="22"/>
          <w:szCs w:val="22"/>
        </w:rPr>
      </w:pPr>
      <w:r w:rsidRPr="00F42917">
        <w:rPr>
          <w:sz w:val="22"/>
          <w:szCs w:val="22"/>
        </w:rPr>
        <w:t>The</w:t>
      </w:r>
      <w:r>
        <w:rPr>
          <w:sz w:val="22"/>
          <w:szCs w:val="22"/>
        </w:rPr>
        <w:t xml:space="preserve"> TAC section provided ASHRAE updates:</w:t>
      </w:r>
      <w:r w:rsidRPr="00F42917">
        <w:rPr>
          <w:sz w:val="22"/>
          <w:szCs w:val="22"/>
        </w:rPr>
        <w:t xml:space="preserve"> </w:t>
      </w:r>
    </w:p>
    <w:p w14:paraId="09CC131B" w14:textId="7EC68C73" w:rsidR="006350A6" w:rsidRDefault="006350A6" w:rsidP="006350A6">
      <w:pPr>
        <w:pStyle w:val="Prrafodelista"/>
        <w:widowControl w:val="0"/>
        <w:numPr>
          <w:ilvl w:val="0"/>
          <w:numId w:val="38"/>
        </w:numPr>
        <w:pBdr>
          <w:left w:val="none" w:sz="0" w:space="4" w:color="auto"/>
        </w:pBdr>
        <w:rPr>
          <w:sz w:val="22"/>
          <w:szCs w:val="22"/>
        </w:rPr>
      </w:pPr>
      <w:r w:rsidRPr="00F42917">
        <w:rPr>
          <w:sz w:val="22"/>
          <w:szCs w:val="22"/>
        </w:rPr>
        <w:t>ASHRAE</w:t>
      </w:r>
      <w:r>
        <w:rPr>
          <w:sz w:val="22"/>
          <w:szCs w:val="22"/>
        </w:rPr>
        <w:t xml:space="preserve"> has a new strategic plan, 2025-2028, </w:t>
      </w:r>
      <w:r w:rsidR="00FE2F44">
        <w:rPr>
          <w:sz w:val="22"/>
          <w:szCs w:val="22"/>
        </w:rPr>
        <w:t>which</w:t>
      </w:r>
      <w:r>
        <w:rPr>
          <w:sz w:val="22"/>
          <w:szCs w:val="22"/>
        </w:rPr>
        <w:t xml:space="preserve"> is online</w:t>
      </w:r>
      <w:r w:rsidR="00FE2F44">
        <w:rPr>
          <w:sz w:val="22"/>
          <w:szCs w:val="22"/>
        </w:rPr>
        <w:t>.</w:t>
      </w:r>
    </w:p>
    <w:p w14:paraId="5D28B6DC" w14:textId="2207247F" w:rsidR="006350A6" w:rsidRDefault="00FE2F44" w:rsidP="006350A6">
      <w:pPr>
        <w:pStyle w:val="Prrafodelista"/>
        <w:widowControl w:val="0"/>
        <w:numPr>
          <w:ilvl w:val="1"/>
          <w:numId w:val="38"/>
        </w:numPr>
        <w:pBdr>
          <w:left w:val="none" w:sz="0" w:space="4" w:color="auto"/>
        </w:pBdr>
        <w:rPr>
          <w:sz w:val="22"/>
          <w:szCs w:val="22"/>
        </w:rPr>
      </w:pPr>
      <w:r>
        <w:rPr>
          <w:sz w:val="22"/>
          <w:szCs w:val="22"/>
        </w:rPr>
        <w:t>To become a g</w:t>
      </w:r>
      <w:r w:rsidR="006350A6">
        <w:rPr>
          <w:sz w:val="22"/>
          <w:szCs w:val="22"/>
        </w:rPr>
        <w:t>lobal leader in IEQ and climate</w:t>
      </w:r>
    </w:p>
    <w:p w14:paraId="0F6F1CAB" w14:textId="070FD469" w:rsidR="006350A6" w:rsidRDefault="006350A6" w:rsidP="006350A6">
      <w:pPr>
        <w:pStyle w:val="Prrafodelista"/>
        <w:widowControl w:val="0"/>
        <w:numPr>
          <w:ilvl w:val="1"/>
          <w:numId w:val="38"/>
        </w:numPr>
        <w:pBdr>
          <w:left w:val="none" w:sz="0" w:space="4" w:color="auto"/>
        </w:pBdr>
        <w:rPr>
          <w:sz w:val="22"/>
          <w:szCs w:val="22"/>
        </w:rPr>
      </w:pPr>
      <w:r>
        <w:rPr>
          <w:sz w:val="22"/>
          <w:szCs w:val="22"/>
        </w:rPr>
        <w:t>Focus</w:t>
      </w:r>
      <w:r w:rsidR="00FE2F44">
        <w:rPr>
          <w:sz w:val="22"/>
          <w:szCs w:val="22"/>
        </w:rPr>
        <w:t xml:space="preserve"> on</w:t>
      </w:r>
      <w:r>
        <w:rPr>
          <w:sz w:val="22"/>
          <w:szCs w:val="22"/>
        </w:rPr>
        <w:t xml:space="preserve"> </w:t>
      </w:r>
      <w:r w:rsidR="00FE2F44">
        <w:rPr>
          <w:sz w:val="22"/>
          <w:szCs w:val="22"/>
        </w:rPr>
        <w:t xml:space="preserve">the </w:t>
      </w:r>
      <w:r>
        <w:rPr>
          <w:sz w:val="22"/>
          <w:szCs w:val="22"/>
        </w:rPr>
        <w:t>workforce</w:t>
      </w:r>
    </w:p>
    <w:p w14:paraId="37EEF6DA" w14:textId="1642F126" w:rsidR="006350A6" w:rsidRDefault="006350A6" w:rsidP="006350A6">
      <w:pPr>
        <w:pStyle w:val="Prrafodelista"/>
        <w:widowControl w:val="0"/>
        <w:numPr>
          <w:ilvl w:val="1"/>
          <w:numId w:val="38"/>
        </w:numPr>
        <w:pBdr>
          <w:left w:val="none" w:sz="0" w:space="4" w:color="auto"/>
        </w:pBdr>
        <w:rPr>
          <w:sz w:val="22"/>
          <w:szCs w:val="22"/>
        </w:rPr>
      </w:pPr>
      <w:r>
        <w:rPr>
          <w:sz w:val="22"/>
          <w:szCs w:val="22"/>
        </w:rPr>
        <w:t>Increase ASHRAE accessibility</w:t>
      </w:r>
    </w:p>
    <w:p w14:paraId="23B6D942" w14:textId="52D97BBD" w:rsidR="006350A6" w:rsidRDefault="006350A6" w:rsidP="006350A6">
      <w:pPr>
        <w:pStyle w:val="Prrafodelista"/>
        <w:widowControl w:val="0"/>
        <w:numPr>
          <w:ilvl w:val="1"/>
          <w:numId w:val="38"/>
        </w:numPr>
        <w:pBdr>
          <w:left w:val="none" w:sz="0" w:space="4" w:color="auto"/>
        </w:pBdr>
        <w:rPr>
          <w:sz w:val="22"/>
          <w:szCs w:val="22"/>
        </w:rPr>
      </w:pPr>
      <w:r w:rsidRPr="00F42917">
        <w:rPr>
          <w:sz w:val="22"/>
          <w:szCs w:val="22"/>
        </w:rPr>
        <w:t>2025-2028 Strategic Plan can be found: ashrae.org/</w:t>
      </w:r>
      <w:proofErr w:type="spellStart"/>
      <w:r w:rsidRPr="00F42917">
        <w:rPr>
          <w:sz w:val="22"/>
          <w:szCs w:val="22"/>
        </w:rPr>
        <w:t>strategicplan</w:t>
      </w:r>
      <w:proofErr w:type="spellEnd"/>
      <w:r w:rsidR="00FE2F44">
        <w:rPr>
          <w:sz w:val="22"/>
          <w:szCs w:val="22"/>
        </w:rPr>
        <w:t xml:space="preserve">  </w:t>
      </w:r>
    </w:p>
    <w:p w14:paraId="4B0A18AE" w14:textId="2129FEA5" w:rsidR="006350A6" w:rsidRDefault="006350A6" w:rsidP="006350A6">
      <w:pPr>
        <w:pStyle w:val="Prrafodelista"/>
        <w:widowControl w:val="0"/>
        <w:numPr>
          <w:ilvl w:val="0"/>
          <w:numId w:val="38"/>
        </w:numPr>
        <w:pBdr>
          <w:left w:val="none" w:sz="0" w:space="4" w:color="auto"/>
        </w:pBdr>
        <w:rPr>
          <w:sz w:val="22"/>
          <w:szCs w:val="22"/>
        </w:rPr>
      </w:pPr>
      <w:r>
        <w:rPr>
          <w:sz w:val="22"/>
          <w:szCs w:val="22"/>
        </w:rPr>
        <w:t xml:space="preserve">ASHRAE Government Office has been very busy; you can sign up for biweekly updates. </w:t>
      </w:r>
    </w:p>
    <w:p w14:paraId="6A8D9021" w14:textId="06B8E35E" w:rsidR="006350A6" w:rsidRPr="00F42917" w:rsidRDefault="00FE2F44" w:rsidP="00FE2F44">
      <w:pPr>
        <w:pStyle w:val="Prrafodelista"/>
        <w:widowControl w:val="0"/>
        <w:numPr>
          <w:ilvl w:val="0"/>
          <w:numId w:val="38"/>
        </w:numPr>
        <w:pBdr>
          <w:left w:val="none" w:sz="0" w:space="4" w:color="auto"/>
        </w:pBdr>
        <w:rPr>
          <w:sz w:val="22"/>
          <w:szCs w:val="22"/>
        </w:rPr>
      </w:pPr>
      <w:r>
        <w:rPr>
          <w:sz w:val="22"/>
          <w:szCs w:val="22"/>
        </w:rPr>
        <w:t xml:space="preserve">On </w:t>
      </w:r>
      <w:r w:rsidR="00BF63E8">
        <w:rPr>
          <w:sz w:val="22"/>
          <w:szCs w:val="22"/>
        </w:rPr>
        <w:t xml:space="preserve">June 30, </w:t>
      </w:r>
      <w:r>
        <w:rPr>
          <w:sz w:val="22"/>
          <w:szCs w:val="22"/>
        </w:rPr>
        <w:t>the s</w:t>
      </w:r>
      <w:r w:rsidR="00BF63E8">
        <w:rPr>
          <w:sz w:val="22"/>
          <w:szCs w:val="22"/>
        </w:rPr>
        <w:t>ociety year ends</w:t>
      </w:r>
      <w:r>
        <w:rPr>
          <w:sz w:val="22"/>
          <w:szCs w:val="22"/>
        </w:rPr>
        <w:t>;</w:t>
      </w:r>
      <w:r w:rsidR="00BF63E8">
        <w:rPr>
          <w:sz w:val="22"/>
          <w:szCs w:val="22"/>
        </w:rPr>
        <w:t xml:space="preserve"> all roster changes start on July 1</w:t>
      </w:r>
      <w:r w:rsidR="00BF63E8" w:rsidRPr="00F42917">
        <w:rPr>
          <w:sz w:val="22"/>
          <w:szCs w:val="22"/>
          <w:vertAlign w:val="superscript"/>
        </w:rPr>
        <w:t>st</w:t>
      </w:r>
      <w:r w:rsidR="00BF63E8">
        <w:rPr>
          <w:sz w:val="22"/>
          <w:szCs w:val="22"/>
        </w:rPr>
        <w:t xml:space="preserve">. Jason will roll off as the Section heat. </w:t>
      </w:r>
      <w:r w:rsidRPr="00F42917">
        <w:rPr>
          <w:sz w:val="22"/>
          <w:szCs w:val="22"/>
        </w:rPr>
        <w:t>Natascha S. Milesi-Ferretti</w:t>
      </w:r>
      <w:r w:rsidR="00BF63E8" w:rsidRPr="00F42917">
        <w:rPr>
          <w:sz w:val="22"/>
          <w:szCs w:val="22"/>
        </w:rPr>
        <w:t xml:space="preserve"> will be our new section head</w:t>
      </w:r>
      <w:r>
        <w:rPr>
          <w:sz w:val="22"/>
          <w:szCs w:val="22"/>
        </w:rPr>
        <w:t>.</w:t>
      </w:r>
    </w:p>
    <w:p w14:paraId="7FC1AB51" w14:textId="113FB9C7" w:rsidR="000369E1" w:rsidRDefault="00FE2F44" w:rsidP="006350A6">
      <w:pPr>
        <w:pStyle w:val="Prrafodelista"/>
        <w:widowControl w:val="0"/>
        <w:numPr>
          <w:ilvl w:val="0"/>
          <w:numId w:val="38"/>
        </w:numPr>
        <w:pBdr>
          <w:left w:val="none" w:sz="0" w:space="4" w:color="auto"/>
        </w:pBdr>
        <w:rPr>
          <w:sz w:val="22"/>
          <w:szCs w:val="22"/>
        </w:rPr>
      </w:pPr>
      <w:r>
        <w:rPr>
          <w:sz w:val="22"/>
          <w:szCs w:val="22"/>
        </w:rPr>
        <w:t>The a</w:t>
      </w:r>
      <w:r w:rsidR="000369E1">
        <w:rPr>
          <w:sz w:val="22"/>
          <w:szCs w:val="22"/>
        </w:rPr>
        <w:t>ctivity form</w:t>
      </w:r>
      <w:r>
        <w:rPr>
          <w:sz w:val="22"/>
          <w:szCs w:val="22"/>
        </w:rPr>
        <w:t xml:space="preserve"> should be submitted on time. There was a discussion about that at the</w:t>
      </w:r>
      <w:r w:rsidR="000369E1">
        <w:rPr>
          <w:sz w:val="22"/>
          <w:szCs w:val="22"/>
        </w:rPr>
        <w:t xml:space="preserve"> Chair’s breakfast</w:t>
      </w:r>
      <w:r>
        <w:rPr>
          <w:sz w:val="22"/>
          <w:szCs w:val="22"/>
        </w:rPr>
        <w:t>.</w:t>
      </w:r>
    </w:p>
    <w:p w14:paraId="751A4B7E" w14:textId="654300C9" w:rsidR="000369E1" w:rsidRDefault="00FE2F44" w:rsidP="006350A6">
      <w:pPr>
        <w:pStyle w:val="Prrafodelista"/>
        <w:widowControl w:val="0"/>
        <w:numPr>
          <w:ilvl w:val="0"/>
          <w:numId w:val="38"/>
        </w:numPr>
        <w:pBdr>
          <w:left w:val="none" w:sz="0" w:space="4" w:color="auto"/>
        </w:pBdr>
        <w:rPr>
          <w:sz w:val="22"/>
          <w:szCs w:val="22"/>
        </w:rPr>
      </w:pPr>
      <w:r>
        <w:rPr>
          <w:sz w:val="22"/>
          <w:szCs w:val="22"/>
        </w:rPr>
        <w:t>Provide an organization with agility, allowing it to</w:t>
      </w:r>
      <w:r w:rsidDel="00FE2F44">
        <w:rPr>
          <w:sz w:val="22"/>
          <w:szCs w:val="22"/>
        </w:rPr>
        <w:t xml:space="preserve"> </w:t>
      </w:r>
      <w:r w:rsidR="000369E1">
        <w:rPr>
          <w:sz w:val="22"/>
          <w:szCs w:val="22"/>
        </w:rPr>
        <w:t>request funding to automate the activity form</w:t>
      </w:r>
      <w:r>
        <w:rPr>
          <w:sz w:val="22"/>
          <w:szCs w:val="22"/>
        </w:rPr>
        <w:t>.</w:t>
      </w:r>
      <w:r w:rsidR="000369E1">
        <w:rPr>
          <w:sz w:val="22"/>
          <w:szCs w:val="22"/>
        </w:rPr>
        <w:t xml:space="preserve"> </w:t>
      </w:r>
    </w:p>
    <w:p w14:paraId="42E530AE" w14:textId="77DD2DF6" w:rsidR="000369E1" w:rsidRDefault="000369E1" w:rsidP="006350A6">
      <w:pPr>
        <w:pStyle w:val="Prrafodelista"/>
        <w:widowControl w:val="0"/>
        <w:numPr>
          <w:ilvl w:val="0"/>
          <w:numId w:val="38"/>
        </w:numPr>
        <w:pBdr>
          <w:left w:val="none" w:sz="0" w:space="4" w:color="auto"/>
        </w:pBdr>
        <w:rPr>
          <w:sz w:val="22"/>
          <w:szCs w:val="22"/>
        </w:rPr>
      </w:pPr>
      <w:r>
        <w:rPr>
          <w:sz w:val="22"/>
          <w:szCs w:val="22"/>
        </w:rPr>
        <w:t>Roster updates</w:t>
      </w:r>
      <w:r w:rsidR="00FE2F44">
        <w:rPr>
          <w:sz w:val="22"/>
          <w:szCs w:val="22"/>
        </w:rPr>
        <w:t xml:space="preserve"> and</w:t>
      </w:r>
      <w:r>
        <w:rPr>
          <w:sz w:val="22"/>
          <w:szCs w:val="22"/>
        </w:rPr>
        <w:t xml:space="preserve"> provid</w:t>
      </w:r>
      <w:r w:rsidR="00FE2F44">
        <w:rPr>
          <w:sz w:val="22"/>
          <w:szCs w:val="22"/>
        </w:rPr>
        <w:t>ing</w:t>
      </w:r>
      <w:r>
        <w:rPr>
          <w:sz w:val="22"/>
          <w:szCs w:val="22"/>
        </w:rPr>
        <w:t xml:space="preserve"> feedback </w:t>
      </w:r>
      <w:r w:rsidR="00FE2F44">
        <w:rPr>
          <w:sz w:val="22"/>
          <w:szCs w:val="22"/>
        </w:rPr>
        <w:t xml:space="preserve">have been </w:t>
      </w:r>
      <w:r>
        <w:rPr>
          <w:sz w:val="22"/>
          <w:szCs w:val="22"/>
        </w:rPr>
        <w:t>much better in recent years</w:t>
      </w:r>
      <w:r w:rsidR="00FE2F44">
        <w:rPr>
          <w:sz w:val="22"/>
          <w:szCs w:val="22"/>
        </w:rPr>
        <w:t>.</w:t>
      </w:r>
      <w:r>
        <w:rPr>
          <w:sz w:val="22"/>
          <w:szCs w:val="22"/>
        </w:rPr>
        <w:t xml:space="preserve"> </w:t>
      </w:r>
      <w:r w:rsidR="00FE2F44">
        <w:rPr>
          <w:sz w:val="22"/>
          <w:szCs w:val="22"/>
        </w:rPr>
        <w:t>W</w:t>
      </w:r>
      <w:r>
        <w:rPr>
          <w:sz w:val="22"/>
          <w:szCs w:val="22"/>
        </w:rPr>
        <w:t>e w</w:t>
      </w:r>
      <w:r w:rsidR="00FE2F44">
        <w:rPr>
          <w:sz w:val="22"/>
          <w:szCs w:val="22"/>
        </w:rPr>
        <w:t>ant</w:t>
      </w:r>
      <w:r>
        <w:rPr>
          <w:sz w:val="22"/>
          <w:szCs w:val="22"/>
        </w:rPr>
        <w:t xml:space="preserve"> to receive feedback about the new process</w:t>
      </w:r>
      <w:r w:rsidR="00FE2F44">
        <w:rPr>
          <w:sz w:val="22"/>
          <w:szCs w:val="22"/>
        </w:rPr>
        <w:t>.</w:t>
      </w:r>
      <w:r>
        <w:rPr>
          <w:sz w:val="22"/>
          <w:szCs w:val="22"/>
        </w:rPr>
        <w:t xml:space="preserve">  </w:t>
      </w:r>
    </w:p>
    <w:p w14:paraId="68A48DF1" w14:textId="5BCC80F1" w:rsidR="000369E1" w:rsidRPr="00F42917" w:rsidRDefault="00FE2F44" w:rsidP="00F42917">
      <w:pPr>
        <w:pStyle w:val="Prrafodelista"/>
        <w:widowControl w:val="0"/>
        <w:numPr>
          <w:ilvl w:val="0"/>
          <w:numId w:val="38"/>
        </w:numPr>
        <w:pBdr>
          <w:left w:val="none" w:sz="0" w:space="4" w:color="auto"/>
        </w:pBdr>
        <w:rPr>
          <w:sz w:val="22"/>
          <w:szCs w:val="22"/>
        </w:rPr>
      </w:pPr>
      <w:r>
        <w:rPr>
          <w:sz w:val="22"/>
          <w:szCs w:val="22"/>
        </w:rPr>
        <w:t xml:space="preserve">Focus on providing </w:t>
      </w:r>
      <w:r w:rsidR="000369E1">
        <w:rPr>
          <w:sz w:val="22"/>
          <w:szCs w:val="22"/>
        </w:rPr>
        <w:t>YEA leadership</w:t>
      </w:r>
      <w:r>
        <w:rPr>
          <w:sz w:val="22"/>
          <w:szCs w:val="22"/>
        </w:rPr>
        <w:t xml:space="preserve"> to </w:t>
      </w:r>
      <w:r w:rsidR="000369E1">
        <w:rPr>
          <w:sz w:val="22"/>
          <w:szCs w:val="22"/>
        </w:rPr>
        <w:t>shadow board members</w:t>
      </w:r>
      <w:r>
        <w:rPr>
          <w:sz w:val="22"/>
          <w:szCs w:val="22"/>
        </w:rPr>
        <w:t>;</w:t>
      </w:r>
      <w:r w:rsidR="000369E1">
        <w:rPr>
          <w:sz w:val="22"/>
          <w:szCs w:val="22"/>
        </w:rPr>
        <w:t xml:space="preserve"> we have several who </w:t>
      </w:r>
      <w:r>
        <w:rPr>
          <w:sz w:val="22"/>
          <w:szCs w:val="22"/>
        </w:rPr>
        <w:t xml:space="preserve">have </w:t>
      </w:r>
      <w:r w:rsidR="000369E1">
        <w:rPr>
          <w:sz w:val="22"/>
          <w:szCs w:val="22"/>
        </w:rPr>
        <w:t>shadowed</w:t>
      </w:r>
      <w:r>
        <w:rPr>
          <w:sz w:val="22"/>
          <w:szCs w:val="22"/>
        </w:rPr>
        <w:t>.</w:t>
      </w:r>
    </w:p>
    <w:p w14:paraId="1C73035E" w14:textId="77777777" w:rsidR="006350A6" w:rsidRDefault="006350A6" w:rsidP="00565832">
      <w:pPr>
        <w:widowControl w:val="0"/>
        <w:pBdr>
          <w:left w:val="none" w:sz="0" w:space="4" w:color="auto"/>
        </w:pBdr>
        <w:rPr>
          <w:b/>
          <w:bCs/>
          <w:sz w:val="22"/>
          <w:szCs w:val="22"/>
        </w:rPr>
      </w:pPr>
    </w:p>
    <w:p w14:paraId="198A3A00" w14:textId="3589CF67" w:rsidR="00565832" w:rsidRPr="00F42917" w:rsidRDefault="00565832" w:rsidP="00565832">
      <w:pPr>
        <w:widowControl w:val="0"/>
        <w:pBdr>
          <w:left w:val="none" w:sz="0" w:space="4" w:color="auto"/>
        </w:pBdr>
        <w:rPr>
          <w:bCs/>
          <w:strike/>
          <w:sz w:val="22"/>
          <w:szCs w:val="22"/>
        </w:rPr>
      </w:pPr>
      <w:r w:rsidRPr="00F42917">
        <w:rPr>
          <w:b/>
          <w:bCs/>
          <w:strike/>
          <w:sz w:val="22"/>
          <w:szCs w:val="22"/>
        </w:rPr>
        <w:t>7. Research Liaison Update, Research Liaison Update:</w:t>
      </w:r>
      <w:r w:rsidRPr="00F42917">
        <w:rPr>
          <w:b/>
          <w:strike/>
          <w:sz w:val="22"/>
          <w:szCs w:val="22"/>
        </w:rPr>
        <w:t xml:space="preserve"> </w:t>
      </w:r>
      <w:r w:rsidRPr="00F42917">
        <w:rPr>
          <w:strike/>
          <w:sz w:val="22"/>
          <w:szCs w:val="22"/>
        </w:rPr>
        <w:t>7:</w:t>
      </w:r>
      <w:r w:rsidR="001539C3" w:rsidRPr="00F42917">
        <w:rPr>
          <w:strike/>
          <w:sz w:val="22"/>
          <w:szCs w:val="22"/>
        </w:rPr>
        <w:t>30</w:t>
      </w:r>
      <w:r w:rsidR="007567D1" w:rsidRPr="00F42917">
        <w:rPr>
          <w:strike/>
          <w:sz w:val="22"/>
          <w:szCs w:val="22"/>
        </w:rPr>
        <w:t xml:space="preserve"> </w:t>
      </w:r>
      <w:r w:rsidRPr="00F42917">
        <w:rPr>
          <w:strike/>
          <w:sz w:val="22"/>
          <w:szCs w:val="22"/>
        </w:rPr>
        <w:t xml:space="preserve">PM, </w:t>
      </w:r>
      <w:proofErr w:type="spellStart"/>
      <w:r w:rsidRPr="00F42917">
        <w:rPr>
          <w:strike/>
          <w:color w:val="000000"/>
          <w:sz w:val="22"/>
          <w:szCs w:val="22"/>
        </w:rPr>
        <w:t>Katipamula</w:t>
      </w:r>
      <w:proofErr w:type="spellEnd"/>
    </w:p>
    <w:p w14:paraId="32FD09E2" w14:textId="77777777" w:rsidR="007567D1" w:rsidRDefault="007567D1" w:rsidP="005B4637">
      <w:pPr>
        <w:widowControl w:val="0"/>
        <w:pBdr>
          <w:left w:val="none" w:sz="0" w:space="4" w:color="auto"/>
        </w:pBdr>
        <w:rPr>
          <w:b/>
          <w:bCs/>
          <w:sz w:val="16"/>
          <w:szCs w:val="16"/>
        </w:rPr>
      </w:pPr>
    </w:p>
    <w:p w14:paraId="4E27F94A" w14:textId="4F7B7464" w:rsidR="003A4C12" w:rsidRPr="00F42917" w:rsidRDefault="003A4C12" w:rsidP="00F42917">
      <w:pPr>
        <w:pStyle w:val="Prrafodelista"/>
        <w:widowControl w:val="0"/>
        <w:numPr>
          <w:ilvl w:val="0"/>
          <w:numId w:val="38"/>
        </w:numPr>
        <w:pBdr>
          <w:left w:val="none" w:sz="0" w:space="4" w:color="auto"/>
        </w:pBdr>
        <w:rPr>
          <w:sz w:val="22"/>
          <w:szCs w:val="22"/>
        </w:rPr>
      </w:pPr>
      <w:r w:rsidRPr="00F42917">
        <w:rPr>
          <w:sz w:val="22"/>
          <w:szCs w:val="22"/>
        </w:rPr>
        <w:t xml:space="preserve">He has a conflict </w:t>
      </w:r>
      <w:proofErr w:type="gramStart"/>
      <w:r w:rsidR="00FE2F44">
        <w:rPr>
          <w:sz w:val="22"/>
          <w:szCs w:val="22"/>
        </w:rPr>
        <w:t>at</w:t>
      </w:r>
      <w:r w:rsidRPr="00F42917">
        <w:rPr>
          <w:sz w:val="22"/>
          <w:szCs w:val="22"/>
        </w:rPr>
        <w:t xml:space="preserve"> this time</w:t>
      </w:r>
      <w:proofErr w:type="gramEnd"/>
      <w:r w:rsidR="00FE2F44">
        <w:rPr>
          <w:sz w:val="22"/>
          <w:szCs w:val="22"/>
        </w:rPr>
        <w:t>.</w:t>
      </w:r>
    </w:p>
    <w:p w14:paraId="0C9F9D58" w14:textId="77777777" w:rsidR="003A4C12" w:rsidRPr="00780362" w:rsidRDefault="003A4C12" w:rsidP="005B4637">
      <w:pPr>
        <w:widowControl w:val="0"/>
        <w:pBdr>
          <w:left w:val="none" w:sz="0" w:space="4" w:color="auto"/>
        </w:pBdr>
        <w:rPr>
          <w:b/>
          <w:bCs/>
          <w:sz w:val="16"/>
          <w:szCs w:val="16"/>
        </w:rPr>
      </w:pPr>
    </w:p>
    <w:p w14:paraId="7DD59FBF" w14:textId="234D5C49" w:rsidR="005B4637" w:rsidRPr="005B4637" w:rsidRDefault="00565832" w:rsidP="005B4637">
      <w:pPr>
        <w:widowControl w:val="0"/>
        <w:pBdr>
          <w:left w:val="none" w:sz="0" w:space="4" w:color="auto"/>
        </w:pBdr>
        <w:rPr>
          <w:sz w:val="22"/>
          <w:szCs w:val="22"/>
        </w:rPr>
      </w:pPr>
      <w:r>
        <w:rPr>
          <w:b/>
          <w:bCs/>
          <w:sz w:val="22"/>
          <w:szCs w:val="22"/>
        </w:rPr>
        <w:t>8</w:t>
      </w:r>
      <w:r w:rsidR="005F0592">
        <w:rPr>
          <w:b/>
          <w:bCs/>
          <w:sz w:val="22"/>
          <w:szCs w:val="22"/>
        </w:rPr>
        <w:t>.</w:t>
      </w:r>
      <w:r w:rsidR="005B4637">
        <w:rPr>
          <w:b/>
          <w:bCs/>
          <w:sz w:val="22"/>
          <w:szCs w:val="22"/>
        </w:rPr>
        <w:t xml:space="preserve"> Report from the Chair/Announcements</w:t>
      </w:r>
      <w:r w:rsidR="005B4637" w:rsidRPr="005F0592">
        <w:rPr>
          <w:sz w:val="22"/>
          <w:szCs w:val="22"/>
        </w:rPr>
        <w:t xml:space="preserve">: </w:t>
      </w:r>
      <w:r>
        <w:rPr>
          <w:sz w:val="22"/>
          <w:szCs w:val="22"/>
        </w:rPr>
        <w:t>7</w:t>
      </w:r>
      <w:r w:rsidR="005F0592" w:rsidRPr="005F0592">
        <w:rPr>
          <w:sz w:val="22"/>
          <w:szCs w:val="22"/>
        </w:rPr>
        <w:t>:</w:t>
      </w:r>
      <w:r w:rsidR="00AC2AA1">
        <w:rPr>
          <w:sz w:val="22"/>
          <w:szCs w:val="22"/>
        </w:rPr>
        <w:t>35</w:t>
      </w:r>
      <w:r w:rsidR="00896A6D" w:rsidRPr="005F0592">
        <w:rPr>
          <w:sz w:val="22"/>
          <w:szCs w:val="22"/>
        </w:rPr>
        <w:t xml:space="preserve"> </w:t>
      </w:r>
      <w:r w:rsidR="005F0592" w:rsidRPr="005F0592">
        <w:rPr>
          <w:sz w:val="22"/>
          <w:szCs w:val="22"/>
        </w:rPr>
        <w:t>PM, Fontanini (Chair)</w:t>
      </w:r>
    </w:p>
    <w:p w14:paraId="00777FB6" w14:textId="77777777" w:rsidR="0006760C" w:rsidRDefault="0006760C" w:rsidP="007567D1">
      <w:pPr>
        <w:widowControl w:val="0"/>
        <w:pBdr>
          <w:left w:val="none" w:sz="0" w:space="4" w:color="auto"/>
        </w:pBdr>
        <w:rPr>
          <w:sz w:val="22"/>
          <w:szCs w:val="22"/>
        </w:rPr>
      </w:pPr>
    </w:p>
    <w:p w14:paraId="7DA003C5" w14:textId="26885C95" w:rsidR="003A4C12" w:rsidRPr="00FE2F44" w:rsidRDefault="00FE2F44" w:rsidP="00F42917">
      <w:r>
        <w:rPr>
          <w:sz w:val="22"/>
          <w:szCs w:val="22"/>
        </w:rPr>
        <w:t xml:space="preserve">There is a new </w:t>
      </w:r>
      <w:r w:rsidR="003A4C12" w:rsidRPr="00F42917">
        <w:rPr>
          <w:sz w:val="22"/>
          <w:szCs w:val="22"/>
        </w:rPr>
        <w:t xml:space="preserve">GenAI MTG </w:t>
      </w:r>
      <w:r>
        <w:rPr>
          <w:sz w:val="22"/>
          <w:szCs w:val="22"/>
        </w:rPr>
        <w:t xml:space="preserve">that </w:t>
      </w:r>
      <w:r w:rsidR="003A4C12" w:rsidRPr="00F42917">
        <w:rPr>
          <w:sz w:val="22"/>
          <w:szCs w:val="22"/>
        </w:rPr>
        <w:t>will meet tomorrow morning; three programs so far</w:t>
      </w:r>
      <w:r w:rsidRPr="00F42917">
        <w:rPr>
          <w:sz w:val="22"/>
          <w:szCs w:val="22"/>
        </w:rPr>
        <w:t>,</w:t>
      </w:r>
      <w:r w:rsidR="003A4C12" w:rsidRPr="00F42917">
        <w:rPr>
          <w:sz w:val="22"/>
          <w:szCs w:val="22"/>
        </w:rPr>
        <w:t xml:space="preserve"> and the rooms </w:t>
      </w:r>
      <w:r>
        <w:rPr>
          <w:sz w:val="22"/>
          <w:szCs w:val="22"/>
        </w:rPr>
        <w:t>a</w:t>
      </w:r>
      <w:r w:rsidR="003A4C12" w:rsidRPr="00F42917">
        <w:rPr>
          <w:sz w:val="22"/>
          <w:szCs w:val="22"/>
        </w:rPr>
        <w:t>re full</w:t>
      </w:r>
      <w:r w:rsidRPr="00F42917">
        <w:rPr>
          <w:sz w:val="22"/>
          <w:szCs w:val="22"/>
        </w:rPr>
        <w:t xml:space="preserve">. </w:t>
      </w:r>
      <w:r w:rsidR="003A4C12" w:rsidRPr="00FE2F44">
        <w:t>We need to focus on the application, rather than the technology side</w:t>
      </w:r>
      <w:r w:rsidRPr="00FE2F44">
        <w:t>.</w:t>
      </w:r>
    </w:p>
    <w:p w14:paraId="109E0FDD" w14:textId="77777777" w:rsidR="003A4C12" w:rsidRDefault="003A4C12" w:rsidP="007567D1">
      <w:pPr>
        <w:widowControl w:val="0"/>
        <w:pBdr>
          <w:left w:val="none" w:sz="0" w:space="4" w:color="auto"/>
        </w:pBdr>
        <w:rPr>
          <w:sz w:val="22"/>
          <w:szCs w:val="22"/>
        </w:rPr>
      </w:pPr>
    </w:p>
    <w:p w14:paraId="3C69B6A4" w14:textId="0CF5B934" w:rsidR="003A4C12" w:rsidRDefault="003A4C12" w:rsidP="007567D1">
      <w:pPr>
        <w:widowControl w:val="0"/>
        <w:pBdr>
          <w:left w:val="none" w:sz="0" w:space="4" w:color="auto"/>
        </w:pBdr>
        <w:rPr>
          <w:sz w:val="22"/>
          <w:szCs w:val="22"/>
        </w:rPr>
      </w:pPr>
      <w:r>
        <w:rPr>
          <w:sz w:val="22"/>
          <w:szCs w:val="22"/>
        </w:rPr>
        <w:t xml:space="preserve">They introduced </w:t>
      </w:r>
      <w:r w:rsidR="00326B94">
        <w:rPr>
          <w:sz w:val="22"/>
          <w:szCs w:val="22"/>
        </w:rPr>
        <w:t xml:space="preserve">a new </w:t>
      </w:r>
      <w:r>
        <w:rPr>
          <w:sz w:val="22"/>
          <w:szCs w:val="22"/>
        </w:rPr>
        <w:t>TC 9.13</w:t>
      </w:r>
      <w:r w:rsidR="00FE2F44">
        <w:rPr>
          <w:sz w:val="22"/>
          <w:szCs w:val="22"/>
        </w:rPr>
        <w:t xml:space="preserve"> focused on </w:t>
      </w:r>
      <w:r>
        <w:rPr>
          <w:sz w:val="22"/>
          <w:szCs w:val="22"/>
        </w:rPr>
        <w:t>space</w:t>
      </w:r>
      <w:r w:rsidR="00FE2F44">
        <w:rPr>
          <w:sz w:val="22"/>
          <w:szCs w:val="22"/>
        </w:rPr>
        <w:t>. It</w:t>
      </w:r>
      <w:r w:rsidR="00326B94">
        <w:rPr>
          <w:sz w:val="22"/>
          <w:szCs w:val="22"/>
        </w:rPr>
        <w:t xml:space="preserve"> would be good to have a lia</w:t>
      </w:r>
      <w:r w:rsidR="00FE2F44">
        <w:rPr>
          <w:sz w:val="22"/>
          <w:szCs w:val="22"/>
        </w:rPr>
        <w:t>i</w:t>
      </w:r>
      <w:r w:rsidR="00326B94">
        <w:rPr>
          <w:sz w:val="22"/>
          <w:szCs w:val="22"/>
        </w:rPr>
        <w:t>son</w:t>
      </w:r>
      <w:r w:rsidR="00FE2F44">
        <w:rPr>
          <w:sz w:val="22"/>
          <w:szCs w:val="22"/>
        </w:rPr>
        <w:t>.</w:t>
      </w:r>
    </w:p>
    <w:p w14:paraId="32DCEEBB" w14:textId="77777777" w:rsidR="00326B94" w:rsidRDefault="00326B94" w:rsidP="007567D1">
      <w:pPr>
        <w:widowControl w:val="0"/>
        <w:pBdr>
          <w:left w:val="none" w:sz="0" w:space="4" w:color="auto"/>
        </w:pBdr>
        <w:rPr>
          <w:sz w:val="22"/>
          <w:szCs w:val="22"/>
        </w:rPr>
      </w:pPr>
    </w:p>
    <w:p w14:paraId="28D5F6ED" w14:textId="539D1BFF" w:rsidR="00326B94" w:rsidRPr="00F42917" w:rsidRDefault="00326B94" w:rsidP="00F42917">
      <w:pPr>
        <w:widowControl w:val="0"/>
        <w:pBdr>
          <w:left w:val="none" w:sz="0" w:space="4" w:color="auto"/>
        </w:pBdr>
        <w:rPr>
          <w:sz w:val="22"/>
          <w:szCs w:val="22"/>
        </w:rPr>
      </w:pPr>
      <w:r>
        <w:rPr>
          <w:sz w:val="22"/>
          <w:szCs w:val="22"/>
        </w:rPr>
        <w:t xml:space="preserve">ASHRAE has a new AI policy: </w:t>
      </w:r>
      <w:r w:rsidRPr="00F42917">
        <w:rPr>
          <w:sz w:val="22"/>
          <w:szCs w:val="22"/>
        </w:rPr>
        <w:t xml:space="preserve">Updated AI policy: </w:t>
      </w:r>
      <w:hyperlink r:id="rId12" w:history="1">
        <w:r w:rsidR="000D4DAF" w:rsidRPr="00F42917">
          <w:rPr>
            <w:rStyle w:val="Hipervnculo"/>
            <w:sz w:val="22"/>
            <w:szCs w:val="22"/>
          </w:rPr>
          <w:t>https://3.basecamp.com/3106353/buckets/4362382/vaults/8786985791</w:t>
        </w:r>
      </w:hyperlink>
      <w:r w:rsidR="000D4DAF">
        <w:rPr>
          <w:sz w:val="22"/>
          <w:szCs w:val="22"/>
        </w:rPr>
        <w:t xml:space="preserve">  </w:t>
      </w:r>
    </w:p>
    <w:p w14:paraId="1C6B511B" w14:textId="3E71F790" w:rsidR="00326B94" w:rsidRDefault="00326B94" w:rsidP="007567D1">
      <w:pPr>
        <w:widowControl w:val="0"/>
        <w:pBdr>
          <w:left w:val="none" w:sz="0" w:space="4" w:color="auto"/>
        </w:pBdr>
        <w:rPr>
          <w:sz w:val="22"/>
          <w:szCs w:val="22"/>
        </w:rPr>
      </w:pPr>
    </w:p>
    <w:p w14:paraId="4EA02470" w14:textId="08872249" w:rsidR="00326B94" w:rsidRDefault="00E40C30" w:rsidP="007567D1">
      <w:pPr>
        <w:widowControl w:val="0"/>
        <w:pBdr>
          <w:left w:val="none" w:sz="0" w:space="4" w:color="auto"/>
        </w:pBdr>
        <w:rPr>
          <w:sz w:val="22"/>
          <w:szCs w:val="22"/>
        </w:rPr>
      </w:pPr>
      <w:r>
        <w:rPr>
          <w:sz w:val="22"/>
          <w:szCs w:val="22"/>
        </w:rPr>
        <w:t xml:space="preserve">Since COVID, the subcommittee meetings </w:t>
      </w:r>
      <w:r w:rsidR="00FE2F44">
        <w:rPr>
          <w:sz w:val="22"/>
          <w:szCs w:val="22"/>
        </w:rPr>
        <w:t>have beco</w:t>
      </w:r>
      <w:r>
        <w:rPr>
          <w:sz w:val="22"/>
          <w:szCs w:val="22"/>
        </w:rPr>
        <w:t>me online. Research and Handbook ha</w:t>
      </w:r>
      <w:r w:rsidR="00FE2F44">
        <w:rPr>
          <w:sz w:val="22"/>
          <w:szCs w:val="22"/>
        </w:rPr>
        <w:t>ve</w:t>
      </w:r>
      <w:r>
        <w:rPr>
          <w:sz w:val="22"/>
          <w:szCs w:val="22"/>
        </w:rPr>
        <w:t xml:space="preserve"> </w:t>
      </w:r>
      <w:r w:rsidR="00FE2F44">
        <w:rPr>
          <w:sz w:val="22"/>
          <w:szCs w:val="22"/>
        </w:rPr>
        <w:t xml:space="preserve">a </w:t>
      </w:r>
      <w:r>
        <w:rPr>
          <w:sz w:val="22"/>
          <w:szCs w:val="22"/>
        </w:rPr>
        <w:t xml:space="preserve">lower attendance rate compared to pre-COVID. What do you think about having a separate meeting vs. </w:t>
      </w:r>
      <w:r w:rsidR="00D072A2">
        <w:rPr>
          <w:sz w:val="22"/>
          <w:szCs w:val="22"/>
        </w:rPr>
        <w:t>meet</w:t>
      </w:r>
      <w:r w:rsidR="00FE2F44">
        <w:rPr>
          <w:sz w:val="22"/>
          <w:szCs w:val="22"/>
        </w:rPr>
        <w:t>ing</w:t>
      </w:r>
      <w:r w:rsidR="00D072A2">
        <w:rPr>
          <w:sz w:val="22"/>
          <w:szCs w:val="22"/>
        </w:rPr>
        <w:t xml:space="preserve"> in</w:t>
      </w:r>
      <w:r w:rsidR="00FE2F44">
        <w:rPr>
          <w:sz w:val="22"/>
          <w:szCs w:val="22"/>
        </w:rPr>
        <w:t xml:space="preserve"> person? </w:t>
      </w:r>
    </w:p>
    <w:p w14:paraId="73399104" w14:textId="77777777" w:rsidR="00FE2F44" w:rsidRDefault="00FE2F44" w:rsidP="00D072A2">
      <w:pPr>
        <w:pStyle w:val="Prrafodelista"/>
        <w:widowControl w:val="0"/>
        <w:numPr>
          <w:ilvl w:val="0"/>
          <w:numId w:val="38"/>
        </w:numPr>
        <w:pBdr>
          <w:left w:val="none" w:sz="0" w:space="4" w:color="auto"/>
        </w:pBdr>
        <w:rPr>
          <w:sz w:val="22"/>
          <w:szCs w:val="22"/>
        </w:rPr>
      </w:pPr>
    </w:p>
    <w:p w14:paraId="0F34150C" w14:textId="3219E05E" w:rsidR="00D072A2" w:rsidRPr="00F42917" w:rsidRDefault="00D072A2" w:rsidP="00D072A2">
      <w:pPr>
        <w:widowControl w:val="0"/>
        <w:pBdr>
          <w:left w:val="none" w:sz="0" w:space="4" w:color="auto"/>
        </w:pBdr>
        <w:rPr>
          <w:sz w:val="22"/>
          <w:szCs w:val="22"/>
        </w:rPr>
      </w:pPr>
      <w:r w:rsidRPr="00F42917">
        <w:rPr>
          <w:b/>
          <w:bCs/>
          <w:sz w:val="22"/>
          <w:szCs w:val="22"/>
          <w:highlight w:val="yellow"/>
        </w:rPr>
        <w:t>Action Item (Chair):</w:t>
      </w:r>
      <w:r w:rsidRPr="00F42917">
        <w:rPr>
          <w:b/>
          <w:bCs/>
          <w:sz w:val="22"/>
          <w:szCs w:val="22"/>
        </w:rPr>
        <w:t xml:space="preserve"> </w:t>
      </w:r>
      <w:r>
        <w:rPr>
          <w:sz w:val="22"/>
          <w:szCs w:val="22"/>
        </w:rPr>
        <w:t>Bring back the subcommittee meeting to hybrid. We used to do it late Sunday night</w:t>
      </w:r>
      <w:r w:rsidR="000F3780">
        <w:rPr>
          <w:sz w:val="22"/>
          <w:szCs w:val="22"/>
        </w:rPr>
        <w:t xml:space="preserve">. For research, we could do an extended discussion during the main meeting. </w:t>
      </w:r>
    </w:p>
    <w:p w14:paraId="49ABE045" w14:textId="77777777" w:rsidR="003A4C12" w:rsidRDefault="003A4C12" w:rsidP="007567D1">
      <w:pPr>
        <w:widowControl w:val="0"/>
        <w:pBdr>
          <w:left w:val="none" w:sz="0" w:space="4" w:color="auto"/>
        </w:pBdr>
        <w:rPr>
          <w:sz w:val="22"/>
          <w:szCs w:val="22"/>
        </w:rPr>
      </w:pPr>
    </w:p>
    <w:p w14:paraId="425E7F98" w14:textId="4217DE71" w:rsidR="0016043C" w:rsidRPr="005F0592" w:rsidRDefault="005B2907" w:rsidP="00B04341">
      <w:pPr>
        <w:pStyle w:val="CM16"/>
        <w:spacing w:after="0"/>
        <w:rPr>
          <w:rFonts w:ascii="Times New Roman" w:hAnsi="Times New Roman"/>
          <w:sz w:val="22"/>
          <w:szCs w:val="22"/>
        </w:rPr>
      </w:pPr>
      <w:r w:rsidRPr="005B2907">
        <w:rPr>
          <w:rFonts w:ascii="Times New Roman" w:hAnsi="Times New Roman"/>
          <w:b/>
          <w:bCs/>
          <w:sz w:val="22"/>
          <w:szCs w:val="22"/>
        </w:rPr>
        <w:t xml:space="preserve">9. Review </w:t>
      </w:r>
      <w:r w:rsidR="005E4EDB">
        <w:rPr>
          <w:rFonts w:ascii="Times New Roman" w:hAnsi="Times New Roman"/>
          <w:b/>
          <w:bCs/>
          <w:sz w:val="22"/>
          <w:szCs w:val="22"/>
        </w:rPr>
        <w:t xml:space="preserve">of the </w:t>
      </w:r>
      <w:r w:rsidRPr="005B2907">
        <w:rPr>
          <w:rFonts w:ascii="Times New Roman" w:hAnsi="Times New Roman"/>
          <w:b/>
          <w:bCs/>
          <w:sz w:val="22"/>
          <w:szCs w:val="22"/>
        </w:rPr>
        <w:t>Title, Scope</w:t>
      </w:r>
      <w:r w:rsidR="005E4EDB">
        <w:rPr>
          <w:rFonts w:ascii="Times New Roman" w:hAnsi="Times New Roman"/>
          <w:b/>
          <w:bCs/>
          <w:sz w:val="22"/>
          <w:szCs w:val="22"/>
        </w:rPr>
        <w:t>:</w:t>
      </w:r>
      <w:r>
        <w:rPr>
          <w:rFonts w:ascii="Times New Roman" w:hAnsi="Times New Roman"/>
          <w:b/>
          <w:bCs/>
          <w:sz w:val="22"/>
          <w:szCs w:val="22"/>
        </w:rPr>
        <w:t xml:space="preserve"> </w:t>
      </w:r>
      <w:r w:rsidR="00565832">
        <w:rPr>
          <w:rFonts w:ascii="Times New Roman" w:hAnsi="Times New Roman"/>
          <w:sz w:val="22"/>
          <w:szCs w:val="22"/>
        </w:rPr>
        <w:t>7</w:t>
      </w:r>
      <w:r w:rsidR="004B45C3" w:rsidRPr="005F0592">
        <w:rPr>
          <w:rFonts w:ascii="Times New Roman" w:hAnsi="Times New Roman"/>
          <w:sz w:val="22"/>
          <w:szCs w:val="22"/>
        </w:rPr>
        <w:t>:</w:t>
      </w:r>
      <w:r w:rsidR="000F3780">
        <w:rPr>
          <w:rFonts w:ascii="Times New Roman" w:hAnsi="Times New Roman"/>
          <w:sz w:val="22"/>
          <w:szCs w:val="22"/>
        </w:rPr>
        <w:t>31</w:t>
      </w:r>
      <w:r w:rsidR="000F3780" w:rsidRPr="005F0592">
        <w:rPr>
          <w:rFonts w:ascii="Times New Roman" w:hAnsi="Times New Roman"/>
          <w:sz w:val="22"/>
          <w:szCs w:val="22"/>
        </w:rPr>
        <w:t xml:space="preserve"> </w:t>
      </w:r>
      <w:r w:rsidR="00FE7670" w:rsidRPr="005F0592">
        <w:rPr>
          <w:rFonts w:ascii="Times New Roman" w:hAnsi="Times New Roman"/>
          <w:sz w:val="22"/>
          <w:szCs w:val="22"/>
        </w:rPr>
        <w:t>P</w:t>
      </w:r>
      <w:r w:rsidRPr="005F0592">
        <w:rPr>
          <w:rFonts w:ascii="Times New Roman" w:hAnsi="Times New Roman"/>
          <w:sz w:val="22"/>
          <w:szCs w:val="22"/>
        </w:rPr>
        <w:t xml:space="preserve">M, </w:t>
      </w:r>
      <w:r w:rsidR="005F0592" w:rsidRPr="005F0592">
        <w:rPr>
          <w:rFonts w:ascii="Times New Roman" w:hAnsi="Times New Roman"/>
          <w:sz w:val="22"/>
          <w:szCs w:val="22"/>
        </w:rPr>
        <w:t>Fontanini (Chair)</w:t>
      </w:r>
    </w:p>
    <w:p w14:paraId="14E07C98" w14:textId="77777777" w:rsidR="005B2907" w:rsidRDefault="005B2907" w:rsidP="00883851">
      <w:pPr>
        <w:pStyle w:val="WW-Default"/>
        <w:tabs>
          <w:tab w:val="left" w:pos="720"/>
          <w:tab w:val="left" w:pos="1440"/>
          <w:tab w:val="left" w:pos="8170"/>
        </w:tabs>
        <w:rPr>
          <w:rFonts w:ascii="Times New Roman" w:hAnsi="Times New Roman" w:cs="Times New Roman"/>
          <w:sz w:val="22"/>
          <w:szCs w:val="22"/>
        </w:rPr>
      </w:pPr>
    </w:p>
    <w:p w14:paraId="66353638" w14:textId="4D552E72" w:rsidR="003D156B" w:rsidRPr="003D156B" w:rsidRDefault="003D156B" w:rsidP="003D156B">
      <w:pPr>
        <w:pStyle w:val="WW-Default"/>
        <w:numPr>
          <w:ilvl w:val="0"/>
          <w:numId w:val="18"/>
        </w:numPr>
        <w:tabs>
          <w:tab w:val="left" w:pos="720"/>
          <w:tab w:val="left" w:pos="1440"/>
          <w:tab w:val="left" w:pos="8170"/>
        </w:tabs>
        <w:rPr>
          <w:rFonts w:ascii="Times New Roman" w:hAnsi="Times New Roman" w:cs="Times New Roman"/>
          <w:sz w:val="22"/>
          <w:szCs w:val="22"/>
        </w:rPr>
      </w:pPr>
      <w:r w:rsidRPr="00932147">
        <w:rPr>
          <w:rFonts w:ascii="Times New Roman" w:hAnsi="Times New Roman" w:cs="Times New Roman"/>
          <w:sz w:val="22"/>
          <w:szCs w:val="22"/>
          <w:u w:val="single"/>
        </w:rPr>
        <w:t xml:space="preserve">Title: </w:t>
      </w:r>
      <w:r w:rsidRPr="003D156B">
        <w:rPr>
          <w:rFonts w:ascii="Times New Roman" w:hAnsi="Times New Roman" w:cs="Times New Roman"/>
          <w:sz w:val="22"/>
          <w:szCs w:val="22"/>
        </w:rPr>
        <w:t>Emerging Computing Applications</w:t>
      </w:r>
    </w:p>
    <w:p w14:paraId="17D34AE1" w14:textId="28BD647A" w:rsidR="003D156B" w:rsidRPr="003D156B" w:rsidRDefault="003D156B" w:rsidP="003D156B">
      <w:pPr>
        <w:pStyle w:val="Prrafodelista"/>
        <w:numPr>
          <w:ilvl w:val="0"/>
          <w:numId w:val="18"/>
        </w:numPr>
        <w:rPr>
          <w:rFonts w:eastAsia="Arial"/>
          <w:color w:val="000000"/>
          <w:sz w:val="22"/>
          <w:szCs w:val="22"/>
          <w:lang w:eastAsia="ar-SA"/>
        </w:rPr>
      </w:pPr>
      <w:r w:rsidRPr="00932147">
        <w:rPr>
          <w:rFonts w:eastAsia="Arial"/>
          <w:color w:val="000000"/>
          <w:sz w:val="22"/>
          <w:szCs w:val="22"/>
          <w:u w:val="single"/>
          <w:lang w:eastAsia="ar-SA"/>
        </w:rPr>
        <w:lastRenderedPageBreak/>
        <w:t>Scope:</w:t>
      </w:r>
      <w:r w:rsidRPr="003D156B">
        <w:rPr>
          <w:rFonts w:eastAsia="Arial"/>
          <w:color w:val="000000"/>
          <w:sz w:val="22"/>
          <w:szCs w:val="22"/>
          <w:lang w:eastAsia="ar-SA"/>
        </w:rPr>
        <w:t xml:space="preserve"> TC 1.5 is concerned with </w:t>
      </w:r>
      <w:r w:rsidR="00FE2F44">
        <w:rPr>
          <w:rFonts w:eastAsia="Arial"/>
          <w:color w:val="000000"/>
          <w:sz w:val="22"/>
          <w:szCs w:val="22"/>
          <w:lang w:eastAsia="ar-SA"/>
        </w:rPr>
        <w:t xml:space="preserve">the </w:t>
      </w:r>
      <w:r w:rsidRPr="003D156B">
        <w:rPr>
          <w:rFonts w:eastAsia="Arial"/>
          <w:color w:val="000000"/>
          <w:sz w:val="22"/>
          <w:szCs w:val="22"/>
          <w:lang w:eastAsia="ar-SA"/>
        </w:rPr>
        <w:t xml:space="preserve">determination of </w:t>
      </w:r>
      <w:r w:rsidR="000F3780" w:rsidRPr="00F42917">
        <w:rPr>
          <w:rFonts w:eastAsia="Arial"/>
          <w:color w:val="000000"/>
          <w:sz w:val="22"/>
          <w:szCs w:val="22"/>
          <w:highlight w:val="yellow"/>
          <w:lang w:eastAsia="ar-SA"/>
        </w:rPr>
        <w:t>computing</w:t>
      </w:r>
      <w:r w:rsidR="000F3780" w:rsidRPr="003D156B">
        <w:rPr>
          <w:rFonts w:eastAsia="Arial"/>
          <w:color w:val="000000"/>
          <w:sz w:val="22"/>
          <w:szCs w:val="22"/>
          <w:lang w:eastAsia="ar-SA"/>
        </w:rPr>
        <w:t xml:space="preserve"> </w:t>
      </w:r>
      <w:r w:rsidRPr="003D156B">
        <w:rPr>
          <w:rFonts w:eastAsia="Arial"/>
          <w:color w:val="000000"/>
          <w:sz w:val="22"/>
          <w:szCs w:val="22"/>
          <w:lang w:eastAsia="ar-SA"/>
        </w:rPr>
        <w:t>applications to the design and optimization of refrigeration, heating, and air-conditioning systems, equipment</w:t>
      </w:r>
      <w:r w:rsidR="00FE2F44">
        <w:rPr>
          <w:rFonts w:eastAsia="Arial"/>
          <w:color w:val="000000"/>
          <w:sz w:val="22"/>
          <w:szCs w:val="22"/>
          <w:lang w:eastAsia="ar-SA"/>
        </w:rPr>
        <w:t>,</w:t>
      </w:r>
      <w:r w:rsidRPr="003D156B">
        <w:rPr>
          <w:rFonts w:eastAsia="Arial"/>
          <w:color w:val="000000"/>
          <w:sz w:val="22"/>
          <w:szCs w:val="22"/>
          <w:lang w:eastAsia="ar-SA"/>
        </w:rPr>
        <w:t xml:space="preserve"> and components thereof; and with programs for all such uses.</w:t>
      </w:r>
    </w:p>
    <w:p w14:paraId="749D127D" w14:textId="77777777" w:rsidR="00B41981" w:rsidRDefault="00B41981" w:rsidP="003D156B">
      <w:pPr>
        <w:pStyle w:val="WW-Default"/>
      </w:pPr>
    </w:p>
    <w:p w14:paraId="56C0F3E8" w14:textId="0336E4E4" w:rsidR="000F3780" w:rsidRDefault="000F3780" w:rsidP="003D156B">
      <w:pPr>
        <w:pStyle w:val="WW-Default"/>
        <w:rPr>
          <w:rFonts w:ascii="Times New Roman" w:hAnsi="Times New Roman" w:cs="Times New Roman"/>
          <w:sz w:val="22"/>
          <w:szCs w:val="22"/>
        </w:rPr>
      </w:pPr>
      <w:r w:rsidRPr="00F42917">
        <w:rPr>
          <w:rFonts w:ascii="Times New Roman" w:hAnsi="Times New Roman" w:cs="Times New Roman"/>
          <w:b/>
          <w:bCs/>
          <w:sz w:val="22"/>
          <w:szCs w:val="22"/>
          <w:highlight w:val="yellow"/>
        </w:rPr>
        <w:t>Action Item (Chair):</w:t>
      </w:r>
      <w:r w:rsidRPr="00F42917">
        <w:rPr>
          <w:rFonts w:ascii="Times New Roman" w:hAnsi="Times New Roman" w:cs="Times New Roman"/>
          <w:b/>
          <w:bCs/>
          <w:sz w:val="22"/>
          <w:szCs w:val="22"/>
        </w:rPr>
        <w:t xml:space="preserve"> </w:t>
      </w:r>
      <w:r w:rsidR="00E438D0">
        <w:rPr>
          <w:rFonts w:ascii="Times New Roman" w:hAnsi="Times New Roman" w:cs="Times New Roman"/>
          <w:sz w:val="22"/>
          <w:szCs w:val="22"/>
        </w:rPr>
        <w:t xml:space="preserve">Change “computer applications” to “computing applications”. Also, thinking of why not calling it HVAC&amp;R or HVAC&amp;D. It requires further discussions with the VMs to change the scope. </w:t>
      </w:r>
    </w:p>
    <w:p w14:paraId="6B2D82A1" w14:textId="77777777" w:rsidR="000F3780" w:rsidRPr="003D156B" w:rsidRDefault="000F3780" w:rsidP="003D156B">
      <w:pPr>
        <w:pStyle w:val="WW-Default"/>
      </w:pPr>
    </w:p>
    <w:p w14:paraId="019CD7DC" w14:textId="06327F8B" w:rsidR="00193104" w:rsidRDefault="005B2907" w:rsidP="00B04341">
      <w:pPr>
        <w:pStyle w:val="CM16"/>
        <w:spacing w:after="0"/>
        <w:rPr>
          <w:rFonts w:ascii="Times New Roman" w:hAnsi="Times New Roman"/>
          <w:sz w:val="22"/>
          <w:szCs w:val="22"/>
        </w:rPr>
      </w:pPr>
      <w:r w:rsidRPr="005B2907">
        <w:rPr>
          <w:rFonts w:ascii="Times New Roman" w:hAnsi="Times New Roman"/>
          <w:b/>
          <w:bCs/>
          <w:sz w:val="22"/>
          <w:szCs w:val="22"/>
        </w:rPr>
        <w:t>10. Website:</w:t>
      </w:r>
      <w:r w:rsidRPr="005B2907">
        <w:rPr>
          <w:rFonts w:ascii="Times New Roman" w:hAnsi="Times New Roman"/>
          <w:sz w:val="22"/>
          <w:szCs w:val="22"/>
        </w:rPr>
        <w:t xml:space="preserve"> </w:t>
      </w:r>
      <w:r w:rsidR="00565832">
        <w:rPr>
          <w:rFonts w:ascii="Times New Roman" w:hAnsi="Times New Roman"/>
          <w:sz w:val="22"/>
          <w:szCs w:val="22"/>
        </w:rPr>
        <w:t>7</w:t>
      </w:r>
      <w:r w:rsidR="004B45C3" w:rsidRPr="005B2907">
        <w:rPr>
          <w:rFonts w:ascii="Times New Roman" w:hAnsi="Times New Roman"/>
          <w:sz w:val="22"/>
          <w:szCs w:val="22"/>
        </w:rPr>
        <w:t>:</w:t>
      </w:r>
      <w:r w:rsidR="00AC2AA1">
        <w:rPr>
          <w:rFonts w:ascii="Times New Roman" w:hAnsi="Times New Roman"/>
          <w:sz w:val="22"/>
          <w:szCs w:val="22"/>
        </w:rPr>
        <w:t>45</w:t>
      </w:r>
      <w:r w:rsidR="00896A6D" w:rsidRPr="005B2907">
        <w:rPr>
          <w:rFonts w:ascii="Times New Roman" w:hAnsi="Times New Roman"/>
          <w:sz w:val="22"/>
          <w:szCs w:val="22"/>
        </w:rPr>
        <w:t xml:space="preserve"> </w:t>
      </w:r>
      <w:r w:rsidR="00193104" w:rsidRPr="005B2907">
        <w:rPr>
          <w:rFonts w:ascii="Times New Roman" w:hAnsi="Times New Roman"/>
          <w:sz w:val="22"/>
          <w:szCs w:val="22"/>
        </w:rPr>
        <w:t>PM</w:t>
      </w:r>
      <w:r w:rsidRPr="005B2907">
        <w:rPr>
          <w:rFonts w:ascii="Times New Roman" w:hAnsi="Times New Roman"/>
          <w:sz w:val="22"/>
          <w:szCs w:val="22"/>
        </w:rPr>
        <w:t xml:space="preserve">, </w:t>
      </w:r>
      <w:r w:rsidR="0040502B" w:rsidRPr="005B2907">
        <w:rPr>
          <w:rFonts w:ascii="Times New Roman" w:hAnsi="Times New Roman"/>
          <w:sz w:val="22"/>
          <w:szCs w:val="22"/>
        </w:rPr>
        <w:t>Alf</w:t>
      </w:r>
      <w:r w:rsidR="0040502B">
        <w:rPr>
          <w:rFonts w:ascii="Times New Roman" w:hAnsi="Times New Roman"/>
          <w:sz w:val="22"/>
          <w:szCs w:val="22"/>
        </w:rPr>
        <w:t>o</w:t>
      </w:r>
      <w:r w:rsidR="0040502B" w:rsidRPr="005B2907">
        <w:rPr>
          <w:rFonts w:ascii="Times New Roman" w:hAnsi="Times New Roman"/>
          <w:sz w:val="22"/>
          <w:szCs w:val="22"/>
        </w:rPr>
        <w:t>nso</w:t>
      </w:r>
      <w:r w:rsidR="0040502B">
        <w:rPr>
          <w:rFonts w:ascii="Times New Roman" w:hAnsi="Times New Roman"/>
          <w:sz w:val="22"/>
          <w:szCs w:val="22"/>
        </w:rPr>
        <w:t xml:space="preserve"> </w:t>
      </w:r>
      <w:r w:rsidR="005F0592">
        <w:rPr>
          <w:rFonts w:ascii="Times New Roman" w:hAnsi="Times New Roman"/>
          <w:sz w:val="22"/>
          <w:szCs w:val="22"/>
        </w:rPr>
        <w:t>(Webmaster)</w:t>
      </w:r>
    </w:p>
    <w:p w14:paraId="0C2F2693" w14:textId="77777777" w:rsidR="00455D86" w:rsidRDefault="00455D86" w:rsidP="00455D86">
      <w:pPr>
        <w:pStyle w:val="Prrafodelista"/>
        <w:numPr>
          <w:ilvl w:val="0"/>
          <w:numId w:val="19"/>
        </w:numPr>
      </w:pPr>
      <w:r>
        <w:t xml:space="preserve">TC 1.5 Website: </w:t>
      </w:r>
      <w:hyperlink r:id="rId13" w:history="1">
        <w:r w:rsidRPr="00CE3010">
          <w:rPr>
            <w:rStyle w:val="Hipervnculo"/>
          </w:rPr>
          <w:t>https://tpc.ashrae.org/?cmtKey=403bb090-6b4f-4dbf-b079-41de753022bb</w:t>
        </w:r>
      </w:hyperlink>
      <w:r>
        <w:t xml:space="preserve"> </w:t>
      </w:r>
    </w:p>
    <w:p w14:paraId="646A4137" w14:textId="77777777" w:rsidR="0006157A" w:rsidRDefault="0006157A" w:rsidP="00B04341">
      <w:pPr>
        <w:pStyle w:val="WW-Default"/>
      </w:pPr>
    </w:p>
    <w:p w14:paraId="0A7039AF" w14:textId="7308DF00" w:rsidR="008B41BF" w:rsidRDefault="00FF4EEC" w:rsidP="00B04341">
      <w:pPr>
        <w:pStyle w:val="WW-Default"/>
        <w:rPr>
          <w:rFonts w:ascii="Times New Roman" w:hAnsi="Times New Roman" w:cs="Times New Roman"/>
          <w:sz w:val="22"/>
          <w:szCs w:val="22"/>
        </w:rPr>
      </w:pPr>
      <w:r w:rsidRPr="00C97781">
        <w:rPr>
          <w:rFonts w:ascii="Times New Roman" w:hAnsi="Times New Roman" w:cs="Times New Roman"/>
          <w:b/>
          <w:bCs/>
          <w:sz w:val="22"/>
          <w:szCs w:val="22"/>
          <w:highlight w:val="yellow"/>
        </w:rPr>
        <w:t xml:space="preserve">Action </w:t>
      </w:r>
      <w:r w:rsidRPr="00FF4EEC">
        <w:rPr>
          <w:rFonts w:ascii="Times New Roman" w:hAnsi="Times New Roman" w:cs="Times New Roman"/>
          <w:b/>
          <w:bCs/>
          <w:sz w:val="22"/>
          <w:szCs w:val="22"/>
          <w:highlight w:val="yellow"/>
        </w:rPr>
        <w:t>Item</w:t>
      </w:r>
      <w:r w:rsidRPr="00F42917">
        <w:rPr>
          <w:rFonts w:ascii="Times New Roman" w:hAnsi="Times New Roman" w:cs="Times New Roman"/>
          <w:b/>
          <w:bCs/>
          <w:sz w:val="22"/>
          <w:szCs w:val="22"/>
          <w:highlight w:val="yellow"/>
        </w:rPr>
        <w:t xml:space="preserve"> (Gera</w:t>
      </w:r>
      <w:r w:rsidR="0020207C">
        <w:rPr>
          <w:rFonts w:ascii="Times New Roman" w:hAnsi="Times New Roman" w:cs="Times New Roman"/>
          <w:b/>
          <w:bCs/>
          <w:sz w:val="22"/>
          <w:szCs w:val="22"/>
          <w:highlight w:val="yellow"/>
        </w:rPr>
        <w:t>r</w:t>
      </w:r>
      <w:r w:rsidRPr="00F42917">
        <w:rPr>
          <w:rFonts w:ascii="Times New Roman" w:hAnsi="Times New Roman" w:cs="Times New Roman"/>
          <w:b/>
          <w:bCs/>
          <w:sz w:val="22"/>
          <w:szCs w:val="22"/>
          <w:highlight w:val="yellow"/>
        </w:rPr>
        <w:t>do</w:t>
      </w:r>
      <w:r w:rsidR="00F42917">
        <w:rPr>
          <w:rFonts w:ascii="Times New Roman" w:hAnsi="Times New Roman" w:cs="Times New Roman"/>
          <w:b/>
          <w:bCs/>
          <w:sz w:val="22"/>
          <w:szCs w:val="22"/>
          <w:highlight w:val="yellow"/>
        </w:rPr>
        <w:t xml:space="preserve"> Alfonso</w:t>
      </w:r>
      <w:r w:rsidRPr="00F42917">
        <w:rPr>
          <w:rFonts w:ascii="Times New Roman" w:hAnsi="Times New Roman" w:cs="Times New Roman"/>
          <w:b/>
          <w:bCs/>
          <w:sz w:val="22"/>
          <w:szCs w:val="22"/>
          <w:highlight w:val="yellow"/>
        </w:rPr>
        <w:t>):</w:t>
      </w:r>
      <w:r>
        <w:rPr>
          <w:rFonts w:ascii="Times New Roman" w:hAnsi="Times New Roman" w:cs="Times New Roman"/>
          <w:b/>
          <w:bCs/>
          <w:sz w:val="22"/>
          <w:szCs w:val="22"/>
        </w:rPr>
        <w:t xml:space="preserve"> </w:t>
      </w:r>
      <w:r>
        <w:rPr>
          <w:rFonts w:ascii="Times New Roman" w:hAnsi="Times New Roman" w:cs="Times New Roman"/>
          <w:sz w:val="22"/>
          <w:szCs w:val="22"/>
        </w:rPr>
        <w:t xml:space="preserve">Fix the </w:t>
      </w:r>
      <w:r w:rsidR="00FE2F44">
        <w:rPr>
          <w:rFonts w:ascii="Times New Roman" w:hAnsi="Times New Roman" w:cs="Times New Roman"/>
          <w:sz w:val="22"/>
          <w:szCs w:val="22"/>
        </w:rPr>
        <w:t>document</w:t>
      </w:r>
      <w:r>
        <w:rPr>
          <w:rFonts w:ascii="Times New Roman" w:hAnsi="Times New Roman" w:cs="Times New Roman"/>
          <w:sz w:val="22"/>
          <w:szCs w:val="22"/>
        </w:rPr>
        <w:t xml:space="preserve"> </w:t>
      </w:r>
      <w:r w:rsidR="00FE2F44">
        <w:rPr>
          <w:rFonts w:ascii="Times New Roman" w:hAnsi="Times New Roman" w:cs="Times New Roman"/>
          <w:sz w:val="22"/>
          <w:szCs w:val="22"/>
        </w:rPr>
        <w:t>history</w:t>
      </w:r>
      <w:r>
        <w:rPr>
          <w:rFonts w:ascii="Times New Roman" w:hAnsi="Times New Roman" w:cs="Times New Roman"/>
          <w:sz w:val="22"/>
          <w:szCs w:val="22"/>
        </w:rPr>
        <w:t xml:space="preserve"> on the ASHRAE TC webpage</w:t>
      </w:r>
      <w:r w:rsidR="009246FE">
        <w:rPr>
          <w:rFonts w:ascii="Times New Roman" w:hAnsi="Times New Roman" w:cs="Times New Roman"/>
          <w:sz w:val="22"/>
          <w:szCs w:val="22"/>
        </w:rPr>
        <w:t xml:space="preserve">. </w:t>
      </w:r>
    </w:p>
    <w:p w14:paraId="04F550E7" w14:textId="77777777" w:rsidR="00FE2F44" w:rsidRDefault="00FE2F44" w:rsidP="00B04341">
      <w:pPr>
        <w:pStyle w:val="WW-Default"/>
        <w:rPr>
          <w:rFonts w:ascii="Times New Roman" w:hAnsi="Times New Roman" w:cs="Times New Roman"/>
          <w:b/>
          <w:bCs/>
          <w:sz w:val="22"/>
          <w:szCs w:val="22"/>
          <w:highlight w:val="yellow"/>
        </w:rPr>
      </w:pPr>
    </w:p>
    <w:p w14:paraId="27173694" w14:textId="5654CC00" w:rsidR="008B41BF" w:rsidRPr="008B41BF" w:rsidRDefault="008B41BF" w:rsidP="00B04341">
      <w:pPr>
        <w:pStyle w:val="WW-Default"/>
        <w:rPr>
          <w:rFonts w:ascii="Times New Roman" w:hAnsi="Times New Roman" w:cs="Times New Roman"/>
          <w:sz w:val="22"/>
          <w:szCs w:val="22"/>
        </w:rPr>
      </w:pPr>
      <w:r w:rsidRPr="00C97781">
        <w:rPr>
          <w:rFonts w:ascii="Times New Roman" w:hAnsi="Times New Roman" w:cs="Times New Roman"/>
          <w:b/>
          <w:bCs/>
          <w:sz w:val="22"/>
          <w:szCs w:val="22"/>
          <w:highlight w:val="yellow"/>
        </w:rPr>
        <w:t xml:space="preserve">Action </w:t>
      </w:r>
      <w:r w:rsidRPr="00FF4EEC">
        <w:rPr>
          <w:rFonts w:ascii="Times New Roman" w:hAnsi="Times New Roman" w:cs="Times New Roman"/>
          <w:b/>
          <w:bCs/>
          <w:sz w:val="22"/>
          <w:szCs w:val="22"/>
          <w:highlight w:val="yellow"/>
        </w:rPr>
        <w:t>Item</w:t>
      </w:r>
      <w:r w:rsidRPr="00C97781">
        <w:rPr>
          <w:rFonts w:ascii="Times New Roman" w:hAnsi="Times New Roman" w:cs="Times New Roman"/>
          <w:b/>
          <w:bCs/>
          <w:sz w:val="22"/>
          <w:szCs w:val="22"/>
          <w:highlight w:val="yellow"/>
        </w:rPr>
        <w:t xml:space="preserve"> (</w:t>
      </w:r>
      <w:r>
        <w:rPr>
          <w:rFonts w:ascii="Times New Roman" w:hAnsi="Times New Roman" w:cs="Times New Roman"/>
          <w:b/>
          <w:bCs/>
          <w:sz w:val="22"/>
          <w:szCs w:val="22"/>
          <w:highlight w:val="yellow"/>
        </w:rPr>
        <w:t>Parastoo</w:t>
      </w:r>
      <w:r w:rsidR="00F42917">
        <w:rPr>
          <w:rFonts w:ascii="Times New Roman" w:hAnsi="Times New Roman" w:cs="Times New Roman"/>
          <w:b/>
          <w:bCs/>
          <w:sz w:val="22"/>
          <w:szCs w:val="22"/>
          <w:highlight w:val="yellow"/>
        </w:rPr>
        <w:t xml:space="preserve"> Delgoshaei</w:t>
      </w:r>
      <w:r w:rsidRPr="00C97781">
        <w:rPr>
          <w:rFonts w:ascii="Times New Roman" w:hAnsi="Times New Roman" w:cs="Times New Roman"/>
          <w:b/>
          <w:bCs/>
          <w:sz w:val="22"/>
          <w:szCs w:val="22"/>
          <w:highlight w:val="yellow"/>
        </w:rPr>
        <w:t>):</w:t>
      </w:r>
      <w:r>
        <w:rPr>
          <w:rFonts w:ascii="Times New Roman" w:hAnsi="Times New Roman" w:cs="Times New Roman"/>
          <w:b/>
          <w:bCs/>
          <w:sz w:val="22"/>
          <w:szCs w:val="22"/>
        </w:rPr>
        <w:t xml:space="preserve"> </w:t>
      </w:r>
      <w:r>
        <w:rPr>
          <w:rFonts w:ascii="Times New Roman" w:hAnsi="Times New Roman" w:cs="Times New Roman"/>
          <w:sz w:val="22"/>
          <w:szCs w:val="22"/>
        </w:rPr>
        <w:t xml:space="preserve">Simplify the agenda for the webpage. </w:t>
      </w:r>
    </w:p>
    <w:p w14:paraId="57494FE6" w14:textId="77777777" w:rsidR="00FF4EEC" w:rsidRDefault="00FF4EEC" w:rsidP="00B04341">
      <w:pPr>
        <w:pStyle w:val="WW-Default"/>
      </w:pPr>
    </w:p>
    <w:p w14:paraId="3352842F" w14:textId="2FC4A2A0" w:rsidR="005F0592" w:rsidRPr="005B4637" w:rsidRDefault="005B2907" w:rsidP="005F0592">
      <w:pPr>
        <w:widowControl w:val="0"/>
        <w:pBdr>
          <w:left w:val="none" w:sz="0" w:space="4" w:color="auto"/>
        </w:pBdr>
        <w:rPr>
          <w:sz w:val="22"/>
          <w:szCs w:val="22"/>
        </w:rPr>
      </w:pPr>
      <w:r w:rsidRPr="005B2907">
        <w:rPr>
          <w:b/>
          <w:bCs/>
          <w:sz w:val="22"/>
          <w:szCs w:val="22"/>
        </w:rPr>
        <w:t>11. Membership Roster Activity</w:t>
      </w:r>
      <w:r w:rsidRPr="005B2907">
        <w:rPr>
          <w:sz w:val="22"/>
          <w:szCs w:val="22"/>
        </w:rPr>
        <w:t xml:space="preserve">: </w:t>
      </w:r>
      <w:r w:rsidR="00565832">
        <w:rPr>
          <w:sz w:val="22"/>
          <w:szCs w:val="22"/>
        </w:rPr>
        <w:t>7</w:t>
      </w:r>
      <w:r w:rsidR="005F0592" w:rsidRPr="005F0592">
        <w:rPr>
          <w:sz w:val="22"/>
          <w:szCs w:val="22"/>
        </w:rPr>
        <w:t>:</w:t>
      </w:r>
      <w:r w:rsidR="008B41BF">
        <w:rPr>
          <w:sz w:val="22"/>
          <w:szCs w:val="22"/>
        </w:rPr>
        <w:t>51</w:t>
      </w:r>
      <w:r w:rsidR="00FF4EEC" w:rsidRPr="005F0592">
        <w:rPr>
          <w:sz w:val="22"/>
          <w:szCs w:val="22"/>
        </w:rPr>
        <w:t xml:space="preserve"> </w:t>
      </w:r>
      <w:r w:rsidR="005F0592" w:rsidRPr="005F0592">
        <w:rPr>
          <w:sz w:val="22"/>
          <w:szCs w:val="22"/>
        </w:rPr>
        <w:t>PM, Fontanini (Chair)</w:t>
      </w:r>
    </w:p>
    <w:p w14:paraId="59E96EBC" w14:textId="77777777" w:rsidR="003D156B" w:rsidRDefault="003D156B" w:rsidP="0040502B">
      <w:pPr>
        <w:widowControl w:val="0"/>
        <w:pBdr>
          <w:left w:val="none" w:sz="0" w:space="4" w:color="auto"/>
        </w:pBdr>
        <w:rPr>
          <w:sz w:val="22"/>
          <w:szCs w:val="22"/>
        </w:rPr>
      </w:pPr>
    </w:p>
    <w:p w14:paraId="5B5EFAD2" w14:textId="259F9A09" w:rsidR="008F1191" w:rsidRDefault="004E54BE" w:rsidP="008F1191">
      <w:pPr>
        <w:numPr>
          <w:ilvl w:val="0"/>
          <w:numId w:val="5"/>
        </w:numPr>
        <w:autoSpaceDE w:val="0"/>
        <w:autoSpaceDN w:val="0"/>
        <w:adjustRightInd w:val="0"/>
        <w:rPr>
          <w:sz w:val="22"/>
          <w:szCs w:val="22"/>
        </w:rPr>
      </w:pPr>
      <w:r>
        <w:rPr>
          <w:sz w:val="22"/>
          <w:szCs w:val="22"/>
        </w:rPr>
        <w:t xml:space="preserve">Looking for </w:t>
      </w:r>
      <w:r w:rsidR="00BE17AE">
        <w:rPr>
          <w:sz w:val="22"/>
          <w:szCs w:val="22"/>
        </w:rPr>
        <w:t>leadership positions</w:t>
      </w:r>
      <w:r w:rsidR="008F1191">
        <w:rPr>
          <w:sz w:val="22"/>
          <w:szCs w:val="22"/>
        </w:rPr>
        <w:t>:</w:t>
      </w:r>
      <w:r w:rsidR="00BE17AE">
        <w:rPr>
          <w:sz w:val="22"/>
          <w:szCs w:val="22"/>
        </w:rPr>
        <w:t xml:space="preserve"> </w:t>
      </w:r>
      <w:r w:rsidRPr="00BE17AE">
        <w:rPr>
          <w:sz w:val="22"/>
          <w:szCs w:val="22"/>
        </w:rPr>
        <w:t>Standards</w:t>
      </w:r>
      <w:r w:rsidR="008F1191">
        <w:rPr>
          <w:sz w:val="22"/>
          <w:szCs w:val="22"/>
        </w:rPr>
        <w:t xml:space="preserve"> &amp;</w:t>
      </w:r>
      <w:r w:rsidR="00BE17AE" w:rsidRPr="00BE17AE">
        <w:rPr>
          <w:sz w:val="22"/>
          <w:szCs w:val="22"/>
        </w:rPr>
        <w:t xml:space="preserve"> </w:t>
      </w:r>
      <w:r w:rsidRPr="00BE17AE">
        <w:rPr>
          <w:sz w:val="22"/>
          <w:szCs w:val="22"/>
        </w:rPr>
        <w:t>Handbook Chair</w:t>
      </w:r>
      <w:r w:rsidR="00FF4EEC">
        <w:rPr>
          <w:sz w:val="22"/>
          <w:szCs w:val="22"/>
        </w:rPr>
        <w:t xml:space="preserve"> (Mike </w:t>
      </w:r>
      <w:proofErr w:type="gramStart"/>
      <w:r w:rsidR="00FE2F44">
        <w:rPr>
          <w:color w:val="000000"/>
          <w:sz w:val="22"/>
          <w:szCs w:val="22"/>
        </w:rPr>
        <w:t>Pouchak</w:t>
      </w:r>
      <w:r w:rsidR="00FE2F44" w:rsidDel="00FE2F44">
        <w:rPr>
          <w:sz w:val="22"/>
          <w:szCs w:val="22"/>
        </w:rPr>
        <w:t xml:space="preserve"> </w:t>
      </w:r>
      <w:r w:rsidR="00FF4EEC">
        <w:rPr>
          <w:sz w:val="22"/>
          <w:szCs w:val="22"/>
        </w:rPr>
        <w:t xml:space="preserve"> fill</w:t>
      </w:r>
      <w:proofErr w:type="gramEnd"/>
      <w:r w:rsidR="00FF4EEC">
        <w:rPr>
          <w:sz w:val="22"/>
          <w:szCs w:val="22"/>
        </w:rPr>
        <w:t xml:space="preserve"> in the role for the Handbook chair)</w:t>
      </w:r>
    </w:p>
    <w:p w14:paraId="4B876671" w14:textId="50F9ED69" w:rsidR="008F1191" w:rsidRDefault="008F1191" w:rsidP="008F1191">
      <w:pPr>
        <w:numPr>
          <w:ilvl w:val="0"/>
          <w:numId w:val="5"/>
        </w:numPr>
        <w:autoSpaceDE w:val="0"/>
        <w:autoSpaceDN w:val="0"/>
        <w:adjustRightInd w:val="0"/>
        <w:rPr>
          <w:sz w:val="22"/>
          <w:szCs w:val="22"/>
        </w:rPr>
      </w:pPr>
      <w:r>
        <w:rPr>
          <w:sz w:val="22"/>
          <w:szCs w:val="22"/>
        </w:rPr>
        <w:t>Submitted Roster Active: 6/30/2025</w:t>
      </w:r>
    </w:p>
    <w:p w14:paraId="69DB2C44" w14:textId="77777777" w:rsidR="00FE2F44" w:rsidRDefault="00FE2F44" w:rsidP="00F42917">
      <w:pPr>
        <w:autoSpaceDE w:val="0"/>
        <w:autoSpaceDN w:val="0"/>
        <w:adjustRightInd w:val="0"/>
        <w:ind w:left="720"/>
        <w:rPr>
          <w:sz w:val="22"/>
          <w:szCs w:val="22"/>
        </w:rPr>
      </w:pPr>
    </w:p>
    <w:tbl>
      <w:tblPr>
        <w:tblStyle w:val="Tablaconcuadrcula"/>
        <w:tblW w:w="9355" w:type="dxa"/>
        <w:tblLayout w:type="fixed"/>
        <w:tblLook w:val="04A0" w:firstRow="1" w:lastRow="0" w:firstColumn="1" w:lastColumn="0" w:noHBand="0" w:noVBand="1"/>
      </w:tblPr>
      <w:tblGrid>
        <w:gridCol w:w="1710"/>
        <w:gridCol w:w="2072"/>
        <w:gridCol w:w="1596"/>
        <w:gridCol w:w="970"/>
        <w:gridCol w:w="837"/>
        <w:gridCol w:w="629"/>
        <w:gridCol w:w="1541"/>
      </w:tblGrid>
      <w:tr w:rsidR="008F1191" w:rsidRPr="008F1191" w14:paraId="03E239C7" w14:textId="77777777" w:rsidTr="002A2B99">
        <w:trPr>
          <w:trHeight w:val="296"/>
        </w:trPr>
        <w:tc>
          <w:tcPr>
            <w:tcW w:w="1710" w:type="dxa"/>
            <w:hideMark/>
          </w:tcPr>
          <w:p w14:paraId="36D96710" w14:textId="77777777" w:rsidR="008F1191" w:rsidRPr="002A2B99" w:rsidRDefault="008F1191">
            <w:pPr>
              <w:rPr>
                <w:b/>
                <w:bCs/>
                <w:color w:val="000000"/>
                <w:sz w:val="18"/>
                <w:szCs w:val="18"/>
              </w:rPr>
            </w:pPr>
            <w:r w:rsidRPr="002A2B99">
              <w:rPr>
                <w:b/>
                <w:bCs/>
                <w:color w:val="000000"/>
                <w:sz w:val="18"/>
                <w:szCs w:val="18"/>
              </w:rPr>
              <w:t>Position</w:t>
            </w:r>
          </w:p>
        </w:tc>
        <w:tc>
          <w:tcPr>
            <w:tcW w:w="2072" w:type="dxa"/>
            <w:hideMark/>
          </w:tcPr>
          <w:p w14:paraId="4D53A674" w14:textId="77777777" w:rsidR="008F1191" w:rsidRPr="002A2B99" w:rsidRDefault="008F1191">
            <w:pPr>
              <w:rPr>
                <w:b/>
                <w:bCs/>
                <w:color w:val="000000"/>
                <w:sz w:val="18"/>
                <w:szCs w:val="18"/>
              </w:rPr>
            </w:pPr>
            <w:r w:rsidRPr="002A2B99">
              <w:rPr>
                <w:b/>
                <w:bCs/>
                <w:color w:val="000000"/>
                <w:sz w:val="18"/>
                <w:szCs w:val="18"/>
              </w:rPr>
              <w:t>Print On Roster</w:t>
            </w:r>
          </w:p>
        </w:tc>
        <w:tc>
          <w:tcPr>
            <w:tcW w:w="1596" w:type="dxa"/>
            <w:hideMark/>
          </w:tcPr>
          <w:p w14:paraId="1D25A196" w14:textId="77777777" w:rsidR="008F1191" w:rsidRPr="002A2B99" w:rsidRDefault="008F1191">
            <w:pPr>
              <w:rPr>
                <w:b/>
                <w:bCs/>
                <w:color w:val="000000"/>
                <w:sz w:val="18"/>
                <w:szCs w:val="18"/>
              </w:rPr>
            </w:pPr>
            <w:r w:rsidRPr="002A2B99">
              <w:rPr>
                <w:b/>
                <w:bCs/>
                <w:color w:val="000000"/>
                <w:sz w:val="18"/>
                <w:szCs w:val="18"/>
              </w:rPr>
              <w:t>Name</w:t>
            </w:r>
          </w:p>
        </w:tc>
        <w:tc>
          <w:tcPr>
            <w:tcW w:w="970" w:type="dxa"/>
            <w:hideMark/>
          </w:tcPr>
          <w:p w14:paraId="47B4AB1E" w14:textId="77777777" w:rsidR="008F1191" w:rsidRPr="002A2B99" w:rsidRDefault="008F1191">
            <w:pPr>
              <w:rPr>
                <w:b/>
                <w:bCs/>
                <w:color w:val="000000"/>
                <w:sz w:val="18"/>
                <w:szCs w:val="18"/>
              </w:rPr>
            </w:pPr>
            <w:r w:rsidRPr="002A2B99">
              <w:rPr>
                <w:b/>
                <w:bCs/>
                <w:color w:val="000000"/>
                <w:sz w:val="18"/>
                <w:szCs w:val="18"/>
              </w:rPr>
              <w:t>Appointed Year</w:t>
            </w:r>
          </w:p>
        </w:tc>
        <w:tc>
          <w:tcPr>
            <w:tcW w:w="837" w:type="dxa"/>
            <w:hideMark/>
          </w:tcPr>
          <w:p w14:paraId="79157D81" w14:textId="77777777" w:rsidR="008F1191" w:rsidRPr="002A2B99" w:rsidRDefault="008F1191">
            <w:pPr>
              <w:rPr>
                <w:b/>
                <w:bCs/>
                <w:color w:val="000000"/>
                <w:sz w:val="18"/>
                <w:szCs w:val="18"/>
              </w:rPr>
            </w:pPr>
            <w:r w:rsidRPr="002A2B99">
              <w:rPr>
                <w:b/>
                <w:bCs/>
                <w:color w:val="000000"/>
                <w:sz w:val="18"/>
                <w:szCs w:val="18"/>
              </w:rPr>
              <w:t>End Year</w:t>
            </w:r>
          </w:p>
        </w:tc>
        <w:tc>
          <w:tcPr>
            <w:tcW w:w="629" w:type="dxa"/>
            <w:hideMark/>
          </w:tcPr>
          <w:p w14:paraId="487CB560" w14:textId="77777777" w:rsidR="008F1191" w:rsidRPr="002A2B99" w:rsidRDefault="008F1191">
            <w:pPr>
              <w:rPr>
                <w:b/>
                <w:bCs/>
                <w:color w:val="000000"/>
                <w:sz w:val="18"/>
                <w:szCs w:val="18"/>
              </w:rPr>
            </w:pPr>
            <w:r w:rsidRPr="002A2B99">
              <w:rPr>
                <w:b/>
                <w:bCs/>
                <w:color w:val="000000"/>
                <w:sz w:val="18"/>
                <w:szCs w:val="18"/>
              </w:rPr>
              <w:t>Term Years</w:t>
            </w:r>
          </w:p>
        </w:tc>
        <w:tc>
          <w:tcPr>
            <w:tcW w:w="1541" w:type="dxa"/>
            <w:hideMark/>
          </w:tcPr>
          <w:p w14:paraId="7346F2EC" w14:textId="77777777" w:rsidR="008F1191" w:rsidRPr="002A2B99" w:rsidRDefault="008F1191">
            <w:pPr>
              <w:rPr>
                <w:b/>
                <w:bCs/>
                <w:color w:val="000000"/>
                <w:sz w:val="18"/>
                <w:szCs w:val="18"/>
              </w:rPr>
            </w:pPr>
            <w:proofErr w:type="gramStart"/>
            <w:r w:rsidRPr="002A2B99">
              <w:rPr>
                <w:b/>
                <w:bCs/>
                <w:color w:val="000000"/>
                <w:sz w:val="18"/>
                <w:szCs w:val="18"/>
              </w:rPr>
              <w:t>Voting  Status</w:t>
            </w:r>
            <w:proofErr w:type="gramEnd"/>
          </w:p>
        </w:tc>
      </w:tr>
      <w:tr w:rsidR="008F1191" w:rsidRPr="008F1191" w14:paraId="61E6DA92" w14:textId="77777777" w:rsidTr="002A2B99">
        <w:trPr>
          <w:trHeight w:val="260"/>
        </w:trPr>
        <w:tc>
          <w:tcPr>
            <w:tcW w:w="1710" w:type="dxa"/>
            <w:hideMark/>
          </w:tcPr>
          <w:p w14:paraId="18CF4C4E" w14:textId="77777777" w:rsidR="008F1191" w:rsidRPr="002A2B99" w:rsidRDefault="008F1191">
            <w:pPr>
              <w:rPr>
                <w:color w:val="000000"/>
                <w:sz w:val="18"/>
                <w:szCs w:val="18"/>
              </w:rPr>
            </w:pPr>
            <w:r w:rsidRPr="002A2B99">
              <w:rPr>
                <w:color w:val="000000"/>
                <w:sz w:val="18"/>
                <w:szCs w:val="18"/>
              </w:rPr>
              <w:t>Chair</w:t>
            </w:r>
          </w:p>
        </w:tc>
        <w:tc>
          <w:tcPr>
            <w:tcW w:w="2072" w:type="dxa"/>
            <w:hideMark/>
          </w:tcPr>
          <w:p w14:paraId="63AF0AF9" w14:textId="77777777" w:rsidR="008F1191" w:rsidRPr="002A2B99" w:rsidRDefault="008F1191">
            <w:pPr>
              <w:rPr>
                <w:color w:val="000000"/>
                <w:sz w:val="18"/>
                <w:szCs w:val="18"/>
              </w:rPr>
            </w:pPr>
            <w:r w:rsidRPr="002A2B99">
              <w:rPr>
                <w:color w:val="000000"/>
                <w:sz w:val="18"/>
                <w:szCs w:val="18"/>
              </w:rPr>
              <w:t>Chair</w:t>
            </w:r>
          </w:p>
        </w:tc>
        <w:tc>
          <w:tcPr>
            <w:tcW w:w="1596" w:type="dxa"/>
            <w:hideMark/>
          </w:tcPr>
          <w:p w14:paraId="4D44ECF7" w14:textId="77777777" w:rsidR="008F1191" w:rsidRPr="002A2B99" w:rsidRDefault="008F1191">
            <w:pPr>
              <w:rPr>
                <w:color w:val="000000"/>
                <w:sz w:val="18"/>
                <w:szCs w:val="18"/>
              </w:rPr>
            </w:pPr>
            <w:r w:rsidRPr="002A2B99">
              <w:rPr>
                <w:color w:val="000000"/>
                <w:sz w:val="18"/>
                <w:szCs w:val="18"/>
              </w:rPr>
              <w:t>Parastoo Delgoshaei</w:t>
            </w:r>
          </w:p>
        </w:tc>
        <w:tc>
          <w:tcPr>
            <w:tcW w:w="970" w:type="dxa"/>
            <w:hideMark/>
          </w:tcPr>
          <w:p w14:paraId="684398E5"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044D68E1" w14:textId="77777777" w:rsidR="008F1191" w:rsidRPr="002A2B99" w:rsidRDefault="008F1191">
            <w:pPr>
              <w:jc w:val="right"/>
              <w:rPr>
                <w:color w:val="000000"/>
                <w:sz w:val="18"/>
                <w:szCs w:val="18"/>
              </w:rPr>
            </w:pPr>
            <w:r w:rsidRPr="002A2B99">
              <w:rPr>
                <w:color w:val="000000"/>
                <w:sz w:val="18"/>
                <w:szCs w:val="18"/>
              </w:rPr>
              <w:t>6/30/27</w:t>
            </w:r>
          </w:p>
        </w:tc>
        <w:tc>
          <w:tcPr>
            <w:tcW w:w="629" w:type="dxa"/>
            <w:hideMark/>
          </w:tcPr>
          <w:p w14:paraId="28BD317E" w14:textId="77777777" w:rsidR="008F1191" w:rsidRPr="002A2B99" w:rsidRDefault="008F1191">
            <w:pPr>
              <w:jc w:val="right"/>
              <w:rPr>
                <w:color w:val="000000"/>
                <w:sz w:val="18"/>
                <w:szCs w:val="18"/>
              </w:rPr>
            </w:pPr>
            <w:r w:rsidRPr="002A2B99">
              <w:rPr>
                <w:color w:val="000000"/>
                <w:sz w:val="18"/>
                <w:szCs w:val="18"/>
              </w:rPr>
              <w:t>2</w:t>
            </w:r>
          </w:p>
        </w:tc>
        <w:tc>
          <w:tcPr>
            <w:tcW w:w="1541" w:type="dxa"/>
            <w:hideMark/>
          </w:tcPr>
          <w:p w14:paraId="7D2079A0" w14:textId="77777777" w:rsidR="008F1191" w:rsidRPr="002A2B99" w:rsidRDefault="008F1191">
            <w:pPr>
              <w:rPr>
                <w:color w:val="000000"/>
                <w:sz w:val="18"/>
                <w:szCs w:val="18"/>
              </w:rPr>
            </w:pPr>
            <w:r w:rsidRPr="002A2B99">
              <w:rPr>
                <w:color w:val="000000"/>
                <w:sz w:val="18"/>
                <w:szCs w:val="18"/>
              </w:rPr>
              <w:t>Voting (2 Yrs.)</w:t>
            </w:r>
          </w:p>
        </w:tc>
      </w:tr>
      <w:tr w:rsidR="008F1191" w:rsidRPr="008F1191" w14:paraId="5DE58254" w14:textId="77777777" w:rsidTr="002A2B99">
        <w:trPr>
          <w:trHeight w:val="340"/>
        </w:trPr>
        <w:tc>
          <w:tcPr>
            <w:tcW w:w="1710" w:type="dxa"/>
            <w:hideMark/>
          </w:tcPr>
          <w:p w14:paraId="705BFF02" w14:textId="77777777" w:rsidR="008F1191" w:rsidRPr="002A2B99" w:rsidRDefault="008F1191">
            <w:pPr>
              <w:rPr>
                <w:color w:val="000000"/>
                <w:sz w:val="18"/>
                <w:szCs w:val="18"/>
              </w:rPr>
            </w:pPr>
            <w:r w:rsidRPr="002A2B99">
              <w:rPr>
                <w:color w:val="000000"/>
                <w:sz w:val="18"/>
                <w:szCs w:val="18"/>
              </w:rPr>
              <w:t>Vice Chair</w:t>
            </w:r>
          </w:p>
        </w:tc>
        <w:tc>
          <w:tcPr>
            <w:tcW w:w="2072" w:type="dxa"/>
            <w:hideMark/>
          </w:tcPr>
          <w:p w14:paraId="1452E61E" w14:textId="77777777" w:rsidR="008F1191" w:rsidRPr="002A2B99" w:rsidRDefault="008F1191">
            <w:pPr>
              <w:rPr>
                <w:color w:val="000000"/>
                <w:sz w:val="18"/>
                <w:szCs w:val="18"/>
              </w:rPr>
            </w:pPr>
            <w:r w:rsidRPr="002A2B99">
              <w:rPr>
                <w:color w:val="000000"/>
                <w:sz w:val="18"/>
                <w:szCs w:val="18"/>
              </w:rPr>
              <w:t>Vice Chair</w:t>
            </w:r>
          </w:p>
        </w:tc>
        <w:tc>
          <w:tcPr>
            <w:tcW w:w="1596" w:type="dxa"/>
            <w:hideMark/>
          </w:tcPr>
          <w:p w14:paraId="4B52C013" w14:textId="77777777" w:rsidR="008F1191" w:rsidRPr="002A2B99" w:rsidRDefault="008F1191">
            <w:pPr>
              <w:rPr>
                <w:color w:val="000000"/>
                <w:sz w:val="18"/>
                <w:szCs w:val="18"/>
              </w:rPr>
            </w:pPr>
            <w:r w:rsidRPr="002A2B99">
              <w:rPr>
                <w:color w:val="000000"/>
                <w:sz w:val="18"/>
                <w:szCs w:val="18"/>
              </w:rPr>
              <w:t>Mohammad Heidarinejad</w:t>
            </w:r>
          </w:p>
        </w:tc>
        <w:tc>
          <w:tcPr>
            <w:tcW w:w="970" w:type="dxa"/>
            <w:hideMark/>
          </w:tcPr>
          <w:p w14:paraId="409F7510"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405AD0B0" w14:textId="77777777" w:rsidR="008F1191" w:rsidRPr="002A2B99" w:rsidRDefault="008F1191">
            <w:pPr>
              <w:jc w:val="right"/>
              <w:rPr>
                <w:color w:val="000000"/>
                <w:sz w:val="18"/>
                <w:szCs w:val="18"/>
              </w:rPr>
            </w:pPr>
          </w:p>
        </w:tc>
        <w:tc>
          <w:tcPr>
            <w:tcW w:w="629" w:type="dxa"/>
            <w:hideMark/>
          </w:tcPr>
          <w:p w14:paraId="7704BCA9" w14:textId="77777777" w:rsidR="008F1191" w:rsidRPr="002A2B99" w:rsidRDefault="008F1191">
            <w:pPr>
              <w:jc w:val="right"/>
              <w:rPr>
                <w:color w:val="000000"/>
                <w:sz w:val="18"/>
                <w:szCs w:val="18"/>
              </w:rPr>
            </w:pPr>
            <w:r w:rsidRPr="002A2B99">
              <w:rPr>
                <w:color w:val="000000"/>
                <w:sz w:val="18"/>
                <w:szCs w:val="18"/>
              </w:rPr>
              <w:t>2</w:t>
            </w:r>
          </w:p>
        </w:tc>
        <w:tc>
          <w:tcPr>
            <w:tcW w:w="1541" w:type="dxa"/>
            <w:hideMark/>
          </w:tcPr>
          <w:p w14:paraId="0BC69F9A" w14:textId="77777777" w:rsidR="008F1191" w:rsidRPr="002A2B99" w:rsidRDefault="008F1191">
            <w:pPr>
              <w:rPr>
                <w:color w:val="000000"/>
                <w:sz w:val="18"/>
                <w:szCs w:val="18"/>
              </w:rPr>
            </w:pPr>
            <w:r w:rsidRPr="002A2B99">
              <w:rPr>
                <w:color w:val="000000"/>
                <w:sz w:val="18"/>
                <w:szCs w:val="18"/>
              </w:rPr>
              <w:t>Non-voting</w:t>
            </w:r>
          </w:p>
        </w:tc>
      </w:tr>
      <w:tr w:rsidR="008F1191" w:rsidRPr="008F1191" w14:paraId="148D002F" w14:textId="77777777" w:rsidTr="002A2B99">
        <w:trPr>
          <w:trHeight w:val="251"/>
        </w:trPr>
        <w:tc>
          <w:tcPr>
            <w:tcW w:w="1710" w:type="dxa"/>
            <w:hideMark/>
          </w:tcPr>
          <w:p w14:paraId="48C5B0E0" w14:textId="77777777" w:rsidR="008F1191" w:rsidRPr="002A2B99" w:rsidRDefault="008F1191">
            <w:pPr>
              <w:rPr>
                <w:color w:val="000000"/>
                <w:sz w:val="18"/>
                <w:szCs w:val="18"/>
              </w:rPr>
            </w:pPr>
            <w:r w:rsidRPr="002A2B99">
              <w:rPr>
                <w:color w:val="000000"/>
                <w:sz w:val="18"/>
                <w:szCs w:val="18"/>
              </w:rPr>
              <w:t>Secretary</w:t>
            </w:r>
          </w:p>
        </w:tc>
        <w:tc>
          <w:tcPr>
            <w:tcW w:w="2072" w:type="dxa"/>
            <w:hideMark/>
          </w:tcPr>
          <w:p w14:paraId="631F4B7A" w14:textId="77777777" w:rsidR="008F1191" w:rsidRPr="002A2B99" w:rsidRDefault="008F1191">
            <w:pPr>
              <w:rPr>
                <w:color w:val="000000"/>
                <w:sz w:val="18"/>
                <w:szCs w:val="18"/>
              </w:rPr>
            </w:pPr>
            <w:r w:rsidRPr="002A2B99">
              <w:rPr>
                <w:color w:val="000000"/>
                <w:sz w:val="18"/>
                <w:szCs w:val="18"/>
              </w:rPr>
              <w:t>Secretary</w:t>
            </w:r>
          </w:p>
        </w:tc>
        <w:tc>
          <w:tcPr>
            <w:tcW w:w="1596" w:type="dxa"/>
            <w:hideMark/>
          </w:tcPr>
          <w:p w14:paraId="429F79D0" w14:textId="77777777" w:rsidR="008F1191" w:rsidRPr="002A2B99" w:rsidRDefault="008F1191">
            <w:pPr>
              <w:rPr>
                <w:color w:val="000000"/>
                <w:sz w:val="18"/>
                <w:szCs w:val="18"/>
              </w:rPr>
            </w:pPr>
            <w:r w:rsidRPr="002A2B99">
              <w:rPr>
                <w:color w:val="000000"/>
                <w:sz w:val="18"/>
                <w:szCs w:val="18"/>
              </w:rPr>
              <w:t>Jonathan Brinias</w:t>
            </w:r>
          </w:p>
        </w:tc>
        <w:tc>
          <w:tcPr>
            <w:tcW w:w="970" w:type="dxa"/>
            <w:hideMark/>
          </w:tcPr>
          <w:p w14:paraId="7B10E904"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52C83118" w14:textId="77777777" w:rsidR="008F1191" w:rsidRPr="002A2B99" w:rsidRDefault="008F1191">
            <w:pPr>
              <w:jc w:val="right"/>
              <w:rPr>
                <w:color w:val="000000"/>
                <w:sz w:val="18"/>
                <w:szCs w:val="18"/>
              </w:rPr>
            </w:pPr>
            <w:r w:rsidRPr="002A2B99">
              <w:rPr>
                <w:color w:val="000000"/>
                <w:sz w:val="18"/>
                <w:szCs w:val="18"/>
              </w:rPr>
              <w:t>6/30/29</w:t>
            </w:r>
          </w:p>
        </w:tc>
        <w:tc>
          <w:tcPr>
            <w:tcW w:w="629" w:type="dxa"/>
            <w:hideMark/>
          </w:tcPr>
          <w:p w14:paraId="65103C1C" w14:textId="77777777" w:rsidR="008F1191" w:rsidRPr="002A2B99" w:rsidRDefault="008F1191">
            <w:pPr>
              <w:jc w:val="right"/>
              <w:rPr>
                <w:color w:val="000000"/>
                <w:sz w:val="18"/>
                <w:szCs w:val="18"/>
              </w:rPr>
            </w:pPr>
            <w:r w:rsidRPr="002A2B99">
              <w:rPr>
                <w:color w:val="000000"/>
                <w:sz w:val="18"/>
                <w:szCs w:val="18"/>
              </w:rPr>
              <w:t>4</w:t>
            </w:r>
          </w:p>
        </w:tc>
        <w:tc>
          <w:tcPr>
            <w:tcW w:w="1541" w:type="dxa"/>
            <w:hideMark/>
          </w:tcPr>
          <w:p w14:paraId="3ADEE892" w14:textId="77777777" w:rsidR="008F1191" w:rsidRPr="002A2B99" w:rsidRDefault="008F1191">
            <w:pPr>
              <w:rPr>
                <w:color w:val="000000"/>
                <w:sz w:val="18"/>
                <w:szCs w:val="18"/>
              </w:rPr>
            </w:pPr>
            <w:r w:rsidRPr="002A2B99">
              <w:rPr>
                <w:color w:val="000000"/>
                <w:sz w:val="18"/>
                <w:szCs w:val="18"/>
              </w:rPr>
              <w:t>Voting (4 Yrs.)</w:t>
            </w:r>
          </w:p>
        </w:tc>
      </w:tr>
      <w:tr w:rsidR="008F1191" w:rsidRPr="008F1191" w14:paraId="1FF1A20E" w14:textId="77777777" w:rsidTr="002A2B99">
        <w:trPr>
          <w:trHeight w:val="458"/>
        </w:trPr>
        <w:tc>
          <w:tcPr>
            <w:tcW w:w="1710" w:type="dxa"/>
            <w:hideMark/>
          </w:tcPr>
          <w:p w14:paraId="004CC812" w14:textId="77777777" w:rsidR="008F1191" w:rsidRPr="002A2B99" w:rsidRDefault="008F1191">
            <w:pPr>
              <w:rPr>
                <w:color w:val="000000"/>
                <w:sz w:val="18"/>
                <w:szCs w:val="18"/>
              </w:rPr>
            </w:pPr>
            <w:r w:rsidRPr="002A2B99">
              <w:rPr>
                <w:color w:val="000000"/>
                <w:sz w:val="18"/>
                <w:szCs w:val="18"/>
              </w:rPr>
              <w:t>Handbook Subcommittee Chair</w:t>
            </w:r>
          </w:p>
        </w:tc>
        <w:tc>
          <w:tcPr>
            <w:tcW w:w="2072" w:type="dxa"/>
            <w:hideMark/>
          </w:tcPr>
          <w:p w14:paraId="1CA40879" w14:textId="77777777" w:rsidR="008F1191" w:rsidRPr="002A2B99" w:rsidRDefault="008F1191">
            <w:pPr>
              <w:rPr>
                <w:color w:val="000000"/>
                <w:sz w:val="18"/>
                <w:szCs w:val="18"/>
              </w:rPr>
            </w:pPr>
            <w:r w:rsidRPr="002A2B99">
              <w:rPr>
                <w:color w:val="000000"/>
                <w:sz w:val="18"/>
                <w:szCs w:val="18"/>
              </w:rPr>
              <w:t>Handbook Subcommittee Chair / Honors and Award</w:t>
            </w:r>
          </w:p>
        </w:tc>
        <w:tc>
          <w:tcPr>
            <w:tcW w:w="1596" w:type="dxa"/>
            <w:hideMark/>
          </w:tcPr>
          <w:p w14:paraId="5BE5CAB2" w14:textId="77777777" w:rsidR="008F1191" w:rsidRPr="002A2B99" w:rsidRDefault="008F1191">
            <w:pPr>
              <w:rPr>
                <w:color w:val="000000"/>
                <w:sz w:val="18"/>
                <w:szCs w:val="18"/>
              </w:rPr>
            </w:pPr>
            <w:r w:rsidRPr="002A2B99">
              <w:rPr>
                <w:color w:val="000000"/>
                <w:sz w:val="18"/>
                <w:szCs w:val="18"/>
              </w:rPr>
              <w:t>Michael Pouchak</w:t>
            </w:r>
          </w:p>
        </w:tc>
        <w:tc>
          <w:tcPr>
            <w:tcW w:w="970" w:type="dxa"/>
            <w:hideMark/>
          </w:tcPr>
          <w:p w14:paraId="199DF47F"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5BB959D7" w14:textId="77777777" w:rsidR="008F1191" w:rsidRPr="002A2B99" w:rsidRDefault="008F1191">
            <w:pPr>
              <w:jc w:val="right"/>
              <w:rPr>
                <w:color w:val="000000"/>
                <w:sz w:val="18"/>
                <w:szCs w:val="18"/>
              </w:rPr>
            </w:pPr>
            <w:r w:rsidRPr="002A2B99">
              <w:rPr>
                <w:color w:val="000000"/>
                <w:sz w:val="18"/>
                <w:szCs w:val="18"/>
              </w:rPr>
              <w:t>6/30/29</w:t>
            </w:r>
          </w:p>
        </w:tc>
        <w:tc>
          <w:tcPr>
            <w:tcW w:w="629" w:type="dxa"/>
            <w:hideMark/>
          </w:tcPr>
          <w:p w14:paraId="70B885AA" w14:textId="77777777" w:rsidR="008F1191" w:rsidRPr="002A2B99" w:rsidRDefault="008F1191">
            <w:pPr>
              <w:jc w:val="right"/>
              <w:rPr>
                <w:color w:val="000000"/>
                <w:sz w:val="18"/>
                <w:szCs w:val="18"/>
              </w:rPr>
            </w:pPr>
            <w:r w:rsidRPr="002A2B99">
              <w:rPr>
                <w:color w:val="000000"/>
                <w:sz w:val="18"/>
                <w:szCs w:val="18"/>
              </w:rPr>
              <w:t>4</w:t>
            </w:r>
          </w:p>
        </w:tc>
        <w:tc>
          <w:tcPr>
            <w:tcW w:w="1541" w:type="dxa"/>
            <w:hideMark/>
          </w:tcPr>
          <w:p w14:paraId="71ECAE8F" w14:textId="77777777" w:rsidR="008F1191" w:rsidRPr="002A2B99" w:rsidRDefault="008F1191">
            <w:pPr>
              <w:rPr>
                <w:color w:val="000000"/>
                <w:sz w:val="18"/>
                <w:szCs w:val="18"/>
              </w:rPr>
            </w:pPr>
            <w:r w:rsidRPr="002A2B99">
              <w:rPr>
                <w:color w:val="000000"/>
                <w:sz w:val="18"/>
                <w:szCs w:val="18"/>
              </w:rPr>
              <w:t>Voting (4 Yrs.)</w:t>
            </w:r>
          </w:p>
        </w:tc>
      </w:tr>
      <w:tr w:rsidR="008F1191" w:rsidRPr="008F1191" w14:paraId="4B2FE4DE" w14:textId="77777777" w:rsidTr="002A2B99">
        <w:trPr>
          <w:trHeight w:val="116"/>
        </w:trPr>
        <w:tc>
          <w:tcPr>
            <w:tcW w:w="1710" w:type="dxa"/>
            <w:hideMark/>
          </w:tcPr>
          <w:p w14:paraId="13E2C18A" w14:textId="77777777" w:rsidR="008F1191" w:rsidRPr="002A2B99" w:rsidRDefault="008F1191">
            <w:pPr>
              <w:rPr>
                <w:color w:val="000000"/>
                <w:sz w:val="18"/>
                <w:szCs w:val="18"/>
              </w:rPr>
            </w:pPr>
            <w:r w:rsidRPr="002A2B99">
              <w:rPr>
                <w:color w:val="000000"/>
                <w:sz w:val="18"/>
                <w:szCs w:val="18"/>
              </w:rPr>
              <w:t>Program Subcommittee Chair</w:t>
            </w:r>
          </w:p>
        </w:tc>
        <w:tc>
          <w:tcPr>
            <w:tcW w:w="2072" w:type="dxa"/>
            <w:hideMark/>
          </w:tcPr>
          <w:p w14:paraId="7D27856C" w14:textId="77777777" w:rsidR="008F1191" w:rsidRPr="002A2B99" w:rsidRDefault="008F1191">
            <w:pPr>
              <w:rPr>
                <w:color w:val="000000"/>
                <w:sz w:val="18"/>
                <w:szCs w:val="18"/>
              </w:rPr>
            </w:pPr>
            <w:r w:rsidRPr="002A2B99">
              <w:rPr>
                <w:color w:val="000000"/>
                <w:sz w:val="18"/>
                <w:szCs w:val="18"/>
              </w:rPr>
              <w:t>Program Subcommittee Chair</w:t>
            </w:r>
          </w:p>
        </w:tc>
        <w:tc>
          <w:tcPr>
            <w:tcW w:w="1596" w:type="dxa"/>
            <w:hideMark/>
          </w:tcPr>
          <w:p w14:paraId="70368C93" w14:textId="77777777" w:rsidR="008F1191" w:rsidRPr="002A2B99" w:rsidRDefault="008F1191">
            <w:pPr>
              <w:rPr>
                <w:color w:val="000000"/>
                <w:sz w:val="18"/>
                <w:szCs w:val="18"/>
              </w:rPr>
            </w:pPr>
            <w:r w:rsidRPr="002A2B99">
              <w:rPr>
                <w:color w:val="000000"/>
                <w:sz w:val="18"/>
                <w:szCs w:val="18"/>
              </w:rPr>
              <w:t>Michael Galler</w:t>
            </w:r>
          </w:p>
        </w:tc>
        <w:tc>
          <w:tcPr>
            <w:tcW w:w="970" w:type="dxa"/>
            <w:hideMark/>
          </w:tcPr>
          <w:p w14:paraId="77BBC57B"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7993F70B" w14:textId="77777777" w:rsidR="008F1191" w:rsidRPr="002A2B99" w:rsidRDefault="008F1191">
            <w:pPr>
              <w:jc w:val="right"/>
              <w:rPr>
                <w:color w:val="000000"/>
                <w:sz w:val="18"/>
                <w:szCs w:val="18"/>
              </w:rPr>
            </w:pPr>
          </w:p>
        </w:tc>
        <w:tc>
          <w:tcPr>
            <w:tcW w:w="629" w:type="dxa"/>
            <w:hideMark/>
          </w:tcPr>
          <w:p w14:paraId="3C794879" w14:textId="77777777" w:rsidR="008F1191" w:rsidRPr="002A2B99" w:rsidRDefault="008F1191">
            <w:pPr>
              <w:jc w:val="right"/>
              <w:rPr>
                <w:color w:val="000000"/>
                <w:sz w:val="18"/>
                <w:szCs w:val="18"/>
              </w:rPr>
            </w:pPr>
            <w:r w:rsidRPr="002A2B99">
              <w:rPr>
                <w:color w:val="000000"/>
                <w:sz w:val="18"/>
                <w:szCs w:val="18"/>
              </w:rPr>
              <w:t>2</w:t>
            </w:r>
          </w:p>
        </w:tc>
        <w:tc>
          <w:tcPr>
            <w:tcW w:w="1541" w:type="dxa"/>
            <w:hideMark/>
          </w:tcPr>
          <w:p w14:paraId="13DE1DF4" w14:textId="77777777" w:rsidR="008F1191" w:rsidRPr="002A2B99" w:rsidRDefault="008F1191">
            <w:pPr>
              <w:rPr>
                <w:color w:val="000000"/>
                <w:sz w:val="18"/>
                <w:szCs w:val="18"/>
              </w:rPr>
            </w:pPr>
            <w:r w:rsidRPr="002A2B99">
              <w:rPr>
                <w:color w:val="000000"/>
                <w:sz w:val="18"/>
                <w:szCs w:val="18"/>
              </w:rPr>
              <w:t>Non-voting</w:t>
            </w:r>
          </w:p>
        </w:tc>
      </w:tr>
      <w:tr w:rsidR="008F1191" w:rsidRPr="008F1191" w14:paraId="16E90C19" w14:textId="77777777" w:rsidTr="002A2B99">
        <w:trPr>
          <w:trHeight w:val="341"/>
        </w:trPr>
        <w:tc>
          <w:tcPr>
            <w:tcW w:w="1710" w:type="dxa"/>
            <w:hideMark/>
          </w:tcPr>
          <w:p w14:paraId="076C0094" w14:textId="77777777" w:rsidR="008F1191" w:rsidRPr="002A2B99" w:rsidRDefault="008F1191">
            <w:pPr>
              <w:rPr>
                <w:color w:val="000000"/>
                <w:sz w:val="18"/>
                <w:szCs w:val="18"/>
              </w:rPr>
            </w:pPr>
            <w:r w:rsidRPr="002A2B99">
              <w:rPr>
                <w:color w:val="000000"/>
                <w:sz w:val="18"/>
                <w:szCs w:val="18"/>
              </w:rPr>
              <w:t>Research Subcommittee Chair</w:t>
            </w:r>
          </w:p>
        </w:tc>
        <w:tc>
          <w:tcPr>
            <w:tcW w:w="2072" w:type="dxa"/>
            <w:hideMark/>
          </w:tcPr>
          <w:p w14:paraId="555EDEC5" w14:textId="77777777" w:rsidR="008F1191" w:rsidRPr="002A2B99" w:rsidRDefault="008F1191">
            <w:pPr>
              <w:rPr>
                <w:color w:val="000000"/>
                <w:sz w:val="18"/>
                <w:szCs w:val="18"/>
              </w:rPr>
            </w:pPr>
            <w:r w:rsidRPr="002A2B99">
              <w:rPr>
                <w:color w:val="000000"/>
                <w:sz w:val="18"/>
                <w:szCs w:val="18"/>
              </w:rPr>
              <w:t>Research Subcommittee Chair</w:t>
            </w:r>
          </w:p>
        </w:tc>
        <w:tc>
          <w:tcPr>
            <w:tcW w:w="1596" w:type="dxa"/>
            <w:hideMark/>
          </w:tcPr>
          <w:p w14:paraId="3394FD77" w14:textId="77777777" w:rsidR="008F1191" w:rsidRPr="002A2B99" w:rsidRDefault="008F1191">
            <w:pPr>
              <w:rPr>
                <w:color w:val="000000"/>
                <w:sz w:val="18"/>
                <w:szCs w:val="18"/>
              </w:rPr>
            </w:pPr>
            <w:r w:rsidRPr="002A2B99">
              <w:rPr>
                <w:color w:val="000000"/>
                <w:sz w:val="18"/>
                <w:szCs w:val="18"/>
              </w:rPr>
              <w:t>Todd Gottshall</w:t>
            </w:r>
          </w:p>
        </w:tc>
        <w:tc>
          <w:tcPr>
            <w:tcW w:w="970" w:type="dxa"/>
            <w:hideMark/>
          </w:tcPr>
          <w:p w14:paraId="75CC8629" w14:textId="77777777" w:rsidR="008F1191" w:rsidRPr="002A2B99" w:rsidRDefault="008F1191">
            <w:pPr>
              <w:jc w:val="right"/>
              <w:rPr>
                <w:color w:val="000000"/>
                <w:sz w:val="18"/>
                <w:szCs w:val="18"/>
              </w:rPr>
            </w:pPr>
            <w:r w:rsidRPr="002A2B99">
              <w:rPr>
                <w:color w:val="000000"/>
                <w:sz w:val="18"/>
                <w:szCs w:val="18"/>
              </w:rPr>
              <w:t>7/1/21</w:t>
            </w:r>
          </w:p>
        </w:tc>
        <w:tc>
          <w:tcPr>
            <w:tcW w:w="837" w:type="dxa"/>
            <w:hideMark/>
          </w:tcPr>
          <w:p w14:paraId="4243BB1F" w14:textId="77777777" w:rsidR="008F1191" w:rsidRPr="002A2B99" w:rsidRDefault="008F1191">
            <w:pPr>
              <w:jc w:val="right"/>
              <w:rPr>
                <w:color w:val="000000"/>
                <w:sz w:val="18"/>
                <w:szCs w:val="18"/>
              </w:rPr>
            </w:pPr>
          </w:p>
        </w:tc>
        <w:tc>
          <w:tcPr>
            <w:tcW w:w="629" w:type="dxa"/>
            <w:hideMark/>
          </w:tcPr>
          <w:p w14:paraId="3B6E6137" w14:textId="77777777" w:rsidR="008F1191" w:rsidRPr="002A2B99" w:rsidRDefault="008F1191">
            <w:pPr>
              <w:jc w:val="right"/>
              <w:rPr>
                <w:color w:val="000000"/>
                <w:sz w:val="18"/>
                <w:szCs w:val="18"/>
              </w:rPr>
            </w:pPr>
            <w:r w:rsidRPr="002A2B99">
              <w:rPr>
                <w:color w:val="000000"/>
                <w:sz w:val="18"/>
                <w:szCs w:val="18"/>
              </w:rPr>
              <w:t>5</w:t>
            </w:r>
          </w:p>
        </w:tc>
        <w:tc>
          <w:tcPr>
            <w:tcW w:w="1541" w:type="dxa"/>
            <w:hideMark/>
          </w:tcPr>
          <w:p w14:paraId="1494435D" w14:textId="77777777" w:rsidR="008F1191" w:rsidRPr="002A2B99" w:rsidRDefault="008F1191">
            <w:pPr>
              <w:rPr>
                <w:color w:val="000000"/>
                <w:sz w:val="18"/>
                <w:szCs w:val="18"/>
              </w:rPr>
            </w:pPr>
            <w:r w:rsidRPr="002A2B99">
              <w:rPr>
                <w:color w:val="000000"/>
                <w:sz w:val="18"/>
                <w:szCs w:val="18"/>
              </w:rPr>
              <w:t>Non-voting</w:t>
            </w:r>
          </w:p>
        </w:tc>
      </w:tr>
      <w:tr w:rsidR="008F1191" w:rsidRPr="008F1191" w14:paraId="2E615472" w14:textId="77777777" w:rsidTr="002A2B99">
        <w:trPr>
          <w:trHeight w:val="125"/>
        </w:trPr>
        <w:tc>
          <w:tcPr>
            <w:tcW w:w="1710" w:type="dxa"/>
            <w:hideMark/>
          </w:tcPr>
          <w:p w14:paraId="0581CF3C" w14:textId="77777777" w:rsidR="008F1191" w:rsidRPr="002A2B99" w:rsidRDefault="008F1191">
            <w:pPr>
              <w:rPr>
                <w:color w:val="000000"/>
                <w:sz w:val="18"/>
                <w:szCs w:val="18"/>
              </w:rPr>
            </w:pPr>
            <w:r w:rsidRPr="002A2B99">
              <w:rPr>
                <w:color w:val="000000"/>
                <w:sz w:val="18"/>
                <w:szCs w:val="18"/>
              </w:rPr>
              <w:t>Standards Subcommittee Chair</w:t>
            </w:r>
          </w:p>
        </w:tc>
        <w:tc>
          <w:tcPr>
            <w:tcW w:w="2072" w:type="dxa"/>
            <w:hideMark/>
          </w:tcPr>
          <w:p w14:paraId="5FF7F475" w14:textId="77777777" w:rsidR="008F1191" w:rsidRPr="002A2B99" w:rsidRDefault="008F1191">
            <w:pPr>
              <w:rPr>
                <w:color w:val="000000"/>
                <w:sz w:val="18"/>
                <w:szCs w:val="18"/>
              </w:rPr>
            </w:pPr>
            <w:r w:rsidRPr="002A2B99">
              <w:rPr>
                <w:color w:val="000000"/>
                <w:sz w:val="18"/>
                <w:szCs w:val="18"/>
              </w:rPr>
              <w:t>Standards Subcommittee Chair</w:t>
            </w:r>
          </w:p>
        </w:tc>
        <w:tc>
          <w:tcPr>
            <w:tcW w:w="1596" w:type="dxa"/>
            <w:hideMark/>
          </w:tcPr>
          <w:p w14:paraId="466A072B" w14:textId="77777777" w:rsidR="008F1191" w:rsidRPr="002A2B99" w:rsidRDefault="008F1191">
            <w:pPr>
              <w:rPr>
                <w:color w:val="000000"/>
                <w:sz w:val="18"/>
                <w:szCs w:val="18"/>
              </w:rPr>
            </w:pPr>
            <w:r w:rsidRPr="002A2B99">
              <w:rPr>
                <w:color w:val="000000"/>
                <w:sz w:val="18"/>
                <w:szCs w:val="18"/>
              </w:rPr>
              <w:t>Bruce Billedeaux</w:t>
            </w:r>
          </w:p>
        </w:tc>
        <w:tc>
          <w:tcPr>
            <w:tcW w:w="970" w:type="dxa"/>
            <w:hideMark/>
          </w:tcPr>
          <w:p w14:paraId="6CA1CE37" w14:textId="77777777" w:rsidR="008F1191" w:rsidRPr="002A2B99" w:rsidRDefault="008F1191">
            <w:pPr>
              <w:jc w:val="right"/>
              <w:rPr>
                <w:color w:val="000000"/>
                <w:sz w:val="18"/>
                <w:szCs w:val="18"/>
              </w:rPr>
            </w:pPr>
            <w:r w:rsidRPr="002A2B99">
              <w:rPr>
                <w:color w:val="000000"/>
                <w:sz w:val="18"/>
                <w:szCs w:val="18"/>
              </w:rPr>
              <w:t>7/1/21</w:t>
            </w:r>
          </w:p>
        </w:tc>
        <w:tc>
          <w:tcPr>
            <w:tcW w:w="837" w:type="dxa"/>
            <w:hideMark/>
          </w:tcPr>
          <w:p w14:paraId="16710CC5" w14:textId="77777777" w:rsidR="008F1191" w:rsidRPr="002A2B99" w:rsidRDefault="008F1191">
            <w:pPr>
              <w:jc w:val="right"/>
              <w:rPr>
                <w:color w:val="000000"/>
                <w:sz w:val="18"/>
                <w:szCs w:val="18"/>
              </w:rPr>
            </w:pPr>
          </w:p>
        </w:tc>
        <w:tc>
          <w:tcPr>
            <w:tcW w:w="629" w:type="dxa"/>
            <w:hideMark/>
          </w:tcPr>
          <w:p w14:paraId="0A038D8E" w14:textId="77777777" w:rsidR="008F1191" w:rsidRPr="002A2B99" w:rsidRDefault="008F1191">
            <w:pPr>
              <w:jc w:val="right"/>
              <w:rPr>
                <w:color w:val="000000"/>
                <w:sz w:val="18"/>
                <w:szCs w:val="18"/>
              </w:rPr>
            </w:pPr>
            <w:r w:rsidRPr="002A2B99">
              <w:rPr>
                <w:color w:val="000000"/>
                <w:sz w:val="18"/>
                <w:szCs w:val="18"/>
              </w:rPr>
              <w:t>5</w:t>
            </w:r>
          </w:p>
        </w:tc>
        <w:tc>
          <w:tcPr>
            <w:tcW w:w="1541" w:type="dxa"/>
            <w:hideMark/>
          </w:tcPr>
          <w:p w14:paraId="455A259A" w14:textId="77777777" w:rsidR="008F1191" w:rsidRPr="002A2B99" w:rsidRDefault="008F1191">
            <w:pPr>
              <w:rPr>
                <w:color w:val="000000"/>
                <w:sz w:val="18"/>
                <w:szCs w:val="18"/>
              </w:rPr>
            </w:pPr>
            <w:r w:rsidRPr="002A2B99">
              <w:rPr>
                <w:color w:val="000000"/>
                <w:sz w:val="18"/>
                <w:szCs w:val="18"/>
              </w:rPr>
              <w:t>Non-voting</w:t>
            </w:r>
          </w:p>
        </w:tc>
      </w:tr>
      <w:tr w:rsidR="008F1191" w:rsidRPr="008F1191" w14:paraId="6A0E18BB" w14:textId="77777777" w:rsidTr="002A2B99">
        <w:trPr>
          <w:trHeight w:val="49"/>
        </w:trPr>
        <w:tc>
          <w:tcPr>
            <w:tcW w:w="1710" w:type="dxa"/>
            <w:hideMark/>
          </w:tcPr>
          <w:p w14:paraId="66F16889" w14:textId="77777777" w:rsidR="008F1191" w:rsidRPr="002A2B99" w:rsidRDefault="008F1191">
            <w:pPr>
              <w:rPr>
                <w:color w:val="000000"/>
                <w:sz w:val="18"/>
                <w:szCs w:val="18"/>
              </w:rPr>
            </w:pPr>
            <w:r w:rsidRPr="002A2B99">
              <w:rPr>
                <w:color w:val="000000"/>
                <w:sz w:val="18"/>
                <w:szCs w:val="18"/>
              </w:rPr>
              <w:t>Webmaster</w:t>
            </w:r>
          </w:p>
        </w:tc>
        <w:tc>
          <w:tcPr>
            <w:tcW w:w="2072" w:type="dxa"/>
            <w:hideMark/>
          </w:tcPr>
          <w:p w14:paraId="564448C7" w14:textId="77777777" w:rsidR="008F1191" w:rsidRPr="002A2B99" w:rsidRDefault="008F1191">
            <w:pPr>
              <w:rPr>
                <w:color w:val="000000"/>
                <w:sz w:val="18"/>
                <w:szCs w:val="18"/>
              </w:rPr>
            </w:pPr>
            <w:r w:rsidRPr="002A2B99">
              <w:rPr>
                <w:color w:val="000000"/>
                <w:sz w:val="18"/>
                <w:szCs w:val="18"/>
              </w:rPr>
              <w:t>Webmaster</w:t>
            </w:r>
          </w:p>
        </w:tc>
        <w:tc>
          <w:tcPr>
            <w:tcW w:w="1596" w:type="dxa"/>
            <w:hideMark/>
          </w:tcPr>
          <w:p w14:paraId="14A8E18C" w14:textId="77777777" w:rsidR="008F1191" w:rsidRPr="002A2B99" w:rsidRDefault="008F1191">
            <w:pPr>
              <w:rPr>
                <w:color w:val="000000"/>
                <w:sz w:val="18"/>
                <w:szCs w:val="18"/>
              </w:rPr>
            </w:pPr>
            <w:r w:rsidRPr="002A2B99">
              <w:rPr>
                <w:color w:val="000000"/>
                <w:sz w:val="18"/>
                <w:szCs w:val="18"/>
              </w:rPr>
              <w:t>Gerardo Alfonso</w:t>
            </w:r>
          </w:p>
        </w:tc>
        <w:tc>
          <w:tcPr>
            <w:tcW w:w="970" w:type="dxa"/>
            <w:hideMark/>
          </w:tcPr>
          <w:p w14:paraId="2DE176E0"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3D9A4000" w14:textId="77777777" w:rsidR="008F1191" w:rsidRPr="002A2B99" w:rsidRDefault="008F1191">
            <w:pPr>
              <w:jc w:val="right"/>
              <w:rPr>
                <w:color w:val="000000"/>
                <w:sz w:val="18"/>
                <w:szCs w:val="18"/>
              </w:rPr>
            </w:pPr>
            <w:r w:rsidRPr="002A2B99">
              <w:rPr>
                <w:color w:val="000000"/>
                <w:sz w:val="18"/>
                <w:szCs w:val="18"/>
              </w:rPr>
              <w:t>6/30/29</w:t>
            </w:r>
          </w:p>
        </w:tc>
        <w:tc>
          <w:tcPr>
            <w:tcW w:w="629" w:type="dxa"/>
            <w:hideMark/>
          </w:tcPr>
          <w:p w14:paraId="6196048F" w14:textId="77777777" w:rsidR="008F1191" w:rsidRPr="002A2B99" w:rsidRDefault="008F1191">
            <w:pPr>
              <w:jc w:val="right"/>
              <w:rPr>
                <w:color w:val="000000"/>
                <w:sz w:val="18"/>
                <w:szCs w:val="18"/>
              </w:rPr>
            </w:pPr>
            <w:r w:rsidRPr="002A2B99">
              <w:rPr>
                <w:color w:val="000000"/>
                <w:sz w:val="18"/>
                <w:szCs w:val="18"/>
              </w:rPr>
              <w:t>4</w:t>
            </w:r>
          </w:p>
        </w:tc>
        <w:tc>
          <w:tcPr>
            <w:tcW w:w="1541" w:type="dxa"/>
            <w:hideMark/>
          </w:tcPr>
          <w:p w14:paraId="5339C381" w14:textId="77777777" w:rsidR="008F1191" w:rsidRPr="002A2B99" w:rsidRDefault="008F1191">
            <w:pPr>
              <w:rPr>
                <w:color w:val="000000"/>
                <w:sz w:val="18"/>
                <w:szCs w:val="18"/>
              </w:rPr>
            </w:pPr>
            <w:r w:rsidRPr="002A2B99">
              <w:rPr>
                <w:color w:val="000000"/>
                <w:sz w:val="18"/>
                <w:szCs w:val="18"/>
              </w:rPr>
              <w:t>Voting (4 Yrs.)</w:t>
            </w:r>
          </w:p>
        </w:tc>
      </w:tr>
      <w:tr w:rsidR="008F1191" w:rsidRPr="008F1191" w14:paraId="696C3B46" w14:textId="77777777" w:rsidTr="002A2B99">
        <w:trPr>
          <w:trHeight w:val="49"/>
        </w:trPr>
        <w:tc>
          <w:tcPr>
            <w:tcW w:w="1710" w:type="dxa"/>
            <w:hideMark/>
          </w:tcPr>
          <w:p w14:paraId="39D7BB37" w14:textId="77777777" w:rsidR="008F1191" w:rsidRPr="002A2B99" w:rsidRDefault="008F1191">
            <w:pPr>
              <w:rPr>
                <w:color w:val="000000"/>
                <w:sz w:val="18"/>
                <w:szCs w:val="18"/>
              </w:rPr>
            </w:pPr>
            <w:r w:rsidRPr="002A2B99">
              <w:rPr>
                <w:color w:val="000000"/>
                <w:sz w:val="18"/>
                <w:szCs w:val="18"/>
              </w:rPr>
              <w:t>Subcommittee Chair</w:t>
            </w:r>
          </w:p>
        </w:tc>
        <w:tc>
          <w:tcPr>
            <w:tcW w:w="2072" w:type="dxa"/>
            <w:hideMark/>
          </w:tcPr>
          <w:p w14:paraId="2435FB6F" w14:textId="77777777" w:rsidR="008F1191" w:rsidRPr="002A2B99" w:rsidRDefault="008F1191">
            <w:pPr>
              <w:rPr>
                <w:color w:val="000000"/>
                <w:sz w:val="18"/>
                <w:szCs w:val="18"/>
              </w:rPr>
            </w:pPr>
            <w:r w:rsidRPr="002A2B99">
              <w:rPr>
                <w:color w:val="000000"/>
                <w:sz w:val="18"/>
                <w:szCs w:val="18"/>
              </w:rPr>
              <w:t>Emerging Applications</w:t>
            </w:r>
          </w:p>
        </w:tc>
        <w:tc>
          <w:tcPr>
            <w:tcW w:w="1596" w:type="dxa"/>
            <w:hideMark/>
          </w:tcPr>
          <w:p w14:paraId="45FB8B9E" w14:textId="77777777" w:rsidR="008F1191" w:rsidRPr="002A2B99" w:rsidRDefault="008F1191">
            <w:pPr>
              <w:rPr>
                <w:color w:val="000000"/>
                <w:sz w:val="18"/>
                <w:szCs w:val="18"/>
              </w:rPr>
            </w:pPr>
            <w:r w:rsidRPr="002A2B99">
              <w:rPr>
                <w:color w:val="000000"/>
                <w:sz w:val="18"/>
                <w:szCs w:val="18"/>
              </w:rPr>
              <w:t>Kartik Tiwari</w:t>
            </w:r>
          </w:p>
        </w:tc>
        <w:tc>
          <w:tcPr>
            <w:tcW w:w="970" w:type="dxa"/>
            <w:hideMark/>
          </w:tcPr>
          <w:p w14:paraId="5E281260"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4255CEE2" w14:textId="77777777" w:rsidR="008F1191" w:rsidRPr="002A2B99" w:rsidRDefault="008F1191">
            <w:pPr>
              <w:jc w:val="right"/>
              <w:rPr>
                <w:color w:val="000000"/>
                <w:sz w:val="18"/>
                <w:szCs w:val="18"/>
              </w:rPr>
            </w:pPr>
          </w:p>
        </w:tc>
        <w:tc>
          <w:tcPr>
            <w:tcW w:w="629" w:type="dxa"/>
            <w:hideMark/>
          </w:tcPr>
          <w:p w14:paraId="70EE7E0E" w14:textId="77777777" w:rsidR="008F1191" w:rsidRPr="002A2B99" w:rsidRDefault="008F1191">
            <w:pPr>
              <w:jc w:val="right"/>
              <w:rPr>
                <w:color w:val="000000"/>
                <w:sz w:val="18"/>
                <w:szCs w:val="18"/>
              </w:rPr>
            </w:pPr>
            <w:r w:rsidRPr="002A2B99">
              <w:rPr>
                <w:color w:val="000000"/>
                <w:sz w:val="18"/>
                <w:szCs w:val="18"/>
              </w:rPr>
              <w:t>1</w:t>
            </w:r>
          </w:p>
        </w:tc>
        <w:tc>
          <w:tcPr>
            <w:tcW w:w="1541" w:type="dxa"/>
            <w:hideMark/>
          </w:tcPr>
          <w:p w14:paraId="0866C3A5" w14:textId="77777777" w:rsidR="008F1191" w:rsidRPr="002A2B99" w:rsidRDefault="008F1191">
            <w:pPr>
              <w:rPr>
                <w:color w:val="000000"/>
                <w:sz w:val="18"/>
                <w:szCs w:val="18"/>
              </w:rPr>
            </w:pPr>
            <w:r w:rsidRPr="002A2B99">
              <w:rPr>
                <w:color w:val="000000"/>
                <w:sz w:val="18"/>
                <w:szCs w:val="18"/>
              </w:rPr>
              <w:t>Non-voting</w:t>
            </w:r>
          </w:p>
        </w:tc>
      </w:tr>
      <w:tr w:rsidR="008F1191" w:rsidRPr="008F1191" w14:paraId="7F2FD349" w14:textId="77777777" w:rsidTr="002A2B99">
        <w:trPr>
          <w:trHeight w:val="98"/>
        </w:trPr>
        <w:tc>
          <w:tcPr>
            <w:tcW w:w="1710" w:type="dxa"/>
            <w:hideMark/>
          </w:tcPr>
          <w:p w14:paraId="782ADE51" w14:textId="77777777" w:rsidR="008F1191" w:rsidRPr="002A2B99" w:rsidRDefault="008F1191">
            <w:pPr>
              <w:rPr>
                <w:color w:val="000000"/>
                <w:sz w:val="18"/>
                <w:szCs w:val="18"/>
              </w:rPr>
            </w:pPr>
            <w:r w:rsidRPr="002A2B99">
              <w:rPr>
                <w:color w:val="000000"/>
                <w:sz w:val="18"/>
                <w:szCs w:val="18"/>
              </w:rPr>
              <w:t>Member</w:t>
            </w:r>
          </w:p>
        </w:tc>
        <w:tc>
          <w:tcPr>
            <w:tcW w:w="2072" w:type="dxa"/>
            <w:hideMark/>
          </w:tcPr>
          <w:p w14:paraId="1F9FCD3A" w14:textId="77777777" w:rsidR="008F1191" w:rsidRPr="002A2B99" w:rsidRDefault="008F1191">
            <w:pPr>
              <w:rPr>
                <w:color w:val="000000"/>
                <w:sz w:val="18"/>
                <w:szCs w:val="18"/>
              </w:rPr>
            </w:pPr>
            <w:r w:rsidRPr="002A2B99">
              <w:rPr>
                <w:color w:val="000000"/>
                <w:sz w:val="18"/>
                <w:szCs w:val="18"/>
              </w:rPr>
              <w:t>Member</w:t>
            </w:r>
          </w:p>
        </w:tc>
        <w:tc>
          <w:tcPr>
            <w:tcW w:w="1596" w:type="dxa"/>
            <w:hideMark/>
          </w:tcPr>
          <w:p w14:paraId="5090F107" w14:textId="77777777" w:rsidR="008F1191" w:rsidRPr="002A2B99" w:rsidRDefault="008F1191">
            <w:pPr>
              <w:rPr>
                <w:color w:val="000000"/>
                <w:sz w:val="18"/>
                <w:szCs w:val="18"/>
              </w:rPr>
            </w:pPr>
            <w:r w:rsidRPr="002A2B99">
              <w:rPr>
                <w:color w:val="000000"/>
                <w:sz w:val="18"/>
                <w:szCs w:val="18"/>
              </w:rPr>
              <w:t>Carol Lomonaco</w:t>
            </w:r>
          </w:p>
        </w:tc>
        <w:tc>
          <w:tcPr>
            <w:tcW w:w="970" w:type="dxa"/>
            <w:hideMark/>
          </w:tcPr>
          <w:p w14:paraId="637B73E8" w14:textId="77777777" w:rsidR="008F1191" w:rsidRPr="002A2B99" w:rsidRDefault="008F1191">
            <w:pPr>
              <w:jc w:val="right"/>
              <w:rPr>
                <w:color w:val="000000"/>
                <w:sz w:val="18"/>
                <w:szCs w:val="18"/>
              </w:rPr>
            </w:pPr>
            <w:r w:rsidRPr="002A2B99">
              <w:rPr>
                <w:color w:val="000000"/>
                <w:sz w:val="18"/>
                <w:szCs w:val="18"/>
              </w:rPr>
              <w:t>7/1/25</w:t>
            </w:r>
          </w:p>
        </w:tc>
        <w:tc>
          <w:tcPr>
            <w:tcW w:w="837" w:type="dxa"/>
            <w:hideMark/>
          </w:tcPr>
          <w:p w14:paraId="121A675F" w14:textId="77777777" w:rsidR="008F1191" w:rsidRPr="002A2B99" w:rsidRDefault="008F1191">
            <w:pPr>
              <w:jc w:val="right"/>
              <w:rPr>
                <w:color w:val="000000"/>
                <w:sz w:val="18"/>
                <w:szCs w:val="18"/>
              </w:rPr>
            </w:pPr>
            <w:r w:rsidRPr="002A2B99">
              <w:rPr>
                <w:color w:val="000000"/>
                <w:sz w:val="18"/>
                <w:szCs w:val="18"/>
              </w:rPr>
              <w:t>6/30/29</w:t>
            </w:r>
          </w:p>
        </w:tc>
        <w:tc>
          <w:tcPr>
            <w:tcW w:w="629" w:type="dxa"/>
            <w:hideMark/>
          </w:tcPr>
          <w:p w14:paraId="19FC640E" w14:textId="77777777" w:rsidR="008F1191" w:rsidRPr="002A2B99" w:rsidRDefault="008F1191">
            <w:pPr>
              <w:jc w:val="right"/>
              <w:rPr>
                <w:color w:val="000000"/>
                <w:sz w:val="18"/>
                <w:szCs w:val="18"/>
              </w:rPr>
            </w:pPr>
            <w:r w:rsidRPr="002A2B99">
              <w:rPr>
                <w:color w:val="000000"/>
                <w:sz w:val="18"/>
                <w:szCs w:val="18"/>
              </w:rPr>
              <w:t>4</w:t>
            </w:r>
          </w:p>
        </w:tc>
        <w:tc>
          <w:tcPr>
            <w:tcW w:w="1541" w:type="dxa"/>
            <w:hideMark/>
          </w:tcPr>
          <w:p w14:paraId="02973DF0" w14:textId="77777777" w:rsidR="008F1191" w:rsidRPr="002A2B99" w:rsidRDefault="008F1191">
            <w:pPr>
              <w:rPr>
                <w:color w:val="000000"/>
                <w:sz w:val="18"/>
                <w:szCs w:val="18"/>
              </w:rPr>
            </w:pPr>
            <w:r w:rsidRPr="002A2B99">
              <w:rPr>
                <w:color w:val="000000"/>
                <w:sz w:val="18"/>
                <w:szCs w:val="18"/>
              </w:rPr>
              <w:t>Voting (4 Yrs.)</w:t>
            </w:r>
          </w:p>
        </w:tc>
      </w:tr>
      <w:tr w:rsidR="008F1191" w:rsidRPr="008F1191" w14:paraId="11E244C5" w14:textId="77777777" w:rsidTr="002A2B99">
        <w:trPr>
          <w:trHeight w:val="143"/>
        </w:trPr>
        <w:tc>
          <w:tcPr>
            <w:tcW w:w="1710" w:type="dxa"/>
            <w:hideMark/>
          </w:tcPr>
          <w:p w14:paraId="68C99314" w14:textId="77777777" w:rsidR="008F1191" w:rsidRPr="002A2B99" w:rsidRDefault="008F1191">
            <w:pPr>
              <w:rPr>
                <w:color w:val="000000"/>
                <w:sz w:val="18"/>
                <w:szCs w:val="18"/>
              </w:rPr>
            </w:pPr>
            <w:r w:rsidRPr="002A2B99">
              <w:rPr>
                <w:color w:val="000000"/>
                <w:sz w:val="18"/>
                <w:szCs w:val="18"/>
              </w:rPr>
              <w:t>Member</w:t>
            </w:r>
          </w:p>
        </w:tc>
        <w:tc>
          <w:tcPr>
            <w:tcW w:w="2072" w:type="dxa"/>
            <w:hideMark/>
          </w:tcPr>
          <w:p w14:paraId="181C44E7" w14:textId="77777777" w:rsidR="008F1191" w:rsidRPr="002A2B99" w:rsidRDefault="008F1191">
            <w:pPr>
              <w:rPr>
                <w:color w:val="000000"/>
                <w:sz w:val="18"/>
                <w:szCs w:val="18"/>
              </w:rPr>
            </w:pPr>
            <w:r w:rsidRPr="002A2B99">
              <w:rPr>
                <w:color w:val="000000"/>
                <w:sz w:val="18"/>
                <w:szCs w:val="18"/>
              </w:rPr>
              <w:t>Member</w:t>
            </w:r>
          </w:p>
        </w:tc>
        <w:tc>
          <w:tcPr>
            <w:tcW w:w="1596" w:type="dxa"/>
            <w:hideMark/>
          </w:tcPr>
          <w:p w14:paraId="0F8C1535" w14:textId="77777777" w:rsidR="008F1191" w:rsidRPr="002A2B99" w:rsidRDefault="008F1191">
            <w:pPr>
              <w:rPr>
                <w:color w:val="000000"/>
                <w:sz w:val="18"/>
                <w:szCs w:val="18"/>
              </w:rPr>
            </w:pPr>
            <w:r w:rsidRPr="002A2B99">
              <w:rPr>
                <w:color w:val="000000"/>
                <w:sz w:val="18"/>
                <w:szCs w:val="18"/>
              </w:rPr>
              <w:t>Joshua New</w:t>
            </w:r>
          </w:p>
        </w:tc>
        <w:tc>
          <w:tcPr>
            <w:tcW w:w="970" w:type="dxa"/>
            <w:hideMark/>
          </w:tcPr>
          <w:p w14:paraId="0C164A14" w14:textId="77777777" w:rsidR="008F1191" w:rsidRPr="002A2B99" w:rsidRDefault="008F1191">
            <w:pPr>
              <w:jc w:val="right"/>
              <w:rPr>
                <w:color w:val="000000"/>
                <w:sz w:val="18"/>
                <w:szCs w:val="18"/>
              </w:rPr>
            </w:pPr>
            <w:r w:rsidRPr="002A2B99">
              <w:rPr>
                <w:color w:val="000000"/>
                <w:sz w:val="18"/>
                <w:szCs w:val="18"/>
              </w:rPr>
              <w:t>7/1/24</w:t>
            </w:r>
          </w:p>
        </w:tc>
        <w:tc>
          <w:tcPr>
            <w:tcW w:w="837" w:type="dxa"/>
            <w:hideMark/>
          </w:tcPr>
          <w:p w14:paraId="4E24A11B" w14:textId="77777777" w:rsidR="008F1191" w:rsidRPr="002A2B99" w:rsidRDefault="008F1191">
            <w:pPr>
              <w:jc w:val="right"/>
              <w:rPr>
                <w:color w:val="000000"/>
                <w:sz w:val="18"/>
                <w:szCs w:val="18"/>
              </w:rPr>
            </w:pPr>
            <w:r w:rsidRPr="002A2B99">
              <w:rPr>
                <w:color w:val="000000"/>
                <w:sz w:val="18"/>
                <w:szCs w:val="18"/>
              </w:rPr>
              <w:t>6/30/28</w:t>
            </w:r>
          </w:p>
        </w:tc>
        <w:tc>
          <w:tcPr>
            <w:tcW w:w="629" w:type="dxa"/>
            <w:hideMark/>
          </w:tcPr>
          <w:p w14:paraId="6E45595B" w14:textId="77777777" w:rsidR="008F1191" w:rsidRPr="002A2B99" w:rsidRDefault="008F1191">
            <w:pPr>
              <w:jc w:val="right"/>
              <w:rPr>
                <w:color w:val="000000"/>
                <w:sz w:val="18"/>
                <w:szCs w:val="18"/>
              </w:rPr>
            </w:pPr>
            <w:r w:rsidRPr="002A2B99">
              <w:rPr>
                <w:color w:val="000000"/>
                <w:sz w:val="18"/>
                <w:szCs w:val="18"/>
              </w:rPr>
              <w:t>4</w:t>
            </w:r>
          </w:p>
        </w:tc>
        <w:tc>
          <w:tcPr>
            <w:tcW w:w="1541" w:type="dxa"/>
            <w:hideMark/>
          </w:tcPr>
          <w:p w14:paraId="7581DC03" w14:textId="77777777" w:rsidR="008F1191" w:rsidRPr="002A2B99" w:rsidRDefault="008F1191">
            <w:pPr>
              <w:rPr>
                <w:color w:val="000000"/>
                <w:sz w:val="18"/>
                <w:szCs w:val="18"/>
              </w:rPr>
            </w:pPr>
            <w:r w:rsidRPr="002A2B99">
              <w:rPr>
                <w:color w:val="000000"/>
                <w:sz w:val="18"/>
                <w:szCs w:val="18"/>
              </w:rPr>
              <w:t>Voting (4 Yrs.)</w:t>
            </w:r>
          </w:p>
        </w:tc>
      </w:tr>
      <w:tr w:rsidR="008F1191" w:rsidRPr="008F1191" w14:paraId="7E7CE315" w14:textId="77777777" w:rsidTr="002A2B99">
        <w:trPr>
          <w:trHeight w:val="49"/>
        </w:trPr>
        <w:tc>
          <w:tcPr>
            <w:tcW w:w="1710" w:type="dxa"/>
            <w:hideMark/>
          </w:tcPr>
          <w:p w14:paraId="3074FFC7" w14:textId="77777777" w:rsidR="008F1191" w:rsidRPr="002A2B99" w:rsidRDefault="008F1191">
            <w:pPr>
              <w:rPr>
                <w:color w:val="000000"/>
                <w:sz w:val="18"/>
                <w:szCs w:val="18"/>
              </w:rPr>
            </w:pPr>
            <w:r w:rsidRPr="002A2B99">
              <w:rPr>
                <w:color w:val="000000"/>
                <w:sz w:val="18"/>
                <w:szCs w:val="18"/>
              </w:rPr>
              <w:t>Member</w:t>
            </w:r>
          </w:p>
        </w:tc>
        <w:tc>
          <w:tcPr>
            <w:tcW w:w="2072" w:type="dxa"/>
            <w:hideMark/>
          </w:tcPr>
          <w:p w14:paraId="13853057" w14:textId="77777777" w:rsidR="008F1191" w:rsidRPr="002A2B99" w:rsidRDefault="008F1191">
            <w:pPr>
              <w:rPr>
                <w:color w:val="000000"/>
                <w:sz w:val="18"/>
                <w:szCs w:val="18"/>
              </w:rPr>
            </w:pPr>
            <w:r w:rsidRPr="002A2B99">
              <w:rPr>
                <w:color w:val="000000"/>
                <w:sz w:val="18"/>
                <w:szCs w:val="18"/>
              </w:rPr>
              <w:t>Member</w:t>
            </w:r>
          </w:p>
        </w:tc>
        <w:tc>
          <w:tcPr>
            <w:tcW w:w="1596" w:type="dxa"/>
            <w:hideMark/>
          </w:tcPr>
          <w:p w14:paraId="779C322C" w14:textId="77777777" w:rsidR="008F1191" w:rsidRPr="002A2B99" w:rsidRDefault="008F1191">
            <w:pPr>
              <w:rPr>
                <w:color w:val="000000"/>
                <w:sz w:val="18"/>
                <w:szCs w:val="18"/>
              </w:rPr>
            </w:pPr>
            <w:r w:rsidRPr="002A2B99">
              <w:rPr>
                <w:color w:val="000000"/>
                <w:sz w:val="18"/>
                <w:szCs w:val="18"/>
              </w:rPr>
              <w:t>Stephen Roth</w:t>
            </w:r>
          </w:p>
        </w:tc>
        <w:tc>
          <w:tcPr>
            <w:tcW w:w="970" w:type="dxa"/>
            <w:hideMark/>
          </w:tcPr>
          <w:p w14:paraId="3E3DC782" w14:textId="77777777" w:rsidR="008F1191" w:rsidRPr="002A2B99" w:rsidRDefault="008F1191">
            <w:pPr>
              <w:jc w:val="right"/>
              <w:rPr>
                <w:color w:val="000000"/>
                <w:sz w:val="18"/>
                <w:szCs w:val="18"/>
              </w:rPr>
            </w:pPr>
            <w:r w:rsidRPr="002A2B99">
              <w:rPr>
                <w:color w:val="000000"/>
                <w:sz w:val="18"/>
                <w:szCs w:val="18"/>
              </w:rPr>
              <w:t>7/1/21</w:t>
            </w:r>
          </w:p>
        </w:tc>
        <w:tc>
          <w:tcPr>
            <w:tcW w:w="837" w:type="dxa"/>
            <w:hideMark/>
          </w:tcPr>
          <w:p w14:paraId="631B93ED" w14:textId="77777777" w:rsidR="008F1191" w:rsidRPr="002A2B99" w:rsidRDefault="008F1191">
            <w:pPr>
              <w:jc w:val="right"/>
              <w:rPr>
                <w:color w:val="000000"/>
                <w:sz w:val="18"/>
                <w:szCs w:val="18"/>
              </w:rPr>
            </w:pPr>
            <w:r w:rsidRPr="002A2B99">
              <w:rPr>
                <w:color w:val="000000"/>
                <w:sz w:val="18"/>
                <w:szCs w:val="18"/>
              </w:rPr>
              <w:t>6/30/25</w:t>
            </w:r>
          </w:p>
        </w:tc>
        <w:tc>
          <w:tcPr>
            <w:tcW w:w="629" w:type="dxa"/>
            <w:hideMark/>
          </w:tcPr>
          <w:p w14:paraId="3406D2CD" w14:textId="77777777" w:rsidR="008F1191" w:rsidRPr="002A2B99" w:rsidRDefault="008F1191">
            <w:pPr>
              <w:jc w:val="right"/>
              <w:rPr>
                <w:color w:val="000000"/>
                <w:sz w:val="18"/>
                <w:szCs w:val="18"/>
              </w:rPr>
            </w:pPr>
            <w:r w:rsidRPr="002A2B99">
              <w:rPr>
                <w:color w:val="000000"/>
                <w:sz w:val="18"/>
                <w:szCs w:val="18"/>
              </w:rPr>
              <w:t>4</w:t>
            </w:r>
          </w:p>
        </w:tc>
        <w:tc>
          <w:tcPr>
            <w:tcW w:w="1541" w:type="dxa"/>
            <w:hideMark/>
          </w:tcPr>
          <w:p w14:paraId="04D1C4F0" w14:textId="77777777" w:rsidR="008F1191" w:rsidRPr="002A2B99" w:rsidRDefault="008F1191">
            <w:pPr>
              <w:rPr>
                <w:color w:val="000000"/>
                <w:sz w:val="18"/>
                <w:szCs w:val="18"/>
              </w:rPr>
            </w:pPr>
            <w:r w:rsidRPr="002A2B99">
              <w:rPr>
                <w:color w:val="000000"/>
                <w:sz w:val="18"/>
                <w:szCs w:val="18"/>
              </w:rPr>
              <w:t>Voting (4 Yrs.)</w:t>
            </w:r>
          </w:p>
        </w:tc>
      </w:tr>
    </w:tbl>
    <w:p w14:paraId="2BC91105" w14:textId="77777777" w:rsidR="008B41BF" w:rsidRDefault="008B41BF" w:rsidP="005E4EDB">
      <w:pPr>
        <w:pStyle w:val="CM16"/>
        <w:spacing w:after="0"/>
        <w:rPr>
          <w:rFonts w:ascii="Times New Roman" w:hAnsi="Times New Roman"/>
          <w:b/>
          <w:bCs/>
          <w:sz w:val="22"/>
          <w:szCs w:val="22"/>
        </w:rPr>
      </w:pPr>
    </w:p>
    <w:p w14:paraId="6558F8EC" w14:textId="5B7E4390" w:rsidR="008B41BF" w:rsidRPr="00F42917" w:rsidRDefault="008B41BF" w:rsidP="008B41BF">
      <w:pPr>
        <w:pStyle w:val="WW-Default"/>
        <w:rPr>
          <w:rFonts w:ascii="Times New Roman" w:hAnsi="Times New Roman" w:cs="Times New Roman"/>
          <w:sz w:val="22"/>
          <w:szCs w:val="22"/>
        </w:rPr>
      </w:pPr>
      <w:r w:rsidRPr="00F42917">
        <w:rPr>
          <w:rFonts w:ascii="Times New Roman" w:hAnsi="Times New Roman" w:cs="Times New Roman"/>
          <w:b/>
          <w:bCs/>
          <w:sz w:val="22"/>
          <w:szCs w:val="22"/>
          <w:highlight w:val="yellow"/>
        </w:rPr>
        <w:t>Action Item (</w:t>
      </w:r>
      <w:r w:rsidR="00F42917" w:rsidRPr="00F42917">
        <w:rPr>
          <w:rFonts w:ascii="Times New Roman" w:hAnsi="Times New Roman" w:cs="Times New Roman"/>
          <w:b/>
          <w:bCs/>
          <w:sz w:val="22"/>
          <w:szCs w:val="22"/>
          <w:highlight w:val="yellow"/>
        </w:rPr>
        <w:t xml:space="preserve">Anthony </w:t>
      </w:r>
      <w:proofErr w:type="gramStart"/>
      <w:r w:rsidR="00F42917" w:rsidRPr="00F42917">
        <w:rPr>
          <w:rFonts w:ascii="Times New Roman" w:hAnsi="Times New Roman" w:cs="Times New Roman"/>
          <w:b/>
          <w:bCs/>
          <w:sz w:val="22"/>
          <w:szCs w:val="22"/>
          <w:highlight w:val="yellow"/>
        </w:rPr>
        <w:t xml:space="preserve">Fontanini </w:t>
      </w:r>
      <w:r w:rsidRPr="00F42917">
        <w:rPr>
          <w:rFonts w:ascii="Times New Roman" w:hAnsi="Times New Roman" w:cs="Times New Roman"/>
          <w:b/>
          <w:bCs/>
          <w:sz w:val="22"/>
          <w:szCs w:val="22"/>
          <w:highlight w:val="yellow"/>
        </w:rPr>
        <w:t>)</w:t>
      </w:r>
      <w:proofErr w:type="gramEnd"/>
      <w:r w:rsidRPr="00F42917">
        <w:rPr>
          <w:rFonts w:ascii="Times New Roman" w:hAnsi="Times New Roman" w:cs="Times New Roman"/>
          <w:b/>
          <w:bCs/>
          <w:sz w:val="22"/>
          <w:szCs w:val="22"/>
          <w:highlight w:val="yellow"/>
        </w:rPr>
        <w:t>:</w:t>
      </w:r>
      <w:r w:rsidRPr="008B41BF">
        <w:rPr>
          <w:rFonts w:ascii="Times New Roman" w:hAnsi="Times New Roman" w:cs="Times New Roman"/>
          <w:b/>
          <w:bCs/>
          <w:sz w:val="22"/>
          <w:szCs w:val="22"/>
        </w:rPr>
        <w:t xml:space="preserve"> </w:t>
      </w:r>
      <w:r w:rsidRPr="00F42917">
        <w:rPr>
          <w:rFonts w:ascii="Times New Roman" w:hAnsi="Times New Roman" w:cs="Times New Roman"/>
          <w:sz w:val="22"/>
          <w:szCs w:val="22"/>
        </w:rPr>
        <w:t>Following up with</w:t>
      </w:r>
      <w:r w:rsidRPr="008B41BF">
        <w:rPr>
          <w:rFonts w:ascii="Times New Roman" w:hAnsi="Times New Roman" w:cs="Times New Roman"/>
          <w:b/>
          <w:bCs/>
          <w:sz w:val="22"/>
          <w:szCs w:val="22"/>
        </w:rPr>
        <w:t xml:space="preserve"> </w:t>
      </w:r>
      <w:r w:rsidRPr="00F42917">
        <w:rPr>
          <w:rFonts w:ascii="Times New Roman" w:hAnsi="Times New Roman" w:cs="Times New Roman"/>
          <w:sz w:val="22"/>
          <w:szCs w:val="22"/>
        </w:rPr>
        <w:t>Kartik Tiwari and Jonathan Brinias and ask</w:t>
      </w:r>
      <w:r w:rsidR="00FE2F44">
        <w:rPr>
          <w:rFonts w:ascii="Times New Roman" w:hAnsi="Times New Roman" w:cs="Times New Roman"/>
          <w:sz w:val="22"/>
          <w:szCs w:val="22"/>
        </w:rPr>
        <w:t>ing</w:t>
      </w:r>
      <w:r w:rsidRPr="00F42917">
        <w:rPr>
          <w:rFonts w:ascii="Times New Roman" w:hAnsi="Times New Roman" w:cs="Times New Roman"/>
          <w:sz w:val="22"/>
          <w:szCs w:val="22"/>
        </w:rPr>
        <w:t xml:space="preserve"> about their level of engagement and remind</w:t>
      </w:r>
      <w:r w:rsidR="00FE2F44">
        <w:rPr>
          <w:rFonts w:ascii="Times New Roman" w:hAnsi="Times New Roman" w:cs="Times New Roman"/>
          <w:sz w:val="22"/>
          <w:szCs w:val="22"/>
        </w:rPr>
        <w:t>ing</w:t>
      </w:r>
      <w:r w:rsidRPr="00F42917">
        <w:rPr>
          <w:rFonts w:ascii="Times New Roman" w:hAnsi="Times New Roman" w:cs="Times New Roman"/>
          <w:sz w:val="22"/>
          <w:szCs w:val="22"/>
        </w:rPr>
        <w:t xml:space="preserve"> them about the responsibilit</w:t>
      </w:r>
      <w:r w:rsidR="00FE2F44">
        <w:rPr>
          <w:rFonts w:ascii="Times New Roman" w:hAnsi="Times New Roman" w:cs="Times New Roman"/>
          <w:sz w:val="22"/>
          <w:szCs w:val="22"/>
        </w:rPr>
        <w:t>ies</w:t>
      </w:r>
      <w:r w:rsidRPr="00F42917">
        <w:rPr>
          <w:rFonts w:ascii="Times New Roman" w:hAnsi="Times New Roman" w:cs="Times New Roman"/>
          <w:sz w:val="22"/>
          <w:szCs w:val="22"/>
        </w:rPr>
        <w:t xml:space="preserve"> of the position.</w:t>
      </w:r>
    </w:p>
    <w:p w14:paraId="137D88E2" w14:textId="77777777" w:rsidR="008B41BF" w:rsidRPr="00F42917" w:rsidRDefault="008B41BF" w:rsidP="00F42917">
      <w:pPr>
        <w:pStyle w:val="WW-Default"/>
      </w:pPr>
    </w:p>
    <w:p w14:paraId="393D3C7E" w14:textId="6AD35C7B" w:rsidR="005E4EDB" w:rsidRDefault="005E4EDB" w:rsidP="005E4EDB">
      <w:pPr>
        <w:pStyle w:val="CM16"/>
        <w:spacing w:after="0"/>
        <w:rPr>
          <w:rFonts w:ascii="Times New Roman" w:hAnsi="Times New Roman"/>
          <w:sz w:val="22"/>
          <w:szCs w:val="22"/>
        </w:rPr>
      </w:pPr>
      <w:r w:rsidRPr="005E4EDB">
        <w:rPr>
          <w:rFonts w:ascii="Times New Roman" w:hAnsi="Times New Roman"/>
          <w:b/>
          <w:bCs/>
          <w:sz w:val="22"/>
          <w:szCs w:val="22"/>
        </w:rPr>
        <w:t xml:space="preserve">12. Review of </w:t>
      </w:r>
      <w:r w:rsidR="004D6FC7">
        <w:rPr>
          <w:rFonts w:ascii="Times New Roman" w:hAnsi="Times New Roman"/>
          <w:b/>
          <w:bCs/>
          <w:sz w:val="22"/>
          <w:szCs w:val="22"/>
        </w:rPr>
        <w:t>this</w:t>
      </w:r>
      <w:r w:rsidR="004D6FC7" w:rsidRPr="005E4EDB">
        <w:rPr>
          <w:rFonts w:ascii="Times New Roman" w:hAnsi="Times New Roman"/>
          <w:b/>
          <w:bCs/>
          <w:sz w:val="22"/>
          <w:szCs w:val="22"/>
        </w:rPr>
        <w:t xml:space="preserve"> </w:t>
      </w:r>
      <w:r w:rsidRPr="005E4EDB">
        <w:rPr>
          <w:rFonts w:ascii="Times New Roman" w:hAnsi="Times New Roman"/>
          <w:b/>
          <w:bCs/>
          <w:sz w:val="22"/>
          <w:szCs w:val="22"/>
        </w:rPr>
        <w:t>Activity Report</w:t>
      </w:r>
      <w:r>
        <w:rPr>
          <w:rFonts w:ascii="Times New Roman" w:hAnsi="Times New Roman"/>
          <w:b/>
          <w:bCs/>
          <w:sz w:val="22"/>
          <w:szCs w:val="22"/>
        </w:rPr>
        <w:t xml:space="preserve">: </w:t>
      </w:r>
      <w:r w:rsidR="004D6FC7">
        <w:rPr>
          <w:rFonts w:ascii="Times New Roman" w:hAnsi="Times New Roman"/>
          <w:sz w:val="22"/>
          <w:szCs w:val="22"/>
        </w:rPr>
        <w:t>7</w:t>
      </w:r>
      <w:r>
        <w:rPr>
          <w:rFonts w:ascii="Times New Roman" w:hAnsi="Times New Roman"/>
          <w:sz w:val="22"/>
          <w:szCs w:val="22"/>
        </w:rPr>
        <w:t>:</w:t>
      </w:r>
      <w:r w:rsidR="00AA0BC8">
        <w:rPr>
          <w:rFonts w:ascii="Times New Roman" w:hAnsi="Times New Roman"/>
          <w:sz w:val="22"/>
          <w:szCs w:val="22"/>
        </w:rPr>
        <w:t xml:space="preserve">54 </w:t>
      </w:r>
      <w:r>
        <w:rPr>
          <w:rFonts w:ascii="Times New Roman" w:hAnsi="Times New Roman"/>
          <w:sz w:val="22"/>
          <w:szCs w:val="22"/>
        </w:rPr>
        <w:t>PM, Delgoshaei</w:t>
      </w:r>
    </w:p>
    <w:p w14:paraId="2D937221" w14:textId="77777777" w:rsidR="004D6FC7" w:rsidRPr="00B04341" w:rsidRDefault="004D6FC7" w:rsidP="005F0592">
      <w:pPr>
        <w:pStyle w:val="WW-Default"/>
        <w:rPr>
          <w:rFonts w:ascii="Times New Roman" w:hAnsi="Times New Roman" w:cs="Times New Roman"/>
          <w:sz w:val="22"/>
          <w:szCs w:val="22"/>
        </w:rPr>
      </w:pPr>
    </w:p>
    <w:p w14:paraId="05253BBC" w14:textId="06F317DA" w:rsidR="00FA7E48" w:rsidRDefault="005E4EDB" w:rsidP="00B04341">
      <w:pPr>
        <w:pStyle w:val="CM5"/>
        <w:spacing w:line="240" w:lineRule="auto"/>
        <w:ind w:left="1410" w:hanging="1410"/>
        <w:rPr>
          <w:rFonts w:ascii="Times New Roman" w:hAnsi="Times New Roman"/>
          <w:sz w:val="22"/>
          <w:szCs w:val="22"/>
        </w:rPr>
      </w:pPr>
      <w:r w:rsidRPr="005E4EDB">
        <w:rPr>
          <w:rFonts w:ascii="Times New Roman" w:hAnsi="Times New Roman"/>
          <w:b/>
          <w:bCs/>
          <w:sz w:val="22"/>
          <w:szCs w:val="22"/>
        </w:rPr>
        <w:t xml:space="preserve">13. </w:t>
      </w:r>
      <w:r w:rsidR="00FA7E48" w:rsidRPr="005E4EDB">
        <w:rPr>
          <w:rFonts w:ascii="Times New Roman" w:hAnsi="Times New Roman"/>
          <w:b/>
          <w:bCs/>
          <w:sz w:val="22"/>
          <w:szCs w:val="22"/>
        </w:rPr>
        <w:t>Cybersecurity</w:t>
      </w:r>
      <w:r w:rsidRPr="005E4EDB">
        <w:rPr>
          <w:rFonts w:ascii="Times New Roman" w:hAnsi="Times New Roman"/>
          <w:b/>
          <w:bCs/>
          <w:sz w:val="22"/>
          <w:szCs w:val="22"/>
        </w:rPr>
        <w:t>:</w:t>
      </w:r>
      <w:r>
        <w:rPr>
          <w:rFonts w:ascii="Times New Roman" w:hAnsi="Times New Roman"/>
          <w:sz w:val="22"/>
          <w:szCs w:val="22"/>
        </w:rPr>
        <w:t xml:space="preserve"> </w:t>
      </w:r>
      <w:r w:rsidR="001539C3">
        <w:rPr>
          <w:rFonts w:ascii="Times New Roman" w:hAnsi="Times New Roman"/>
          <w:sz w:val="22"/>
          <w:szCs w:val="22"/>
        </w:rPr>
        <w:t>8</w:t>
      </w:r>
      <w:r>
        <w:rPr>
          <w:rFonts w:ascii="Times New Roman" w:hAnsi="Times New Roman"/>
          <w:sz w:val="22"/>
          <w:szCs w:val="22"/>
        </w:rPr>
        <w:t>:</w:t>
      </w:r>
      <w:r w:rsidR="00B367B2">
        <w:rPr>
          <w:rFonts w:ascii="Times New Roman" w:hAnsi="Times New Roman"/>
          <w:sz w:val="22"/>
          <w:szCs w:val="22"/>
        </w:rPr>
        <w:t>06</w:t>
      </w:r>
      <w:r w:rsidR="00B367B2" w:rsidRPr="00B04341">
        <w:rPr>
          <w:rFonts w:ascii="Times New Roman" w:hAnsi="Times New Roman"/>
          <w:sz w:val="22"/>
          <w:szCs w:val="22"/>
        </w:rPr>
        <w:t xml:space="preserve"> </w:t>
      </w:r>
      <w:r w:rsidRPr="00B04341">
        <w:rPr>
          <w:rFonts w:ascii="Times New Roman" w:hAnsi="Times New Roman"/>
          <w:sz w:val="22"/>
          <w:szCs w:val="22"/>
        </w:rPr>
        <w:t>PM</w:t>
      </w:r>
      <w:r w:rsidRPr="005E4EDB">
        <w:rPr>
          <w:rFonts w:ascii="Times New Roman" w:hAnsi="Times New Roman"/>
          <w:b/>
          <w:bCs/>
          <w:sz w:val="22"/>
          <w:szCs w:val="22"/>
        </w:rPr>
        <w:t xml:space="preserve">, </w:t>
      </w:r>
      <w:r w:rsidR="00FA7E48" w:rsidRPr="005E4EDB">
        <w:rPr>
          <w:rFonts w:ascii="Times New Roman" w:hAnsi="Times New Roman"/>
          <w:sz w:val="22"/>
          <w:szCs w:val="22"/>
        </w:rPr>
        <w:t>Galler</w:t>
      </w:r>
    </w:p>
    <w:p w14:paraId="3FA4128A" w14:textId="77777777" w:rsidR="00FE2F44" w:rsidRDefault="00FE2F44" w:rsidP="00FE2F44">
      <w:pPr>
        <w:pStyle w:val="WW-Default"/>
      </w:pPr>
    </w:p>
    <w:p w14:paraId="1EAB81A9" w14:textId="04E61DC5" w:rsidR="009F6F1E" w:rsidRDefault="00FE2F44" w:rsidP="009F6F1E">
      <w:pPr>
        <w:pStyle w:val="WW-Default"/>
      </w:pPr>
      <w:r w:rsidRPr="00F42917">
        <w:rPr>
          <w:rFonts w:ascii="Times New Roman" w:hAnsi="Times New Roman" w:cs="Times New Roman"/>
          <w:sz w:val="22"/>
          <w:szCs w:val="22"/>
        </w:rPr>
        <w:lastRenderedPageBreak/>
        <w:t xml:space="preserve">There </w:t>
      </w:r>
      <w:r>
        <w:rPr>
          <w:rFonts w:ascii="Times New Roman" w:hAnsi="Times New Roman" w:cs="Times New Roman"/>
          <w:sz w:val="22"/>
          <w:szCs w:val="22"/>
        </w:rPr>
        <w:t xml:space="preserve">is a National Cybersecurity Center of Excellence at NIST. </w:t>
      </w:r>
    </w:p>
    <w:p w14:paraId="4650EC23" w14:textId="77777777" w:rsidR="009F6F1E" w:rsidRPr="00F42917" w:rsidRDefault="009F6F1E" w:rsidP="00F42917">
      <w:pPr>
        <w:pStyle w:val="WW-Default"/>
      </w:pPr>
    </w:p>
    <w:p w14:paraId="56DADCD1" w14:textId="2AC49ADA" w:rsidR="00FF59A2" w:rsidRPr="005E4EDB" w:rsidRDefault="005E4EDB" w:rsidP="00B04341">
      <w:pPr>
        <w:pStyle w:val="CM16"/>
        <w:spacing w:after="0"/>
        <w:ind w:left="1440" w:hanging="1440"/>
        <w:rPr>
          <w:rFonts w:ascii="Times New Roman" w:hAnsi="Times New Roman"/>
          <w:sz w:val="22"/>
          <w:szCs w:val="22"/>
        </w:rPr>
      </w:pPr>
      <w:r w:rsidRPr="005E4EDB">
        <w:rPr>
          <w:rFonts w:ascii="Times New Roman" w:hAnsi="Times New Roman"/>
          <w:b/>
          <w:bCs/>
          <w:sz w:val="22"/>
          <w:szCs w:val="22"/>
        </w:rPr>
        <w:t>14. Subcommittee-Emerging Applications</w:t>
      </w:r>
      <w:r w:rsidRPr="006B59C1">
        <w:rPr>
          <w:rFonts w:ascii="Times New Roman" w:hAnsi="Times New Roman"/>
          <w:sz w:val="22"/>
          <w:szCs w:val="22"/>
        </w:rPr>
        <w:t>:</w:t>
      </w:r>
      <w:r>
        <w:rPr>
          <w:rFonts w:ascii="Times New Roman" w:hAnsi="Times New Roman"/>
          <w:sz w:val="22"/>
          <w:szCs w:val="22"/>
        </w:rPr>
        <w:t xml:space="preserve"> </w:t>
      </w:r>
      <w:r w:rsidR="001539C3">
        <w:rPr>
          <w:rFonts w:ascii="Times New Roman" w:hAnsi="Times New Roman"/>
          <w:sz w:val="22"/>
          <w:szCs w:val="22"/>
        </w:rPr>
        <w:t>8</w:t>
      </w:r>
      <w:r w:rsidR="004B45C3">
        <w:rPr>
          <w:rFonts w:ascii="Times New Roman" w:hAnsi="Times New Roman"/>
          <w:sz w:val="22"/>
          <w:szCs w:val="22"/>
        </w:rPr>
        <w:t>:</w:t>
      </w:r>
      <w:r w:rsidR="009F6F1E">
        <w:rPr>
          <w:rFonts w:ascii="Times New Roman" w:hAnsi="Times New Roman"/>
          <w:sz w:val="22"/>
          <w:szCs w:val="22"/>
        </w:rPr>
        <w:t>12</w:t>
      </w:r>
      <w:r w:rsidR="009F6F1E" w:rsidRPr="00B04341">
        <w:rPr>
          <w:rFonts w:ascii="Times New Roman" w:hAnsi="Times New Roman"/>
          <w:sz w:val="22"/>
          <w:szCs w:val="22"/>
        </w:rPr>
        <w:t xml:space="preserve"> </w:t>
      </w:r>
      <w:r w:rsidR="00FF59A2" w:rsidRPr="00B04341">
        <w:rPr>
          <w:rFonts w:ascii="Times New Roman" w:hAnsi="Times New Roman"/>
          <w:sz w:val="22"/>
          <w:szCs w:val="22"/>
        </w:rPr>
        <w:t>P</w:t>
      </w:r>
      <w:r>
        <w:rPr>
          <w:rFonts w:ascii="Times New Roman" w:hAnsi="Times New Roman"/>
          <w:sz w:val="22"/>
          <w:szCs w:val="22"/>
        </w:rPr>
        <w:t xml:space="preserve">M, </w:t>
      </w:r>
      <w:r w:rsidR="001539C3" w:rsidRPr="001539C3">
        <w:rPr>
          <w:rFonts w:ascii="Times New Roman" w:hAnsi="Times New Roman"/>
          <w:sz w:val="22"/>
          <w:szCs w:val="22"/>
        </w:rPr>
        <w:t>Tiwari</w:t>
      </w:r>
      <w:r w:rsidR="00386A2D">
        <w:rPr>
          <w:rFonts w:ascii="Times New Roman" w:hAnsi="Times New Roman"/>
          <w:sz w:val="22"/>
          <w:szCs w:val="22"/>
        </w:rPr>
        <w:t>/</w:t>
      </w:r>
      <w:r w:rsidR="006B59C1" w:rsidRPr="006B59C1">
        <w:rPr>
          <w:rFonts w:ascii="Times New Roman" w:hAnsi="Times New Roman"/>
          <w:sz w:val="22"/>
          <w:szCs w:val="22"/>
        </w:rPr>
        <w:t xml:space="preserve"> Fontanini</w:t>
      </w:r>
      <w:r w:rsidR="006B59C1">
        <w:rPr>
          <w:rFonts w:ascii="Times New Roman" w:hAnsi="Times New Roman"/>
          <w:sz w:val="22"/>
          <w:szCs w:val="22"/>
        </w:rPr>
        <w:t xml:space="preserve"> </w:t>
      </w:r>
      <w:r w:rsidR="005F0592">
        <w:rPr>
          <w:rFonts w:ascii="Times New Roman" w:hAnsi="Times New Roman"/>
          <w:sz w:val="22"/>
          <w:szCs w:val="22"/>
        </w:rPr>
        <w:t xml:space="preserve">(EA </w:t>
      </w:r>
      <w:proofErr w:type="spellStart"/>
      <w:r w:rsidR="005F0592">
        <w:rPr>
          <w:rFonts w:ascii="Times New Roman" w:hAnsi="Times New Roman"/>
          <w:sz w:val="22"/>
          <w:szCs w:val="22"/>
        </w:rPr>
        <w:t>Subc</w:t>
      </w:r>
      <w:proofErr w:type="spellEnd"/>
      <w:r w:rsidR="005F0592">
        <w:rPr>
          <w:rFonts w:ascii="Times New Roman" w:hAnsi="Times New Roman"/>
          <w:sz w:val="22"/>
          <w:szCs w:val="22"/>
        </w:rPr>
        <w:t xml:space="preserve"> Ch)</w:t>
      </w:r>
    </w:p>
    <w:p w14:paraId="3B7BC393" w14:textId="77777777" w:rsidR="001539C3" w:rsidRDefault="001539C3" w:rsidP="00C848CE">
      <w:pPr>
        <w:pStyle w:val="WW-Default"/>
        <w:rPr>
          <w:rFonts w:ascii="Times New Roman" w:hAnsi="Times New Roman" w:cs="Times New Roman"/>
          <w:sz w:val="22"/>
          <w:szCs w:val="22"/>
        </w:rPr>
      </w:pPr>
    </w:p>
    <w:p w14:paraId="62DAFD2B" w14:textId="53755E62" w:rsidR="009F6F1E" w:rsidRPr="00C97781" w:rsidRDefault="00FE2F44" w:rsidP="009F6F1E">
      <w:pPr>
        <w:pStyle w:val="WW-Default"/>
        <w:rPr>
          <w:rFonts w:ascii="Times New Roman" w:hAnsi="Times New Roman" w:cs="Times New Roman"/>
          <w:sz w:val="22"/>
          <w:szCs w:val="22"/>
        </w:rPr>
      </w:pPr>
      <w:r>
        <w:rPr>
          <w:rFonts w:ascii="Times New Roman" w:hAnsi="Times New Roman" w:cs="Times New Roman"/>
          <w:sz w:val="22"/>
          <w:szCs w:val="22"/>
        </w:rPr>
        <w:t>It was r</w:t>
      </w:r>
      <w:r w:rsidR="009F6F1E">
        <w:rPr>
          <w:rFonts w:ascii="Times New Roman" w:hAnsi="Times New Roman" w:cs="Times New Roman"/>
          <w:sz w:val="22"/>
          <w:szCs w:val="22"/>
        </w:rPr>
        <w:t>elatively well-attended</w:t>
      </w:r>
      <w:r>
        <w:rPr>
          <w:rFonts w:ascii="Times New Roman" w:hAnsi="Times New Roman" w:cs="Times New Roman"/>
          <w:sz w:val="22"/>
          <w:szCs w:val="22"/>
        </w:rPr>
        <w:t xml:space="preserve">. </w:t>
      </w:r>
      <w:r w:rsidR="00F42917">
        <w:rPr>
          <w:rFonts w:ascii="Times New Roman" w:hAnsi="Times New Roman" w:cs="Times New Roman"/>
          <w:sz w:val="22"/>
          <w:szCs w:val="22"/>
        </w:rPr>
        <w:t>S</w:t>
      </w:r>
      <w:r>
        <w:rPr>
          <w:rFonts w:ascii="Times New Roman" w:hAnsi="Times New Roman" w:cs="Times New Roman"/>
          <w:sz w:val="22"/>
          <w:szCs w:val="22"/>
        </w:rPr>
        <w:t>ee Attachment 1.</w:t>
      </w:r>
    </w:p>
    <w:p w14:paraId="10A2DCD5" w14:textId="77777777" w:rsidR="009F6F1E" w:rsidRDefault="009F6F1E" w:rsidP="00C848CE">
      <w:pPr>
        <w:pStyle w:val="WW-Default"/>
        <w:rPr>
          <w:rFonts w:ascii="Times New Roman" w:hAnsi="Times New Roman" w:cs="Times New Roman"/>
          <w:sz w:val="22"/>
          <w:szCs w:val="22"/>
        </w:rPr>
      </w:pPr>
    </w:p>
    <w:p w14:paraId="7FAC5053" w14:textId="07CF8412" w:rsidR="00E46AC3" w:rsidRDefault="005E4EDB" w:rsidP="005E4EDB">
      <w:pPr>
        <w:pStyle w:val="WW-Default"/>
        <w:rPr>
          <w:rFonts w:ascii="Times New Roman" w:hAnsi="Times New Roman"/>
          <w:sz w:val="22"/>
          <w:szCs w:val="22"/>
        </w:rPr>
      </w:pPr>
      <w:r w:rsidRPr="005E4EDB">
        <w:rPr>
          <w:rFonts w:ascii="Times New Roman" w:hAnsi="Times New Roman" w:cs="Times New Roman"/>
          <w:b/>
          <w:bCs/>
          <w:sz w:val="22"/>
          <w:szCs w:val="22"/>
        </w:rPr>
        <w:t xml:space="preserve">15. </w:t>
      </w:r>
      <w:r w:rsidRPr="005E4EDB">
        <w:rPr>
          <w:rFonts w:ascii="Times New Roman" w:hAnsi="Times New Roman"/>
          <w:b/>
          <w:bCs/>
          <w:sz w:val="22"/>
          <w:szCs w:val="22"/>
        </w:rPr>
        <w:t>Subcommittee-Research:</w:t>
      </w:r>
      <w:r>
        <w:rPr>
          <w:rFonts w:ascii="Times New Roman" w:hAnsi="Times New Roman"/>
          <w:sz w:val="22"/>
          <w:szCs w:val="22"/>
        </w:rPr>
        <w:t xml:space="preserve"> </w:t>
      </w:r>
      <w:r w:rsidR="00932147">
        <w:rPr>
          <w:rFonts w:ascii="Times New Roman" w:hAnsi="Times New Roman"/>
          <w:sz w:val="22"/>
          <w:szCs w:val="22"/>
        </w:rPr>
        <w:t>8</w:t>
      </w:r>
      <w:r w:rsidR="0016043C" w:rsidRPr="00B04341">
        <w:rPr>
          <w:rFonts w:ascii="Times New Roman" w:hAnsi="Times New Roman"/>
          <w:sz w:val="22"/>
          <w:szCs w:val="22"/>
        </w:rPr>
        <w:t>:</w:t>
      </w:r>
      <w:r w:rsidR="009F6F1E">
        <w:rPr>
          <w:rFonts w:ascii="Times New Roman" w:hAnsi="Times New Roman"/>
          <w:sz w:val="22"/>
          <w:szCs w:val="22"/>
        </w:rPr>
        <w:t>13</w:t>
      </w:r>
      <w:r w:rsidR="009F6F1E" w:rsidRPr="00B04341">
        <w:rPr>
          <w:rFonts w:ascii="Times New Roman" w:hAnsi="Times New Roman"/>
          <w:sz w:val="22"/>
          <w:szCs w:val="22"/>
        </w:rPr>
        <w:t xml:space="preserve"> </w:t>
      </w:r>
      <w:r w:rsidR="00FE7670" w:rsidRPr="00B04341">
        <w:rPr>
          <w:rFonts w:ascii="Times New Roman" w:hAnsi="Times New Roman"/>
          <w:sz w:val="22"/>
          <w:szCs w:val="22"/>
        </w:rPr>
        <w:t>PM</w:t>
      </w:r>
      <w:r>
        <w:rPr>
          <w:rFonts w:ascii="Times New Roman" w:hAnsi="Times New Roman"/>
          <w:sz w:val="22"/>
          <w:szCs w:val="22"/>
        </w:rPr>
        <w:t xml:space="preserve">, </w:t>
      </w:r>
      <w:r w:rsidR="00FF59A2" w:rsidRPr="005E4EDB">
        <w:rPr>
          <w:rFonts w:ascii="Times New Roman" w:hAnsi="Times New Roman"/>
          <w:sz w:val="22"/>
          <w:szCs w:val="22"/>
        </w:rPr>
        <w:t>Gottshall</w:t>
      </w:r>
      <w:r w:rsidR="005F0592">
        <w:rPr>
          <w:rFonts w:ascii="Times New Roman" w:hAnsi="Times New Roman"/>
          <w:sz w:val="22"/>
          <w:szCs w:val="22"/>
        </w:rPr>
        <w:t xml:space="preserve"> (Research </w:t>
      </w:r>
      <w:proofErr w:type="spellStart"/>
      <w:r w:rsidR="005F0592">
        <w:rPr>
          <w:rFonts w:ascii="Times New Roman" w:hAnsi="Times New Roman"/>
          <w:sz w:val="22"/>
          <w:szCs w:val="22"/>
        </w:rPr>
        <w:t>Subc</w:t>
      </w:r>
      <w:proofErr w:type="spellEnd"/>
      <w:r w:rsidR="005F0592">
        <w:rPr>
          <w:rFonts w:ascii="Times New Roman" w:hAnsi="Times New Roman"/>
          <w:sz w:val="22"/>
          <w:szCs w:val="22"/>
        </w:rPr>
        <w:t xml:space="preserve"> Ch)</w:t>
      </w:r>
    </w:p>
    <w:p w14:paraId="43F26003" w14:textId="77777777" w:rsidR="00F42917" w:rsidRDefault="00F42917" w:rsidP="00F42917">
      <w:pPr>
        <w:pStyle w:val="WW-Default"/>
      </w:pPr>
    </w:p>
    <w:p w14:paraId="10F5D669" w14:textId="33B0D532" w:rsidR="00F42917" w:rsidRDefault="00F42917" w:rsidP="00F42917">
      <w:pPr>
        <w:pStyle w:val="WW-Default"/>
      </w:pPr>
      <w:r>
        <w:rPr>
          <w:rFonts w:ascii="Times New Roman" w:hAnsi="Times New Roman"/>
          <w:sz w:val="22"/>
          <w:szCs w:val="22"/>
        </w:rPr>
        <w:t>A few items, such as the following, were discussed:</w:t>
      </w:r>
    </w:p>
    <w:p w14:paraId="52AB55EF" w14:textId="77777777" w:rsidR="00F42917" w:rsidRDefault="00F42917" w:rsidP="00F42917">
      <w:pPr>
        <w:pStyle w:val="WW-Default"/>
        <w:ind w:left="720"/>
      </w:pPr>
    </w:p>
    <w:p w14:paraId="69A35C58" w14:textId="3117E59A" w:rsidR="004E54BE" w:rsidRDefault="004E54BE" w:rsidP="00F42917">
      <w:pPr>
        <w:pStyle w:val="WW-Default"/>
        <w:numPr>
          <w:ilvl w:val="0"/>
          <w:numId w:val="33"/>
        </w:numPr>
        <w:rPr>
          <w:rFonts w:ascii="Times New Roman" w:hAnsi="Times New Roman"/>
          <w:sz w:val="22"/>
          <w:szCs w:val="22"/>
        </w:rPr>
      </w:pPr>
      <w:hyperlink r:id="rId14" w:history="1">
        <w:r w:rsidRPr="004E54BE">
          <w:rPr>
            <w:rStyle w:val="Hipervnculo"/>
            <w:rFonts w:ascii="Times New Roman" w:hAnsi="Times New Roman"/>
            <w:sz w:val="22"/>
            <w:szCs w:val="22"/>
          </w:rPr>
          <w:t>RTAR BEQ V3</w:t>
        </w:r>
      </w:hyperlink>
      <w:r>
        <w:rPr>
          <w:rFonts w:ascii="Times New Roman" w:hAnsi="Times New Roman"/>
          <w:sz w:val="22"/>
          <w:szCs w:val="22"/>
        </w:rPr>
        <w:t xml:space="preserve"> (Roth)</w:t>
      </w:r>
      <w:r w:rsidR="00F42917">
        <w:rPr>
          <w:rFonts w:ascii="Times New Roman" w:hAnsi="Times New Roman"/>
          <w:sz w:val="22"/>
          <w:szCs w:val="22"/>
        </w:rPr>
        <w:t>, which is due</w:t>
      </w:r>
      <w:r w:rsidR="00711E8B">
        <w:rPr>
          <w:rFonts w:ascii="Times New Roman" w:hAnsi="Times New Roman"/>
          <w:sz w:val="22"/>
          <w:szCs w:val="22"/>
        </w:rPr>
        <w:t xml:space="preserve"> August 15</w:t>
      </w:r>
      <w:r w:rsidR="00F42917">
        <w:rPr>
          <w:rFonts w:ascii="Times New Roman" w:hAnsi="Times New Roman"/>
          <w:sz w:val="22"/>
          <w:szCs w:val="22"/>
        </w:rPr>
        <w:t>.</w:t>
      </w:r>
      <w:r w:rsidR="00711E8B">
        <w:rPr>
          <w:rFonts w:ascii="Times New Roman" w:hAnsi="Times New Roman"/>
          <w:sz w:val="22"/>
          <w:szCs w:val="22"/>
        </w:rPr>
        <w:t xml:space="preserve"> </w:t>
      </w:r>
      <w:r w:rsidR="00F42917">
        <w:rPr>
          <w:rFonts w:ascii="Times New Roman" w:hAnsi="Times New Roman"/>
          <w:sz w:val="22"/>
          <w:szCs w:val="22"/>
        </w:rPr>
        <w:t xml:space="preserve">It </w:t>
      </w:r>
      <w:r w:rsidR="00711E8B">
        <w:rPr>
          <w:rFonts w:ascii="Times New Roman" w:hAnsi="Times New Roman"/>
          <w:sz w:val="22"/>
          <w:szCs w:val="22"/>
        </w:rPr>
        <w:t xml:space="preserve">needs to be approved </w:t>
      </w:r>
      <w:r w:rsidR="00A2565B">
        <w:rPr>
          <w:rFonts w:ascii="Times New Roman" w:hAnsi="Times New Roman"/>
          <w:sz w:val="22"/>
          <w:szCs w:val="22"/>
        </w:rPr>
        <w:t>by the TC</w:t>
      </w:r>
      <w:r w:rsidR="00F42917">
        <w:rPr>
          <w:rFonts w:ascii="Times New Roman" w:hAnsi="Times New Roman"/>
          <w:sz w:val="22"/>
          <w:szCs w:val="22"/>
        </w:rPr>
        <w:t xml:space="preserve"> by the end of July.</w:t>
      </w:r>
    </w:p>
    <w:p w14:paraId="7D72A9CE" w14:textId="06AAD446" w:rsidR="004E54BE" w:rsidRDefault="004E54BE" w:rsidP="005E4EDB">
      <w:pPr>
        <w:pStyle w:val="WW-Default"/>
        <w:numPr>
          <w:ilvl w:val="0"/>
          <w:numId w:val="33"/>
        </w:numPr>
        <w:rPr>
          <w:rFonts w:ascii="Times New Roman" w:hAnsi="Times New Roman"/>
          <w:sz w:val="22"/>
          <w:szCs w:val="22"/>
        </w:rPr>
      </w:pPr>
      <w:r>
        <w:rPr>
          <w:rFonts w:ascii="Times New Roman" w:hAnsi="Times New Roman"/>
          <w:sz w:val="22"/>
          <w:szCs w:val="22"/>
        </w:rPr>
        <w:t xml:space="preserve">WS </w:t>
      </w:r>
      <w:r w:rsidRPr="004E54BE">
        <w:rPr>
          <w:rFonts w:ascii="Times New Roman" w:hAnsi="Times New Roman"/>
          <w:sz w:val="22"/>
          <w:szCs w:val="22"/>
        </w:rPr>
        <w:t>1986</w:t>
      </w:r>
      <w:r>
        <w:rPr>
          <w:rFonts w:ascii="Times New Roman" w:hAnsi="Times New Roman"/>
          <w:sz w:val="22"/>
          <w:szCs w:val="22"/>
        </w:rPr>
        <w:t xml:space="preserve">: </w:t>
      </w:r>
      <w:r w:rsidRPr="004E54BE">
        <w:rPr>
          <w:rFonts w:ascii="Times New Roman" w:hAnsi="Times New Roman"/>
          <w:sz w:val="22"/>
          <w:szCs w:val="22"/>
        </w:rPr>
        <w:t>223P to IFC interoperability using SHACL rule sets</w:t>
      </w:r>
      <w:r w:rsidR="00A2565B">
        <w:rPr>
          <w:rFonts w:ascii="Times New Roman" w:hAnsi="Times New Roman"/>
          <w:sz w:val="22"/>
          <w:szCs w:val="22"/>
        </w:rPr>
        <w:t xml:space="preserve"> (</w:t>
      </w:r>
      <w:r w:rsidR="00F42917">
        <w:rPr>
          <w:rFonts w:ascii="Times New Roman" w:hAnsi="Times New Roman"/>
          <w:sz w:val="22"/>
          <w:szCs w:val="22"/>
        </w:rPr>
        <w:t>w</w:t>
      </w:r>
      <w:r w:rsidR="00A2565B">
        <w:rPr>
          <w:rFonts w:ascii="Times New Roman" w:hAnsi="Times New Roman"/>
          <w:sz w:val="22"/>
          <w:szCs w:val="22"/>
        </w:rPr>
        <w:t xml:space="preserve">as </w:t>
      </w:r>
      <w:r w:rsidR="00F42917">
        <w:rPr>
          <w:rFonts w:ascii="Times New Roman" w:hAnsi="Times New Roman"/>
          <w:sz w:val="22"/>
          <w:szCs w:val="22"/>
        </w:rPr>
        <w:t>previously</w:t>
      </w:r>
      <w:r w:rsidR="00A2565B">
        <w:rPr>
          <w:rFonts w:ascii="Times New Roman" w:hAnsi="Times New Roman"/>
          <w:sz w:val="22"/>
          <w:szCs w:val="22"/>
        </w:rPr>
        <w:t xml:space="preserve"> </w:t>
      </w:r>
      <w:r w:rsidR="00F42917">
        <w:rPr>
          <w:rFonts w:ascii="Times New Roman" w:hAnsi="Times New Roman"/>
          <w:sz w:val="22"/>
          <w:szCs w:val="22"/>
        </w:rPr>
        <w:t>reviewed and</w:t>
      </w:r>
      <w:r w:rsidR="00A2565B">
        <w:rPr>
          <w:rFonts w:ascii="Times New Roman" w:hAnsi="Times New Roman"/>
          <w:sz w:val="22"/>
          <w:szCs w:val="22"/>
        </w:rPr>
        <w:t xml:space="preserve"> </w:t>
      </w:r>
      <w:r w:rsidR="00F42917">
        <w:rPr>
          <w:rFonts w:ascii="Times New Roman" w:hAnsi="Times New Roman"/>
          <w:sz w:val="22"/>
          <w:szCs w:val="22"/>
        </w:rPr>
        <w:t>updated</w:t>
      </w:r>
      <w:r w:rsidR="00A2565B">
        <w:rPr>
          <w:rFonts w:ascii="Times New Roman" w:hAnsi="Times New Roman"/>
          <w:sz w:val="22"/>
          <w:szCs w:val="22"/>
        </w:rPr>
        <w:t xml:space="preserve"> in one round of reviews</w:t>
      </w:r>
      <w:r w:rsidR="00F42917">
        <w:rPr>
          <w:rFonts w:ascii="Times New Roman" w:hAnsi="Times New Roman"/>
          <w:sz w:val="22"/>
          <w:szCs w:val="22"/>
        </w:rPr>
        <w:t>,</w:t>
      </w:r>
      <w:r w:rsidR="00A2565B">
        <w:rPr>
          <w:rFonts w:ascii="Times New Roman" w:hAnsi="Times New Roman"/>
          <w:sz w:val="22"/>
          <w:szCs w:val="22"/>
        </w:rPr>
        <w:t xml:space="preserve"> and he has updated the RTAR)</w:t>
      </w:r>
      <w:r w:rsidR="00F42917">
        <w:rPr>
          <w:rFonts w:ascii="Times New Roman" w:hAnsi="Times New Roman"/>
          <w:sz w:val="22"/>
          <w:szCs w:val="22"/>
        </w:rPr>
        <w:t>.</w:t>
      </w:r>
    </w:p>
    <w:p w14:paraId="275D318B" w14:textId="160D78A7" w:rsidR="007215EB" w:rsidRDefault="007215EB" w:rsidP="005E4EDB">
      <w:pPr>
        <w:pStyle w:val="WW-Default"/>
        <w:numPr>
          <w:ilvl w:val="0"/>
          <w:numId w:val="33"/>
        </w:numPr>
        <w:rPr>
          <w:rFonts w:ascii="Times New Roman" w:hAnsi="Times New Roman"/>
          <w:sz w:val="22"/>
          <w:szCs w:val="22"/>
        </w:rPr>
      </w:pPr>
      <w:r>
        <w:rPr>
          <w:rFonts w:ascii="Times New Roman" w:hAnsi="Times New Roman"/>
          <w:sz w:val="22"/>
          <w:szCs w:val="22"/>
        </w:rPr>
        <w:t xml:space="preserve">1811 going to TRP, Bing </w:t>
      </w:r>
      <w:r w:rsidR="00A2565B">
        <w:rPr>
          <w:rFonts w:ascii="Times New Roman" w:hAnsi="Times New Roman"/>
          <w:sz w:val="22"/>
          <w:szCs w:val="22"/>
        </w:rPr>
        <w:t>will not bid and will be part of the PES</w:t>
      </w:r>
      <w:r w:rsidR="00F42917">
        <w:rPr>
          <w:rFonts w:ascii="Times New Roman" w:hAnsi="Times New Roman"/>
          <w:sz w:val="22"/>
          <w:szCs w:val="22"/>
        </w:rPr>
        <w:t>.</w:t>
      </w:r>
    </w:p>
    <w:p w14:paraId="4608BBF3" w14:textId="77777777" w:rsidR="00F42917" w:rsidRDefault="00F42917" w:rsidP="00F42917">
      <w:pPr>
        <w:pStyle w:val="WW-Default"/>
        <w:rPr>
          <w:rFonts w:ascii="Times New Roman" w:hAnsi="Times New Roman"/>
          <w:sz w:val="22"/>
          <w:szCs w:val="22"/>
        </w:rPr>
      </w:pPr>
    </w:p>
    <w:p w14:paraId="72A02AC6" w14:textId="67A922C1" w:rsidR="00F42917" w:rsidRPr="004E54BE" w:rsidRDefault="00F42917" w:rsidP="00F42917">
      <w:pPr>
        <w:pStyle w:val="WW-Default"/>
        <w:rPr>
          <w:rFonts w:ascii="Times New Roman" w:hAnsi="Times New Roman"/>
          <w:sz w:val="22"/>
          <w:szCs w:val="22"/>
        </w:rPr>
      </w:pPr>
      <w:r>
        <w:rPr>
          <w:rFonts w:ascii="Times New Roman" w:hAnsi="Times New Roman"/>
          <w:sz w:val="22"/>
          <w:szCs w:val="22"/>
        </w:rPr>
        <w:t>See Attachment 2.</w:t>
      </w:r>
    </w:p>
    <w:p w14:paraId="44AEB30C" w14:textId="77777777" w:rsidR="00B72DD6" w:rsidRDefault="00B72DD6" w:rsidP="00EB6F43">
      <w:pPr>
        <w:pStyle w:val="WW-Default"/>
        <w:rPr>
          <w:rFonts w:ascii="Times New Roman" w:hAnsi="Times New Roman" w:cs="Times New Roman"/>
          <w:color w:val="auto"/>
          <w:sz w:val="22"/>
          <w:szCs w:val="22"/>
        </w:rPr>
      </w:pPr>
    </w:p>
    <w:p w14:paraId="258C411B" w14:textId="629E46BD" w:rsidR="00711E8B" w:rsidRDefault="00711E8B" w:rsidP="00EB6F43">
      <w:pPr>
        <w:pStyle w:val="WW-Default"/>
        <w:rPr>
          <w:rFonts w:ascii="Times New Roman" w:hAnsi="Times New Roman" w:cs="Times New Roman"/>
          <w:sz w:val="22"/>
          <w:szCs w:val="22"/>
        </w:rPr>
      </w:pPr>
      <w:r w:rsidRPr="00C97781">
        <w:rPr>
          <w:rFonts w:ascii="Times New Roman" w:hAnsi="Times New Roman" w:cs="Times New Roman"/>
          <w:b/>
          <w:bCs/>
          <w:sz w:val="22"/>
          <w:szCs w:val="22"/>
          <w:highlight w:val="yellow"/>
        </w:rPr>
        <w:t>Action Item (</w:t>
      </w:r>
      <w:r>
        <w:rPr>
          <w:rFonts w:ascii="Times New Roman" w:hAnsi="Times New Roman" w:cs="Times New Roman"/>
          <w:b/>
          <w:bCs/>
          <w:sz w:val="22"/>
          <w:szCs w:val="22"/>
          <w:highlight w:val="yellow"/>
        </w:rPr>
        <w:t>Stephen</w:t>
      </w:r>
      <w:r w:rsidR="00A2565B">
        <w:rPr>
          <w:rFonts w:ascii="Times New Roman" w:hAnsi="Times New Roman" w:cs="Times New Roman"/>
          <w:b/>
          <w:bCs/>
          <w:sz w:val="22"/>
          <w:szCs w:val="22"/>
          <w:highlight w:val="yellow"/>
        </w:rPr>
        <w:t xml:space="preserve"> Roth</w:t>
      </w:r>
      <w:r w:rsidRPr="00C97781">
        <w:rPr>
          <w:rFonts w:ascii="Times New Roman" w:hAnsi="Times New Roman" w:cs="Times New Roman"/>
          <w:b/>
          <w:bCs/>
          <w:sz w:val="22"/>
          <w:szCs w:val="22"/>
          <w:highlight w:val="yellow"/>
        </w:rPr>
        <w:t>):</w:t>
      </w:r>
      <w:r>
        <w:rPr>
          <w:rFonts w:ascii="Times New Roman" w:hAnsi="Times New Roman" w:cs="Times New Roman"/>
          <w:b/>
          <w:bCs/>
          <w:sz w:val="22"/>
          <w:szCs w:val="22"/>
        </w:rPr>
        <w:t xml:space="preserve"> </w:t>
      </w:r>
      <w:r>
        <w:rPr>
          <w:rFonts w:ascii="Times New Roman" w:hAnsi="Times New Roman" w:cs="Times New Roman"/>
          <w:sz w:val="22"/>
          <w:szCs w:val="22"/>
        </w:rPr>
        <w:t xml:space="preserve">Send the RTAR BEQ V3 to the Chair by </w:t>
      </w:r>
      <w:r w:rsidR="00F42917">
        <w:rPr>
          <w:rFonts w:ascii="Times New Roman" w:hAnsi="Times New Roman" w:cs="Times New Roman"/>
          <w:sz w:val="22"/>
          <w:szCs w:val="22"/>
        </w:rPr>
        <w:t>mid-July</w:t>
      </w:r>
      <w:r>
        <w:rPr>
          <w:rFonts w:ascii="Times New Roman" w:hAnsi="Times New Roman" w:cs="Times New Roman"/>
          <w:sz w:val="22"/>
          <w:szCs w:val="22"/>
        </w:rPr>
        <w:t xml:space="preserve"> for the VMs</w:t>
      </w:r>
      <w:r w:rsidR="00F42917">
        <w:rPr>
          <w:rFonts w:ascii="Times New Roman" w:hAnsi="Times New Roman" w:cs="Times New Roman"/>
          <w:sz w:val="22"/>
          <w:szCs w:val="22"/>
        </w:rPr>
        <w:t>.</w:t>
      </w:r>
    </w:p>
    <w:p w14:paraId="4DB7546B" w14:textId="77777777" w:rsidR="00A2565B" w:rsidRDefault="00A2565B" w:rsidP="00EB6F43">
      <w:pPr>
        <w:pStyle w:val="WW-Default"/>
        <w:rPr>
          <w:rFonts w:ascii="Times New Roman" w:hAnsi="Times New Roman" w:cs="Times New Roman"/>
          <w:sz w:val="22"/>
          <w:szCs w:val="22"/>
        </w:rPr>
      </w:pPr>
    </w:p>
    <w:p w14:paraId="4F24106A" w14:textId="4B60FE6B" w:rsidR="00A2565B" w:rsidRPr="00F42917" w:rsidRDefault="00A2565B" w:rsidP="00EB6F43">
      <w:pPr>
        <w:pStyle w:val="WW-Default"/>
        <w:rPr>
          <w:rFonts w:ascii="Times New Roman" w:hAnsi="Times New Roman" w:cs="Times New Roman"/>
        </w:rPr>
      </w:pPr>
      <w:r w:rsidRPr="00C97781">
        <w:rPr>
          <w:rFonts w:ascii="Times New Roman" w:hAnsi="Times New Roman" w:cs="Times New Roman"/>
          <w:b/>
          <w:bCs/>
          <w:sz w:val="22"/>
          <w:szCs w:val="22"/>
          <w:highlight w:val="yellow"/>
        </w:rPr>
        <w:t>Action Item (</w:t>
      </w:r>
      <w:r>
        <w:rPr>
          <w:rFonts w:ascii="Times New Roman" w:hAnsi="Times New Roman" w:cs="Times New Roman"/>
          <w:b/>
          <w:bCs/>
          <w:sz w:val="22"/>
          <w:szCs w:val="22"/>
          <w:highlight w:val="yellow"/>
        </w:rPr>
        <w:t>Chair</w:t>
      </w:r>
      <w:r w:rsidRPr="00C97781">
        <w:rPr>
          <w:rFonts w:ascii="Times New Roman" w:hAnsi="Times New Roman" w:cs="Times New Roman"/>
          <w:b/>
          <w:bCs/>
          <w:sz w:val="22"/>
          <w:szCs w:val="22"/>
          <w:highlight w:val="yellow"/>
        </w:rPr>
        <w:t>):</w:t>
      </w:r>
      <w:r>
        <w:rPr>
          <w:rFonts w:ascii="Times New Roman" w:hAnsi="Times New Roman" w:cs="Times New Roman"/>
          <w:b/>
          <w:bCs/>
          <w:sz w:val="22"/>
          <w:szCs w:val="22"/>
        </w:rPr>
        <w:t xml:space="preserve"> </w:t>
      </w:r>
      <w:r w:rsidRPr="00F42917">
        <w:rPr>
          <w:rFonts w:ascii="Times New Roman" w:hAnsi="Times New Roman" w:cs="Times New Roman"/>
          <w:sz w:val="22"/>
          <w:szCs w:val="22"/>
        </w:rPr>
        <w:t>Call</w:t>
      </w:r>
      <w:r>
        <w:rPr>
          <w:rFonts w:ascii="Times New Roman" w:hAnsi="Times New Roman" w:cs="Times New Roman"/>
          <w:sz w:val="22"/>
          <w:szCs w:val="22"/>
        </w:rPr>
        <w:t xml:space="preserve"> for a ballot vote for </w:t>
      </w:r>
      <w:r>
        <w:rPr>
          <w:rFonts w:ascii="Times New Roman" w:hAnsi="Times New Roman"/>
          <w:sz w:val="22"/>
          <w:szCs w:val="22"/>
        </w:rPr>
        <w:t xml:space="preserve">WS </w:t>
      </w:r>
      <w:r w:rsidRPr="004E54BE">
        <w:rPr>
          <w:rFonts w:ascii="Times New Roman" w:hAnsi="Times New Roman"/>
          <w:sz w:val="22"/>
          <w:szCs w:val="22"/>
        </w:rPr>
        <w:t>1986</w:t>
      </w:r>
      <w:r w:rsidR="00F42917">
        <w:rPr>
          <w:rFonts w:ascii="Times New Roman" w:hAnsi="Times New Roman"/>
          <w:sz w:val="22"/>
          <w:szCs w:val="22"/>
        </w:rPr>
        <w:t>.</w:t>
      </w:r>
    </w:p>
    <w:p w14:paraId="2BB651C5" w14:textId="77777777" w:rsidR="00711E8B" w:rsidRPr="00B04341" w:rsidRDefault="00711E8B" w:rsidP="00EB6F43">
      <w:pPr>
        <w:pStyle w:val="WW-Default"/>
        <w:rPr>
          <w:rFonts w:ascii="Times New Roman" w:hAnsi="Times New Roman" w:cs="Times New Roman"/>
          <w:color w:val="auto"/>
          <w:sz w:val="22"/>
          <w:szCs w:val="22"/>
        </w:rPr>
      </w:pPr>
    </w:p>
    <w:p w14:paraId="35ACFB1F" w14:textId="68C41476" w:rsidR="00FF4EEC" w:rsidRDefault="005E4EDB" w:rsidP="00F42917">
      <w:pPr>
        <w:pStyle w:val="CM5"/>
        <w:tabs>
          <w:tab w:val="left" w:pos="7920"/>
        </w:tabs>
        <w:spacing w:line="240" w:lineRule="auto"/>
        <w:ind w:left="1440" w:hanging="1440"/>
      </w:pPr>
      <w:r w:rsidRPr="005E4EDB">
        <w:rPr>
          <w:rFonts w:ascii="Times New Roman" w:hAnsi="Times New Roman"/>
          <w:b/>
          <w:bCs/>
          <w:sz w:val="22"/>
          <w:szCs w:val="22"/>
        </w:rPr>
        <w:t xml:space="preserve">16. </w:t>
      </w:r>
      <w:r w:rsidR="00FF59A2" w:rsidRPr="005E4EDB">
        <w:rPr>
          <w:rFonts w:ascii="Times New Roman" w:hAnsi="Times New Roman"/>
          <w:b/>
          <w:bCs/>
          <w:sz w:val="22"/>
          <w:szCs w:val="22"/>
        </w:rPr>
        <w:t>Subcommittee-</w:t>
      </w:r>
      <w:r w:rsidR="00E46AC3" w:rsidRPr="005E4EDB">
        <w:rPr>
          <w:rFonts w:ascii="Times New Roman" w:hAnsi="Times New Roman"/>
          <w:b/>
          <w:bCs/>
          <w:sz w:val="22"/>
          <w:szCs w:val="22"/>
        </w:rPr>
        <w:t>Program</w:t>
      </w:r>
      <w:r w:rsidRPr="005E4EDB">
        <w:rPr>
          <w:rFonts w:ascii="Times New Roman" w:hAnsi="Times New Roman"/>
          <w:b/>
          <w:bCs/>
          <w:sz w:val="22"/>
          <w:szCs w:val="22"/>
        </w:rPr>
        <w:t>:</w:t>
      </w:r>
      <w:r>
        <w:rPr>
          <w:rFonts w:ascii="Times New Roman" w:hAnsi="Times New Roman"/>
          <w:sz w:val="22"/>
          <w:szCs w:val="22"/>
        </w:rPr>
        <w:t xml:space="preserve"> </w:t>
      </w:r>
      <w:r w:rsidR="00565832">
        <w:rPr>
          <w:rFonts w:ascii="Times New Roman" w:hAnsi="Times New Roman"/>
          <w:sz w:val="22"/>
          <w:szCs w:val="22"/>
        </w:rPr>
        <w:t>8</w:t>
      </w:r>
      <w:r>
        <w:rPr>
          <w:rFonts w:ascii="Times New Roman" w:hAnsi="Times New Roman"/>
          <w:sz w:val="22"/>
          <w:szCs w:val="22"/>
        </w:rPr>
        <w:t>:</w:t>
      </w:r>
      <w:r w:rsidR="00226437">
        <w:rPr>
          <w:rFonts w:ascii="Times New Roman" w:hAnsi="Times New Roman"/>
          <w:sz w:val="22"/>
          <w:szCs w:val="22"/>
        </w:rPr>
        <w:t xml:space="preserve">30 </w:t>
      </w:r>
      <w:r w:rsidRPr="00B04341">
        <w:rPr>
          <w:rFonts w:ascii="Times New Roman" w:hAnsi="Times New Roman"/>
          <w:sz w:val="22"/>
          <w:szCs w:val="22"/>
        </w:rPr>
        <w:t>PM</w:t>
      </w:r>
      <w:r>
        <w:rPr>
          <w:rFonts w:ascii="Times New Roman" w:hAnsi="Times New Roman"/>
          <w:sz w:val="22"/>
          <w:szCs w:val="22"/>
        </w:rPr>
        <w:t>,</w:t>
      </w:r>
      <w:r w:rsidRPr="005E4EDB">
        <w:rPr>
          <w:rFonts w:ascii="Times New Roman" w:hAnsi="Times New Roman"/>
          <w:sz w:val="22"/>
          <w:szCs w:val="22"/>
        </w:rPr>
        <w:t xml:space="preserve"> </w:t>
      </w:r>
      <w:r w:rsidR="00FF59A2" w:rsidRPr="005E4EDB">
        <w:rPr>
          <w:rFonts w:ascii="Times New Roman" w:hAnsi="Times New Roman"/>
          <w:sz w:val="22"/>
          <w:szCs w:val="22"/>
        </w:rPr>
        <w:t>Galler</w:t>
      </w:r>
    </w:p>
    <w:p w14:paraId="2823D018" w14:textId="77777777" w:rsidR="00FF4EEC" w:rsidRDefault="00FF4EEC" w:rsidP="00401958">
      <w:pPr>
        <w:pStyle w:val="WW-Default"/>
        <w:rPr>
          <w:rFonts w:ascii="Times New Roman" w:hAnsi="Times New Roman" w:cs="Times New Roman"/>
          <w:sz w:val="22"/>
          <w:szCs w:val="22"/>
        </w:rPr>
      </w:pPr>
    </w:p>
    <w:p w14:paraId="6B3EED3E" w14:textId="7F62D9F0" w:rsidR="00E50D58" w:rsidRDefault="00E50D58" w:rsidP="00401958">
      <w:pPr>
        <w:pStyle w:val="WW-Default"/>
        <w:rPr>
          <w:rFonts w:ascii="Times New Roman" w:hAnsi="Times New Roman" w:cs="Times New Roman"/>
          <w:sz w:val="22"/>
          <w:szCs w:val="22"/>
        </w:rPr>
      </w:pPr>
      <w:r>
        <w:rPr>
          <w:rFonts w:ascii="Times New Roman" w:hAnsi="Times New Roman" w:cs="Times New Roman"/>
          <w:sz w:val="22"/>
          <w:szCs w:val="22"/>
        </w:rPr>
        <w:t>See Attachment 3.</w:t>
      </w:r>
    </w:p>
    <w:p w14:paraId="639B0161" w14:textId="77777777" w:rsidR="00E50D58" w:rsidRDefault="00E50D58" w:rsidP="00401958">
      <w:pPr>
        <w:pStyle w:val="WW-Default"/>
        <w:rPr>
          <w:rFonts w:ascii="Times New Roman" w:hAnsi="Times New Roman" w:cs="Times New Roman"/>
          <w:sz w:val="22"/>
          <w:szCs w:val="22"/>
        </w:rPr>
      </w:pPr>
    </w:p>
    <w:p w14:paraId="60346F48" w14:textId="2561A7DE" w:rsidR="00FF59A2" w:rsidRDefault="00AA633C" w:rsidP="00B04341">
      <w:pPr>
        <w:pStyle w:val="CM5"/>
        <w:spacing w:line="240" w:lineRule="auto"/>
        <w:ind w:left="1410" w:hanging="1410"/>
        <w:rPr>
          <w:rFonts w:ascii="Times New Roman" w:hAnsi="Times New Roman"/>
          <w:b/>
          <w:bCs/>
          <w:sz w:val="22"/>
          <w:szCs w:val="22"/>
        </w:rPr>
      </w:pPr>
      <w:r w:rsidRPr="00AA633C">
        <w:rPr>
          <w:rFonts w:ascii="Times New Roman" w:hAnsi="Times New Roman"/>
          <w:b/>
          <w:bCs/>
          <w:sz w:val="22"/>
          <w:szCs w:val="22"/>
        </w:rPr>
        <w:t xml:space="preserve">17. </w:t>
      </w:r>
      <w:r w:rsidR="00FF59A2" w:rsidRPr="00AA633C">
        <w:rPr>
          <w:rFonts w:ascii="Times New Roman" w:hAnsi="Times New Roman"/>
          <w:b/>
          <w:bCs/>
          <w:sz w:val="22"/>
          <w:szCs w:val="22"/>
        </w:rPr>
        <w:t>Subcommittee</w:t>
      </w:r>
      <w:r w:rsidR="004F1F5D">
        <w:rPr>
          <w:rFonts w:ascii="Times New Roman" w:hAnsi="Times New Roman"/>
          <w:b/>
          <w:bCs/>
          <w:sz w:val="22"/>
          <w:szCs w:val="22"/>
        </w:rPr>
        <w:t xml:space="preserve"> </w:t>
      </w:r>
      <w:r w:rsidR="00FF59A2" w:rsidRPr="00AA633C">
        <w:rPr>
          <w:rFonts w:ascii="Times New Roman" w:hAnsi="Times New Roman"/>
          <w:b/>
          <w:bCs/>
          <w:sz w:val="22"/>
          <w:szCs w:val="22"/>
        </w:rPr>
        <w:t>Handbook</w:t>
      </w:r>
      <w:r w:rsidRPr="00AA633C">
        <w:rPr>
          <w:rFonts w:ascii="Times New Roman" w:hAnsi="Times New Roman"/>
          <w:b/>
          <w:bCs/>
          <w:sz w:val="22"/>
          <w:szCs w:val="22"/>
        </w:rPr>
        <w:t>:</w:t>
      </w:r>
      <w:r>
        <w:rPr>
          <w:rFonts w:ascii="Times New Roman" w:hAnsi="Times New Roman"/>
          <w:sz w:val="22"/>
          <w:szCs w:val="22"/>
        </w:rPr>
        <w:t xml:space="preserve"> </w:t>
      </w:r>
      <w:r w:rsidR="00565832">
        <w:rPr>
          <w:rFonts w:ascii="Times New Roman" w:hAnsi="Times New Roman"/>
          <w:sz w:val="22"/>
          <w:szCs w:val="22"/>
        </w:rPr>
        <w:t>8</w:t>
      </w:r>
      <w:r>
        <w:rPr>
          <w:rFonts w:ascii="Times New Roman" w:hAnsi="Times New Roman"/>
          <w:sz w:val="22"/>
          <w:szCs w:val="22"/>
        </w:rPr>
        <w:t>:</w:t>
      </w:r>
      <w:r w:rsidR="00EC3595">
        <w:rPr>
          <w:rFonts w:ascii="Times New Roman" w:hAnsi="Times New Roman"/>
          <w:sz w:val="22"/>
          <w:szCs w:val="22"/>
        </w:rPr>
        <w:t>36</w:t>
      </w:r>
      <w:r w:rsidR="00EC3595" w:rsidRPr="00B04341">
        <w:rPr>
          <w:rFonts w:ascii="Times New Roman" w:hAnsi="Times New Roman"/>
          <w:sz w:val="22"/>
          <w:szCs w:val="22"/>
        </w:rPr>
        <w:t xml:space="preserve"> </w:t>
      </w:r>
      <w:r w:rsidRPr="00B04341">
        <w:rPr>
          <w:rFonts w:ascii="Times New Roman" w:hAnsi="Times New Roman"/>
          <w:sz w:val="22"/>
          <w:szCs w:val="22"/>
        </w:rPr>
        <w:t>PM</w:t>
      </w:r>
      <w:r>
        <w:rPr>
          <w:rFonts w:ascii="Times New Roman" w:hAnsi="Times New Roman"/>
          <w:sz w:val="22"/>
          <w:szCs w:val="22"/>
        </w:rPr>
        <w:t>,</w:t>
      </w:r>
      <w:r w:rsidRPr="00B04341" w:rsidDel="00C848CE">
        <w:rPr>
          <w:rFonts w:ascii="Times New Roman" w:hAnsi="Times New Roman"/>
          <w:b/>
          <w:bCs/>
          <w:sz w:val="22"/>
          <w:szCs w:val="22"/>
        </w:rPr>
        <w:t xml:space="preserve"> </w:t>
      </w:r>
      <w:proofErr w:type="spellStart"/>
      <w:r w:rsidR="00AC2AA1">
        <w:rPr>
          <w:rFonts w:ascii="Times New Roman" w:hAnsi="Times New Roman"/>
          <w:sz w:val="22"/>
          <w:szCs w:val="22"/>
        </w:rPr>
        <w:t>Pouchak</w:t>
      </w:r>
      <w:proofErr w:type="spellEnd"/>
    </w:p>
    <w:p w14:paraId="699BD919" w14:textId="77777777" w:rsidR="00B72DD6" w:rsidRDefault="00B72DD6" w:rsidP="0079708A">
      <w:pPr>
        <w:pStyle w:val="WW-Default"/>
      </w:pPr>
    </w:p>
    <w:p w14:paraId="7DC2268D" w14:textId="05A64D5D" w:rsidR="00EC3595" w:rsidRDefault="00EC3595" w:rsidP="0079708A">
      <w:pPr>
        <w:pStyle w:val="WW-Default"/>
        <w:rPr>
          <w:rFonts w:ascii="Times New Roman" w:hAnsi="Times New Roman" w:cs="Times New Roman"/>
          <w:sz w:val="22"/>
          <w:szCs w:val="22"/>
        </w:rPr>
      </w:pPr>
      <w:r w:rsidRPr="00F42917">
        <w:rPr>
          <w:rFonts w:ascii="Times New Roman" w:hAnsi="Times New Roman" w:cs="Times New Roman"/>
          <w:sz w:val="22"/>
          <w:szCs w:val="22"/>
        </w:rPr>
        <w:t xml:space="preserve">Mike </w:t>
      </w:r>
      <w:r w:rsidR="0070173A">
        <w:rPr>
          <w:rFonts w:ascii="Times New Roman" w:hAnsi="Times New Roman"/>
          <w:sz w:val="22"/>
          <w:szCs w:val="22"/>
        </w:rPr>
        <w:t>Pouchak</w:t>
      </w:r>
      <w:r w:rsidR="0070173A">
        <w:rPr>
          <w:rFonts w:ascii="Times New Roman" w:hAnsi="Times New Roman" w:cs="Times New Roman"/>
          <w:sz w:val="22"/>
          <w:szCs w:val="22"/>
        </w:rPr>
        <w:t xml:space="preserve"> </w:t>
      </w:r>
      <w:r>
        <w:rPr>
          <w:rFonts w:ascii="Times New Roman" w:hAnsi="Times New Roman" w:cs="Times New Roman"/>
          <w:sz w:val="22"/>
          <w:szCs w:val="22"/>
        </w:rPr>
        <w:t xml:space="preserve">will send </w:t>
      </w:r>
      <w:r w:rsidR="00F42917">
        <w:rPr>
          <w:rFonts w:ascii="Times New Roman" w:hAnsi="Times New Roman" w:cs="Times New Roman"/>
          <w:sz w:val="22"/>
          <w:szCs w:val="22"/>
        </w:rPr>
        <w:t xml:space="preserve">an </w:t>
      </w:r>
      <w:r>
        <w:rPr>
          <w:rFonts w:ascii="Times New Roman" w:hAnsi="Times New Roman" w:cs="Times New Roman"/>
          <w:sz w:val="22"/>
          <w:szCs w:val="22"/>
        </w:rPr>
        <w:t>invitation for members to contribute to the chapter</w:t>
      </w:r>
      <w:r w:rsidR="00F42917">
        <w:rPr>
          <w:rFonts w:ascii="Times New Roman" w:hAnsi="Times New Roman" w:cs="Times New Roman"/>
          <w:sz w:val="22"/>
          <w:szCs w:val="22"/>
        </w:rPr>
        <w:t>.</w:t>
      </w:r>
      <w:r>
        <w:rPr>
          <w:rFonts w:ascii="Times New Roman" w:hAnsi="Times New Roman" w:cs="Times New Roman"/>
          <w:sz w:val="22"/>
          <w:szCs w:val="22"/>
        </w:rPr>
        <w:t xml:space="preserve"> </w:t>
      </w:r>
    </w:p>
    <w:p w14:paraId="66391AB9" w14:textId="2E71B782" w:rsidR="003F029C" w:rsidRPr="00F42917" w:rsidRDefault="003F029C" w:rsidP="0079708A">
      <w:pPr>
        <w:pStyle w:val="WW-Default"/>
        <w:rPr>
          <w:rFonts w:ascii="Times New Roman" w:hAnsi="Times New Roman" w:cs="Times New Roman"/>
          <w:sz w:val="22"/>
          <w:szCs w:val="22"/>
        </w:rPr>
      </w:pPr>
      <w:r>
        <w:rPr>
          <w:rFonts w:ascii="Times New Roman" w:hAnsi="Times New Roman" w:cs="Times New Roman"/>
          <w:sz w:val="22"/>
          <w:szCs w:val="22"/>
        </w:rPr>
        <w:t>Nate Benes will be happy to contribute to the BAS; he is currently the secretary of the BACnet committee</w:t>
      </w:r>
      <w:r w:rsidR="00F42917">
        <w:rPr>
          <w:rFonts w:ascii="Times New Roman" w:hAnsi="Times New Roman" w:cs="Times New Roman"/>
          <w:sz w:val="22"/>
          <w:szCs w:val="22"/>
        </w:rPr>
        <w:t>.</w:t>
      </w:r>
    </w:p>
    <w:p w14:paraId="531B3BF4" w14:textId="77777777" w:rsidR="00EC3595" w:rsidRDefault="00EC3595" w:rsidP="0079708A">
      <w:pPr>
        <w:pStyle w:val="WW-Default"/>
      </w:pPr>
    </w:p>
    <w:p w14:paraId="089BF254" w14:textId="322CC343" w:rsidR="00DF3B54" w:rsidRDefault="00AA633C" w:rsidP="001539C3">
      <w:pPr>
        <w:pStyle w:val="WW-Default"/>
        <w:tabs>
          <w:tab w:val="left" w:pos="1440"/>
          <w:tab w:val="left" w:pos="7920"/>
        </w:tabs>
        <w:rPr>
          <w:rFonts w:ascii="Times New Roman" w:hAnsi="Times New Roman" w:cs="Times New Roman"/>
          <w:sz w:val="22"/>
          <w:szCs w:val="22"/>
        </w:rPr>
      </w:pPr>
      <w:r w:rsidRPr="00AA633C">
        <w:rPr>
          <w:rFonts w:ascii="Times New Roman" w:hAnsi="Times New Roman" w:cs="Times New Roman"/>
          <w:b/>
          <w:bCs/>
          <w:sz w:val="22"/>
          <w:szCs w:val="22"/>
        </w:rPr>
        <w:t xml:space="preserve">18. </w:t>
      </w:r>
      <w:r w:rsidR="0079708A" w:rsidRPr="00AA633C">
        <w:rPr>
          <w:rFonts w:ascii="Times New Roman" w:hAnsi="Times New Roman" w:cs="Times New Roman"/>
          <w:b/>
          <w:bCs/>
          <w:sz w:val="22"/>
          <w:szCs w:val="22"/>
        </w:rPr>
        <w:t>Honors and Awards</w:t>
      </w:r>
      <w:r w:rsidRPr="00AA633C">
        <w:rPr>
          <w:rFonts w:ascii="Times New Roman" w:hAnsi="Times New Roman" w:cs="Times New Roman"/>
          <w:b/>
          <w:bCs/>
          <w:sz w:val="22"/>
          <w:szCs w:val="22"/>
        </w:rPr>
        <w:t xml:space="preserve">: </w:t>
      </w:r>
      <w:r w:rsidR="000B470A">
        <w:rPr>
          <w:rFonts w:ascii="Times New Roman" w:hAnsi="Times New Roman" w:cs="Times New Roman"/>
          <w:sz w:val="22"/>
          <w:szCs w:val="22"/>
        </w:rPr>
        <w:t>8</w:t>
      </w:r>
      <w:r w:rsidR="00932147">
        <w:rPr>
          <w:rFonts w:ascii="Times New Roman" w:hAnsi="Times New Roman" w:cs="Times New Roman"/>
          <w:sz w:val="22"/>
          <w:szCs w:val="22"/>
        </w:rPr>
        <w:t>:</w:t>
      </w:r>
      <w:r w:rsidR="00F13346">
        <w:rPr>
          <w:rFonts w:ascii="Times New Roman" w:hAnsi="Times New Roman" w:cs="Times New Roman"/>
          <w:sz w:val="22"/>
          <w:szCs w:val="22"/>
        </w:rPr>
        <w:t xml:space="preserve">39 </w:t>
      </w:r>
      <w:r w:rsidRPr="0001276B">
        <w:rPr>
          <w:rFonts w:ascii="Times New Roman" w:hAnsi="Times New Roman" w:cs="Times New Roman"/>
          <w:sz w:val="22"/>
          <w:szCs w:val="22"/>
        </w:rPr>
        <w:t>PM</w:t>
      </w:r>
      <w:r>
        <w:rPr>
          <w:rFonts w:ascii="Times New Roman" w:hAnsi="Times New Roman" w:cs="Times New Roman"/>
          <w:sz w:val="22"/>
          <w:szCs w:val="22"/>
        </w:rPr>
        <w:t xml:space="preserve">, </w:t>
      </w:r>
      <w:proofErr w:type="spellStart"/>
      <w:r w:rsidR="0079708A" w:rsidRPr="00AA633C">
        <w:rPr>
          <w:rFonts w:ascii="Times New Roman" w:hAnsi="Times New Roman" w:cs="Times New Roman"/>
          <w:sz w:val="22"/>
          <w:szCs w:val="22"/>
        </w:rPr>
        <w:t>Pouchak</w:t>
      </w:r>
      <w:proofErr w:type="spellEnd"/>
    </w:p>
    <w:p w14:paraId="2AC78D5B" w14:textId="77777777" w:rsidR="00264789" w:rsidRDefault="00264789" w:rsidP="00B04341">
      <w:pPr>
        <w:pStyle w:val="WW-Default"/>
        <w:rPr>
          <w:rFonts w:ascii="Times New Roman" w:hAnsi="Times New Roman" w:cs="Times New Roman"/>
          <w:sz w:val="22"/>
          <w:szCs w:val="22"/>
        </w:rPr>
      </w:pPr>
    </w:p>
    <w:p w14:paraId="6883C6B3" w14:textId="7A4BA260" w:rsidR="00F13346" w:rsidRDefault="00F42917" w:rsidP="00B04341">
      <w:pPr>
        <w:pStyle w:val="WW-Default"/>
        <w:rPr>
          <w:rFonts w:ascii="Times New Roman" w:hAnsi="Times New Roman" w:cs="Times New Roman"/>
          <w:sz w:val="22"/>
          <w:szCs w:val="22"/>
        </w:rPr>
      </w:pPr>
      <w:r>
        <w:rPr>
          <w:rFonts w:ascii="Times New Roman" w:hAnsi="Times New Roman" w:cs="Times New Roman"/>
          <w:sz w:val="22"/>
          <w:szCs w:val="22"/>
        </w:rPr>
        <w:t>We have been v</w:t>
      </w:r>
      <w:r w:rsidR="00F13346">
        <w:rPr>
          <w:rFonts w:ascii="Times New Roman" w:hAnsi="Times New Roman" w:cs="Times New Roman"/>
          <w:sz w:val="22"/>
          <w:szCs w:val="22"/>
        </w:rPr>
        <w:t>ery successful this time</w:t>
      </w:r>
      <w:r>
        <w:rPr>
          <w:rFonts w:ascii="Times New Roman" w:hAnsi="Times New Roman" w:cs="Times New Roman"/>
          <w:sz w:val="22"/>
          <w:szCs w:val="22"/>
        </w:rPr>
        <w:t>.</w:t>
      </w:r>
    </w:p>
    <w:p w14:paraId="0EE03942" w14:textId="77777777" w:rsidR="00F13346" w:rsidRDefault="00F13346" w:rsidP="00B04341">
      <w:pPr>
        <w:pStyle w:val="WW-Default"/>
        <w:rPr>
          <w:rFonts w:ascii="Times New Roman" w:hAnsi="Times New Roman" w:cs="Times New Roman"/>
          <w:sz w:val="22"/>
          <w:szCs w:val="22"/>
        </w:rPr>
      </w:pPr>
    </w:p>
    <w:p w14:paraId="60DDC0AF" w14:textId="77777777" w:rsidR="00F13346" w:rsidRDefault="00F13346" w:rsidP="00B04341">
      <w:pPr>
        <w:pStyle w:val="WW-Default"/>
        <w:rPr>
          <w:rFonts w:ascii="Times New Roman" w:hAnsi="Times New Roman" w:cs="Times New Roman"/>
          <w:sz w:val="22"/>
          <w:szCs w:val="22"/>
        </w:rPr>
      </w:pPr>
      <w:r>
        <w:rPr>
          <w:rFonts w:ascii="Times New Roman" w:hAnsi="Times New Roman" w:cs="Times New Roman"/>
          <w:sz w:val="22"/>
          <w:szCs w:val="22"/>
        </w:rPr>
        <w:t>Three separate categories:</w:t>
      </w:r>
    </w:p>
    <w:p w14:paraId="43268006" w14:textId="02B4C172" w:rsidR="00F13346" w:rsidRDefault="00F13346" w:rsidP="00F13346">
      <w:pPr>
        <w:pStyle w:val="WW-Default"/>
        <w:numPr>
          <w:ilvl w:val="0"/>
          <w:numId w:val="33"/>
        </w:numPr>
        <w:rPr>
          <w:rFonts w:ascii="Times New Roman" w:hAnsi="Times New Roman" w:cs="Times New Roman"/>
          <w:sz w:val="22"/>
          <w:szCs w:val="22"/>
        </w:rPr>
      </w:pPr>
      <w:r>
        <w:rPr>
          <w:rFonts w:ascii="Times New Roman" w:hAnsi="Times New Roman" w:cs="Times New Roman"/>
          <w:sz w:val="22"/>
          <w:szCs w:val="22"/>
        </w:rPr>
        <w:t>ESA: Dave Branson</w:t>
      </w:r>
    </w:p>
    <w:p w14:paraId="46D89C94" w14:textId="49A93B5F" w:rsidR="00F13346" w:rsidRDefault="00F13346" w:rsidP="00F13346">
      <w:pPr>
        <w:pStyle w:val="WW-Default"/>
        <w:numPr>
          <w:ilvl w:val="0"/>
          <w:numId w:val="33"/>
        </w:numPr>
        <w:rPr>
          <w:rFonts w:ascii="Times New Roman" w:hAnsi="Times New Roman" w:cs="Times New Roman"/>
          <w:sz w:val="22"/>
          <w:szCs w:val="22"/>
        </w:rPr>
      </w:pPr>
      <w:r>
        <w:rPr>
          <w:rFonts w:ascii="Times New Roman" w:hAnsi="Times New Roman" w:cs="Times New Roman"/>
          <w:sz w:val="22"/>
          <w:szCs w:val="22"/>
        </w:rPr>
        <w:t>DSA:</w:t>
      </w:r>
      <w:r w:rsidR="00C72AA9">
        <w:rPr>
          <w:rFonts w:ascii="Times New Roman" w:hAnsi="Times New Roman" w:cs="Times New Roman"/>
          <w:sz w:val="22"/>
          <w:szCs w:val="22"/>
        </w:rPr>
        <w:t xml:space="preserve"> Stephen Roth and Mohammad Heidarinejad</w:t>
      </w:r>
    </w:p>
    <w:p w14:paraId="4F19AD1F" w14:textId="0145D4C4" w:rsidR="004B7C79" w:rsidRDefault="004B7C79" w:rsidP="00F13346">
      <w:pPr>
        <w:pStyle w:val="WW-Default"/>
        <w:numPr>
          <w:ilvl w:val="0"/>
          <w:numId w:val="33"/>
        </w:numPr>
        <w:rPr>
          <w:rFonts w:ascii="Times New Roman" w:hAnsi="Times New Roman" w:cs="Times New Roman"/>
          <w:sz w:val="22"/>
          <w:szCs w:val="22"/>
        </w:rPr>
      </w:pPr>
      <w:r>
        <w:rPr>
          <w:rFonts w:ascii="Times New Roman" w:hAnsi="Times New Roman" w:cs="Times New Roman"/>
          <w:sz w:val="22"/>
          <w:szCs w:val="22"/>
        </w:rPr>
        <w:t>The deadline is December 1</w:t>
      </w:r>
      <w:r w:rsidR="00F42917">
        <w:rPr>
          <w:rFonts w:ascii="Times New Roman" w:hAnsi="Times New Roman" w:cs="Times New Roman"/>
          <w:sz w:val="22"/>
          <w:szCs w:val="22"/>
        </w:rPr>
        <w:t>.</w:t>
      </w:r>
      <w:r>
        <w:rPr>
          <w:rFonts w:ascii="Times New Roman" w:hAnsi="Times New Roman" w:cs="Times New Roman"/>
          <w:sz w:val="22"/>
          <w:szCs w:val="22"/>
        </w:rPr>
        <w:t xml:space="preserve"> </w:t>
      </w:r>
      <w:r w:rsidR="00F42917">
        <w:rPr>
          <w:rFonts w:ascii="Times New Roman" w:hAnsi="Times New Roman" w:cs="Times New Roman"/>
          <w:sz w:val="22"/>
          <w:szCs w:val="22"/>
        </w:rPr>
        <w:t>Y</w:t>
      </w:r>
      <w:r>
        <w:rPr>
          <w:rFonts w:ascii="Times New Roman" w:hAnsi="Times New Roman" w:cs="Times New Roman"/>
          <w:sz w:val="22"/>
          <w:szCs w:val="22"/>
        </w:rPr>
        <w:t xml:space="preserve">ou can receive it as soon as summer. After that, it will take a year and a half to get there. Always copy Mike </w:t>
      </w:r>
      <w:r w:rsidR="00F42917" w:rsidRPr="00AA633C">
        <w:rPr>
          <w:rFonts w:ascii="Times New Roman" w:hAnsi="Times New Roman" w:cs="Times New Roman"/>
          <w:sz w:val="22"/>
          <w:szCs w:val="22"/>
        </w:rPr>
        <w:t>Pouchak</w:t>
      </w:r>
      <w:r w:rsidR="00F42917">
        <w:rPr>
          <w:rFonts w:ascii="Times New Roman" w:hAnsi="Times New Roman" w:cs="Times New Roman"/>
          <w:sz w:val="22"/>
          <w:szCs w:val="22"/>
        </w:rPr>
        <w:t>,</w:t>
      </w:r>
      <w:r w:rsidR="00F42917" w:rsidDel="00F42917">
        <w:rPr>
          <w:rFonts w:ascii="Times New Roman" w:hAnsi="Times New Roman" w:cs="Times New Roman"/>
          <w:sz w:val="22"/>
          <w:szCs w:val="22"/>
        </w:rPr>
        <w:t xml:space="preserve"> </w:t>
      </w:r>
      <w:r>
        <w:rPr>
          <w:rFonts w:ascii="Times New Roman" w:hAnsi="Times New Roman" w:cs="Times New Roman"/>
          <w:sz w:val="22"/>
          <w:szCs w:val="22"/>
        </w:rPr>
        <w:t>and he will assist in the process</w:t>
      </w:r>
      <w:r w:rsidR="00F42917">
        <w:rPr>
          <w:rFonts w:ascii="Times New Roman" w:hAnsi="Times New Roman" w:cs="Times New Roman"/>
          <w:sz w:val="22"/>
          <w:szCs w:val="22"/>
        </w:rPr>
        <w:t>.</w:t>
      </w:r>
      <w:r>
        <w:rPr>
          <w:rFonts w:ascii="Times New Roman" w:hAnsi="Times New Roman" w:cs="Times New Roman"/>
          <w:sz w:val="22"/>
          <w:szCs w:val="22"/>
        </w:rPr>
        <w:t xml:space="preserve"> </w:t>
      </w:r>
    </w:p>
    <w:p w14:paraId="32C6E378" w14:textId="7285B246" w:rsidR="004B7C79" w:rsidRDefault="004B7C79" w:rsidP="00F13346">
      <w:pPr>
        <w:pStyle w:val="WW-Default"/>
        <w:numPr>
          <w:ilvl w:val="0"/>
          <w:numId w:val="33"/>
        </w:numPr>
        <w:rPr>
          <w:rFonts w:ascii="Times New Roman" w:hAnsi="Times New Roman" w:cs="Times New Roman"/>
          <w:sz w:val="22"/>
          <w:szCs w:val="22"/>
        </w:rPr>
      </w:pPr>
      <w:r>
        <w:rPr>
          <w:rFonts w:ascii="Times New Roman" w:hAnsi="Times New Roman" w:cs="Times New Roman"/>
          <w:sz w:val="22"/>
          <w:szCs w:val="22"/>
        </w:rPr>
        <w:t xml:space="preserve">ESA in process for </w:t>
      </w:r>
      <w:proofErr w:type="spellStart"/>
      <w:r>
        <w:rPr>
          <w:rFonts w:ascii="Times New Roman" w:hAnsi="Times New Roman" w:cs="Times New Roman"/>
          <w:sz w:val="22"/>
          <w:szCs w:val="22"/>
        </w:rPr>
        <w:t>Gerrado</w:t>
      </w:r>
      <w:proofErr w:type="spellEnd"/>
      <w:r w:rsidR="00F42917">
        <w:rPr>
          <w:rFonts w:ascii="Times New Roman" w:hAnsi="Times New Roman" w:cs="Times New Roman"/>
          <w:sz w:val="22"/>
          <w:szCs w:val="22"/>
        </w:rPr>
        <w:t xml:space="preserve"> Alfonso</w:t>
      </w:r>
      <w:r w:rsidR="00E07419">
        <w:rPr>
          <w:rFonts w:ascii="Times New Roman" w:hAnsi="Times New Roman" w:cs="Times New Roman"/>
          <w:sz w:val="22"/>
          <w:szCs w:val="22"/>
        </w:rPr>
        <w:t xml:space="preserve"> (submitted)</w:t>
      </w:r>
    </w:p>
    <w:p w14:paraId="3B820257" w14:textId="68E4F206" w:rsidR="00E07419" w:rsidRDefault="00E07419" w:rsidP="00F13346">
      <w:pPr>
        <w:pStyle w:val="WW-Default"/>
        <w:numPr>
          <w:ilvl w:val="0"/>
          <w:numId w:val="33"/>
        </w:numPr>
        <w:rPr>
          <w:rFonts w:ascii="Times New Roman" w:hAnsi="Times New Roman" w:cs="Times New Roman"/>
          <w:sz w:val="22"/>
          <w:szCs w:val="22"/>
        </w:rPr>
      </w:pPr>
      <w:r>
        <w:rPr>
          <w:rFonts w:ascii="Times New Roman" w:hAnsi="Times New Roman" w:cs="Times New Roman"/>
          <w:sz w:val="22"/>
          <w:szCs w:val="22"/>
        </w:rPr>
        <w:t>ESA re-evaluate Mike G</w:t>
      </w:r>
      <w:r w:rsidR="00F42917">
        <w:rPr>
          <w:rFonts w:ascii="Times New Roman" w:hAnsi="Times New Roman" w:cs="Times New Roman"/>
          <w:sz w:val="22"/>
          <w:szCs w:val="22"/>
        </w:rPr>
        <w:t>aller</w:t>
      </w:r>
    </w:p>
    <w:p w14:paraId="3F76243D" w14:textId="74A32A78" w:rsidR="00E07419" w:rsidRDefault="00E07419" w:rsidP="00E07419">
      <w:pPr>
        <w:pStyle w:val="WW-Default"/>
        <w:numPr>
          <w:ilvl w:val="0"/>
          <w:numId w:val="33"/>
        </w:numPr>
        <w:rPr>
          <w:rFonts w:ascii="Times New Roman" w:hAnsi="Times New Roman" w:cs="Times New Roman"/>
          <w:sz w:val="22"/>
          <w:szCs w:val="22"/>
        </w:rPr>
      </w:pPr>
      <w:r>
        <w:rPr>
          <w:rFonts w:ascii="Times New Roman" w:hAnsi="Times New Roman" w:cs="Times New Roman"/>
          <w:sz w:val="22"/>
          <w:szCs w:val="22"/>
        </w:rPr>
        <w:t>ESA re-evaluate Joshua New</w:t>
      </w:r>
    </w:p>
    <w:p w14:paraId="41F74F49" w14:textId="774F01DB" w:rsidR="004B7C79" w:rsidRDefault="004B7C79" w:rsidP="00F13346">
      <w:pPr>
        <w:pStyle w:val="WW-Default"/>
        <w:numPr>
          <w:ilvl w:val="0"/>
          <w:numId w:val="33"/>
        </w:numPr>
        <w:rPr>
          <w:rFonts w:ascii="Times New Roman" w:hAnsi="Times New Roman" w:cs="Times New Roman"/>
          <w:sz w:val="22"/>
          <w:szCs w:val="22"/>
        </w:rPr>
      </w:pPr>
      <w:r>
        <w:rPr>
          <w:rFonts w:ascii="Times New Roman" w:hAnsi="Times New Roman" w:cs="Times New Roman"/>
          <w:sz w:val="22"/>
          <w:szCs w:val="22"/>
        </w:rPr>
        <w:t>Several DSA</w:t>
      </w:r>
      <w:r w:rsidR="00F42917">
        <w:rPr>
          <w:rFonts w:ascii="Times New Roman" w:hAnsi="Times New Roman" w:cs="Times New Roman"/>
          <w:sz w:val="22"/>
          <w:szCs w:val="22"/>
        </w:rPr>
        <w:t>s</w:t>
      </w:r>
      <w:r>
        <w:rPr>
          <w:rFonts w:ascii="Times New Roman" w:hAnsi="Times New Roman" w:cs="Times New Roman"/>
          <w:sz w:val="22"/>
          <w:szCs w:val="22"/>
        </w:rPr>
        <w:t xml:space="preserve"> in process: </w:t>
      </w:r>
      <w:r w:rsidR="00F42917">
        <w:rPr>
          <w:rFonts w:ascii="Times New Roman" w:hAnsi="Times New Roman" w:cs="Times New Roman"/>
          <w:sz w:val="22"/>
          <w:szCs w:val="22"/>
        </w:rPr>
        <w:t xml:space="preserve">Carol </w:t>
      </w:r>
      <w:r w:rsidR="00F42917" w:rsidRPr="00F42917">
        <w:rPr>
          <w:rFonts w:ascii="Times New Roman" w:hAnsi="Times New Roman" w:cs="Times New Roman"/>
          <w:sz w:val="22"/>
          <w:szCs w:val="22"/>
        </w:rPr>
        <w:t>Lomonaco</w:t>
      </w:r>
      <w:r w:rsidR="00F42917">
        <w:rPr>
          <w:rFonts w:ascii="Times New Roman" w:hAnsi="Times New Roman" w:cs="Times New Roman"/>
          <w:sz w:val="22"/>
          <w:szCs w:val="22"/>
        </w:rPr>
        <w:t>.</w:t>
      </w:r>
      <w:r w:rsidR="00F42917" w:rsidDel="00F42917">
        <w:rPr>
          <w:rFonts w:ascii="Times New Roman" w:hAnsi="Times New Roman" w:cs="Times New Roman"/>
          <w:sz w:val="22"/>
          <w:szCs w:val="22"/>
        </w:rPr>
        <w:t xml:space="preserve"> </w:t>
      </w:r>
      <w:r w:rsidR="00F42917">
        <w:rPr>
          <w:rFonts w:ascii="Times New Roman" w:hAnsi="Times New Roman" w:cs="Times New Roman"/>
          <w:sz w:val="22"/>
          <w:szCs w:val="22"/>
        </w:rPr>
        <w:t xml:space="preserve">TC </w:t>
      </w:r>
      <w:r>
        <w:rPr>
          <w:rFonts w:ascii="Times New Roman" w:hAnsi="Times New Roman" w:cs="Times New Roman"/>
          <w:sz w:val="22"/>
          <w:szCs w:val="22"/>
        </w:rPr>
        <w:t>7.5</w:t>
      </w:r>
      <w:r w:rsidR="00F42917">
        <w:rPr>
          <w:rFonts w:ascii="Times New Roman" w:hAnsi="Times New Roman" w:cs="Times New Roman"/>
          <w:sz w:val="22"/>
          <w:szCs w:val="22"/>
        </w:rPr>
        <w:t xml:space="preserve"> will follow up on that. </w:t>
      </w:r>
    </w:p>
    <w:p w14:paraId="4589A60C" w14:textId="4D4AF99E" w:rsidR="00E07419" w:rsidRDefault="004B7C79" w:rsidP="004B7C79">
      <w:pPr>
        <w:pStyle w:val="WW-Default"/>
        <w:numPr>
          <w:ilvl w:val="1"/>
          <w:numId w:val="33"/>
        </w:numPr>
        <w:rPr>
          <w:rFonts w:ascii="Times New Roman" w:hAnsi="Times New Roman" w:cs="Times New Roman"/>
          <w:sz w:val="22"/>
          <w:szCs w:val="22"/>
        </w:rPr>
      </w:pPr>
      <w:r>
        <w:rPr>
          <w:rFonts w:ascii="Times New Roman" w:hAnsi="Times New Roman" w:cs="Times New Roman"/>
          <w:sz w:val="22"/>
          <w:szCs w:val="22"/>
        </w:rPr>
        <w:t xml:space="preserve">Parastoo </w:t>
      </w:r>
      <w:r w:rsidR="00F42917">
        <w:rPr>
          <w:rFonts w:ascii="Times New Roman" w:hAnsi="Times New Roman" w:cs="Times New Roman"/>
          <w:sz w:val="22"/>
          <w:szCs w:val="22"/>
        </w:rPr>
        <w:t>Delgoshaei</w:t>
      </w:r>
    </w:p>
    <w:p w14:paraId="560A8F62" w14:textId="2D071E81" w:rsidR="00E07419" w:rsidRDefault="00F42917" w:rsidP="004B7C79">
      <w:pPr>
        <w:pStyle w:val="WW-Default"/>
        <w:numPr>
          <w:ilvl w:val="1"/>
          <w:numId w:val="33"/>
        </w:numPr>
        <w:rPr>
          <w:rFonts w:ascii="Times New Roman" w:hAnsi="Times New Roman" w:cs="Times New Roman"/>
          <w:sz w:val="22"/>
          <w:szCs w:val="22"/>
        </w:rPr>
      </w:pPr>
      <w:r>
        <w:rPr>
          <w:rFonts w:ascii="Times New Roman" w:hAnsi="Times New Roman" w:cs="Times New Roman"/>
          <w:sz w:val="22"/>
          <w:szCs w:val="22"/>
        </w:rPr>
        <w:t>Patrick</w:t>
      </w:r>
      <w:r w:rsidR="00E07419">
        <w:rPr>
          <w:rFonts w:ascii="Times New Roman" w:hAnsi="Times New Roman" w:cs="Times New Roman"/>
          <w:sz w:val="22"/>
          <w:szCs w:val="22"/>
        </w:rPr>
        <w:t xml:space="preserve"> Carpenter</w:t>
      </w:r>
    </w:p>
    <w:p w14:paraId="37CE4C7F" w14:textId="77777777" w:rsidR="00E07419" w:rsidRDefault="00E07419" w:rsidP="004B7C79">
      <w:pPr>
        <w:pStyle w:val="WW-Default"/>
        <w:numPr>
          <w:ilvl w:val="1"/>
          <w:numId w:val="33"/>
        </w:numPr>
        <w:rPr>
          <w:rFonts w:ascii="Times New Roman" w:hAnsi="Times New Roman" w:cs="Times New Roman"/>
          <w:sz w:val="22"/>
          <w:szCs w:val="22"/>
        </w:rPr>
      </w:pPr>
      <w:r>
        <w:rPr>
          <w:rFonts w:ascii="Times New Roman" w:hAnsi="Times New Roman" w:cs="Times New Roman"/>
          <w:sz w:val="22"/>
          <w:szCs w:val="22"/>
        </w:rPr>
        <w:t>Norm</w:t>
      </w:r>
    </w:p>
    <w:p w14:paraId="5E72ACCA" w14:textId="36D13873" w:rsidR="00F42917" w:rsidRDefault="00F42917" w:rsidP="004B7C79">
      <w:pPr>
        <w:pStyle w:val="WW-Default"/>
        <w:numPr>
          <w:ilvl w:val="1"/>
          <w:numId w:val="33"/>
        </w:numPr>
        <w:rPr>
          <w:rFonts w:ascii="Times New Roman" w:hAnsi="Times New Roman" w:cs="Times New Roman"/>
          <w:sz w:val="22"/>
          <w:szCs w:val="22"/>
        </w:rPr>
      </w:pPr>
      <w:r w:rsidRPr="00F42917">
        <w:rPr>
          <w:rFonts w:ascii="Times New Roman" w:hAnsi="Times New Roman" w:cs="Times New Roman"/>
          <w:sz w:val="22"/>
          <w:szCs w:val="22"/>
        </w:rPr>
        <w:t xml:space="preserve">Anthony Fontanini </w:t>
      </w:r>
    </w:p>
    <w:p w14:paraId="2F48153F" w14:textId="74B9D2BB" w:rsidR="004B7C79" w:rsidRDefault="00E07419" w:rsidP="004B7C79">
      <w:pPr>
        <w:pStyle w:val="WW-Default"/>
        <w:numPr>
          <w:ilvl w:val="1"/>
          <w:numId w:val="33"/>
        </w:numPr>
        <w:rPr>
          <w:rFonts w:ascii="Times New Roman" w:hAnsi="Times New Roman" w:cs="Times New Roman"/>
          <w:sz w:val="22"/>
          <w:szCs w:val="22"/>
        </w:rPr>
      </w:pPr>
      <w:r>
        <w:rPr>
          <w:rFonts w:ascii="Times New Roman" w:hAnsi="Times New Roman" w:cs="Times New Roman"/>
          <w:sz w:val="22"/>
          <w:szCs w:val="22"/>
        </w:rPr>
        <w:t>Todd Gottshall</w:t>
      </w:r>
      <w:r w:rsidR="004B7C79">
        <w:rPr>
          <w:rFonts w:ascii="Times New Roman" w:hAnsi="Times New Roman" w:cs="Times New Roman"/>
          <w:sz w:val="22"/>
          <w:szCs w:val="22"/>
        </w:rPr>
        <w:t xml:space="preserve">  </w:t>
      </w:r>
    </w:p>
    <w:p w14:paraId="74AEE42A" w14:textId="77777777" w:rsidR="00F13346" w:rsidRPr="0036011A" w:rsidRDefault="00F13346" w:rsidP="00B04341">
      <w:pPr>
        <w:pStyle w:val="WW-Default"/>
        <w:rPr>
          <w:rFonts w:ascii="Times New Roman" w:hAnsi="Times New Roman" w:cs="Times New Roman"/>
          <w:sz w:val="22"/>
          <w:szCs w:val="22"/>
        </w:rPr>
      </w:pPr>
    </w:p>
    <w:p w14:paraId="3EB77ED0" w14:textId="63E911FE" w:rsidR="00833F8C" w:rsidRPr="00F42917" w:rsidRDefault="00AA633C" w:rsidP="00AA633C">
      <w:pPr>
        <w:pStyle w:val="CM5"/>
        <w:spacing w:line="240" w:lineRule="auto"/>
        <w:ind w:left="1188" w:hanging="1187"/>
        <w:rPr>
          <w:rFonts w:ascii="Times New Roman" w:hAnsi="Times New Roman"/>
          <w:strike/>
          <w:sz w:val="22"/>
          <w:szCs w:val="22"/>
        </w:rPr>
      </w:pPr>
      <w:r w:rsidRPr="00F42917">
        <w:rPr>
          <w:rFonts w:ascii="Times New Roman" w:hAnsi="Times New Roman"/>
          <w:b/>
          <w:bCs/>
          <w:strike/>
          <w:sz w:val="22"/>
          <w:szCs w:val="22"/>
        </w:rPr>
        <w:t xml:space="preserve">19. </w:t>
      </w:r>
      <w:r w:rsidR="00FF59A2" w:rsidRPr="00F42917">
        <w:rPr>
          <w:rFonts w:ascii="Times New Roman" w:hAnsi="Times New Roman"/>
          <w:b/>
          <w:bCs/>
          <w:strike/>
          <w:sz w:val="22"/>
          <w:szCs w:val="22"/>
        </w:rPr>
        <w:t>Subcommittee-</w:t>
      </w:r>
      <w:r w:rsidR="00E46AC3" w:rsidRPr="00F42917">
        <w:rPr>
          <w:rFonts w:ascii="Times New Roman" w:hAnsi="Times New Roman"/>
          <w:b/>
          <w:bCs/>
          <w:strike/>
          <w:sz w:val="22"/>
          <w:szCs w:val="22"/>
        </w:rPr>
        <w:t>Standards Report</w:t>
      </w:r>
      <w:r w:rsidRPr="00F42917">
        <w:rPr>
          <w:rFonts w:ascii="Times New Roman" w:hAnsi="Times New Roman"/>
          <w:b/>
          <w:bCs/>
          <w:strike/>
          <w:sz w:val="22"/>
          <w:szCs w:val="22"/>
        </w:rPr>
        <w:t>:</w:t>
      </w:r>
      <w:r w:rsidRPr="00F42917">
        <w:rPr>
          <w:rFonts w:ascii="Times New Roman" w:hAnsi="Times New Roman"/>
          <w:strike/>
          <w:sz w:val="22"/>
          <w:szCs w:val="22"/>
        </w:rPr>
        <w:t xml:space="preserve"> </w:t>
      </w:r>
      <w:r w:rsidR="00BF5D7B" w:rsidRPr="00F42917">
        <w:rPr>
          <w:rFonts w:ascii="Times New Roman" w:hAnsi="Times New Roman"/>
          <w:strike/>
          <w:sz w:val="22"/>
          <w:szCs w:val="22"/>
        </w:rPr>
        <w:t>4</w:t>
      </w:r>
      <w:r w:rsidRPr="00F42917">
        <w:rPr>
          <w:rFonts w:ascii="Times New Roman" w:hAnsi="Times New Roman"/>
          <w:strike/>
          <w:sz w:val="22"/>
          <w:szCs w:val="22"/>
        </w:rPr>
        <w:t>:</w:t>
      </w:r>
      <w:r w:rsidR="00BF5D7B" w:rsidRPr="00F42917">
        <w:rPr>
          <w:rFonts w:ascii="Times New Roman" w:hAnsi="Times New Roman"/>
          <w:strike/>
          <w:sz w:val="22"/>
          <w:szCs w:val="22"/>
        </w:rPr>
        <w:t>45</w:t>
      </w:r>
      <w:r w:rsidR="0063145C" w:rsidRPr="00F42917">
        <w:rPr>
          <w:rFonts w:ascii="Times New Roman" w:hAnsi="Times New Roman"/>
          <w:strike/>
          <w:sz w:val="22"/>
          <w:szCs w:val="22"/>
        </w:rPr>
        <w:t xml:space="preserve"> </w:t>
      </w:r>
      <w:r w:rsidRPr="00F42917">
        <w:rPr>
          <w:rFonts w:ascii="Times New Roman" w:hAnsi="Times New Roman"/>
          <w:strike/>
          <w:sz w:val="22"/>
          <w:szCs w:val="22"/>
        </w:rPr>
        <w:t xml:space="preserve">PM, </w:t>
      </w:r>
      <w:r w:rsidR="00FF59A2" w:rsidRPr="00F42917">
        <w:rPr>
          <w:rFonts w:ascii="Times New Roman" w:hAnsi="Times New Roman"/>
          <w:strike/>
          <w:sz w:val="22"/>
          <w:szCs w:val="22"/>
        </w:rPr>
        <w:t>Billedeaux</w:t>
      </w:r>
      <w:r w:rsidR="00E46AC3" w:rsidRPr="00F42917">
        <w:rPr>
          <w:rFonts w:ascii="Times New Roman" w:hAnsi="Times New Roman"/>
          <w:strike/>
          <w:sz w:val="22"/>
          <w:szCs w:val="22"/>
        </w:rPr>
        <w:t xml:space="preserve"> </w:t>
      </w:r>
    </w:p>
    <w:p w14:paraId="3190AC78" w14:textId="77777777" w:rsidR="00C37729" w:rsidRDefault="00C37729" w:rsidP="00C37729">
      <w:pPr>
        <w:pStyle w:val="WW-Default"/>
        <w:rPr>
          <w:rFonts w:ascii="Times New Roman" w:hAnsi="Times New Roman" w:cs="Times New Roman"/>
          <w:sz w:val="22"/>
          <w:szCs w:val="22"/>
        </w:rPr>
      </w:pPr>
    </w:p>
    <w:p w14:paraId="2088C75C" w14:textId="5309AD95" w:rsidR="002A195D" w:rsidRPr="00B04341" w:rsidRDefault="00AA633C" w:rsidP="00AF4F0F">
      <w:pPr>
        <w:pStyle w:val="CM11"/>
        <w:spacing w:after="0"/>
        <w:rPr>
          <w:rFonts w:ascii="Times New Roman" w:hAnsi="Times New Roman"/>
          <w:sz w:val="22"/>
          <w:szCs w:val="22"/>
        </w:rPr>
      </w:pPr>
      <w:r w:rsidRPr="00AA633C">
        <w:rPr>
          <w:rFonts w:ascii="Times New Roman" w:hAnsi="Times New Roman"/>
          <w:b/>
          <w:bCs/>
          <w:sz w:val="22"/>
          <w:szCs w:val="22"/>
        </w:rPr>
        <w:t xml:space="preserve">20. </w:t>
      </w:r>
      <w:r w:rsidR="006D30AF" w:rsidRPr="00AA633C">
        <w:rPr>
          <w:rFonts w:ascii="Times New Roman" w:hAnsi="Times New Roman"/>
          <w:b/>
          <w:bCs/>
          <w:sz w:val="22"/>
          <w:szCs w:val="22"/>
        </w:rPr>
        <w:t>Old business</w:t>
      </w:r>
      <w:r w:rsidRPr="00AA633C">
        <w:rPr>
          <w:rFonts w:ascii="Times New Roman" w:hAnsi="Times New Roman"/>
          <w:b/>
          <w:bCs/>
          <w:sz w:val="22"/>
          <w:szCs w:val="22"/>
        </w:rPr>
        <w:t>:</w:t>
      </w:r>
      <w:r w:rsidR="00BF5D7B">
        <w:rPr>
          <w:rFonts w:ascii="Times New Roman" w:hAnsi="Times New Roman"/>
          <w:sz w:val="22"/>
          <w:szCs w:val="22"/>
        </w:rPr>
        <w:t xml:space="preserve"> 8</w:t>
      </w:r>
      <w:r>
        <w:rPr>
          <w:rFonts w:ascii="Times New Roman" w:hAnsi="Times New Roman"/>
          <w:sz w:val="22"/>
          <w:szCs w:val="22"/>
        </w:rPr>
        <w:t>:</w:t>
      </w:r>
      <w:r w:rsidR="00D545FD">
        <w:rPr>
          <w:rFonts w:ascii="Times New Roman" w:hAnsi="Times New Roman"/>
          <w:sz w:val="22"/>
          <w:szCs w:val="22"/>
        </w:rPr>
        <w:t>55</w:t>
      </w:r>
      <w:r w:rsidR="00D545FD" w:rsidRPr="00B04341">
        <w:rPr>
          <w:rFonts w:ascii="Times New Roman" w:hAnsi="Times New Roman"/>
          <w:sz w:val="22"/>
          <w:szCs w:val="22"/>
        </w:rPr>
        <w:t xml:space="preserve"> </w:t>
      </w:r>
      <w:r w:rsidRPr="00B04341">
        <w:rPr>
          <w:rFonts w:ascii="Times New Roman" w:hAnsi="Times New Roman"/>
          <w:sz w:val="22"/>
          <w:szCs w:val="22"/>
        </w:rPr>
        <w:t>PM</w:t>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2A195D" w:rsidRPr="00B04341">
        <w:rPr>
          <w:rFonts w:ascii="Times New Roman" w:hAnsi="Times New Roman"/>
          <w:sz w:val="22"/>
          <w:szCs w:val="22"/>
        </w:rPr>
        <w:tab/>
      </w:r>
      <w:r w:rsidR="002A195D" w:rsidRPr="00B04341">
        <w:rPr>
          <w:rFonts w:ascii="Times New Roman" w:hAnsi="Times New Roman"/>
          <w:sz w:val="22"/>
          <w:szCs w:val="22"/>
        </w:rPr>
        <w:tab/>
      </w:r>
    </w:p>
    <w:p w14:paraId="5CFACE8F" w14:textId="77777777" w:rsidR="0054382C" w:rsidRDefault="0054382C" w:rsidP="0054382C">
      <w:pPr>
        <w:pStyle w:val="WW-Default"/>
        <w:rPr>
          <w:rFonts w:ascii="Times New Roman" w:hAnsi="Times New Roman" w:cs="Times New Roman"/>
          <w:sz w:val="22"/>
          <w:szCs w:val="22"/>
        </w:rPr>
      </w:pPr>
    </w:p>
    <w:p w14:paraId="22612B0D" w14:textId="0E35D299" w:rsidR="00BF5D7B" w:rsidRPr="00BF5D7B" w:rsidRDefault="00F42917" w:rsidP="00BF5D7B">
      <w:pPr>
        <w:pStyle w:val="WW-Default"/>
        <w:numPr>
          <w:ilvl w:val="0"/>
          <w:numId w:val="5"/>
        </w:numPr>
        <w:rPr>
          <w:rFonts w:ascii="Times New Roman" w:hAnsi="Times New Roman" w:cs="Times New Roman"/>
          <w:sz w:val="22"/>
          <w:szCs w:val="22"/>
        </w:rPr>
      </w:pPr>
      <w:r w:rsidRPr="001D42FD">
        <w:rPr>
          <w:rFonts w:ascii="Times New Roman" w:hAnsi="Times New Roman" w:cs="Times New Roman"/>
          <w:sz w:val="22"/>
          <w:szCs w:val="22"/>
        </w:rPr>
        <w:t xml:space="preserve">Anthony Fontanini </w:t>
      </w:r>
      <w:r w:rsidR="00BF5D7B">
        <w:rPr>
          <w:rFonts w:ascii="Times New Roman" w:hAnsi="Times New Roman" w:cs="Times New Roman"/>
          <w:sz w:val="22"/>
          <w:szCs w:val="22"/>
        </w:rPr>
        <w:t xml:space="preserve">to follow up with </w:t>
      </w:r>
      <w:r w:rsidR="008036AC" w:rsidRPr="008036AC">
        <w:rPr>
          <w:rFonts w:ascii="Times New Roman" w:hAnsi="Times New Roman" w:cs="Times New Roman"/>
          <w:sz w:val="22"/>
          <w:szCs w:val="22"/>
        </w:rPr>
        <w:t>Bruce Billedeaux</w:t>
      </w:r>
      <w:r>
        <w:rPr>
          <w:rFonts w:ascii="Times New Roman" w:hAnsi="Times New Roman" w:cs="Times New Roman"/>
          <w:sz w:val="22"/>
          <w:szCs w:val="22"/>
        </w:rPr>
        <w:t>.</w:t>
      </w:r>
    </w:p>
    <w:p w14:paraId="04BD5FF4" w14:textId="396E6A53" w:rsidR="00BF5D7B" w:rsidRPr="00F42917" w:rsidRDefault="00F42917" w:rsidP="00BF5D7B">
      <w:pPr>
        <w:pStyle w:val="Prrafodelista"/>
        <w:numPr>
          <w:ilvl w:val="0"/>
          <w:numId w:val="5"/>
        </w:numPr>
        <w:autoSpaceDE w:val="0"/>
        <w:autoSpaceDN w:val="0"/>
        <w:adjustRightInd w:val="0"/>
        <w:rPr>
          <w:strike/>
          <w:sz w:val="22"/>
          <w:szCs w:val="22"/>
        </w:rPr>
      </w:pPr>
      <w:r w:rsidRPr="00F42917">
        <w:rPr>
          <w:strike/>
          <w:color w:val="000000"/>
          <w:sz w:val="22"/>
          <w:szCs w:val="22"/>
        </w:rPr>
        <w:t xml:space="preserve">Anthony Fontanini </w:t>
      </w:r>
      <w:r w:rsidR="00BF5D7B" w:rsidRPr="00F42917">
        <w:rPr>
          <w:strike/>
          <w:sz w:val="22"/>
          <w:szCs w:val="22"/>
        </w:rPr>
        <w:t>and Parastoo</w:t>
      </w:r>
      <w:r w:rsidRPr="00F42917">
        <w:rPr>
          <w:strike/>
          <w:sz w:val="22"/>
          <w:szCs w:val="22"/>
        </w:rPr>
        <w:t xml:space="preserve"> Delgoshaei</w:t>
      </w:r>
      <w:r w:rsidR="00BF5D7B" w:rsidRPr="00F42917">
        <w:rPr>
          <w:strike/>
          <w:sz w:val="22"/>
          <w:szCs w:val="22"/>
        </w:rPr>
        <w:t xml:space="preserve"> to update the roster.</w:t>
      </w:r>
    </w:p>
    <w:p w14:paraId="7016B907" w14:textId="5BF1B86F" w:rsidR="00BF5D7B" w:rsidRPr="00F42917" w:rsidRDefault="00F42917" w:rsidP="00BF5D7B">
      <w:pPr>
        <w:pStyle w:val="Prrafodelista"/>
        <w:numPr>
          <w:ilvl w:val="0"/>
          <w:numId w:val="5"/>
        </w:numPr>
        <w:autoSpaceDE w:val="0"/>
        <w:autoSpaceDN w:val="0"/>
        <w:adjustRightInd w:val="0"/>
        <w:rPr>
          <w:strike/>
          <w:sz w:val="22"/>
          <w:szCs w:val="22"/>
        </w:rPr>
      </w:pPr>
      <w:r w:rsidRPr="00F42917">
        <w:rPr>
          <w:strike/>
          <w:color w:val="000000"/>
          <w:sz w:val="22"/>
          <w:szCs w:val="22"/>
        </w:rPr>
        <w:t xml:space="preserve">Anthony Fontanini </w:t>
      </w:r>
      <w:r w:rsidR="00BF5D7B" w:rsidRPr="00F42917">
        <w:rPr>
          <w:strike/>
          <w:sz w:val="22"/>
          <w:szCs w:val="22"/>
        </w:rPr>
        <w:t>to look at the roster and find the right candidate.</w:t>
      </w:r>
    </w:p>
    <w:p w14:paraId="6FD829B0" w14:textId="633D62B3" w:rsidR="0054382C" w:rsidRDefault="00F42917" w:rsidP="00BF5D7B">
      <w:pPr>
        <w:pStyle w:val="WW-Default"/>
        <w:numPr>
          <w:ilvl w:val="0"/>
          <w:numId w:val="5"/>
        </w:numPr>
        <w:rPr>
          <w:rFonts w:ascii="Times New Roman" w:hAnsi="Times New Roman" w:cs="Times New Roman"/>
          <w:sz w:val="22"/>
          <w:szCs w:val="22"/>
        </w:rPr>
      </w:pPr>
      <w:r>
        <w:rPr>
          <w:rFonts w:ascii="Times New Roman" w:hAnsi="Times New Roman" w:cs="Times New Roman"/>
          <w:sz w:val="22"/>
          <w:szCs w:val="22"/>
        </w:rPr>
        <w:t xml:space="preserve">Stephen </w:t>
      </w:r>
      <w:r w:rsidR="0054382C">
        <w:rPr>
          <w:rFonts w:ascii="Times New Roman" w:hAnsi="Times New Roman" w:cs="Times New Roman"/>
          <w:sz w:val="22"/>
          <w:szCs w:val="22"/>
        </w:rPr>
        <w:t xml:space="preserve">Roth to consult with the ASHRAE standards to see if they are interested in supporting the ASHRAE/ANSI </w:t>
      </w:r>
      <w:proofErr w:type="spellStart"/>
      <w:r w:rsidR="0054382C">
        <w:rPr>
          <w:rFonts w:ascii="Times New Roman" w:hAnsi="Times New Roman" w:cs="Times New Roman"/>
          <w:sz w:val="22"/>
          <w:szCs w:val="22"/>
        </w:rPr>
        <w:t>gbXML</w:t>
      </w:r>
      <w:proofErr w:type="spellEnd"/>
      <w:r w:rsidR="00E44928">
        <w:rPr>
          <w:rFonts w:ascii="Times New Roman" w:hAnsi="Times New Roman" w:cs="Times New Roman"/>
          <w:sz w:val="22"/>
          <w:szCs w:val="22"/>
        </w:rPr>
        <w:t>.</w:t>
      </w:r>
    </w:p>
    <w:p w14:paraId="4FBDE756" w14:textId="36D0E2A4" w:rsidR="00932147" w:rsidRPr="00F42917" w:rsidRDefault="00F42917" w:rsidP="00BF5D7B">
      <w:pPr>
        <w:pStyle w:val="WW-Default"/>
        <w:numPr>
          <w:ilvl w:val="0"/>
          <w:numId w:val="5"/>
        </w:numPr>
        <w:rPr>
          <w:rFonts w:ascii="Times New Roman" w:hAnsi="Times New Roman" w:cs="Times New Roman"/>
          <w:strike/>
          <w:sz w:val="22"/>
          <w:szCs w:val="22"/>
        </w:rPr>
      </w:pPr>
      <w:r w:rsidRPr="00F42917">
        <w:rPr>
          <w:rFonts w:ascii="Times New Roman" w:hAnsi="Times New Roman" w:cs="Times New Roman"/>
          <w:strike/>
          <w:sz w:val="22"/>
          <w:szCs w:val="22"/>
        </w:rPr>
        <w:t>Anthony Fontanini to</w:t>
      </w:r>
      <w:r w:rsidR="00BF5D7B" w:rsidRPr="00F42917">
        <w:rPr>
          <w:rFonts w:ascii="Times New Roman" w:hAnsi="Times New Roman" w:cs="Times New Roman"/>
          <w:strike/>
          <w:sz w:val="22"/>
          <w:szCs w:val="22"/>
        </w:rPr>
        <w:t xml:space="preserve"> </w:t>
      </w:r>
      <w:r w:rsidR="00932147" w:rsidRPr="00F42917">
        <w:rPr>
          <w:rFonts w:ascii="Times New Roman" w:hAnsi="Times New Roman" w:cs="Times New Roman"/>
          <w:strike/>
          <w:sz w:val="22"/>
          <w:szCs w:val="22"/>
        </w:rPr>
        <w:t>Talk to the section head about the support for getting more YEA members.</w:t>
      </w:r>
    </w:p>
    <w:p w14:paraId="4CE34581" w14:textId="02FC6BBE" w:rsidR="00774027" w:rsidRPr="00F42917" w:rsidRDefault="00F42917" w:rsidP="00BF5D7B">
      <w:pPr>
        <w:pStyle w:val="WW-Default"/>
        <w:numPr>
          <w:ilvl w:val="0"/>
          <w:numId w:val="5"/>
        </w:numPr>
        <w:rPr>
          <w:rFonts w:ascii="Times New Roman" w:hAnsi="Times New Roman" w:cs="Times New Roman"/>
          <w:strike/>
          <w:sz w:val="22"/>
          <w:szCs w:val="22"/>
        </w:rPr>
      </w:pPr>
      <w:r w:rsidRPr="00F42917">
        <w:rPr>
          <w:rFonts w:ascii="Times New Roman" w:hAnsi="Times New Roman" w:cs="Times New Roman"/>
          <w:strike/>
          <w:sz w:val="22"/>
          <w:szCs w:val="22"/>
        </w:rPr>
        <w:t>Anthony Fontanini to follow up.</w:t>
      </w:r>
      <w:r w:rsidR="00BF5D7B" w:rsidRPr="00F42917">
        <w:rPr>
          <w:rFonts w:ascii="Times New Roman" w:hAnsi="Times New Roman" w:cs="Times New Roman"/>
          <w:strike/>
          <w:sz w:val="22"/>
          <w:szCs w:val="22"/>
        </w:rPr>
        <w:t xml:space="preserve"> </w:t>
      </w:r>
      <w:r w:rsidRPr="00F42917">
        <w:rPr>
          <w:rFonts w:ascii="Times New Roman" w:hAnsi="Times New Roman" w:cs="Times New Roman"/>
          <w:strike/>
          <w:sz w:val="22"/>
          <w:szCs w:val="22"/>
        </w:rPr>
        <w:t xml:space="preserve">When </w:t>
      </w:r>
      <w:r w:rsidR="00932147" w:rsidRPr="00F42917">
        <w:rPr>
          <w:rFonts w:ascii="Times New Roman" w:hAnsi="Times New Roman" w:cs="Times New Roman"/>
          <w:strike/>
          <w:sz w:val="22"/>
          <w:szCs w:val="22"/>
        </w:rPr>
        <w:t>a room is requested, we need to follow up to confirm the room is assigned.</w:t>
      </w:r>
    </w:p>
    <w:p w14:paraId="274D360E" w14:textId="65A05E9E" w:rsidR="00867FA6" w:rsidRPr="00F42917" w:rsidRDefault="00F42917" w:rsidP="00BF5D7B">
      <w:pPr>
        <w:pStyle w:val="WW-Default"/>
        <w:numPr>
          <w:ilvl w:val="0"/>
          <w:numId w:val="5"/>
        </w:numPr>
        <w:rPr>
          <w:rFonts w:ascii="Times New Roman" w:hAnsi="Times New Roman" w:cs="Times New Roman"/>
          <w:strike/>
          <w:sz w:val="22"/>
          <w:szCs w:val="22"/>
        </w:rPr>
      </w:pPr>
      <w:r w:rsidRPr="00F42917">
        <w:rPr>
          <w:rFonts w:ascii="Times New Roman" w:hAnsi="Times New Roman" w:cs="Times New Roman"/>
          <w:strike/>
          <w:sz w:val="22"/>
          <w:szCs w:val="22"/>
        </w:rPr>
        <w:t>Anthony Fontanini to</w:t>
      </w:r>
      <w:r w:rsidR="00415641" w:rsidRPr="00F42917">
        <w:rPr>
          <w:rFonts w:ascii="Times New Roman" w:hAnsi="Times New Roman" w:cs="Times New Roman"/>
          <w:strike/>
          <w:sz w:val="22"/>
          <w:szCs w:val="22"/>
        </w:rPr>
        <w:t xml:space="preserve"> follow up to make sure when we submit programs the new TC name is listed. Follow up with Section Head</w:t>
      </w:r>
      <w:r w:rsidR="00455D86" w:rsidRPr="00F42917">
        <w:rPr>
          <w:rFonts w:ascii="Times New Roman" w:hAnsi="Times New Roman" w:cs="Times New Roman"/>
          <w:strike/>
          <w:sz w:val="22"/>
          <w:szCs w:val="22"/>
        </w:rPr>
        <w:t>.</w:t>
      </w:r>
    </w:p>
    <w:p w14:paraId="142792E6" w14:textId="0F9AE531" w:rsidR="00BF5D7B" w:rsidRDefault="00F42917" w:rsidP="00BF5D7B">
      <w:pPr>
        <w:pStyle w:val="WW-Default"/>
        <w:numPr>
          <w:ilvl w:val="0"/>
          <w:numId w:val="5"/>
        </w:numPr>
      </w:pPr>
      <w:r w:rsidRPr="001D42FD">
        <w:rPr>
          <w:rFonts w:ascii="Times New Roman" w:hAnsi="Times New Roman" w:cs="Times New Roman"/>
          <w:sz w:val="22"/>
          <w:szCs w:val="22"/>
        </w:rPr>
        <w:t>Anthony Fontanini</w:t>
      </w:r>
      <w:r>
        <w:rPr>
          <w:rFonts w:ascii="Times New Roman" w:hAnsi="Times New Roman" w:cs="Times New Roman"/>
          <w:sz w:val="22"/>
          <w:szCs w:val="22"/>
        </w:rPr>
        <w:t>, or the next</w:t>
      </w:r>
      <w:r w:rsidR="00415641">
        <w:rPr>
          <w:rFonts w:ascii="Times New Roman" w:hAnsi="Times New Roman" w:cs="Times New Roman"/>
          <w:sz w:val="22"/>
          <w:szCs w:val="22"/>
        </w:rPr>
        <w:t xml:space="preserve"> Chair</w:t>
      </w:r>
      <w:r>
        <w:rPr>
          <w:rFonts w:ascii="Times New Roman" w:hAnsi="Times New Roman" w:cs="Times New Roman"/>
          <w:sz w:val="22"/>
          <w:szCs w:val="22"/>
        </w:rPr>
        <w:t>,</w:t>
      </w:r>
      <w:r w:rsidR="00415641">
        <w:rPr>
          <w:rFonts w:ascii="Times New Roman" w:hAnsi="Times New Roman" w:cs="Times New Roman"/>
          <w:sz w:val="22"/>
          <w:szCs w:val="22"/>
        </w:rPr>
        <w:t xml:space="preserve"> and the Handbook subcommittee to follow up to make sure </w:t>
      </w:r>
      <w:r>
        <w:rPr>
          <w:rFonts w:ascii="Times New Roman" w:hAnsi="Times New Roman" w:cs="Times New Roman"/>
          <w:sz w:val="22"/>
          <w:szCs w:val="22"/>
        </w:rPr>
        <w:t xml:space="preserve">that </w:t>
      </w:r>
      <w:r w:rsidR="00415641">
        <w:rPr>
          <w:rFonts w:ascii="Times New Roman" w:hAnsi="Times New Roman" w:cs="Times New Roman"/>
          <w:sz w:val="22"/>
          <w:szCs w:val="22"/>
        </w:rPr>
        <w:t>when we submit the Chapter, the new TC name is listed.</w:t>
      </w:r>
      <w:r w:rsidR="00BF5D7B" w:rsidRPr="00BF5D7B">
        <w:t xml:space="preserve"> </w:t>
      </w:r>
    </w:p>
    <w:p w14:paraId="6933A8AD" w14:textId="24F750A0" w:rsidR="00415641" w:rsidRPr="00F42917" w:rsidRDefault="00BF5D7B" w:rsidP="00BF5D7B">
      <w:pPr>
        <w:pStyle w:val="WW-Default"/>
        <w:numPr>
          <w:ilvl w:val="0"/>
          <w:numId w:val="5"/>
        </w:numPr>
        <w:rPr>
          <w:rFonts w:ascii="Times New Roman" w:hAnsi="Times New Roman" w:cs="Times New Roman"/>
          <w:strike/>
          <w:sz w:val="22"/>
          <w:szCs w:val="22"/>
        </w:rPr>
      </w:pPr>
      <w:r w:rsidRPr="00F42917">
        <w:rPr>
          <w:rFonts w:ascii="Times New Roman" w:hAnsi="Times New Roman" w:cs="Times New Roman"/>
          <w:strike/>
          <w:sz w:val="22"/>
          <w:szCs w:val="22"/>
        </w:rPr>
        <w:t>Parastoo</w:t>
      </w:r>
      <w:r w:rsidR="00F42917">
        <w:rPr>
          <w:rFonts w:ascii="Times New Roman" w:hAnsi="Times New Roman" w:cs="Times New Roman"/>
          <w:strike/>
          <w:sz w:val="22"/>
          <w:szCs w:val="22"/>
        </w:rPr>
        <w:t xml:space="preserve"> Delgoshaei</w:t>
      </w:r>
      <w:r w:rsidRPr="00F42917">
        <w:rPr>
          <w:rFonts w:ascii="Times New Roman" w:hAnsi="Times New Roman" w:cs="Times New Roman"/>
          <w:strike/>
          <w:sz w:val="22"/>
          <w:szCs w:val="22"/>
        </w:rPr>
        <w:t>: to connect with Alessandro Agnello for the new membership activity on the LinkedIn and post TC work related activities.</w:t>
      </w:r>
    </w:p>
    <w:p w14:paraId="512C0599" w14:textId="77777777" w:rsidR="00415641" w:rsidRPr="00264789" w:rsidRDefault="00415641" w:rsidP="00264789">
      <w:pPr>
        <w:pStyle w:val="WW-Default"/>
      </w:pPr>
    </w:p>
    <w:p w14:paraId="74110F1A" w14:textId="2FB55E31" w:rsidR="00F42917" w:rsidRPr="00BF5D7B" w:rsidRDefault="00C86703" w:rsidP="00BF5D7B">
      <w:pPr>
        <w:pStyle w:val="WW-Default"/>
      </w:pPr>
      <w:r w:rsidRPr="00C86703">
        <w:rPr>
          <w:rFonts w:ascii="Times New Roman" w:hAnsi="Times New Roman"/>
          <w:b/>
          <w:bCs/>
          <w:sz w:val="22"/>
          <w:szCs w:val="22"/>
        </w:rPr>
        <w:t>21. New Business:</w:t>
      </w:r>
      <w:r>
        <w:rPr>
          <w:rFonts w:ascii="Times New Roman" w:hAnsi="Times New Roman"/>
          <w:sz w:val="22"/>
          <w:szCs w:val="22"/>
        </w:rPr>
        <w:t xml:space="preserve"> </w:t>
      </w:r>
      <w:r w:rsidR="00BF5D7B">
        <w:rPr>
          <w:rFonts w:ascii="Times New Roman" w:hAnsi="Times New Roman"/>
          <w:sz w:val="22"/>
          <w:szCs w:val="22"/>
        </w:rPr>
        <w:t>8</w:t>
      </w:r>
      <w:r w:rsidR="00E46AC3" w:rsidRPr="00B04341">
        <w:rPr>
          <w:rFonts w:ascii="Times New Roman" w:hAnsi="Times New Roman"/>
          <w:sz w:val="22"/>
          <w:szCs w:val="22"/>
        </w:rPr>
        <w:t>:</w:t>
      </w:r>
      <w:r w:rsidR="007B6D8B">
        <w:rPr>
          <w:rFonts w:ascii="Times New Roman" w:hAnsi="Times New Roman"/>
          <w:sz w:val="22"/>
          <w:szCs w:val="22"/>
        </w:rPr>
        <w:t>59</w:t>
      </w:r>
      <w:r w:rsidR="007B6D8B" w:rsidRPr="00B04341">
        <w:rPr>
          <w:rFonts w:ascii="Times New Roman" w:hAnsi="Times New Roman"/>
          <w:sz w:val="22"/>
          <w:szCs w:val="22"/>
        </w:rPr>
        <w:t xml:space="preserve"> </w:t>
      </w:r>
      <w:r w:rsidR="00E46AC3" w:rsidRPr="00B04341">
        <w:rPr>
          <w:rFonts w:ascii="Times New Roman" w:hAnsi="Times New Roman"/>
          <w:sz w:val="22"/>
          <w:szCs w:val="22"/>
        </w:rPr>
        <w:t>PM</w:t>
      </w:r>
    </w:p>
    <w:p w14:paraId="08E4AC2C" w14:textId="77777777" w:rsidR="00E44928" w:rsidRPr="00264789" w:rsidRDefault="00E44928" w:rsidP="00F42917">
      <w:pPr>
        <w:pStyle w:val="WW-Default"/>
      </w:pPr>
    </w:p>
    <w:p w14:paraId="1C4B60DD" w14:textId="1805A501" w:rsidR="00672AD4" w:rsidRPr="00B04341" w:rsidRDefault="00C86703" w:rsidP="00B04341">
      <w:pPr>
        <w:pStyle w:val="WW-Default"/>
        <w:rPr>
          <w:rFonts w:ascii="Times New Roman" w:hAnsi="Times New Roman" w:cs="Times New Roman"/>
          <w:sz w:val="22"/>
          <w:szCs w:val="22"/>
        </w:rPr>
      </w:pPr>
      <w:r w:rsidRPr="00C86703">
        <w:rPr>
          <w:rFonts w:ascii="Times New Roman" w:hAnsi="Times New Roman" w:cs="Times New Roman"/>
          <w:b/>
          <w:bCs/>
          <w:sz w:val="22"/>
          <w:szCs w:val="22"/>
        </w:rPr>
        <w:t xml:space="preserve">22. </w:t>
      </w:r>
      <w:r w:rsidR="00E46AC3" w:rsidRPr="00C86703">
        <w:rPr>
          <w:rFonts w:ascii="Times New Roman" w:hAnsi="Times New Roman" w:cs="Times New Roman"/>
          <w:b/>
          <w:bCs/>
          <w:sz w:val="22"/>
          <w:szCs w:val="22"/>
        </w:rPr>
        <w:t>Adjourn</w:t>
      </w:r>
      <w:r w:rsidRPr="00C86703">
        <w:rPr>
          <w:rFonts w:ascii="Times New Roman" w:hAnsi="Times New Roman" w:cs="Times New Roman"/>
          <w:b/>
          <w:bCs/>
          <w:sz w:val="22"/>
          <w:szCs w:val="22"/>
        </w:rPr>
        <w:t xml:space="preserve">: </w:t>
      </w:r>
      <w:r w:rsidR="00932147">
        <w:rPr>
          <w:rFonts w:ascii="Times New Roman" w:hAnsi="Times New Roman" w:cs="Times New Roman"/>
          <w:sz w:val="22"/>
          <w:szCs w:val="22"/>
        </w:rPr>
        <w:t>9:</w:t>
      </w:r>
      <w:r w:rsidR="00BF5D7B">
        <w:rPr>
          <w:rFonts w:ascii="Times New Roman" w:hAnsi="Times New Roman" w:cs="Times New Roman"/>
          <w:sz w:val="22"/>
          <w:szCs w:val="22"/>
        </w:rPr>
        <w:t>00</w:t>
      </w:r>
      <w:r w:rsidR="00043938" w:rsidRPr="00B04341">
        <w:rPr>
          <w:rFonts w:ascii="Times New Roman" w:hAnsi="Times New Roman" w:cs="Times New Roman"/>
          <w:sz w:val="22"/>
          <w:szCs w:val="22"/>
        </w:rPr>
        <w:t xml:space="preserve"> </w:t>
      </w:r>
      <w:r w:rsidRPr="00B04341">
        <w:rPr>
          <w:rFonts w:ascii="Times New Roman" w:hAnsi="Times New Roman" w:cs="Times New Roman"/>
          <w:sz w:val="22"/>
          <w:szCs w:val="22"/>
        </w:rPr>
        <w:t xml:space="preserve">PM </w:t>
      </w:r>
    </w:p>
    <w:p w14:paraId="55816A7E" w14:textId="50D9436D" w:rsidR="00565832" w:rsidRPr="0049642B" w:rsidRDefault="00565832" w:rsidP="001474AF">
      <w:pPr>
        <w:pStyle w:val="Textoindependiente"/>
        <w:numPr>
          <w:ilvl w:val="0"/>
          <w:numId w:val="5"/>
        </w:numPr>
        <w:rPr>
          <w:b w:val="0"/>
          <w:bCs w:val="0"/>
          <w:sz w:val="22"/>
          <w:szCs w:val="22"/>
        </w:rPr>
      </w:pPr>
      <w:r w:rsidRPr="0049642B">
        <w:rPr>
          <w:b w:val="0"/>
          <w:bCs w:val="0"/>
          <w:sz w:val="22"/>
          <w:szCs w:val="22"/>
        </w:rPr>
        <w:t>Moved:</w:t>
      </w:r>
      <w:r w:rsidR="00E62EB3">
        <w:rPr>
          <w:b w:val="0"/>
          <w:bCs w:val="0"/>
          <w:sz w:val="22"/>
          <w:szCs w:val="22"/>
        </w:rPr>
        <w:t xml:space="preserve"> Mike G</w:t>
      </w:r>
      <w:r w:rsidR="00F42917">
        <w:rPr>
          <w:b w:val="0"/>
          <w:bCs w:val="0"/>
          <w:sz w:val="22"/>
          <w:szCs w:val="22"/>
        </w:rPr>
        <w:t>aller</w:t>
      </w:r>
    </w:p>
    <w:p w14:paraId="1B11D4D5" w14:textId="5DE3F6A1" w:rsidR="00C86703" w:rsidRPr="00932147" w:rsidRDefault="00565832" w:rsidP="00781DFB">
      <w:pPr>
        <w:pStyle w:val="Textoindependiente"/>
        <w:numPr>
          <w:ilvl w:val="0"/>
          <w:numId w:val="5"/>
        </w:numPr>
        <w:rPr>
          <w:sz w:val="22"/>
          <w:szCs w:val="22"/>
        </w:rPr>
      </w:pPr>
      <w:r w:rsidRPr="00932147">
        <w:rPr>
          <w:b w:val="0"/>
          <w:bCs w:val="0"/>
          <w:sz w:val="22"/>
          <w:szCs w:val="22"/>
        </w:rPr>
        <w:t>Seconded:</w:t>
      </w:r>
      <w:r w:rsidR="00E62EB3">
        <w:rPr>
          <w:b w:val="0"/>
          <w:bCs w:val="0"/>
          <w:sz w:val="22"/>
          <w:szCs w:val="22"/>
        </w:rPr>
        <w:t xml:space="preserve"> Stephen Roth</w:t>
      </w:r>
    </w:p>
    <w:p w14:paraId="7FF949CE" w14:textId="77777777" w:rsidR="00932147" w:rsidRPr="00932147" w:rsidRDefault="00932147" w:rsidP="00932147">
      <w:pPr>
        <w:pStyle w:val="Textoindependiente"/>
        <w:rPr>
          <w:sz w:val="22"/>
          <w:szCs w:val="22"/>
        </w:rPr>
      </w:pPr>
    </w:p>
    <w:p w14:paraId="48950CF7" w14:textId="66391689" w:rsidR="001E7D2C" w:rsidRDefault="00E46AC3" w:rsidP="00B04341">
      <w:pPr>
        <w:pStyle w:val="CM11"/>
        <w:spacing w:after="0"/>
        <w:ind w:left="1188" w:hanging="1187"/>
        <w:rPr>
          <w:rFonts w:ascii="Times New Roman" w:hAnsi="Times New Roman"/>
          <w:b/>
          <w:bCs/>
          <w:sz w:val="22"/>
          <w:szCs w:val="22"/>
        </w:rPr>
      </w:pPr>
      <w:r w:rsidRPr="00B04341">
        <w:rPr>
          <w:rFonts w:ascii="Times New Roman" w:hAnsi="Times New Roman"/>
          <w:b/>
          <w:bCs/>
          <w:sz w:val="22"/>
          <w:szCs w:val="22"/>
        </w:rPr>
        <w:t xml:space="preserve">Next Meeting: </w:t>
      </w:r>
      <w:r w:rsidR="00BF5D7B">
        <w:rPr>
          <w:rFonts w:ascii="Times New Roman" w:hAnsi="Times New Roman"/>
          <w:b/>
          <w:bCs/>
          <w:sz w:val="22"/>
          <w:szCs w:val="22"/>
        </w:rPr>
        <w:t>February</w:t>
      </w:r>
      <w:r w:rsidR="00E66E14" w:rsidRPr="00E66E14">
        <w:rPr>
          <w:rFonts w:ascii="Times New Roman" w:hAnsi="Times New Roman"/>
          <w:b/>
          <w:bCs/>
          <w:sz w:val="22"/>
          <w:szCs w:val="22"/>
        </w:rPr>
        <w:t xml:space="preserve"> </w:t>
      </w:r>
      <w:r w:rsidR="00932147">
        <w:rPr>
          <w:rFonts w:ascii="Times New Roman" w:hAnsi="Times New Roman"/>
          <w:b/>
          <w:bCs/>
          <w:sz w:val="22"/>
          <w:szCs w:val="22"/>
        </w:rPr>
        <w:t>2</w:t>
      </w:r>
      <w:r w:rsidR="00BF5D7B">
        <w:rPr>
          <w:rFonts w:ascii="Times New Roman" w:hAnsi="Times New Roman"/>
          <w:b/>
          <w:bCs/>
          <w:sz w:val="22"/>
          <w:szCs w:val="22"/>
        </w:rPr>
        <w:t>nd</w:t>
      </w:r>
      <w:r w:rsidR="00E66E14" w:rsidRPr="00E66E14">
        <w:rPr>
          <w:rFonts w:ascii="Times New Roman" w:hAnsi="Times New Roman"/>
          <w:b/>
          <w:bCs/>
          <w:sz w:val="22"/>
          <w:szCs w:val="22"/>
        </w:rPr>
        <w:t>, 202</w:t>
      </w:r>
      <w:r w:rsidR="00BF5D7B">
        <w:rPr>
          <w:rFonts w:ascii="Times New Roman" w:hAnsi="Times New Roman"/>
          <w:b/>
          <w:bCs/>
          <w:sz w:val="22"/>
          <w:szCs w:val="22"/>
        </w:rPr>
        <w:t>6</w:t>
      </w:r>
      <w:r w:rsidR="00E66E14" w:rsidRPr="00E66E14">
        <w:rPr>
          <w:rFonts w:ascii="Times New Roman" w:hAnsi="Times New Roman"/>
          <w:b/>
          <w:bCs/>
          <w:sz w:val="22"/>
          <w:szCs w:val="22"/>
        </w:rPr>
        <w:t xml:space="preserve"> – </w:t>
      </w:r>
      <w:r w:rsidR="00BF5D7B">
        <w:rPr>
          <w:rFonts w:ascii="Times New Roman" w:hAnsi="Times New Roman"/>
          <w:b/>
          <w:bCs/>
          <w:sz w:val="22"/>
          <w:szCs w:val="22"/>
        </w:rPr>
        <w:t>Las Vegas</w:t>
      </w:r>
      <w:r w:rsidR="00565832">
        <w:rPr>
          <w:rFonts w:ascii="Times New Roman" w:hAnsi="Times New Roman"/>
          <w:b/>
          <w:bCs/>
          <w:sz w:val="22"/>
          <w:szCs w:val="22"/>
        </w:rPr>
        <w:t xml:space="preserve">, </w:t>
      </w:r>
      <w:r w:rsidR="00BF5D7B">
        <w:rPr>
          <w:rFonts w:ascii="Times New Roman" w:hAnsi="Times New Roman"/>
          <w:b/>
          <w:bCs/>
          <w:sz w:val="22"/>
          <w:szCs w:val="22"/>
        </w:rPr>
        <w:t>NV</w:t>
      </w:r>
    </w:p>
    <w:p w14:paraId="3732151B" w14:textId="17607737" w:rsidR="001539C3" w:rsidRDefault="001539C3">
      <w:r>
        <w:br w:type="page"/>
      </w:r>
    </w:p>
    <w:p w14:paraId="22FE3E91" w14:textId="77777777" w:rsidR="001539C3" w:rsidRPr="00932147" w:rsidRDefault="001539C3" w:rsidP="001539C3">
      <w:pPr>
        <w:pStyle w:val="Ttulo3"/>
        <w:rPr>
          <w:rFonts w:ascii="Times New Roman" w:hAnsi="Times New Roman" w:cs="Times New Roman"/>
        </w:rPr>
      </w:pPr>
      <w:r w:rsidRPr="00932147">
        <w:rPr>
          <w:rFonts w:ascii="Times New Roman" w:hAnsi="Times New Roman" w:cs="Times New Roman"/>
        </w:rPr>
        <w:lastRenderedPageBreak/>
        <w:t>Appendix A: Useful Information</w:t>
      </w:r>
    </w:p>
    <w:p w14:paraId="617E2B67" w14:textId="77777777" w:rsidR="001539C3" w:rsidRDefault="001539C3" w:rsidP="001539C3">
      <w:pPr>
        <w:pStyle w:val="Prrafodelista"/>
        <w:numPr>
          <w:ilvl w:val="0"/>
          <w:numId w:val="19"/>
        </w:numPr>
      </w:pPr>
      <w:r>
        <w:t xml:space="preserve">ASHRAE Acronyms: </w:t>
      </w:r>
      <w:hyperlink r:id="rId15" w:history="1">
        <w:r w:rsidRPr="00CE3010">
          <w:rPr>
            <w:rStyle w:val="Hipervnculo"/>
          </w:rPr>
          <w:t>https://www.ashrae.org/file%20library/about/marketing/final_ashrae-acronyms.pdf</w:t>
        </w:r>
      </w:hyperlink>
      <w:r>
        <w:t xml:space="preserve"> </w:t>
      </w:r>
    </w:p>
    <w:p w14:paraId="63E5D028" w14:textId="7F90033E" w:rsidR="001539C3" w:rsidRDefault="001539C3" w:rsidP="001539C3">
      <w:pPr>
        <w:pStyle w:val="Prrafodelista"/>
        <w:numPr>
          <w:ilvl w:val="0"/>
          <w:numId w:val="19"/>
        </w:numPr>
      </w:pPr>
      <w:r>
        <w:t xml:space="preserve">TC 1.5 Website: </w:t>
      </w:r>
      <w:hyperlink r:id="rId16" w:history="1">
        <w:r w:rsidRPr="00CE3010">
          <w:rPr>
            <w:rStyle w:val="Hipervnculo"/>
          </w:rPr>
          <w:t>https://tpc.ashrae.org/?cmtKey=403bb090-6b4f-4dbf-b079-41de753022bb</w:t>
        </w:r>
      </w:hyperlink>
      <w:r>
        <w:t xml:space="preserve"> </w:t>
      </w:r>
    </w:p>
    <w:p w14:paraId="22C40460" w14:textId="4B1C6385" w:rsidR="00932147" w:rsidRDefault="00932147" w:rsidP="001539C3">
      <w:pPr>
        <w:pStyle w:val="Prrafodelista"/>
        <w:numPr>
          <w:ilvl w:val="0"/>
          <w:numId w:val="19"/>
        </w:numPr>
      </w:pPr>
      <w:r>
        <w:t xml:space="preserve">TC 1.5 Basecamp: </w:t>
      </w:r>
      <w:hyperlink r:id="rId17" w:history="1">
        <w:r w:rsidRPr="00CE3010">
          <w:rPr>
            <w:rStyle w:val="Hipervnculo"/>
          </w:rPr>
          <w:t>https://3.basecamp.com/3106353/projects/4362382</w:t>
        </w:r>
      </w:hyperlink>
      <w:r>
        <w:t xml:space="preserve"> </w:t>
      </w:r>
    </w:p>
    <w:p w14:paraId="182EC906" w14:textId="2425749B" w:rsidR="00E50D58" w:rsidRDefault="00E50D58">
      <w:pPr>
        <w:rPr>
          <w:rFonts w:ascii="Arial" w:eastAsia="Arial" w:hAnsi="Arial" w:cs="Arial"/>
          <w:color w:val="000000"/>
          <w:lang w:eastAsia="ar-SA"/>
        </w:rPr>
      </w:pPr>
      <w:r>
        <w:rPr>
          <w:rFonts w:ascii="Arial" w:eastAsia="Arial" w:hAnsi="Arial" w:cs="Arial"/>
          <w:color w:val="000000"/>
          <w:lang w:eastAsia="ar-SA"/>
        </w:rPr>
        <w:br w:type="page"/>
      </w:r>
    </w:p>
    <w:p w14:paraId="21209B15" w14:textId="17073EC9" w:rsidR="00204620" w:rsidRPr="00204620" w:rsidRDefault="00204620" w:rsidP="00204620">
      <w:pPr>
        <w:pStyle w:val="WW-Default"/>
        <w:rPr>
          <w:rFonts w:ascii="Times New Roman" w:hAnsi="Times New Roman" w:cs="Times New Roman"/>
          <w:b/>
          <w:bCs/>
          <w:color w:val="auto"/>
        </w:rPr>
      </w:pPr>
      <w:r w:rsidRPr="00204620">
        <w:rPr>
          <w:rFonts w:ascii="Times New Roman" w:hAnsi="Times New Roman" w:cs="Times New Roman"/>
          <w:b/>
          <w:bCs/>
          <w:color w:val="auto"/>
        </w:rPr>
        <w:lastRenderedPageBreak/>
        <w:t>Attachment 1</w:t>
      </w:r>
      <w:r>
        <w:rPr>
          <w:rFonts w:ascii="Times New Roman" w:hAnsi="Times New Roman" w:cs="Times New Roman"/>
          <w:b/>
          <w:bCs/>
          <w:color w:val="auto"/>
        </w:rPr>
        <w:t>:</w:t>
      </w:r>
    </w:p>
    <w:p w14:paraId="79959B12" w14:textId="294397BB" w:rsidR="00E50D58" w:rsidRDefault="00E50D58" w:rsidP="00E50D58">
      <w:pPr>
        <w:spacing w:after="120"/>
        <w:jc w:val="center"/>
        <w:rPr>
          <w:i/>
          <w:sz w:val="52"/>
          <w:szCs w:val="52"/>
          <w:u w:val="single"/>
        </w:rPr>
      </w:pPr>
      <w:r>
        <w:rPr>
          <w:i/>
          <w:sz w:val="52"/>
          <w:szCs w:val="52"/>
          <w:u w:val="single"/>
        </w:rPr>
        <w:t>Meeting Minutes</w:t>
      </w:r>
    </w:p>
    <w:p w14:paraId="7B6AF932" w14:textId="77777777" w:rsidR="00E50D58" w:rsidRDefault="00E50D58" w:rsidP="00E50D58">
      <w:pPr>
        <w:spacing w:after="120"/>
        <w:jc w:val="center"/>
        <w:rPr>
          <w:sz w:val="28"/>
          <w:szCs w:val="28"/>
        </w:rPr>
      </w:pPr>
      <w:r>
        <w:rPr>
          <w:sz w:val="28"/>
          <w:szCs w:val="28"/>
        </w:rPr>
        <w:t>ASHRAE 2025 Annual Meeting</w:t>
      </w:r>
    </w:p>
    <w:p w14:paraId="51E6F683" w14:textId="77777777" w:rsidR="00E50D58" w:rsidRDefault="00E50D58" w:rsidP="00E50D58">
      <w:pPr>
        <w:spacing w:after="120"/>
        <w:jc w:val="center"/>
        <w:rPr>
          <w:b/>
          <w:sz w:val="28"/>
          <w:szCs w:val="28"/>
        </w:rPr>
      </w:pPr>
      <w:r>
        <w:rPr>
          <w:b/>
          <w:sz w:val="28"/>
          <w:szCs w:val="28"/>
        </w:rPr>
        <w:t>TC 1.5 Computer Applications Emerging Application Subcommittee</w:t>
      </w:r>
    </w:p>
    <w:p w14:paraId="248BE977" w14:textId="77777777" w:rsidR="00E50D58" w:rsidRDefault="00E50D58" w:rsidP="00E50D58">
      <w:pPr>
        <w:spacing w:after="120"/>
        <w:rPr>
          <w:b/>
          <w:sz w:val="23"/>
          <w:szCs w:val="23"/>
          <w:u w:val="single"/>
        </w:rPr>
      </w:pPr>
      <w:r>
        <w:rPr>
          <w:b/>
          <w:sz w:val="23"/>
          <w:szCs w:val="23"/>
          <w:u w:val="single"/>
        </w:rPr>
        <w:t xml:space="preserve"> </w:t>
      </w:r>
    </w:p>
    <w:p w14:paraId="268846F5" w14:textId="77777777" w:rsidR="00E50D58" w:rsidRDefault="00E50D58" w:rsidP="00E50D58">
      <w:pPr>
        <w:spacing w:after="120"/>
        <w:jc w:val="center"/>
        <w:rPr>
          <w:b/>
          <w:sz w:val="28"/>
          <w:szCs w:val="28"/>
        </w:rPr>
      </w:pPr>
      <w:r>
        <w:rPr>
          <w:b/>
          <w:sz w:val="28"/>
          <w:szCs w:val="28"/>
        </w:rPr>
        <w:t>Monday, June 2</w:t>
      </w:r>
      <w:r>
        <w:rPr>
          <w:b/>
          <w:sz w:val="28"/>
          <w:szCs w:val="28"/>
          <w:vertAlign w:val="superscript"/>
        </w:rPr>
        <w:t>nd</w:t>
      </w:r>
      <w:r>
        <w:rPr>
          <w:b/>
          <w:sz w:val="28"/>
          <w:szCs w:val="28"/>
        </w:rPr>
        <w:t xml:space="preserve">, Full Subcommittee Meeting 12:00 pm – 2:30 pm CT </w:t>
      </w:r>
    </w:p>
    <w:p w14:paraId="5516FED8" w14:textId="77777777" w:rsidR="00E50D58" w:rsidRDefault="00E50D58" w:rsidP="00E50D58">
      <w:pPr>
        <w:spacing w:after="120"/>
        <w:jc w:val="center"/>
      </w:pPr>
    </w:p>
    <w:p w14:paraId="6E3B7623" w14:textId="77777777" w:rsidR="00E50D58" w:rsidRDefault="00E50D58" w:rsidP="00E50D58">
      <w:pPr>
        <w:spacing w:after="120"/>
        <w:jc w:val="center"/>
      </w:pPr>
      <w:r>
        <w:t xml:space="preserve">Chair: Kartik Tiwari, </w:t>
      </w:r>
      <w:r>
        <w:rPr>
          <w:color w:val="0563C1"/>
        </w:rPr>
        <w:t>kartik.tiwari@cloudkitchens.com</w:t>
      </w:r>
      <w:r>
        <w:t>,</w:t>
      </w:r>
      <w:r>
        <w:rPr>
          <w:rFonts w:ascii="Calibri" w:eastAsia="Calibri" w:hAnsi="Calibri" w:cs="Calibri"/>
        </w:rPr>
        <w:t xml:space="preserve"> </w:t>
      </w:r>
      <w:r>
        <w:t>206-483-5591</w:t>
      </w:r>
    </w:p>
    <w:p w14:paraId="7A301C77" w14:textId="77777777" w:rsidR="00E50D58" w:rsidRDefault="00E50D58" w:rsidP="00E50D58">
      <w:pPr>
        <w:spacing w:after="120"/>
      </w:pPr>
    </w:p>
    <w:p w14:paraId="22C0F5E5" w14:textId="77777777" w:rsidR="00E50D58" w:rsidRDefault="00E50D58" w:rsidP="00E50D58">
      <w:pPr>
        <w:spacing w:after="120"/>
      </w:pPr>
      <w:r>
        <w:t xml:space="preserve">Editable agenda for minutes: </w:t>
      </w:r>
    </w:p>
    <w:p w14:paraId="5FA624FC" w14:textId="77777777" w:rsidR="00E50D58" w:rsidRDefault="00E50D58" w:rsidP="00E50D58">
      <w:pPr>
        <w:spacing w:after="120"/>
        <w:rPr>
          <w:b/>
          <w:sz w:val="23"/>
          <w:szCs w:val="23"/>
        </w:rPr>
      </w:pPr>
      <w:r>
        <w:rPr>
          <w:b/>
          <w:sz w:val="23"/>
          <w:szCs w:val="23"/>
        </w:rPr>
        <w:t xml:space="preserve">Call to Order – </w:t>
      </w:r>
    </w:p>
    <w:p w14:paraId="03E5CCBD" w14:textId="77777777" w:rsidR="00E50D58" w:rsidRDefault="00E50D58" w:rsidP="00E50D58">
      <w:pPr>
        <w:spacing w:after="120"/>
        <w:rPr>
          <w:b/>
          <w:sz w:val="23"/>
          <w:szCs w:val="23"/>
        </w:rPr>
      </w:pPr>
      <w:r>
        <w:rPr>
          <w:b/>
          <w:sz w:val="23"/>
          <w:szCs w:val="23"/>
        </w:rPr>
        <w:t xml:space="preserve">Attendance:      </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437"/>
        <w:gridCol w:w="1289"/>
        <w:gridCol w:w="1869"/>
        <w:gridCol w:w="3765"/>
      </w:tblGrid>
      <w:tr w:rsidR="00E50D58" w14:paraId="15602662" w14:textId="77777777" w:rsidTr="001D42FD">
        <w:trPr>
          <w:trHeight w:val="605"/>
        </w:trPr>
        <w:tc>
          <w:tcPr>
            <w:tcW w:w="2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C256F" w14:textId="77777777" w:rsidR="00E50D58" w:rsidRDefault="00E50D58" w:rsidP="001D42FD">
            <w:pPr>
              <w:spacing w:after="120"/>
              <w:rPr>
                <w:b/>
                <w:sz w:val="23"/>
                <w:szCs w:val="23"/>
              </w:rPr>
            </w:pPr>
            <w:r>
              <w:rPr>
                <w:b/>
                <w:sz w:val="23"/>
                <w:szCs w:val="23"/>
              </w:rPr>
              <w:t>Name</w:t>
            </w:r>
          </w:p>
        </w:tc>
        <w:tc>
          <w:tcPr>
            <w:tcW w:w="12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64E4B1" w14:textId="77777777" w:rsidR="00E50D58" w:rsidRDefault="00E50D58" w:rsidP="001D42FD">
            <w:pPr>
              <w:spacing w:after="120"/>
              <w:rPr>
                <w:b/>
                <w:sz w:val="23"/>
                <w:szCs w:val="23"/>
              </w:rPr>
            </w:pPr>
            <w:r>
              <w:rPr>
                <w:b/>
                <w:sz w:val="23"/>
                <w:szCs w:val="23"/>
              </w:rPr>
              <w:t>Present?</w:t>
            </w:r>
          </w:p>
        </w:tc>
        <w:tc>
          <w:tcPr>
            <w:tcW w:w="18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A6648B" w14:textId="77777777" w:rsidR="00E50D58" w:rsidRDefault="00E50D58" w:rsidP="001D42FD">
            <w:pPr>
              <w:spacing w:after="120"/>
              <w:rPr>
                <w:b/>
                <w:sz w:val="23"/>
                <w:szCs w:val="23"/>
              </w:rPr>
            </w:pPr>
            <w:r>
              <w:rPr>
                <w:b/>
                <w:sz w:val="23"/>
                <w:szCs w:val="23"/>
              </w:rPr>
              <w:t>Voting Status</w:t>
            </w:r>
          </w:p>
        </w:tc>
        <w:tc>
          <w:tcPr>
            <w:tcW w:w="37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26C0748" w14:textId="77777777" w:rsidR="00E50D58" w:rsidRDefault="00E50D58" w:rsidP="001D42FD">
            <w:pPr>
              <w:spacing w:after="120"/>
              <w:rPr>
                <w:b/>
                <w:sz w:val="23"/>
                <w:szCs w:val="23"/>
              </w:rPr>
            </w:pPr>
            <w:r>
              <w:rPr>
                <w:b/>
                <w:sz w:val="23"/>
                <w:szCs w:val="23"/>
              </w:rPr>
              <w:t>Committee Position</w:t>
            </w:r>
          </w:p>
        </w:tc>
      </w:tr>
      <w:tr w:rsidR="00E50D58" w14:paraId="744CACD6"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AD2D2F" w14:textId="77777777" w:rsidR="00E50D58" w:rsidRDefault="00E50D58" w:rsidP="001D42FD">
            <w:pPr>
              <w:spacing w:after="120"/>
              <w:rPr>
                <w:sz w:val="23"/>
                <w:szCs w:val="23"/>
              </w:rPr>
            </w:pPr>
            <w:r>
              <w:rPr>
                <w:sz w:val="23"/>
                <w:szCs w:val="23"/>
              </w:rPr>
              <w:t>Gerardo Alfonso</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2AB24AA" w14:textId="77777777" w:rsidR="00E50D58" w:rsidRDefault="00E50D58" w:rsidP="001D42FD"/>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AAA5744" w14:textId="77777777" w:rsidR="00E50D58" w:rsidRDefault="00E50D58" w:rsidP="001D42FD">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13E28673" w14:textId="77777777" w:rsidR="00E50D58" w:rsidRDefault="00E50D58" w:rsidP="001D42FD">
            <w:pPr>
              <w:spacing w:after="120"/>
              <w:rPr>
                <w:sz w:val="23"/>
                <w:szCs w:val="23"/>
              </w:rPr>
            </w:pPr>
            <w:r>
              <w:rPr>
                <w:sz w:val="23"/>
                <w:szCs w:val="23"/>
              </w:rPr>
              <w:t>Webmaster</w:t>
            </w:r>
          </w:p>
        </w:tc>
      </w:tr>
      <w:tr w:rsidR="00E50D58" w14:paraId="08A24321"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8F7D63" w14:textId="77777777" w:rsidR="00E50D58" w:rsidRDefault="00E50D58" w:rsidP="001D42FD">
            <w:pPr>
              <w:spacing w:after="120"/>
              <w:rPr>
                <w:sz w:val="23"/>
                <w:szCs w:val="23"/>
              </w:rPr>
            </w:pPr>
            <w:r>
              <w:rPr>
                <w:sz w:val="23"/>
                <w:szCs w:val="23"/>
              </w:rPr>
              <w:t>Bruce Billedeaux</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7CA0B51" w14:textId="77777777" w:rsidR="00E50D58" w:rsidRDefault="00E50D58" w:rsidP="001D42FD">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4D20FFC9" w14:textId="77777777" w:rsidR="00E50D58" w:rsidRDefault="00E50D58" w:rsidP="001D42FD">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601A84D" w14:textId="77777777" w:rsidR="00E50D58" w:rsidRDefault="00E50D58" w:rsidP="001D42FD">
            <w:pPr>
              <w:spacing w:after="120"/>
              <w:rPr>
                <w:sz w:val="23"/>
                <w:szCs w:val="23"/>
              </w:rPr>
            </w:pPr>
            <w:r>
              <w:rPr>
                <w:sz w:val="23"/>
                <w:szCs w:val="23"/>
              </w:rPr>
              <w:t>Standards Subcommittee Chair</w:t>
            </w:r>
          </w:p>
        </w:tc>
      </w:tr>
      <w:tr w:rsidR="00E50D58" w14:paraId="295E9A60"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F60275" w14:textId="77777777" w:rsidR="00E50D58" w:rsidRDefault="00E50D58" w:rsidP="001D42FD">
            <w:pPr>
              <w:spacing w:after="120"/>
              <w:rPr>
                <w:sz w:val="23"/>
                <w:szCs w:val="23"/>
              </w:rPr>
            </w:pPr>
            <w:r>
              <w:rPr>
                <w:sz w:val="23"/>
                <w:szCs w:val="23"/>
              </w:rPr>
              <w:t>David Branson</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FC9288F" w14:textId="77777777" w:rsidR="00E50D58" w:rsidRDefault="00E50D58" w:rsidP="001D42FD"/>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0325B891" w14:textId="77777777" w:rsidR="00E50D58" w:rsidRDefault="00E50D58" w:rsidP="001D42FD">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59263225" w14:textId="77777777" w:rsidR="00E50D58" w:rsidRDefault="00E50D58" w:rsidP="001D42FD">
            <w:pPr>
              <w:spacing w:after="120"/>
              <w:rPr>
                <w:sz w:val="23"/>
                <w:szCs w:val="23"/>
              </w:rPr>
            </w:pPr>
            <w:r>
              <w:rPr>
                <w:sz w:val="23"/>
                <w:szCs w:val="23"/>
              </w:rPr>
              <w:t>Member</w:t>
            </w:r>
          </w:p>
        </w:tc>
      </w:tr>
      <w:tr w:rsidR="00E50D58" w14:paraId="14106F19"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5512B1" w14:textId="77777777" w:rsidR="00E50D58" w:rsidRDefault="00E50D58" w:rsidP="001D42FD">
            <w:pPr>
              <w:spacing w:after="120"/>
              <w:rPr>
                <w:sz w:val="23"/>
                <w:szCs w:val="23"/>
              </w:rPr>
            </w:pPr>
            <w:r>
              <w:rPr>
                <w:sz w:val="23"/>
                <w:szCs w:val="23"/>
              </w:rPr>
              <w:t>Patrick Carpenter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33BAE485" w14:textId="77777777" w:rsidR="00E50D58" w:rsidRDefault="00E50D58" w:rsidP="001D42FD">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23DDA274" w14:textId="77777777" w:rsidR="00E50D58" w:rsidRDefault="00E50D58" w:rsidP="001D42FD">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8ADF158" w14:textId="77777777" w:rsidR="00E50D58" w:rsidRDefault="00E50D58" w:rsidP="001D42FD">
            <w:pPr>
              <w:spacing w:after="120"/>
              <w:rPr>
                <w:sz w:val="23"/>
                <w:szCs w:val="23"/>
              </w:rPr>
            </w:pPr>
            <w:r>
              <w:rPr>
                <w:sz w:val="23"/>
                <w:szCs w:val="23"/>
              </w:rPr>
              <w:t>Member</w:t>
            </w:r>
          </w:p>
        </w:tc>
      </w:tr>
      <w:tr w:rsidR="00E50D58" w14:paraId="4B73123A"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82D96A" w14:textId="77777777" w:rsidR="00E50D58" w:rsidRDefault="00E50D58" w:rsidP="001D42FD">
            <w:pPr>
              <w:spacing w:after="120"/>
              <w:rPr>
                <w:sz w:val="23"/>
                <w:szCs w:val="23"/>
              </w:rPr>
            </w:pPr>
            <w:r>
              <w:rPr>
                <w:sz w:val="23"/>
                <w:szCs w:val="23"/>
              </w:rPr>
              <w:t>Parastoo Delgoshaei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7DB8E5A" w14:textId="77777777" w:rsidR="00E50D58" w:rsidRDefault="00E50D58" w:rsidP="001D42FD">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5CF0DA2D" w14:textId="77777777" w:rsidR="00E50D58" w:rsidRDefault="00E50D58" w:rsidP="001D42FD">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1EEED521" w14:textId="77777777" w:rsidR="00E50D58" w:rsidRDefault="00E50D58" w:rsidP="001D42FD">
            <w:pPr>
              <w:spacing w:after="120"/>
              <w:rPr>
                <w:sz w:val="23"/>
                <w:szCs w:val="23"/>
              </w:rPr>
            </w:pPr>
            <w:r>
              <w:rPr>
                <w:sz w:val="23"/>
                <w:szCs w:val="23"/>
              </w:rPr>
              <w:t>Vice Chair</w:t>
            </w:r>
          </w:p>
        </w:tc>
      </w:tr>
      <w:tr w:rsidR="00E50D58" w14:paraId="32315D7C"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8F209A" w14:textId="77777777" w:rsidR="00E50D58" w:rsidRDefault="00E50D58" w:rsidP="001D42FD">
            <w:pPr>
              <w:spacing w:after="120"/>
              <w:rPr>
                <w:sz w:val="23"/>
                <w:szCs w:val="23"/>
              </w:rPr>
            </w:pPr>
            <w:r>
              <w:rPr>
                <w:sz w:val="23"/>
                <w:szCs w:val="23"/>
              </w:rPr>
              <w:t>Tim Dwyer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5E26C24" w14:textId="77777777" w:rsidR="00E50D58" w:rsidRDefault="00E50D58" w:rsidP="001D42FD">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A5B83C3" w14:textId="77777777" w:rsidR="00E50D58" w:rsidRDefault="00E50D58" w:rsidP="001D42FD">
            <w:pPr>
              <w:spacing w:after="120"/>
              <w:rPr>
                <w:sz w:val="23"/>
                <w:szCs w:val="23"/>
              </w:rPr>
            </w:pPr>
            <w:r>
              <w:rPr>
                <w:sz w:val="23"/>
                <w:szCs w:val="23"/>
              </w:rPr>
              <w:t>Voting (</w:t>
            </w:r>
            <w:proofErr w:type="spellStart"/>
            <w:r>
              <w:rPr>
                <w:sz w:val="23"/>
                <w:szCs w:val="23"/>
              </w:rPr>
              <w:t>non quorum</w:t>
            </w:r>
            <w:proofErr w:type="spellEnd"/>
            <w:r>
              <w:rPr>
                <w:sz w:val="23"/>
                <w:szCs w:val="23"/>
              </w:rPr>
              <w:t>)</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43DA8BC8" w14:textId="77777777" w:rsidR="00E50D58" w:rsidRDefault="00E50D58" w:rsidP="001D42FD">
            <w:pPr>
              <w:spacing w:after="120"/>
              <w:rPr>
                <w:sz w:val="23"/>
                <w:szCs w:val="23"/>
              </w:rPr>
            </w:pPr>
            <w:r>
              <w:rPr>
                <w:sz w:val="23"/>
                <w:szCs w:val="23"/>
              </w:rPr>
              <w:t>Member</w:t>
            </w:r>
          </w:p>
        </w:tc>
      </w:tr>
      <w:tr w:rsidR="00E50D58" w14:paraId="70197C9B"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DC321E" w14:textId="77777777" w:rsidR="00E50D58" w:rsidRDefault="00E50D58" w:rsidP="001D42FD">
            <w:pPr>
              <w:spacing w:after="120"/>
              <w:rPr>
                <w:sz w:val="23"/>
                <w:szCs w:val="23"/>
              </w:rPr>
            </w:pPr>
            <w:r>
              <w:rPr>
                <w:sz w:val="23"/>
                <w:szCs w:val="23"/>
              </w:rPr>
              <w:t>Anthony Fontanini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5C7B7B18" w14:textId="77777777" w:rsidR="00E50D58" w:rsidRDefault="00E50D58" w:rsidP="001D42FD"/>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082E2B87" w14:textId="77777777" w:rsidR="00E50D58" w:rsidRDefault="00E50D58" w:rsidP="001D42FD">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6E488B6B" w14:textId="77777777" w:rsidR="00E50D58" w:rsidRDefault="00E50D58" w:rsidP="001D42FD">
            <w:pPr>
              <w:spacing w:after="120"/>
              <w:rPr>
                <w:sz w:val="23"/>
                <w:szCs w:val="23"/>
              </w:rPr>
            </w:pPr>
            <w:r>
              <w:rPr>
                <w:sz w:val="23"/>
                <w:szCs w:val="23"/>
              </w:rPr>
              <w:t>Chair, Emerging Applications Subcommittee Chair</w:t>
            </w:r>
          </w:p>
        </w:tc>
      </w:tr>
      <w:tr w:rsidR="00E50D58" w14:paraId="0046E4DB"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CE4683" w14:textId="77777777" w:rsidR="00E50D58" w:rsidRDefault="00E50D58" w:rsidP="001D42FD">
            <w:pPr>
              <w:spacing w:after="120"/>
              <w:rPr>
                <w:sz w:val="23"/>
                <w:szCs w:val="23"/>
              </w:rPr>
            </w:pPr>
            <w:r>
              <w:rPr>
                <w:sz w:val="23"/>
                <w:szCs w:val="23"/>
              </w:rPr>
              <w:t>Michael Galler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3073E156" w14:textId="77777777" w:rsidR="00E50D58" w:rsidRDefault="00E50D58" w:rsidP="001D42FD"/>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8988099" w14:textId="77777777" w:rsidR="00E50D58" w:rsidRDefault="00E50D58" w:rsidP="001D42FD">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3D8A5E0D" w14:textId="77777777" w:rsidR="00E50D58" w:rsidRDefault="00E50D58" w:rsidP="001D42FD">
            <w:pPr>
              <w:spacing w:after="120"/>
              <w:rPr>
                <w:sz w:val="23"/>
                <w:szCs w:val="23"/>
              </w:rPr>
            </w:pPr>
            <w:r>
              <w:rPr>
                <w:sz w:val="23"/>
                <w:szCs w:val="23"/>
              </w:rPr>
              <w:t>Program Subcommittee Chair</w:t>
            </w:r>
          </w:p>
        </w:tc>
      </w:tr>
      <w:tr w:rsidR="00E50D58" w14:paraId="1AC1DB73"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C647A7" w14:textId="77777777" w:rsidR="00E50D58" w:rsidRDefault="00E50D58" w:rsidP="001D42FD">
            <w:pPr>
              <w:spacing w:after="120"/>
              <w:rPr>
                <w:sz w:val="23"/>
                <w:szCs w:val="23"/>
              </w:rPr>
            </w:pPr>
            <w:r>
              <w:rPr>
                <w:sz w:val="23"/>
                <w:szCs w:val="23"/>
              </w:rPr>
              <w:lastRenderedPageBreak/>
              <w:t>Todd Gottshall</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3B79DF2" w14:textId="77777777" w:rsidR="00E50D58" w:rsidRDefault="00E50D58" w:rsidP="001D42FD"/>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63331B2" w14:textId="77777777" w:rsidR="00E50D58" w:rsidRDefault="00E50D58" w:rsidP="001D42FD">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450638E7" w14:textId="77777777" w:rsidR="00E50D58" w:rsidRDefault="00E50D58" w:rsidP="001D42FD">
            <w:pPr>
              <w:spacing w:after="120"/>
              <w:rPr>
                <w:sz w:val="23"/>
                <w:szCs w:val="23"/>
              </w:rPr>
            </w:pPr>
            <w:r>
              <w:rPr>
                <w:sz w:val="23"/>
                <w:szCs w:val="23"/>
              </w:rPr>
              <w:t>Research Subcommittee Chair</w:t>
            </w:r>
          </w:p>
        </w:tc>
      </w:tr>
      <w:tr w:rsidR="00E50D58" w14:paraId="0D888904"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0C82FA" w14:textId="77777777" w:rsidR="00E50D58" w:rsidRDefault="00E50D58" w:rsidP="001D42FD">
            <w:pPr>
              <w:spacing w:after="120"/>
              <w:rPr>
                <w:sz w:val="23"/>
                <w:szCs w:val="23"/>
              </w:rPr>
            </w:pPr>
            <w:r>
              <w:rPr>
                <w:sz w:val="23"/>
                <w:szCs w:val="23"/>
              </w:rPr>
              <w:t>Mohammad Heidarinejad</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D096D23" w14:textId="77777777" w:rsidR="00E50D58" w:rsidRDefault="00E50D58" w:rsidP="001D42FD"/>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DACBA06" w14:textId="77777777" w:rsidR="00E50D58" w:rsidRDefault="00E50D58" w:rsidP="001D42FD">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66937A6" w14:textId="77777777" w:rsidR="00E50D58" w:rsidRDefault="00E50D58" w:rsidP="001D42FD">
            <w:pPr>
              <w:spacing w:after="120"/>
              <w:rPr>
                <w:sz w:val="23"/>
                <w:szCs w:val="23"/>
              </w:rPr>
            </w:pPr>
            <w:r>
              <w:rPr>
                <w:sz w:val="23"/>
                <w:szCs w:val="23"/>
              </w:rPr>
              <w:t>Secretary</w:t>
            </w:r>
          </w:p>
        </w:tc>
      </w:tr>
      <w:tr w:rsidR="00E50D58" w14:paraId="3AD0E45E"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FD0A49" w14:textId="77777777" w:rsidR="00E50D58" w:rsidRDefault="00E50D58" w:rsidP="001D42FD">
            <w:pPr>
              <w:spacing w:after="120"/>
              <w:rPr>
                <w:sz w:val="23"/>
                <w:szCs w:val="23"/>
              </w:rPr>
            </w:pPr>
            <w:r>
              <w:rPr>
                <w:sz w:val="23"/>
                <w:szCs w:val="23"/>
              </w:rPr>
              <w:t xml:space="preserve">Michael A </w:t>
            </w:r>
            <w:proofErr w:type="spellStart"/>
            <w:r>
              <w:rPr>
                <w:sz w:val="23"/>
                <w:szCs w:val="23"/>
              </w:rPr>
              <w:t>Pouchak</w:t>
            </w:r>
            <w:proofErr w:type="spellEnd"/>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0B807654" w14:textId="77777777" w:rsidR="00E50D58" w:rsidRDefault="00E50D58" w:rsidP="001D42FD">
            <w:pPr>
              <w:spacing w:after="120"/>
              <w:rPr>
                <w:sz w:val="23"/>
                <w:szCs w:val="23"/>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5A4825E4" w14:textId="77777777" w:rsidR="00E50D58" w:rsidRDefault="00E50D58" w:rsidP="001D42FD">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1CE29092" w14:textId="77777777" w:rsidR="00E50D58" w:rsidRDefault="00E50D58" w:rsidP="001D42FD">
            <w:pPr>
              <w:spacing w:after="120"/>
              <w:rPr>
                <w:sz w:val="23"/>
                <w:szCs w:val="23"/>
              </w:rPr>
            </w:pPr>
            <w:r>
              <w:rPr>
                <w:sz w:val="23"/>
                <w:szCs w:val="23"/>
              </w:rPr>
              <w:t>Honor and Awards Subcommittee Chair</w:t>
            </w:r>
          </w:p>
        </w:tc>
      </w:tr>
      <w:tr w:rsidR="00E50D58" w14:paraId="6BC53727" w14:textId="77777777" w:rsidTr="001D42FD">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D5ADE1" w14:textId="77777777" w:rsidR="00E50D58" w:rsidRDefault="00E50D58" w:rsidP="001D42FD">
            <w:pPr>
              <w:spacing w:after="120"/>
              <w:rPr>
                <w:sz w:val="23"/>
                <w:szCs w:val="23"/>
              </w:rPr>
            </w:pPr>
            <w:r>
              <w:rPr>
                <w:sz w:val="23"/>
                <w:szCs w:val="23"/>
              </w:rPr>
              <w:t>Stephen Roth</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727C98BB" w14:textId="77777777" w:rsidR="00E50D58" w:rsidRDefault="00E50D58" w:rsidP="001D42FD">
            <w:pPr>
              <w:spacing w:after="120"/>
              <w:rPr>
                <w:sz w:val="23"/>
                <w:szCs w:val="23"/>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30FC31D9" w14:textId="77777777" w:rsidR="00E50D58" w:rsidRDefault="00E50D58" w:rsidP="001D42FD">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56112BAC" w14:textId="77777777" w:rsidR="00E50D58" w:rsidRDefault="00E50D58" w:rsidP="001D42FD">
            <w:pPr>
              <w:spacing w:after="120"/>
              <w:rPr>
                <w:sz w:val="23"/>
                <w:szCs w:val="23"/>
              </w:rPr>
            </w:pPr>
            <w:r>
              <w:rPr>
                <w:sz w:val="23"/>
                <w:szCs w:val="23"/>
              </w:rPr>
              <w:t>Member</w:t>
            </w:r>
          </w:p>
        </w:tc>
      </w:tr>
    </w:tbl>
    <w:p w14:paraId="07E1D2ED" w14:textId="77777777" w:rsidR="00E50D58" w:rsidRDefault="00E50D58" w:rsidP="00E50D58">
      <w:pPr>
        <w:spacing w:after="120"/>
        <w:rPr>
          <w:sz w:val="23"/>
          <w:szCs w:val="23"/>
          <w:u w:val="single"/>
        </w:rPr>
      </w:pPr>
      <w:r>
        <w:rPr>
          <w:sz w:val="23"/>
          <w:szCs w:val="23"/>
          <w:u w:val="single"/>
        </w:rPr>
        <w:t xml:space="preserve"> </w:t>
      </w:r>
    </w:p>
    <w:p w14:paraId="7D657608" w14:textId="77777777" w:rsidR="00E50D58" w:rsidRDefault="00E50D58" w:rsidP="00E50D58">
      <w:pPr>
        <w:spacing w:after="120"/>
        <w:rPr>
          <w:color w:val="FF0000"/>
          <w:sz w:val="23"/>
          <w:szCs w:val="23"/>
        </w:rPr>
      </w:pPr>
      <w:r>
        <w:rPr>
          <w:sz w:val="23"/>
          <w:szCs w:val="23"/>
          <w:u w:val="single"/>
        </w:rPr>
        <w:t>Other Attendees:</w:t>
      </w:r>
    </w:p>
    <w:p w14:paraId="386E09FE" w14:textId="77777777" w:rsidR="00E50D58" w:rsidRDefault="00E50D58" w:rsidP="00E50D58">
      <w:pPr>
        <w:spacing w:after="120"/>
        <w:rPr>
          <w:b/>
          <w:sz w:val="23"/>
          <w:szCs w:val="23"/>
        </w:rPr>
      </w:pPr>
      <w:r>
        <w:rPr>
          <w:b/>
          <w:sz w:val="23"/>
          <w:szCs w:val="23"/>
        </w:rPr>
        <w:t>Chair’s Report</w:t>
      </w:r>
    </w:p>
    <w:p w14:paraId="70821D21" w14:textId="77777777" w:rsidR="00E50D58" w:rsidRDefault="00E50D58" w:rsidP="00E50D58">
      <w:pPr>
        <w:numPr>
          <w:ilvl w:val="0"/>
          <w:numId w:val="28"/>
        </w:numPr>
        <w:spacing w:before="120" w:after="120" w:line="276" w:lineRule="auto"/>
        <w:rPr>
          <w:sz w:val="23"/>
          <w:szCs w:val="23"/>
        </w:rPr>
      </w:pPr>
      <w:r>
        <w:rPr>
          <w:sz w:val="23"/>
          <w:szCs w:val="23"/>
        </w:rPr>
        <w:t>Welcome old and new attendees and encourage participation.</w:t>
      </w:r>
    </w:p>
    <w:p w14:paraId="4AA45C3F" w14:textId="77777777" w:rsidR="00E50D58" w:rsidRDefault="00E50D58" w:rsidP="00E50D58">
      <w:pPr>
        <w:spacing w:before="120" w:after="120"/>
        <w:rPr>
          <w:b/>
          <w:sz w:val="23"/>
          <w:szCs w:val="23"/>
        </w:rPr>
      </w:pPr>
      <w:r>
        <w:rPr>
          <w:b/>
          <w:sz w:val="23"/>
          <w:szCs w:val="23"/>
        </w:rPr>
        <w:t>Review of Action Items and Activities from previous meeting</w:t>
      </w:r>
    </w:p>
    <w:p w14:paraId="1E73AE09" w14:textId="77777777" w:rsidR="00E50D58" w:rsidRDefault="00E50D58" w:rsidP="00E50D58">
      <w:pPr>
        <w:spacing w:before="120" w:after="120"/>
        <w:rPr>
          <w:b/>
          <w:sz w:val="23"/>
          <w:szCs w:val="23"/>
        </w:rPr>
      </w:pPr>
      <w:r>
        <w:rPr>
          <w:b/>
          <w:sz w:val="23"/>
          <w:szCs w:val="23"/>
        </w:rPr>
        <w:t>New Business (brainstorming)</w:t>
      </w:r>
    </w:p>
    <w:p w14:paraId="56E85E3E" w14:textId="77777777" w:rsidR="00E50D58" w:rsidRDefault="00E50D58" w:rsidP="00E50D58">
      <w:pPr>
        <w:spacing w:before="120" w:after="120"/>
        <w:rPr>
          <w:sz w:val="23"/>
          <w:szCs w:val="23"/>
        </w:rPr>
      </w:pPr>
      <w:r>
        <w:rPr>
          <w:sz w:val="23"/>
          <w:szCs w:val="23"/>
        </w:rPr>
        <w:t>Research project(s) –</w:t>
      </w:r>
    </w:p>
    <w:p w14:paraId="2B745B99" w14:textId="77777777" w:rsidR="00E50D58" w:rsidRPr="003821D4" w:rsidRDefault="00E50D58" w:rsidP="00E50D58">
      <w:pPr>
        <w:numPr>
          <w:ilvl w:val="0"/>
          <w:numId w:val="26"/>
        </w:numPr>
        <w:spacing w:before="120" w:line="276" w:lineRule="auto"/>
        <w:rPr>
          <w:sz w:val="23"/>
          <w:szCs w:val="23"/>
        </w:rPr>
      </w:pPr>
      <w:r>
        <w:rPr>
          <w:sz w:val="23"/>
          <w:szCs w:val="23"/>
        </w:rPr>
        <w:t>Social media technologies</w:t>
      </w:r>
    </w:p>
    <w:p w14:paraId="29EAC5B7" w14:textId="77777777" w:rsidR="00E50D58" w:rsidRDefault="00E50D58" w:rsidP="00E50D58">
      <w:pPr>
        <w:numPr>
          <w:ilvl w:val="0"/>
          <w:numId w:val="26"/>
        </w:numPr>
        <w:spacing w:line="276" w:lineRule="auto"/>
        <w:rPr>
          <w:sz w:val="23"/>
          <w:szCs w:val="23"/>
        </w:rPr>
      </w:pPr>
      <w:r>
        <w:rPr>
          <w:sz w:val="23"/>
          <w:szCs w:val="23"/>
        </w:rPr>
        <w:t>Drones</w:t>
      </w:r>
    </w:p>
    <w:p w14:paraId="2EAFBBBF" w14:textId="77777777" w:rsidR="00E50D58" w:rsidRDefault="00E50D58" w:rsidP="00E50D58">
      <w:pPr>
        <w:numPr>
          <w:ilvl w:val="0"/>
          <w:numId w:val="26"/>
        </w:numPr>
        <w:spacing w:line="276" w:lineRule="auto"/>
        <w:rPr>
          <w:sz w:val="23"/>
          <w:szCs w:val="23"/>
        </w:rPr>
      </w:pPr>
      <w:r>
        <w:rPr>
          <w:sz w:val="23"/>
          <w:szCs w:val="23"/>
        </w:rPr>
        <w:t>Additive manufacturing / 3D printing</w:t>
      </w:r>
    </w:p>
    <w:p w14:paraId="26C2660E" w14:textId="77777777" w:rsidR="00E50D58" w:rsidRDefault="00E50D58" w:rsidP="00E50D58">
      <w:pPr>
        <w:numPr>
          <w:ilvl w:val="0"/>
          <w:numId w:val="26"/>
        </w:numPr>
        <w:spacing w:line="276" w:lineRule="auto"/>
        <w:rPr>
          <w:sz w:val="23"/>
          <w:szCs w:val="23"/>
        </w:rPr>
      </w:pPr>
      <w:r>
        <w:rPr>
          <w:sz w:val="23"/>
          <w:szCs w:val="23"/>
        </w:rPr>
        <w:t>Mobile applications</w:t>
      </w:r>
    </w:p>
    <w:p w14:paraId="0AD1EE7F" w14:textId="77777777" w:rsidR="00E50D58" w:rsidRPr="003821D4" w:rsidRDefault="00E50D58" w:rsidP="00E50D58">
      <w:pPr>
        <w:numPr>
          <w:ilvl w:val="0"/>
          <w:numId w:val="26"/>
        </w:numPr>
        <w:spacing w:line="276" w:lineRule="auto"/>
        <w:rPr>
          <w:sz w:val="23"/>
          <w:szCs w:val="23"/>
        </w:rPr>
      </w:pPr>
      <w:r>
        <w:rPr>
          <w:sz w:val="23"/>
          <w:szCs w:val="23"/>
        </w:rPr>
        <w:t>Web-services</w:t>
      </w:r>
    </w:p>
    <w:p w14:paraId="32B73596" w14:textId="77777777" w:rsidR="00E50D58" w:rsidRDefault="00E50D58" w:rsidP="00E50D58">
      <w:pPr>
        <w:numPr>
          <w:ilvl w:val="0"/>
          <w:numId w:val="26"/>
        </w:numPr>
        <w:spacing w:line="276" w:lineRule="auto"/>
        <w:rPr>
          <w:sz w:val="23"/>
          <w:szCs w:val="23"/>
        </w:rPr>
      </w:pPr>
      <w:r>
        <w:rPr>
          <w:sz w:val="23"/>
          <w:szCs w:val="23"/>
        </w:rPr>
        <w:t>Big data modeling/mining</w:t>
      </w:r>
    </w:p>
    <w:p w14:paraId="398F7EDA" w14:textId="77777777" w:rsidR="00E50D58" w:rsidRDefault="00E50D58" w:rsidP="00E50D58">
      <w:pPr>
        <w:numPr>
          <w:ilvl w:val="0"/>
          <w:numId w:val="26"/>
        </w:numPr>
        <w:spacing w:line="276" w:lineRule="auto"/>
        <w:rPr>
          <w:sz w:val="23"/>
          <w:szCs w:val="23"/>
        </w:rPr>
      </w:pPr>
      <w:r>
        <w:rPr>
          <w:sz w:val="23"/>
          <w:szCs w:val="23"/>
        </w:rPr>
        <w:t>Artificial intelligence /Machine Learning</w:t>
      </w:r>
    </w:p>
    <w:p w14:paraId="51025659" w14:textId="77777777" w:rsidR="00E50D58" w:rsidRDefault="00E50D58" w:rsidP="00E50D58">
      <w:pPr>
        <w:numPr>
          <w:ilvl w:val="0"/>
          <w:numId w:val="26"/>
        </w:numPr>
        <w:spacing w:line="276" w:lineRule="auto"/>
        <w:rPr>
          <w:sz w:val="23"/>
          <w:szCs w:val="23"/>
        </w:rPr>
      </w:pPr>
      <w:r>
        <w:rPr>
          <w:sz w:val="23"/>
          <w:szCs w:val="23"/>
        </w:rPr>
        <w:t>LLM</w:t>
      </w:r>
    </w:p>
    <w:p w14:paraId="61B77669" w14:textId="77777777" w:rsidR="00E50D58" w:rsidRDefault="00E50D58" w:rsidP="00E50D58">
      <w:pPr>
        <w:numPr>
          <w:ilvl w:val="0"/>
          <w:numId w:val="26"/>
        </w:numPr>
        <w:spacing w:line="276" w:lineRule="auto"/>
        <w:rPr>
          <w:sz w:val="23"/>
          <w:szCs w:val="23"/>
        </w:rPr>
      </w:pPr>
      <w:r>
        <w:rPr>
          <w:sz w:val="23"/>
          <w:szCs w:val="23"/>
        </w:rPr>
        <w:t>Virtual and Augmented Reality</w:t>
      </w:r>
    </w:p>
    <w:p w14:paraId="5646916E" w14:textId="77777777" w:rsidR="00E50D58" w:rsidRDefault="00E50D58" w:rsidP="00E50D58">
      <w:pPr>
        <w:numPr>
          <w:ilvl w:val="0"/>
          <w:numId w:val="26"/>
        </w:numPr>
        <w:spacing w:line="276" w:lineRule="auto"/>
        <w:rPr>
          <w:sz w:val="23"/>
          <w:szCs w:val="23"/>
        </w:rPr>
      </w:pPr>
      <w:r>
        <w:rPr>
          <w:sz w:val="23"/>
          <w:szCs w:val="23"/>
        </w:rPr>
        <w:t>Wearable technologies</w:t>
      </w:r>
    </w:p>
    <w:p w14:paraId="6C460964" w14:textId="77777777" w:rsidR="00E50D58" w:rsidRDefault="00E50D58" w:rsidP="00E50D58">
      <w:pPr>
        <w:numPr>
          <w:ilvl w:val="0"/>
          <w:numId w:val="26"/>
        </w:numPr>
        <w:spacing w:line="276" w:lineRule="auto"/>
        <w:rPr>
          <w:sz w:val="23"/>
          <w:szCs w:val="23"/>
        </w:rPr>
      </w:pPr>
      <w:r>
        <w:rPr>
          <w:sz w:val="23"/>
          <w:szCs w:val="23"/>
        </w:rPr>
        <w:t>Digital Twin</w:t>
      </w:r>
    </w:p>
    <w:p w14:paraId="55E338C3" w14:textId="77777777" w:rsidR="00E50D58" w:rsidRDefault="00E50D58" w:rsidP="00E50D58">
      <w:pPr>
        <w:numPr>
          <w:ilvl w:val="0"/>
          <w:numId w:val="26"/>
        </w:numPr>
        <w:spacing w:line="276" w:lineRule="auto"/>
        <w:rPr>
          <w:sz w:val="23"/>
          <w:szCs w:val="23"/>
        </w:rPr>
      </w:pPr>
      <w:r>
        <w:rPr>
          <w:sz w:val="23"/>
          <w:szCs w:val="23"/>
        </w:rPr>
        <w:t>Cyber security:</w:t>
      </w:r>
    </w:p>
    <w:p w14:paraId="09057F5D" w14:textId="77777777" w:rsidR="00E50D58" w:rsidRDefault="00E50D58" w:rsidP="00E50D58">
      <w:pPr>
        <w:numPr>
          <w:ilvl w:val="0"/>
          <w:numId w:val="26"/>
        </w:numPr>
        <w:spacing w:line="276" w:lineRule="auto"/>
        <w:rPr>
          <w:sz w:val="23"/>
          <w:szCs w:val="23"/>
        </w:rPr>
      </w:pPr>
      <w:r>
        <w:rPr>
          <w:sz w:val="23"/>
          <w:szCs w:val="23"/>
        </w:rPr>
        <w:t>Kaggle Competitions</w:t>
      </w:r>
    </w:p>
    <w:p w14:paraId="32F3C331" w14:textId="77777777" w:rsidR="00E50D58" w:rsidRDefault="00E50D58" w:rsidP="00E50D58">
      <w:pPr>
        <w:numPr>
          <w:ilvl w:val="0"/>
          <w:numId w:val="26"/>
        </w:numPr>
        <w:spacing w:after="120" w:line="276" w:lineRule="auto"/>
        <w:rPr>
          <w:sz w:val="23"/>
          <w:szCs w:val="23"/>
        </w:rPr>
      </w:pPr>
      <w:r>
        <w:rPr>
          <w:sz w:val="23"/>
          <w:szCs w:val="23"/>
        </w:rPr>
        <w:t>Open Discussion</w:t>
      </w:r>
    </w:p>
    <w:p w14:paraId="4C93EF50" w14:textId="77777777" w:rsidR="00E50D58" w:rsidRDefault="00E50D58" w:rsidP="00E50D58">
      <w:pPr>
        <w:spacing w:before="120" w:after="120"/>
        <w:rPr>
          <w:color w:val="333333"/>
          <w:sz w:val="23"/>
          <w:szCs w:val="23"/>
          <w:highlight w:val="white"/>
        </w:rPr>
      </w:pPr>
      <w:r>
        <w:rPr>
          <w:color w:val="333333"/>
          <w:sz w:val="23"/>
          <w:szCs w:val="23"/>
          <w:highlight w:val="white"/>
        </w:rPr>
        <w:t>Application areas that are of interest to this subcommittee as they apply to the HVAC industry include but not limited to:</w:t>
      </w:r>
    </w:p>
    <w:p w14:paraId="6250B8F6" w14:textId="77777777" w:rsidR="00E50D58" w:rsidRDefault="00E50D58" w:rsidP="00E50D58">
      <w:pPr>
        <w:numPr>
          <w:ilvl w:val="0"/>
          <w:numId w:val="27"/>
        </w:numPr>
        <w:spacing w:before="120" w:line="276" w:lineRule="auto"/>
        <w:rPr>
          <w:color w:val="333333"/>
          <w:sz w:val="23"/>
          <w:szCs w:val="23"/>
          <w:highlight w:val="white"/>
        </w:rPr>
      </w:pPr>
      <w:r>
        <w:rPr>
          <w:color w:val="333333"/>
          <w:sz w:val="23"/>
          <w:szCs w:val="23"/>
          <w:highlight w:val="white"/>
        </w:rPr>
        <w:t>Advanced Design Tools</w:t>
      </w:r>
    </w:p>
    <w:p w14:paraId="4DD49A98" w14:textId="77777777" w:rsidR="00E50D58" w:rsidRDefault="00E50D58" w:rsidP="00E50D58">
      <w:pPr>
        <w:numPr>
          <w:ilvl w:val="0"/>
          <w:numId w:val="27"/>
        </w:numPr>
        <w:spacing w:line="276" w:lineRule="auto"/>
        <w:rPr>
          <w:color w:val="333333"/>
          <w:sz w:val="23"/>
          <w:szCs w:val="23"/>
          <w:highlight w:val="white"/>
        </w:rPr>
      </w:pPr>
      <w:r>
        <w:rPr>
          <w:color w:val="333333"/>
          <w:sz w:val="23"/>
          <w:szCs w:val="23"/>
          <w:highlight w:val="white"/>
        </w:rPr>
        <w:t>Contracting and Business</w:t>
      </w:r>
    </w:p>
    <w:p w14:paraId="703BA244" w14:textId="77777777" w:rsidR="00E50D58" w:rsidRDefault="00E50D58" w:rsidP="00E50D58">
      <w:pPr>
        <w:numPr>
          <w:ilvl w:val="0"/>
          <w:numId w:val="27"/>
        </w:numPr>
        <w:spacing w:line="276" w:lineRule="auto"/>
        <w:rPr>
          <w:color w:val="333333"/>
          <w:sz w:val="23"/>
          <w:szCs w:val="23"/>
          <w:highlight w:val="white"/>
        </w:rPr>
      </w:pPr>
      <w:r>
        <w:rPr>
          <w:color w:val="333333"/>
          <w:sz w:val="23"/>
          <w:szCs w:val="23"/>
          <w:highlight w:val="white"/>
        </w:rPr>
        <w:t>Education and Training</w:t>
      </w:r>
    </w:p>
    <w:p w14:paraId="3ACCFDDE" w14:textId="77777777" w:rsidR="00E50D58" w:rsidRDefault="00E50D58" w:rsidP="00E50D58">
      <w:pPr>
        <w:numPr>
          <w:ilvl w:val="0"/>
          <w:numId w:val="27"/>
        </w:numPr>
        <w:spacing w:line="276" w:lineRule="auto"/>
        <w:rPr>
          <w:color w:val="333333"/>
          <w:sz w:val="23"/>
          <w:szCs w:val="23"/>
          <w:highlight w:val="white"/>
        </w:rPr>
      </w:pPr>
      <w:r>
        <w:rPr>
          <w:color w:val="333333"/>
          <w:sz w:val="23"/>
          <w:szCs w:val="23"/>
          <w:highlight w:val="white"/>
        </w:rPr>
        <w:t>Engineering Design Productivity</w:t>
      </w:r>
    </w:p>
    <w:p w14:paraId="65340E87" w14:textId="77777777" w:rsidR="00E50D58" w:rsidRDefault="00E50D58" w:rsidP="00E50D58">
      <w:pPr>
        <w:numPr>
          <w:ilvl w:val="0"/>
          <w:numId w:val="27"/>
        </w:numPr>
        <w:spacing w:line="276" w:lineRule="auto"/>
        <w:rPr>
          <w:color w:val="333333"/>
          <w:sz w:val="23"/>
          <w:szCs w:val="23"/>
          <w:highlight w:val="white"/>
        </w:rPr>
      </w:pPr>
      <w:r>
        <w:rPr>
          <w:color w:val="333333"/>
          <w:sz w:val="23"/>
          <w:szCs w:val="23"/>
          <w:highlight w:val="white"/>
        </w:rPr>
        <w:t>HVAC System, Equipment, and Component Optimization</w:t>
      </w:r>
    </w:p>
    <w:p w14:paraId="191E4BEE" w14:textId="77777777" w:rsidR="00E50D58" w:rsidRDefault="00E50D58" w:rsidP="00E50D58">
      <w:pPr>
        <w:numPr>
          <w:ilvl w:val="0"/>
          <w:numId w:val="27"/>
        </w:numPr>
        <w:spacing w:line="276" w:lineRule="auto"/>
        <w:rPr>
          <w:color w:val="333333"/>
          <w:sz w:val="23"/>
          <w:szCs w:val="23"/>
          <w:highlight w:val="white"/>
        </w:rPr>
      </w:pPr>
      <w:r>
        <w:rPr>
          <w:color w:val="333333"/>
          <w:sz w:val="23"/>
          <w:szCs w:val="23"/>
          <w:highlight w:val="white"/>
        </w:rPr>
        <w:t>Predictive/real time fault analysis</w:t>
      </w:r>
    </w:p>
    <w:p w14:paraId="3A5398BE" w14:textId="77777777" w:rsidR="00E50D58" w:rsidRDefault="00E50D58" w:rsidP="00E50D58">
      <w:pPr>
        <w:numPr>
          <w:ilvl w:val="0"/>
          <w:numId w:val="27"/>
        </w:numPr>
        <w:spacing w:after="120" w:line="276" w:lineRule="auto"/>
        <w:rPr>
          <w:color w:val="333333"/>
          <w:sz w:val="23"/>
          <w:szCs w:val="23"/>
          <w:highlight w:val="white"/>
        </w:rPr>
      </w:pPr>
      <w:r>
        <w:rPr>
          <w:color w:val="333333"/>
          <w:sz w:val="23"/>
          <w:szCs w:val="23"/>
          <w:highlight w:val="white"/>
        </w:rPr>
        <w:lastRenderedPageBreak/>
        <w:t>Operating Procedures and Diagnostics</w:t>
      </w:r>
    </w:p>
    <w:p w14:paraId="34177C1A" w14:textId="77777777" w:rsidR="00E50D58" w:rsidRDefault="00E50D58" w:rsidP="00E50D58">
      <w:pPr>
        <w:spacing w:before="120" w:after="120"/>
        <w:rPr>
          <w:color w:val="333333"/>
          <w:sz w:val="23"/>
          <w:szCs w:val="23"/>
          <w:highlight w:val="white"/>
        </w:rPr>
      </w:pPr>
      <w:r>
        <w:rPr>
          <w:color w:val="333333"/>
          <w:sz w:val="23"/>
          <w:szCs w:val="23"/>
          <w:highlight w:val="white"/>
        </w:rPr>
        <w:t>Examples of current computer technologies that are of interest to this subcommittee include:</w:t>
      </w:r>
    </w:p>
    <w:p w14:paraId="0400CB70" w14:textId="77777777" w:rsidR="00E50D58" w:rsidRDefault="00E50D58" w:rsidP="00E50D58">
      <w:pPr>
        <w:numPr>
          <w:ilvl w:val="0"/>
          <w:numId w:val="29"/>
        </w:numPr>
        <w:spacing w:before="120" w:line="276" w:lineRule="auto"/>
        <w:rPr>
          <w:color w:val="333333"/>
          <w:sz w:val="23"/>
          <w:szCs w:val="23"/>
          <w:highlight w:val="white"/>
        </w:rPr>
      </w:pPr>
      <w:r>
        <w:rPr>
          <w:color w:val="333333"/>
          <w:sz w:val="23"/>
          <w:szCs w:val="23"/>
          <w:highlight w:val="white"/>
        </w:rPr>
        <w:t>Augmented Reality, GPS &amp; GIS Application</w:t>
      </w:r>
    </w:p>
    <w:p w14:paraId="2D8940EF"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Building Information Modeling (BIM)</w:t>
      </w:r>
    </w:p>
    <w:p w14:paraId="058CE1FA"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Blockchain</w:t>
      </w:r>
    </w:p>
    <w:p w14:paraId="08C5DC6F"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Cloud-based Computing</w:t>
      </w:r>
    </w:p>
    <w:p w14:paraId="29A65309"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Data Exchange and Interoperability</w:t>
      </w:r>
    </w:p>
    <w:p w14:paraId="6CCC4966"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Game Theory</w:t>
      </w:r>
    </w:p>
    <w:p w14:paraId="7428B2AE"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HVAC Applications for Smart Phones and Tablet Computers</w:t>
      </w:r>
    </w:p>
    <w:p w14:paraId="585BBB50"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HVAC System Modeling Using Data Mining and Knowledge Discovery</w:t>
      </w:r>
    </w:p>
    <w:p w14:paraId="522DE0E0"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Optimal Control Using HVAC System Model based on Data Mining Approach</w:t>
      </w:r>
    </w:p>
    <w:p w14:paraId="4518D208"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Multi-disciplinary Design Optimization</w:t>
      </w:r>
    </w:p>
    <w:p w14:paraId="643E62E2" w14:textId="77777777" w:rsidR="00E50D58" w:rsidRDefault="00E50D58" w:rsidP="00E50D58">
      <w:pPr>
        <w:numPr>
          <w:ilvl w:val="0"/>
          <w:numId w:val="29"/>
        </w:numPr>
        <w:spacing w:line="276" w:lineRule="auto"/>
        <w:rPr>
          <w:color w:val="333333"/>
          <w:sz w:val="23"/>
          <w:szCs w:val="23"/>
          <w:highlight w:val="white"/>
        </w:rPr>
      </w:pPr>
      <w:r>
        <w:rPr>
          <w:color w:val="333333"/>
          <w:sz w:val="23"/>
          <w:szCs w:val="23"/>
          <w:highlight w:val="white"/>
        </w:rPr>
        <w:t>Multimedia</w:t>
      </w:r>
    </w:p>
    <w:p w14:paraId="48645A1C" w14:textId="77777777" w:rsidR="00E50D58" w:rsidRDefault="00E50D58" w:rsidP="00E50D58">
      <w:pPr>
        <w:numPr>
          <w:ilvl w:val="0"/>
          <w:numId w:val="29"/>
        </w:numPr>
        <w:spacing w:after="120" w:line="276" w:lineRule="auto"/>
        <w:rPr>
          <w:color w:val="333333"/>
          <w:sz w:val="23"/>
          <w:szCs w:val="23"/>
          <w:highlight w:val="white"/>
        </w:rPr>
      </w:pPr>
      <w:r>
        <w:rPr>
          <w:color w:val="333333"/>
          <w:sz w:val="23"/>
          <w:szCs w:val="23"/>
          <w:highlight w:val="white"/>
        </w:rPr>
        <w:t>Virtual Reality / Virtual BIM</w:t>
      </w:r>
    </w:p>
    <w:p w14:paraId="4CE1AE20" w14:textId="77777777" w:rsidR="00E50D58" w:rsidRDefault="00E50D58" w:rsidP="00E50D58">
      <w:pPr>
        <w:spacing w:before="120" w:after="120"/>
        <w:rPr>
          <w:b/>
          <w:sz w:val="23"/>
          <w:szCs w:val="23"/>
        </w:rPr>
      </w:pPr>
      <w:r>
        <w:rPr>
          <w:b/>
          <w:sz w:val="23"/>
          <w:szCs w:val="23"/>
        </w:rPr>
        <w:t>Meeting Action Items</w:t>
      </w:r>
    </w:p>
    <w:p w14:paraId="08E1E62F" w14:textId="77777777" w:rsidR="00E50D58" w:rsidRDefault="00E50D58" w:rsidP="00E50D58">
      <w:pPr>
        <w:spacing w:before="120" w:after="120"/>
        <w:rPr>
          <w:b/>
          <w:sz w:val="23"/>
          <w:szCs w:val="23"/>
        </w:rPr>
      </w:pPr>
    </w:p>
    <w:p w14:paraId="5D484368" w14:textId="77777777" w:rsidR="00E50D58" w:rsidRDefault="00E50D58" w:rsidP="00E50D58">
      <w:pPr>
        <w:spacing w:before="120" w:after="120"/>
        <w:rPr>
          <w:b/>
          <w:sz w:val="23"/>
          <w:szCs w:val="23"/>
        </w:rPr>
      </w:pPr>
      <w:r>
        <w:rPr>
          <w:b/>
          <w:sz w:val="23"/>
          <w:szCs w:val="23"/>
        </w:rPr>
        <w:t>Next Meeting Time</w:t>
      </w:r>
    </w:p>
    <w:p w14:paraId="384EDEAC" w14:textId="77777777" w:rsidR="00E50D58" w:rsidRDefault="00E50D58" w:rsidP="00E50D58">
      <w:pPr>
        <w:spacing w:after="120"/>
        <w:rPr>
          <w:b/>
          <w:sz w:val="23"/>
          <w:szCs w:val="23"/>
        </w:rPr>
      </w:pPr>
      <w:r>
        <w:rPr>
          <w:b/>
          <w:sz w:val="23"/>
          <w:szCs w:val="23"/>
        </w:rPr>
        <w:t xml:space="preserve">Adjourn - </w:t>
      </w:r>
    </w:p>
    <w:p w14:paraId="44C149EC" w14:textId="77777777" w:rsidR="00E50D58" w:rsidRDefault="00E50D58" w:rsidP="00E50D58">
      <w:pPr>
        <w:pBdr>
          <w:top w:val="nil"/>
          <w:left w:val="nil"/>
          <w:bottom w:val="nil"/>
          <w:right w:val="nil"/>
          <w:between w:val="nil"/>
        </w:pBdr>
        <w:rPr>
          <w:u w:val="single"/>
        </w:rPr>
      </w:pPr>
    </w:p>
    <w:p w14:paraId="4BF735C0" w14:textId="5E38C35C" w:rsidR="00E50D58" w:rsidRDefault="00E50D58">
      <w:pPr>
        <w:rPr>
          <w:rFonts w:ascii="Arial" w:eastAsia="Arial" w:hAnsi="Arial" w:cs="Arial"/>
          <w:color w:val="000000"/>
          <w:lang w:eastAsia="ar-SA"/>
        </w:rPr>
      </w:pPr>
      <w:r>
        <w:rPr>
          <w:rFonts w:ascii="Arial" w:eastAsia="Arial" w:hAnsi="Arial" w:cs="Arial"/>
          <w:color w:val="000000"/>
          <w:lang w:eastAsia="ar-SA"/>
        </w:rPr>
        <w:br w:type="page"/>
      </w:r>
    </w:p>
    <w:p w14:paraId="5E6F3270" w14:textId="59636032" w:rsidR="00204620" w:rsidRPr="00204620" w:rsidRDefault="00204620" w:rsidP="00204620">
      <w:pPr>
        <w:pStyle w:val="WW-Default"/>
        <w:rPr>
          <w:rFonts w:ascii="Times New Roman" w:hAnsi="Times New Roman" w:cs="Times New Roman"/>
          <w:b/>
          <w:bCs/>
          <w:color w:val="auto"/>
        </w:rPr>
      </w:pPr>
      <w:r w:rsidRPr="00204620">
        <w:rPr>
          <w:rFonts w:ascii="Times New Roman" w:hAnsi="Times New Roman" w:cs="Times New Roman"/>
          <w:b/>
          <w:bCs/>
          <w:color w:val="auto"/>
        </w:rPr>
        <w:lastRenderedPageBreak/>
        <w:t xml:space="preserve">Attachment </w:t>
      </w:r>
      <w:r>
        <w:rPr>
          <w:rFonts w:ascii="Times New Roman" w:hAnsi="Times New Roman" w:cs="Times New Roman"/>
          <w:b/>
          <w:bCs/>
          <w:color w:val="auto"/>
        </w:rPr>
        <w:t>2:</w:t>
      </w:r>
    </w:p>
    <w:p w14:paraId="1DCD9C65" w14:textId="26F4DD0D" w:rsidR="00E50D58" w:rsidRPr="003669B3" w:rsidRDefault="00E50D58" w:rsidP="00E50D58">
      <w:pPr>
        <w:autoSpaceDE w:val="0"/>
        <w:autoSpaceDN w:val="0"/>
        <w:adjustRightInd w:val="0"/>
        <w:jc w:val="center"/>
        <w:rPr>
          <w:bCs/>
          <w:sz w:val="52"/>
          <w:szCs w:val="52"/>
        </w:rPr>
      </w:pPr>
      <w:r>
        <w:rPr>
          <w:bCs/>
          <w:i/>
          <w:sz w:val="52"/>
          <w:szCs w:val="52"/>
        </w:rPr>
        <w:t>Meeting Agenda/Minutes</w:t>
      </w:r>
    </w:p>
    <w:p w14:paraId="73F5865C" w14:textId="77777777" w:rsidR="00E50D58" w:rsidRDefault="00E50D58" w:rsidP="00E50D58">
      <w:pPr>
        <w:autoSpaceDE w:val="0"/>
        <w:autoSpaceDN w:val="0"/>
        <w:adjustRightInd w:val="0"/>
        <w:jc w:val="center"/>
        <w:rPr>
          <w:sz w:val="28"/>
          <w:szCs w:val="28"/>
        </w:rPr>
      </w:pPr>
      <w:r>
        <w:rPr>
          <w:bCs/>
          <w:sz w:val="28"/>
          <w:szCs w:val="28"/>
        </w:rPr>
        <w:t>ASHRAE 2025 Annual Meeting</w:t>
      </w:r>
      <w:r w:rsidRPr="005B048A">
        <w:rPr>
          <w:sz w:val="28"/>
          <w:szCs w:val="28"/>
        </w:rPr>
        <w:t xml:space="preserve"> – </w:t>
      </w:r>
      <w:r>
        <w:rPr>
          <w:sz w:val="28"/>
          <w:szCs w:val="28"/>
        </w:rPr>
        <w:t>Remote</w:t>
      </w:r>
    </w:p>
    <w:p w14:paraId="2D30760D" w14:textId="77777777" w:rsidR="00E50D58" w:rsidRPr="00EE499B" w:rsidRDefault="00E50D58" w:rsidP="00E50D58">
      <w:pPr>
        <w:autoSpaceDE w:val="0"/>
        <w:autoSpaceDN w:val="0"/>
        <w:adjustRightInd w:val="0"/>
        <w:jc w:val="center"/>
        <w:rPr>
          <w:b/>
          <w:bCs/>
          <w:szCs w:val="28"/>
        </w:rPr>
      </w:pPr>
      <w:r w:rsidRPr="005B048A">
        <w:rPr>
          <w:b/>
          <w:bCs/>
          <w:sz w:val="28"/>
          <w:szCs w:val="28"/>
        </w:rPr>
        <w:t xml:space="preserve">TC </w:t>
      </w:r>
      <w:r>
        <w:rPr>
          <w:b/>
          <w:bCs/>
          <w:sz w:val="28"/>
          <w:szCs w:val="28"/>
        </w:rPr>
        <w:t xml:space="preserve">1.5 </w:t>
      </w:r>
      <w:r w:rsidRPr="00573229">
        <w:rPr>
          <w:b/>
          <w:bCs/>
          <w:sz w:val="28"/>
          <w:szCs w:val="28"/>
        </w:rPr>
        <w:t>Emergin</w:t>
      </w:r>
      <w:r>
        <w:rPr>
          <w:b/>
          <w:bCs/>
          <w:sz w:val="28"/>
          <w:szCs w:val="28"/>
        </w:rPr>
        <w:t xml:space="preserve">g </w:t>
      </w:r>
      <w:r w:rsidRPr="00573229">
        <w:rPr>
          <w:b/>
          <w:bCs/>
          <w:sz w:val="28"/>
          <w:szCs w:val="28"/>
        </w:rPr>
        <w:t>Computin</w:t>
      </w:r>
      <w:r>
        <w:rPr>
          <w:b/>
          <w:bCs/>
          <w:sz w:val="28"/>
          <w:szCs w:val="28"/>
        </w:rPr>
        <w:t xml:space="preserve">g </w:t>
      </w:r>
      <w:r w:rsidRPr="00573229">
        <w:rPr>
          <w:b/>
          <w:bCs/>
          <w:sz w:val="28"/>
          <w:szCs w:val="28"/>
        </w:rPr>
        <w:t>Applications</w:t>
      </w:r>
      <w:r>
        <w:rPr>
          <w:b/>
          <w:bCs/>
          <w:sz w:val="28"/>
          <w:szCs w:val="28"/>
        </w:rPr>
        <w:t xml:space="preserve"> Research</w:t>
      </w:r>
      <w:r w:rsidRPr="000C6F5C">
        <w:rPr>
          <w:b/>
          <w:bCs/>
          <w:sz w:val="28"/>
          <w:szCs w:val="28"/>
        </w:rPr>
        <w:t xml:space="preserve"> Subcommittee</w:t>
      </w:r>
    </w:p>
    <w:p w14:paraId="372DA9AA" w14:textId="77777777" w:rsidR="00E50D58" w:rsidRPr="00B4339B" w:rsidRDefault="00E50D58" w:rsidP="00E50D58">
      <w:pPr>
        <w:pBdr>
          <w:top w:val="single" w:sz="8" w:space="1" w:color="auto"/>
        </w:pBdr>
        <w:autoSpaceDE w:val="0"/>
        <w:autoSpaceDN w:val="0"/>
        <w:adjustRightInd w:val="0"/>
        <w:rPr>
          <w:b/>
          <w:bCs/>
          <w:sz w:val="23"/>
          <w:szCs w:val="23"/>
          <w:u w:val="single"/>
        </w:rPr>
      </w:pPr>
    </w:p>
    <w:p w14:paraId="6DD2A989" w14:textId="77777777" w:rsidR="00E50D58" w:rsidRDefault="00E50D58" w:rsidP="00E50D58">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Monday,</w:t>
      </w:r>
      <w:r w:rsidRPr="00642C9E">
        <w:rPr>
          <w:rFonts w:ascii="Times New Roman PS" w:hAnsi="Times New Roman PS" w:cs="Times New Roman PS"/>
          <w:b/>
          <w:bCs/>
          <w:color w:val="000000"/>
          <w:sz w:val="28"/>
          <w:szCs w:val="28"/>
        </w:rPr>
        <w:t xml:space="preserve"> </w:t>
      </w:r>
      <w:r>
        <w:rPr>
          <w:rFonts w:ascii="Times New Roman PS" w:hAnsi="Times New Roman PS" w:cs="Times New Roman PS"/>
          <w:b/>
          <w:bCs/>
          <w:color w:val="000000"/>
          <w:sz w:val="28"/>
          <w:szCs w:val="28"/>
        </w:rPr>
        <w:t xml:space="preserve">June 2, 2025, 2:00-2:30 EDT </w:t>
      </w:r>
    </w:p>
    <w:p w14:paraId="45BED140" w14:textId="77777777" w:rsidR="00E50D58" w:rsidRDefault="00E50D58" w:rsidP="00E50D58">
      <w:pPr>
        <w:autoSpaceDE w:val="0"/>
        <w:autoSpaceDN w:val="0"/>
        <w:adjustRightInd w:val="0"/>
        <w:jc w:val="center"/>
        <w:rPr>
          <w:rFonts w:ascii="Times New Roman PS" w:hAnsi="Times New Roman PS" w:cs="Times New Roman PS"/>
          <w:bCs/>
          <w:color w:val="000000"/>
        </w:rPr>
      </w:pPr>
      <w:r w:rsidRPr="00586C93">
        <w:rPr>
          <w:rFonts w:ascii="Times New Roman PS" w:hAnsi="Times New Roman PS" w:cs="Times New Roman PS"/>
          <w:bCs/>
          <w:color w:val="000000"/>
        </w:rPr>
        <w:t xml:space="preserve">Chair: </w:t>
      </w:r>
      <w:r>
        <w:rPr>
          <w:rFonts w:ascii="Times New Roman PS" w:hAnsi="Times New Roman PS" w:cs="Times New Roman PS"/>
          <w:bCs/>
          <w:color w:val="000000"/>
        </w:rPr>
        <w:t xml:space="preserve">Todd Gottshall </w:t>
      </w:r>
      <w:hyperlink r:id="rId18" w:history="1">
        <w:r w:rsidRPr="00F71AB8">
          <w:rPr>
            <w:rStyle w:val="Hipervnculo"/>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446E4E0E" w14:textId="77777777" w:rsidR="00E50D58" w:rsidRPr="00F5154A" w:rsidRDefault="00E50D58" w:rsidP="00E50D58">
      <w:pPr>
        <w:numPr>
          <w:ilvl w:val="0"/>
          <w:numId w:val="4"/>
        </w:numPr>
        <w:autoSpaceDE w:val="0"/>
        <w:autoSpaceDN w:val="0"/>
        <w:adjustRightInd w:val="0"/>
        <w:spacing w:after="120"/>
        <w:rPr>
          <w:bCs/>
          <w:sz w:val="23"/>
          <w:szCs w:val="23"/>
        </w:rPr>
      </w:pPr>
      <w:r w:rsidRPr="00B4339B">
        <w:rPr>
          <w:b/>
          <w:bCs/>
          <w:sz w:val="23"/>
          <w:szCs w:val="23"/>
        </w:rPr>
        <w:t>Call to Order</w:t>
      </w:r>
      <w:r>
        <w:rPr>
          <w:b/>
          <w:bCs/>
          <w:sz w:val="23"/>
          <w:szCs w:val="23"/>
        </w:rPr>
        <w:t>: Joint Sub Committee Meeting</w:t>
      </w:r>
    </w:p>
    <w:p w14:paraId="56B545B4" w14:textId="77777777" w:rsidR="00E50D58" w:rsidRPr="00944A2E" w:rsidRDefault="00E50D58" w:rsidP="00E50D58">
      <w:pPr>
        <w:widowControl w:val="0"/>
        <w:numPr>
          <w:ilvl w:val="0"/>
          <w:numId w:val="4"/>
        </w:numPr>
        <w:autoSpaceDE w:val="0"/>
        <w:autoSpaceDN w:val="0"/>
        <w:adjustRightInd w:val="0"/>
        <w:spacing w:after="120"/>
        <w:rPr>
          <w:bCs/>
          <w:sz w:val="23"/>
          <w:szCs w:val="23"/>
        </w:rPr>
      </w:pPr>
      <w:r w:rsidRPr="00944A2E">
        <w:rPr>
          <w:b/>
          <w:sz w:val="23"/>
          <w:szCs w:val="23"/>
        </w:rPr>
        <w:t xml:space="preserve">Welcome – Introductions: </w:t>
      </w:r>
    </w:p>
    <w:p w14:paraId="033FE356" w14:textId="77777777" w:rsidR="00E50D58" w:rsidRDefault="00E50D58" w:rsidP="00E50D58">
      <w:pPr>
        <w:numPr>
          <w:ilvl w:val="0"/>
          <w:numId w:val="4"/>
        </w:numPr>
        <w:autoSpaceDE w:val="0"/>
        <w:autoSpaceDN w:val="0"/>
        <w:adjustRightInd w:val="0"/>
        <w:spacing w:after="120"/>
        <w:rPr>
          <w:b/>
          <w:bCs/>
          <w:sz w:val="23"/>
          <w:szCs w:val="23"/>
        </w:rPr>
      </w:pPr>
      <w:r w:rsidRPr="0048079C">
        <w:rPr>
          <w:b/>
          <w:bCs/>
          <w:sz w:val="23"/>
          <w:szCs w:val="23"/>
        </w:rPr>
        <w:t>Attendance</w:t>
      </w:r>
    </w:p>
    <w:p w14:paraId="4500FEA8" w14:textId="77777777" w:rsidR="00E50D58" w:rsidRPr="00A50EBB" w:rsidRDefault="00E50D58" w:rsidP="00E50D58">
      <w:pPr>
        <w:numPr>
          <w:ilvl w:val="0"/>
          <w:numId w:val="4"/>
        </w:numPr>
        <w:autoSpaceDE w:val="0"/>
        <w:autoSpaceDN w:val="0"/>
        <w:adjustRightInd w:val="0"/>
        <w:spacing w:after="120"/>
        <w:rPr>
          <w:bCs/>
          <w:sz w:val="23"/>
          <w:szCs w:val="23"/>
        </w:rPr>
      </w:pPr>
      <w:r w:rsidRPr="00B4339B">
        <w:rPr>
          <w:b/>
          <w:bCs/>
          <w:sz w:val="23"/>
          <w:szCs w:val="23"/>
        </w:rPr>
        <w:t>Review of Agenda</w:t>
      </w:r>
    </w:p>
    <w:p w14:paraId="52365783" w14:textId="77777777" w:rsidR="00E50D58" w:rsidRPr="00A50EBB" w:rsidRDefault="00E50D58" w:rsidP="00E50D58">
      <w:pPr>
        <w:numPr>
          <w:ilvl w:val="1"/>
          <w:numId w:val="4"/>
        </w:numPr>
        <w:autoSpaceDE w:val="0"/>
        <w:autoSpaceDN w:val="0"/>
        <w:adjustRightInd w:val="0"/>
        <w:spacing w:after="120"/>
        <w:rPr>
          <w:bCs/>
          <w:sz w:val="23"/>
          <w:szCs w:val="23"/>
        </w:rPr>
      </w:pPr>
      <w:r>
        <w:rPr>
          <w:b/>
          <w:bCs/>
          <w:sz w:val="23"/>
          <w:szCs w:val="23"/>
        </w:rPr>
        <w:t>ASHRAE Status</w:t>
      </w:r>
    </w:p>
    <w:p w14:paraId="09C81D53" w14:textId="77777777" w:rsidR="00E50D58" w:rsidRDefault="00E50D58" w:rsidP="00E50D58">
      <w:pPr>
        <w:numPr>
          <w:ilvl w:val="2"/>
          <w:numId w:val="4"/>
        </w:numPr>
        <w:autoSpaceDE w:val="0"/>
        <w:autoSpaceDN w:val="0"/>
        <w:adjustRightInd w:val="0"/>
        <w:spacing w:after="120"/>
        <w:rPr>
          <w:sz w:val="23"/>
          <w:szCs w:val="23"/>
        </w:rPr>
      </w:pPr>
      <w:r>
        <w:rPr>
          <w:sz w:val="23"/>
          <w:szCs w:val="23"/>
        </w:rPr>
        <w:t>RAC (Research Administration Committee)</w:t>
      </w:r>
    </w:p>
    <w:p w14:paraId="5D19BFBC" w14:textId="77777777" w:rsidR="00E50D58" w:rsidRDefault="00E50D58" w:rsidP="00E50D58">
      <w:pPr>
        <w:numPr>
          <w:ilvl w:val="3"/>
          <w:numId w:val="4"/>
        </w:numPr>
        <w:autoSpaceDE w:val="0"/>
        <w:autoSpaceDN w:val="0"/>
        <w:adjustRightInd w:val="0"/>
        <w:spacing w:after="120"/>
        <w:rPr>
          <w:sz w:val="23"/>
          <w:szCs w:val="23"/>
        </w:rPr>
      </w:pPr>
      <w:r w:rsidRPr="00956B5A">
        <w:rPr>
          <w:sz w:val="23"/>
          <w:szCs w:val="23"/>
        </w:rPr>
        <w:t>Steve Hammerling (MORTS)</w:t>
      </w:r>
    </w:p>
    <w:p w14:paraId="3FDD6D2F" w14:textId="77777777" w:rsidR="00E50D58" w:rsidRDefault="00E50D58" w:rsidP="00E50D58">
      <w:pPr>
        <w:numPr>
          <w:ilvl w:val="4"/>
          <w:numId w:val="4"/>
        </w:numPr>
        <w:autoSpaceDE w:val="0"/>
        <w:autoSpaceDN w:val="0"/>
        <w:adjustRightInd w:val="0"/>
        <w:spacing w:after="120"/>
        <w:rPr>
          <w:sz w:val="23"/>
          <w:szCs w:val="23"/>
        </w:rPr>
      </w:pPr>
      <w:r>
        <w:rPr>
          <w:sz w:val="23"/>
          <w:szCs w:val="23"/>
        </w:rPr>
        <w:t>Manager of Research and Technical Services</w:t>
      </w:r>
    </w:p>
    <w:p w14:paraId="2CB26E68" w14:textId="77777777" w:rsidR="00E50D58" w:rsidRPr="00956B5A" w:rsidRDefault="00E50D58" w:rsidP="00E50D58">
      <w:pPr>
        <w:numPr>
          <w:ilvl w:val="4"/>
          <w:numId w:val="4"/>
        </w:numPr>
        <w:autoSpaceDE w:val="0"/>
        <w:autoSpaceDN w:val="0"/>
        <w:adjustRightInd w:val="0"/>
        <w:spacing w:after="120"/>
        <w:rPr>
          <w:sz w:val="23"/>
          <w:szCs w:val="23"/>
        </w:rPr>
      </w:pPr>
      <w:r>
        <w:rPr>
          <w:sz w:val="23"/>
          <w:szCs w:val="23"/>
        </w:rPr>
        <w:t xml:space="preserve"> Mike Vaughn retired</w:t>
      </w:r>
    </w:p>
    <w:p w14:paraId="54424673" w14:textId="77777777" w:rsidR="00E50D58" w:rsidRDefault="00E50D58" w:rsidP="00E50D58">
      <w:pPr>
        <w:numPr>
          <w:ilvl w:val="3"/>
          <w:numId w:val="4"/>
        </w:numPr>
        <w:autoSpaceDE w:val="0"/>
        <w:autoSpaceDN w:val="0"/>
        <w:adjustRightInd w:val="0"/>
        <w:spacing w:after="120"/>
        <w:rPr>
          <w:sz w:val="23"/>
          <w:szCs w:val="23"/>
        </w:rPr>
      </w:pPr>
      <w:r w:rsidRPr="00956B5A">
        <w:rPr>
          <w:sz w:val="23"/>
          <w:szCs w:val="23"/>
        </w:rPr>
        <w:t xml:space="preserve">Donna Daniel (AMR) </w:t>
      </w:r>
    </w:p>
    <w:p w14:paraId="0D958C3D" w14:textId="77777777" w:rsidR="00E50D58" w:rsidRPr="00956B5A" w:rsidRDefault="00E50D58" w:rsidP="00E50D58">
      <w:pPr>
        <w:numPr>
          <w:ilvl w:val="4"/>
          <w:numId w:val="4"/>
        </w:numPr>
        <w:autoSpaceDE w:val="0"/>
        <w:autoSpaceDN w:val="0"/>
        <w:adjustRightInd w:val="0"/>
        <w:spacing w:after="120"/>
        <w:rPr>
          <w:sz w:val="23"/>
          <w:szCs w:val="23"/>
        </w:rPr>
      </w:pPr>
      <w:r>
        <w:rPr>
          <w:sz w:val="23"/>
          <w:szCs w:val="23"/>
        </w:rPr>
        <w:t>Assistant Manager of Research</w:t>
      </w:r>
    </w:p>
    <w:p w14:paraId="3D31A733" w14:textId="77777777" w:rsidR="00E50D58" w:rsidRDefault="00E50D58" w:rsidP="00E50D58">
      <w:pPr>
        <w:numPr>
          <w:ilvl w:val="2"/>
          <w:numId w:val="4"/>
        </w:numPr>
        <w:autoSpaceDE w:val="0"/>
        <w:autoSpaceDN w:val="0"/>
        <w:adjustRightInd w:val="0"/>
        <w:spacing w:after="120"/>
        <w:rPr>
          <w:sz w:val="23"/>
          <w:szCs w:val="23"/>
        </w:rPr>
      </w:pPr>
      <w:r>
        <w:rPr>
          <w:sz w:val="23"/>
          <w:szCs w:val="23"/>
        </w:rPr>
        <w:t>RAC Purpose</w:t>
      </w:r>
    </w:p>
    <w:p w14:paraId="34E81B5B" w14:textId="77777777" w:rsidR="00E50D58" w:rsidRDefault="00E50D58" w:rsidP="00E50D58">
      <w:pPr>
        <w:numPr>
          <w:ilvl w:val="3"/>
          <w:numId w:val="4"/>
        </w:numPr>
        <w:autoSpaceDE w:val="0"/>
        <w:autoSpaceDN w:val="0"/>
        <w:adjustRightInd w:val="0"/>
        <w:spacing w:after="120"/>
        <w:rPr>
          <w:sz w:val="23"/>
          <w:szCs w:val="23"/>
        </w:rPr>
      </w:pPr>
      <w:r w:rsidRPr="0008790A">
        <w:rPr>
          <w:sz w:val="23"/>
          <w:szCs w:val="23"/>
        </w:rPr>
        <w:t>Plan and coordinate research and technical studies in support of the ASHRAE Research Strategic Plan and provide for the dissemination of the results</w:t>
      </w:r>
    </w:p>
    <w:p w14:paraId="476E4501" w14:textId="77777777" w:rsidR="00E50D58" w:rsidRPr="001B2AD8" w:rsidRDefault="00E50D58" w:rsidP="00E50D58">
      <w:pPr>
        <w:numPr>
          <w:ilvl w:val="0"/>
          <w:numId w:val="4"/>
        </w:numPr>
        <w:autoSpaceDE w:val="0"/>
        <w:autoSpaceDN w:val="0"/>
        <w:adjustRightInd w:val="0"/>
        <w:spacing w:before="120"/>
        <w:rPr>
          <w:bCs/>
          <w:sz w:val="23"/>
          <w:szCs w:val="23"/>
        </w:rPr>
      </w:pPr>
      <w:r>
        <w:rPr>
          <w:b/>
          <w:bCs/>
          <w:sz w:val="23"/>
          <w:szCs w:val="23"/>
        </w:rPr>
        <w:t>Ongoing Business/</w:t>
      </w:r>
      <w:proofErr w:type="spellStart"/>
      <w:r>
        <w:rPr>
          <w:b/>
          <w:bCs/>
          <w:sz w:val="23"/>
          <w:szCs w:val="23"/>
        </w:rPr>
        <w:t>Followup</w:t>
      </w:r>
      <w:proofErr w:type="spellEnd"/>
      <w:r>
        <w:rPr>
          <w:b/>
          <w:bCs/>
          <w:sz w:val="23"/>
          <w:szCs w:val="23"/>
        </w:rPr>
        <w:t>:</w:t>
      </w:r>
    </w:p>
    <w:p w14:paraId="6C5A141F" w14:textId="77777777" w:rsidR="00E50D58" w:rsidRDefault="00E50D58" w:rsidP="00E50D58">
      <w:pPr>
        <w:numPr>
          <w:ilvl w:val="1"/>
          <w:numId w:val="17"/>
        </w:numPr>
        <w:autoSpaceDE w:val="0"/>
        <w:autoSpaceDN w:val="0"/>
        <w:adjustRightInd w:val="0"/>
        <w:spacing w:before="120"/>
        <w:rPr>
          <w:bCs/>
          <w:sz w:val="23"/>
          <w:szCs w:val="23"/>
        </w:rPr>
      </w:pPr>
      <w:r>
        <w:rPr>
          <w:bCs/>
          <w:sz w:val="23"/>
          <w:szCs w:val="23"/>
        </w:rPr>
        <w:t>Research Project Status</w:t>
      </w:r>
    </w:p>
    <w:p w14:paraId="56C2E485" w14:textId="77777777" w:rsidR="00E50D58" w:rsidRPr="007259BC" w:rsidRDefault="00E50D58" w:rsidP="00E50D58">
      <w:pPr>
        <w:pStyle w:val="Prrafodelista"/>
        <w:numPr>
          <w:ilvl w:val="2"/>
          <w:numId w:val="17"/>
        </w:numPr>
        <w:suppressAutoHyphens/>
        <w:spacing w:after="120"/>
        <w:jc w:val="both"/>
        <w:rPr>
          <w:b/>
          <w:bCs/>
          <w:spacing w:val="-3"/>
          <w:sz w:val="20"/>
          <w:szCs w:val="20"/>
        </w:rPr>
      </w:pPr>
      <w:r w:rsidRPr="007259BC">
        <w:rPr>
          <w:b/>
          <w:spacing w:val="-3"/>
          <w:sz w:val="20"/>
          <w:szCs w:val="20"/>
        </w:rPr>
        <w:t>1815-RP,</w:t>
      </w:r>
      <w:r w:rsidRPr="007259BC">
        <w:rPr>
          <w:b/>
          <w:bCs/>
          <w:spacing w:val="-3"/>
          <w:sz w:val="20"/>
          <w:szCs w:val="20"/>
        </w:rPr>
        <w:t xml:space="preserve"> </w:t>
      </w:r>
      <w:r w:rsidRPr="007259BC">
        <w:rPr>
          <w:b/>
          <w:bCs/>
          <w:sz w:val="20"/>
          <w:szCs w:val="20"/>
        </w:rPr>
        <w:t>Integrating Occupant Behavior Data into Building Information Modeling for Performance Simulation</w:t>
      </w:r>
    </w:p>
    <w:p w14:paraId="0DC59484" w14:textId="77777777" w:rsidR="00E50D58" w:rsidRDefault="00E50D58" w:rsidP="00E50D58">
      <w:pPr>
        <w:numPr>
          <w:ilvl w:val="3"/>
          <w:numId w:val="17"/>
        </w:numPr>
        <w:autoSpaceDE w:val="0"/>
        <w:autoSpaceDN w:val="0"/>
        <w:adjustRightInd w:val="0"/>
        <w:spacing w:before="120"/>
        <w:rPr>
          <w:bCs/>
          <w:sz w:val="23"/>
          <w:szCs w:val="23"/>
        </w:rPr>
      </w:pPr>
      <w:r>
        <w:rPr>
          <w:bCs/>
          <w:sz w:val="23"/>
          <w:szCs w:val="23"/>
        </w:rPr>
        <w:t>Author: Stephen Roth</w:t>
      </w:r>
    </w:p>
    <w:p w14:paraId="6FDF4964" w14:textId="77777777" w:rsidR="00E50D58" w:rsidRDefault="00E50D58" w:rsidP="00E50D58">
      <w:pPr>
        <w:numPr>
          <w:ilvl w:val="3"/>
          <w:numId w:val="17"/>
        </w:numPr>
        <w:autoSpaceDE w:val="0"/>
        <w:autoSpaceDN w:val="0"/>
        <w:adjustRightInd w:val="0"/>
        <w:spacing w:before="120"/>
        <w:rPr>
          <w:bCs/>
          <w:sz w:val="23"/>
          <w:szCs w:val="23"/>
        </w:rPr>
      </w:pPr>
      <w:r>
        <w:rPr>
          <w:bCs/>
          <w:sz w:val="23"/>
          <w:szCs w:val="23"/>
        </w:rPr>
        <w:t>Contractor: Stephen Roth</w:t>
      </w:r>
    </w:p>
    <w:p w14:paraId="640F7F6E" w14:textId="77777777" w:rsidR="00E50D58" w:rsidRDefault="00E50D58" w:rsidP="00E50D58">
      <w:pPr>
        <w:numPr>
          <w:ilvl w:val="3"/>
          <w:numId w:val="17"/>
        </w:numPr>
        <w:autoSpaceDE w:val="0"/>
        <w:autoSpaceDN w:val="0"/>
        <w:adjustRightInd w:val="0"/>
        <w:spacing w:before="120"/>
        <w:rPr>
          <w:bCs/>
          <w:sz w:val="23"/>
          <w:szCs w:val="23"/>
        </w:rPr>
      </w:pPr>
      <w:r>
        <w:rPr>
          <w:bCs/>
          <w:sz w:val="23"/>
          <w:szCs w:val="23"/>
        </w:rPr>
        <w:t>Completion Date: June 2024</w:t>
      </w:r>
    </w:p>
    <w:p w14:paraId="419893C6" w14:textId="77777777" w:rsidR="00E50D58" w:rsidRDefault="00E50D58" w:rsidP="00E50D58">
      <w:pPr>
        <w:numPr>
          <w:ilvl w:val="3"/>
          <w:numId w:val="17"/>
        </w:numPr>
        <w:autoSpaceDE w:val="0"/>
        <w:autoSpaceDN w:val="0"/>
        <w:adjustRightInd w:val="0"/>
        <w:spacing w:before="120"/>
        <w:rPr>
          <w:bCs/>
          <w:sz w:val="23"/>
          <w:szCs w:val="23"/>
        </w:rPr>
      </w:pPr>
      <w:r>
        <w:rPr>
          <w:bCs/>
          <w:sz w:val="23"/>
          <w:szCs w:val="23"/>
        </w:rPr>
        <w:t>PES/PMS</w:t>
      </w:r>
    </w:p>
    <w:p w14:paraId="1569F397" w14:textId="77777777" w:rsidR="00E50D58" w:rsidRDefault="00E50D58" w:rsidP="00E50D58">
      <w:pPr>
        <w:pStyle w:val="Prrafodelista"/>
        <w:numPr>
          <w:ilvl w:val="4"/>
          <w:numId w:val="17"/>
        </w:numPr>
        <w:spacing w:after="120"/>
        <w:rPr>
          <w:sz w:val="22"/>
          <w:szCs w:val="22"/>
        </w:rPr>
      </w:pPr>
      <w:r>
        <w:rPr>
          <w:sz w:val="22"/>
          <w:szCs w:val="22"/>
        </w:rPr>
        <w:t>Rob Hitchcock, MTG OBB, Chair</w:t>
      </w:r>
    </w:p>
    <w:p w14:paraId="1CB2A779" w14:textId="77777777" w:rsidR="00E50D58" w:rsidRDefault="00E50D58" w:rsidP="00E50D58">
      <w:pPr>
        <w:pStyle w:val="Prrafodelista"/>
        <w:numPr>
          <w:ilvl w:val="4"/>
          <w:numId w:val="17"/>
        </w:numPr>
        <w:spacing w:after="120"/>
        <w:rPr>
          <w:sz w:val="22"/>
          <w:szCs w:val="22"/>
        </w:rPr>
      </w:pPr>
      <w:r>
        <w:rPr>
          <w:sz w:val="22"/>
          <w:szCs w:val="22"/>
        </w:rPr>
        <w:t>Jeff Haberl, TC 4.7, TC 7.6</w:t>
      </w:r>
    </w:p>
    <w:p w14:paraId="0CCF889A" w14:textId="77777777" w:rsidR="00E50D58" w:rsidRPr="007259BC" w:rsidRDefault="00E50D58" w:rsidP="00E50D58">
      <w:pPr>
        <w:pStyle w:val="Prrafodelista"/>
        <w:numPr>
          <w:ilvl w:val="4"/>
          <w:numId w:val="17"/>
        </w:numPr>
        <w:spacing w:after="120"/>
        <w:rPr>
          <w:sz w:val="22"/>
          <w:szCs w:val="22"/>
        </w:rPr>
      </w:pPr>
      <w:proofErr w:type="spellStart"/>
      <w:r>
        <w:rPr>
          <w:sz w:val="22"/>
          <w:szCs w:val="22"/>
        </w:rPr>
        <w:t>Jeetika</w:t>
      </w:r>
      <w:proofErr w:type="spellEnd"/>
      <w:r>
        <w:rPr>
          <w:sz w:val="22"/>
          <w:szCs w:val="22"/>
        </w:rPr>
        <w:t xml:space="preserve"> Malik, MTG BIM</w:t>
      </w:r>
    </w:p>
    <w:p w14:paraId="10B845E7" w14:textId="77777777" w:rsidR="00E50D58" w:rsidRPr="006B3FE0" w:rsidRDefault="00E50D58" w:rsidP="00E50D58">
      <w:pPr>
        <w:pStyle w:val="Prrafodelista"/>
        <w:numPr>
          <w:ilvl w:val="4"/>
          <w:numId w:val="17"/>
        </w:numPr>
        <w:spacing w:after="120"/>
        <w:rPr>
          <w:sz w:val="22"/>
          <w:szCs w:val="22"/>
        </w:rPr>
      </w:pPr>
      <w:r w:rsidRPr="00D10DA5">
        <w:rPr>
          <w:sz w:val="22"/>
          <w:szCs w:val="22"/>
        </w:rPr>
        <w:t>Todd Gottshall, TC 1.5</w:t>
      </w:r>
    </w:p>
    <w:p w14:paraId="085E6D1D" w14:textId="77777777" w:rsidR="00E50D58" w:rsidRDefault="00E50D58" w:rsidP="00E50D58">
      <w:pPr>
        <w:pStyle w:val="Prrafodelista"/>
        <w:numPr>
          <w:ilvl w:val="3"/>
          <w:numId w:val="17"/>
        </w:numPr>
        <w:spacing w:after="120"/>
        <w:rPr>
          <w:sz w:val="22"/>
          <w:szCs w:val="22"/>
        </w:rPr>
      </w:pPr>
      <w:r>
        <w:rPr>
          <w:sz w:val="22"/>
          <w:szCs w:val="22"/>
        </w:rPr>
        <w:t>Update on Final Deliverables</w:t>
      </w:r>
    </w:p>
    <w:p w14:paraId="298C9BDF" w14:textId="77777777" w:rsidR="00E50D58" w:rsidRDefault="00E50D58" w:rsidP="00E50D58">
      <w:pPr>
        <w:pStyle w:val="Prrafodelista"/>
        <w:numPr>
          <w:ilvl w:val="4"/>
          <w:numId w:val="17"/>
        </w:numPr>
        <w:spacing w:after="120"/>
        <w:rPr>
          <w:sz w:val="22"/>
          <w:szCs w:val="22"/>
        </w:rPr>
      </w:pPr>
      <w:r>
        <w:rPr>
          <w:sz w:val="22"/>
          <w:szCs w:val="22"/>
        </w:rPr>
        <w:t>Final report completed last summer</w:t>
      </w:r>
    </w:p>
    <w:p w14:paraId="1244858B" w14:textId="77777777" w:rsidR="00E50D58" w:rsidRDefault="00E50D58" w:rsidP="00E50D58">
      <w:pPr>
        <w:pStyle w:val="Prrafodelista"/>
        <w:numPr>
          <w:ilvl w:val="4"/>
          <w:numId w:val="17"/>
        </w:numPr>
        <w:spacing w:after="120"/>
        <w:rPr>
          <w:sz w:val="22"/>
          <w:szCs w:val="22"/>
        </w:rPr>
      </w:pPr>
      <w:r>
        <w:rPr>
          <w:sz w:val="22"/>
          <w:szCs w:val="22"/>
        </w:rPr>
        <w:t>Disposition submitted</w:t>
      </w:r>
    </w:p>
    <w:p w14:paraId="69C3DC91" w14:textId="77777777" w:rsidR="00E50D58" w:rsidRDefault="00E50D58" w:rsidP="00E50D58">
      <w:pPr>
        <w:pStyle w:val="Prrafodelista"/>
        <w:numPr>
          <w:ilvl w:val="4"/>
          <w:numId w:val="17"/>
        </w:numPr>
        <w:spacing w:after="120"/>
        <w:rPr>
          <w:sz w:val="22"/>
          <w:szCs w:val="22"/>
        </w:rPr>
      </w:pPr>
      <w:hyperlink r:id="rId19" w:tooltip="https://url.us.m.mimecastprotect.com/s/l_o-CQWLDlI6l81vcxfMSGBuDV?domain=events.rdmobile.com" w:history="1">
        <w:r w:rsidRPr="008B71A1">
          <w:rPr>
            <w:rStyle w:val="Hipervnculo"/>
            <w:sz w:val="22"/>
            <w:szCs w:val="22"/>
          </w:rPr>
          <w:t>https://events.rdmobile.com/Lists/Details/2552354</w:t>
        </w:r>
      </w:hyperlink>
    </w:p>
    <w:p w14:paraId="19F193ED" w14:textId="77777777" w:rsidR="00E50D58" w:rsidRPr="00E1490C" w:rsidRDefault="00E50D58" w:rsidP="00E50D58">
      <w:pPr>
        <w:pStyle w:val="Prrafodelista"/>
        <w:numPr>
          <w:ilvl w:val="4"/>
          <w:numId w:val="17"/>
        </w:numPr>
        <w:spacing w:after="120"/>
        <w:rPr>
          <w:sz w:val="22"/>
          <w:szCs w:val="22"/>
        </w:rPr>
      </w:pPr>
      <w:r w:rsidRPr="00E1490C">
        <w:rPr>
          <w:sz w:val="22"/>
          <w:szCs w:val="22"/>
        </w:rPr>
        <w:lastRenderedPageBreak/>
        <w:t>Seminar 26: Overview of ASHRAE RP-1815: Integrating Occupant Behavior Data into Building Information Modeling for Performance Simulation</w:t>
      </w:r>
    </w:p>
    <w:p w14:paraId="63C49821" w14:textId="77777777" w:rsidR="00E50D58" w:rsidRPr="00E1490C" w:rsidRDefault="00E50D58" w:rsidP="00E50D58">
      <w:pPr>
        <w:pStyle w:val="Prrafodelista"/>
        <w:numPr>
          <w:ilvl w:val="5"/>
          <w:numId w:val="17"/>
        </w:numPr>
        <w:spacing w:after="120"/>
        <w:rPr>
          <w:sz w:val="22"/>
          <w:szCs w:val="22"/>
        </w:rPr>
      </w:pPr>
      <w:r w:rsidRPr="00E1490C">
        <w:rPr>
          <w:sz w:val="22"/>
          <w:szCs w:val="22"/>
        </w:rPr>
        <w:t>Monday, February 10</w:t>
      </w:r>
      <w:r w:rsidRPr="00E1490C">
        <w:rPr>
          <w:sz w:val="22"/>
          <w:szCs w:val="22"/>
        </w:rPr>
        <w:br/>
        <w:t>9:45 AM – 10:45 AM EST</w:t>
      </w:r>
    </w:p>
    <w:p w14:paraId="080D0A33" w14:textId="0DA5D400" w:rsidR="00E50D58" w:rsidRDefault="008036AC" w:rsidP="008036AC">
      <w:pPr>
        <w:pStyle w:val="Prrafodelista"/>
        <w:numPr>
          <w:ilvl w:val="2"/>
          <w:numId w:val="17"/>
        </w:numPr>
        <w:spacing w:after="120"/>
        <w:rPr>
          <w:sz w:val="22"/>
          <w:szCs w:val="22"/>
        </w:rPr>
      </w:pPr>
      <w:r>
        <w:t>WS 1986 223P to IFC interop using SHACL rules</w:t>
      </w:r>
    </w:p>
    <w:p w14:paraId="606D3B08" w14:textId="49597050" w:rsidR="00E50D58" w:rsidRDefault="00E50D58" w:rsidP="00E50D58">
      <w:pPr>
        <w:numPr>
          <w:ilvl w:val="3"/>
          <w:numId w:val="17"/>
        </w:numPr>
        <w:autoSpaceDE w:val="0"/>
        <w:autoSpaceDN w:val="0"/>
        <w:adjustRightInd w:val="0"/>
        <w:spacing w:before="120"/>
        <w:rPr>
          <w:bCs/>
          <w:sz w:val="23"/>
          <w:szCs w:val="23"/>
        </w:rPr>
      </w:pPr>
      <w:r>
        <w:rPr>
          <w:bCs/>
          <w:sz w:val="23"/>
          <w:szCs w:val="23"/>
        </w:rPr>
        <w:t xml:space="preserve">Author: </w:t>
      </w:r>
      <w:r w:rsidR="008036AC">
        <w:t>Dennis Shelden, Gabe Fierro</w:t>
      </w:r>
    </w:p>
    <w:p w14:paraId="597E9020" w14:textId="77777777" w:rsidR="00E50D58" w:rsidRDefault="00E50D58" w:rsidP="00E50D58">
      <w:pPr>
        <w:pStyle w:val="Prrafodelista"/>
        <w:numPr>
          <w:ilvl w:val="3"/>
          <w:numId w:val="17"/>
        </w:numPr>
        <w:spacing w:after="120"/>
        <w:rPr>
          <w:sz w:val="22"/>
          <w:szCs w:val="22"/>
        </w:rPr>
      </w:pPr>
      <w:r>
        <w:rPr>
          <w:sz w:val="22"/>
          <w:szCs w:val="22"/>
        </w:rPr>
        <w:t>TC 1.5 sole sponsor</w:t>
      </w:r>
    </w:p>
    <w:p w14:paraId="676BFCE1" w14:textId="77777777" w:rsidR="00E50D58" w:rsidRDefault="00E50D58" w:rsidP="00E50D58">
      <w:pPr>
        <w:pStyle w:val="Prrafodelista"/>
        <w:numPr>
          <w:ilvl w:val="3"/>
          <w:numId w:val="17"/>
        </w:numPr>
        <w:spacing w:after="120"/>
        <w:rPr>
          <w:sz w:val="22"/>
          <w:szCs w:val="22"/>
        </w:rPr>
      </w:pPr>
      <w:r w:rsidRPr="00446530">
        <w:rPr>
          <w:sz w:val="22"/>
          <w:szCs w:val="22"/>
        </w:rPr>
        <w:t>The proposed research develops data modeling infrastructure to enable interoperability between the emerging ASHRAE 223P standard and emerging semantic standards developed by the IFC (Industry Foundation Classes) community. This effort enhances the value of 223P through bi-directional translation, validation, and querying capabilities which integrate with existing building information modeling standards.</w:t>
      </w:r>
    </w:p>
    <w:p w14:paraId="34D13B1A" w14:textId="77777777" w:rsidR="00E50D58" w:rsidRDefault="00E50D58" w:rsidP="00E50D58">
      <w:pPr>
        <w:pStyle w:val="Prrafodelista"/>
        <w:numPr>
          <w:ilvl w:val="2"/>
          <w:numId w:val="17"/>
        </w:numPr>
        <w:spacing w:after="120"/>
        <w:rPr>
          <w:sz w:val="22"/>
          <w:szCs w:val="22"/>
        </w:rPr>
      </w:pPr>
      <w:r>
        <w:rPr>
          <w:sz w:val="22"/>
          <w:szCs w:val="22"/>
        </w:rPr>
        <w:t xml:space="preserve">WS-1811:  </w:t>
      </w:r>
      <w:r w:rsidRPr="00DB6E41">
        <w:rPr>
          <w:sz w:val="22"/>
          <w:szCs w:val="22"/>
        </w:rPr>
        <w:t>Determining Occupancy Patterns in Clusters of Buildings with Data Drawn from Web Based Social Media and Mobile Positions </w:t>
      </w:r>
    </w:p>
    <w:p w14:paraId="59D5157B" w14:textId="77777777" w:rsidR="00E50D58" w:rsidRDefault="00E50D58" w:rsidP="00E50D58">
      <w:pPr>
        <w:pStyle w:val="Prrafodelista"/>
        <w:numPr>
          <w:ilvl w:val="3"/>
          <w:numId w:val="17"/>
        </w:numPr>
        <w:rPr>
          <w:sz w:val="22"/>
          <w:szCs w:val="22"/>
        </w:rPr>
      </w:pPr>
      <w:r w:rsidRPr="00E8795E">
        <w:rPr>
          <w:sz w:val="22"/>
          <w:szCs w:val="22"/>
        </w:rPr>
        <w:t>RAC conditional accepted the WS</w:t>
      </w:r>
    </w:p>
    <w:p w14:paraId="5EA602FF" w14:textId="77777777" w:rsidR="00E50D58" w:rsidRPr="00E8795E" w:rsidRDefault="00E50D58" w:rsidP="00E50D58">
      <w:pPr>
        <w:pStyle w:val="Prrafodelista"/>
        <w:numPr>
          <w:ilvl w:val="3"/>
          <w:numId w:val="17"/>
        </w:numPr>
        <w:rPr>
          <w:sz w:val="22"/>
          <w:szCs w:val="22"/>
        </w:rPr>
      </w:pPr>
      <w:r>
        <w:rPr>
          <w:sz w:val="22"/>
          <w:szCs w:val="22"/>
        </w:rPr>
        <w:t>TRP is forthcoming</w:t>
      </w:r>
    </w:p>
    <w:p w14:paraId="21CDDF62" w14:textId="77777777" w:rsidR="00E50D58" w:rsidRDefault="00E50D58" w:rsidP="00E50D58">
      <w:pPr>
        <w:pStyle w:val="Prrafodelista"/>
        <w:numPr>
          <w:ilvl w:val="3"/>
          <w:numId w:val="17"/>
        </w:numPr>
        <w:spacing w:after="120"/>
        <w:rPr>
          <w:sz w:val="22"/>
          <w:szCs w:val="22"/>
        </w:rPr>
      </w:pPr>
      <w:r>
        <w:rPr>
          <w:sz w:val="22"/>
          <w:szCs w:val="22"/>
        </w:rPr>
        <w:t>Author: Bing Dong</w:t>
      </w:r>
    </w:p>
    <w:p w14:paraId="71FF77E8" w14:textId="77777777" w:rsidR="00E50D58" w:rsidRDefault="00E50D58" w:rsidP="00E50D58">
      <w:pPr>
        <w:pStyle w:val="Prrafodelista"/>
        <w:numPr>
          <w:ilvl w:val="3"/>
          <w:numId w:val="17"/>
        </w:numPr>
        <w:spacing w:after="120"/>
        <w:rPr>
          <w:sz w:val="22"/>
          <w:szCs w:val="22"/>
        </w:rPr>
      </w:pPr>
      <w:r>
        <w:rPr>
          <w:sz w:val="22"/>
          <w:szCs w:val="22"/>
        </w:rPr>
        <w:t>Cosponsor with TC 7.10 Occupant Behavior in Building Design and Operation</w:t>
      </w:r>
    </w:p>
    <w:p w14:paraId="70A80028" w14:textId="77777777" w:rsidR="00E50D58" w:rsidRDefault="00E50D58" w:rsidP="00E50D58">
      <w:pPr>
        <w:pStyle w:val="Prrafodelista"/>
        <w:numPr>
          <w:ilvl w:val="3"/>
          <w:numId w:val="17"/>
        </w:numPr>
        <w:spacing w:after="120"/>
        <w:rPr>
          <w:sz w:val="22"/>
          <w:szCs w:val="22"/>
        </w:rPr>
      </w:pPr>
      <w:r>
        <w:rPr>
          <w:sz w:val="22"/>
          <w:szCs w:val="22"/>
        </w:rPr>
        <w:t>PES</w:t>
      </w:r>
    </w:p>
    <w:p w14:paraId="781AE88D" w14:textId="77777777" w:rsidR="00E50D58" w:rsidRDefault="00E50D58" w:rsidP="00E50D58">
      <w:pPr>
        <w:pStyle w:val="Prrafodelista"/>
        <w:numPr>
          <w:ilvl w:val="4"/>
          <w:numId w:val="17"/>
        </w:numPr>
        <w:spacing w:after="120"/>
        <w:rPr>
          <w:sz w:val="22"/>
          <w:szCs w:val="22"/>
        </w:rPr>
      </w:pPr>
      <w:r>
        <w:rPr>
          <w:sz w:val="22"/>
          <w:szCs w:val="22"/>
        </w:rPr>
        <w:t>Todd Gottshall</w:t>
      </w:r>
    </w:p>
    <w:p w14:paraId="3B586A53" w14:textId="77777777" w:rsidR="00E50D58" w:rsidRDefault="00E50D58" w:rsidP="00E50D58">
      <w:pPr>
        <w:pStyle w:val="Prrafodelista"/>
        <w:numPr>
          <w:ilvl w:val="4"/>
          <w:numId w:val="17"/>
        </w:numPr>
        <w:spacing w:after="120"/>
        <w:rPr>
          <w:sz w:val="22"/>
          <w:szCs w:val="22"/>
        </w:rPr>
      </w:pPr>
      <w:r>
        <w:rPr>
          <w:sz w:val="22"/>
          <w:szCs w:val="22"/>
        </w:rPr>
        <w:t>Stephen Roth</w:t>
      </w:r>
    </w:p>
    <w:p w14:paraId="49F3CACB" w14:textId="77777777" w:rsidR="00E50D58" w:rsidRDefault="00E50D58" w:rsidP="00E50D58">
      <w:pPr>
        <w:pStyle w:val="Prrafodelista"/>
        <w:numPr>
          <w:ilvl w:val="4"/>
          <w:numId w:val="17"/>
        </w:numPr>
        <w:spacing w:after="120"/>
        <w:rPr>
          <w:sz w:val="22"/>
          <w:szCs w:val="22"/>
        </w:rPr>
      </w:pPr>
      <w:proofErr w:type="spellStart"/>
      <w:r>
        <w:rPr>
          <w:sz w:val="22"/>
          <w:szCs w:val="22"/>
        </w:rPr>
        <w:t>Tianzhen</w:t>
      </w:r>
      <w:proofErr w:type="spellEnd"/>
      <w:r>
        <w:rPr>
          <w:sz w:val="22"/>
          <w:szCs w:val="22"/>
        </w:rPr>
        <w:t xml:space="preserve"> Hong</w:t>
      </w:r>
    </w:p>
    <w:p w14:paraId="28B7A304" w14:textId="77777777" w:rsidR="00E50D58" w:rsidRDefault="00E50D58" w:rsidP="00E50D58">
      <w:pPr>
        <w:pStyle w:val="Prrafodelista"/>
        <w:numPr>
          <w:ilvl w:val="4"/>
          <w:numId w:val="17"/>
        </w:numPr>
        <w:spacing w:after="120"/>
        <w:rPr>
          <w:sz w:val="22"/>
          <w:szCs w:val="22"/>
        </w:rPr>
      </w:pPr>
      <w:r>
        <w:rPr>
          <w:sz w:val="22"/>
          <w:szCs w:val="22"/>
        </w:rPr>
        <w:t>Bing Dong (new member)</w:t>
      </w:r>
    </w:p>
    <w:p w14:paraId="27F59F0E" w14:textId="77777777" w:rsidR="00E50D58" w:rsidRDefault="00E50D58" w:rsidP="00E50D58">
      <w:pPr>
        <w:pStyle w:val="Prrafodelista"/>
        <w:numPr>
          <w:ilvl w:val="3"/>
          <w:numId w:val="17"/>
        </w:numPr>
        <w:spacing w:after="120"/>
        <w:rPr>
          <w:sz w:val="22"/>
          <w:szCs w:val="22"/>
        </w:rPr>
      </w:pPr>
      <w:r>
        <w:rPr>
          <w:sz w:val="22"/>
          <w:szCs w:val="22"/>
        </w:rPr>
        <w:t>PES Training</w:t>
      </w:r>
    </w:p>
    <w:p w14:paraId="14E3A452" w14:textId="77777777" w:rsidR="00E50D58" w:rsidRDefault="00E50D58" w:rsidP="00E50D58">
      <w:pPr>
        <w:pStyle w:val="Prrafodelista"/>
        <w:numPr>
          <w:ilvl w:val="4"/>
          <w:numId w:val="17"/>
        </w:numPr>
        <w:spacing w:after="120"/>
        <w:rPr>
          <w:sz w:val="22"/>
          <w:szCs w:val="22"/>
        </w:rPr>
      </w:pPr>
      <w:r>
        <w:rPr>
          <w:sz w:val="22"/>
          <w:szCs w:val="22"/>
        </w:rPr>
        <w:t>By Mike Pouchak!</w:t>
      </w:r>
    </w:p>
    <w:p w14:paraId="7C239528" w14:textId="77777777" w:rsidR="00E50D58" w:rsidRDefault="00E50D58" w:rsidP="00E50D58">
      <w:pPr>
        <w:pStyle w:val="Prrafodelista"/>
        <w:numPr>
          <w:ilvl w:val="4"/>
          <w:numId w:val="17"/>
        </w:numPr>
        <w:spacing w:after="120"/>
        <w:rPr>
          <w:sz w:val="22"/>
          <w:szCs w:val="22"/>
        </w:rPr>
      </w:pPr>
      <w:r>
        <w:rPr>
          <w:sz w:val="22"/>
          <w:szCs w:val="22"/>
        </w:rPr>
        <w:t xml:space="preserve">PPT: </w:t>
      </w:r>
      <w:hyperlink r:id="rId20" w:history="1">
        <w:r w:rsidRPr="00BF23E3">
          <w:rPr>
            <w:rStyle w:val="Hipervnculo"/>
            <w:sz w:val="22"/>
            <w:szCs w:val="22"/>
          </w:rPr>
          <w:t>https://www.ashrae.org//File%20Library/Technical%20Resources/Research/New-Member-PES-Training-2023-24.pptx</w:t>
        </w:r>
      </w:hyperlink>
    </w:p>
    <w:p w14:paraId="7C1E28A6" w14:textId="77777777" w:rsidR="00E50D58" w:rsidRDefault="00E50D58" w:rsidP="00E50D58">
      <w:pPr>
        <w:pStyle w:val="Prrafodelista"/>
        <w:numPr>
          <w:ilvl w:val="4"/>
          <w:numId w:val="17"/>
        </w:numPr>
        <w:spacing w:after="120"/>
        <w:rPr>
          <w:sz w:val="22"/>
          <w:szCs w:val="22"/>
        </w:rPr>
      </w:pPr>
      <w:r>
        <w:rPr>
          <w:sz w:val="22"/>
          <w:szCs w:val="22"/>
        </w:rPr>
        <w:t xml:space="preserve">Video: </w:t>
      </w:r>
      <w:hyperlink r:id="rId21" w:history="1">
        <w:r w:rsidRPr="000B7713">
          <w:rPr>
            <w:rStyle w:val="Hipervnculo"/>
            <w:sz w:val="22"/>
            <w:szCs w:val="22"/>
          </w:rPr>
          <w:t>https://www.ashrae.org//File%20Library/Technical%20Resources/Research/PES-TRAINING-MP.mp4</w:t>
        </w:r>
      </w:hyperlink>
    </w:p>
    <w:p w14:paraId="2C0A51BB" w14:textId="77777777" w:rsidR="00E50D58" w:rsidRPr="00015D48" w:rsidRDefault="00E50D58" w:rsidP="00E50D58">
      <w:pPr>
        <w:pStyle w:val="Prrafodelista"/>
        <w:ind w:left="3600"/>
        <w:rPr>
          <w:sz w:val="22"/>
          <w:szCs w:val="22"/>
        </w:rPr>
      </w:pPr>
      <w:r>
        <w:rPr>
          <w:noProof/>
        </w:rPr>
        <w:tab/>
      </w:r>
    </w:p>
    <w:p w14:paraId="22EE3C4A" w14:textId="77777777" w:rsidR="00E50D58" w:rsidRDefault="00E50D58" w:rsidP="00E50D58">
      <w:pPr>
        <w:pStyle w:val="Prrafodelista"/>
        <w:numPr>
          <w:ilvl w:val="2"/>
          <w:numId w:val="17"/>
        </w:numPr>
        <w:spacing w:after="120"/>
        <w:rPr>
          <w:sz w:val="22"/>
          <w:szCs w:val="22"/>
        </w:rPr>
      </w:pPr>
      <w:r>
        <w:rPr>
          <w:sz w:val="22"/>
          <w:szCs w:val="22"/>
        </w:rPr>
        <w:t>Potential RTARs</w:t>
      </w:r>
    </w:p>
    <w:p w14:paraId="288BB60E" w14:textId="77777777" w:rsidR="00E50D58" w:rsidRDefault="00E50D58" w:rsidP="00E50D58">
      <w:pPr>
        <w:pStyle w:val="Prrafodelista"/>
        <w:numPr>
          <w:ilvl w:val="3"/>
          <w:numId w:val="17"/>
        </w:numPr>
        <w:spacing w:after="120"/>
        <w:rPr>
          <w:sz w:val="22"/>
          <w:szCs w:val="22"/>
        </w:rPr>
      </w:pPr>
      <w:r>
        <w:rPr>
          <w:sz w:val="22"/>
          <w:szCs w:val="22"/>
        </w:rPr>
        <w:t>Stephen Roth</w:t>
      </w:r>
    </w:p>
    <w:p w14:paraId="12D40264" w14:textId="77777777" w:rsidR="00E50D58" w:rsidRDefault="00E50D58" w:rsidP="00E50D58">
      <w:pPr>
        <w:pStyle w:val="Prrafodelista"/>
        <w:numPr>
          <w:ilvl w:val="4"/>
          <w:numId w:val="17"/>
        </w:numPr>
        <w:spacing w:after="120"/>
        <w:rPr>
          <w:sz w:val="22"/>
          <w:szCs w:val="22"/>
        </w:rPr>
      </w:pPr>
      <w:r>
        <w:rPr>
          <w:sz w:val="22"/>
          <w:szCs w:val="22"/>
        </w:rPr>
        <w:t>F</w:t>
      </w:r>
      <w:r w:rsidRPr="00826D99">
        <w:rPr>
          <w:sz w:val="22"/>
          <w:szCs w:val="22"/>
        </w:rPr>
        <w:t>urther improve ASHRAE BEQ: "Research on Whether Data Collected Through ASHRAE Building EQ (</w:t>
      </w:r>
      <w:proofErr w:type="spellStart"/>
      <w:r w:rsidRPr="00826D99">
        <w:rPr>
          <w:sz w:val="22"/>
          <w:szCs w:val="22"/>
        </w:rPr>
        <w:t>bEQ</w:t>
      </w:r>
      <w:proofErr w:type="spellEnd"/>
      <w:r w:rsidRPr="00826D99">
        <w:rPr>
          <w:sz w:val="22"/>
          <w:szCs w:val="22"/>
        </w:rPr>
        <w:t>) Can Be Used to Identify Annual Emissions Reduction Potential for a Building"</w:t>
      </w:r>
    </w:p>
    <w:p w14:paraId="6A6C7EDB" w14:textId="77777777" w:rsidR="00E50D58" w:rsidRDefault="00E50D58" w:rsidP="00E50D58">
      <w:pPr>
        <w:pStyle w:val="Prrafodelista"/>
        <w:numPr>
          <w:ilvl w:val="4"/>
          <w:numId w:val="17"/>
        </w:numPr>
        <w:spacing w:after="120"/>
        <w:rPr>
          <w:sz w:val="22"/>
          <w:szCs w:val="22"/>
        </w:rPr>
      </w:pPr>
      <w:r>
        <w:rPr>
          <w:sz w:val="22"/>
          <w:szCs w:val="22"/>
        </w:rPr>
        <w:t>To be submitted in August</w:t>
      </w:r>
    </w:p>
    <w:p w14:paraId="5F4B912A" w14:textId="77777777" w:rsidR="00E50D58" w:rsidRDefault="00E50D58" w:rsidP="00E50D58">
      <w:pPr>
        <w:numPr>
          <w:ilvl w:val="1"/>
          <w:numId w:val="17"/>
        </w:numPr>
        <w:autoSpaceDE w:val="0"/>
        <w:autoSpaceDN w:val="0"/>
        <w:adjustRightInd w:val="0"/>
        <w:spacing w:before="120" w:after="100" w:afterAutospacing="1"/>
        <w:rPr>
          <w:bCs/>
          <w:sz w:val="23"/>
          <w:szCs w:val="23"/>
        </w:rPr>
      </w:pPr>
      <w:r>
        <w:rPr>
          <w:bCs/>
          <w:sz w:val="23"/>
          <w:szCs w:val="23"/>
        </w:rPr>
        <w:t>New RTAR Submission Deadlines</w:t>
      </w:r>
    </w:p>
    <w:p w14:paraId="710CF0E4" w14:textId="77777777" w:rsidR="00E50D58" w:rsidRDefault="00E50D58" w:rsidP="00E50D58">
      <w:pPr>
        <w:numPr>
          <w:ilvl w:val="2"/>
          <w:numId w:val="17"/>
        </w:numPr>
        <w:autoSpaceDE w:val="0"/>
        <w:autoSpaceDN w:val="0"/>
        <w:adjustRightInd w:val="0"/>
        <w:spacing w:before="120" w:after="100" w:afterAutospacing="1"/>
        <w:rPr>
          <w:bCs/>
          <w:sz w:val="23"/>
          <w:szCs w:val="23"/>
        </w:rPr>
      </w:pPr>
      <w:r>
        <w:rPr>
          <w:bCs/>
          <w:sz w:val="23"/>
          <w:szCs w:val="23"/>
        </w:rPr>
        <w:t>MMAD</w:t>
      </w:r>
    </w:p>
    <w:p w14:paraId="58B4F8A4" w14:textId="0523706C" w:rsidR="00E50D58" w:rsidRPr="00204620" w:rsidRDefault="00E50D58" w:rsidP="00204620">
      <w:pPr>
        <w:numPr>
          <w:ilvl w:val="2"/>
          <w:numId w:val="17"/>
        </w:numPr>
        <w:autoSpaceDE w:val="0"/>
        <w:autoSpaceDN w:val="0"/>
        <w:adjustRightInd w:val="0"/>
        <w:spacing w:before="120" w:after="100" w:afterAutospacing="1"/>
        <w:rPr>
          <w:bCs/>
          <w:sz w:val="23"/>
          <w:szCs w:val="23"/>
        </w:rPr>
      </w:pPr>
      <w:r>
        <w:rPr>
          <w:bCs/>
          <w:sz w:val="23"/>
          <w:szCs w:val="23"/>
        </w:rPr>
        <w:t>August 15, 2025</w:t>
      </w:r>
    </w:p>
    <w:p w14:paraId="31B3814C" w14:textId="77777777" w:rsidR="00E50D58" w:rsidRDefault="00E50D58" w:rsidP="00E50D58">
      <w:pPr>
        <w:numPr>
          <w:ilvl w:val="0"/>
          <w:numId w:val="4"/>
        </w:numPr>
        <w:autoSpaceDE w:val="0"/>
        <w:autoSpaceDN w:val="0"/>
        <w:adjustRightInd w:val="0"/>
        <w:spacing w:after="120"/>
        <w:rPr>
          <w:b/>
          <w:bCs/>
          <w:sz w:val="23"/>
          <w:szCs w:val="23"/>
        </w:rPr>
      </w:pPr>
      <w:r w:rsidRPr="008E5F0F">
        <w:rPr>
          <w:b/>
          <w:bCs/>
          <w:sz w:val="23"/>
          <w:szCs w:val="23"/>
        </w:rPr>
        <w:t xml:space="preserve">NEW RTAR </w:t>
      </w:r>
      <w:r>
        <w:rPr>
          <w:b/>
          <w:bCs/>
          <w:sz w:val="23"/>
          <w:szCs w:val="23"/>
        </w:rPr>
        <w:t xml:space="preserve">/ </w:t>
      </w:r>
      <w:proofErr w:type="spellStart"/>
      <w:r>
        <w:rPr>
          <w:b/>
          <w:bCs/>
          <w:sz w:val="23"/>
          <w:szCs w:val="23"/>
        </w:rPr>
        <w:t>Workstatement</w:t>
      </w:r>
      <w:proofErr w:type="spellEnd"/>
      <w:r>
        <w:rPr>
          <w:b/>
          <w:bCs/>
          <w:sz w:val="23"/>
          <w:szCs w:val="23"/>
        </w:rPr>
        <w:t xml:space="preserve"> </w:t>
      </w:r>
      <w:r w:rsidRPr="008E5F0F">
        <w:rPr>
          <w:b/>
          <w:bCs/>
          <w:sz w:val="23"/>
          <w:szCs w:val="23"/>
        </w:rPr>
        <w:t>Ideas</w:t>
      </w:r>
    </w:p>
    <w:p w14:paraId="4E7412A8" w14:textId="77777777" w:rsidR="00E50D58" w:rsidRDefault="00E50D58" w:rsidP="00E50D58">
      <w:pPr>
        <w:numPr>
          <w:ilvl w:val="0"/>
          <w:numId w:val="31"/>
        </w:numPr>
        <w:autoSpaceDE w:val="0"/>
        <w:autoSpaceDN w:val="0"/>
        <w:adjustRightInd w:val="0"/>
        <w:spacing w:after="120"/>
        <w:rPr>
          <w:sz w:val="23"/>
          <w:szCs w:val="23"/>
        </w:rPr>
      </w:pPr>
      <w:r>
        <w:rPr>
          <w:sz w:val="23"/>
          <w:szCs w:val="23"/>
        </w:rPr>
        <w:t>AI Focus</w:t>
      </w:r>
    </w:p>
    <w:p w14:paraId="55FC8CE6" w14:textId="77777777" w:rsidR="00E50D58" w:rsidRDefault="00E50D58" w:rsidP="00E50D58">
      <w:pPr>
        <w:numPr>
          <w:ilvl w:val="1"/>
          <w:numId w:val="31"/>
        </w:numPr>
        <w:autoSpaceDE w:val="0"/>
        <w:autoSpaceDN w:val="0"/>
        <w:adjustRightInd w:val="0"/>
        <w:spacing w:after="120"/>
        <w:rPr>
          <w:sz w:val="23"/>
          <w:szCs w:val="23"/>
        </w:rPr>
      </w:pPr>
      <w:r>
        <w:rPr>
          <w:sz w:val="23"/>
          <w:szCs w:val="23"/>
        </w:rPr>
        <w:lastRenderedPageBreak/>
        <w:t>Krishnan, AI MTG</w:t>
      </w:r>
    </w:p>
    <w:p w14:paraId="54B63389" w14:textId="77777777" w:rsidR="00E50D58" w:rsidRDefault="00E50D58" w:rsidP="00E50D58">
      <w:pPr>
        <w:numPr>
          <w:ilvl w:val="2"/>
          <w:numId w:val="31"/>
        </w:numPr>
        <w:autoSpaceDE w:val="0"/>
        <w:autoSpaceDN w:val="0"/>
        <w:adjustRightInd w:val="0"/>
        <w:spacing w:after="120"/>
        <w:rPr>
          <w:sz w:val="23"/>
          <w:szCs w:val="23"/>
        </w:rPr>
      </w:pPr>
      <w:r>
        <w:rPr>
          <w:sz w:val="23"/>
          <w:szCs w:val="23"/>
        </w:rPr>
        <w:t>Cosponsor with them</w:t>
      </w:r>
    </w:p>
    <w:p w14:paraId="6CE402C2" w14:textId="77777777" w:rsidR="00E50D58" w:rsidRDefault="00E50D58" w:rsidP="00E50D58">
      <w:pPr>
        <w:numPr>
          <w:ilvl w:val="2"/>
          <w:numId w:val="31"/>
        </w:numPr>
        <w:autoSpaceDE w:val="0"/>
        <w:autoSpaceDN w:val="0"/>
        <w:adjustRightInd w:val="0"/>
        <w:spacing w:after="120"/>
        <w:rPr>
          <w:sz w:val="23"/>
          <w:szCs w:val="23"/>
        </w:rPr>
      </w:pPr>
      <w:r>
        <w:rPr>
          <w:sz w:val="23"/>
          <w:szCs w:val="23"/>
        </w:rPr>
        <w:t xml:space="preserve">Todd will follow up </w:t>
      </w:r>
    </w:p>
    <w:p w14:paraId="024AAD37" w14:textId="77777777" w:rsidR="00E50D58" w:rsidRDefault="00E50D58" w:rsidP="00E50D58">
      <w:pPr>
        <w:numPr>
          <w:ilvl w:val="2"/>
          <w:numId w:val="31"/>
        </w:numPr>
        <w:autoSpaceDE w:val="0"/>
        <w:autoSpaceDN w:val="0"/>
        <w:adjustRightInd w:val="0"/>
        <w:spacing w:after="120"/>
        <w:rPr>
          <w:sz w:val="23"/>
          <w:szCs w:val="23"/>
        </w:rPr>
      </w:pPr>
      <w:r>
        <w:rPr>
          <w:sz w:val="23"/>
          <w:szCs w:val="23"/>
        </w:rPr>
        <w:t>Brainstorm ideas to advance in Orlando main meeting</w:t>
      </w:r>
    </w:p>
    <w:p w14:paraId="05E3B747" w14:textId="58728793" w:rsidR="00E50D58" w:rsidRDefault="008036AC" w:rsidP="00E50D58">
      <w:pPr>
        <w:numPr>
          <w:ilvl w:val="0"/>
          <w:numId w:val="31"/>
        </w:numPr>
        <w:autoSpaceDE w:val="0"/>
        <w:autoSpaceDN w:val="0"/>
        <w:adjustRightInd w:val="0"/>
        <w:spacing w:after="120"/>
        <w:rPr>
          <w:sz w:val="23"/>
          <w:szCs w:val="23"/>
        </w:rPr>
      </w:pPr>
      <w:r>
        <w:t>Bruce Billedeaux </w:t>
      </w:r>
    </w:p>
    <w:p w14:paraId="0BFADD4A" w14:textId="77777777" w:rsidR="00E50D58" w:rsidRDefault="00E50D58" w:rsidP="00E50D58">
      <w:pPr>
        <w:numPr>
          <w:ilvl w:val="2"/>
          <w:numId w:val="17"/>
        </w:numPr>
        <w:autoSpaceDE w:val="0"/>
        <w:autoSpaceDN w:val="0"/>
        <w:adjustRightInd w:val="0"/>
        <w:spacing w:after="120"/>
        <w:rPr>
          <w:sz w:val="23"/>
          <w:szCs w:val="23"/>
        </w:rPr>
      </w:pPr>
      <w:r>
        <w:rPr>
          <w:sz w:val="23"/>
          <w:szCs w:val="23"/>
        </w:rPr>
        <w:t>How do monetize ASHRAE knowledge base through APIs and Chatbots?</w:t>
      </w:r>
    </w:p>
    <w:p w14:paraId="320816B9" w14:textId="77777777" w:rsidR="00E50D58" w:rsidRDefault="00E50D58" w:rsidP="00E50D58">
      <w:pPr>
        <w:numPr>
          <w:ilvl w:val="2"/>
          <w:numId w:val="17"/>
        </w:numPr>
        <w:autoSpaceDE w:val="0"/>
        <w:autoSpaceDN w:val="0"/>
        <w:adjustRightInd w:val="0"/>
        <w:spacing w:after="120"/>
        <w:rPr>
          <w:sz w:val="23"/>
          <w:szCs w:val="23"/>
        </w:rPr>
      </w:pPr>
      <w:r>
        <w:rPr>
          <w:sz w:val="23"/>
          <w:szCs w:val="23"/>
        </w:rPr>
        <w:t>Mike P: Previous work on justification of Research to ASHRAE: Markel</w:t>
      </w:r>
    </w:p>
    <w:p w14:paraId="7B5C8049" w14:textId="77777777" w:rsidR="00E50D58" w:rsidRPr="00BC282F" w:rsidRDefault="00E50D58" w:rsidP="00E50D58">
      <w:pPr>
        <w:numPr>
          <w:ilvl w:val="0"/>
          <w:numId w:val="31"/>
        </w:numPr>
        <w:autoSpaceDE w:val="0"/>
        <w:autoSpaceDN w:val="0"/>
        <w:adjustRightInd w:val="0"/>
        <w:spacing w:after="120"/>
        <w:rPr>
          <w:sz w:val="23"/>
          <w:szCs w:val="23"/>
        </w:rPr>
      </w:pPr>
      <w:r>
        <w:rPr>
          <w:sz w:val="23"/>
          <w:szCs w:val="23"/>
        </w:rPr>
        <w:t>Anthony Fontanini</w:t>
      </w:r>
    </w:p>
    <w:p w14:paraId="26B27BF7" w14:textId="77777777" w:rsidR="00E50D58" w:rsidRDefault="00E50D58" w:rsidP="00E50D58">
      <w:pPr>
        <w:numPr>
          <w:ilvl w:val="2"/>
          <w:numId w:val="17"/>
        </w:numPr>
        <w:autoSpaceDE w:val="0"/>
        <w:autoSpaceDN w:val="0"/>
        <w:adjustRightInd w:val="0"/>
        <w:spacing w:after="120"/>
        <w:rPr>
          <w:sz w:val="23"/>
          <w:szCs w:val="23"/>
        </w:rPr>
      </w:pPr>
      <w:r w:rsidRPr="00BC282F">
        <w:rPr>
          <w:sz w:val="23"/>
          <w:szCs w:val="23"/>
        </w:rPr>
        <w:t>Follow on to Kaggle competition (Great Energy Predictor III)</w:t>
      </w:r>
    </w:p>
    <w:p w14:paraId="284A678F" w14:textId="77777777" w:rsidR="00E50D58" w:rsidRPr="00BC282F" w:rsidRDefault="00E50D58" w:rsidP="00E50D58">
      <w:pPr>
        <w:numPr>
          <w:ilvl w:val="3"/>
          <w:numId w:val="17"/>
        </w:numPr>
        <w:autoSpaceDE w:val="0"/>
        <w:autoSpaceDN w:val="0"/>
        <w:adjustRightInd w:val="0"/>
        <w:spacing w:after="120"/>
        <w:rPr>
          <w:sz w:val="23"/>
          <w:szCs w:val="23"/>
        </w:rPr>
      </w:pPr>
      <w:r>
        <w:rPr>
          <w:sz w:val="23"/>
          <w:szCs w:val="23"/>
        </w:rPr>
        <w:t>Jeff H/Anthony F possibly to follow up</w:t>
      </w:r>
    </w:p>
    <w:p w14:paraId="49738E99" w14:textId="77777777" w:rsidR="00E50D58" w:rsidRDefault="00E50D58" w:rsidP="00E50D58">
      <w:pPr>
        <w:numPr>
          <w:ilvl w:val="2"/>
          <w:numId w:val="17"/>
        </w:numPr>
        <w:autoSpaceDE w:val="0"/>
        <w:autoSpaceDN w:val="0"/>
        <w:adjustRightInd w:val="0"/>
        <w:spacing w:after="120"/>
        <w:rPr>
          <w:sz w:val="23"/>
          <w:szCs w:val="23"/>
        </w:rPr>
      </w:pPr>
      <w:r w:rsidRPr="00BC282F">
        <w:rPr>
          <w:sz w:val="23"/>
          <w:szCs w:val="23"/>
        </w:rPr>
        <w:t>Co-Sponsor with 4.7</w:t>
      </w:r>
      <w:r>
        <w:rPr>
          <w:sz w:val="23"/>
          <w:szCs w:val="23"/>
        </w:rPr>
        <w:t xml:space="preserve"> Data Driven Models</w:t>
      </w:r>
      <w:r w:rsidRPr="00BC282F">
        <w:rPr>
          <w:sz w:val="23"/>
          <w:szCs w:val="23"/>
        </w:rPr>
        <w:t xml:space="preserve"> (Main) and SSPC135 WG-SI</w:t>
      </w:r>
    </w:p>
    <w:p w14:paraId="71325F84" w14:textId="77777777" w:rsidR="00E50D58" w:rsidRPr="00BC282F" w:rsidRDefault="00E50D58" w:rsidP="00E50D58">
      <w:pPr>
        <w:numPr>
          <w:ilvl w:val="2"/>
          <w:numId w:val="17"/>
        </w:numPr>
        <w:autoSpaceDE w:val="0"/>
        <w:autoSpaceDN w:val="0"/>
        <w:adjustRightInd w:val="0"/>
        <w:spacing w:after="120"/>
        <w:rPr>
          <w:sz w:val="23"/>
          <w:szCs w:val="23"/>
        </w:rPr>
      </w:pPr>
      <w:r>
        <w:rPr>
          <w:sz w:val="23"/>
          <w:szCs w:val="23"/>
        </w:rPr>
        <w:t xml:space="preserve">Extract Brick Codes from sensor data. </w:t>
      </w:r>
    </w:p>
    <w:p w14:paraId="34874649" w14:textId="77777777" w:rsidR="00E50D58" w:rsidRPr="00BC282F" w:rsidRDefault="00E50D58" w:rsidP="00E50D58">
      <w:pPr>
        <w:numPr>
          <w:ilvl w:val="0"/>
          <w:numId w:val="31"/>
        </w:numPr>
        <w:autoSpaceDE w:val="0"/>
        <w:autoSpaceDN w:val="0"/>
        <w:adjustRightInd w:val="0"/>
        <w:spacing w:after="120"/>
        <w:rPr>
          <w:sz w:val="23"/>
          <w:szCs w:val="23"/>
        </w:rPr>
      </w:pPr>
      <w:bookmarkStart w:id="0" w:name="_Hlk42434510"/>
      <w:r w:rsidRPr="00BC282F">
        <w:rPr>
          <w:sz w:val="23"/>
          <w:szCs w:val="23"/>
        </w:rPr>
        <w:t>Dave Branson</w:t>
      </w:r>
    </w:p>
    <w:p w14:paraId="44A037C2" w14:textId="77777777" w:rsidR="00E50D58" w:rsidRDefault="00E50D58" w:rsidP="00E50D58">
      <w:pPr>
        <w:numPr>
          <w:ilvl w:val="2"/>
          <w:numId w:val="17"/>
        </w:numPr>
        <w:autoSpaceDE w:val="0"/>
        <w:autoSpaceDN w:val="0"/>
        <w:adjustRightInd w:val="0"/>
        <w:spacing w:after="120"/>
        <w:rPr>
          <w:sz w:val="23"/>
          <w:szCs w:val="23"/>
        </w:rPr>
      </w:pPr>
      <w:r w:rsidRPr="00BC282F">
        <w:rPr>
          <w:sz w:val="23"/>
          <w:szCs w:val="23"/>
        </w:rPr>
        <w:t>Follow on to RP 1468 DEVELOPMENT OF A REFERENCE BUILDING INFORMATION MODEL (BIM) FOR THERMAL MODEL COMPLIANCE TESTING</w:t>
      </w:r>
    </w:p>
    <w:p w14:paraId="5187F421" w14:textId="77777777" w:rsidR="00E50D58" w:rsidRDefault="00E50D58" w:rsidP="00E50D58">
      <w:pPr>
        <w:numPr>
          <w:ilvl w:val="3"/>
          <w:numId w:val="17"/>
        </w:numPr>
        <w:autoSpaceDE w:val="0"/>
        <w:autoSpaceDN w:val="0"/>
        <w:adjustRightInd w:val="0"/>
        <w:spacing w:after="120"/>
        <w:rPr>
          <w:sz w:val="23"/>
          <w:szCs w:val="23"/>
        </w:rPr>
      </w:pPr>
      <w:r>
        <w:rPr>
          <w:sz w:val="23"/>
          <w:szCs w:val="23"/>
        </w:rPr>
        <w:t>Remaining Items to be studied</w:t>
      </w:r>
    </w:p>
    <w:p w14:paraId="67AD69FB" w14:textId="77777777" w:rsidR="00E50D58" w:rsidRDefault="00E50D58" w:rsidP="00E50D58">
      <w:pPr>
        <w:numPr>
          <w:ilvl w:val="3"/>
          <w:numId w:val="17"/>
        </w:numPr>
        <w:autoSpaceDE w:val="0"/>
        <w:autoSpaceDN w:val="0"/>
        <w:adjustRightInd w:val="0"/>
        <w:spacing w:after="120"/>
        <w:rPr>
          <w:sz w:val="23"/>
          <w:szCs w:val="23"/>
        </w:rPr>
      </w:pPr>
      <w:r>
        <w:rPr>
          <w:sz w:val="23"/>
          <w:szCs w:val="23"/>
        </w:rPr>
        <w:t>Work relied on predetermined assumptions (core/perimeter zoning)</w:t>
      </w:r>
    </w:p>
    <w:p w14:paraId="02C7B3C7" w14:textId="77777777" w:rsidR="00E50D58" w:rsidRPr="00BC282F" w:rsidRDefault="00E50D58" w:rsidP="00E50D58">
      <w:pPr>
        <w:numPr>
          <w:ilvl w:val="3"/>
          <w:numId w:val="17"/>
        </w:numPr>
        <w:autoSpaceDE w:val="0"/>
        <w:autoSpaceDN w:val="0"/>
        <w:adjustRightInd w:val="0"/>
        <w:spacing w:after="120"/>
        <w:rPr>
          <w:sz w:val="23"/>
          <w:szCs w:val="23"/>
        </w:rPr>
      </w:pPr>
      <w:r>
        <w:rPr>
          <w:sz w:val="23"/>
          <w:szCs w:val="23"/>
        </w:rPr>
        <w:t>Jeff H student has some new models that might be further developed</w:t>
      </w:r>
    </w:p>
    <w:p w14:paraId="42489ADB" w14:textId="77777777" w:rsidR="00E50D58" w:rsidRDefault="00E50D58" w:rsidP="00E50D58">
      <w:pPr>
        <w:numPr>
          <w:ilvl w:val="2"/>
          <w:numId w:val="17"/>
        </w:numPr>
        <w:autoSpaceDE w:val="0"/>
        <w:autoSpaceDN w:val="0"/>
        <w:adjustRightInd w:val="0"/>
        <w:spacing w:after="120"/>
        <w:rPr>
          <w:sz w:val="23"/>
          <w:szCs w:val="23"/>
        </w:rPr>
      </w:pPr>
      <w:r>
        <w:rPr>
          <w:sz w:val="23"/>
          <w:szCs w:val="23"/>
        </w:rPr>
        <w:t xml:space="preserve">Develop Reference BIM Model for </w:t>
      </w:r>
      <w:r w:rsidRPr="00BC282F">
        <w:rPr>
          <w:sz w:val="23"/>
          <w:szCs w:val="23"/>
        </w:rPr>
        <w:t>Lighting</w:t>
      </w:r>
      <w:r>
        <w:rPr>
          <w:sz w:val="23"/>
          <w:szCs w:val="23"/>
        </w:rPr>
        <w:t xml:space="preserve"> Model Compliance Testing – Daylight</w:t>
      </w:r>
    </w:p>
    <w:p w14:paraId="76699AED" w14:textId="77777777" w:rsidR="00E50D58" w:rsidRDefault="00E50D58" w:rsidP="00E50D58">
      <w:pPr>
        <w:numPr>
          <w:ilvl w:val="3"/>
          <w:numId w:val="17"/>
        </w:numPr>
        <w:autoSpaceDE w:val="0"/>
        <w:autoSpaceDN w:val="0"/>
        <w:adjustRightInd w:val="0"/>
        <w:spacing w:after="120"/>
        <w:rPr>
          <w:sz w:val="23"/>
          <w:szCs w:val="23"/>
        </w:rPr>
      </w:pPr>
      <w:r>
        <w:rPr>
          <w:sz w:val="23"/>
          <w:szCs w:val="23"/>
        </w:rPr>
        <w:t>New modeling study: Daylighting, Radiance, Bim to Daylight to Thermal</w:t>
      </w:r>
    </w:p>
    <w:p w14:paraId="4C695EFF" w14:textId="77777777" w:rsidR="00E50D58" w:rsidRDefault="00E50D58" w:rsidP="00E50D58">
      <w:pPr>
        <w:numPr>
          <w:ilvl w:val="3"/>
          <w:numId w:val="17"/>
        </w:numPr>
        <w:autoSpaceDE w:val="0"/>
        <w:autoSpaceDN w:val="0"/>
        <w:adjustRightInd w:val="0"/>
        <w:spacing w:after="120"/>
        <w:rPr>
          <w:sz w:val="23"/>
          <w:szCs w:val="23"/>
        </w:rPr>
      </w:pPr>
      <w:r>
        <w:rPr>
          <w:sz w:val="23"/>
          <w:szCs w:val="23"/>
        </w:rPr>
        <w:t>Jeff H/Dave B to follow up</w:t>
      </w:r>
    </w:p>
    <w:p w14:paraId="016E41DE" w14:textId="77777777" w:rsidR="00E50D58" w:rsidRDefault="00E50D58" w:rsidP="00E50D58">
      <w:pPr>
        <w:numPr>
          <w:ilvl w:val="0"/>
          <w:numId w:val="31"/>
        </w:numPr>
        <w:autoSpaceDE w:val="0"/>
        <w:autoSpaceDN w:val="0"/>
        <w:adjustRightInd w:val="0"/>
        <w:spacing w:after="120"/>
        <w:rPr>
          <w:sz w:val="23"/>
          <w:szCs w:val="23"/>
        </w:rPr>
      </w:pPr>
      <w:r>
        <w:rPr>
          <w:sz w:val="23"/>
          <w:szCs w:val="23"/>
        </w:rPr>
        <w:t>Stephen Roth</w:t>
      </w:r>
    </w:p>
    <w:p w14:paraId="7DE1A455" w14:textId="77777777" w:rsidR="00E50D58" w:rsidRDefault="00E50D58" w:rsidP="00E50D58">
      <w:pPr>
        <w:numPr>
          <w:ilvl w:val="2"/>
          <w:numId w:val="17"/>
        </w:numPr>
        <w:autoSpaceDE w:val="0"/>
        <w:autoSpaceDN w:val="0"/>
        <w:adjustRightInd w:val="0"/>
        <w:spacing w:after="120"/>
        <w:rPr>
          <w:sz w:val="23"/>
          <w:szCs w:val="23"/>
        </w:rPr>
      </w:pPr>
      <w:r w:rsidRPr="0071749D">
        <w:rPr>
          <w:sz w:val="23"/>
          <w:szCs w:val="23"/>
        </w:rPr>
        <w:t>Possible RP-1810 Follow on: GBXML Validator</w:t>
      </w:r>
    </w:p>
    <w:p w14:paraId="546A440B" w14:textId="77777777" w:rsidR="00E50D58" w:rsidRPr="0071749D" w:rsidRDefault="00E50D58" w:rsidP="00E50D58">
      <w:pPr>
        <w:numPr>
          <w:ilvl w:val="2"/>
          <w:numId w:val="17"/>
        </w:numPr>
        <w:autoSpaceDE w:val="0"/>
        <w:autoSpaceDN w:val="0"/>
        <w:adjustRightInd w:val="0"/>
        <w:spacing w:after="120"/>
        <w:rPr>
          <w:sz w:val="23"/>
          <w:szCs w:val="23"/>
        </w:rPr>
      </w:pPr>
    </w:p>
    <w:p w14:paraId="0BC1466C" w14:textId="77777777" w:rsidR="00E50D58" w:rsidRDefault="00E50D58" w:rsidP="00E50D58">
      <w:pPr>
        <w:numPr>
          <w:ilvl w:val="0"/>
          <w:numId w:val="31"/>
        </w:numPr>
        <w:autoSpaceDE w:val="0"/>
        <w:autoSpaceDN w:val="0"/>
        <w:adjustRightInd w:val="0"/>
        <w:spacing w:after="120"/>
        <w:rPr>
          <w:sz w:val="23"/>
          <w:szCs w:val="23"/>
        </w:rPr>
      </w:pPr>
      <w:r>
        <w:rPr>
          <w:sz w:val="23"/>
          <w:szCs w:val="23"/>
        </w:rPr>
        <w:t>Anthony Fontanini</w:t>
      </w:r>
    </w:p>
    <w:p w14:paraId="10B74A58" w14:textId="77777777" w:rsidR="00E50D58" w:rsidRDefault="00E50D58" w:rsidP="00E50D58">
      <w:pPr>
        <w:numPr>
          <w:ilvl w:val="0"/>
          <w:numId w:val="31"/>
        </w:numPr>
        <w:autoSpaceDE w:val="0"/>
        <w:autoSpaceDN w:val="0"/>
        <w:adjustRightInd w:val="0"/>
        <w:spacing w:after="120"/>
        <w:rPr>
          <w:sz w:val="23"/>
          <w:szCs w:val="23"/>
        </w:rPr>
      </w:pPr>
      <w:r>
        <w:rPr>
          <w:sz w:val="23"/>
          <w:szCs w:val="23"/>
        </w:rPr>
        <w:t>Jeff H</w:t>
      </w:r>
    </w:p>
    <w:p w14:paraId="62ABD2C8" w14:textId="77777777" w:rsidR="00E50D58" w:rsidRDefault="00E50D58" w:rsidP="00E50D58">
      <w:pPr>
        <w:numPr>
          <w:ilvl w:val="2"/>
          <w:numId w:val="17"/>
        </w:numPr>
        <w:autoSpaceDE w:val="0"/>
        <w:autoSpaceDN w:val="0"/>
        <w:adjustRightInd w:val="0"/>
        <w:spacing w:after="120"/>
        <w:rPr>
          <w:sz w:val="23"/>
          <w:szCs w:val="23"/>
        </w:rPr>
      </w:pPr>
      <w:r>
        <w:rPr>
          <w:sz w:val="23"/>
          <w:szCs w:val="23"/>
        </w:rPr>
        <w:t>Data Intervals: 1 Minute data sets</w:t>
      </w:r>
    </w:p>
    <w:p w14:paraId="74C22110" w14:textId="77777777" w:rsidR="00E50D58" w:rsidRDefault="00E50D58" w:rsidP="00E50D58">
      <w:pPr>
        <w:numPr>
          <w:ilvl w:val="2"/>
          <w:numId w:val="17"/>
        </w:numPr>
        <w:autoSpaceDE w:val="0"/>
        <w:autoSpaceDN w:val="0"/>
        <w:adjustRightInd w:val="0"/>
        <w:spacing w:after="120"/>
        <w:rPr>
          <w:sz w:val="23"/>
          <w:szCs w:val="23"/>
        </w:rPr>
      </w:pPr>
      <w:r>
        <w:rPr>
          <w:sz w:val="23"/>
          <w:szCs w:val="23"/>
        </w:rPr>
        <w:t xml:space="preserve">Example: 1 minute data on water heaters, can divine incoming water temperate and outlet temps. </w:t>
      </w:r>
    </w:p>
    <w:p w14:paraId="567B5DEB" w14:textId="77777777" w:rsidR="00E50D58" w:rsidRDefault="00E50D58" w:rsidP="00E50D58">
      <w:pPr>
        <w:numPr>
          <w:ilvl w:val="2"/>
          <w:numId w:val="17"/>
        </w:numPr>
        <w:autoSpaceDE w:val="0"/>
        <w:autoSpaceDN w:val="0"/>
        <w:adjustRightInd w:val="0"/>
        <w:spacing w:after="120"/>
        <w:rPr>
          <w:sz w:val="23"/>
          <w:szCs w:val="23"/>
        </w:rPr>
      </w:pPr>
      <w:r>
        <w:rPr>
          <w:sz w:val="23"/>
          <w:szCs w:val="23"/>
        </w:rPr>
        <w:t>Pecan Street: Submetering homes in Texas, 1 minute data</w:t>
      </w:r>
    </w:p>
    <w:p w14:paraId="55CEEAFE" w14:textId="77777777" w:rsidR="00E50D58" w:rsidRDefault="00E50D58" w:rsidP="00E50D58">
      <w:pPr>
        <w:numPr>
          <w:ilvl w:val="3"/>
          <w:numId w:val="17"/>
        </w:numPr>
        <w:autoSpaceDE w:val="0"/>
        <w:autoSpaceDN w:val="0"/>
        <w:adjustRightInd w:val="0"/>
        <w:spacing w:after="120"/>
        <w:rPr>
          <w:sz w:val="23"/>
          <w:szCs w:val="23"/>
        </w:rPr>
      </w:pPr>
      <w:r>
        <w:rPr>
          <w:sz w:val="23"/>
          <w:szCs w:val="23"/>
        </w:rPr>
        <w:t xml:space="preserve">Other services: </w:t>
      </w:r>
      <w:proofErr w:type="spellStart"/>
      <w:r>
        <w:rPr>
          <w:sz w:val="23"/>
          <w:szCs w:val="23"/>
        </w:rPr>
        <w:t>Nilm</w:t>
      </w:r>
      <w:proofErr w:type="spellEnd"/>
      <w:r>
        <w:rPr>
          <w:sz w:val="23"/>
          <w:szCs w:val="23"/>
        </w:rPr>
        <w:t xml:space="preserve">, 1 </w:t>
      </w:r>
      <w:proofErr w:type="spellStart"/>
      <w:r>
        <w:rPr>
          <w:sz w:val="23"/>
          <w:szCs w:val="23"/>
        </w:rPr>
        <w:t>khz</w:t>
      </w:r>
      <w:proofErr w:type="spellEnd"/>
      <w:r>
        <w:rPr>
          <w:sz w:val="23"/>
          <w:szCs w:val="23"/>
        </w:rPr>
        <w:t xml:space="preserve">, </w:t>
      </w:r>
    </w:p>
    <w:p w14:paraId="7E19FE51" w14:textId="77777777" w:rsidR="00E50D58" w:rsidRDefault="00E50D58" w:rsidP="00E50D58">
      <w:pPr>
        <w:numPr>
          <w:ilvl w:val="3"/>
          <w:numId w:val="17"/>
        </w:numPr>
        <w:autoSpaceDE w:val="0"/>
        <w:autoSpaceDN w:val="0"/>
        <w:adjustRightInd w:val="0"/>
        <w:spacing w:after="120"/>
        <w:rPr>
          <w:sz w:val="23"/>
          <w:szCs w:val="23"/>
        </w:rPr>
      </w:pPr>
      <w:r>
        <w:rPr>
          <w:sz w:val="23"/>
          <w:szCs w:val="23"/>
        </w:rPr>
        <w:t>Sense</w:t>
      </w:r>
    </w:p>
    <w:p w14:paraId="463E66C8" w14:textId="77777777" w:rsidR="00E50D58" w:rsidRDefault="00E50D58" w:rsidP="00E50D58">
      <w:pPr>
        <w:numPr>
          <w:ilvl w:val="3"/>
          <w:numId w:val="17"/>
        </w:numPr>
        <w:autoSpaceDE w:val="0"/>
        <w:autoSpaceDN w:val="0"/>
        <w:adjustRightInd w:val="0"/>
        <w:spacing w:after="120"/>
        <w:rPr>
          <w:sz w:val="23"/>
          <w:szCs w:val="23"/>
        </w:rPr>
      </w:pPr>
      <w:r>
        <w:rPr>
          <w:sz w:val="23"/>
          <w:szCs w:val="23"/>
        </w:rPr>
        <w:lastRenderedPageBreak/>
        <w:t xml:space="preserve">Mark Adams, </w:t>
      </w:r>
      <w:proofErr w:type="gramStart"/>
      <w:r>
        <w:rPr>
          <w:sz w:val="23"/>
          <w:szCs w:val="23"/>
        </w:rPr>
        <w:t>Above</w:t>
      </w:r>
      <w:proofErr w:type="gramEnd"/>
      <w:r>
        <w:rPr>
          <w:sz w:val="23"/>
          <w:szCs w:val="23"/>
        </w:rPr>
        <w:t xml:space="preserve"> 1 </w:t>
      </w:r>
      <w:proofErr w:type="spellStart"/>
      <w:r>
        <w:rPr>
          <w:sz w:val="23"/>
          <w:szCs w:val="23"/>
        </w:rPr>
        <w:t>khz</w:t>
      </w:r>
      <w:proofErr w:type="spellEnd"/>
      <w:r>
        <w:rPr>
          <w:sz w:val="23"/>
          <w:szCs w:val="23"/>
        </w:rPr>
        <w:t xml:space="preserve"> signal monitoring</w:t>
      </w:r>
    </w:p>
    <w:p w14:paraId="62F9DC26" w14:textId="77777777" w:rsidR="00E50D58" w:rsidRDefault="00E50D58" w:rsidP="00E50D58">
      <w:pPr>
        <w:numPr>
          <w:ilvl w:val="3"/>
          <w:numId w:val="17"/>
        </w:numPr>
        <w:autoSpaceDE w:val="0"/>
        <w:autoSpaceDN w:val="0"/>
        <w:adjustRightInd w:val="0"/>
        <w:spacing w:after="120"/>
        <w:rPr>
          <w:sz w:val="23"/>
          <w:szCs w:val="23"/>
        </w:rPr>
      </w:pPr>
      <w:r>
        <w:rPr>
          <w:sz w:val="23"/>
          <w:szCs w:val="23"/>
        </w:rPr>
        <w:t>Principal component analysis</w:t>
      </w:r>
    </w:p>
    <w:p w14:paraId="267F8150" w14:textId="77777777" w:rsidR="00E50D58" w:rsidRDefault="00E50D58" w:rsidP="00E50D58">
      <w:pPr>
        <w:numPr>
          <w:ilvl w:val="2"/>
          <w:numId w:val="17"/>
        </w:numPr>
        <w:autoSpaceDE w:val="0"/>
        <w:autoSpaceDN w:val="0"/>
        <w:adjustRightInd w:val="0"/>
        <w:spacing w:after="120"/>
        <w:rPr>
          <w:sz w:val="23"/>
          <w:szCs w:val="23"/>
        </w:rPr>
      </w:pPr>
      <w:r>
        <w:rPr>
          <w:sz w:val="23"/>
          <w:szCs w:val="23"/>
        </w:rPr>
        <w:t xml:space="preserve">Perhaps more appropriate in TC 4.7, in TC 1.5 can be </w:t>
      </w:r>
      <w:proofErr w:type="gramStart"/>
      <w:r>
        <w:rPr>
          <w:sz w:val="23"/>
          <w:szCs w:val="23"/>
        </w:rPr>
        <w:t>more broad</w:t>
      </w:r>
      <w:proofErr w:type="gramEnd"/>
      <w:r>
        <w:rPr>
          <w:sz w:val="23"/>
          <w:szCs w:val="23"/>
        </w:rPr>
        <w:t xml:space="preserve"> and not focused on building energy</w:t>
      </w:r>
    </w:p>
    <w:p w14:paraId="049095EF" w14:textId="77777777" w:rsidR="00E50D58" w:rsidRDefault="00E50D58" w:rsidP="00E50D58">
      <w:pPr>
        <w:numPr>
          <w:ilvl w:val="0"/>
          <w:numId w:val="31"/>
        </w:numPr>
        <w:autoSpaceDE w:val="0"/>
        <w:autoSpaceDN w:val="0"/>
        <w:adjustRightInd w:val="0"/>
        <w:spacing w:after="120"/>
        <w:rPr>
          <w:sz w:val="23"/>
          <w:szCs w:val="23"/>
        </w:rPr>
      </w:pPr>
      <w:r>
        <w:rPr>
          <w:sz w:val="23"/>
          <w:szCs w:val="23"/>
        </w:rPr>
        <w:t>Decarbonization Track</w:t>
      </w:r>
    </w:p>
    <w:p w14:paraId="39D4AA52" w14:textId="77777777" w:rsidR="00E50D58" w:rsidRDefault="00E50D58" w:rsidP="00E50D58">
      <w:pPr>
        <w:numPr>
          <w:ilvl w:val="2"/>
          <w:numId w:val="17"/>
        </w:numPr>
        <w:autoSpaceDE w:val="0"/>
        <w:autoSpaceDN w:val="0"/>
        <w:adjustRightInd w:val="0"/>
        <w:spacing w:after="120"/>
        <w:rPr>
          <w:sz w:val="23"/>
          <w:szCs w:val="23"/>
        </w:rPr>
      </w:pPr>
      <w:r>
        <w:rPr>
          <w:sz w:val="23"/>
          <w:szCs w:val="23"/>
        </w:rPr>
        <w:t>Idea: Right size heating plants</w:t>
      </w:r>
    </w:p>
    <w:p w14:paraId="2E96E3FB" w14:textId="77777777" w:rsidR="00E50D58" w:rsidRDefault="00E50D58" w:rsidP="00E50D58">
      <w:pPr>
        <w:numPr>
          <w:ilvl w:val="2"/>
          <w:numId w:val="17"/>
        </w:numPr>
        <w:autoSpaceDE w:val="0"/>
        <w:autoSpaceDN w:val="0"/>
        <w:adjustRightInd w:val="0"/>
        <w:spacing w:after="120"/>
        <w:rPr>
          <w:sz w:val="23"/>
          <w:szCs w:val="23"/>
        </w:rPr>
      </w:pPr>
      <w:r>
        <w:rPr>
          <w:sz w:val="23"/>
          <w:szCs w:val="23"/>
        </w:rPr>
        <w:t>Idea: Monitoring Renewable and Traditional Plants and making that data available to consumers for them to make educated decisions</w:t>
      </w:r>
    </w:p>
    <w:p w14:paraId="6DB4E601" w14:textId="77777777" w:rsidR="00E50D58" w:rsidRDefault="00E50D58" w:rsidP="00E50D58">
      <w:pPr>
        <w:numPr>
          <w:ilvl w:val="2"/>
          <w:numId w:val="17"/>
        </w:numPr>
        <w:autoSpaceDE w:val="0"/>
        <w:autoSpaceDN w:val="0"/>
        <w:adjustRightInd w:val="0"/>
        <w:spacing w:after="120"/>
        <w:rPr>
          <w:sz w:val="23"/>
          <w:szCs w:val="23"/>
        </w:rPr>
      </w:pPr>
      <w:r>
        <w:rPr>
          <w:sz w:val="23"/>
          <w:szCs w:val="23"/>
        </w:rPr>
        <w:t xml:space="preserve">NREL/AF: Long run rates to 2050 </w:t>
      </w:r>
    </w:p>
    <w:p w14:paraId="4FE89BB0" w14:textId="77777777" w:rsidR="00E50D58" w:rsidRDefault="00E50D58" w:rsidP="00E50D58">
      <w:pPr>
        <w:pStyle w:val="NormalWeb"/>
        <w:numPr>
          <w:ilvl w:val="3"/>
          <w:numId w:val="17"/>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Long-Run Marginal Emission Rates: </w:t>
      </w:r>
      <w:hyperlink r:id="rId22" w:tgtFrame="_blank" w:tooltip="https://www.nrel.gov/analysis/cambium.html" w:history="1">
        <w:r>
          <w:rPr>
            <w:rStyle w:val="Hipervnculo"/>
            <w:rFonts w:ascii="Segoe UI" w:hAnsi="Segoe UI" w:cs="Segoe UI"/>
            <w:sz w:val="21"/>
            <w:szCs w:val="21"/>
          </w:rPr>
          <w:t>https://www.nrel.gov/analysis/cambium.html</w:t>
        </w:r>
      </w:hyperlink>
    </w:p>
    <w:p w14:paraId="29A99B5C" w14:textId="77777777" w:rsidR="00E50D58" w:rsidRDefault="00E50D58" w:rsidP="00E50D58">
      <w:pPr>
        <w:pStyle w:val="NormalWeb"/>
        <w:numPr>
          <w:ilvl w:val="3"/>
          <w:numId w:val="17"/>
        </w:numPr>
        <w:overflowPunct/>
        <w:autoSpaceDE/>
        <w:spacing w:before="0" w:after="0"/>
        <w:textAlignment w:val="auto"/>
        <w:rPr>
          <w:rFonts w:ascii="Segoe UI" w:hAnsi="Segoe UI" w:cs="Segoe UI"/>
          <w:sz w:val="21"/>
          <w:szCs w:val="21"/>
        </w:rPr>
      </w:pPr>
      <w:r>
        <w:rPr>
          <w:rFonts w:ascii="Segoe UI" w:hAnsi="Segoe UI" w:cs="Segoe UI"/>
          <w:sz w:val="21"/>
          <w:szCs w:val="21"/>
        </w:rPr>
        <w:t>Cambium</w:t>
      </w:r>
    </w:p>
    <w:p w14:paraId="6AB9EBE4" w14:textId="77777777" w:rsidR="00E50D58" w:rsidRPr="006248CC" w:rsidRDefault="00E50D58" w:rsidP="00E50D58">
      <w:pPr>
        <w:pStyle w:val="NormalWeb"/>
        <w:numPr>
          <w:ilvl w:val="3"/>
          <w:numId w:val="17"/>
        </w:numPr>
        <w:overflowPunct/>
        <w:autoSpaceDN w:val="0"/>
        <w:adjustRightInd w:val="0"/>
        <w:spacing w:before="0" w:after="0"/>
        <w:textAlignment w:val="auto"/>
        <w:rPr>
          <w:sz w:val="23"/>
          <w:szCs w:val="23"/>
        </w:rPr>
      </w:pPr>
      <w:r w:rsidRPr="006248CC">
        <w:rPr>
          <w:rFonts w:ascii="Segoe UI" w:hAnsi="Segoe UI" w:cs="Segoe UI"/>
          <w:sz w:val="21"/>
          <w:szCs w:val="21"/>
        </w:rPr>
        <w:t>Cambium data sets contain hourly emission, cost, and operational data for modeled futures of the U.S. electric sector with metrics designed to be useful for long-term decision-making.</w:t>
      </w:r>
    </w:p>
    <w:p w14:paraId="799B7100" w14:textId="77777777" w:rsidR="00E50D58" w:rsidRPr="006248CC" w:rsidRDefault="00E50D58" w:rsidP="00E50D58">
      <w:pPr>
        <w:pStyle w:val="NormalWeb"/>
        <w:numPr>
          <w:ilvl w:val="3"/>
          <w:numId w:val="17"/>
        </w:numPr>
        <w:overflowPunct/>
        <w:autoSpaceDN w:val="0"/>
        <w:adjustRightInd w:val="0"/>
        <w:spacing w:before="0" w:after="0"/>
        <w:textAlignment w:val="auto"/>
        <w:rPr>
          <w:sz w:val="23"/>
          <w:szCs w:val="23"/>
        </w:rPr>
      </w:pPr>
      <w:r>
        <w:rPr>
          <w:rFonts w:ascii="Segoe UI" w:hAnsi="Segoe UI" w:cs="Segoe UI"/>
          <w:sz w:val="21"/>
          <w:szCs w:val="21"/>
        </w:rPr>
        <w:t>Database helps explore what the grid will do under different load scenarios</w:t>
      </w:r>
    </w:p>
    <w:p w14:paraId="5B4B11C6" w14:textId="77777777" w:rsidR="00E50D58" w:rsidRPr="006248CC" w:rsidRDefault="00E50D58" w:rsidP="00E50D58">
      <w:pPr>
        <w:pStyle w:val="NormalWeb"/>
        <w:numPr>
          <w:ilvl w:val="3"/>
          <w:numId w:val="17"/>
        </w:numPr>
        <w:overflowPunct/>
        <w:autoSpaceDN w:val="0"/>
        <w:adjustRightInd w:val="0"/>
        <w:spacing w:before="0" w:after="0"/>
        <w:textAlignment w:val="auto"/>
        <w:rPr>
          <w:sz w:val="23"/>
          <w:szCs w:val="23"/>
        </w:rPr>
      </w:pPr>
      <w:r>
        <w:rPr>
          <w:rFonts w:ascii="Segoe UI" w:hAnsi="Segoe UI" w:cs="Segoe UI"/>
          <w:sz w:val="21"/>
          <w:szCs w:val="21"/>
        </w:rPr>
        <w:t xml:space="preserve">DOE </w:t>
      </w:r>
    </w:p>
    <w:p w14:paraId="69F5ADAC" w14:textId="77777777" w:rsidR="00E50D58" w:rsidRPr="006248CC" w:rsidRDefault="00E50D58" w:rsidP="00E50D58">
      <w:pPr>
        <w:pStyle w:val="NormalWeb"/>
        <w:numPr>
          <w:ilvl w:val="4"/>
          <w:numId w:val="17"/>
        </w:numPr>
        <w:overflowPunct/>
        <w:autoSpaceDN w:val="0"/>
        <w:adjustRightInd w:val="0"/>
        <w:spacing w:before="0" w:after="0"/>
        <w:textAlignment w:val="auto"/>
        <w:rPr>
          <w:sz w:val="23"/>
          <w:szCs w:val="23"/>
        </w:rPr>
      </w:pPr>
      <w:r>
        <w:rPr>
          <w:rFonts w:ascii="Segoe UI" w:hAnsi="Segoe UI" w:cs="Segoe UI"/>
          <w:sz w:val="21"/>
          <w:szCs w:val="21"/>
        </w:rPr>
        <w:t>Also looking into emissions and using Cambium</w:t>
      </w:r>
    </w:p>
    <w:p w14:paraId="11148A09" w14:textId="77777777" w:rsidR="00E50D58" w:rsidRDefault="00E50D58" w:rsidP="00E50D58">
      <w:pPr>
        <w:pStyle w:val="NormalWeb"/>
        <w:numPr>
          <w:ilvl w:val="2"/>
          <w:numId w:val="17"/>
        </w:numPr>
        <w:overflowPunct/>
        <w:autoSpaceDN w:val="0"/>
        <w:adjustRightInd w:val="0"/>
        <w:spacing w:before="0" w:after="0"/>
        <w:textAlignment w:val="auto"/>
        <w:rPr>
          <w:sz w:val="23"/>
          <w:szCs w:val="23"/>
        </w:rPr>
      </w:pPr>
      <w:r>
        <w:rPr>
          <w:sz w:val="23"/>
          <w:szCs w:val="23"/>
        </w:rPr>
        <w:t>Policies</w:t>
      </w:r>
    </w:p>
    <w:p w14:paraId="5C0039FC" w14:textId="77777777" w:rsidR="00E50D58" w:rsidRDefault="00E50D58" w:rsidP="00E50D58">
      <w:pPr>
        <w:pStyle w:val="NormalWeb"/>
        <w:numPr>
          <w:ilvl w:val="3"/>
          <w:numId w:val="17"/>
        </w:numPr>
        <w:overflowPunct/>
        <w:autoSpaceDN w:val="0"/>
        <w:adjustRightInd w:val="0"/>
        <w:spacing w:before="0" w:after="0"/>
        <w:textAlignment w:val="auto"/>
        <w:rPr>
          <w:sz w:val="23"/>
          <w:szCs w:val="23"/>
        </w:rPr>
      </w:pPr>
      <w:r>
        <w:rPr>
          <w:sz w:val="23"/>
          <w:szCs w:val="23"/>
        </w:rPr>
        <w:t>Current Policies</w:t>
      </w:r>
    </w:p>
    <w:p w14:paraId="0FBD53AA" w14:textId="77777777" w:rsidR="00E50D58" w:rsidRDefault="00E50D58" w:rsidP="00E50D58">
      <w:pPr>
        <w:pStyle w:val="NormalWeb"/>
        <w:numPr>
          <w:ilvl w:val="3"/>
          <w:numId w:val="17"/>
        </w:numPr>
        <w:overflowPunct/>
        <w:autoSpaceDN w:val="0"/>
        <w:adjustRightInd w:val="0"/>
        <w:spacing w:before="0" w:after="0"/>
        <w:textAlignment w:val="auto"/>
        <w:rPr>
          <w:sz w:val="23"/>
          <w:szCs w:val="23"/>
        </w:rPr>
      </w:pPr>
      <w:r>
        <w:rPr>
          <w:sz w:val="23"/>
          <w:szCs w:val="23"/>
        </w:rPr>
        <w:t>Bay Area cities, Seattle, Boston, Cities in Canada</w:t>
      </w:r>
    </w:p>
    <w:p w14:paraId="6D3F4F70" w14:textId="77777777" w:rsidR="00E50D58" w:rsidRDefault="00E50D58" w:rsidP="00E50D58">
      <w:pPr>
        <w:pStyle w:val="NormalWeb"/>
        <w:numPr>
          <w:ilvl w:val="3"/>
          <w:numId w:val="17"/>
        </w:numPr>
        <w:overflowPunct/>
        <w:autoSpaceDN w:val="0"/>
        <w:adjustRightInd w:val="0"/>
        <w:spacing w:before="0" w:after="0"/>
        <w:textAlignment w:val="auto"/>
        <w:rPr>
          <w:sz w:val="23"/>
          <w:szCs w:val="23"/>
        </w:rPr>
      </w:pPr>
      <w:r>
        <w:rPr>
          <w:sz w:val="23"/>
          <w:szCs w:val="23"/>
        </w:rPr>
        <w:t>Potential Presentation/Program</w:t>
      </w:r>
    </w:p>
    <w:p w14:paraId="30D75BBF" w14:textId="77777777" w:rsidR="00E50D58" w:rsidRDefault="00E50D58" w:rsidP="00E50D58">
      <w:pPr>
        <w:pStyle w:val="NormalWeb"/>
        <w:numPr>
          <w:ilvl w:val="4"/>
          <w:numId w:val="17"/>
        </w:numPr>
        <w:overflowPunct/>
        <w:autoSpaceDN w:val="0"/>
        <w:adjustRightInd w:val="0"/>
        <w:spacing w:before="0" w:after="0"/>
        <w:textAlignment w:val="auto"/>
        <w:rPr>
          <w:sz w:val="23"/>
          <w:szCs w:val="23"/>
        </w:rPr>
      </w:pPr>
      <w:r>
        <w:rPr>
          <w:sz w:val="23"/>
          <w:szCs w:val="23"/>
        </w:rPr>
        <w:t>Anthony F</w:t>
      </w:r>
    </w:p>
    <w:p w14:paraId="50E78321" w14:textId="77777777" w:rsidR="00E50D58" w:rsidRDefault="00E50D58" w:rsidP="00E50D58">
      <w:pPr>
        <w:pStyle w:val="NormalWeb"/>
        <w:numPr>
          <w:ilvl w:val="5"/>
          <w:numId w:val="17"/>
        </w:numPr>
        <w:overflowPunct/>
        <w:autoSpaceDN w:val="0"/>
        <w:adjustRightInd w:val="0"/>
        <w:spacing w:before="0" w:after="0"/>
        <w:textAlignment w:val="auto"/>
        <w:rPr>
          <w:sz w:val="23"/>
          <w:szCs w:val="23"/>
        </w:rPr>
      </w:pPr>
      <w:r>
        <w:rPr>
          <w:sz w:val="23"/>
          <w:szCs w:val="23"/>
        </w:rPr>
        <w:t xml:space="preserve">Los Angeles 100 </w:t>
      </w:r>
    </w:p>
    <w:p w14:paraId="5C9E7389" w14:textId="77777777" w:rsidR="00E50D58" w:rsidRDefault="00E50D58" w:rsidP="00E50D58">
      <w:pPr>
        <w:pStyle w:val="NormalWeb"/>
        <w:numPr>
          <w:ilvl w:val="5"/>
          <w:numId w:val="17"/>
        </w:numPr>
        <w:overflowPunct/>
        <w:autoSpaceDN w:val="0"/>
        <w:adjustRightInd w:val="0"/>
        <w:spacing w:before="0" w:after="0"/>
        <w:textAlignment w:val="auto"/>
        <w:rPr>
          <w:sz w:val="23"/>
          <w:szCs w:val="23"/>
        </w:rPr>
      </w:pPr>
      <w:r>
        <w:rPr>
          <w:sz w:val="23"/>
          <w:szCs w:val="23"/>
        </w:rPr>
        <w:t>LA Muni</w:t>
      </w:r>
    </w:p>
    <w:p w14:paraId="45C333D9" w14:textId="77777777" w:rsidR="00E50D58" w:rsidRDefault="00E50D58" w:rsidP="00E50D58">
      <w:pPr>
        <w:pStyle w:val="NormalWeb"/>
        <w:numPr>
          <w:ilvl w:val="6"/>
          <w:numId w:val="17"/>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LA100: Getting LA to 100% Renewable Energy - </w:t>
      </w:r>
      <w:hyperlink r:id="rId23" w:tgtFrame="_blank" w:tooltip="https://www.nrel.gov/analysis/los-angeles-100-percent-renewable-study.html" w:history="1">
        <w:r>
          <w:rPr>
            <w:rStyle w:val="Hipervnculo"/>
            <w:rFonts w:ascii="Segoe UI" w:hAnsi="Segoe UI" w:cs="Segoe UI"/>
            <w:sz w:val="21"/>
            <w:szCs w:val="21"/>
          </w:rPr>
          <w:t>https://www.nrel.gov/analysis/los-angeles-100-percent-renewable-study.html</w:t>
        </w:r>
      </w:hyperlink>
    </w:p>
    <w:p w14:paraId="6CA8E6F1" w14:textId="77777777" w:rsidR="00E50D58" w:rsidRDefault="00E50D58" w:rsidP="00E50D58">
      <w:pPr>
        <w:pStyle w:val="NormalWeb"/>
        <w:numPr>
          <w:ilvl w:val="6"/>
          <w:numId w:val="17"/>
        </w:numPr>
        <w:overflowPunct/>
        <w:autoSpaceDE/>
        <w:spacing w:before="0" w:after="0"/>
        <w:textAlignment w:val="auto"/>
        <w:rPr>
          <w:rFonts w:ascii="Segoe UI" w:hAnsi="Segoe UI" w:cs="Segoe UI"/>
          <w:sz w:val="21"/>
          <w:szCs w:val="21"/>
        </w:rPr>
      </w:pPr>
      <w:r>
        <w:rPr>
          <w:rFonts w:ascii="Segoe UI" w:hAnsi="Segoe UI" w:cs="Segoe UI"/>
          <w:sz w:val="21"/>
          <w:szCs w:val="21"/>
        </w:rPr>
        <w:t>LA100: The Los Angeles 100% Renewable Energy Study</w:t>
      </w:r>
    </w:p>
    <w:p w14:paraId="26B0A6F6" w14:textId="77777777" w:rsidR="00E50D58" w:rsidRDefault="00E50D58" w:rsidP="00E50D58">
      <w:pPr>
        <w:pStyle w:val="NormalWeb"/>
        <w:numPr>
          <w:ilvl w:val="6"/>
          <w:numId w:val="17"/>
        </w:numPr>
        <w:overflowPunct/>
        <w:autoSpaceDE/>
        <w:spacing w:before="0" w:after="0"/>
        <w:textAlignment w:val="auto"/>
        <w:rPr>
          <w:rFonts w:ascii="Segoe UI" w:hAnsi="Segoe UI" w:cs="Segoe UI"/>
          <w:sz w:val="21"/>
          <w:szCs w:val="21"/>
        </w:rPr>
      </w:pPr>
      <w:r>
        <w:rPr>
          <w:rFonts w:ascii="Segoe UI" w:hAnsi="Segoe UI" w:cs="Segoe UI"/>
          <w:sz w:val="21"/>
          <w:szCs w:val="21"/>
        </w:rPr>
        <w:t>NREL is providing rigorous, integrated engineering-economic analysis to the Los Angeles Department of Water and Power (LADWP) through the Los Angeles 100% Renewable Energy Study (LA100).</w:t>
      </w:r>
    </w:p>
    <w:p w14:paraId="6201E523" w14:textId="77777777" w:rsidR="00E50D58" w:rsidRDefault="00E50D58" w:rsidP="00E50D58">
      <w:pPr>
        <w:numPr>
          <w:ilvl w:val="0"/>
          <w:numId w:val="31"/>
        </w:numPr>
        <w:autoSpaceDE w:val="0"/>
        <w:autoSpaceDN w:val="0"/>
        <w:adjustRightInd w:val="0"/>
        <w:spacing w:after="120"/>
        <w:rPr>
          <w:sz w:val="23"/>
          <w:szCs w:val="23"/>
        </w:rPr>
      </w:pPr>
      <w:r>
        <w:rPr>
          <w:sz w:val="23"/>
          <w:szCs w:val="23"/>
        </w:rPr>
        <w:t>Machine Learning Modeling</w:t>
      </w:r>
    </w:p>
    <w:p w14:paraId="7DC04B46" w14:textId="77777777" w:rsidR="00E50D58" w:rsidRPr="00E707E3" w:rsidRDefault="00E50D58" w:rsidP="00E50D58">
      <w:pPr>
        <w:numPr>
          <w:ilvl w:val="2"/>
          <w:numId w:val="17"/>
        </w:numPr>
        <w:autoSpaceDE w:val="0"/>
        <w:autoSpaceDN w:val="0"/>
        <w:adjustRightInd w:val="0"/>
        <w:spacing w:after="120"/>
        <w:rPr>
          <w:sz w:val="23"/>
          <w:szCs w:val="23"/>
        </w:rPr>
      </w:pPr>
      <w:hyperlink r:id="rId24" w:tgtFrame="_blank" w:tooltip="https://bit.ly/autobem" w:history="1">
        <w:r w:rsidRPr="00E707E3">
          <w:rPr>
            <w:rStyle w:val="Hipervnculo"/>
            <w:rFonts w:ascii="Segoe UI" w:hAnsi="Segoe UI" w:cs="Segoe UI"/>
            <w:color w:val="9399F5"/>
            <w:sz w:val="21"/>
            <w:szCs w:val="21"/>
            <w:shd w:val="clear" w:color="auto" w:fill="292929"/>
          </w:rPr>
          <w:t>https://bit.ly/AutoBEM</w:t>
        </w:r>
      </w:hyperlink>
    </w:p>
    <w:bookmarkEnd w:id="0"/>
    <w:p w14:paraId="5514BB48" w14:textId="77777777" w:rsidR="00E50D58" w:rsidRDefault="00E50D58" w:rsidP="00E50D58">
      <w:pPr>
        <w:numPr>
          <w:ilvl w:val="0"/>
          <w:numId w:val="4"/>
        </w:numPr>
        <w:autoSpaceDE w:val="0"/>
        <w:autoSpaceDN w:val="0"/>
        <w:adjustRightInd w:val="0"/>
        <w:spacing w:before="120" w:after="120"/>
        <w:rPr>
          <w:bCs/>
          <w:sz w:val="23"/>
          <w:szCs w:val="23"/>
        </w:rPr>
      </w:pPr>
      <w:r w:rsidRPr="00B4339B">
        <w:rPr>
          <w:b/>
          <w:bCs/>
          <w:sz w:val="23"/>
          <w:szCs w:val="23"/>
        </w:rPr>
        <w:t>Next Meeting</w:t>
      </w:r>
      <w:r>
        <w:rPr>
          <w:b/>
          <w:bCs/>
          <w:sz w:val="23"/>
          <w:szCs w:val="23"/>
        </w:rPr>
        <w:t xml:space="preserve"> Time</w:t>
      </w:r>
      <w:r w:rsidRPr="00B4339B">
        <w:rPr>
          <w:bCs/>
          <w:sz w:val="23"/>
          <w:szCs w:val="23"/>
        </w:rPr>
        <w:t xml:space="preserve"> </w:t>
      </w:r>
    </w:p>
    <w:p w14:paraId="1761A6EE" w14:textId="77777777" w:rsidR="00E50D58" w:rsidRPr="002F23DA" w:rsidRDefault="00E50D58" w:rsidP="00E50D58">
      <w:pPr>
        <w:numPr>
          <w:ilvl w:val="0"/>
          <w:numId w:val="31"/>
        </w:numPr>
        <w:autoSpaceDE w:val="0"/>
        <w:autoSpaceDN w:val="0"/>
        <w:adjustRightInd w:val="0"/>
        <w:spacing w:before="120" w:after="120"/>
        <w:rPr>
          <w:b/>
          <w:bCs/>
          <w:sz w:val="23"/>
          <w:szCs w:val="23"/>
        </w:rPr>
      </w:pPr>
      <w:proofErr w:type="gramStart"/>
      <w:r>
        <w:rPr>
          <w:sz w:val="23"/>
        </w:rPr>
        <w:t>June</w:t>
      </w:r>
      <w:r w:rsidRPr="002F23DA">
        <w:rPr>
          <w:sz w:val="23"/>
        </w:rPr>
        <w:t>,</w:t>
      </w:r>
      <w:proofErr w:type="gramEnd"/>
      <w:r w:rsidRPr="002F23DA">
        <w:rPr>
          <w:sz w:val="23"/>
        </w:rPr>
        <w:t xml:space="preserve"> 202</w:t>
      </w:r>
      <w:r>
        <w:rPr>
          <w:sz w:val="23"/>
        </w:rPr>
        <w:t>5</w:t>
      </w:r>
      <w:r w:rsidRPr="002F23DA">
        <w:rPr>
          <w:sz w:val="23"/>
        </w:rPr>
        <w:t xml:space="preserve"> – </w:t>
      </w:r>
      <w:r>
        <w:rPr>
          <w:sz w:val="23"/>
        </w:rPr>
        <w:t>Phoenix Hybrid</w:t>
      </w:r>
    </w:p>
    <w:p w14:paraId="184DAFE9" w14:textId="77777777" w:rsidR="00E50D58" w:rsidRDefault="00E50D58" w:rsidP="00E50D58">
      <w:pPr>
        <w:numPr>
          <w:ilvl w:val="0"/>
          <w:numId w:val="4"/>
        </w:numPr>
        <w:autoSpaceDE w:val="0"/>
        <w:autoSpaceDN w:val="0"/>
        <w:adjustRightInd w:val="0"/>
        <w:spacing w:before="120" w:after="120"/>
        <w:rPr>
          <w:b/>
          <w:bCs/>
          <w:sz w:val="23"/>
          <w:szCs w:val="23"/>
        </w:rPr>
      </w:pPr>
      <w:r w:rsidRPr="002F23DA">
        <w:rPr>
          <w:b/>
          <w:bCs/>
          <w:sz w:val="23"/>
          <w:szCs w:val="23"/>
        </w:rPr>
        <w:t>Adjourn</w:t>
      </w:r>
    </w:p>
    <w:p w14:paraId="42AB850D" w14:textId="21BCDBC1" w:rsidR="00E50D58" w:rsidRPr="00204620" w:rsidRDefault="00E50D58" w:rsidP="00204620">
      <w:pPr>
        <w:numPr>
          <w:ilvl w:val="0"/>
          <w:numId w:val="4"/>
        </w:numPr>
        <w:autoSpaceDE w:val="0"/>
        <w:autoSpaceDN w:val="0"/>
        <w:adjustRightInd w:val="0"/>
        <w:spacing w:before="120" w:after="120"/>
        <w:rPr>
          <w:b/>
          <w:bCs/>
          <w:sz w:val="23"/>
          <w:szCs w:val="23"/>
        </w:rPr>
      </w:pPr>
      <w:r w:rsidRPr="00484F10">
        <w:rPr>
          <w:b/>
          <w:bCs/>
          <w:sz w:val="23"/>
          <w:szCs w:val="23"/>
        </w:rPr>
        <w:t xml:space="preserve">Attendance </w:t>
      </w:r>
      <w:r w:rsidRPr="00204620">
        <w:rPr>
          <w:rFonts w:ascii="Arial" w:eastAsia="Arial" w:hAnsi="Arial" w:cs="Arial"/>
          <w:color w:val="000000"/>
          <w:lang w:eastAsia="ar-SA"/>
        </w:rPr>
        <w:br w:type="page"/>
      </w:r>
    </w:p>
    <w:p w14:paraId="48B24A8E" w14:textId="75209A93" w:rsidR="00204620" w:rsidRPr="00204620" w:rsidRDefault="00204620" w:rsidP="00204620">
      <w:pPr>
        <w:pStyle w:val="WW-Default"/>
        <w:rPr>
          <w:rFonts w:ascii="Times New Roman" w:hAnsi="Times New Roman" w:cs="Times New Roman"/>
          <w:b/>
          <w:bCs/>
          <w:color w:val="auto"/>
        </w:rPr>
      </w:pPr>
      <w:r w:rsidRPr="00204620">
        <w:rPr>
          <w:rFonts w:ascii="Times New Roman" w:hAnsi="Times New Roman" w:cs="Times New Roman"/>
          <w:b/>
          <w:bCs/>
          <w:color w:val="auto"/>
        </w:rPr>
        <w:lastRenderedPageBreak/>
        <w:t xml:space="preserve">Attachment </w:t>
      </w:r>
      <w:r>
        <w:rPr>
          <w:rFonts w:ascii="Times New Roman" w:hAnsi="Times New Roman" w:cs="Times New Roman"/>
          <w:b/>
          <w:bCs/>
          <w:color w:val="auto"/>
        </w:rPr>
        <w:t>3:</w:t>
      </w:r>
    </w:p>
    <w:p w14:paraId="18B199AD" w14:textId="77777777" w:rsidR="006C5409" w:rsidRDefault="006C5409">
      <w:pPr>
        <w:rPr>
          <w:rFonts w:ascii="Arial" w:eastAsia="Arial" w:hAnsi="Arial" w:cs="Arial"/>
          <w:color w:val="000000"/>
          <w:lang w:eastAsia="ar-SA"/>
        </w:rPr>
      </w:pPr>
    </w:p>
    <w:p w14:paraId="3EEEE7A2" w14:textId="77777777" w:rsidR="00204620" w:rsidRDefault="00204620" w:rsidP="00204620">
      <w:pPr>
        <w:snapToGrid w:val="0"/>
        <w:jc w:val="center"/>
        <w:rPr>
          <w:b/>
          <w:bCs/>
          <w:u w:val="single"/>
        </w:rPr>
      </w:pPr>
      <w:r>
        <w:rPr>
          <w:b/>
          <w:bCs/>
          <w:u w:val="single"/>
        </w:rPr>
        <w:t>TC 1.5 Program Subcommittee Agenda</w:t>
      </w:r>
    </w:p>
    <w:p w14:paraId="6E390CE3" w14:textId="77777777" w:rsidR="00204620" w:rsidRDefault="00204620" w:rsidP="00204620">
      <w:pPr>
        <w:autoSpaceDE w:val="0"/>
        <w:autoSpaceDN w:val="0"/>
        <w:adjustRightInd w:val="0"/>
        <w:spacing w:before="100"/>
        <w:ind w:right="360"/>
        <w:jc w:val="center"/>
        <w:rPr>
          <w:b/>
          <w:bCs/>
        </w:rPr>
      </w:pPr>
      <w:r>
        <w:rPr>
          <w:b/>
          <w:bCs/>
        </w:rPr>
        <w:t>2025 Phoenix Annual Conference (Hybrid), June 2, 2025, 1:00 to 2:00 PM MT</w:t>
      </w:r>
      <w:r>
        <w:rPr>
          <w:b/>
          <w:bCs/>
        </w:rPr>
        <w:br/>
        <w:t>Chair: Mike Galler</w:t>
      </w:r>
    </w:p>
    <w:p w14:paraId="1DB054E8" w14:textId="77777777" w:rsidR="00204620" w:rsidRDefault="00204620" w:rsidP="00204620">
      <w:pPr>
        <w:autoSpaceDE w:val="0"/>
        <w:autoSpaceDN w:val="0"/>
        <w:adjustRightInd w:val="0"/>
        <w:spacing w:before="100"/>
        <w:ind w:right="360"/>
        <w:jc w:val="center"/>
        <w:rPr>
          <w:b/>
          <w:bCs/>
        </w:rPr>
      </w:pPr>
      <w:r w:rsidRPr="006768D8">
        <w:rPr>
          <w:b/>
          <w:bCs/>
        </w:rPr>
        <w:t xml:space="preserve">Meeting link available at </w:t>
      </w:r>
      <w:hyperlink r:id="rId25" w:history="1">
        <w:r>
          <w:rPr>
            <w:rStyle w:val="Hipervnculo"/>
            <w:b/>
            <w:bCs/>
          </w:rPr>
          <w:t>https://events.rdmobile.com/Sessions/Details/2798977</w:t>
        </w:r>
      </w:hyperlink>
    </w:p>
    <w:p w14:paraId="10B60640" w14:textId="77777777" w:rsidR="00204620" w:rsidRDefault="00204620" w:rsidP="00204620">
      <w:pPr>
        <w:pStyle w:val="Prrafodelista"/>
        <w:numPr>
          <w:ilvl w:val="0"/>
          <w:numId w:val="10"/>
        </w:numPr>
        <w:tabs>
          <w:tab w:val="clear" w:pos="360"/>
          <w:tab w:val="num" w:pos="180"/>
        </w:tabs>
      </w:pPr>
      <w:r>
        <w:t>Call to Order: 1:00 PM.</w:t>
      </w:r>
    </w:p>
    <w:p w14:paraId="321A810B" w14:textId="77777777" w:rsidR="00204620" w:rsidRDefault="00204620" w:rsidP="00204620">
      <w:pPr>
        <w:pStyle w:val="Prrafodelista"/>
        <w:numPr>
          <w:ilvl w:val="0"/>
          <w:numId w:val="10"/>
        </w:numPr>
        <w:tabs>
          <w:tab w:val="clear" w:pos="360"/>
          <w:tab w:val="num" w:pos="180"/>
        </w:tabs>
      </w:pPr>
      <w:r>
        <w:t xml:space="preserve">In Attendance: Galler, Lomonaco, Branson, Fontanini, </w:t>
      </w:r>
      <w:proofErr w:type="spellStart"/>
      <w:r>
        <w:t>Brinias</w:t>
      </w:r>
      <w:proofErr w:type="spellEnd"/>
      <w:r>
        <w:t xml:space="preserve">, Tiwari, </w:t>
      </w:r>
      <w:proofErr w:type="spellStart"/>
      <w:r>
        <w:t>Heidarinejad</w:t>
      </w:r>
      <w:proofErr w:type="spellEnd"/>
      <w:r>
        <w:t xml:space="preserve">, </w:t>
      </w:r>
      <w:proofErr w:type="spellStart"/>
      <w:r>
        <w:t>Pouchak</w:t>
      </w:r>
      <w:proofErr w:type="spellEnd"/>
      <w:r>
        <w:t>, Hall,</w:t>
      </w:r>
    </w:p>
    <w:p w14:paraId="3DD55AE3" w14:textId="77777777" w:rsidR="00204620" w:rsidRDefault="00204620" w:rsidP="00204620">
      <w:pPr>
        <w:pStyle w:val="Prrafodelista"/>
        <w:numPr>
          <w:ilvl w:val="0"/>
          <w:numId w:val="10"/>
        </w:numPr>
        <w:tabs>
          <w:tab w:val="clear" w:pos="360"/>
          <w:tab w:val="num" w:pos="180"/>
        </w:tabs>
      </w:pPr>
      <w:r>
        <w:t>Review of Agenda</w:t>
      </w:r>
    </w:p>
    <w:p w14:paraId="3D0C92C7" w14:textId="77777777" w:rsidR="00204620" w:rsidRDefault="00204620" w:rsidP="00204620">
      <w:pPr>
        <w:pStyle w:val="Prrafodelista"/>
        <w:numPr>
          <w:ilvl w:val="0"/>
          <w:numId w:val="10"/>
        </w:numPr>
        <w:tabs>
          <w:tab w:val="clear" w:pos="360"/>
          <w:tab w:val="num" w:pos="180"/>
        </w:tabs>
      </w:pPr>
      <w:r>
        <w:t>1 program proposals accepted:</w:t>
      </w:r>
    </w:p>
    <w:p w14:paraId="2667ADBE" w14:textId="77777777" w:rsidR="00204620" w:rsidRDefault="00204620" w:rsidP="00204620">
      <w:pPr>
        <w:pStyle w:val="Prrafodelista"/>
        <w:ind w:left="270"/>
      </w:pPr>
      <w:r>
        <w:t>Workshop 1: Generative AI applications in HVAC Industry: Tools, Techniques and Best Practices</w:t>
      </w:r>
    </w:p>
    <w:p w14:paraId="72811681" w14:textId="77777777" w:rsidR="00204620" w:rsidRDefault="00204620" w:rsidP="00204620">
      <w:pPr>
        <w:pStyle w:val="Prrafodelista"/>
        <w:ind w:left="270"/>
      </w:pPr>
      <w:r>
        <w:t>Sunday, June 22, 2025, 9:45 AM – 10:45 AM MST</w:t>
      </w:r>
    </w:p>
    <w:p w14:paraId="5D4953D0" w14:textId="77777777" w:rsidR="00204620" w:rsidRDefault="00204620" w:rsidP="00204620">
      <w:pPr>
        <w:pStyle w:val="Prrafodelista"/>
        <w:ind w:left="270"/>
      </w:pPr>
      <w:r>
        <w:t>Seminar 15: LIVESTREAM: AI Applications for HVAC systems</w:t>
      </w:r>
    </w:p>
    <w:p w14:paraId="612143A1" w14:textId="77777777" w:rsidR="00204620" w:rsidRDefault="00204620" w:rsidP="00204620">
      <w:pPr>
        <w:pStyle w:val="Prrafodelista"/>
        <w:ind w:left="270"/>
      </w:pPr>
      <w:r>
        <w:t>Sunday, June 22, 2025, 11:00 AM – 12:30 PM MST</w:t>
      </w:r>
    </w:p>
    <w:p w14:paraId="542C54FF" w14:textId="77777777" w:rsidR="00204620" w:rsidRDefault="00204620" w:rsidP="00204620">
      <w:pPr>
        <w:pStyle w:val="Prrafodelista"/>
        <w:ind w:left="270"/>
      </w:pPr>
      <w:r>
        <w:t>Seminar 37: LIVESTREAM: Gen AI in HVAC Industry: State of Art, Case Studies and Future Applications</w:t>
      </w:r>
    </w:p>
    <w:p w14:paraId="43C5AEDA" w14:textId="77777777" w:rsidR="00204620" w:rsidRDefault="00204620" w:rsidP="00204620">
      <w:pPr>
        <w:pStyle w:val="Prrafodelista"/>
        <w:ind w:left="270"/>
      </w:pPr>
      <w:r>
        <w:t>Monday, June 23, 2025, 11:00 AM – 12:00 PM MST</w:t>
      </w:r>
    </w:p>
    <w:p w14:paraId="11D1B079" w14:textId="77777777" w:rsidR="00204620" w:rsidRDefault="00204620" w:rsidP="00204620">
      <w:pPr>
        <w:pStyle w:val="Prrafodelista"/>
        <w:ind w:left="270"/>
      </w:pPr>
      <w:r>
        <w:t>Seminar 41: How ASHRAE Building EQ is Supporting ASHRAE's Decarbonization Efforts</w:t>
      </w:r>
    </w:p>
    <w:p w14:paraId="346BCC2D" w14:textId="77777777" w:rsidR="00204620" w:rsidRDefault="00204620" w:rsidP="00204620">
      <w:pPr>
        <w:pStyle w:val="Prrafodelista"/>
        <w:ind w:left="270"/>
      </w:pPr>
      <w:r>
        <w:t>Tuesday, June 24, 2025, 8:00 AM – 9:30 AM MST</w:t>
      </w:r>
    </w:p>
    <w:p w14:paraId="2684B95C" w14:textId="77777777" w:rsidR="00204620" w:rsidRDefault="00204620" w:rsidP="00204620">
      <w:pPr>
        <w:pStyle w:val="Prrafodelista"/>
        <w:ind w:left="270"/>
      </w:pPr>
      <w:r>
        <w:t>Seminar 45: What Is a Digital Twin? Unlocking Its Power for Smarter Operations and Workforce Development</w:t>
      </w:r>
    </w:p>
    <w:p w14:paraId="4CC7BE2F" w14:textId="77777777" w:rsidR="00204620" w:rsidRDefault="00204620" w:rsidP="00204620">
      <w:pPr>
        <w:pStyle w:val="Prrafodelista"/>
        <w:ind w:left="270"/>
      </w:pPr>
      <w:r>
        <w:t>Tuesday, June 24, 2025, 8:00 AM – 9:30 AM MST</w:t>
      </w:r>
    </w:p>
    <w:p w14:paraId="25D80105" w14:textId="77777777" w:rsidR="00204620" w:rsidRDefault="00204620" w:rsidP="00204620">
      <w:pPr>
        <w:pStyle w:val="Prrafodelista"/>
        <w:ind w:left="270"/>
      </w:pPr>
      <w:r>
        <w:t>Seminar 56: LIVESTREAM: Generative AI and AI Applications with Buildings</w:t>
      </w:r>
    </w:p>
    <w:p w14:paraId="6AABDE87" w14:textId="77777777" w:rsidR="00204620" w:rsidRDefault="00204620" w:rsidP="00204620">
      <w:pPr>
        <w:pStyle w:val="Prrafodelista"/>
        <w:ind w:left="270"/>
      </w:pPr>
      <w:r>
        <w:t>Tuesday, June 24, 2025, 1:30 PM – 3:00 PM MST</w:t>
      </w:r>
    </w:p>
    <w:p w14:paraId="5E84C658" w14:textId="77777777" w:rsidR="00204620" w:rsidRDefault="00204620" w:rsidP="00204620">
      <w:pPr>
        <w:pStyle w:val="Prrafodelista"/>
        <w:numPr>
          <w:ilvl w:val="0"/>
          <w:numId w:val="10"/>
        </w:numPr>
        <w:tabs>
          <w:tab w:val="clear" w:pos="360"/>
          <w:tab w:val="num" w:pos="180"/>
        </w:tabs>
      </w:pPr>
      <w:r>
        <w:t>2026 Las Vegas Conference Tracks</w:t>
      </w:r>
    </w:p>
    <w:tbl>
      <w:tblPr>
        <w:tblStyle w:val="Tablaconcuadrcula"/>
        <w:tblW w:w="0" w:type="auto"/>
        <w:tblLook w:val="04A0" w:firstRow="1" w:lastRow="0" w:firstColumn="1" w:lastColumn="0" w:noHBand="0" w:noVBand="1"/>
      </w:tblPr>
      <w:tblGrid>
        <w:gridCol w:w="4011"/>
        <w:gridCol w:w="5339"/>
      </w:tblGrid>
      <w:tr w:rsidR="00204620" w14:paraId="7E9F135C" w14:textId="77777777" w:rsidTr="0000035E">
        <w:tc>
          <w:tcPr>
            <w:tcW w:w="4585" w:type="dxa"/>
          </w:tcPr>
          <w:p w14:paraId="26BA0DFD" w14:textId="77777777" w:rsidR="00204620" w:rsidRPr="0052106C" w:rsidRDefault="00204620" w:rsidP="00204620">
            <w:pPr>
              <w:pStyle w:val="Prrafodelista"/>
              <w:numPr>
                <w:ilvl w:val="0"/>
                <w:numId w:val="32"/>
              </w:numPr>
              <w:spacing w:line="240" w:lineRule="exact"/>
              <w:ind w:left="333" w:right="-720"/>
              <w:rPr>
                <w:bCs/>
              </w:rPr>
            </w:pPr>
            <w:r w:rsidRPr="0052106C">
              <w:rPr>
                <w:bCs/>
              </w:rPr>
              <w:t>Fundamentals and Applications</w:t>
            </w:r>
          </w:p>
          <w:p w14:paraId="4AB76B97" w14:textId="77777777" w:rsidR="00204620" w:rsidRDefault="00204620" w:rsidP="00204620">
            <w:pPr>
              <w:pStyle w:val="Prrafodelista"/>
              <w:numPr>
                <w:ilvl w:val="0"/>
                <w:numId w:val="32"/>
              </w:numPr>
              <w:spacing w:line="240" w:lineRule="exact"/>
              <w:ind w:left="333" w:right="-720"/>
              <w:rPr>
                <w:bCs/>
              </w:rPr>
            </w:pPr>
            <w:r w:rsidRPr="0052106C">
              <w:rPr>
                <w:bCs/>
              </w:rPr>
              <w:t xml:space="preserve">HVAC&amp;R Systems and Equipment </w:t>
            </w:r>
          </w:p>
          <w:p w14:paraId="79A76109" w14:textId="77777777" w:rsidR="00204620" w:rsidRPr="0052106C" w:rsidRDefault="00204620" w:rsidP="00204620">
            <w:pPr>
              <w:pStyle w:val="Prrafodelista"/>
              <w:numPr>
                <w:ilvl w:val="0"/>
                <w:numId w:val="32"/>
              </w:numPr>
              <w:spacing w:line="240" w:lineRule="exact"/>
              <w:ind w:left="333" w:right="-720"/>
              <w:rPr>
                <w:bCs/>
              </w:rPr>
            </w:pPr>
            <w:r>
              <w:rPr>
                <w:bCs/>
              </w:rPr>
              <w:t>Refrigeration and Refrigerants</w:t>
            </w:r>
          </w:p>
          <w:p w14:paraId="254286AA" w14:textId="77777777" w:rsidR="00204620" w:rsidRPr="00E22975" w:rsidRDefault="00204620" w:rsidP="00204620">
            <w:pPr>
              <w:pStyle w:val="Prrafodelista"/>
              <w:numPr>
                <w:ilvl w:val="0"/>
                <w:numId w:val="32"/>
              </w:numPr>
              <w:spacing w:line="240" w:lineRule="exact"/>
              <w:ind w:left="333" w:right="-720"/>
              <w:rPr>
                <w:bCs/>
              </w:rPr>
            </w:pPr>
            <w:r>
              <w:rPr>
                <w:bCs/>
              </w:rPr>
              <w:t>Research Summit</w:t>
            </w:r>
          </w:p>
        </w:tc>
        <w:tc>
          <w:tcPr>
            <w:tcW w:w="6205" w:type="dxa"/>
          </w:tcPr>
          <w:p w14:paraId="0434ECEC" w14:textId="77777777" w:rsidR="00204620" w:rsidRPr="0052106C" w:rsidRDefault="00204620" w:rsidP="00204620">
            <w:pPr>
              <w:pStyle w:val="Prrafodelista"/>
              <w:numPr>
                <w:ilvl w:val="0"/>
                <w:numId w:val="32"/>
              </w:numPr>
              <w:spacing w:line="240" w:lineRule="exact"/>
              <w:ind w:left="351" w:right="61"/>
              <w:rPr>
                <w:bCs/>
              </w:rPr>
            </w:pPr>
            <w:r>
              <w:rPr>
                <w:bCs/>
              </w:rPr>
              <w:t>Energy Storage and Grid Resiliency</w:t>
            </w:r>
          </w:p>
          <w:p w14:paraId="7D71BFF2" w14:textId="77777777" w:rsidR="00204620" w:rsidRPr="0052106C" w:rsidRDefault="00204620" w:rsidP="00204620">
            <w:pPr>
              <w:pStyle w:val="Prrafodelista"/>
              <w:numPr>
                <w:ilvl w:val="0"/>
                <w:numId w:val="32"/>
              </w:numPr>
              <w:spacing w:line="240" w:lineRule="exact"/>
              <w:ind w:left="351" w:right="-720"/>
              <w:rPr>
                <w:bCs/>
              </w:rPr>
            </w:pPr>
            <w:r>
              <w:rPr>
                <w:bCs/>
              </w:rPr>
              <w:t>Pathways to Building Decarbonization</w:t>
            </w:r>
          </w:p>
          <w:p w14:paraId="0FDD992F" w14:textId="77777777" w:rsidR="00204620" w:rsidRDefault="00204620" w:rsidP="00204620">
            <w:pPr>
              <w:pStyle w:val="Prrafodelista"/>
              <w:numPr>
                <w:ilvl w:val="0"/>
                <w:numId w:val="32"/>
              </w:numPr>
              <w:spacing w:line="240" w:lineRule="exact"/>
              <w:ind w:left="351" w:right="-720"/>
              <w:rPr>
                <w:bCs/>
              </w:rPr>
            </w:pPr>
            <w:r>
              <w:rPr>
                <w:bCs/>
              </w:rPr>
              <w:t>Artificial Intelligence</w:t>
            </w:r>
          </w:p>
          <w:p w14:paraId="434A53B3" w14:textId="77777777" w:rsidR="00204620" w:rsidRDefault="00204620" w:rsidP="00204620">
            <w:pPr>
              <w:pStyle w:val="Prrafodelista"/>
              <w:numPr>
                <w:ilvl w:val="0"/>
                <w:numId w:val="32"/>
              </w:numPr>
              <w:spacing w:line="240" w:lineRule="exact"/>
              <w:ind w:left="351" w:right="-720"/>
              <w:rPr>
                <w:bCs/>
              </w:rPr>
            </w:pPr>
            <w:r>
              <w:rPr>
                <w:bCs/>
              </w:rPr>
              <w:t>Indoor Environmental Quality for Healthy Buildings</w:t>
            </w:r>
          </w:p>
          <w:p w14:paraId="1579D9A4" w14:textId="77777777" w:rsidR="00204620" w:rsidRPr="00070D92" w:rsidRDefault="00204620" w:rsidP="00204620">
            <w:pPr>
              <w:pStyle w:val="Prrafodelista"/>
              <w:numPr>
                <w:ilvl w:val="0"/>
                <w:numId w:val="32"/>
              </w:numPr>
              <w:spacing w:line="240" w:lineRule="exact"/>
              <w:ind w:left="351" w:right="-720"/>
              <w:rPr>
                <w:bCs/>
              </w:rPr>
            </w:pPr>
            <w:r>
              <w:rPr>
                <w:bCs/>
              </w:rPr>
              <w:t>Future-Proofing the Built Environment</w:t>
            </w:r>
          </w:p>
        </w:tc>
      </w:tr>
    </w:tbl>
    <w:p w14:paraId="37B6A5C3" w14:textId="77777777" w:rsidR="00204620" w:rsidRPr="00654376" w:rsidRDefault="00204620" w:rsidP="00204620">
      <w:pPr>
        <w:pStyle w:val="Prrafodelista"/>
        <w:numPr>
          <w:ilvl w:val="1"/>
          <w:numId w:val="10"/>
        </w:numPr>
        <w:ind w:left="720"/>
        <w:rPr>
          <w:iCs/>
        </w:rPr>
      </w:pPr>
      <w:r w:rsidRPr="00654376">
        <w:rPr>
          <w:bCs/>
          <w:iCs/>
        </w:rPr>
        <w:t>Deadlines</w:t>
      </w:r>
    </w:p>
    <w:p w14:paraId="7501EEB2" w14:textId="77777777" w:rsidR="00204620" w:rsidRPr="003C1816" w:rsidRDefault="00204620" w:rsidP="00204620">
      <w:pPr>
        <w:pStyle w:val="Prrafodelista"/>
        <w:numPr>
          <w:ilvl w:val="1"/>
          <w:numId w:val="10"/>
        </w:numPr>
      </w:pPr>
      <w:r>
        <w:rPr>
          <w:b/>
          <w:bCs/>
          <w:sz w:val="22"/>
          <w:szCs w:val="22"/>
        </w:rPr>
        <w:t>August 1</w:t>
      </w:r>
      <w:r>
        <w:rPr>
          <w:sz w:val="22"/>
          <w:szCs w:val="22"/>
        </w:rPr>
        <w:t xml:space="preserve"> | Program (Seminar, Forum, Workshop, Debate and Panel) Proposals Due</w:t>
      </w:r>
    </w:p>
    <w:p w14:paraId="662F2018" w14:textId="77777777" w:rsidR="00204620" w:rsidRPr="005876A9" w:rsidRDefault="00204620" w:rsidP="00204620">
      <w:pPr>
        <w:pStyle w:val="Prrafodelista"/>
        <w:numPr>
          <w:ilvl w:val="1"/>
          <w:numId w:val="10"/>
        </w:numPr>
      </w:pPr>
      <w:r>
        <w:rPr>
          <w:b/>
          <w:bCs/>
          <w:sz w:val="22"/>
          <w:szCs w:val="22"/>
        </w:rPr>
        <w:t>September 3</w:t>
      </w:r>
      <w:r w:rsidRPr="003C1816">
        <w:rPr>
          <w:sz w:val="22"/>
          <w:szCs w:val="22"/>
        </w:rPr>
        <w:t xml:space="preserve"> | Conference </w:t>
      </w:r>
      <w:r>
        <w:rPr>
          <w:sz w:val="22"/>
          <w:szCs w:val="22"/>
        </w:rPr>
        <w:t>P</w:t>
      </w:r>
      <w:r w:rsidRPr="003C1816">
        <w:rPr>
          <w:sz w:val="22"/>
          <w:szCs w:val="22"/>
        </w:rPr>
        <w:t>apers Due</w:t>
      </w:r>
    </w:p>
    <w:p w14:paraId="38EF1542" w14:textId="77777777" w:rsidR="00204620" w:rsidRPr="00B94055" w:rsidRDefault="00204620" w:rsidP="00204620">
      <w:pPr>
        <w:pStyle w:val="Prrafodelista"/>
        <w:numPr>
          <w:ilvl w:val="0"/>
          <w:numId w:val="10"/>
        </w:numPr>
        <w:tabs>
          <w:tab w:val="clear" w:pos="360"/>
          <w:tab w:val="num" w:pos="180"/>
        </w:tabs>
        <w:rPr>
          <w:iCs/>
        </w:rPr>
      </w:pPr>
      <w:r w:rsidRPr="00545B74">
        <w:t>Future</w:t>
      </w:r>
      <w:r w:rsidRPr="00B94055">
        <w:rPr>
          <w:iCs/>
        </w:rPr>
        <w:t xml:space="preserve"> Conferences:</w:t>
      </w:r>
    </w:p>
    <w:tbl>
      <w:tblPr>
        <w:tblStyle w:val="Tablaconcuadrcula"/>
        <w:tblW w:w="0" w:type="auto"/>
        <w:jc w:val="center"/>
        <w:tblLook w:val="04A0" w:firstRow="1" w:lastRow="0" w:firstColumn="1" w:lastColumn="0" w:noHBand="0" w:noVBand="1"/>
      </w:tblPr>
      <w:tblGrid>
        <w:gridCol w:w="4230"/>
        <w:gridCol w:w="4045"/>
      </w:tblGrid>
      <w:tr w:rsidR="00204620" w14:paraId="2FF097B2" w14:textId="77777777" w:rsidTr="0000035E">
        <w:trPr>
          <w:jc w:val="center"/>
        </w:trPr>
        <w:tc>
          <w:tcPr>
            <w:tcW w:w="4230" w:type="dxa"/>
            <w:shd w:val="clear" w:color="auto" w:fill="D9D9D9" w:themeFill="background1" w:themeFillShade="D9"/>
          </w:tcPr>
          <w:p w14:paraId="470F44F7" w14:textId="77777777" w:rsidR="00204620" w:rsidRDefault="00204620" w:rsidP="0000035E">
            <w:pPr>
              <w:jc w:val="center"/>
              <w:rPr>
                <w:iCs/>
              </w:rPr>
            </w:pPr>
            <w:r>
              <w:rPr>
                <w:iCs/>
              </w:rPr>
              <w:t>Winter Conferences:</w:t>
            </w:r>
          </w:p>
        </w:tc>
        <w:tc>
          <w:tcPr>
            <w:tcW w:w="4045" w:type="dxa"/>
            <w:shd w:val="clear" w:color="auto" w:fill="D9D9D9" w:themeFill="background1" w:themeFillShade="D9"/>
          </w:tcPr>
          <w:p w14:paraId="2FD59637" w14:textId="77777777" w:rsidR="00204620" w:rsidRDefault="00204620" w:rsidP="0000035E">
            <w:pPr>
              <w:jc w:val="center"/>
              <w:rPr>
                <w:iCs/>
              </w:rPr>
            </w:pPr>
            <w:r>
              <w:rPr>
                <w:iCs/>
              </w:rPr>
              <w:t>Annual Conferences:</w:t>
            </w:r>
          </w:p>
        </w:tc>
      </w:tr>
      <w:tr w:rsidR="00204620" w14:paraId="61760DC5" w14:textId="77777777" w:rsidTr="0000035E">
        <w:trPr>
          <w:jc w:val="center"/>
        </w:trPr>
        <w:tc>
          <w:tcPr>
            <w:tcW w:w="4230" w:type="dxa"/>
          </w:tcPr>
          <w:p w14:paraId="3BF847BA" w14:textId="77777777" w:rsidR="00204620" w:rsidRPr="009156B2" w:rsidRDefault="00204620" w:rsidP="0000035E">
            <w:pPr>
              <w:jc w:val="center"/>
              <w:rPr>
                <w:i/>
              </w:rPr>
            </w:pPr>
          </w:p>
        </w:tc>
        <w:tc>
          <w:tcPr>
            <w:tcW w:w="4045" w:type="dxa"/>
          </w:tcPr>
          <w:p w14:paraId="3EE49006" w14:textId="77777777" w:rsidR="00204620" w:rsidRDefault="00204620" w:rsidP="0000035E">
            <w:pPr>
              <w:jc w:val="center"/>
              <w:rPr>
                <w:iCs/>
              </w:rPr>
            </w:pPr>
            <w:r w:rsidRPr="00B94055">
              <w:rPr>
                <w:iCs/>
              </w:rPr>
              <w:t>June 21-25, 2025 – Phoenix, AZ</w:t>
            </w:r>
          </w:p>
        </w:tc>
      </w:tr>
      <w:tr w:rsidR="00204620" w14:paraId="072D0D9E" w14:textId="77777777" w:rsidTr="0000035E">
        <w:trPr>
          <w:jc w:val="center"/>
        </w:trPr>
        <w:tc>
          <w:tcPr>
            <w:tcW w:w="4230" w:type="dxa"/>
          </w:tcPr>
          <w:p w14:paraId="08FB255F" w14:textId="77777777" w:rsidR="00204620" w:rsidRPr="00B94055" w:rsidRDefault="00204620" w:rsidP="0000035E">
            <w:pPr>
              <w:jc w:val="center"/>
              <w:rPr>
                <w:iCs/>
              </w:rPr>
            </w:pPr>
            <w:r>
              <w:rPr>
                <w:iCs/>
              </w:rPr>
              <w:t>Jan. 31 – Feb 4, 2026 – Las Vegas, NV</w:t>
            </w:r>
          </w:p>
        </w:tc>
        <w:tc>
          <w:tcPr>
            <w:tcW w:w="4045" w:type="dxa"/>
          </w:tcPr>
          <w:p w14:paraId="25D56915" w14:textId="77777777" w:rsidR="00204620" w:rsidRPr="00B94055" w:rsidRDefault="00204620" w:rsidP="0000035E">
            <w:pPr>
              <w:jc w:val="center"/>
              <w:rPr>
                <w:iCs/>
              </w:rPr>
            </w:pPr>
            <w:r>
              <w:rPr>
                <w:iCs/>
              </w:rPr>
              <w:t xml:space="preserve">June 27 – July 1, 2026 </w:t>
            </w:r>
            <w:r w:rsidRPr="00B94055">
              <w:rPr>
                <w:iCs/>
              </w:rPr>
              <w:t>–</w:t>
            </w:r>
            <w:r>
              <w:rPr>
                <w:iCs/>
              </w:rPr>
              <w:t xml:space="preserve"> Austin, TX</w:t>
            </w:r>
          </w:p>
        </w:tc>
      </w:tr>
      <w:tr w:rsidR="00204620" w14:paraId="7F892419" w14:textId="77777777" w:rsidTr="0000035E">
        <w:trPr>
          <w:jc w:val="center"/>
        </w:trPr>
        <w:tc>
          <w:tcPr>
            <w:tcW w:w="4230" w:type="dxa"/>
          </w:tcPr>
          <w:p w14:paraId="667028B5" w14:textId="77777777" w:rsidR="00204620" w:rsidRDefault="00204620" w:rsidP="0000035E">
            <w:pPr>
              <w:jc w:val="center"/>
              <w:rPr>
                <w:iCs/>
              </w:rPr>
            </w:pPr>
            <w:r>
              <w:t>Jan. 23-27, 2027 – Chicago, IL</w:t>
            </w:r>
          </w:p>
        </w:tc>
        <w:tc>
          <w:tcPr>
            <w:tcW w:w="4045" w:type="dxa"/>
          </w:tcPr>
          <w:p w14:paraId="77D69E70" w14:textId="77777777" w:rsidR="00204620" w:rsidRDefault="00204620" w:rsidP="0000035E">
            <w:pPr>
              <w:jc w:val="center"/>
              <w:rPr>
                <w:iCs/>
              </w:rPr>
            </w:pPr>
            <w:r>
              <w:t>June 12-16, 2027 – New Orleans, LA</w:t>
            </w:r>
          </w:p>
        </w:tc>
      </w:tr>
    </w:tbl>
    <w:p w14:paraId="4B3AC533" w14:textId="77777777" w:rsidR="00204620" w:rsidRDefault="00204620" w:rsidP="00204620">
      <w:pPr>
        <w:pStyle w:val="Prrafodelista"/>
        <w:numPr>
          <w:ilvl w:val="0"/>
          <w:numId w:val="10"/>
        </w:numPr>
        <w:tabs>
          <w:tab w:val="clear" w:pos="360"/>
          <w:tab w:val="num" w:pos="180"/>
        </w:tabs>
      </w:pPr>
      <w:r>
        <w:t>Future Program ideas (and random notes) (* from Emerging Apps):</w:t>
      </w:r>
    </w:p>
    <w:p w14:paraId="28AC0195" w14:textId="77777777" w:rsidR="00204620" w:rsidRPr="00854C8D" w:rsidRDefault="00204620" w:rsidP="00204620">
      <w:pPr>
        <w:pStyle w:val="NormalWeb"/>
        <w:numPr>
          <w:ilvl w:val="0"/>
          <w:numId w:val="11"/>
        </w:numPr>
        <w:overflowPunct/>
        <w:autoSpaceDE/>
        <w:spacing w:before="0" w:after="0"/>
        <w:rPr>
          <w:b/>
          <w:bCs/>
          <w:color w:val="000000"/>
        </w:rPr>
      </w:pPr>
      <w:r>
        <w:rPr>
          <w:color w:val="000000"/>
        </w:rPr>
        <w:t>*</w:t>
      </w:r>
      <w:r w:rsidRPr="00854C8D">
        <w:rPr>
          <w:b/>
          <w:bCs/>
          <w:color w:val="000000"/>
        </w:rPr>
        <w:t>Digital twins, definitions, standards, etc. TODO: Kartik will get update from Parastoo</w:t>
      </w:r>
    </w:p>
    <w:p w14:paraId="69C5729D" w14:textId="77777777" w:rsidR="00204620" w:rsidRPr="00854C8D" w:rsidRDefault="00204620" w:rsidP="00204620">
      <w:pPr>
        <w:pStyle w:val="NormalWeb"/>
        <w:numPr>
          <w:ilvl w:val="0"/>
          <w:numId w:val="11"/>
        </w:numPr>
        <w:overflowPunct/>
        <w:autoSpaceDE/>
        <w:spacing w:before="0" w:after="0"/>
        <w:rPr>
          <w:b/>
          <w:bCs/>
          <w:color w:val="000000"/>
        </w:rPr>
      </w:pPr>
      <w:r w:rsidRPr="00854C8D">
        <w:rPr>
          <w:b/>
          <w:bCs/>
          <w:color w:val="000000"/>
        </w:rPr>
        <w:t>*Drones: Thermal imaging of buildings from drones. Drone usage in construction or life cycle?</w:t>
      </w:r>
      <w:r w:rsidRPr="00854C8D">
        <w:rPr>
          <w:b/>
          <w:bCs/>
          <w:color w:val="000000"/>
        </w:rPr>
        <w:br/>
        <w:t xml:space="preserve">Drone based acoustical air leakage detection. Drone photography/thermography. </w:t>
      </w:r>
      <w:r w:rsidRPr="00854C8D">
        <w:rPr>
          <w:b/>
          <w:bCs/>
          <w:color w:val="000000"/>
        </w:rPr>
        <w:lastRenderedPageBreak/>
        <w:t>(</w:t>
      </w:r>
      <w:proofErr w:type="spellStart"/>
      <w:r w:rsidRPr="00854C8D">
        <w:rPr>
          <w:b/>
          <w:bCs/>
          <w:color w:val="000000"/>
        </w:rPr>
        <w:t>Pouchak</w:t>
      </w:r>
      <w:proofErr w:type="spellEnd"/>
      <w:r w:rsidRPr="00854C8D">
        <w:rPr>
          <w:b/>
          <w:bCs/>
          <w:color w:val="000000"/>
        </w:rPr>
        <w:t>, Branson, Fontanini, Galler</w:t>
      </w:r>
      <w:proofErr w:type="gramStart"/>
      <w:r w:rsidRPr="00854C8D">
        <w:rPr>
          <w:b/>
          <w:bCs/>
          <w:color w:val="000000"/>
        </w:rPr>
        <w:t>, ?</w:t>
      </w:r>
      <w:proofErr w:type="gramEnd"/>
      <w:r w:rsidRPr="00854C8D">
        <w:rPr>
          <w:b/>
          <w:bCs/>
          <w:color w:val="000000"/>
        </w:rPr>
        <w:t xml:space="preserve"> to take the lead) TODO: Galler to post on 1.5 basecamp to look for speakers, </w:t>
      </w:r>
      <w:proofErr w:type="spellStart"/>
      <w:r w:rsidRPr="00854C8D">
        <w:rPr>
          <w:b/>
          <w:bCs/>
          <w:color w:val="000000"/>
        </w:rPr>
        <w:t>Pouchak</w:t>
      </w:r>
      <w:proofErr w:type="spellEnd"/>
      <w:r w:rsidRPr="00854C8D">
        <w:rPr>
          <w:b/>
          <w:bCs/>
          <w:color w:val="000000"/>
        </w:rPr>
        <w:t xml:space="preserve"> to post on 7.5, others, Fontanini to post on 4.7, 4.4) TODO: Search for previous drone related ASHRAE presentations.</w:t>
      </w:r>
    </w:p>
    <w:p w14:paraId="56CAE7CC" w14:textId="77777777" w:rsidR="00204620" w:rsidRPr="00854C8D" w:rsidRDefault="00204620" w:rsidP="00204620">
      <w:pPr>
        <w:pStyle w:val="NormalWeb"/>
        <w:numPr>
          <w:ilvl w:val="0"/>
          <w:numId w:val="11"/>
        </w:numPr>
        <w:overflowPunct/>
        <w:autoSpaceDE/>
        <w:spacing w:before="0" w:after="0"/>
        <w:rPr>
          <w:b/>
          <w:bCs/>
          <w:color w:val="000000"/>
        </w:rPr>
      </w:pPr>
      <w:r w:rsidRPr="00854C8D">
        <w:rPr>
          <w:b/>
          <w:bCs/>
          <w:color w:val="000000"/>
        </w:rPr>
        <w:t xml:space="preserve">*Cybersecurity: TODO Galler: Best practices for cybersecurity from field practitioners, installers, maintainers </w:t>
      </w:r>
      <w:proofErr w:type="spellStart"/>
      <w:r w:rsidRPr="00854C8D">
        <w:rPr>
          <w:b/>
          <w:bCs/>
          <w:color w:val="000000"/>
        </w:rPr>
        <w:t>etc</w:t>
      </w:r>
      <w:proofErr w:type="spellEnd"/>
      <w:r w:rsidRPr="00854C8D">
        <w:rPr>
          <w:b/>
          <w:bCs/>
          <w:color w:val="000000"/>
        </w:rPr>
        <w:t>?</w:t>
      </w:r>
    </w:p>
    <w:p w14:paraId="412B5321" w14:textId="77777777" w:rsidR="00204620" w:rsidRPr="00854C8D" w:rsidRDefault="00204620" w:rsidP="00204620">
      <w:pPr>
        <w:pStyle w:val="NormalWeb"/>
        <w:numPr>
          <w:ilvl w:val="0"/>
          <w:numId w:val="11"/>
        </w:numPr>
        <w:overflowPunct/>
        <w:autoSpaceDE/>
        <w:spacing w:before="0" w:after="0"/>
        <w:rPr>
          <w:b/>
          <w:bCs/>
          <w:color w:val="000000"/>
        </w:rPr>
      </w:pPr>
      <w:r w:rsidRPr="00854C8D">
        <w:rPr>
          <w:b/>
          <w:bCs/>
          <w:color w:val="000000"/>
        </w:rPr>
        <w:t xml:space="preserve">*LLM- </w:t>
      </w:r>
    </w:p>
    <w:p w14:paraId="3620E08C" w14:textId="77777777" w:rsidR="00204620" w:rsidRPr="00854C8D" w:rsidRDefault="00204620" w:rsidP="00204620">
      <w:pPr>
        <w:pStyle w:val="NormalWeb"/>
        <w:numPr>
          <w:ilvl w:val="0"/>
          <w:numId w:val="11"/>
        </w:numPr>
        <w:overflowPunct/>
        <w:autoSpaceDE/>
        <w:spacing w:before="0" w:after="0"/>
        <w:rPr>
          <w:b/>
          <w:bCs/>
          <w:color w:val="000000"/>
        </w:rPr>
      </w:pPr>
      <w:r w:rsidRPr="00854C8D">
        <w:rPr>
          <w:b/>
          <w:bCs/>
          <w:color w:val="000000"/>
        </w:rPr>
        <w:t xml:space="preserve">*AI/Machine Learning- How to ask a question to get a useful answer? How to configure your data for AIs? Is the AI correct, how to tell if it’s giving a useful answer. </w:t>
      </w:r>
    </w:p>
    <w:p w14:paraId="2653203F" w14:textId="77777777" w:rsidR="00204620" w:rsidRPr="00854C8D" w:rsidRDefault="00204620" w:rsidP="00204620">
      <w:pPr>
        <w:pStyle w:val="NormalWeb"/>
        <w:numPr>
          <w:ilvl w:val="0"/>
          <w:numId w:val="11"/>
        </w:numPr>
        <w:overflowPunct/>
        <w:autoSpaceDE/>
        <w:spacing w:before="0" w:after="0"/>
        <w:rPr>
          <w:b/>
          <w:bCs/>
          <w:color w:val="000000"/>
        </w:rPr>
      </w:pPr>
      <w:r w:rsidRPr="00854C8D">
        <w:rPr>
          <w:b/>
          <w:bCs/>
          <w:color w:val="000000"/>
        </w:rPr>
        <w:t>*Big Data-</w:t>
      </w:r>
    </w:p>
    <w:p w14:paraId="5E08CC01" w14:textId="77777777" w:rsidR="00204620" w:rsidRDefault="00204620" w:rsidP="00204620">
      <w:pPr>
        <w:pStyle w:val="NormalWeb"/>
        <w:numPr>
          <w:ilvl w:val="0"/>
          <w:numId w:val="11"/>
        </w:numPr>
        <w:overflowPunct/>
        <w:autoSpaceDE/>
        <w:spacing w:before="0" w:after="0"/>
        <w:rPr>
          <w:color w:val="000000"/>
        </w:rPr>
      </w:pPr>
      <w:r>
        <w:rPr>
          <w:color w:val="000000"/>
        </w:rPr>
        <w:t>Database seminar. Time series vs relational.</w:t>
      </w:r>
    </w:p>
    <w:p w14:paraId="12872845" w14:textId="77777777" w:rsidR="00204620" w:rsidRDefault="00204620" w:rsidP="00204620">
      <w:pPr>
        <w:pStyle w:val="NormalWeb"/>
        <w:numPr>
          <w:ilvl w:val="0"/>
          <w:numId w:val="11"/>
        </w:numPr>
        <w:overflowPunct/>
        <w:autoSpaceDE/>
        <w:spacing w:before="0" w:after="0"/>
        <w:rPr>
          <w:color w:val="000000"/>
        </w:rPr>
      </w:pPr>
      <w:r>
        <w:rPr>
          <w:color w:val="000000"/>
        </w:rPr>
        <w:t>Big data user perspective</w:t>
      </w:r>
    </w:p>
    <w:p w14:paraId="662093BD" w14:textId="77777777" w:rsidR="00204620" w:rsidRDefault="00204620" w:rsidP="00204620">
      <w:pPr>
        <w:pStyle w:val="NormalWeb"/>
        <w:numPr>
          <w:ilvl w:val="0"/>
          <w:numId w:val="11"/>
        </w:numPr>
        <w:overflowPunct/>
        <w:autoSpaceDE/>
        <w:spacing w:before="0" w:after="0"/>
        <w:rPr>
          <w:color w:val="000000"/>
        </w:rPr>
      </w:pPr>
      <w:r>
        <w:rPr>
          <w:color w:val="000000"/>
        </w:rPr>
        <w:t xml:space="preserve">Prototype buildings vs stock, panel/debate. Building energy modeling approaches, decarbonization policy, code development. </w:t>
      </w:r>
    </w:p>
    <w:p w14:paraId="0AD0AE1A" w14:textId="77777777" w:rsidR="00204620" w:rsidRDefault="00204620" w:rsidP="00204620">
      <w:pPr>
        <w:pStyle w:val="Prrafodelista"/>
        <w:numPr>
          <w:ilvl w:val="0"/>
          <w:numId w:val="11"/>
        </w:numPr>
        <w:spacing w:line="276" w:lineRule="auto"/>
      </w:pPr>
      <w:r>
        <w:t xml:space="preserve">Computer Security Basics </w:t>
      </w:r>
    </w:p>
    <w:p w14:paraId="02B3D944" w14:textId="77777777" w:rsidR="00204620" w:rsidRDefault="00204620" w:rsidP="00204620">
      <w:pPr>
        <w:pStyle w:val="Prrafodelista"/>
        <w:numPr>
          <w:ilvl w:val="0"/>
          <w:numId w:val="11"/>
        </w:numPr>
        <w:spacing w:line="276" w:lineRule="auto"/>
      </w:pPr>
      <w:r>
        <w:t>Commissioning tools: Advances in current tools, new tools, new approaches.</w:t>
      </w:r>
    </w:p>
    <w:p w14:paraId="48A2B38F" w14:textId="77777777" w:rsidR="00204620" w:rsidRDefault="00204620" w:rsidP="00204620">
      <w:pPr>
        <w:pStyle w:val="Prrafodelista"/>
        <w:numPr>
          <w:ilvl w:val="0"/>
          <w:numId w:val="11"/>
        </w:numPr>
        <w:spacing w:line="276" w:lineRule="auto"/>
      </w:pPr>
      <w:proofErr w:type="spellStart"/>
      <w:r>
        <w:t>Cx</w:t>
      </w:r>
      <w:proofErr w:type="spellEnd"/>
      <w:r>
        <w:t xml:space="preserve"> agents- Grid interactive sequences of operation, </w:t>
      </w:r>
    </w:p>
    <w:p w14:paraId="24CF5516" w14:textId="77777777" w:rsidR="00204620" w:rsidRDefault="00204620" w:rsidP="00204620">
      <w:pPr>
        <w:pStyle w:val="Prrafodelista"/>
        <w:numPr>
          <w:ilvl w:val="0"/>
          <w:numId w:val="11"/>
        </w:numPr>
        <w:spacing w:line="276" w:lineRule="auto"/>
      </w:pPr>
      <w:r>
        <w:t>Seminar on Research project 1815 OBXML for Orlando. (Seminar 26) Follow-up seminars?</w:t>
      </w:r>
    </w:p>
    <w:p w14:paraId="40FFF932" w14:textId="77777777" w:rsidR="00204620" w:rsidRPr="002E2909" w:rsidRDefault="00204620" w:rsidP="00204620">
      <w:pPr>
        <w:pStyle w:val="NormalWeb"/>
        <w:numPr>
          <w:ilvl w:val="0"/>
          <w:numId w:val="11"/>
        </w:numPr>
        <w:overflowPunct/>
        <w:autoSpaceDE/>
        <w:spacing w:before="0" w:after="0"/>
        <w:rPr>
          <w:color w:val="000000"/>
        </w:rPr>
      </w:pPr>
      <w:r w:rsidRPr="002E2909">
        <w:rPr>
          <w:color w:val="000000"/>
        </w:rPr>
        <w:t>Tools to automate business processes- move data from email to spreadsheet or other documents.</w:t>
      </w:r>
    </w:p>
    <w:p w14:paraId="3707C297" w14:textId="77777777" w:rsidR="00204620" w:rsidRPr="002E2909" w:rsidRDefault="00204620" w:rsidP="00204620">
      <w:pPr>
        <w:pStyle w:val="NormalWeb"/>
        <w:numPr>
          <w:ilvl w:val="0"/>
          <w:numId w:val="11"/>
        </w:numPr>
        <w:overflowPunct/>
        <w:autoSpaceDE/>
        <w:spacing w:before="0" w:after="0"/>
        <w:rPr>
          <w:color w:val="000000"/>
        </w:rPr>
      </w:pPr>
      <w:r w:rsidRPr="002E2909">
        <w:rPr>
          <w:color w:val="000000"/>
        </w:rPr>
        <w:t>How can tech help make work orders faster</w:t>
      </w:r>
      <w:r>
        <w:rPr>
          <w:color w:val="000000"/>
        </w:rPr>
        <w:t xml:space="preserve">. </w:t>
      </w:r>
      <w:r w:rsidRPr="002E2909">
        <w:rPr>
          <w:color w:val="000000"/>
        </w:rPr>
        <w:t>Current tech isn’t tailored towards knowledge and skillset of techs.</w:t>
      </w:r>
    </w:p>
    <w:p w14:paraId="3FC0E303" w14:textId="77777777" w:rsidR="00204620" w:rsidRPr="002E2909" w:rsidRDefault="00204620" w:rsidP="00204620">
      <w:pPr>
        <w:pStyle w:val="NormalWeb"/>
        <w:numPr>
          <w:ilvl w:val="0"/>
          <w:numId w:val="11"/>
        </w:numPr>
        <w:overflowPunct/>
        <w:autoSpaceDE/>
        <w:spacing w:before="0" w:after="0"/>
        <w:rPr>
          <w:color w:val="000000"/>
        </w:rPr>
      </w:pPr>
      <w:r w:rsidRPr="002E2909">
        <w:rPr>
          <w:color w:val="000000"/>
        </w:rPr>
        <w:t>Standards for UI and Ux.</w:t>
      </w:r>
    </w:p>
    <w:p w14:paraId="65D1C0DB" w14:textId="77777777" w:rsidR="00204620" w:rsidRDefault="00204620" w:rsidP="00204620">
      <w:pPr>
        <w:pStyle w:val="NormalWeb"/>
        <w:numPr>
          <w:ilvl w:val="0"/>
          <w:numId w:val="11"/>
        </w:numPr>
        <w:overflowPunct/>
        <w:autoSpaceDE/>
        <w:spacing w:before="0" w:after="0"/>
        <w:rPr>
          <w:color w:val="000000"/>
        </w:rPr>
      </w:pPr>
      <w:r>
        <w:rPr>
          <w:color w:val="000000"/>
        </w:rPr>
        <w:t>Panel on how ASHRAE members are using social media and application</w:t>
      </w:r>
    </w:p>
    <w:p w14:paraId="3AE07870" w14:textId="77777777" w:rsidR="00204620" w:rsidRDefault="00204620" w:rsidP="00204620">
      <w:pPr>
        <w:pStyle w:val="NormalWeb"/>
        <w:numPr>
          <w:ilvl w:val="0"/>
          <w:numId w:val="11"/>
        </w:numPr>
        <w:overflowPunct/>
        <w:autoSpaceDE/>
        <w:spacing w:before="0" w:after="0"/>
        <w:rPr>
          <w:color w:val="000000"/>
        </w:rPr>
      </w:pPr>
      <w:r>
        <w:rPr>
          <w:color w:val="000000"/>
        </w:rPr>
        <w:t xml:space="preserve">Mobile apps- how is ASHRAE embracing mobile app technology? </w:t>
      </w:r>
    </w:p>
    <w:p w14:paraId="50792339" w14:textId="77777777" w:rsidR="00204620" w:rsidRDefault="00204620" w:rsidP="00204620">
      <w:pPr>
        <w:pStyle w:val="NormalWeb"/>
        <w:numPr>
          <w:ilvl w:val="0"/>
          <w:numId w:val="11"/>
        </w:numPr>
        <w:overflowPunct/>
        <w:autoSpaceDE/>
        <w:spacing w:before="0" w:after="0"/>
        <w:rPr>
          <w:color w:val="000000"/>
        </w:rPr>
      </w:pPr>
      <w:proofErr w:type="spellStart"/>
      <w:r>
        <w:rPr>
          <w:color w:val="000000"/>
        </w:rPr>
        <w:t>Modelica</w:t>
      </w:r>
      <w:proofErr w:type="spellEnd"/>
      <w:r>
        <w:rPr>
          <w:color w:val="000000"/>
        </w:rPr>
        <w:t xml:space="preserve">/FMUs - RP 1661 (toolkit) </w:t>
      </w:r>
    </w:p>
    <w:p w14:paraId="524926EF" w14:textId="77777777" w:rsidR="00204620" w:rsidRPr="00AB58E6" w:rsidRDefault="00204620" w:rsidP="00204620">
      <w:pPr>
        <w:pStyle w:val="Prrafodelista"/>
        <w:numPr>
          <w:ilvl w:val="0"/>
          <w:numId w:val="11"/>
        </w:numPr>
        <w:spacing w:line="276" w:lineRule="auto"/>
      </w:pPr>
      <w:r w:rsidRPr="00AB58E6">
        <w:rPr>
          <w:color w:val="000000"/>
        </w:rPr>
        <w:t>Inverse model toolkit - possible future program item?</w:t>
      </w:r>
    </w:p>
    <w:p w14:paraId="5B6787DF" w14:textId="77777777" w:rsidR="00204620" w:rsidRPr="00DD60F2" w:rsidRDefault="00204620" w:rsidP="00204620">
      <w:pPr>
        <w:pStyle w:val="Prrafodelista"/>
        <w:numPr>
          <w:ilvl w:val="0"/>
          <w:numId w:val="11"/>
        </w:numPr>
        <w:spacing w:line="276" w:lineRule="auto"/>
        <w:rPr>
          <w:color w:val="000000"/>
        </w:rPr>
      </w:pPr>
      <w:r w:rsidRPr="00AB58E6">
        <w:rPr>
          <w:color w:val="000000"/>
        </w:rPr>
        <w:t>CPU/GPU apocalypse - Joshua seminar on GPU/CPU Computing- can suggest speakers</w:t>
      </w:r>
      <w:r>
        <w:rPr>
          <w:color w:val="000000"/>
        </w:rPr>
        <w:t xml:space="preserve">. </w:t>
      </w:r>
      <w:r w:rsidRPr="00DD60F2">
        <w:rPr>
          <w:color w:val="000000"/>
        </w:rPr>
        <w:t xml:space="preserve">New supercomputers have 98% of computing power in GPUs, modelling tools for HVAC use CPUs. </w:t>
      </w:r>
    </w:p>
    <w:p w14:paraId="2DD4692E" w14:textId="77777777" w:rsidR="00204620" w:rsidRDefault="00204620" w:rsidP="00204620">
      <w:pPr>
        <w:pStyle w:val="Prrafodelista"/>
        <w:numPr>
          <w:ilvl w:val="0"/>
          <w:numId w:val="11"/>
        </w:numPr>
        <w:spacing w:line="276" w:lineRule="auto"/>
      </w:pPr>
      <w:r w:rsidRPr="00AB58E6">
        <w:rPr>
          <w:color w:val="000000"/>
        </w:rPr>
        <w:t xml:space="preserve">Roth- Blockchain for refrigerant compliance, Solidity- blockchain language, </w:t>
      </w:r>
    </w:p>
    <w:p w14:paraId="48D3C428" w14:textId="77777777" w:rsidR="00204620" w:rsidRDefault="00204620" w:rsidP="00204620">
      <w:pPr>
        <w:pStyle w:val="Prrafodelista"/>
        <w:numPr>
          <w:ilvl w:val="0"/>
          <w:numId w:val="11"/>
        </w:numPr>
        <w:spacing w:line="276" w:lineRule="auto"/>
      </w:pPr>
      <w:r>
        <w:t>Drones- Demo: Fly a drone during seminar: Title: Stick it up your duct</w:t>
      </w:r>
    </w:p>
    <w:p w14:paraId="7F190014" w14:textId="77777777" w:rsidR="00204620" w:rsidRDefault="00204620" w:rsidP="00204620">
      <w:pPr>
        <w:pStyle w:val="Prrafodelista"/>
        <w:numPr>
          <w:ilvl w:val="0"/>
          <w:numId w:val="11"/>
        </w:numPr>
        <w:spacing w:line="276" w:lineRule="auto"/>
      </w:pPr>
      <w:r>
        <w:t>Additive manufacturing- Branson working on seminar?</w:t>
      </w:r>
    </w:p>
    <w:p w14:paraId="7D24FF64" w14:textId="77777777" w:rsidR="00204620" w:rsidRDefault="00204620" w:rsidP="00204620">
      <w:pPr>
        <w:pStyle w:val="Prrafodelista"/>
        <w:numPr>
          <w:ilvl w:val="0"/>
          <w:numId w:val="11"/>
        </w:numPr>
        <w:spacing w:line="276" w:lineRule="auto"/>
      </w:pPr>
      <w:r>
        <w:t xml:space="preserve">RP-1801 </w:t>
      </w:r>
      <w:r w:rsidRPr="00DD60F2">
        <w:t>Standardizing and Utilizing ASHRAE Online BIM Data Exchange Protocols</w:t>
      </w:r>
      <w:r>
        <w:t xml:space="preserve"> presentation</w:t>
      </w:r>
    </w:p>
    <w:p w14:paraId="0F66908C" w14:textId="77777777" w:rsidR="00204620" w:rsidRPr="0070452A" w:rsidRDefault="00204620" w:rsidP="00204620">
      <w:pPr>
        <w:pStyle w:val="Prrafodelista"/>
        <w:numPr>
          <w:ilvl w:val="0"/>
          <w:numId w:val="11"/>
        </w:numPr>
        <w:spacing w:line="276" w:lineRule="auto"/>
      </w:pPr>
      <w:r w:rsidRPr="0070452A">
        <w:t>GPU Computing-</w:t>
      </w:r>
      <w:r>
        <w:t xml:space="preserve"> </w:t>
      </w:r>
      <w:r w:rsidRPr="0070452A">
        <w:t>Using GPUs for building energy simulations</w:t>
      </w:r>
      <w:r>
        <w:t xml:space="preserve">; </w:t>
      </w:r>
      <w:r w:rsidRPr="0070452A">
        <w:t>Education component</w:t>
      </w:r>
      <w:r>
        <w:t xml:space="preserve">; </w:t>
      </w:r>
      <w:r w:rsidRPr="0070452A">
        <w:t>Real-life from other domains- get data to support ASHRAE upgrade</w:t>
      </w:r>
    </w:p>
    <w:p w14:paraId="6CC41004" w14:textId="77777777" w:rsidR="00204620" w:rsidRPr="0070452A" w:rsidRDefault="00204620" w:rsidP="00204620">
      <w:pPr>
        <w:pStyle w:val="Prrafodelista"/>
        <w:numPr>
          <w:ilvl w:val="0"/>
          <w:numId w:val="11"/>
        </w:numPr>
        <w:spacing w:line="276" w:lineRule="auto"/>
      </w:pPr>
      <w:r w:rsidRPr="0070452A">
        <w:t>IOT sensors</w:t>
      </w:r>
    </w:p>
    <w:p w14:paraId="38A75C65" w14:textId="77777777" w:rsidR="00204620" w:rsidRDefault="00204620" w:rsidP="00204620">
      <w:pPr>
        <w:pStyle w:val="Prrafodelista"/>
        <w:numPr>
          <w:ilvl w:val="0"/>
          <w:numId w:val="11"/>
        </w:numPr>
        <w:spacing w:line="276" w:lineRule="auto"/>
      </w:pPr>
      <w:r w:rsidRPr="0070452A">
        <w:t xml:space="preserve">Digital Twinning </w:t>
      </w:r>
      <w:r>
        <w:t xml:space="preserve">and Blockchain </w:t>
      </w:r>
    </w:p>
    <w:p w14:paraId="07905ABF" w14:textId="77777777" w:rsidR="00204620" w:rsidRDefault="00204620" w:rsidP="00204620">
      <w:pPr>
        <w:pStyle w:val="Prrafodelista"/>
        <w:numPr>
          <w:ilvl w:val="0"/>
          <w:numId w:val="11"/>
        </w:numPr>
        <w:spacing w:line="276" w:lineRule="auto"/>
      </w:pPr>
      <w:r>
        <w:t>Arduino for HVAC</w:t>
      </w:r>
    </w:p>
    <w:p w14:paraId="47F612E0" w14:textId="77777777" w:rsidR="00204620" w:rsidRDefault="00204620" w:rsidP="00204620">
      <w:pPr>
        <w:pStyle w:val="Prrafodelista"/>
        <w:numPr>
          <w:ilvl w:val="0"/>
          <w:numId w:val="11"/>
        </w:numPr>
        <w:spacing w:line="276" w:lineRule="auto"/>
      </w:pPr>
      <w:r>
        <w:t>Big Data for HVAC</w:t>
      </w:r>
    </w:p>
    <w:p w14:paraId="463EEBC6" w14:textId="77777777" w:rsidR="00204620" w:rsidRDefault="00204620" w:rsidP="00204620">
      <w:pPr>
        <w:pStyle w:val="Prrafodelista"/>
        <w:numPr>
          <w:ilvl w:val="0"/>
          <w:numId w:val="11"/>
        </w:numPr>
        <w:spacing w:line="276" w:lineRule="auto"/>
      </w:pPr>
      <w:r>
        <w:t xml:space="preserve">"Optimize HVAC Energy consumption through data mining approach" </w:t>
      </w:r>
    </w:p>
    <w:p w14:paraId="76E7E0F2" w14:textId="77777777" w:rsidR="00204620" w:rsidRDefault="00204620" w:rsidP="00204620">
      <w:pPr>
        <w:pStyle w:val="Prrafodelista"/>
        <w:numPr>
          <w:ilvl w:val="0"/>
          <w:numId w:val="11"/>
        </w:numPr>
        <w:spacing w:line="276" w:lineRule="auto"/>
      </w:pPr>
      <w:r>
        <w:lastRenderedPageBreak/>
        <w:t>“Capturing Design Intent in BIM”</w:t>
      </w:r>
      <w:r>
        <w:tab/>
      </w:r>
    </w:p>
    <w:p w14:paraId="38AD91D6" w14:textId="77777777" w:rsidR="00204620" w:rsidRDefault="00204620" w:rsidP="00204620">
      <w:pPr>
        <w:pStyle w:val="Prrafodelista"/>
        <w:numPr>
          <w:ilvl w:val="0"/>
          <w:numId w:val="11"/>
        </w:numPr>
        <w:spacing w:line="276" w:lineRule="auto"/>
      </w:pPr>
      <w:r>
        <w:t>“Interoperability Software and Schema Technologies for Purposes of Building Energy Modeling”</w:t>
      </w:r>
      <w:r>
        <w:tab/>
      </w:r>
    </w:p>
    <w:p w14:paraId="75C08433" w14:textId="77777777" w:rsidR="00204620" w:rsidRDefault="00204620" w:rsidP="00204620">
      <w:pPr>
        <w:pStyle w:val="Prrafodelista"/>
        <w:numPr>
          <w:ilvl w:val="0"/>
          <w:numId w:val="11"/>
        </w:numPr>
        <w:spacing w:line="276" w:lineRule="auto"/>
      </w:pPr>
      <w:r>
        <w:t xml:space="preserve">“Using </w:t>
      </w:r>
      <w:proofErr w:type="spellStart"/>
      <w:r>
        <w:t>gbXML</w:t>
      </w:r>
      <w:proofErr w:type="spellEnd"/>
      <w:r>
        <w:t xml:space="preserve"> To Run Loads and Build Your HVAC System BIM Schematics “</w:t>
      </w:r>
    </w:p>
    <w:p w14:paraId="759C80F9" w14:textId="77777777" w:rsidR="00204620" w:rsidRDefault="00204620" w:rsidP="00204620">
      <w:pPr>
        <w:pStyle w:val="Prrafodelista"/>
        <w:numPr>
          <w:ilvl w:val="0"/>
          <w:numId w:val="11"/>
        </w:numPr>
        <w:spacing w:line="276" w:lineRule="auto"/>
      </w:pPr>
      <w:r>
        <w:t xml:space="preserve">“Put building geometry capture in your pipe and smoke it” </w:t>
      </w:r>
      <w:proofErr w:type="spellStart"/>
      <w:r>
        <w:t>MagicPlan</w:t>
      </w:r>
      <w:proofErr w:type="spellEnd"/>
      <w:r>
        <w:t>?</w:t>
      </w:r>
    </w:p>
    <w:p w14:paraId="100CD8C1" w14:textId="77777777" w:rsidR="00204620" w:rsidRDefault="00204620" w:rsidP="00204620">
      <w:pPr>
        <w:pStyle w:val="Prrafodelista"/>
        <w:numPr>
          <w:ilvl w:val="0"/>
          <w:numId w:val="11"/>
        </w:numPr>
        <w:spacing w:line="276" w:lineRule="auto"/>
      </w:pPr>
      <w:r>
        <w:t xml:space="preserve">And You Thought You Owned Your Buildings Data </w:t>
      </w:r>
      <w:proofErr w:type="gramStart"/>
      <w:r>
        <w:t>In</w:t>
      </w:r>
      <w:proofErr w:type="gramEnd"/>
      <w:r>
        <w:t xml:space="preserve"> </w:t>
      </w:r>
      <w:proofErr w:type="gramStart"/>
      <w:r>
        <w:t>The</w:t>
      </w:r>
      <w:proofErr w:type="gramEnd"/>
      <w:r>
        <w:t xml:space="preserve"> Cloud!</w:t>
      </w:r>
    </w:p>
    <w:p w14:paraId="57E4272C" w14:textId="77777777" w:rsidR="00204620" w:rsidRDefault="00204620" w:rsidP="00204620">
      <w:pPr>
        <w:pStyle w:val="Prrafodelista"/>
        <w:numPr>
          <w:ilvl w:val="0"/>
          <w:numId w:val="11"/>
        </w:numPr>
        <w:spacing w:line="276" w:lineRule="auto"/>
      </w:pPr>
      <w:r>
        <w:t>NetZero Analysis Strategies</w:t>
      </w:r>
    </w:p>
    <w:p w14:paraId="66BFB2A0" w14:textId="77777777" w:rsidR="00204620" w:rsidRDefault="00204620" w:rsidP="00204620">
      <w:pPr>
        <w:pStyle w:val="Prrafodelista"/>
        <w:numPr>
          <w:ilvl w:val="0"/>
          <w:numId w:val="11"/>
        </w:numPr>
        <w:spacing w:line="276" w:lineRule="auto"/>
      </w:pPr>
      <w:r>
        <w:t xml:space="preserve">Free software tools: HVACR and looking at low-cost software tools like apps and open-source software </w:t>
      </w:r>
    </w:p>
    <w:p w14:paraId="633496B0" w14:textId="77777777" w:rsidR="00204620" w:rsidRDefault="00204620" w:rsidP="00204620">
      <w:pPr>
        <w:pStyle w:val="Prrafodelista"/>
        <w:numPr>
          <w:ilvl w:val="0"/>
          <w:numId w:val="10"/>
        </w:numPr>
        <w:tabs>
          <w:tab w:val="clear" w:pos="360"/>
          <w:tab w:val="num" w:pos="180"/>
        </w:tabs>
      </w:pPr>
      <w:r>
        <w:t>More info on Phoenix tracks:</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360"/>
      </w:tblGrid>
      <w:tr w:rsidR="00204620" w:rsidRPr="009156B2" w14:paraId="70184EB9" w14:textId="77777777" w:rsidTr="0000035E">
        <w:tc>
          <w:tcPr>
            <w:tcW w:w="10790" w:type="dxa"/>
            <w:tcBorders>
              <w:top w:val="single" w:sz="4" w:space="0" w:color="auto"/>
              <w:bottom w:val="single" w:sz="4" w:space="0" w:color="auto"/>
            </w:tcBorders>
          </w:tcPr>
          <w:p w14:paraId="7385D3B9" w14:textId="77777777" w:rsidR="00204620" w:rsidRPr="009156B2" w:rsidRDefault="00204620" w:rsidP="0000035E">
            <w:r w:rsidRPr="009156B2">
              <w:rPr>
                <w:b/>
                <w:bCs/>
              </w:rPr>
              <w:t xml:space="preserve">1. Fundamentals and Applications </w:t>
            </w:r>
            <w:r w:rsidRPr="009156B2">
              <w:t>- Fundamentals are the foundation for understanding applications in engineering. Key components of ASHRAE fundamentals include thermodynamics, psychometrics, fluid flow, and heat and mass transfer. This track provides opportunities for papers and presentations of varying levels across a large topic base. Concepts, design elements and shared experiences for theoretical and applied concepts of HVAC&amp;R design are included.</w:t>
            </w:r>
            <w:r>
              <w:br/>
            </w:r>
            <w:r w:rsidRPr="00262D1E">
              <w:t>Track</w:t>
            </w:r>
            <w:r w:rsidRPr="009156B2">
              <w:t xml:space="preserve"> Chair: </w:t>
            </w:r>
            <w:r w:rsidRPr="000727EF">
              <w:t>Kevin Brown | kevin@kbsquared.net</w:t>
            </w:r>
          </w:p>
        </w:tc>
      </w:tr>
      <w:tr w:rsidR="00204620" w:rsidRPr="009156B2" w14:paraId="2A960611" w14:textId="77777777" w:rsidTr="0000035E">
        <w:tc>
          <w:tcPr>
            <w:tcW w:w="10790" w:type="dxa"/>
            <w:tcBorders>
              <w:top w:val="single" w:sz="4" w:space="0" w:color="auto"/>
            </w:tcBorders>
          </w:tcPr>
          <w:p w14:paraId="6F910C69" w14:textId="77777777" w:rsidR="00204620" w:rsidRPr="009156B2" w:rsidRDefault="00204620" w:rsidP="0000035E">
            <w:r w:rsidRPr="009156B2">
              <w:rPr>
                <w:b/>
                <w:bCs/>
              </w:rPr>
              <w:t xml:space="preserve">2. HVAC&amp;R Systems and Equipment </w:t>
            </w:r>
            <w:r w:rsidRPr="009156B2">
              <w:t xml:space="preserve">- HVAC&amp;R Systems and Equipment are constantly evolving to address the changing requirements of the built environment.  Papers and programs in this track will focus on the development of new systems and equipment, improvements to existing systems and equipment and the proper application and operation of systems and equipment. </w:t>
            </w:r>
            <w:r w:rsidRPr="009156B2">
              <w:br/>
              <w:t>Track Chair: Ng Yong Kong | nyk@nyk.com.my</w:t>
            </w:r>
          </w:p>
        </w:tc>
      </w:tr>
      <w:tr w:rsidR="00204620" w:rsidRPr="009156B2" w14:paraId="750635C0" w14:textId="77777777" w:rsidTr="0000035E">
        <w:tc>
          <w:tcPr>
            <w:tcW w:w="10790" w:type="dxa"/>
          </w:tcPr>
          <w:p w14:paraId="58737FA2" w14:textId="77777777" w:rsidR="00204620" w:rsidRDefault="00204620" w:rsidP="0000035E">
            <w:r w:rsidRPr="009156B2">
              <w:rPr>
                <w:b/>
                <w:bCs/>
              </w:rPr>
              <w:t>3. Re</w:t>
            </w:r>
            <w:r>
              <w:rPr>
                <w:b/>
                <w:bCs/>
              </w:rPr>
              <w:t>frigeration and Refrigerants</w:t>
            </w:r>
            <w:r w:rsidRPr="009156B2">
              <w:rPr>
                <w:b/>
                <w:bCs/>
              </w:rPr>
              <w:t xml:space="preserve">- </w:t>
            </w:r>
            <w:r>
              <w:t>Refrigeration systems generate and use cold for a range of processes, from food production and temperature-controlled storage to vaccine preservation, to long-term protection of fragile ancient inks of historic documents and others. Differences in technologies and equipment, performance, refrigerants, etc., may hide synergies from which both industrial and commercial systems might benefit.  Refrigeration systems and the refrigerants also have environmental impacts including direct and indirect GHG emissions.  Papers and programs in this track will focus on refrigeration systems of all types from process cooling to comfort cooling as well as best practices for refrigerants that are used in refrigeration systems.</w:t>
            </w:r>
          </w:p>
          <w:p w14:paraId="61F4524D" w14:textId="77777777" w:rsidR="00204620" w:rsidRPr="009156B2" w:rsidRDefault="00204620" w:rsidP="0000035E">
            <w:r>
              <w:t>Track Chair: Haotian Liu | sjtulht@hotmail.com</w:t>
            </w:r>
          </w:p>
        </w:tc>
      </w:tr>
      <w:tr w:rsidR="00204620" w:rsidRPr="009156B2" w14:paraId="2ED8ED99" w14:textId="77777777" w:rsidTr="0000035E">
        <w:tc>
          <w:tcPr>
            <w:tcW w:w="10790" w:type="dxa"/>
          </w:tcPr>
          <w:p w14:paraId="0A490888" w14:textId="77777777" w:rsidR="00204620" w:rsidRPr="009156B2" w:rsidRDefault="00204620" w:rsidP="0000035E">
            <w:r>
              <w:rPr>
                <w:b/>
                <w:bCs/>
              </w:rPr>
              <w:t>4</w:t>
            </w:r>
            <w:r w:rsidRPr="009156B2">
              <w:rPr>
                <w:b/>
                <w:bCs/>
              </w:rPr>
              <w:t xml:space="preserve">. Research Summit - </w:t>
            </w:r>
            <w:r w:rsidRPr="009156B2">
              <w:t>Active research, and the exchange of those research findings, are critical to the development of our HVAC&amp;R industry and built environment. The 9th annual research summit invites researchers to share those results, including ASHRAE-sponsored research and research of interest to the ASHRAE community. Researchers are invited to present papers, extended abstracts, seminars, forums or participate in panel discussions. The Research Summit includes a partnership with ASHRAE's archival journal, Science and Technology for the Built Environment.</w:t>
            </w:r>
            <w:r w:rsidRPr="009156B2">
              <w:br/>
              <w:t>Track Chair: Haotian Liu | sjtulht@hotmail.com </w:t>
            </w:r>
          </w:p>
        </w:tc>
      </w:tr>
      <w:tr w:rsidR="00204620" w:rsidRPr="009156B2" w14:paraId="076792A1" w14:textId="77777777" w:rsidTr="0000035E">
        <w:tc>
          <w:tcPr>
            <w:tcW w:w="10790" w:type="dxa"/>
            <w:tcBorders>
              <w:bottom w:val="single" w:sz="4" w:space="0" w:color="auto"/>
            </w:tcBorders>
          </w:tcPr>
          <w:p w14:paraId="531FD628" w14:textId="77777777" w:rsidR="00204620" w:rsidRPr="00262D1E" w:rsidRDefault="00204620" w:rsidP="0000035E">
            <w:pPr>
              <w:pStyle w:val="NormalWeb"/>
            </w:pPr>
            <w:r w:rsidRPr="00CF3FEF">
              <w:rPr>
                <w:b/>
                <w:bCs/>
              </w:rPr>
              <w:t>5. Energy Storage and Grid Resiliency</w:t>
            </w:r>
            <w:r>
              <w:t xml:space="preserve"> - Thermal and electrical energy storage can alleviate the mismatch between renewable energy availability and peak building energy demands, enabling the incorporation of more renewable energy into the grid. Integration of thermal energy storage (TES) with residential and commercial building envelopes or HVAC systems </w:t>
            </w:r>
            <w:r>
              <w:lastRenderedPageBreak/>
              <w:t>would reduce buildings’ heating and cooling loads, level out peak energy demand, reduce HVAC size, increase energy savings, improve occupant thermal comfort and allow flexibility for shedding and shifting electricity demands associated with building loads. These benefits enable improved grid resiliency; thereby, enabling more cost-effective electrification of buildings. Papers and programs in this track focus on advances in cost-effective TES materials and systems, integration of thermal TES in building envelopes or HVAC systems and grid resiliency.</w:t>
            </w:r>
            <w:r>
              <w:br/>
            </w:r>
            <w:r w:rsidRPr="00CF3FEF">
              <w:t xml:space="preserve">Track Chair: Jon Cohen | </w:t>
            </w:r>
            <w:hyperlink r:id="rId26" w:history="1">
              <w:r w:rsidRPr="00CF3FEF">
                <w:t>jonjcohen1@gmail.com</w:t>
              </w:r>
            </w:hyperlink>
          </w:p>
        </w:tc>
      </w:tr>
      <w:tr w:rsidR="00204620" w:rsidRPr="009156B2" w14:paraId="2812B952" w14:textId="77777777" w:rsidTr="0000035E">
        <w:tc>
          <w:tcPr>
            <w:tcW w:w="10790" w:type="dxa"/>
            <w:tcBorders>
              <w:top w:val="single" w:sz="4" w:space="0" w:color="auto"/>
              <w:bottom w:val="single" w:sz="4" w:space="0" w:color="auto"/>
            </w:tcBorders>
          </w:tcPr>
          <w:p w14:paraId="2B70D2A7" w14:textId="77777777" w:rsidR="00204620" w:rsidRPr="009156B2" w:rsidRDefault="00204620" w:rsidP="0000035E">
            <w:r w:rsidRPr="00CF3FEF">
              <w:rPr>
                <w:rStyle w:val="Textoennegrita"/>
              </w:rPr>
              <w:lastRenderedPageBreak/>
              <w:t xml:space="preserve">6. </w:t>
            </w:r>
            <w:r w:rsidRPr="00CF3FEF">
              <w:rPr>
                <w:b/>
                <w:bCs/>
              </w:rPr>
              <w:t xml:space="preserve">Pathways to Building </w:t>
            </w:r>
            <w:r w:rsidRPr="009156B2">
              <w:rPr>
                <w:b/>
                <w:bCs/>
              </w:rPr>
              <w:t>Decarbonization</w:t>
            </w:r>
            <w:r w:rsidRPr="009156B2">
              <w:t xml:space="preserve"> - </w:t>
            </w:r>
            <w:r w:rsidRPr="00CF3FEF">
              <w:t>Decarbonization is urgently needed to slow climate change that is affecting the planet. Approximately 10% of global CO2 emissions is attributable to embodied carbon in building materials and construction processes. Energy use in buildings accounts for about 40% of energy-related carbon emissions. Therefore, to accomplish building decarbonization goals, accounting for embodied carbon and carbon emissions from operational energy use is essential. ASHRAE and its members are leading the advancement of carbon neutral, net zero energy and decarbonization strategies in new construction, renovation and HVAC&amp;R design for residential and commercial buildings.</w:t>
            </w:r>
            <w:r>
              <w:br/>
            </w:r>
            <w:r w:rsidRPr="00CF3FEF">
              <w:t>This track highlights case studies and research across the globe on the methods being developed and policies being evolved to reduce carbon impacts on the global environment; tools and resources to make zero energy design and operation more easily achievable; innovative low-carbon materials and state-of-the-art technologies and strategies to achieve zero energy communities and campuses; and policies, regulations, codes, standards and utility and government programs for adoption and scale up of net zero (or net positive) energy building and community initiatives.</w:t>
            </w:r>
          </w:p>
          <w:p w14:paraId="224E11EF" w14:textId="77777777" w:rsidR="00204620" w:rsidRPr="00262D1E" w:rsidRDefault="00204620" w:rsidP="0000035E">
            <w:pPr>
              <w:rPr>
                <w:b/>
                <w:bCs/>
              </w:rPr>
            </w:pPr>
            <w:r w:rsidRPr="00262D1E">
              <w:rPr>
                <w:rStyle w:val="Textoennegrita"/>
              </w:rPr>
              <w:t xml:space="preserve">Track Chair: </w:t>
            </w:r>
            <w:r w:rsidRPr="00CF3FEF">
              <w:rPr>
                <w:rStyle w:val="Textoennegrita"/>
              </w:rPr>
              <w:t>Ehab Mamdouh | ehab.mamdouh@ipec-eg.net</w:t>
            </w:r>
          </w:p>
        </w:tc>
      </w:tr>
      <w:tr w:rsidR="00204620" w:rsidRPr="009156B2" w14:paraId="7A48DDA1" w14:textId="77777777" w:rsidTr="0000035E">
        <w:tc>
          <w:tcPr>
            <w:tcW w:w="10790" w:type="dxa"/>
            <w:tcBorders>
              <w:top w:val="single" w:sz="4" w:space="0" w:color="auto"/>
              <w:bottom w:val="nil"/>
            </w:tcBorders>
          </w:tcPr>
          <w:p w14:paraId="715C3ACE" w14:textId="77777777" w:rsidR="00204620" w:rsidRPr="009156B2" w:rsidRDefault="00204620" w:rsidP="0000035E">
            <w:r w:rsidRPr="00262D1E">
              <w:rPr>
                <w:b/>
                <w:bCs/>
              </w:rPr>
              <w:t xml:space="preserve">7. </w:t>
            </w:r>
            <w:r>
              <w:rPr>
                <w:b/>
                <w:bCs/>
              </w:rPr>
              <w:t>Artificial Intelligence</w:t>
            </w:r>
            <w:r>
              <w:t xml:space="preserve"> - </w:t>
            </w:r>
            <w:r w:rsidRPr="000727EF">
              <w:t xml:space="preserve">Artificial intelligence (AI) is being adopted by many aspects in our life. As sensor systems, internet connectivity, building management software and data collection become more sophisticated and ubiquitous, substantial opportunities exist to make buildings and HVAC systems and equipment “smarter.” Implementation of AI in building automation and control systems offers the potential </w:t>
            </w:r>
            <w:proofErr w:type="gramStart"/>
            <w:r w:rsidRPr="000727EF">
              <w:t>to  improve</w:t>
            </w:r>
            <w:proofErr w:type="gramEnd"/>
            <w:r w:rsidRPr="000727EF">
              <w:t xml:space="preserve"> operational energy efficiency, occupant comfort, security and maintenance, and to enhance utilization of renewable energy resources (e.g., wind, solar) and energy storage. Submissions in this track focus on applications for AI and machine learning technology in building automation and controls to enhance energy efficiency and comfort, cyber security, fault detection and diagnosis, operation of HVAC systems and equipment for load flexibility, and benefit from time-of-day energy prices.</w:t>
            </w:r>
            <w:r>
              <w:br/>
            </w:r>
            <w:r w:rsidRPr="00262D1E">
              <w:t xml:space="preserve">Track Chair: </w:t>
            </w:r>
            <w:r w:rsidRPr="000727EF">
              <w:t>joshuavasudevan2011@gmail.com</w:t>
            </w:r>
          </w:p>
        </w:tc>
      </w:tr>
      <w:tr w:rsidR="00204620" w:rsidRPr="009156B2" w14:paraId="02F57C27" w14:textId="77777777" w:rsidTr="0000035E">
        <w:tc>
          <w:tcPr>
            <w:tcW w:w="10790" w:type="dxa"/>
            <w:tcBorders>
              <w:top w:val="single" w:sz="4" w:space="0" w:color="auto"/>
              <w:bottom w:val="nil"/>
            </w:tcBorders>
          </w:tcPr>
          <w:p w14:paraId="586B5FCD" w14:textId="77777777" w:rsidR="00204620" w:rsidRPr="000727EF" w:rsidRDefault="00204620" w:rsidP="0000035E">
            <w:r w:rsidRPr="000727EF">
              <w:rPr>
                <w:b/>
                <w:bCs/>
              </w:rPr>
              <w:t>8.</w:t>
            </w:r>
            <w:r>
              <w:rPr>
                <w:b/>
                <w:bCs/>
              </w:rPr>
              <w:t xml:space="preserve"> Indoor Environmental Quality for Healthy Buildings -</w:t>
            </w:r>
            <w:r w:rsidRPr="000727EF">
              <w:rPr>
                <w:b/>
                <w:bCs/>
              </w:rPr>
              <w:t xml:space="preserve"> </w:t>
            </w:r>
            <w:r w:rsidRPr="000727EF">
              <w:t xml:space="preserve">Indoor environmental quality (IEQ) is a vital consideration during all phases of a building’s life because the indoor environment is closely linked to occupant comfort, satisfaction, productivity, and health. Proper fire and smoke control design is also crucial for protecting building occupants. This track explores the design, operation, and studies of ventilation, air distribution systems, and all IEQ aspects, including noise, vibration, thermal comfort, water quality, and lighting in residential and commercial buildings. Topics include aspects of ventilation and IEQ, such as filtration, changeovers, best practices for maintainability, fire ratings/dampers, detection and ventilation for toxic gases, operator safety in equipment rooms, OSHA requirements, industrial and hazardous spaces, additional occupant health and safety considerations and new building </w:t>
            </w:r>
            <w:r w:rsidRPr="000727EF">
              <w:lastRenderedPageBreak/>
              <w:t>materials, lighting methods and best practices, acoustic attenuation and impacts of sound and vibration on human health and productivity, and the impacts of poor source water quality on building occupants and methods to mitigate the risk.</w:t>
            </w:r>
          </w:p>
          <w:p w14:paraId="2A470E1F" w14:textId="77777777" w:rsidR="00204620" w:rsidRPr="00262D1E" w:rsidRDefault="00204620" w:rsidP="0000035E">
            <w:pPr>
              <w:rPr>
                <w:b/>
                <w:bCs/>
              </w:rPr>
            </w:pPr>
            <w:r w:rsidRPr="000727EF">
              <w:t xml:space="preserve">Track Chair: Joe Chow | </w:t>
            </w:r>
            <w:hyperlink r:id="rId27" w:history="1">
              <w:r w:rsidRPr="009A22DA">
                <w:rPr>
                  <w:rStyle w:val="Hipervnculo"/>
                </w:rPr>
                <w:t>joe.ashrae@gmail.com</w:t>
              </w:r>
            </w:hyperlink>
          </w:p>
        </w:tc>
      </w:tr>
      <w:tr w:rsidR="00204620" w:rsidRPr="009156B2" w14:paraId="139F3898" w14:textId="77777777" w:rsidTr="0000035E">
        <w:tc>
          <w:tcPr>
            <w:tcW w:w="10790" w:type="dxa"/>
            <w:tcBorders>
              <w:top w:val="single" w:sz="4" w:space="0" w:color="auto"/>
              <w:bottom w:val="nil"/>
            </w:tcBorders>
          </w:tcPr>
          <w:p w14:paraId="1EA8A32F" w14:textId="77777777" w:rsidR="00204620" w:rsidRPr="000727EF" w:rsidRDefault="00204620" w:rsidP="0000035E">
            <w:r>
              <w:rPr>
                <w:b/>
                <w:bCs/>
              </w:rPr>
              <w:lastRenderedPageBreak/>
              <w:t xml:space="preserve">9. </w:t>
            </w:r>
            <w:r w:rsidRPr="000727EF">
              <w:rPr>
                <w:b/>
                <w:bCs/>
              </w:rPr>
              <w:t>Future-Proofing the Built Environment</w:t>
            </w:r>
            <w:r w:rsidRPr="000727EF">
              <w:t xml:space="preserve"> In the face of climate change, weather extremes and energy supply disruptions and shortages, methods for designing, constructing and operating buildings and HVAC&amp;R systems must be resilient and sustainable. In fact, resilience is a highlighted aspect of the current ASHRAE strategic plan. This track highlights innovative technologies and strategies that are evolving across the globe that reimagine our relationship with the built environment now and into the future, including design strategies for extreme climates and weather, appropriate responses to energy supply disruptions, and how all these factors are tied to resilience and energy conservation efforts.</w:t>
            </w:r>
          </w:p>
          <w:p w14:paraId="468912B3" w14:textId="77777777" w:rsidR="00204620" w:rsidRPr="000727EF" w:rsidRDefault="00204620" w:rsidP="0000035E">
            <w:r w:rsidRPr="000727EF">
              <w:t>Track Chair: Robin Bryant | rbryant@bandiflorida.com</w:t>
            </w:r>
          </w:p>
        </w:tc>
      </w:tr>
      <w:tr w:rsidR="00204620" w:rsidRPr="009156B2" w14:paraId="774E0AA9" w14:textId="77777777" w:rsidTr="0000035E">
        <w:tc>
          <w:tcPr>
            <w:tcW w:w="10790" w:type="dxa"/>
            <w:tcBorders>
              <w:top w:val="nil"/>
              <w:bottom w:val="nil"/>
            </w:tcBorders>
          </w:tcPr>
          <w:p w14:paraId="5E4AD158" w14:textId="77777777" w:rsidR="00204620" w:rsidRPr="000727EF" w:rsidRDefault="00204620" w:rsidP="0000035E"/>
        </w:tc>
      </w:tr>
    </w:tbl>
    <w:p w14:paraId="07FBF29A" w14:textId="77777777" w:rsidR="00204620" w:rsidRPr="00854C8D" w:rsidRDefault="00204620" w:rsidP="00204620">
      <w:pPr>
        <w:spacing w:after="160" w:line="259" w:lineRule="auto"/>
      </w:pPr>
    </w:p>
    <w:p w14:paraId="75FB2608" w14:textId="77777777" w:rsidR="00204620" w:rsidRDefault="00204620">
      <w:pPr>
        <w:rPr>
          <w:rFonts w:ascii="Arial" w:eastAsia="Arial" w:hAnsi="Arial" w:cs="Arial"/>
          <w:color w:val="000000"/>
          <w:lang w:eastAsia="ar-SA"/>
        </w:rPr>
      </w:pPr>
    </w:p>
    <w:sectPr w:rsidR="00204620" w:rsidSect="00D878C3">
      <w:footnotePr>
        <w:pos w:val="beneathText"/>
      </w:footnotePr>
      <w:pgSz w:w="12240" w:h="15840"/>
      <w:pgMar w:top="1152" w:right="1440" w:bottom="1711" w:left="1440" w:header="720" w:footer="11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89B92" w14:textId="77777777" w:rsidR="00127910" w:rsidRDefault="00127910">
      <w:r>
        <w:separator/>
      </w:r>
    </w:p>
  </w:endnote>
  <w:endnote w:type="continuationSeparator" w:id="0">
    <w:p w14:paraId="3D3D0436" w14:textId="77777777" w:rsidR="00127910" w:rsidRDefault="00127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E4E83" w14:textId="66D7911E" w:rsidR="00E46AC3" w:rsidRDefault="007A5AFF">
    <w:pPr>
      <w:pStyle w:val="Piedepgina"/>
      <w:jc w:val="center"/>
    </w:pPr>
    <w:r>
      <w:fldChar w:fldCharType="begin"/>
    </w:r>
    <w:r w:rsidR="00E46AC3">
      <w:instrText xml:space="preserve"> PAGE </w:instrText>
    </w:r>
    <w:r>
      <w:fldChar w:fldCharType="separate"/>
    </w:r>
    <w:r w:rsidR="006C349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D468E" w14:textId="77777777" w:rsidR="00127910" w:rsidRDefault="00127910">
      <w:r>
        <w:separator/>
      </w:r>
    </w:p>
  </w:footnote>
  <w:footnote w:type="continuationSeparator" w:id="0">
    <w:p w14:paraId="5B0BD096" w14:textId="77777777" w:rsidR="00127910" w:rsidRDefault="001279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D33C5D"/>
    <w:multiLevelType w:val="hybridMultilevel"/>
    <w:tmpl w:val="9856C31A"/>
    <w:lvl w:ilvl="0" w:tplc="74683B48">
      <w:start w:val="1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57A6F"/>
    <w:multiLevelType w:val="multilevel"/>
    <w:tmpl w:val="9ED25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5517CD"/>
    <w:multiLevelType w:val="hybridMultilevel"/>
    <w:tmpl w:val="DE4A7C66"/>
    <w:lvl w:ilvl="0" w:tplc="2776380E">
      <w:start w:val="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813359"/>
    <w:multiLevelType w:val="multilevel"/>
    <w:tmpl w:val="367A6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68B441B"/>
    <w:multiLevelType w:val="multilevel"/>
    <w:tmpl w:val="0F6C0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7D24063"/>
    <w:multiLevelType w:val="hybridMultilevel"/>
    <w:tmpl w:val="CECE42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E75976"/>
    <w:multiLevelType w:val="multilevel"/>
    <w:tmpl w:val="8FEE4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FD933CC"/>
    <w:multiLevelType w:val="hybridMultilevel"/>
    <w:tmpl w:val="B672A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4C453E"/>
    <w:multiLevelType w:val="hybridMultilevel"/>
    <w:tmpl w:val="163C76F8"/>
    <w:lvl w:ilvl="0" w:tplc="850A38D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1234F1"/>
    <w:multiLevelType w:val="hybridMultilevel"/>
    <w:tmpl w:val="5E94E04A"/>
    <w:lvl w:ilvl="0" w:tplc="594C471C">
      <w:start w:val="4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EBC584B"/>
    <w:multiLevelType w:val="hybridMultilevel"/>
    <w:tmpl w:val="BC3249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862688"/>
    <w:multiLevelType w:val="multilevel"/>
    <w:tmpl w:val="C3702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8FD38FF"/>
    <w:multiLevelType w:val="hybridMultilevel"/>
    <w:tmpl w:val="9F3AEE28"/>
    <w:lvl w:ilvl="0" w:tplc="850A38D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7B38E4"/>
    <w:multiLevelType w:val="hybridMultilevel"/>
    <w:tmpl w:val="6BC03C8C"/>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i w:val="0"/>
      </w:r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6" w15:restartNumberingAfterBreak="0">
    <w:nsid w:val="2C8B07F1"/>
    <w:multiLevelType w:val="multilevel"/>
    <w:tmpl w:val="B9E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BC6F8E"/>
    <w:multiLevelType w:val="hybridMultilevel"/>
    <w:tmpl w:val="571A0BF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6B3FAA"/>
    <w:multiLevelType w:val="hybridMultilevel"/>
    <w:tmpl w:val="50C2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8538D9"/>
    <w:multiLevelType w:val="hybridMultilevel"/>
    <w:tmpl w:val="0C18435E"/>
    <w:lvl w:ilvl="0" w:tplc="37DECAE4">
      <w:start w:val="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2854CC"/>
    <w:multiLevelType w:val="hybridMultilevel"/>
    <w:tmpl w:val="4D52A4BE"/>
    <w:lvl w:ilvl="0" w:tplc="BDEE0D16">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1" w15:restartNumberingAfterBreak="0">
    <w:nsid w:val="378C25D1"/>
    <w:multiLevelType w:val="hybridMultilevel"/>
    <w:tmpl w:val="5106C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A03A4F"/>
    <w:multiLevelType w:val="hybridMultilevel"/>
    <w:tmpl w:val="67BAB262"/>
    <w:lvl w:ilvl="0" w:tplc="AD7615F6">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9B3A85"/>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DD0268D"/>
    <w:multiLevelType w:val="hybridMultilevel"/>
    <w:tmpl w:val="4C50F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2F472E"/>
    <w:multiLevelType w:val="hybridMultilevel"/>
    <w:tmpl w:val="01847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855E23"/>
    <w:multiLevelType w:val="hybridMultilevel"/>
    <w:tmpl w:val="A2FAF966"/>
    <w:lvl w:ilvl="0" w:tplc="AD7615F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D2183E"/>
    <w:multiLevelType w:val="hybridMultilevel"/>
    <w:tmpl w:val="66928CE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51C5EED"/>
    <w:multiLevelType w:val="multilevel"/>
    <w:tmpl w:val="D1320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528264C"/>
    <w:multiLevelType w:val="hybridMultilevel"/>
    <w:tmpl w:val="D272F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4B3387"/>
    <w:multiLevelType w:val="hybridMultilevel"/>
    <w:tmpl w:val="F6748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8D7E2B"/>
    <w:multiLevelType w:val="hybridMultilevel"/>
    <w:tmpl w:val="DDD25832"/>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15:restartNumberingAfterBreak="0">
    <w:nsid w:val="592B089E"/>
    <w:multiLevelType w:val="hybridMultilevel"/>
    <w:tmpl w:val="F442213E"/>
    <w:lvl w:ilvl="0" w:tplc="AD7615F6">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9E7834"/>
    <w:multiLevelType w:val="hybridMultilevel"/>
    <w:tmpl w:val="8262921E"/>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5BF63571"/>
    <w:multiLevelType w:val="hybridMultilevel"/>
    <w:tmpl w:val="0268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5210B9"/>
    <w:multiLevelType w:val="hybridMultilevel"/>
    <w:tmpl w:val="376A4DA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3835E58"/>
    <w:multiLevelType w:val="multilevel"/>
    <w:tmpl w:val="60700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AB3BA5"/>
    <w:multiLevelType w:val="hybridMultilevel"/>
    <w:tmpl w:val="D0AE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962A37"/>
    <w:multiLevelType w:val="hybridMultilevel"/>
    <w:tmpl w:val="99668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244EE5"/>
    <w:multiLevelType w:val="multilevel"/>
    <w:tmpl w:val="BCDA9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C8B250A"/>
    <w:multiLevelType w:val="hybridMultilevel"/>
    <w:tmpl w:val="F4AC11CA"/>
    <w:lvl w:ilvl="0" w:tplc="67B88E84">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0343733">
    <w:abstractNumId w:val="0"/>
  </w:num>
  <w:num w:numId="2" w16cid:durableId="2080440544">
    <w:abstractNumId w:val="33"/>
  </w:num>
  <w:num w:numId="3" w16cid:durableId="1097556880">
    <w:abstractNumId w:val="34"/>
  </w:num>
  <w:num w:numId="4" w16cid:durableId="655838908">
    <w:abstractNumId w:val="23"/>
  </w:num>
  <w:num w:numId="5" w16cid:durableId="206184541">
    <w:abstractNumId w:val="21"/>
  </w:num>
  <w:num w:numId="6" w16cid:durableId="2115782504">
    <w:abstractNumId w:val="18"/>
  </w:num>
  <w:num w:numId="7" w16cid:durableId="1147168153">
    <w:abstractNumId w:val="38"/>
  </w:num>
  <w:num w:numId="8" w16cid:durableId="745763395">
    <w:abstractNumId w:val="29"/>
  </w:num>
  <w:num w:numId="9" w16cid:durableId="140779964">
    <w:abstractNumId w:val="12"/>
  </w:num>
  <w:num w:numId="10" w16cid:durableId="2121296577">
    <w:abstractNumId w:val="31"/>
  </w:num>
  <w:num w:numId="11" w16cid:durableId="419445934">
    <w:abstractNumId w:val="35"/>
  </w:num>
  <w:num w:numId="12" w16cid:durableId="1603076522">
    <w:abstractNumId w:val="15"/>
  </w:num>
  <w:num w:numId="13" w16cid:durableId="212277869">
    <w:abstractNumId w:val="39"/>
  </w:num>
  <w:num w:numId="14" w16cid:durableId="67313367">
    <w:abstractNumId w:val="3"/>
  </w:num>
  <w:num w:numId="15" w16cid:durableId="103116703">
    <w:abstractNumId w:val="6"/>
  </w:num>
  <w:num w:numId="16" w16cid:durableId="8876155">
    <w:abstractNumId w:val="20"/>
  </w:num>
  <w:num w:numId="17" w16cid:durableId="1325546149">
    <w:abstractNumId w:val="40"/>
  </w:num>
  <w:num w:numId="18" w16cid:durableId="518279389">
    <w:abstractNumId w:val="37"/>
  </w:num>
  <w:num w:numId="19" w16cid:durableId="698745123">
    <w:abstractNumId w:val="25"/>
  </w:num>
  <w:num w:numId="20" w16cid:durableId="710351074">
    <w:abstractNumId w:val="2"/>
  </w:num>
  <w:num w:numId="21" w16cid:durableId="1065643847">
    <w:abstractNumId w:val="32"/>
  </w:num>
  <w:num w:numId="22" w16cid:durableId="1801604672">
    <w:abstractNumId w:val="22"/>
  </w:num>
  <w:num w:numId="23" w16cid:durableId="969896772">
    <w:abstractNumId w:val="26"/>
  </w:num>
  <w:num w:numId="24" w16cid:durableId="260844417">
    <w:abstractNumId w:val="36"/>
  </w:num>
  <w:num w:numId="25" w16cid:durableId="665323236">
    <w:abstractNumId w:val="16"/>
  </w:num>
  <w:num w:numId="26" w16cid:durableId="1315647423">
    <w:abstractNumId w:val="13"/>
  </w:num>
  <w:num w:numId="27" w16cid:durableId="443771554">
    <w:abstractNumId w:val="5"/>
  </w:num>
  <w:num w:numId="28" w16cid:durableId="851454386">
    <w:abstractNumId w:val="8"/>
  </w:num>
  <w:num w:numId="29" w16cid:durableId="2057702637">
    <w:abstractNumId w:val="28"/>
  </w:num>
  <w:num w:numId="30" w16cid:durableId="566305215">
    <w:abstractNumId w:val="30"/>
  </w:num>
  <w:num w:numId="31" w16cid:durableId="774012431">
    <w:abstractNumId w:val="27"/>
  </w:num>
  <w:num w:numId="32" w16cid:durableId="1939212079">
    <w:abstractNumId w:val="17"/>
  </w:num>
  <w:num w:numId="33" w16cid:durableId="1960722079">
    <w:abstractNumId w:val="9"/>
  </w:num>
  <w:num w:numId="34" w16cid:durableId="1133712526">
    <w:abstractNumId w:val="10"/>
  </w:num>
  <w:num w:numId="35" w16cid:durableId="1219636033">
    <w:abstractNumId w:val="14"/>
  </w:num>
  <w:num w:numId="36" w16cid:durableId="695235888">
    <w:abstractNumId w:val="7"/>
  </w:num>
  <w:num w:numId="37" w16cid:durableId="100222044">
    <w:abstractNumId w:val="24"/>
  </w:num>
  <w:num w:numId="38" w16cid:durableId="1403023668">
    <w:abstractNumId w:val="41"/>
  </w:num>
  <w:num w:numId="39" w16cid:durableId="1158300930">
    <w:abstractNumId w:val="4"/>
  </w:num>
  <w:num w:numId="40" w16cid:durableId="1940330775">
    <w:abstractNumId w:val="11"/>
  </w:num>
  <w:num w:numId="41" w16cid:durableId="790441413">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36"/>
    <w:rsid w:val="00002A9B"/>
    <w:rsid w:val="00002E45"/>
    <w:rsid w:val="00012003"/>
    <w:rsid w:val="0001276B"/>
    <w:rsid w:val="000155EB"/>
    <w:rsid w:val="0002096F"/>
    <w:rsid w:val="000241AF"/>
    <w:rsid w:val="00024475"/>
    <w:rsid w:val="000321D8"/>
    <w:rsid w:val="0003289C"/>
    <w:rsid w:val="00033A36"/>
    <w:rsid w:val="000369E1"/>
    <w:rsid w:val="00043938"/>
    <w:rsid w:val="0005673C"/>
    <w:rsid w:val="0006157A"/>
    <w:rsid w:val="0006760C"/>
    <w:rsid w:val="0007543E"/>
    <w:rsid w:val="00076E49"/>
    <w:rsid w:val="00084CAB"/>
    <w:rsid w:val="000851A1"/>
    <w:rsid w:val="00091FA5"/>
    <w:rsid w:val="000B0AC0"/>
    <w:rsid w:val="000B3E6B"/>
    <w:rsid w:val="000B470A"/>
    <w:rsid w:val="000B5467"/>
    <w:rsid w:val="000B71B2"/>
    <w:rsid w:val="000C12C1"/>
    <w:rsid w:val="000C3E5F"/>
    <w:rsid w:val="000D0EF5"/>
    <w:rsid w:val="000D4DAF"/>
    <w:rsid w:val="000D7C91"/>
    <w:rsid w:val="000E7838"/>
    <w:rsid w:val="000F0FA6"/>
    <w:rsid w:val="000F1CB8"/>
    <w:rsid w:val="000F31D2"/>
    <w:rsid w:val="000F3780"/>
    <w:rsid w:val="00115ECB"/>
    <w:rsid w:val="00121911"/>
    <w:rsid w:val="00125D64"/>
    <w:rsid w:val="00127910"/>
    <w:rsid w:val="00131E4A"/>
    <w:rsid w:val="00133BE8"/>
    <w:rsid w:val="001378AD"/>
    <w:rsid w:val="00142385"/>
    <w:rsid w:val="001423B8"/>
    <w:rsid w:val="001436F0"/>
    <w:rsid w:val="00144161"/>
    <w:rsid w:val="001473AE"/>
    <w:rsid w:val="001474AF"/>
    <w:rsid w:val="00152847"/>
    <w:rsid w:val="001539C3"/>
    <w:rsid w:val="001556C8"/>
    <w:rsid w:val="00156398"/>
    <w:rsid w:val="00156D9B"/>
    <w:rsid w:val="0016043C"/>
    <w:rsid w:val="00163E65"/>
    <w:rsid w:val="00164207"/>
    <w:rsid w:val="00170F27"/>
    <w:rsid w:val="00175CED"/>
    <w:rsid w:val="001809D3"/>
    <w:rsid w:val="00186F4E"/>
    <w:rsid w:val="00187731"/>
    <w:rsid w:val="00191B89"/>
    <w:rsid w:val="00193104"/>
    <w:rsid w:val="001A01C6"/>
    <w:rsid w:val="001A37F8"/>
    <w:rsid w:val="001B30ED"/>
    <w:rsid w:val="001B56CE"/>
    <w:rsid w:val="001B761B"/>
    <w:rsid w:val="001B7E83"/>
    <w:rsid w:val="001C0BB1"/>
    <w:rsid w:val="001C30C1"/>
    <w:rsid w:val="001C46E2"/>
    <w:rsid w:val="001C7641"/>
    <w:rsid w:val="001D4900"/>
    <w:rsid w:val="001E2C33"/>
    <w:rsid w:val="001E57C0"/>
    <w:rsid w:val="001E708A"/>
    <w:rsid w:val="001E7D2C"/>
    <w:rsid w:val="001F178F"/>
    <w:rsid w:val="001F347B"/>
    <w:rsid w:val="001F462B"/>
    <w:rsid w:val="001F61F7"/>
    <w:rsid w:val="0020207C"/>
    <w:rsid w:val="00204620"/>
    <w:rsid w:val="00205BA9"/>
    <w:rsid w:val="00213576"/>
    <w:rsid w:val="002154BF"/>
    <w:rsid w:val="00222033"/>
    <w:rsid w:val="00226437"/>
    <w:rsid w:val="002354CE"/>
    <w:rsid w:val="00235CD3"/>
    <w:rsid w:val="00250F40"/>
    <w:rsid w:val="00251597"/>
    <w:rsid w:val="00264789"/>
    <w:rsid w:val="00266CD7"/>
    <w:rsid w:val="00280C8C"/>
    <w:rsid w:val="002814DE"/>
    <w:rsid w:val="00283BA4"/>
    <w:rsid w:val="0028585D"/>
    <w:rsid w:val="00292566"/>
    <w:rsid w:val="00293B07"/>
    <w:rsid w:val="002A195D"/>
    <w:rsid w:val="002A201C"/>
    <w:rsid w:val="002A2B99"/>
    <w:rsid w:val="002A7C86"/>
    <w:rsid w:val="002B3FCF"/>
    <w:rsid w:val="002B629D"/>
    <w:rsid w:val="002C6016"/>
    <w:rsid w:val="002D04AB"/>
    <w:rsid w:val="002D3A5D"/>
    <w:rsid w:val="002D3D09"/>
    <w:rsid w:val="002D3E14"/>
    <w:rsid w:val="002D6D9E"/>
    <w:rsid w:val="002E54CA"/>
    <w:rsid w:val="002F232F"/>
    <w:rsid w:val="002F4EAF"/>
    <w:rsid w:val="002F5852"/>
    <w:rsid w:val="002F63E1"/>
    <w:rsid w:val="002F76F7"/>
    <w:rsid w:val="00300178"/>
    <w:rsid w:val="00311670"/>
    <w:rsid w:val="00322947"/>
    <w:rsid w:val="00324662"/>
    <w:rsid w:val="00326B94"/>
    <w:rsid w:val="00331663"/>
    <w:rsid w:val="00332454"/>
    <w:rsid w:val="003324AE"/>
    <w:rsid w:val="00333A18"/>
    <w:rsid w:val="00337458"/>
    <w:rsid w:val="00342703"/>
    <w:rsid w:val="00344263"/>
    <w:rsid w:val="0034557E"/>
    <w:rsid w:val="003465F7"/>
    <w:rsid w:val="003521FF"/>
    <w:rsid w:val="00353023"/>
    <w:rsid w:val="003544A5"/>
    <w:rsid w:val="0036011A"/>
    <w:rsid w:val="00373773"/>
    <w:rsid w:val="00375616"/>
    <w:rsid w:val="00376348"/>
    <w:rsid w:val="00383628"/>
    <w:rsid w:val="00385D03"/>
    <w:rsid w:val="00385E19"/>
    <w:rsid w:val="00386A2D"/>
    <w:rsid w:val="00387852"/>
    <w:rsid w:val="0039201C"/>
    <w:rsid w:val="0039461C"/>
    <w:rsid w:val="003A4C12"/>
    <w:rsid w:val="003B30FE"/>
    <w:rsid w:val="003B33F9"/>
    <w:rsid w:val="003B4B7C"/>
    <w:rsid w:val="003C3FC3"/>
    <w:rsid w:val="003D156B"/>
    <w:rsid w:val="003D4EEC"/>
    <w:rsid w:val="003E1F8D"/>
    <w:rsid w:val="003E22AA"/>
    <w:rsid w:val="003E2C94"/>
    <w:rsid w:val="003E5F9F"/>
    <w:rsid w:val="003F029C"/>
    <w:rsid w:val="003F22B7"/>
    <w:rsid w:val="003F2AA6"/>
    <w:rsid w:val="003F594A"/>
    <w:rsid w:val="004001CC"/>
    <w:rsid w:val="00401958"/>
    <w:rsid w:val="00403E6B"/>
    <w:rsid w:val="0040502B"/>
    <w:rsid w:val="004146B4"/>
    <w:rsid w:val="00415641"/>
    <w:rsid w:val="004205A3"/>
    <w:rsid w:val="00420AE7"/>
    <w:rsid w:val="00424D6B"/>
    <w:rsid w:val="004313AF"/>
    <w:rsid w:val="004342E0"/>
    <w:rsid w:val="00453800"/>
    <w:rsid w:val="00455D86"/>
    <w:rsid w:val="004616C7"/>
    <w:rsid w:val="00461943"/>
    <w:rsid w:val="004650BA"/>
    <w:rsid w:val="004664A3"/>
    <w:rsid w:val="004744C2"/>
    <w:rsid w:val="00474612"/>
    <w:rsid w:val="004838F9"/>
    <w:rsid w:val="00484744"/>
    <w:rsid w:val="00485BAE"/>
    <w:rsid w:val="00486734"/>
    <w:rsid w:val="00494E74"/>
    <w:rsid w:val="0049642B"/>
    <w:rsid w:val="004B14B2"/>
    <w:rsid w:val="004B45C3"/>
    <w:rsid w:val="004B5FD0"/>
    <w:rsid w:val="004B7C79"/>
    <w:rsid w:val="004C4536"/>
    <w:rsid w:val="004D067A"/>
    <w:rsid w:val="004D52A8"/>
    <w:rsid w:val="004D597D"/>
    <w:rsid w:val="004D6611"/>
    <w:rsid w:val="004D6FC7"/>
    <w:rsid w:val="004E4890"/>
    <w:rsid w:val="004E54BE"/>
    <w:rsid w:val="004E5844"/>
    <w:rsid w:val="004E742C"/>
    <w:rsid w:val="004E7D14"/>
    <w:rsid w:val="004F1F5D"/>
    <w:rsid w:val="004F5DAE"/>
    <w:rsid w:val="004F632D"/>
    <w:rsid w:val="00500ADA"/>
    <w:rsid w:val="0050348E"/>
    <w:rsid w:val="00510EEE"/>
    <w:rsid w:val="00513ED7"/>
    <w:rsid w:val="00515AFF"/>
    <w:rsid w:val="00516946"/>
    <w:rsid w:val="00520D47"/>
    <w:rsid w:val="00523939"/>
    <w:rsid w:val="00530FBE"/>
    <w:rsid w:val="0054382C"/>
    <w:rsid w:val="00550378"/>
    <w:rsid w:val="00557D4C"/>
    <w:rsid w:val="0056222F"/>
    <w:rsid w:val="00565832"/>
    <w:rsid w:val="00565F56"/>
    <w:rsid w:val="005668D7"/>
    <w:rsid w:val="005700D9"/>
    <w:rsid w:val="00575AD8"/>
    <w:rsid w:val="0058373E"/>
    <w:rsid w:val="00583EBD"/>
    <w:rsid w:val="00596BE6"/>
    <w:rsid w:val="00597957"/>
    <w:rsid w:val="005B2907"/>
    <w:rsid w:val="005B2D1C"/>
    <w:rsid w:val="005B4637"/>
    <w:rsid w:val="005B6C15"/>
    <w:rsid w:val="005C4299"/>
    <w:rsid w:val="005D0803"/>
    <w:rsid w:val="005D752A"/>
    <w:rsid w:val="005E1047"/>
    <w:rsid w:val="005E18DD"/>
    <w:rsid w:val="005E4EDB"/>
    <w:rsid w:val="005E538C"/>
    <w:rsid w:val="005E5CD4"/>
    <w:rsid w:val="005E6EE6"/>
    <w:rsid w:val="005F0592"/>
    <w:rsid w:val="005F2A12"/>
    <w:rsid w:val="005F319F"/>
    <w:rsid w:val="00602B63"/>
    <w:rsid w:val="006045AC"/>
    <w:rsid w:val="00607249"/>
    <w:rsid w:val="0060788B"/>
    <w:rsid w:val="006169C2"/>
    <w:rsid w:val="00621ABC"/>
    <w:rsid w:val="00623172"/>
    <w:rsid w:val="00624BB2"/>
    <w:rsid w:val="00627374"/>
    <w:rsid w:val="00630E59"/>
    <w:rsid w:val="0063145C"/>
    <w:rsid w:val="006350A6"/>
    <w:rsid w:val="00646334"/>
    <w:rsid w:val="0064789E"/>
    <w:rsid w:val="006527B7"/>
    <w:rsid w:val="00662713"/>
    <w:rsid w:val="00664E00"/>
    <w:rsid w:val="00672AD4"/>
    <w:rsid w:val="00672C59"/>
    <w:rsid w:val="00675105"/>
    <w:rsid w:val="0067635C"/>
    <w:rsid w:val="006771BF"/>
    <w:rsid w:val="006772D9"/>
    <w:rsid w:val="00680C5B"/>
    <w:rsid w:val="00682CA5"/>
    <w:rsid w:val="006901B0"/>
    <w:rsid w:val="006A51F6"/>
    <w:rsid w:val="006B591F"/>
    <w:rsid w:val="006B59C1"/>
    <w:rsid w:val="006B6C5F"/>
    <w:rsid w:val="006B7289"/>
    <w:rsid w:val="006C349C"/>
    <w:rsid w:val="006C4052"/>
    <w:rsid w:val="006C5409"/>
    <w:rsid w:val="006C74C1"/>
    <w:rsid w:val="006C75B7"/>
    <w:rsid w:val="006C7F08"/>
    <w:rsid w:val="006D05D0"/>
    <w:rsid w:val="006D1079"/>
    <w:rsid w:val="006D24A0"/>
    <w:rsid w:val="006D30AF"/>
    <w:rsid w:val="006D5656"/>
    <w:rsid w:val="006E2BB2"/>
    <w:rsid w:val="006E4049"/>
    <w:rsid w:val="006E5626"/>
    <w:rsid w:val="006E56D1"/>
    <w:rsid w:val="006E641B"/>
    <w:rsid w:val="006E70AD"/>
    <w:rsid w:val="006F08C9"/>
    <w:rsid w:val="006F0A9D"/>
    <w:rsid w:val="006F22AA"/>
    <w:rsid w:val="0070173A"/>
    <w:rsid w:val="00704D06"/>
    <w:rsid w:val="007050C1"/>
    <w:rsid w:val="00711E8B"/>
    <w:rsid w:val="00712F1C"/>
    <w:rsid w:val="007144C5"/>
    <w:rsid w:val="007215EB"/>
    <w:rsid w:val="00724A7F"/>
    <w:rsid w:val="00725C0C"/>
    <w:rsid w:val="00726F1F"/>
    <w:rsid w:val="007369C5"/>
    <w:rsid w:val="00744C05"/>
    <w:rsid w:val="00745280"/>
    <w:rsid w:val="00746136"/>
    <w:rsid w:val="00747DBD"/>
    <w:rsid w:val="007567D1"/>
    <w:rsid w:val="00756AA3"/>
    <w:rsid w:val="00764219"/>
    <w:rsid w:val="00764CE3"/>
    <w:rsid w:val="00774027"/>
    <w:rsid w:val="00774DC3"/>
    <w:rsid w:val="00776E9C"/>
    <w:rsid w:val="00780362"/>
    <w:rsid w:val="00786A65"/>
    <w:rsid w:val="00790562"/>
    <w:rsid w:val="00791C40"/>
    <w:rsid w:val="0079708A"/>
    <w:rsid w:val="007A5AFF"/>
    <w:rsid w:val="007B048D"/>
    <w:rsid w:val="007B0499"/>
    <w:rsid w:val="007B1420"/>
    <w:rsid w:val="007B47C7"/>
    <w:rsid w:val="007B4EBE"/>
    <w:rsid w:val="007B6D8B"/>
    <w:rsid w:val="007C3A61"/>
    <w:rsid w:val="007D0783"/>
    <w:rsid w:val="007D245C"/>
    <w:rsid w:val="007D640D"/>
    <w:rsid w:val="007E2FDB"/>
    <w:rsid w:val="007E531C"/>
    <w:rsid w:val="007F0D26"/>
    <w:rsid w:val="007F164C"/>
    <w:rsid w:val="007F39FE"/>
    <w:rsid w:val="008036AC"/>
    <w:rsid w:val="008201F9"/>
    <w:rsid w:val="00826299"/>
    <w:rsid w:val="00830F8F"/>
    <w:rsid w:val="00833D5A"/>
    <w:rsid w:val="00833F8C"/>
    <w:rsid w:val="00836B16"/>
    <w:rsid w:val="00836E49"/>
    <w:rsid w:val="00852CA9"/>
    <w:rsid w:val="008538C3"/>
    <w:rsid w:val="0086164B"/>
    <w:rsid w:val="0086270E"/>
    <w:rsid w:val="00867FA6"/>
    <w:rsid w:val="00874041"/>
    <w:rsid w:val="00883851"/>
    <w:rsid w:val="00883AA5"/>
    <w:rsid w:val="00896A6D"/>
    <w:rsid w:val="00897AF7"/>
    <w:rsid w:val="008A3CB2"/>
    <w:rsid w:val="008A62BB"/>
    <w:rsid w:val="008B1298"/>
    <w:rsid w:val="008B41BF"/>
    <w:rsid w:val="008B60C4"/>
    <w:rsid w:val="008B64E8"/>
    <w:rsid w:val="008C12A6"/>
    <w:rsid w:val="008C3027"/>
    <w:rsid w:val="008C5DBB"/>
    <w:rsid w:val="008D2CDB"/>
    <w:rsid w:val="008E0263"/>
    <w:rsid w:val="008E15D0"/>
    <w:rsid w:val="008E20FB"/>
    <w:rsid w:val="008F0680"/>
    <w:rsid w:val="008F1191"/>
    <w:rsid w:val="008F410D"/>
    <w:rsid w:val="008F46EF"/>
    <w:rsid w:val="008F6001"/>
    <w:rsid w:val="00905424"/>
    <w:rsid w:val="00911208"/>
    <w:rsid w:val="009213CA"/>
    <w:rsid w:val="00921B25"/>
    <w:rsid w:val="00922E3F"/>
    <w:rsid w:val="009246FE"/>
    <w:rsid w:val="00932147"/>
    <w:rsid w:val="00935CBF"/>
    <w:rsid w:val="00951ADD"/>
    <w:rsid w:val="00952CF3"/>
    <w:rsid w:val="00955B66"/>
    <w:rsid w:val="00960C5E"/>
    <w:rsid w:val="0097263E"/>
    <w:rsid w:val="00972C71"/>
    <w:rsid w:val="00972CA9"/>
    <w:rsid w:val="00972E72"/>
    <w:rsid w:val="0098091D"/>
    <w:rsid w:val="00980A34"/>
    <w:rsid w:val="00984E8F"/>
    <w:rsid w:val="009A05FE"/>
    <w:rsid w:val="009A21C3"/>
    <w:rsid w:val="009A4368"/>
    <w:rsid w:val="009A6A06"/>
    <w:rsid w:val="009C1165"/>
    <w:rsid w:val="009C258F"/>
    <w:rsid w:val="009D2CAD"/>
    <w:rsid w:val="009D322C"/>
    <w:rsid w:val="009E0A2D"/>
    <w:rsid w:val="009E54AD"/>
    <w:rsid w:val="009E7398"/>
    <w:rsid w:val="009F2D90"/>
    <w:rsid w:val="009F460A"/>
    <w:rsid w:val="009F5A31"/>
    <w:rsid w:val="009F6F1E"/>
    <w:rsid w:val="00A00C46"/>
    <w:rsid w:val="00A00FDD"/>
    <w:rsid w:val="00A06FA6"/>
    <w:rsid w:val="00A21B62"/>
    <w:rsid w:val="00A23C77"/>
    <w:rsid w:val="00A2565B"/>
    <w:rsid w:val="00A25A93"/>
    <w:rsid w:val="00A4092F"/>
    <w:rsid w:val="00A42EDF"/>
    <w:rsid w:val="00A440B9"/>
    <w:rsid w:val="00A47443"/>
    <w:rsid w:val="00A541C8"/>
    <w:rsid w:val="00A551B1"/>
    <w:rsid w:val="00A607BF"/>
    <w:rsid w:val="00A652A0"/>
    <w:rsid w:val="00A65A27"/>
    <w:rsid w:val="00A672A7"/>
    <w:rsid w:val="00A71F5E"/>
    <w:rsid w:val="00A74103"/>
    <w:rsid w:val="00A759A8"/>
    <w:rsid w:val="00A808AC"/>
    <w:rsid w:val="00A83573"/>
    <w:rsid w:val="00A84352"/>
    <w:rsid w:val="00A8462B"/>
    <w:rsid w:val="00A85BD9"/>
    <w:rsid w:val="00A92B29"/>
    <w:rsid w:val="00A954C7"/>
    <w:rsid w:val="00A96B79"/>
    <w:rsid w:val="00AA0BC8"/>
    <w:rsid w:val="00AA1CD3"/>
    <w:rsid w:val="00AA633C"/>
    <w:rsid w:val="00AB10DE"/>
    <w:rsid w:val="00AB1D25"/>
    <w:rsid w:val="00AB2484"/>
    <w:rsid w:val="00AC2AA1"/>
    <w:rsid w:val="00AC2C48"/>
    <w:rsid w:val="00AD673E"/>
    <w:rsid w:val="00AE6A52"/>
    <w:rsid w:val="00AF4F0F"/>
    <w:rsid w:val="00AF6FA7"/>
    <w:rsid w:val="00B04341"/>
    <w:rsid w:val="00B2148A"/>
    <w:rsid w:val="00B26916"/>
    <w:rsid w:val="00B30404"/>
    <w:rsid w:val="00B367B2"/>
    <w:rsid w:val="00B41981"/>
    <w:rsid w:val="00B43C7C"/>
    <w:rsid w:val="00B44539"/>
    <w:rsid w:val="00B4641E"/>
    <w:rsid w:val="00B46EF6"/>
    <w:rsid w:val="00B52B49"/>
    <w:rsid w:val="00B618E4"/>
    <w:rsid w:val="00B6700C"/>
    <w:rsid w:val="00B7273B"/>
    <w:rsid w:val="00B72880"/>
    <w:rsid w:val="00B72DAA"/>
    <w:rsid w:val="00B72DD6"/>
    <w:rsid w:val="00B81C8A"/>
    <w:rsid w:val="00B84A55"/>
    <w:rsid w:val="00B94E6E"/>
    <w:rsid w:val="00B9756D"/>
    <w:rsid w:val="00B97E97"/>
    <w:rsid w:val="00BA5A5C"/>
    <w:rsid w:val="00BA6001"/>
    <w:rsid w:val="00BA7EDA"/>
    <w:rsid w:val="00BB12AF"/>
    <w:rsid w:val="00BB54D5"/>
    <w:rsid w:val="00BB637A"/>
    <w:rsid w:val="00BC11E7"/>
    <w:rsid w:val="00BC2057"/>
    <w:rsid w:val="00BC4D8B"/>
    <w:rsid w:val="00BD636A"/>
    <w:rsid w:val="00BE0E24"/>
    <w:rsid w:val="00BE17AE"/>
    <w:rsid w:val="00BE2644"/>
    <w:rsid w:val="00BE3EF1"/>
    <w:rsid w:val="00BE51FD"/>
    <w:rsid w:val="00BF5D7B"/>
    <w:rsid w:val="00BF63E8"/>
    <w:rsid w:val="00BF6401"/>
    <w:rsid w:val="00BF6501"/>
    <w:rsid w:val="00BF7DA3"/>
    <w:rsid w:val="00C015BE"/>
    <w:rsid w:val="00C0349C"/>
    <w:rsid w:val="00C03CFF"/>
    <w:rsid w:val="00C175D3"/>
    <w:rsid w:val="00C176D5"/>
    <w:rsid w:val="00C204B6"/>
    <w:rsid w:val="00C20637"/>
    <w:rsid w:val="00C253F6"/>
    <w:rsid w:val="00C37729"/>
    <w:rsid w:val="00C46247"/>
    <w:rsid w:val="00C516C2"/>
    <w:rsid w:val="00C5654E"/>
    <w:rsid w:val="00C62DEF"/>
    <w:rsid w:val="00C6419B"/>
    <w:rsid w:val="00C66938"/>
    <w:rsid w:val="00C72AA9"/>
    <w:rsid w:val="00C72B43"/>
    <w:rsid w:val="00C75475"/>
    <w:rsid w:val="00C82E31"/>
    <w:rsid w:val="00C848CE"/>
    <w:rsid w:val="00C859B1"/>
    <w:rsid w:val="00C86703"/>
    <w:rsid w:val="00C87623"/>
    <w:rsid w:val="00C955DD"/>
    <w:rsid w:val="00C96F77"/>
    <w:rsid w:val="00CA0E67"/>
    <w:rsid w:val="00CA3F8C"/>
    <w:rsid w:val="00CA435E"/>
    <w:rsid w:val="00CA6DBB"/>
    <w:rsid w:val="00CB3732"/>
    <w:rsid w:val="00CC639A"/>
    <w:rsid w:val="00CD1D46"/>
    <w:rsid w:val="00CD27BF"/>
    <w:rsid w:val="00CF2DBA"/>
    <w:rsid w:val="00CF32A2"/>
    <w:rsid w:val="00D01BDF"/>
    <w:rsid w:val="00D02A29"/>
    <w:rsid w:val="00D05326"/>
    <w:rsid w:val="00D0650D"/>
    <w:rsid w:val="00D072A2"/>
    <w:rsid w:val="00D102DF"/>
    <w:rsid w:val="00D10AC0"/>
    <w:rsid w:val="00D121BB"/>
    <w:rsid w:val="00D16953"/>
    <w:rsid w:val="00D173D8"/>
    <w:rsid w:val="00D17D2A"/>
    <w:rsid w:val="00D417B7"/>
    <w:rsid w:val="00D41B79"/>
    <w:rsid w:val="00D43F70"/>
    <w:rsid w:val="00D47082"/>
    <w:rsid w:val="00D479D1"/>
    <w:rsid w:val="00D501A4"/>
    <w:rsid w:val="00D545FD"/>
    <w:rsid w:val="00D57867"/>
    <w:rsid w:val="00D66E6E"/>
    <w:rsid w:val="00D67676"/>
    <w:rsid w:val="00D73987"/>
    <w:rsid w:val="00D85687"/>
    <w:rsid w:val="00D857A3"/>
    <w:rsid w:val="00D85820"/>
    <w:rsid w:val="00D878C3"/>
    <w:rsid w:val="00D94015"/>
    <w:rsid w:val="00D95CD1"/>
    <w:rsid w:val="00DA3345"/>
    <w:rsid w:val="00DA4DA4"/>
    <w:rsid w:val="00DA5CCC"/>
    <w:rsid w:val="00DB3659"/>
    <w:rsid w:val="00DB73E4"/>
    <w:rsid w:val="00DC27F1"/>
    <w:rsid w:val="00DC7D8C"/>
    <w:rsid w:val="00DD03C4"/>
    <w:rsid w:val="00DD2554"/>
    <w:rsid w:val="00DE0998"/>
    <w:rsid w:val="00DF3B54"/>
    <w:rsid w:val="00E00347"/>
    <w:rsid w:val="00E004C6"/>
    <w:rsid w:val="00E006C6"/>
    <w:rsid w:val="00E00C99"/>
    <w:rsid w:val="00E072B4"/>
    <w:rsid w:val="00E07419"/>
    <w:rsid w:val="00E13A9A"/>
    <w:rsid w:val="00E24595"/>
    <w:rsid w:val="00E24D98"/>
    <w:rsid w:val="00E3169F"/>
    <w:rsid w:val="00E326EA"/>
    <w:rsid w:val="00E34E2D"/>
    <w:rsid w:val="00E40C30"/>
    <w:rsid w:val="00E438D0"/>
    <w:rsid w:val="00E44928"/>
    <w:rsid w:val="00E46AC3"/>
    <w:rsid w:val="00E471A5"/>
    <w:rsid w:val="00E50D58"/>
    <w:rsid w:val="00E53C2E"/>
    <w:rsid w:val="00E60E3F"/>
    <w:rsid w:val="00E615F2"/>
    <w:rsid w:val="00E62EB3"/>
    <w:rsid w:val="00E6491A"/>
    <w:rsid w:val="00E66E14"/>
    <w:rsid w:val="00E730B0"/>
    <w:rsid w:val="00E74855"/>
    <w:rsid w:val="00E7647F"/>
    <w:rsid w:val="00E76BDC"/>
    <w:rsid w:val="00E945B0"/>
    <w:rsid w:val="00E94DB9"/>
    <w:rsid w:val="00EA338F"/>
    <w:rsid w:val="00EA4994"/>
    <w:rsid w:val="00EB0DC9"/>
    <w:rsid w:val="00EB6F43"/>
    <w:rsid w:val="00EC2853"/>
    <w:rsid w:val="00EC3595"/>
    <w:rsid w:val="00ED6D39"/>
    <w:rsid w:val="00ED6E53"/>
    <w:rsid w:val="00EF7315"/>
    <w:rsid w:val="00F00038"/>
    <w:rsid w:val="00F02086"/>
    <w:rsid w:val="00F1055E"/>
    <w:rsid w:val="00F13346"/>
    <w:rsid w:val="00F139A4"/>
    <w:rsid w:val="00F13C32"/>
    <w:rsid w:val="00F16B0F"/>
    <w:rsid w:val="00F229B9"/>
    <w:rsid w:val="00F345B9"/>
    <w:rsid w:val="00F35189"/>
    <w:rsid w:val="00F364F9"/>
    <w:rsid w:val="00F42917"/>
    <w:rsid w:val="00F42B71"/>
    <w:rsid w:val="00F4655A"/>
    <w:rsid w:val="00F52A8E"/>
    <w:rsid w:val="00F57780"/>
    <w:rsid w:val="00F60F3B"/>
    <w:rsid w:val="00F64D6C"/>
    <w:rsid w:val="00F6707F"/>
    <w:rsid w:val="00F72F84"/>
    <w:rsid w:val="00F80424"/>
    <w:rsid w:val="00F80C65"/>
    <w:rsid w:val="00F839F8"/>
    <w:rsid w:val="00F861A4"/>
    <w:rsid w:val="00F86A73"/>
    <w:rsid w:val="00F911C4"/>
    <w:rsid w:val="00F96DBD"/>
    <w:rsid w:val="00FA553C"/>
    <w:rsid w:val="00FA77A2"/>
    <w:rsid w:val="00FA7E48"/>
    <w:rsid w:val="00FB0402"/>
    <w:rsid w:val="00FB3582"/>
    <w:rsid w:val="00FB3C77"/>
    <w:rsid w:val="00FB5221"/>
    <w:rsid w:val="00FB698E"/>
    <w:rsid w:val="00FB7F85"/>
    <w:rsid w:val="00FC4370"/>
    <w:rsid w:val="00FC448D"/>
    <w:rsid w:val="00FC7539"/>
    <w:rsid w:val="00FD2949"/>
    <w:rsid w:val="00FD4589"/>
    <w:rsid w:val="00FE2F44"/>
    <w:rsid w:val="00FE7670"/>
    <w:rsid w:val="00FF4EEC"/>
    <w:rsid w:val="00FF5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D4D6"/>
  <w15:docId w15:val="{1BD07EED-646C-44A4-929E-7BE9E8FA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867"/>
    <w:rPr>
      <w:sz w:val="24"/>
      <w:szCs w:val="24"/>
    </w:rPr>
  </w:style>
  <w:style w:type="paragraph" w:styleId="Ttulo1">
    <w:name w:val="heading 1"/>
    <w:next w:val="Normal"/>
    <w:link w:val="Ttulo1Car"/>
    <w:uiPriority w:val="9"/>
    <w:qFormat/>
    <w:rsid w:val="002D3A5D"/>
    <w:pPr>
      <w:numPr>
        <w:numId w:val="1"/>
      </w:numPr>
      <w:suppressAutoHyphens/>
      <w:outlineLvl w:val="0"/>
    </w:pPr>
    <w:rPr>
      <w:rFonts w:ascii="Arial" w:eastAsia="Arial" w:hAnsi="Arial" w:cs="Arial"/>
      <w:sz w:val="24"/>
      <w:szCs w:val="24"/>
      <w:lang w:eastAsia="ar-SA"/>
    </w:rPr>
  </w:style>
  <w:style w:type="paragraph" w:styleId="Ttulo2">
    <w:name w:val="heading 2"/>
    <w:next w:val="Normal"/>
    <w:qFormat/>
    <w:rsid w:val="002D3A5D"/>
    <w:pPr>
      <w:numPr>
        <w:ilvl w:val="1"/>
        <w:numId w:val="1"/>
      </w:numPr>
      <w:suppressAutoHyphens/>
      <w:outlineLvl w:val="1"/>
    </w:pPr>
    <w:rPr>
      <w:rFonts w:ascii="Arial" w:eastAsia="Arial" w:hAnsi="Arial" w:cs="Arial"/>
      <w:sz w:val="24"/>
      <w:szCs w:val="24"/>
      <w:lang w:eastAsia="ar-SA"/>
    </w:rPr>
  </w:style>
  <w:style w:type="paragraph" w:styleId="Ttulo3">
    <w:name w:val="heading 3"/>
    <w:basedOn w:val="Normal"/>
    <w:next w:val="Normal"/>
    <w:qFormat/>
    <w:rsid w:val="002D3A5D"/>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unhideWhenUsed/>
    <w:qFormat/>
    <w:rsid w:val="001474AF"/>
    <w:pPr>
      <w:keepNext/>
      <w:keepLines/>
      <w:spacing w:before="40"/>
      <w:outlineLvl w:val="3"/>
    </w:pPr>
    <w:rPr>
      <w:rFonts w:asciiTheme="majorHAnsi" w:eastAsiaTheme="majorEastAsia" w:hAnsiTheme="majorHAnsi" w:cstheme="majorBidi"/>
      <w:i/>
      <w:iCs/>
      <w:color w:val="2E74B5" w:themeColor="accent1" w:themeShade="BF"/>
    </w:rPr>
  </w:style>
  <w:style w:type="paragraph" w:styleId="Ttulo7">
    <w:name w:val="heading 7"/>
    <w:basedOn w:val="Normal"/>
    <w:next w:val="Normal"/>
    <w:qFormat/>
    <w:rsid w:val="002D3A5D"/>
    <w:pPr>
      <w:keepNext/>
      <w:numPr>
        <w:ilvl w:val="6"/>
        <w:numId w:val="1"/>
      </w:numPr>
      <w:overflowPunct w:val="0"/>
      <w:autoSpaceDE w:val="0"/>
      <w:jc w:val="center"/>
      <w:textAlignment w:val="baseline"/>
      <w:outlineLvl w:val="6"/>
    </w:pPr>
    <w:rPr>
      <w:rFonts w:ascii="Arial" w:hAnsi="Arial" w:cs="Arial"/>
      <w:color w:val="000000"/>
    </w:rPr>
  </w:style>
  <w:style w:type="paragraph" w:styleId="Ttulo9">
    <w:name w:val="heading 9"/>
    <w:basedOn w:val="Normal"/>
    <w:next w:val="Normal"/>
    <w:qFormat/>
    <w:rsid w:val="002D3A5D"/>
    <w:pPr>
      <w:keepNext/>
      <w:numPr>
        <w:ilvl w:val="8"/>
        <w:numId w:val="1"/>
      </w:numPr>
      <w:outlineLvl w:val="8"/>
    </w:pPr>
    <w:rPr>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sid w:val="002D3A5D"/>
    <w:rPr>
      <w:rFonts w:ascii="Symbol" w:hAnsi="Symbol"/>
    </w:rPr>
  </w:style>
  <w:style w:type="character" w:customStyle="1" w:styleId="WW8Num2z1">
    <w:name w:val="WW8Num2z1"/>
    <w:rsid w:val="002D3A5D"/>
    <w:rPr>
      <w:rFonts w:ascii="Wingdings 2" w:hAnsi="Wingdings 2" w:cs="StarSymbol"/>
      <w:sz w:val="18"/>
      <w:szCs w:val="18"/>
    </w:rPr>
  </w:style>
  <w:style w:type="character" w:customStyle="1" w:styleId="WW8Num2z2">
    <w:name w:val="WW8Num2z2"/>
    <w:rsid w:val="002D3A5D"/>
    <w:rPr>
      <w:rFonts w:ascii="StarSymbol" w:hAnsi="StarSymbol" w:cs="StarSymbol"/>
      <w:sz w:val="18"/>
      <w:szCs w:val="18"/>
    </w:rPr>
  </w:style>
  <w:style w:type="character" w:customStyle="1" w:styleId="WW8Num3z0">
    <w:name w:val="WW8Num3z0"/>
    <w:rsid w:val="002D3A5D"/>
    <w:rPr>
      <w:rFonts w:ascii="Symbol" w:hAnsi="Symbol"/>
    </w:rPr>
  </w:style>
  <w:style w:type="character" w:customStyle="1" w:styleId="WW8Num3z1">
    <w:name w:val="WW8Num3z1"/>
    <w:rsid w:val="002D3A5D"/>
    <w:rPr>
      <w:rFonts w:ascii="Courier New" w:hAnsi="Courier New"/>
    </w:rPr>
  </w:style>
  <w:style w:type="character" w:customStyle="1" w:styleId="WW8Num4z0">
    <w:name w:val="WW8Num4z0"/>
    <w:rsid w:val="002D3A5D"/>
    <w:rPr>
      <w:rFonts w:ascii="Symbol" w:hAnsi="Symbol"/>
    </w:rPr>
  </w:style>
  <w:style w:type="character" w:customStyle="1" w:styleId="WW8Num4z1">
    <w:name w:val="WW8Num4z1"/>
    <w:rsid w:val="002D3A5D"/>
    <w:rPr>
      <w:rFonts w:ascii="Courier New" w:hAnsi="Courier New"/>
    </w:rPr>
  </w:style>
  <w:style w:type="character" w:customStyle="1" w:styleId="WW8Num5z0">
    <w:name w:val="WW8Num5z0"/>
    <w:rsid w:val="002D3A5D"/>
    <w:rPr>
      <w:rFonts w:ascii="Symbol" w:hAnsi="Symbol"/>
    </w:rPr>
  </w:style>
  <w:style w:type="character" w:customStyle="1" w:styleId="WW8Num5z1">
    <w:name w:val="WW8Num5z1"/>
    <w:rsid w:val="002D3A5D"/>
    <w:rPr>
      <w:rFonts w:ascii="Courier New" w:hAnsi="Courier New"/>
    </w:rPr>
  </w:style>
  <w:style w:type="character" w:customStyle="1" w:styleId="Absatz-Standardschriftart">
    <w:name w:val="Absatz-Standardschriftart"/>
    <w:rsid w:val="002D3A5D"/>
  </w:style>
  <w:style w:type="character" w:customStyle="1" w:styleId="WW-Absatz-Standardschriftart">
    <w:name w:val="WW-Absatz-Standardschriftart"/>
    <w:rsid w:val="002D3A5D"/>
  </w:style>
  <w:style w:type="character" w:customStyle="1" w:styleId="WW-Absatz-Standardschriftart1">
    <w:name w:val="WW-Absatz-Standardschriftart1"/>
    <w:rsid w:val="002D3A5D"/>
  </w:style>
  <w:style w:type="character" w:customStyle="1" w:styleId="WW-DefaultParagraphFont">
    <w:name w:val="WW-Default Paragraph Font"/>
    <w:rsid w:val="002D3A5D"/>
  </w:style>
  <w:style w:type="character" w:customStyle="1" w:styleId="WW-Absatz-Standardschriftart11">
    <w:name w:val="WW-Absatz-Standardschriftart11"/>
    <w:rsid w:val="002D3A5D"/>
  </w:style>
  <w:style w:type="character" w:customStyle="1" w:styleId="WW-Absatz-Standardschriftart111">
    <w:name w:val="WW-Absatz-Standardschriftart111"/>
    <w:rsid w:val="002D3A5D"/>
  </w:style>
  <w:style w:type="character" w:customStyle="1" w:styleId="WW-Absatz-Standardschriftart1111">
    <w:name w:val="WW-Absatz-Standardschriftart1111"/>
    <w:rsid w:val="002D3A5D"/>
  </w:style>
  <w:style w:type="character" w:customStyle="1" w:styleId="WW8Num3z2">
    <w:name w:val="WW8Num3z2"/>
    <w:rsid w:val="002D3A5D"/>
    <w:rPr>
      <w:rFonts w:ascii="Wingdings" w:hAnsi="Wingdings"/>
    </w:rPr>
  </w:style>
  <w:style w:type="character" w:customStyle="1" w:styleId="WW8Num4z2">
    <w:name w:val="WW8Num4z2"/>
    <w:rsid w:val="002D3A5D"/>
    <w:rPr>
      <w:rFonts w:ascii="Wingdings" w:hAnsi="Wingdings"/>
    </w:rPr>
  </w:style>
  <w:style w:type="character" w:customStyle="1" w:styleId="WW8Num5z2">
    <w:name w:val="WW8Num5z2"/>
    <w:rsid w:val="002D3A5D"/>
    <w:rPr>
      <w:rFonts w:ascii="Wingdings" w:hAnsi="Wingdings"/>
    </w:rPr>
  </w:style>
  <w:style w:type="character" w:customStyle="1" w:styleId="WW8NumSt5z0">
    <w:name w:val="WW8NumSt5z0"/>
    <w:rsid w:val="002D3A5D"/>
    <w:rPr>
      <w:rFonts w:ascii="Arial" w:hAnsi="Arial"/>
      <w:sz w:val="28"/>
    </w:rPr>
  </w:style>
  <w:style w:type="character" w:customStyle="1" w:styleId="WW-DefaultParagraphFont1">
    <w:name w:val="WW-Default Paragraph Font1"/>
    <w:rsid w:val="002D3A5D"/>
  </w:style>
  <w:style w:type="character" w:customStyle="1" w:styleId="Bullets">
    <w:name w:val="Bullets"/>
    <w:rsid w:val="002D3A5D"/>
    <w:rPr>
      <w:rFonts w:ascii="StarSymbol" w:eastAsia="StarSymbol" w:hAnsi="StarSymbol" w:cs="StarSymbol"/>
      <w:sz w:val="18"/>
      <w:szCs w:val="18"/>
    </w:rPr>
  </w:style>
  <w:style w:type="character" w:styleId="Hipervnculo">
    <w:name w:val="Hyperlink"/>
    <w:uiPriority w:val="99"/>
    <w:semiHidden/>
    <w:rsid w:val="002D3A5D"/>
    <w:rPr>
      <w:color w:val="0000FF"/>
      <w:u w:val="single"/>
    </w:rPr>
  </w:style>
  <w:style w:type="character" w:styleId="Textoennegrita">
    <w:name w:val="Strong"/>
    <w:uiPriority w:val="22"/>
    <w:qFormat/>
    <w:rsid w:val="002D3A5D"/>
    <w:rPr>
      <w:b/>
      <w:bCs/>
    </w:rPr>
  </w:style>
  <w:style w:type="character" w:customStyle="1" w:styleId="BertPhillips">
    <w:name w:val="Bert Phillips"/>
    <w:rsid w:val="002D3A5D"/>
    <w:rPr>
      <w:rFonts w:ascii="Arial" w:hAnsi="Arial" w:cs="Arial"/>
      <w:color w:val="auto"/>
      <w:sz w:val="20"/>
      <w:szCs w:val="20"/>
    </w:rPr>
  </w:style>
  <w:style w:type="paragraph" w:customStyle="1" w:styleId="Heading">
    <w:name w:val="Heading"/>
    <w:basedOn w:val="Normal"/>
    <w:next w:val="Textoindependiente"/>
    <w:rsid w:val="002D3A5D"/>
    <w:pPr>
      <w:keepNext/>
      <w:spacing w:before="240" w:after="120"/>
    </w:pPr>
    <w:rPr>
      <w:rFonts w:ascii="Arial" w:eastAsia="MS Mincho" w:hAnsi="Arial" w:cs="Tahoma"/>
      <w:sz w:val="28"/>
      <w:szCs w:val="28"/>
    </w:rPr>
  </w:style>
  <w:style w:type="paragraph" w:styleId="Textoindependiente">
    <w:name w:val="Body Text"/>
    <w:basedOn w:val="Normal"/>
    <w:link w:val="TextoindependienteCar"/>
    <w:semiHidden/>
    <w:rsid w:val="002D3A5D"/>
    <w:pPr>
      <w:overflowPunct w:val="0"/>
      <w:autoSpaceDE w:val="0"/>
      <w:textAlignment w:val="baseline"/>
    </w:pPr>
    <w:rPr>
      <w:b/>
      <w:bCs/>
    </w:rPr>
  </w:style>
  <w:style w:type="paragraph" w:styleId="Lista">
    <w:name w:val="List"/>
    <w:basedOn w:val="Textoindependiente"/>
    <w:semiHidden/>
    <w:rsid w:val="002D3A5D"/>
    <w:rPr>
      <w:rFonts w:cs="Tahoma"/>
    </w:rPr>
  </w:style>
  <w:style w:type="paragraph" w:styleId="Descripcin">
    <w:name w:val="caption"/>
    <w:basedOn w:val="Normal"/>
    <w:qFormat/>
    <w:rsid w:val="002D3A5D"/>
    <w:pPr>
      <w:suppressLineNumbers/>
      <w:spacing w:before="120" w:after="120"/>
    </w:pPr>
    <w:rPr>
      <w:rFonts w:cs="Tahoma"/>
      <w:i/>
      <w:iCs/>
    </w:rPr>
  </w:style>
  <w:style w:type="paragraph" w:customStyle="1" w:styleId="Index">
    <w:name w:val="Index"/>
    <w:basedOn w:val="Normal"/>
    <w:rsid w:val="002D3A5D"/>
    <w:pPr>
      <w:suppressLineNumbers/>
    </w:pPr>
    <w:rPr>
      <w:rFonts w:cs="Tahoma"/>
    </w:rPr>
  </w:style>
  <w:style w:type="paragraph" w:styleId="NormalWeb">
    <w:name w:val="Normal (Web)"/>
    <w:basedOn w:val="Normal"/>
    <w:uiPriority w:val="99"/>
    <w:rsid w:val="002D3A5D"/>
    <w:pPr>
      <w:overflowPunct w:val="0"/>
      <w:autoSpaceDE w:val="0"/>
      <w:spacing w:before="100" w:after="100"/>
      <w:textAlignment w:val="baseline"/>
    </w:pPr>
  </w:style>
  <w:style w:type="paragraph" w:styleId="Ttulo">
    <w:name w:val="Title"/>
    <w:basedOn w:val="Normal"/>
    <w:next w:val="Subttulo"/>
    <w:qFormat/>
    <w:rsid w:val="002D3A5D"/>
    <w:pPr>
      <w:jc w:val="center"/>
    </w:pPr>
    <w:rPr>
      <w:b/>
      <w:bCs/>
    </w:rPr>
  </w:style>
  <w:style w:type="paragraph" w:styleId="Subttulo">
    <w:name w:val="Subtitle"/>
    <w:basedOn w:val="Heading"/>
    <w:next w:val="Textoindependiente"/>
    <w:qFormat/>
    <w:rsid w:val="002D3A5D"/>
    <w:pPr>
      <w:jc w:val="center"/>
    </w:pPr>
    <w:rPr>
      <w:i/>
      <w:iCs/>
    </w:rPr>
  </w:style>
  <w:style w:type="paragraph" w:customStyle="1" w:styleId="Agenda">
    <w:name w:val="Agenda"/>
    <w:basedOn w:val="Normal"/>
    <w:rsid w:val="002D3A5D"/>
    <w:rPr>
      <w:rFonts w:ascii="Arial" w:hAnsi="Arial"/>
      <w:sz w:val="20"/>
    </w:rPr>
  </w:style>
  <w:style w:type="paragraph" w:customStyle="1" w:styleId="WW-Default">
    <w:name w:val="WW-Default"/>
    <w:rsid w:val="002D3A5D"/>
    <w:pPr>
      <w:widowControl w:val="0"/>
      <w:suppressAutoHyphens/>
      <w:autoSpaceDE w:val="0"/>
    </w:pPr>
    <w:rPr>
      <w:rFonts w:ascii="Arial" w:eastAsia="Arial" w:hAnsi="Arial" w:cs="Arial"/>
      <w:color w:val="000000"/>
      <w:sz w:val="24"/>
      <w:szCs w:val="24"/>
      <w:lang w:eastAsia="ar-SA"/>
    </w:rPr>
  </w:style>
  <w:style w:type="paragraph" w:customStyle="1" w:styleId="CM1">
    <w:name w:val="CM1"/>
    <w:basedOn w:val="WW-Default"/>
    <w:next w:val="WW-Default"/>
    <w:rsid w:val="002D3A5D"/>
    <w:rPr>
      <w:rFonts w:cs="Times New Roman"/>
      <w:color w:val="auto"/>
    </w:rPr>
  </w:style>
  <w:style w:type="paragraph" w:customStyle="1" w:styleId="CM7">
    <w:name w:val="CM7"/>
    <w:basedOn w:val="WW-Default"/>
    <w:next w:val="WW-Default"/>
    <w:rsid w:val="002D3A5D"/>
    <w:pPr>
      <w:spacing w:after="250"/>
    </w:pPr>
    <w:rPr>
      <w:rFonts w:cs="Times New Roman"/>
      <w:color w:val="auto"/>
    </w:rPr>
  </w:style>
  <w:style w:type="paragraph" w:styleId="Textoindependiente2">
    <w:name w:val="Body Text 2"/>
    <w:basedOn w:val="Normal"/>
    <w:semiHidden/>
    <w:rsid w:val="002D3A5D"/>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ind w:right="-270"/>
      <w:jc w:val="center"/>
    </w:pPr>
    <w:rPr>
      <w:b/>
    </w:rPr>
  </w:style>
  <w:style w:type="paragraph" w:customStyle="1" w:styleId="CM16">
    <w:name w:val="CM16"/>
    <w:basedOn w:val="WW-Default"/>
    <w:next w:val="WW-Default"/>
    <w:rsid w:val="002D3A5D"/>
    <w:pPr>
      <w:spacing w:after="225"/>
    </w:pPr>
    <w:rPr>
      <w:rFonts w:cs="Times New Roman"/>
      <w:color w:val="auto"/>
    </w:rPr>
  </w:style>
  <w:style w:type="paragraph" w:customStyle="1" w:styleId="CM5">
    <w:name w:val="CM5"/>
    <w:basedOn w:val="WW-Default"/>
    <w:next w:val="WW-Default"/>
    <w:rsid w:val="002D3A5D"/>
    <w:pPr>
      <w:spacing w:line="231" w:lineRule="atLeast"/>
    </w:pPr>
    <w:rPr>
      <w:rFonts w:cs="Times New Roman"/>
      <w:color w:val="auto"/>
    </w:rPr>
  </w:style>
  <w:style w:type="paragraph" w:customStyle="1" w:styleId="CM18">
    <w:name w:val="CM18"/>
    <w:basedOn w:val="WW-Default"/>
    <w:next w:val="WW-Default"/>
    <w:rsid w:val="002D3A5D"/>
    <w:pPr>
      <w:spacing w:after="100"/>
    </w:pPr>
    <w:rPr>
      <w:rFonts w:cs="Times New Roman"/>
      <w:color w:val="auto"/>
    </w:rPr>
  </w:style>
  <w:style w:type="paragraph" w:customStyle="1" w:styleId="CM11">
    <w:name w:val="CM11"/>
    <w:basedOn w:val="WW-Default"/>
    <w:next w:val="WW-Default"/>
    <w:rsid w:val="002D3A5D"/>
    <w:pPr>
      <w:spacing w:after="228"/>
    </w:pPr>
    <w:rPr>
      <w:rFonts w:cs="Times New Roman"/>
      <w:color w:val="auto"/>
    </w:rPr>
  </w:style>
  <w:style w:type="paragraph" w:customStyle="1" w:styleId="TableContents">
    <w:name w:val="Table Contents"/>
    <w:basedOn w:val="Normal"/>
    <w:rsid w:val="002D3A5D"/>
    <w:pPr>
      <w:suppressLineNumbers/>
    </w:pPr>
  </w:style>
  <w:style w:type="paragraph" w:customStyle="1" w:styleId="TableHeading">
    <w:name w:val="Table Heading"/>
    <w:basedOn w:val="TableContents"/>
    <w:rsid w:val="002D3A5D"/>
    <w:pPr>
      <w:jc w:val="center"/>
    </w:pPr>
    <w:rPr>
      <w:b/>
      <w:bCs/>
    </w:rPr>
  </w:style>
  <w:style w:type="paragraph" w:styleId="Encabezado">
    <w:name w:val="header"/>
    <w:basedOn w:val="Normal"/>
    <w:semiHidden/>
    <w:rsid w:val="002D3A5D"/>
    <w:pPr>
      <w:tabs>
        <w:tab w:val="center" w:pos="4320"/>
        <w:tab w:val="right" w:pos="8640"/>
      </w:tabs>
    </w:pPr>
  </w:style>
  <w:style w:type="paragraph" w:customStyle="1" w:styleId="Framecontents">
    <w:name w:val="Frame contents"/>
    <w:basedOn w:val="Textoindependiente"/>
    <w:rsid w:val="002D3A5D"/>
  </w:style>
  <w:style w:type="paragraph" w:styleId="Sangradetextonormal">
    <w:name w:val="Body Text Indent"/>
    <w:basedOn w:val="Textoindependiente"/>
    <w:semiHidden/>
    <w:rsid w:val="002D3A5D"/>
    <w:pPr>
      <w:ind w:left="283"/>
    </w:pPr>
  </w:style>
  <w:style w:type="paragraph" w:customStyle="1" w:styleId="Hangingindent">
    <w:name w:val="Hanging indent"/>
    <w:basedOn w:val="Textoindependiente"/>
    <w:rsid w:val="002D3A5D"/>
    <w:pPr>
      <w:tabs>
        <w:tab w:val="left" w:pos="2835"/>
      </w:tabs>
      <w:ind w:left="567" w:hanging="283"/>
    </w:pPr>
  </w:style>
  <w:style w:type="paragraph" w:styleId="Textoindependienteprimerasangra">
    <w:name w:val="Body Text First Indent"/>
    <w:basedOn w:val="Textoindependiente"/>
    <w:semiHidden/>
    <w:rsid w:val="002D3A5D"/>
    <w:pPr>
      <w:ind w:firstLine="283"/>
    </w:pPr>
  </w:style>
  <w:style w:type="paragraph" w:styleId="Piedepgina">
    <w:name w:val="footer"/>
    <w:basedOn w:val="Normal"/>
    <w:semiHidden/>
    <w:rsid w:val="002D3A5D"/>
    <w:pPr>
      <w:suppressLineNumbers/>
      <w:tabs>
        <w:tab w:val="center" w:pos="4680"/>
        <w:tab w:val="right" w:pos="9360"/>
      </w:tabs>
    </w:pPr>
  </w:style>
  <w:style w:type="character" w:styleId="Refdecomentario">
    <w:name w:val="annotation reference"/>
    <w:uiPriority w:val="99"/>
    <w:semiHidden/>
    <w:unhideWhenUsed/>
    <w:rsid w:val="004C4536"/>
    <w:rPr>
      <w:sz w:val="16"/>
      <w:szCs w:val="16"/>
    </w:rPr>
  </w:style>
  <w:style w:type="paragraph" w:styleId="Textocomentario">
    <w:name w:val="annotation text"/>
    <w:basedOn w:val="Normal"/>
    <w:link w:val="TextocomentarioCar"/>
    <w:uiPriority w:val="99"/>
    <w:semiHidden/>
    <w:unhideWhenUsed/>
    <w:rsid w:val="004C4536"/>
    <w:rPr>
      <w:sz w:val="20"/>
      <w:szCs w:val="20"/>
    </w:rPr>
  </w:style>
  <w:style w:type="character" w:customStyle="1" w:styleId="TextocomentarioCar">
    <w:name w:val="Texto comentario Car"/>
    <w:link w:val="Textocomentario"/>
    <w:uiPriority w:val="99"/>
    <w:semiHidden/>
    <w:rsid w:val="004C4536"/>
    <w:rPr>
      <w:lang w:val="en-CA" w:eastAsia="ar-SA"/>
    </w:rPr>
  </w:style>
  <w:style w:type="paragraph" w:styleId="Asuntodelcomentario">
    <w:name w:val="annotation subject"/>
    <w:basedOn w:val="Textocomentario"/>
    <w:next w:val="Textocomentario"/>
    <w:link w:val="AsuntodelcomentarioCar"/>
    <w:uiPriority w:val="99"/>
    <w:semiHidden/>
    <w:unhideWhenUsed/>
    <w:rsid w:val="004C4536"/>
    <w:rPr>
      <w:b/>
      <w:bCs/>
    </w:rPr>
  </w:style>
  <w:style w:type="character" w:customStyle="1" w:styleId="AsuntodelcomentarioCar">
    <w:name w:val="Asunto del comentario Car"/>
    <w:link w:val="Asuntodelcomentario"/>
    <w:uiPriority w:val="99"/>
    <w:semiHidden/>
    <w:rsid w:val="004C4536"/>
    <w:rPr>
      <w:b/>
      <w:bCs/>
      <w:lang w:val="en-CA" w:eastAsia="ar-SA"/>
    </w:rPr>
  </w:style>
  <w:style w:type="paragraph" w:styleId="Textodeglobo">
    <w:name w:val="Balloon Text"/>
    <w:basedOn w:val="Normal"/>
    <w:link w:val="TextodegloboCar"/>
    <w:uiPriority w:val="99"/>
    <w:semiHidden/>
    <w:unhideWhenUsed/>
    <w:rsid w:val="004C4536"/>
    <w:rPr>
      <w:rFonts w:ascii="Tahoma" w:hAnsi="Tahoma" w:cs="Tahoma"/>
      <w:sz w:val="16"/>
      <w:szCs w:val="16"/>
    </w:rPr>
  </w:style>
  <w:style w:type="character" w:customStyle="1" w:styleId="TextodegloboCar">
    <w:name w:val="Texto de globo Car"/>
    <w:link w:val="Textodeglobo"/>
    <w:uiPriority w:val="99"/>
    <w:semiHidden/>
    <w:rsid w:val="004C4536"/>
    <w:rPr>
      <w:rFonts w:ascii="Tahoma" w:hAnsi="Tahoma" w:cs="Tahoma"/>
      <w:sz w:val="16"/>
      <w:szCs w:val="16"/>
      <w:lang w:val="en-CA" w:eastAsia="ar-SA"/>
    </w:rPr>
  </w:style>
  <w:style w:type="paragraph" w:styleId="Textosinformato">
    <w:name w:val="Plain Text"/>
    <w:basedOn w:val="Normal"/>
    <w:link w:val="TextosinformatoCar"/>
    <w:uiPriority w:val="99"/>
    <w:rsid w:val="003E22AA"/>
    <w:pPr>
      <w:spacing w:before="19"/>
      <w:ind w:right="-490"/>
    </w:pPr>
    <w:rPr>
      <w:rFonts w:ascii="Courier New" w:hAnsi="Courier New" w:cs="Courier New"/>
      <w:sz w:val="20"/>
      <w:szCs w:val="20"/>
    </w:rPr>
  </w:style>
  <w:style w:type="character" w:customStyle="1" w:styleId="TextosinformatoCar">
    <w:name w:val="Texto sin formato Car"/>
    <w:link w:val="Textosinformato"/>
    <w:uiPriority w:val="99"/>
    <w:rsid w:val="003E22AA"/>
    <w:rPr>
      <w:rFonts w:ascii="Courier New" w:hAnsi="Courier New" w:cs="Courier New"/>
      <w:lang w:val="en-US" w:eastAsia="en-US"/>
    </w:rPr>
  </w:style>
  <w:style w:type="table" w:styleId="Tablaconcuadrcula">
    <w:name w:val="Table Grid"/>
    <w:basedOn w:val="Tablanormal"/>
    <w:uiPriority w:val="39"/>
    <w:rsid w:val="009A2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D43F70"/>
  </w:style>
  <w:style w:type="paragraph" w:customStyle="1" w:styleId="p2">
    <w:name w:val="p2"/>
    <w:basedOn w:val="Normal"/>
    <w:rsid w:val="00D102DF"/>
    <w:pPr>
      <w:tabs>
        <w:tab w:val="left" w:pos="720"/>
      </w:tabs>
      <w:overflowPunct w:val="0"/>
      <w:autoSpaceDE w:val="0"/>
      <w:autoSpaceDN w:val="0"/>
      <w:adjustRightInd w:val="0"/>
      <w:spacing w:line="320" w:lineRule="atLeast"/>
      <w:textAlignment w:val="baseline"/>
    </w:pPr>
    <w:rPr>
      <w:sz w:val="22"/>
    </w:rPr>
  </w:style>
  <w:style w:type="character" w:styleId="nfasis">
    <w:name w:val="Emphasis"/>
    <w:basedOn w:val="Fuentedeprrafopredeter"/>
    <w:uiPriority w:val="20"/>
    <w:qFormat/>
    <w:rsid w:val="00033A36"/>
    <w:rPr>
      <w:i/>
      <w:iCs/>
    </w:rPr>
  </w:style>
  <w:style w:type="paragraph" w:styleId="Prrafodelista">
    <w:name w:val="List Paragraph"/>
    <w:basedOn w:val="Normal"/>
    <w:uiPriority w:val="34"/>
    <w:qFormat/>
    <w:rsid w:val="00550378"/>
    <w:pPr>
      <w:ind w:left="720"/>
      <w:contextualSpacing/>
    </w:pPr>
  </w:style>
  <w:style w:type="paragraph" w:customStyle="1" w:styleId="Default">
    <w:name w:val="Default"/>
    <w:rsid w:val="004F5DAE"/>
    <w:pPr>
      <w:widowControl w:val="0"/>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uiPriority w:val="99"/>
    <w:semiHidden/>
    <w:unhideWhenUsed/>
    <w:rsid w:val="006A51F6"/>
    <w:rPr>
      <w:color w:val="954F72" w:themeColor="followedHyperlink"/>
      <w:u w:val="single"/>
    </w:rPr>
  </w:style>
  <w:style w:type="character" w:customStyle="1" w:styleId="apple-converted-space">
    <w:name w:val="apple-converted-space"/>
    <w:basedOn w:val="Fuentedeprrafopredeter"/>
    <w:rsid w:val="00CF32A2"/>
  </w:style>
  <w:style w:type="paragraph" w:styleId="Revisin">
    <w:name w:val="Revision"/>
    <w:hidden/>
    <w:uiPriority w:val="99"/>
    <w:semiHidden/>
    <w:rsid w:val="00764CE3"/>
    <w:rPr>
      <w:sz w:val="24"/>
      <w:szCs w:val="24"/>
      <w:lang w:val="en-CA" w:eastAsia="ar-SA"/>
    </w:rPr>
  </w:style>
  <w:style w:type="character" w:customStyle="1" w:styleId="ui-provider">
    <w:name w:val="ui-provider"/>
    <w:basedOn w:val="Fuentedeprrafopredeter"/>
    <w:rsid w:val="00A83573"/>
  </w:style>
  <w:style w:type="character" w:styleId="Mencinsinresolver">
    <w:name w:val="Unresolved Mention"/>
    <w:basedOn w:val="Fuentedeprrafopredeter"/>
    <w:uiPriority w:val="99"/>
    <w:semiHidden/>
    <w:unhideWhenUsed/>
    <w:rsid w:val="00461943"/>
    <w:rPr>
      <w:color w:val="605E5C"/>
      <w:shd w:val="clear" w:color="auto" w:fill="E1DFDD"/>
    </w:rPr>
  </w:style>
  <w:style w:type="character" w:customStyle="1" w:styleId="Ttulo1Car">
    <w:name w:val="Título 1 Car"/>
    <w:basedOn w:val="Fuentedeprrafopredeter"/>
    <w:link w:val="Ttulo1"/>
    <w:uiPriority w:val="9"/>
    <w:rsid w:val="00B72DD6"/>
    <w:rPr>
      <w:rFonts w:ascii="Arial" w:eastAsia="Arial" w:hAnsi="Arial" w:cs="Arial"/>
      <w:sz w:val="24"/>
      <w:szCs w:val="24"/>
      <w:lang w:eastAsia="ar-SA"/>
    </w:rPr>
  </w:style>
  <w:style w:type="character" w:customStyle="1" w:styleId="TextoindependienteCar">
    <w:name w:val="Texto independiente Car"/>
    <w:basedOn w:val="Fuentedeprrafopredeter"/>
    <w:link w:val="Textoindependiente"/>
    <w:semiHidden/>
    <w:rsid w:val="005F0592"/>
    <w:rPr>
      <w:b/>
      <w:bCs/>
      <w:sz w:val="24"/>
      <w:szCs w:val="24"/>
    </w:rPr>
  </w:style>
  <w:style w:type="character" w:customStyle="1" w:styleId="Ttulo4Car">
    <w:name w:val="Título 4 Car"/>
    <w:basedOn w:val="Fuentedeprrafopredeter"/>
    <w:link w:val="Ttulo4"/>
    <w:uiPriority w:val="9"/>
    <w:semiHidden/>
    <w:rsid w:val="001474AF"/>
    <w:rPr>
      <w:rFonts w:asciiTheme="majorHAnsi" w:eastAsiaTheme="majorEastAsia" w:hAnsiTheme="majorHAnsi" w:cstheme="majorBidi"/>
      <w:i/>
      <w:iCs/>
      <w:color w:val="2E74B5" w:themeColor="accent1" w:themeShade="BF"/>
      <w:sz w:val="24"/>
      <w:szCs w:val="24"/>
    </w:rPr>
  </w:style>
  <w:style w:type="character" w:customStyle="1" w:styleId="fui-primitive">
    <w:name w:val="fui-primitive"/>
    <w:basedOn w:val="Fuentedeprrafopredeter"/>
    <w:rsid w:val="000321D8"/>
  </w:style>
  <w:style w:type="paragraph" w:customStyle="1" w:styleId="gmail-msolistparagraph">
    <w:name w:val="gmail-msolistparagraph"/>
    <w:basedOn w:val="Normal"/>
    <w:rsid w:val="006B59C1"/>
    <w:pPr>
      <w:spacing w:before="100" w:beforeAutospacing="1" w:after="100" w:afterAutospacing="1"/>
    </w:pPr>
  </w:style>
  <w:style w:type="paragraph" w:customStyle="1" w:styleId="gmail-ww-default">
    <w:name w:val="gmail-ww-default"/>
    <w:basedOn w:val="Normal"/>
    <w:rsid w:val="006B59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900">
      <w:bodyDiv w:val="1"/>
      <w:marLeft w:val="0"/>
      <w:marRight w:val="0"/>
      <w:marTop w:val="0"/>
      <w:marBottom w:val="0"/>
      <w:divBdr>
        <w:top w:val="none" w:sz="0" w:space="0" w:color="auto"/>
        <w:left w:val="none" w:sz="0" w:space="0" w:color="auto"/>
        <w:bottom w:val="none" w:sz="0" w:space="0" w:color="auto"/>
        <w:right w:val="none" w:sz="0" w:space="0" w:color="auto"/>
      </w:divBdr>
    </w:div>
    <w:div w:id="13046089">
      <w:bodyDiv w:val="1"/>
      <w:marLeft w:val="0"/>
      <w:marRight w:val="0"/>
      <w:marTop w:val="0"/>
      <w:marBottom w:val="0"/>
      <w:divBdr>
        <w:top w:val="none" w:sz="0" w:space="0" w:color="auto"/>
        <w:left w:val="none" w:sz="0" w:space="0" w:color="auto"/>
        <w:bottom w:val="none" w:sz="0" w:space="0" w:color="auto"/>
        <w:right w:val="none" w:sz="0" w:space="0" w:color="auto"/>
      </w:divBdr>
    </w:div>
    <w:div w:id="57554262">
      <w:bodyDiv w:val="1"/>
      <w:marLeft w:val="0"/>
      <w:marRight w:val="0"/>
      <w:marTop w:val="0"/>
      <w:marBottom w:val="0"/>
      <w:divBdr>
        <w:top w:val="none" w:sz="0" w:space="0" w:color="auto"/>
        <w:left w:val="none" w:sz="0" w:space="0" w:color="auto"/>
        <w:bottom w:val="none" w:sz="0" w:space="0" w:color="auto"/>
        <w:right w:val="none" w:sz="0" w:space="0" w:color="auto"/>
      </w:divBdr>
    </w:div>
    <w:div w:id="91509656">
      <w:bodyDiv w:val="1"/>
      <w:marLeft w:val="0"/>
      <w:marRight w:val="0"/>
      <w:marTop w:val="0"/>
      <w:marBottom w:val="0"/>
      <w:divBdr>
        <w:top w:val="none" w:sz="0" w:space="0" w:color="auto"/>
        <w:left w:val="none" w:sz="0" w:space="0" w:color="auto"/>
        <w:bottom w:val="none" w:sz="0" w:space="0" w:color="auto"/>
        <w:right w:val="none" w:sz="0" w:space="0" w:color="auto"/>
      </w:divBdr>
    </w:div>
    <w:div w:id="122618957">
      <w:bodyDiv w:val="1"/>
      <w:marLeft w:val="0"/>
      <w:marRight w:val="0"/>
      <w:marTop w:val="0"/>
      <w:marBottom w:val="0"/>
      <w:divBdr>
        <w:top w:val="none" w:sz="0" w:space="0" w:color="auto"/>
        <w:left w:val="none" w:sz="0" w:space="0" w:color="auto"/>
        <w:bottom w:val="none" w:sz="0" w:space="0" w:color="auto"/>
        <w:right w:val="none" w:sz="0" w:space="0" w:color="auto"/>
      </w:divBdr>
    </w:div>
    <w:div w:id="128211544">
      <w:bodyDiv w:val="1"/>
      <w:marLeft w:val="0"/>
      <w:marRight w:val="0"/>
      <w:marTop w:val="0"/>
      <w:marBottom w:val="0"/>
      <w:divBdr>
        <w:top w:val="none" w:sz="0" w:space="0" w:color="auto"/>
        <w:left w:val="none" w:sz="0" w:space="0" w:color="auto"/>
        <w:bottom w:val="none" w:sz="0" w:space="0" w:color="auto"/>
        <w:right w:val="none" w:sz="0" w:space="0" w:color="auto"/>
      </w:divBdr>
      <w:divsChild>
        <w:div w:id="1777946507">
          <w:marLeft w:val="0"/>
          <w:marRight w:val="0"/>
          <w:marTop w:val="0"/>
          <w:marBottom w:val="60"/>
          <w:divBdr>
            <w:top w:val="none" w:sz="0" w:space="0" w:color="auto"/>
            <w:left w:val="none" w:sz="0" w:space="0" w:color="auto"/>
            <w:bottom w:val="none" w:sz="0" w:space="0" w:color="auto"/>
            <w:right w:val="none" w:sz="0" w:space="0" w:color="auto"/>
          </w:divBdr>
          <w:divsChild>
            <w:div w:id="2144155074">
              <w:marLeft w:val="0"/>
              <w:marRight w:val="0"/>
              <w:marTop w:val="0"/>
              <w:marBottom w:val="60"/>
              <w:divBdr>
                <w:top w:val="none" w:sz="0" w:space="0" w:color="auto"/>
                <w:left w:val="none" w:sz="0" w:space="0" w:color="auto"/>
                <w:bottom w:val="none" w:sz="0" w:space="0" w:color="auto"/>
                <w:right w:val="none" w:sz="0" w:space="0" w:color="auto"/>
              </w:divBdr>
            </w:div>
            <w:div w:id="1730152374">
              <w:marLeft w:val="0"/>
              <w:marRight w:val="0"/>
              <w:marTop w:val="0"/>
              <w:marBottom w:val="60"/>
              <w:divBdr>
                <w:top w:val="none" w:sz="0" w:space="0" w:color="auto"/>
                <w:left w:val="none" w:sz="0" w:space="0" w:color="auto"/>
                <w:bottom w:val="none" w:sz="0" w:space="0" w:color="auto"/>
                <w:right w:val="none" w:sz="0" w:space="0" w:color="auto"/>
              </w:divBdr>
            </w:div>
          </w:divsChild>
        </w:div>
        <w:div w:id="924649606">
          <w:marLeft w:val="0"/>
          <w:marRight w:val="0"/>
          <w:marTop w:val="0"/>
          <w:marBottom w:val="300"/>
          <w:divBdr>
            <w:top w:val="none" w:sz="0" w:space="0" w:color="auto"/>
            <w:left w:val="none" w:sz="0" w:space="0" w:color="auto"/>
            <w:bottom w:val="none" w:sz="0" w:space="0" w:color="auto"/>
            <w:right w:val="none" w:sz="0" w:space="0" w:color="auto"/>
          </w:divBdr>
        </w:div>
      </w:divsChild>
    </w:div>
    <w:div w:id="137764898">
      <w:bodyDiv w:val="1"/>
      <w:marLeft w:val="0"/>
      <w:marRight w:val="0"/>
      <w:marTop w:val="0"/>
      <w:marBottom w:val="0"/>
      <w:divBdr>
        <w:top w:val="none" w:sz="0" w:space="0" w:color="auto"/>
        <w:left w:val="none" w:sz="0" w:space="0" w:color="auto"/>
        <w:bottom w:val="none" w:sz="0" w:space="0" w:color="auto"/>
        <w:right w:val="none" w:sz="0" w:space="0" w:color="auto"/>
      </w:divBdr>
    </w:div>
    <w:div w:id="145244346">
      <w:bodyDiv w:val="1"/>
      <w:marLeft w:val="0"/>
      <w:marRight w:val="0"/>
      <w:marTop w:val="0"/>
      <w:marBottom w:val="0"/>
      <w:divBdr>
        <w:top w:val="none" w:sz="0" w:space="0" w:color="auto"/>
        <w:left w:val="none" w:sz="0" w:space="0" w:color="auto"/>
        <w:bottom w:val="none" w:sz="0" w:space="0" w:color="auto"/>
        <w:right w:val="none" w:sz="0" w:space="0" w:color="auto"/>
      </w:divBdr>
    </w:div>
    <w:div w:id="181091644">
      <w:bodyDiv w:val="1"/>
      <w:marLeft w:val="0"/>
      <w:marRight w:val="0"/>
      <w:marTop w:val="0"/>
      <w:marBottom w:val="0"/>
      <w:divBdr>
        <w:top w:val="none" w:sz="0" w:space="0" w:color="auto"/>
        <w:left w:val="none" w:sz="0" w:space="0" w:color="auto"/>
        <w:bottom w:val="none" w:sz="0" w:space="0" w:color="auto"/>
        <w:right w:val="none" w:sz="0" w:space="0" w:color="auto"/>
      </w:divBdr>
    </w:div>
    <w:div w:id="201021884">
      <w:bodyDiv w:val="1"/>
      <w:marLeft w:val="0"/>
      <w:marRight w:val="0"/>
      <w:marTop w:val="0"/>
      <w:marBottom w:val="0"/>
      <w:divBdr>
        <w:top w:val="none" w:sz="0" w:space="0" w:color="auto"/>
        <w:left w:val="none" w:sz="0" w:space="0" w:color="auto"/>
        <w:bottom w:val="none" w:sz="0" w:space="0" w:color="auto"/>
        <w:right w:val="none" w:sz="0" w:space="0" w:color="auto"/>
      </w:divBdr>
      <w:divsChild>
        <w:div w:id="991955883">
          <w:marLeft w:val="0"/>
          <w:marRight w:val="0"/>
          <w:marTop w:val="0"/>
          <w:marBottom w:val="0"/>
          <w:divBdr>
            <w:top w:val="none" w:sz="0" w:space="0" w:color="auto"/>
            <w:left w:val="none" w:sz="0" w:space="0" w:color="auto"/>
            <w:bottom w:val="none" w:sz="0" w:space="0" w:color="auto"/>
            <w:right w:val="none" w:sz="0" w:space="0" w:color="auto"/>
          </w:divBdr>
          <w:divsChild>
            <w:div w:id="1678996029">
              <w:marLeft w:val="0"/>
              <w:marRight w:val="0"/>
              <w:marTop w:val="0"/>
              <w:marBottom w:val="0"/>
              <w:divBdr>
                <w:top w:val="none" w:sz="0" w:space="0" w:color="auto"/>
                <w:left w:val="none" w:sz="0" w:space="0" w:color="auto"/>
                <w:bottom w:val="none" w:sz="0" w:space="0" w:color="auto"/>
                <w:right w:val="none" w:sz="0" w:space="0" w:color="auto"/>
              </w:divBdr>
              <w:divsChild>
                <w:div w:id="1254388980">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908229404">
          <w:marLeft w:val="0"/>
          <w:marRight w:val="0"/>
          <w:marTop w:val="0"/>
          <w:marBottom w:val="0"/>
          <w:divBdr>
            <w:top w:val="none" w:sz="0" w:space="0" w:color="auto"/>
            <w:left w:val="none" w:sz="0" w:space="0" w:color="auto"/>
            <w:bottom w:val="none" w:sz="0" w:space="0" w:color="auto"/>
            <w:right w:val="none" w:sz="0" w:space="0" w:color="auto"/>
          </w:divBdr>
        </w:div>
        <w:div w:id="509026820">
          <w:marLeft w:val="0"/>
          <w:marRight w:val="0"/>
          <w:marTop w:val="0"/>
          <w:marBottom w:val="0"/>
          <w:divBdr>
            <w:top w:val="none" w:sz="0" w:space="0" w:color="auto"/>
            <w:left w:val="none" w:sz="0" w:space="0" w:color="auto"/>
            <w:bottom w:val="none" w:sz="0" w:space="0" w:color="auto"/>
            <w:right w:val="none" w:sz="0" w:space="0" w:color="auto"/>
          </w:divBdr>
          <w:divsChild>
            <w:div w:id="2110158489">
              <w:marLeft w:val="0"/>
              <w:marRight w:val="0"/>
              <w:marTop w:val="0"/>
              <w:marBottom w:val="0"/>
              <w:divBdr>
                <w:top w:val="none" w:sz="0" w:space="0" w:color="auto"/>
                <w:left w:val="none" w:sz="0" w:space="0" w:color="auto"/>
                <w:bottom w:val="none" w:sz="0" w:space="0" w:color="auto"/>
                <w:right w:val="none" w:sz="0" w:space="0" w:color="auto"/>
              </w:divBdr>
            </w:div>
            <w:div w:id="1023097510">
              <w:marLeft w:val="0"/>
              <w:marRight w:val="0"/>
              <w:marTop w:val="0"/>
              <w:marBottom w:val="0"/>
              <w:divBdr>
                <w:top w:val="none" w:sz="0" w:space="0" w:color="auto"/>
                <w:left w:val="none" w:sz="0" w:space="0" w:color="auto"/>
                <w:bottom w:val="none" w:sz="0" w:space="0" w:color="auto"/>
                <w:right w:val="none" w:sz="0" w:space="0" w:color="auto"/>
              </w:divBdr>
              <w:divsChild>
                <w:div w:id="1314330864">
                  <w:marLeft w:val="0"/>
                  <w:marRight w:val="0"/>
                  <w:marTop w:val="195"/>
                  <w:marBottom w:val="0"/>
                  <w:divBdr>
                    <w:top w:val="none" w:sz="0" w:space="0" w:color="auto"/>
                    <w:left w:val="none" w:sz="0" w:space="0" w:color="auto"/>
                    <w:bottom w:val="none" w:sz="0" w:space="0" w:color="auto"/>
                    <w:right w:val="none" w:sz="0" w:space="0" w:color="auto"/>
                  </w:divBdr>
                  <w:divsChild>
                    <w:div w:id="2101873074">
                      <w:marLeft w:val="0"/>
                      <w:marRight w:val="0"/>
                      <w:marTop w:val="120"/>
                      <w:marBottom w:val="0"/>
                      <w:divBdr>
                        <w:top w:val="none" w:sz="0" w:space="0" w:color="auto"/>
                        <w:left w:val="none" w:sz="0" w:space="0" w:color="auto"/>
                        <w:bottom w:val="none" w:sz="0" w:space="0" w:color="auto"/>
                        <w:right w:val="none" w:sz="0" w:space="0" w:color="auto"/>
                      </w:divBdr>
                    </w:div>
                    <w:div w:id="21135503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38562869">
      <w:bodyDiv w:val="1"/>
      <w:marLeft w:val="0"/>
      <w:marRight w:val="0"/>
      <w:marTop w:val="0"/>
      <w:marBottom w:val="0"/>
      <w:divBdr>
        <w:top w:val="none" w:sz="0" w:space="0" w:color="auto"/>
        <w:left w:val="none" w:sz="0" w:space="0" w:color="auto"/>
        <w:bottom w:val="none" w:sz="0" w:space="0" w:color="auto"/>
        <w:right w:val="none" w:sz="0" w:space="0" w:color="auto"/>
      </w:divBdr>
    </w:div>
    <w:div w:id="240801053">
      <w:bodyDiv w:val="1"/>
      <w:marLeft w:val="0"/>
      <w:marRight w:val="0"/>
      <w:marTop w:val="0"/>
      <w:marBottom w:val="0"/>
      <w:divBdr>
        <w:top w:val="none" w:sz="0" w:space="0" w:color="auto"/>
        <w:left w:val="none" w:sz="0" w:space="0" w:color="auto"/>
        <w:bottom w:val="none" w:sz="0" w:space="0" w:color="auto"/>
        <w:right w:val="none" w:sz="0" w:space="0" w:color="auto"/>
      </w:divBdr>
    </w:div>
    <w:div w:id="241531503">
      <w:bodyDiv w:val="1"/>
      <w:marLeft w:val="0"/>
      <w:marRight w:val="0"/>
      <w:marTop w:val="0"/>
      <w:marBottom w:val="0"/>
      <w:divBdr>
        <w:top w:val="none" w:sz="0" w:space="0" w:color="auto"/>
        <w:left w:val="none" w:sz="0" w:space="0" w:color="auto"/>
        <w:bottom w:val="none" w:sz="0" w:space="0" w:color="auto"/>
        <w:right w:val="none" w:sz="0" w:space="0" w:color="auto"/>
      </w:divBdr>
    </w:div>
    <w:div w:id="243803261">
      <w:bodyDiv w:val="1"/>
      <w:marLeft w:val="0"/>
      <w:marRight w:val="0"/>
      <w:marTop w:val="0"/>
      <w:marBottom w:val="0"/>
      <w:divBdr>
        <w:top w:val="none" w:sz="0" w:space="0" w:color="auto"/>
        <w:left w:val="none" w:sz="0" w:space="0" w:color="auto"/>
        <w:bottom w:val="none" w:sz="0" w:space="0" w:color="auto"/>
        <w:right w:val="none" w:sz="0" w:space="0" w:color="auto"/>
      </w:divBdr>
    </w:div>
    <w:div w:id="251549476">
      <w:bodyDiv w:val="1"/>
      <w:marLeft w:val="0"/>
      <w:marRight w:val="0"/>
      <w:marTop w:val="0"/>
      <w:marBottom w:val="0"/>
      <w:divBdr>
        <w:top w:val="none" w:sz="0" w:space="0" w:color="auto"/>
        <w:left w:val="none" w:sz="0" w:space="0" w:color="auto"/>
        <w:bottom w:val="none" w:sz="0" w:space="0" w:color="auto"/>
        <w:right w:val="none" w:sz="0" w:space="0" w:color="auto"/>
      </w:divBdr>
    </w:div>
    <w:div w:id="274407477">
      <w:bodyDiv w:val="1"/>
      <w:marLeft w:val="0"/>
      <w:marRight w:val="0"/>
      <w:marTop w:val="0"/>
      <w:marBottom w:val="0"/>
      <w:divBdr>
        <w:top w:val="none" w:sz="0" w:space="0" w:color="auto"/>
        <w:left w:val="none" w:sz="0" w:space="0" w:color="auto"/>
        <w:bottom w:val="none" w:sz="0" w:space="0" w:color="auto"/>
        <w:right w:val="none" w:sz="0" w:space="0" w:color="auto"/>
      </w:divBdr>
    </w:div>
    <w:div w:id="300423643">
      <w:bodyDiv w:val="1"/>
      <w:marLeft w:val="0"/>
      <w:marRight w:val="0"/>
      <w:marTop w:val="0"/>
      <w:marBottom w:val="0"/>
      <w:divBdr>
        <w:top w:val="none" w:sz="0" w:space="0" w:color="auto"/>
        <w:left w:val="none" w:sz="0" w:space="0" w:color="auto"/>
        <w:bottom w:val="none" w:sz="0" w:space="0" w:color="auto"/>
        <w:right w:val="none" w:sz="0" w:space="0" w:color="auto"/>
      </w:divBdr>
    </w:div>
    <w:div w:id="332955376">
      <w:bodyDiv w:val="1"/>
      <w:marLeft w:val="0"/>
      <w:marRight w:val="0"/>
      <w:marTop w:val="0"/>
      <w:marBottom w:val="0"/>
      <w:divBdr>
        <w:top w:val="none" w:sz="0" w:space="0" w:color="auto"/>
        <w:left w:val="none" w:sz="0" w:space="0" w:color="auto"/>
        <w:bottom w:val="none" w:sz="0" w:space="0" w:color="auto"/>
        <w:right w:val="none" w:sz="0" w:space="0" w:color="auto"/>
      </w:divBdr>
    </w:div>
    <w:div w:id="395081988">
      <w:bodyDiv w:val="1"/>
      <w:marLeft w:val="0"/>
      <w:marRight w:val="0"/>
      <w:marTop w:val="0"/>
      <w:marBottom w:val="0"/>
      <w:divBdr>
        <w:top w:val="none" w:sz="0" w:space="0" w:color="auto"/>
        <w:left w:val="none" w:sz="0" w:space="0" w:color="auto"/>
        <w:bottom w:val="none" w:sz="0" w:space="0" w:color="auto"/>
        <w:right w:val="none" w:sz="0" w:space="0" w:color="auto"/>
      </w:divBdr>
    </w:div>
    <w:div w:id="422259376">
      <w:bodyDiv w:val="1"/>
      <w:marLeft w:val="0"/>
      <w:marRight w:val="0"/>
      <w:marTop w:val="0"/>
      <w:marBottom w:val="0"/>
      <w:divBdr>
        <w:top w:val="none" w:sz="0" w:space="0" w:color="auto"/>
        <w:left w:val="none" w:sz="0" w:space="0" w:color="auto"/>
        <w:bottom w:val="none" w:sz="0" w:space="0" w:color="auto"/>
        <w:right w:val="none" w:sz="0" w:space="0" w:color="auto"/>
      </w:divBdr>
    </w:div>
    <w:div w:id="429931213">
      <w:bodyDiv w:val="1"/>
      <w:marLeft w:val="0"/>
      <w:marRight w:val="0"/>
      <w:marTop w:val="0"/>
      <w:marBottom w:val="0"/>
      <w:divBdr>
        <w:top w:val="none" w:sz="0" w:space="0" w:color="auto"/>
        <w:left w:val="none" w:sz="0" w:space="0" w:color="auto"/>
        <w:bottom w:val="none" w:sz="0" w:space="0" w:color="auto"/>
        <w:right w:val="none" w:sz="0" w:space="0" w:color="auto"/>
      </w:divBdr>
    </w:div>
    <w:div w:id="437992083">
      <w:bodyDiv w:val="1"/>
      <w:marLeft w:val="0"/>
      <w:marRight w:val="0"/>
      <w:marTop w:val="0"/>
      <w:marBottom w:val="0"/>
      <w:divBdr>
        <w:top w:val="none" w:sz="0" w:space="0" w:color="auto"/>
        <w:left w:val="none" w:sz="0" w:space="0" w:color="auto"/>
        <w:bottom w:val="none" w:sz="0" w:space="0" w:color="auto"/>
        <w:right w:val="none" w:sz="0" w:space="0" w:color="auto"/>
      </w:divBdr>
      <w:divsChild>
        <w:div w:id="142090899">
          <w:marLeft w:val="0"/>
          <w:marRight w:val="0"/>
          <w:marTop w:val="0"/>
          <w:marBottom w:val="0"/>
          <w:divBdr>
            <w:top w:val="none" w:sz="0" w:space="0" w:color="auto"/>
            <w:left w:val="none" w:sz="0" w:space="0" w:color="auto"/>
            <w:bottom w:val="none" w:sz="0" w:space="0" w:color="auto"/>
            <w:right w:val="none" w:sz="0" w:space="0" w:color="auto"/>
          </w:divBdr>
          <w:divsChild>
            <w:div w:id="1698658933">
              <w:marLeft w:val="0"/>
              <w:marRight w:val="0"/>
              <w:marTop w:val="0"/>
              <w:marBottom w:val="0"/>
              <w:divBdr>
                <w:top w:val="none" w:sz="0" w:space="0" w:color="auto"/>
                <w:left w:val="none" w:sz="0" w:space="0" w:color="auto"/>
                <w:bottom w:val="none" w:sz="0" w:space="0" w:color="auto"/>
                <w:right w:val="none" w:sz="0" w:space="0" w:color="auto"/>
              </w:divBdr>
              <w:divsChild>
                <w:div w:id="576742503">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1912429062">
          <w:marLeft w:val="0"/>
          <w:marRight w:val="0"/>
          <w:marTop w:val="0"/>
          <w:marBottom w:val="0"/>
          <w:divBdr>
            <w:top w:val="none" w:sz="0" w:space="0" w:color="auto"/>
            <w:left w:val="none" w:sz="0" w:space="0" w:color="auto"/>
            <w:bottom w:val="none" w:sz="0" w:space="0" w:color="auto"/>
            <w:right w:val="none" w:sz="0" w:space="0" w:color="auto"/>
          </w:divBdr>
        </w:div>
        <w:div w:id="1034580627">
          <w:marLeft w:val="0"/>
          <w:marRight w:val="0"/>
          <w:marTop w:val="0"/>
          <w:marBottom w:val="0"/>
          <w:divBdr>
            <w:top w:val="none" w:sz="0" w:space="0" w:color="auto"/>
            <w:left w:val="none" w:sz="0" w:space="0" w:color="auto"/>
            <w:bottom w:val="none" w:sz="0" w:space="0" w:color="auto"/>
            <w:right w:val="none" w:sz="0" w:space="0" w:color="auto"/>
          </w:divBdr>
          <w:divsChild>
            <w:div w:id="1140804870">
              <w:marLeft w:val="0"/>
              <w:marRight w:val="0"/>
              <w:marTop w:val="0"/>
              <w:marBottom w:val="0"/>
              <w:divBdr>
                <w:top w:val="none" w:sz="0" w:space="0" w:color="auto"/>
                <w:left w:val="none" w:sz="0" w:space="0" w:color="auto"/>
                <w:bottom w:val="none" w:sz="0" w:space="0" w:color="auto"/>
                <w:right w:val="none" w:sz="0" w:space="0" w:color="auto"/>
              </w:divBdr>
            </w:div>
            <w:div w:id="2114128408">
              <w:marLeft w:val="0"/>
              <w:marRight w:val="0"/>
              <w:marTop w:val="0"/>
              <w:marBottom w:val="0"/>
              <w:divBdr>
                <w:top w:val="none" w:sz="0" w:space="0" w:color="auto"/>
                <w:left w:val="none" w:sz="0" w:space="0" w:color="auto"/>
                <w:bottom w:val="none" w:sz="0" w:space="0" w:color="auto"/>
                <w:right w:val="none" w:sz="0" w:space="0" w:color="auto"/>
              </w:divBdr>
              <w:divsChild>
                <w:div w:id="1087847818">
                  <w:marLeft w:val="0"/>
                  <w:marRight w:val="0"/>
                  <w:marTop w:val="195"/>
                  <w:marBottom w:val="0"/>
                  <w:divBdr>
                    <w:top w:val="none" w:sz="0" w:space="0" w:color="auto"/>
                    <w:left w:val="none" w:sz="0" w:space="0" w:color="auto"/>
                    <w:bottom w:val="none" w:sz="0" w:space="0" w:color="auto"/>
                    <w:right w:val="none" w:sz="0" w:space="0" w:color="auto"/>
                  </w:divBdr>
                  <w:divsChild>
                    <w:div w:id="1893730936">
                      <w:marLeft w:val="0"/>
                      <w:marRight w:val="0"/>
                      <w:marTop w:val="120"/>
                      <w:marBottom w:val="0"/>
                      <w:divBdr>
                        <w:top w:val="none" w:sz="0" w:space="0" w:color="auto"/>
                        <w:left w:val="none" w:sz="0" w:space="0" w:color="auto"/>
                        <w:bottom w:val="none" w:sz="0" w:space="0" w:color="auto"/>
                        <w:right w:val="none" w:sz="0" w:space="0" w:color="auto"/>
                      </w:divBdr>
                    </w:div>
                    <w:div w:id="82169847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444814537">
      <w:bodyDiv w:val="1"/>
      <w:marLeft w:val="0"/>
      <w:marRight w:val="0"/>
      <w:marTop w:val="0"/>
      <w:marBottom w:val="0"/>
      <w:divBdr>
        <w:top w:val="none" w:sz="0" w:space="0" w:color="auto"/>
        <w:left w:val="none" w:sz="0" w:space="0" w:color="auto"/>
        <w:bottom w:val="none" w:sz="0" w:space="0" w:color="auto"/>
        <w:right w:val="none" w:sz="0" w:space="0" w:color="auto"/>
      </w:divBdr>
    </w:div>
    <w:div w:id="573972762">
      <w:bodyDiv w:val="1"/>
      <w:marLeft w:val="0"/>
      <w:marRight w:val="0"/>
      <w:marTop w:val="0"/>
      <w:marBottom w:val="0"/>
      <w:divBdr>
        <w:top w:val="none" w:sz="0" w:space="0" w:color="auto"/>
        <w:left w:val="none" w:sz="0" w:space="0" w:color="auto"/>
        <w:bottom w:val="none" w:sz="0" w:space="0" w:color="auto"/>
        <w:right w:val="none" w:sz="0" w:space="0" w:color="auto"/>
      </w:divBdr>
    </w:div>
    <w:div w:id="576325744">
      <w:bodyDiv w:val="1"/>
      <w:marLeft w:val="0"/>
      <w:marRight w:val="0"/>
      <w:marTop w:val="0"/>
      <w:marBottom w:val="0"/>
      <w:divBdr>
        <w:top w:val="none" w:sz="0" w:space="0" w:color="auto"/>
        <w:left w:val="none" w:sz="0" w:space="0" w:color="auto"/>
        <w:bottom w:val="none" w:sz="0" w:space="0" w:color="auto"/>
        <w:right w:val="none" w:sz="0" w:space="0" w:color="auto"/>
      </w:divBdr>
    </w:div>
    <w:div w:id="579217069">
      <w:bodyDiv w:val="1"/>
      <w:marLeft w:val="0"/>
      <w:marRight w:val="0"/>
      <w:marTop w:val="0"/>
      <w:marBottom w:val="0"/>
      <w:divBdr>
        <w:top w:val="none" w:sz="0" w:space="0" w:color="auto"/>
        <w:left w:val="none" w:sz="0" w:space="0" w:color="auto"/>
        <w:bottom w:val="none" w:sz="0" w:space="0" w:color="auto"/>
        <w:right w:val="none" w:sz="0" w:space="0" w:color="auto"/>
      </w:divBdr>
      <w:divsChild>
        <w:div w:id="1669823274">
          <w:marLeft w:val="0"/>
          <w:marRight w:val="0"/>
          <w:marTop w:val="0"/>
          <w:marBottom w:val="0"/>
          <w:divBdr>
            <w:top w:val="none" w:sz="0" w:space="0" w:color="auto"/>
            <w:left w:val="none" w:sz="0" w:space="0" w:color="auto"/>
            <w:bottom w:val="none" w:sz="0" w:space="0" w:color="auto"/>
            <w:right w:val="none" w:sz="0" w:space="0" w:color="auto"/>
          </w:divBdr>
        </w:div>
      </w:divsChild>
    </w:div>
    <w:div w:id="628584452">
      <w:bodyDiv w:val="1"/>
      <w:marLeft w:val="0"/>
      <w:marRight w:val="0"/>
      <w:marTop w:val="0"/>
      <w:marBottom w:val="0"/>
      <w:divBdr>
        <w:top w:val="none" w:sz="0" w:space="0" w:color="auto"/>
        <w:left w:val="none" w:sz="0" w:space="0" w:color="auto"/>
        <w:bottom w:val="none" w:sz="0" w:space="0" w:color="auto"/>
        <w:right w:val="none" w:sz="0" w:space="0" w:color="auto"/>
      </w:divBdr>
    </w:div>
    <w:div w:id="634069986">
      <w:bodyDiv w:val="1"/>
      <w:marLeft w:val="0"/>
      <w:marRight w:val="0"/>
      <w:marTop w:val="0"/>
      <w:marBottom w:val="0"/>
      <w:divBdr>
        <w:top w:val="none" w:sz="0" w:space="0" w:color="auto"/>
        <w:left w:val="none" w:sz="0" w:space="0" w:color="auto"/>
        <w:bottom w:val="none" w:sz="0" w:space="0" w:color="auto"/>
        <w:right w:val="none" w:sz="0" w:space="0" w:color="auto"/>
      </w:divBdr>
    </w:div>
    <w:div w:id="652366767">
      <w:bodyDiv w:val="1"/>
      <w:marLeft w:val="0"/>
      <w:marRight w:val="0"/>
      <w:marTop w:val="0"/>
      <w:marBottom w:val="0"/>
      <w:divBdr>
        <w:top w:val="none" w:sz="0" w:space="0" w:color="auto"/>
        <w:left w:val="none" w:sz="0" w:space="0" w:color="auto"/>
        <w:bottom w:val="none" w:sz="0" w:space="0" w:color="auto"/>
        <w:right w:val="none" w:sz="0" w:space="0" w:color="auto"/>
      </w:divBdr>
    </w:div>
    <w:div w:id="664281811">
      <w:bodyDiv w:val="1"/>
      <w:marLeft w:val="0"/>
      <w:marRight w:val="0"/>
      <w:marTop w:val="0"/>
      <w:marBottom w:val="0"/>
      <w:divBdr>
        <w:top w:val="none" w:sz="0" w:space="0" w:color="auto"/>
        <w:left w:val="none" w:sz="0" w:space="0" w:color="auto"/>
        <w:bottom w:val="none" w:sz="0" w:space="0" w:color="auto"/>
        <w:right w:val="none" w:sz="0" w:space="0" w:color="auto"/>
      </w:divBdr>
    </w:div>
    <w:div w:id="716468121">
      <w:bodyDiv w:val="1"/>
      <w:marLeft w:val="0"/>
      <w:marRight w:val="0"/>
      <w:marTop w:val="0"/>
      <w:marBottom w:val="0"/>
      <w:divBdr>
        <w:top w:val="none" w:sz="0" w:space="0" w:color="auto"/>
        <w:left w:val="none" w:sz="0" w:space="0" w:color="auto"/>
        <w:bottom w:val="none" w:sz="0" w:space="0" w:color="auto"/>
        <w:right w:val="none" w:sz="0" w:space="0" w:color="auto"/>
      </w:divBdr>
    </w:div>
    <w:div w:id="763575287">
      <w:bodyDiv w:val="1"/>
      <w:marLeft w:val="0"/>
      <w:marRight w:val="0"/>
      <w:marTop w:val="0"/>
      <w:marBottom w:val="0"/>
      <w:divBdr>
        <w:top w:val="none" w:sz="0" w:space="0" w:color="auto"/>
        <w:left w:val="none" w:sz="0" w:space="0" w:color="auto"/>
        <w:bottom w:val="none" w:sz="0" w:space="0" w:color="auto"/>
        <w:right w:val="none" w:sz="0" w:space="0" w:color="auto"/>
      </w:divBdr>
    </w:div>
    <w:div w:id="772942485">
      <w:bodyDiv w:val="1"/>
      <w:marLeft w:val="0"/>
      <w:marRight w:val="0"/>
      <w:marTop w:val="0"/>
      <w:marBottom w:val="0"/>
      <w:divBdr>
        <w:top w:val="none" w:sz="0" w:space="0" w:color="auto"/>
        <w:left w:val="none" w:sz="0" w:space="0" w:color="auto"/>
        <w:bottom w:val="none" w:sz="0" w:space="0" w:color="auto"/>
        <w:right w:val="none" w:sz="0" w:space="0" w:color="auto"/>
      </w:divBdr>
    </w:div>
    <w:div w:id="792751006">
      <w:bodyDiv w:val="1"/>
      <w:marLeft w:val="0"/>
      <w:marRight w:val="0"/>
      <w:marTop w:val="0"/>
      <w:marBottom w:val="0"/>
      <w:divBdr>
        <w:top w:val="none" w:sz="0" w:space="0" w:color="auto"/>
        <w:left w:val="none" w:sz="0" w:space="0" w:color="auto"/>
        <w:bottom w:val="none" w:sz="0" w:space="0" w:color="auto"/>
        <w:right w:val="none" w:sz="0" w:space="0" w:color="auto"/>
      </w:divBdr>
    </w:div>
    <w:div w:id="822549349">
      <w:bodyDiv w:val="1"/>
      <w:marLeft w:val="0"/>
      <w:marRight w:val="0"/>
      <w:marTop w:val="0"/>
      <w:marBottom w:val="0"/>
      <w:divBdr>
        <w:top w:val="none" w:sz="0" w:space="0" w:color="auto"/>
        <w:left w:val="none" w:sz="0" w:space="0" w:color="auto"/>
        <w:bottom w:val="none" w:sz="0" w:space="0" w:color="auto"/>
        <w:right w:val="none" w:sz="0" w:space="0" w:color="auto"/>
      </w:divBdr>
    </w:div>
    <w:div w:id="849298503">
      <w:bodyDiv w:val="1"/>
      <w:marLeft w:val="0"/>
      <w:marRight w:val="0"/>
      <w:marTop w:val="0"/>
      <w:marBottom w:val="0"/>
      <w:divBdr>
        <w:top w:val="none" w:sz="0" w:space="0" w:color="auto"/>
        <w:left w:val="none" w:sz="0" w:space="0" w:color="auto"/>
        <w:bottom w:val="none" w:sz="0" w:space="0" w:color="auto"/>
        <w:right w:val="none" w:sz="0" w:space="0" w:color="auto"/>
      </w:divBdr>
    </w:div>
    <w:div w:id="850990435">
      <w:bodyDiv w:val="1"/>
      <w:marLeft w:val="0"/>
      <w:marRight w:val="0"/>
      <w:marTop w:val="0"/>
      <w:marBottom w:val="0"/>
      <w:divBdr>
        <w:top w:val="none" w:sz="0" w:space="0" w:color="auto"/>
        <w:left w:val="none" w:sz="0" w:space="0" w:color="auto"/>
        <w:bottom w:val="none" w:sz="0" w:space="0" w:color="auto"/>
        <w:right w:val="none" w:sz="0" w:space="0" w:color="auto"/>
      </w:divBdr>
    </w:div>
    <w:div w:id="876502681">
      <w:bodyDiv w:val="1"/>
      <w:marLeft w:val="0"/>
      <w:marRight w:val="0"/>
      <w:marTop w:val="0"/>
      <w:marBottom w:val="0"/>
      <w:divBdr>
        <w:top w:val="none" w:sz="0" w:space="0" w:color="auto"/>
        <w:left w:val="none" w:sz="0" w:space="0" w:color="auto"/>
        <w:bottom w:val="none" w:sz="0" w:space="0" w:color="auto"/>
        <w:right w:val="none" w:sz="0" w:space="0" w:color="auto"/>
      </w:divBdr>
    </w:div>
    <w:div w:id="878276074">
      <w:bodyDiv w:val="1"/>
      <w:marLeft w:val="0"/>
      <w:marRight w:val="0"/>
      <w:marTop w:val="0"/>
      <w:marBottom w:val="0"/>
      <w:divBdr>
        <w:top w:val="none" w:sz="0" w:space="0" w:color="auto"/>
        <w:left w:val="none" w:sz="0" w:space="0" w:color="auto"/>
        <w:bottom w:val="none" w:sz="0" w:space="0" w:color="auto"/>
        <w:right w:val="none" w:sz="0" w:space="0" w:color="auto"/>
      </w:divBdr>
    </w:div>
    <w:div w:id="882905317">
      <w:bodyDiv w:val="1"/>
      <w:marLeft w:val="0"/>
      <w:marRight w:val="0"/>
      <w:marTop w:val="0"/>
      <w:marBottom w:val="0"/>
      <w:divBdr>
        <w:top w:val="none" w:sz="0" w:space="0" w:color="auto"/>
        <w:left w:val="none" w:sz="0" w:space="0" w:color="auto"/>
        <w:bottom w:val="none" w:sz="0" w:space="0" w:color="auto"/>
        <w:right w:val="none" w:sz="0" w:space="0" w:color="auto"/>
      </w:divBdr>
      <w:divsChild>
        <w:div w:id="60451419">
          <w:marLeft w:val="0"/>
          <w:marRight w:val="0"/>
          <w:marTop w:val="360"/>
          <w:marBottom w:val="300"/>
          <w:divBdr>
            <w:top w:val="none" w:sz="0" w:space="0" w:color="auto"/>
            <w:left w:val="none" w:sz="0" w:space="0" w:color="auto"/>
            <w:bottom w:val="none" w:sz="0" w:space="0" w:color="auto"/>
            <w:right w:val="none" w:sz="0" w:space="0" w:color="auto"/>
          </w:divBdr>
        </w:div>
        <w:div w:id="1013072505">
          <w:marLeft w:val="0"/>
          <w:marRight w:val="0"/>
          <w:marTop w:val="0"/>
          <w:marBottom w:val="300"/>
          <w:divBdr>
            <w:top w:val="none" w:sz="0" w:space="0" w:color="auto"/>
            <w:left w:val="none" w:sz="0" w:space="0" w:color="auto"/>
            <w:bottom w:val="none" w:sz="0" w:space="0" w:color="auto"/>
            <w:right w:val="none" w:sz="0" w:space="0" w:color="auto"/>
          </w:divBdr>
          <w:divsChild>
            <w:div w:id="1439984169">
              <w:marLeft w:val="0"/>
              <w:marRight w:val="0"/>
              <w:marTop w:val="0"/>
              <w:marBottom w:val="0"/>
              <w:divBdr>
                <w:top w:val="none" w:sz="0" w:space="0" w:color="auto"/>
                <w:left w:val="none" w:sz="0" w:space="0" w:color="auto"/>
                <w:bottom w:val="none" w:sz="0" w:space="0" w:color="auto"/>
                <w:right w:val="none" w:sz="0" w:space="0" w:color="auto"/>
              </w:divBdr>
            </w:div>
          </w:divsChild>
        </w:div>
        <w:div w:id="282930856">
          <w:marLeft w:val="0"/>
          <w:marRight w:val="0"/>
          <w:marTop w:val="300"/>
          <w:marBottom w:val="300"/>
          <w:divBdr>
            <w:top w:val="none" w:sz="0" w:space="0" w:color="auto"/>
            <w:left w:val="none" w:sz="0" w:space="0" w:color="auto"/>
            <w:bottom w:val="none" w:sz="0" w:space="0" w:color="auto"/>
            <w:right w:val="none" w:sz="0" w:space="0" w:color="auto"/>
          </w:divBdr>
          <w:divsChild>
            <w:div w:id="1257132835">
              <w:marLeft w:val="0"/>
              <w:marRight w:val="0"/>
              <w:marTop w:val="0"/>
              <w:marBottom w:val="60"/>
              <w:divBdr>
                <w:top w:val="none" w:sz="0" w:space="0" w:color="auto"/>
                <w:left w:val="none" w:sz="0" w:space="0" w:color="auto"/>
                <w:bottom w:val="none" w:sz="0" w:space="0" w:color="auto"/>
                <w:right w:val="none" w:sz="0" w:space="0" w:color="auto"/>
              </w:divBdr>
              <w:divsChild>
                <w:div w:id="81580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37871">
          <w:marLeft w:val="0"/>
          <w:marRight w:val="0"/>
          <w:marTop w:val="0"/>
          <w:marBottom w:val="60"/>
          <w:divBdr>
            <w:top w:val="none" w:sz="0" w:space="0" w:color="auto"/>
            <w:left w:val="none" w:sz="0" w:space="0" w:color="auto"/>
            <w:bottom w:val="none" w:sz="0" w:space="0" w:color="auto"/>
            <w:right w:val="none" w:sz="0" w:space="0" w:color="auto"/>
          </w:divBdr>
        </w:div>
        <w:div w:id="1824852852">
          <w:marLeft w:val="0"/>
          <w:marRight w:val="0"/>
          <w:marTop w:val="0"/>
          <w:marBottom w:val="0"/>
          <w:divBdr>
            <w:top w:val="none" w:sz="0" w:space="0" w:color="auto"/>
            <w:left w:val="none" w:sz="0" w:space="0" w:color="auto"/>
            <w:bottom w:val="none" w:sz="0" w:space="0" w:color="auto"/>
            <w:right w:val="none" w:sz="0" w:space="0" w:color="auto"/>
          </w:divBdr>
        </w:div>
        <w:div w:id="1919166347">
          <w:marLeft w:val="0"/>
          <w:marRight w:val="0"/>
          <w:marTop w:val="0"/>
          <w:marBottom w:val="0"/>
          <w:divBdr>
            <w:top w:val="none" w:sz="0" w:space="0" w:color="auto"/>
            <w:left w:val="none" w:sz="0" w:space="0" w:color="auto"/>
            <w:bottom w:val="none" w:sz="0" w:space="0" w:color="auto"/>
            <w:right w:val="none" w:sz="0" w:space="0" w:color="auto"/>
          </w:divBdr>
        </w:div>
        <w:div w:id="553543445">
          <w:marLeft w:val="0"/>
          <w:marRight w:val="0"/>
          <w:marTop w:val="0"/>
          <w:marBottom w:val="300"/>
          <w:divBdr>
            <w:top w:val="none" w:sz="0" w:space="0" w:color="auto"/>
            <w:left w:val="none" w:sz="0" w:space="0" w:color="auto"/>
            <w:bottom w:val="none" w:sz="0" w:space="0" w:color="auto"/>
            <w:right w:val="none" w:sz="0" w:space="0" w:color="auto"/>
          </w:divBdr>
        </w:div>
        <w:div w:id="1225679706">
          <w:marLeft w:val="0"/>
          <w:marRight w:val="0"/>
          <w:marTop w:val="0"/>
          <w:marBottom w:val="60"/>
          <w:divBdr>
            <w:top w:val="none" w:sz="0" w:space="0" w:color="auto"/>
            <w:left w:val="none" w:sz="0" w:space="0" w:color="auto"/>
            <w:bottom w:val="none" w:sz="0" w:space="0" w:color="auto"/>
            <w:right w:val="none" w:sz="0" w:space="0" w:color="auto"/>
          </w:divBdr>
          <w:divsChild>
            <w:div w:id="714622313">
              <w:marLeft w:val="0"/>
              <w:marRight w:val="0"/>
              <w:marTop w:val="0"/>
              <w:marBottom w:val="60"/>
              <w:divBdr>
                <w:top w:val="none" w:sz="0" w:space="0" w:color="auto"/>
                <w:left w:val="none" w:sz="0" w:space="0" w:color="auto"/>
                <w:bottom w:val="none" w:sz="0" w:space="0" w:color="auto"/>
                <w:right w:val="none" w:sz="0" w:space="0" w:color="auto"/>
              </w:divBdr>
            </w:div>
            <w:div w:id="1875775995">
              <w:marLeft w:val="0"/>
              <w:marRight w:val="0"/>
              <w:marTop w:val="0"/>
              <w:marBottom w:val="60"/>
              <w:divBdr>
                <w:top w:val="none" w:sz="0" w:space="0" w:color="auto"/>
                <w:left w:val="none" w:sz="0" w:space="0" w:color="auto"/>
                <w:bottom w:val="none" w:sz="0" w:space="0" w:color="auto"/>
                <w:right w:val="none" w:sz="0" w:space="0" w:color="auto"/>
              </w:divBdr>
            </w:div>
          </w:divsChild>
        </w:div>
        <w:div w:id="114716274">
          <w:marLeft w:val="0"/>
          <w:marRight w:val="0"/>
          <w:marTop w:val="0"/>
          <w:marBottom w:val="300"/>
          <w:divBdr>
            <w:top w:val="none" w:sz="0" w:space="0" w:color="auto"/>
            <w:left w:val="none" w:sz="0" w:space="0" w:color="auto"/>
            <w:bottom w:val="none" w:sz="0" w:space="0" w:color="auto"/>
            <w:right w:val="none" w:sz="0" w:space="0" w:color="auto"/>
          </w:divBdr>
        </w:div>
      </w:divsChild>
    </w:div>
    <w:div w:id="979843675">
      <w:bodyDiv w:val="1"/>
      <w:marLeft w:val="0"/>
      <w:marRight w:val="0"/>
      <w:marTop w:val="0"/>
      <w:marBottom w:val="0"/>
      <w:divBdr>
        <w:top w:val="none" w:sz="0" w:space="0" w:color="auto"/>
        <w:left w:val="none" w:sz="0" w:space="0" w:color="auto"/>
        <w:bottom w:val="none" w:sz="0" w:space="0" w:color="auto"/>
        <w:right w:val="none" w:sz="0" w:space="0" w:color="auto"/>
      </w:divBdr>
    </w:div>
    <w:div w:id="996418600">
      <w:bodyDiv w:val="1"/>
      <w:marLeft w:val="0"/>
      <w:marRight w:val="0"/>
      <w:marTop w:val="0"/>
      <w:marBottom w:val="0"/>
      <w:divBdr>
        <w:top w:val="none" w:sz="0" w:space="0" w:color="auto"/>
        <w:left w:val="none" w:sz="0" w:space="0" w:color="auto"/>
        <w:bottom w:val="none" w:sz="0" w:space="0" w:color="auto"/>
        <w:right w:val="none" w:sz="0" w:space="0" w:color="auto"/>
      </w:divBdr>
    </w:div>
    <w:div w:id="1009914172">
      <w:bodyDiv w:val="1"/>
      <w:marLeft w:val="0"/>
      <w:marRight w:val="0"/>
      <w:marTop w:val="0"/>
      <w:marBottom w:val="0"/>
      <w:divBdr>
        <w:top w:val="none" w:sz="0" w:space="0" w:color="auto"/>
        <w:left w:val="none" w:sz="0" w:space="0" w:color="auto"/>
        <w:bottom w:val="none" w:sz="0" w:space="0" w:color="auto"/>
        <w:right w:val="none" w:sz="0" w:space="0" w:color="auto"/>
      </w:divBdr>
    </w:div>
    <w:div w:id="1019969266">
      <w:bodyDiv w:val="1"/>
      <w:marLeft w:val="0"/>
      <w:marRight w:val="0"/>
      <w:marTop w:val="0"/>
      <w:marBottom w:val="0"/>
      <w:divBdr>
        <w:top w:val="none" w:sz="0" w:space="0" w:color="auto"/>
        <w:left w:val="none" w:sz="0" w:space="0" w:color="auto"/>
        <w:bottom w:val="none" w:sz="0" w:space="0" w:color="auto"/>
        <w:right w:val="none" w:sz="0" w:space="0" w:color="auto"/>
      </w:divBdr>
      <w:divsChild>
        <w:div w:id="692262712">
          <w:marLeft w:val="0"/>
          <w:marRight w:val="0"/>
          <w:marTop w:val="0"/>
          <w:marBottom w:val="0"/>
          <w:divBdr>
            <w:top w:val="none" w:sz="0" w:space="0" w:color="auto"/>
            <w:left w:val="none" w:sz="0" w:space="0" w:color="auto"/>
            <w:bottom w:val="none" w:sz="0" w:space="0" w:color="auto"/>
            <w:right w:val="none" w:sz="0" w:space="0" w:color="auto"/>
          </w:divBdr>
        </w:div>
      </w:divsChild>
    </w:div>
    <w:div w:id="1024988097">
      <w:bodyDiv w:val="1"/>
      <w:marLeft w:val="0"/>
      <w:marRight w:val="0"/>
      <w:marTop w:val="0"/>
      <w:marBottom w:val="0"/>
      <w:divBdr>
        <w:top w:val="none" w:sz="0" w:space="0" w:color="auto"/>
        <w:left w:val="none" w:sz="0" w:space="0" w:color="auto"/>
        <w:bottom w:val="none" w:sz="0" w:space="0" w:color="auto"/>
        <w:right w:val="none" w:sz="0" w:space="0" w:color="auto"/>
      </w:divBdr>
    </w:div>
    <w:div w:id="1048266379">
      <w:bodyDiv w:val="1"/>
      <w:marLeft w:val="0"/>
      <w:marRight w:val="0"/>
      <w:marTop w:val="0"/>
      <w:marBottom w:val="0"/>
      <w:divBdr>
        <w:top w:val="none" w:sz="0" w:space="0" w:color="auto"/>
        <w:left w:val="none" w:sz="0" w:space="0" w:color="auto"/>
        <w:bottom w:val="none" w:sz="0" w:space="0" w:color="auto"/>
        <w:right w:val="none" w:sz="0" w:space="0" w:color="auto"/>
      </w:divBdr>
    </w:div>
    <w:div w:id="1055740841">
      <w:bodyDiv w:val="1"/>
      <w:marLeft w:val="0"/>
      <w:marRight w:val="0"/>
      <w:marTop w:val="0"/>
      <w:marBottom w:val="0"/>
      <w:divBdr>
        <w:top w:val="none" w:sz="0" w:space="0" w:color="auto"/>
        <w:left w:val="none" w:sz="0" w:space="0" w:color="auto"/>
        <w:bottom w:val="none" w:sz="0" w:space="0" w:color="auto"/>
        <w:right w:val="none" w:sz="0" w:space="0" w:color="auto"/>
      </w:divBdr>
    </w:div>
    <w:div w:id="1061490227">
      <w:bodyDiv w:val="1"/>
      <w:marLeft w:val="0"/>
      <w:marRight w:val="0"/>
      <w:marTop w:val="0"/>
      <w:marBottom w:val="0"/>
      <w:divBdr>
        <w:top w:val="none" w:sz="0" w:space="0" w:color="auto"/>
        <w:left w:val="none" w:sz="0" w:space="0" w:color="auto"/>
        <w:bottom w:val="none" w:sz="0" w:space="0" w:color="auto"/>
        <w:right w:val="none" w:sz="0" w:space="0" w:color="auto"/>
      </w:divBdr>
    </w:div>
    <w:div w:id="1089738860">
      <w:bodyDiv w:val="1"/>
      <w:marLeft w:val="0"/>
      <w:marRight w:val="0"/>
      <w:marTop w:val="0"/>
      <w:marBottom w:val="0"/>
      <w:divBdr>
        <w:top w:val="none" w:sz="0" w:space="0" w:color="auto"/>
        <w:left w:val="none" w:sz="0" w:space="0" w:color="auto"/>
        <w:bottom w:val="none" w:sz="0" w:space="0" w:color="auto"/>
        <w:right w:val="none" w:sz="0" w:space="0" w:color="auto"/>
      </w:divBdr>
    </w:div>
    <w:div w:id="1099333444">
      <w:bodyDiv w:val="1"/>
      <w:marLeft w:val="0"/>
      <w:marRight w:val="0"/>
      <w:marTop w:val="0"/>
      <w:marBottom w:val="0"/>
      <w:divBdr>
        <w:top w:val="none" w:sz="0" w:space="0" w:color="auto"/>
        <w:left w:val="none" w:sz="0" w:space="0" w:color="auto"/>
        <w:bottom w:val="none" w:sz="0" w:space="0" w:color="auto"/>
        <w:right w:val="none" w:sz="0" w:space="0" w:color="auto"/>
      </w:divBdr>
    </w:div>
    <w:div w:id="1122503550">
      <w:bodyDiv w:val="1"/>
      <w:marLeft w:val="0"/>
      <w:marRight w:val="0"/>
      <w:marTop w:val="0"/>
      <w:marBottom w:val="0"/>
      <w:divBdr>
        <w:top w:val="none" w:sz="0" w:space="0" w:color="auto"/>
        <w:left w:val="none" w:sz="0" w:space="0" w:color="auto"/>
        <w:bottom w:val="none" w:sz="0" w:space="0" w:color="auto"/>
        <w:right w:val="none" w:sz="0" w:space="0" w:color="auto"/>
      </w:divBdr>
    </w:div>
    <w:div w:id="1130519560">
      <w:bodyDiv w:val="1"/>
      <w:marLeft w:val="0"/>
      <w:marRight w:val="0"/>
      <w:marTop w:val="0"/>
      <w:marBottom w:val="0"/>
      <w:divBdr>
        <w:top w:val="none" w:sz="0" w:space="0" w:color="auto"/>
        <w:left w:val="none" w:sz="0" w:space="0" w:color="auto"/>
        <w:bottom w:val="none" w:sz="0" w:space="0" w:color="auto"/>
        <w:right w:val="none" w:sz="0" w:space="0" w:color="auto"/>
      </w:divBdr>
    </w:div>
    <w:div w:id="1142120076">
      <w:bodyDiv w:val="1"/>
      <w:marLeft w:val="0"/>
      <w:marRight w:val="0"/>
      <w:marTop w:val="0"/>
      <w:marBottom w:val="0"/>
      <w:divBdr>
        <w:top w:val="none" w:sz="0" w:space="0" w:color="auto"/>
        <w:left w:val="none" w:sz="0" w:space="0" w:color="auto"/>
        <w:bottom w:val="none" w:sz="0" w:space="0" w:color="auto"/>
        <w:right w:val="none" w:sz="0" w:space="0" w:color="auto"/>
      </w:divBdr>
    </w:div>
    <w:div w:id="1224413575">
      <w:bodyDiv w:val="1"/>
      <w:marLeft w:val="0"/>
      <w:marRight w:val="0"/>
      <w:marTop w:val="0"/>
      <w:marBottom w:val="0"/>
      <w:divBdr>
        <w:top w:val="none" w:sz="0" w:space="0" w:color="auto"/>
        <w:left w:val="none" w:sz="0" w:space="0" w:color="auto"/>
        <w:bottom w:val="none" w:sz="0" w:space="0" w:color="auto"/>
        <w:right w:val="none" w:sz="0" w:space="0" w:color="auto"/>
      </w:divBdr>
    </w:div>
    <w:div w:id="1391463264">
      <w:bodyDiv w:val="1"/>
      <w:marLeft w:val="0"/>
      <w:marRight w:val="0"/>
      <w:marTop w:val="0"/>
      <w:marBottom w:val="0"/>
      <w:divBdr>
        <w:top w:val="none" w:sz="0" w:space="0" w:color="auto"/>
        <w:left w:val="none" w:sz="0" w:space="0" w:color="auto"/>
        <w:bottom w:val="none" w:sz="0" w:space="0" w:color="auto"/>
        <w:right w:val="none" w:sz="0" w:space="0" w:color="auto"/>
      </w:divBdr>
      <w:divsChild>
        <w:div w:id="732119888">
          <w:marLeft w:val="0"/>
          <w:marRight w:val="0"/>
          <w:marTop w:val="0"/>
          <w:marBottom w:val="0"/>
          <w:divBdr>
            <w:top w:val="none" w:sz="0" w:space="0" w:color="auto"/>
            <w:left w:val="none" w:sz="0" w:space="0" w:color="auto"/>
            <w:bottom w:val="none" w:sz="0" w:space="0" w:color="auto"/>
            <w:right w:val="none" w:sz="0" w:space="0" w:color="auto"/>
          </w:divBdr>
        </w:div>
        <w:div w:id="49307873">
          <w:marLeft w:val="0"/>
          <w:marRight w:val="0"/>
          <w:marTop w:val="0"/>
          <w:marBottom w:val="0"/>
          <w:divBdr>
            <w:top w:val="none" w:sz="0" w:space="0" w:color="auto"/>
            <w:left w:val="none" w:sz="0" w:space="0" w:color="auto"/>
            <w:bottom w:val="none" w:sz="0" w:space="0" w:color="auto"/>
            <w:right w:val="none" w:sz="0" w:space="0" w:color="auto"/>
          </w:divBdr>
        </w:div>
        <w:div w:id="995109726">
          <w:marLeft w:val="0"/>
          <w:marRight w:val="0"/>
          <w:marTop w:val="0"/>
          <w:marBottom w:val="0"/>
          <w:divBdr>
            <w:top w:val="none" w:sz="0" w:space="0" w:color="auto"/>
            <w:left w:val="none" w:sz="0" w:space="0" w:color="auto"/>
            <w:bottom w:val="none" w:sz="0" w:space="0" w:color="auto"/>
            <w:right w:val="none" w:sz="0" w:space="0" w:color="auto"/>
          </w:divBdr>
        </w:div>
        <w:div w:id="1313215575">
          <w:marLeft w:val="0"/>
          <w:marRight w:val="0"/>
          <w:marTop w:val="0"/>
          <w:marBottom w:val="0"/>
          <w:divBdr>
            <w:top w:val="none" w:sz="0" w:space="0" w:color="auto"/>
            <w:left w:val="none" w:sz="0" w:space="0" w:color="auto"/>
            <w:bottom w:val="none" w:sz="0" w:space="0" w:color="auto"/>
            <w:right w:val="none" w:sz="0" w:space="0" w:color="auto"/>
          </w:divBdr>
        </w:div>
        <w:div w:id="1562902693">
          <w:marLeft w:val="0"/>
          <w:marRight w:val="0"/>
          <w:marTop w:val="0"/>
          <w:marBottom w:val="0"/>
          <w:divBdr>
            <w:top w:val="none" w:sz="0" w:space="0" w:color="auto"/>
            <w:left w:val="none" w:sz="0" w:space="0" w:color="auto"/>
            <w:bottom w:val="none" w:sz="0" w:space="0" w:color="auto"/>
            <w:right w:val="none" w:sz="0" w:space="0" w:color="auto"/>
          </w:divBdr>
        </w:div>
        <w:div w:id="921135228">
          <w:marLeft w:val="0"/>
          <w:marRight w:val="0"/>
          <w:marTop w:val="0"/>
          <w:marBottom w:val="0"/>
          <w:divBdr>
            <w:top w:val="none" w:sz="0" w:space="0" w:color="auto"/>
            <w:left w:val="none" w:sz="0" w:space="0" w:color="auto"/>
            <w:bottom w:val="none" w:sz="0" w:space="0" w:color="auto"/>
            <w:right w:val="none" w:sz="0" w:space="0" w:color="auto"/>
          </w:divBdr>
        </w:div>
        <w:div w:id="216017257">
          <w:marLeft w:val="0"/>
          <w:marRight w:val="0"/>
          <w:marTop w:val="0"/>
          <w:marBottom w:val="0"/>
          <w:divBdr>
            <w:top w:val="none" w:sz="0" w:space="0" w:color="auto"/>
            <w:left w:val="none" w:sz="0" w:space="0" w:color="auto"/>
            <w:bottom w:val="none" w:sz="0" w:space="0" w:color="auto"/>
            <w:right w:val="none" w:sz="0" w:space="0" w:color="auto"/>
          </w:divBdr>
        </w:div>
        <w:div w:id="726608727">
          <w:marLeft w:val="0"/>
          <w:marRight w:val="0"/>
          <w:marTop w:val="0"/>
          <w:marBottom w:val="0"/>
          <w:divBdr>
            <w:top w:val="none" w:sz="0" w:space="0" w:color="auto"/>
            <w:left w:val="none" w:sz="0" w:space="0" w:color="auto"/>
            <w:bottom w:val="none" w:sz="0" w:space="0" w:color="auto"/>
            <w:right w:val="none" w:sz="0" w:space="0" w:color="auto"/>
          </w:divBdr>
        </w:div>
        <w:div w:id="906184953">
          <w:marLeft w:val="0"/>
          <w:marRight w:val="0"/>
          <w:marTop w:val="0"/>
          <w:marBottom w:val="0"/>
          <w:divBdr>
            <w:top w:val="none" w:sz="0" w:space="0" w:color="auto"/>
            <w:left w:val="none" w:sz="0" w:space="0" w:color="auto"/>
            <w:bottom w:val="none" w:sz="0" w:space="0" w:color="auto"/>
            <w:right w:val="none" w:sz="0" w:space="0" w:color="auto"/>
          </w:divBdr>
        </w:div>
        <w:div w:id="145364456">
          <w:marLeft w:val="0"/>
          <w:marRight w:val="0"/>
          <w:marTop w:val="0"/>
          <w:marBottom w:val="0"/>
          <w:divBdr>
            <w:top w:val="none" w:sz="0" w:space="0" w:color="auto"/>
            <w:left w:val="none" w:sz="0" w:space="0" w:color="auto"/>
            <w:bottom w:val="none" w:sz="0" w:space="0" w:color="auto"/>
            <w:right w:val="none" w:sz="0" w:space="0" w:color="auto"/>
          </w:divBdr>
        </w:div>
        <w:div w:id="67775850">
          <w:marLeft w:val="0"/>
          <w:marRight w:val="0"/>
          <w:marTop w:val="0"/>
          <w:marBottom w:val="0"/>
          <w:divBdr>
            <w:top w:val="none" w:sz="0" w:space="0" w:color="auto"/>
            <w:left w:val="none" w:sz="0" w:space="0" w:color="auto"/>
            <w:bottom w:val="none" w:sz="0" w:space="0" w:color="auto"/>
            <w:right w:val="none" w:sz="0" w:space="0" w:color="auto"/>
          </w:divBdr>
        </w:div>
        <w:div w:id="1619949487">
          <w:marLeft w:val="0"/>
          <w:marRight w:val="0"/>
          <w:marTop w:val="0"/>
          <w:marBottom w:val="0"/>
          <w:divBdr>
            <w:top w:val="none" w:sz="0" w:space="0" w:color="auto"/>
            <w:left w:val="none" w:sz="0" w:space="0" w:color="auto"/>
            <w:bottom w:val="none" w:sz="0" w:space="0" w:color="auto"/>
            <w:right w:val="none" w:sz="0" w:space="0" w:color="auto"/>
          </w:divBdr>
        </w:div>
        <w:div w:id="361366846">
          <w:marLeft w:val="0"/>
          <w:marRight w:val="0"/>
          <w:marTop w:val="0"/>
          <w:marBottom w:val="0"/>
          <w:divBdr>
            <w:top w:val="none" w:sz="0" w:space="0" w:color="auto"/>
            <w:left w:val="none" w:sz="0" w:space="0" w:color="auto"/>
            <w:bottom w:val="none" w:sz="0" w:space="0" w:color="auto"/>
            <w:right w:val="none" w:sz="0" w:space="0" w:color="auto"/>
          </w:divBdr>
        </w:div>
        <w:div w:id="747505819">
          <w:marLeft w:val="0"/>
          <w:marRight w:val="0"/>
          <w:marTop w:val="0"/>
          <w:marBottom w:val="0"/>
          <w:divBdr>
            <w:top w:val="none" w:sz="0" w:space="0" w:color="auto"/>
            <w:left w:val="none" w:sz="0" w:space="0" w:color="auto"/>
            <w:bottom w:val="none" w:sz="0" w:space="0" w:color="auto"/>
            <w:right w:val="none" w:sz="0" w:space="0" w:color="auto"/>
          </w:divBdr>
        </w:div>
        <w:div w:id="725419983">
          <w:marLeft w:val="0"/>
          <w:marRight w:val="0"/>
          <w:marTop w:val="0"/>
          <w:marBottom w:val="0"/>
          <w:divBdr>
            <w:top w:val="none" w:sz="0" w:space="0" w:color="auto"/>
            <w:left w:val="none" w:sz="0" w:space="0" w:color="auto"/>
            <w:bottom w:val="none" w:sz="0" w:space="0" w:color="auto"/>
            <w:right w:val="none" w:sz="0" w:space="0" w:color="auto"/>
          </w:divBdr>
        </w:div>
        <w:div w:id="731122989">
          <w:marLeft w:val="0"/>
          <w:marRight w:val="0"/>
          <w:marTop w:val="0"/>
          <w:marBottom w:val="0"/>
          <w:divBdr>
            <w:top w:val="none" w:sz="0" w:space="0" w:color="auto"/>
            <w:left w:val="none" w:sz="0" w:space="0" w:color="auto"/>
            <w:bottom w:val="none" w:sz="0" w:space="0" w:color="auto"/>
            <w:right w:val="none" w:sz="0" w:space="0" w:color="auto"/>
          </w:divBdr>
        </w:div>
        <w:div w:id="355927601">
          <w:marLeft w:val="0"/>
          <w:marRight w:val="0"/>
          <w:marTop w:val="0"/>
          <w:marBottom w:val="0"/>
          <w:divBdr>
            <w:top w:val="none" w:sz="0" w:space="0" w:color="auto"/>
            <w:left w:val="none" w:sz="0" w:space="0" w:color="auto"/>
            <w:bottom w:val="none" w:sz="0" w:space="0" w:color="auto"/>
            <w:right w:val="none" w:sz="0" w:space="0" w:color="auto"/>
          </w:divBdr>
        </w:div>
        <w:div w:id="228227448">
          <w:marLeft w:val="0"/>
          <w:marRight w:val="0"/>
          <w:marTop w:val="0"/>
          <w:marBottom w:val="0"/>
          <w:divBdr>
            <w:top w:val="none" w:sz="0" w:space="0" w:color="auto"/>
            <w:left w:val="none" w:sz="0" w:space="0" w:color="auto"/>
            <w:bottom w:val="none" w:sz="0" w:space="0" w:color="auto"/>
            <w:right w:val="none" w:sz="0" w:space="0" w:color="auto"/>
          </w:divBdr>
        </w:div>
        <w:div w:id="296184362">
          <w:marLeft w:val="0"/>
          <w:marRight w:val="0"/>
          <w:marTop w:val="0"/>
          <w:marBottom w:val="0"/>
          <w:divBdr>
            <w:top w:val="none" w:sz="0" w:space="0" w:color="auto"/>
            <w:left w:val="none" w:sz="0" w:space="0" w:color="auto"/>
            <w:bottom w:val="none" w:sz="0" w:space="0" w:color="auto"/>
            <w:right w:val="none" w:sz="0" w:space="0" w:color="auto"/>
          </w:divBdr>
        </w:div>
        <w:div w:id="1860847453">
          <w:marLeft w:val="0"/>
          <w:marRight w:val="0"/>
          <w:marTop w:val="0"/>
          <w:marBottom w:val="0"/>
          <w:divBdr>
            <w:top w:val="none" w:sz="0" w:space="0" w:color="auto"/>
            <w:left w:val="none" w:sz="0" w:space="0" w:color="auto"/>
            <w:bottom w:val="none" w:sz="0" w:space="0" w:color="auto"/>
            <w:right w:val="none" w:sz="0" w:space="0" w:color="auto"/>
          </w:divBdr>
        </w:div>
        <w:div w:id="1698383512">
          <w:marLeft w:val="0"/>
          <w:marRight w:val="0"/>
          <w:marTop w:val="0"/>
          <w:marBottom w:val="0"/>
          <w:divBdr>
            <w:top w:val="none" w:sz="0" w:space="0" w:color="auto"/>
            <w:left w:val="none" w:sz="0" w:space="0" w:color="auto"/>
            <w:bottom w:val="none" w:sz="0" w:space="0" w:color="auto"/>
            <w:right w:val="none" w:sz="0" w:space="0" w:color="auto"/>
          </w:divBdr>
        </w:div>
        <w:div w:id="1112213217">
          <w:marLeft w:val="0"/>
          <w:marRight w:val="0"/>
          <w:marTop w:val="0"/>
          <w:marBottom w:val="0"/>
          <w:divBdr>
            <w:top w:val="none" w:sz="0" w:space="0" w:color="auto"/>
            <w:left w:val="none" w:sz="0" w:space="0" w:color="auto"/>
            <w:bottom w:val="none" w:sz="0" w:space="0" w:color="auto"/>
            <w:right w:val="none" w:sz="0" w:space="0" w:color="auto"/>
          </w:divBdr>
        </w:div>
        <w:div w:id="1747800136">
          <w:marLeft w:val="0"/>
          <w:marRight w:val="0"/>
          <w:marTop w:val="0"/>
          <w:marBottom w:val="0"/>
          <w:divBdr>
            <w:top w:val="none" w:sz="0" w:space="0" w:color="auto"/>
            <w:left w:val="none" w:sz="0" w:space="0" w:color="auto"/>
            <w:bottom w:val="none" w:sz="0" w:space="0" w:color="auto"/>
            <w:right w:val="none" w:sz="0" w:space="0" w:color="auto"/>
          </w:divBdr>
        </w:div>
        <w:div w:id="2127236225">
          <w:marLeft w:val="0"/>
          <w:marRight w:val="0"/>
          <w:marTop w:val="0"/>
          <w:marBottom w:val="0"/>
          <w:divBdr>
            <w:top w:val="none" w:sz="0" w:space="0" w:color="auto"/>
            <w:left w:val="none" w:sz="0" w:space="0" w:color="auto"/>
            <w:bottom w:val="none" w:sz="0" w:space="0" w:color="auto"/>
            <w:right w:val="none" w:sz="0" w:space="0" w:color="auto"/>
          </w:divBdr>
        </w:div>
        <w:div w:id="729302667">
          <w:marLeft w:val="0"/>
          <w:marRight w:val="0"/>
          <w:marTop w:val="0"/>
          <w:marBottom w:val="0"/>
          <w:divBdr>
            <w:top w:val="none" w:sz="0" w:space="0" w:color="auto"/>
            <w:left w:val="none" w:sz="0" w:space="0" w:color="auto"/>
            <w:bottom w:val="none" w:sz="0" w:space="0" w:color="auto"/>
            <w:right w:val="none" w:sz="0" w:space="0" w:color="auto"/>
          </w:divBdr>
        </w:div>
        <w:div w:id="1871645897">
          <w:marLeft w:val="0"/>
          <w:marRight w:val="0"/>
          <w:marTop w:val="0"/>
          <w:marBottom w:val="0"/>
          <w:divBdr>
            <w:top w:val="none" w:sz="0" w:space="0" w:color="auto"/>
            <w:left w:val="none" w:sz="0" w:space="0" w:color="auto"/>
            <w:bottom w:val="none" w:sz="0" w:space="0" w:color="auto"/>
            <w:right w:val="none" w:sz="0" w:space="0" w:color="auto"/>
          </w:divBdr>
        </w:div>
        <w:div w:id="1940866312">
          <w:marLeft w:val="0"/>
          <w:marRight w:val="0"/>
          <w:marTop w:val="0"/>
          <w:marBottom w:val="0"/>
          <w:divBdr>
            <w:top w:val="none" w:sz="0" w:space="0" w:color="auto"/>
            <w:left w:val="none" w:sz="0" w:space="0" w:color="auto"/>
            <w:bottom w:val="none" w:sz="0" w:space="0" w:color="auto"/>
            <w:right w:val="none" w:sz="0" w:space="0" w:color="auto"/>
          </w:divBdr>
        </w:div>
      </w:divsChild>
    </w:div>
    <w:div w:id="1391608642">
      <w:bodyDiv w:val="1"/>
      <w:marLeft w:val="0"/>
      <w:marRight w:val="0"/>
      <w:marTop w:val="0"/>
      <w:marBottom w:val="0"/>
      <w:divBdr>
        <w:top w:val="none" w:sz="0" w:space="0" w:color="auto"/>
        <w:left w:val="none" w:sz="0" w:space="0" w:color="auto"/>
        <w:bottom w:val="none" w:sz="0" w:space="0" w:color="auto"/>
        <w:right w:val="none" w:sz="0" w:space="0" w:color="auto"/>
      </w:divBdr>
      <w:divsChild>
        <w:div w:id="2112778754">
          <w:marLeft w:val="0"/>
          <w:marRight w:val="0"/>
          <w:marTop w:val="0"/>
          <w:marBottom w:val="0"/>
          <w:divBdr>
            <w:top w:val="none" w:sz="0" w:space="0" w:color="auto"/>
            <w:left w:val="none" w:sz="0" w:space="0" w:color="auto"/>
            <w:bottom w:val="none" w:sz="0" w:space="0" w:color="auto"/>
            <w:right w:val="none" w:sz="0" w:space="0" w:color="auto"/>
          </w:divBdr>
        </w:div>
        <w:div w:id="1387224056">
          <w:marLeft w:val="0"/>
          <w:marRight w:val="0"/>
          <w:marTop w:val="0"/>
          <w:marBottom w:val="0"/>
          <w:divBdr>
            <w:top w:val="none" w:sz="0" w:space="0" w:color="auto"/>
            <w:left w:val="none" w:sz="0" w:space="0" w:color="auto"/>
            <w:bottom w:val="none" w:sz="0" w:space="0" w:color="auto"/>
            <w:right w:val="none" w:sz="0" w:space="0" w:color="auto"/>
          </w:divBdr>
        </w:div>
        <w:div w:id="1683434646">
          <w:marLeft w:val="0"/>
          <w:marRight w:val="0"/>
          <w:marTop w:val="0"/>
          <w:marBottom w:val="0"/>
          <w:divBdr>
            <w:top w:val="none" w:sz="0" w:space="0" w:color="auto"/>
            <w:left w:val="none" w:sz="0" w:space="0" w:color="auto"/>
            <w:bottom w:val="none" w:sz="0" w:space="0" w:color="auto"/>
            <w:right w:val="none" w:sz="0" w:space="0" w:color="auto"/>
          </w:divBdr>
        </w:div>
        <w:div w:id="2071687491">
          <w:marLeft w:val="0"/>
          <w:marRight w:val="0"/>
          <w:marTop w:val="0"/>
          <w:marBottom w:val="0"/>
          <w:divBdr>
            <w:top w:val="none" w:sz="0" w:space="0" w:color="auto"/>
            <w:left w:val="none" w:sz="0" w:space="0" w:color="auto"/>
            <w:bottom w:val="none" w:sz="0" w:space="0" w:color="auto"/>
            <w:right w:val="none" w:sz="0" w:space="0" w:color="auto"/>
          </w:divBdr>
        </w:div>
        <w:div w:id="1081026480">
          <w:marLeft w:val="0"/>
          <w:marRight w:val="0"/>
          <w:marTop w:val="0"/>
          <w:marBottom w:val="0"/>
          <w:divBdr>
            <w:top w:val="none" w:sz="0" w:space="0" w:color="auto"/>
            <w:left w:val="none" w:sz="0" w:space="0" w:color="auto"/>
            <w:bottom w:val="none" w:sz="0" w:space="0" w:color="auto"/>
            <w:right w:val="none" w:sz="0" w:space="0" w:color="auto"/>
          </w:divBdr>
        </w:div>
        <w:div w:id="802237850">
          <w:marLeft w:val="0"/>
          <w:marRight w:val="0"/>
          <w:marTop w:val="0"/>
          <w:marBottom w:val="0"/>
          <w:divBdr>
            <w:top w:val="none" w:sz="0" w:space="0" w:color="auto"/>
            <w:left w:val="none" w:sz="0" w:space="0" w:color="auto"/>
            <w:bottom w:val="none" w:sz="0" w:space="0" w:color="auto"/>
            <w:right w:val="none" w:sz="0" w:space="0" w:color="auto"/>
          </w:divBdr>
        </w:div>
        <w:div w:id="2011907446">
          <w:marLeft w:val="0"/>
          <w:marRight w:val="0"/>
          <w:marTop w:val="0"/>
          <w:marBottom w:val="0"/>
          <w:divBdr>
            <w:top w:val="none" w:sz="0" w:space="0" w:color="auto"/>
            <w:left w:val="none" w:sz="0" w:space="0" w:color="auto"/>
            <w:bottom w:val="none" w:sz="0" w:space="0" w:color="auto"/>
            <w:right w:val="none" w:sz="0" w:space="0" w:color="auto"/>
          </w:divBdr>
        </w:div>
        <w:div w:id="1308634394">
          <w:marLeft w:val="0"/>
          <w:marRight w:val="0"/>
          <w:marTop w:val="0"/>
          <w:marBottom w:val="0"/>
          <w:divBdr>
            <w:top w:val="none" w:sz="0" w:space="0" w:color="auto"/>
            <w:left w:val="none" w:sz="0" w:space="0" w:color="auto"/>
            <w:bottom w:val="none" w:sz="0" w:space="0" w:color="auto"/>
            <w:right w:val="none" w:sz="0" w:space="0" w:color="auto"/>
          </w:divBdr>
        </w:div>
        <w:div w:id="1358385443">
          <w:marLeft w:val="0"/>
          <w:marRight w:val="0"/>
          <w:marTop w:val="0"/>
          <w:marBottom w:val="0"/>
          <w:divBdr>
            <w:top w:val="none" w:sz="0" w:space="0" w:color="auto"/>
            <w:left w:val="none" w:sz="0" w:space="0" w:color="auto"/>
            <w:bottom w:val="none" w:sz="0" w:space="0" w:color="auto"/>
            <w:right w:val="none" w:sz="0" w:space="0" w:color="auto"/>
          </w:divBdr>
        </w:div>
        <w:div w:id="1438792695">
          <w:marLeft w:val="0"/>
          <w:marRight w:val="0"/>
          <w:marTop w:val="0"/>
          <w:marBottom w:val="0"/>
          <w:divBdr>
            <w:top w:val="none" w:sz="0" w:space="0" w:color="auto"/>
            <w:left w:val="none" w:sz="0" w:space="0" w:color="auto"/>
            <w:bottom w:val="none" w:sz="0" w:space="0" w:color="auto"/>
            <w:right w:val="none" w:sz="0" w:space="0" w:color="auto"/>
          </w:divBdr>
        </w:div>
        <w:div w:id="37243860">
          <w:marLeft w:val="0"/>
          <w:marRight w:val="0"/>
          <w:marTop w:val="0"/>
          <w:marBottom w:val="0"/>
          <w:divBdr>
            <w:top w:val="none" w:sz="0" w:space="0" w:color="auto"/>
            <w:left w:val="none" w:sz="0" w:space="0" w:color="auto"/>
            <w:bottom w:val="none" w:sz="0" w:space="0" w:color="auto"/>
            <w:right w:val="none" w:sz="0" w:space="0" w:color="auto"/>
          </w:divBdr>
        </w:div>
        <w:div w:id="508102326">
          <w:marLeft w:val="0"/>
          <w:marRight w:val="0"/>
          <w:marTop w:val="0"/>
          <w:marBottom w:val="0"/>
          <w:divBdr>
            <w:top w:val="none" w:sz="0" w:space="0" w:color="auto"/>
            <w:left w:val="none" w:sz="0" w:space="0" w:color="auto"/>
            <w:bottom w:val="none" w:sz="0" w:space="0" w:color="auto"/>
            <w:right w:val="none" w:sz="0" w:space="0" w:color="auto"/>
          </w:divBdr>
        </w:div>
        <w:div w:id="222720646">
          <w:marLeft w:val="0"/>
          <w:marRight w:val="0"/>
          <w:marTop w:val="0"/>
          <w:marBottom w:val="0"/>
          <w:divBdr>
            <w:top w:val="none" w:sz="0" w:space="0" w:color="auto"/>
            <w:left w:val="none" w:sz="0" w:space="0" w:color="auto"/>
            <w:bottom w:val="none" w:sz="0" w:space="0" w:color="auto"/>
            <w:right w:val="none" w:sz="0" w:space="0" w:color="auto"/>
          </w:divBdr>
        </w:div>
        <w:div w:id="501749641">
          <w:marLeft w:val="0"/>
          <w:marRight w:val="0"/>
          <w:marTop w:val="0"/>
          <w:marBottom w:val="0"/>
          <w:divBdr>
            <w:top w:val="none" w:sz="0" w:space="0" w:color="auto"/>
            <w:left w:val="none" w:sz="0" w:space="0" w:color="auto"/>
            <w:bottom w:val="none" w:sz="0" w:space="0" w:color="auto"/>
            <w:right w:val="none" w:sz="0" w:space="0" w:color="auto"/>
          </w:divBdr>
        </w:div>
        <w:div w:id="2127457192">
          <w:marLeft w:val="0"/>
          <w:marRight w:val="0"/>
          <w:marTop w:val="0"/>
          <w:marBottom w:val="0"/>
          <w:divBdr>
            <w:top w:val="none" w:sz="0" w:space="0" w:color="auto"/>
            <w:left w:val="none" w:sz="0" w:space="0" w:color="auto"/>
            <w:bottom w:val="none" w:sz="0" w:space="0" w:color="auto"/>
            <w:right w:val="none" w:sz="0" w:space="0" w:color="auto"/>
          </w:divBdr>
        </w:div>
        <w:div w:id="1181966002">
          <w:marLeft w:val="0"/>
          <w:marRight w:val="0"/>
          <w:marTop w:val="0"/>
          <w:marBottom w:val="0"/>
          <w:divBdr>
            <w:top w:val="none" w:sz="0" w:space="0" w:color="auto"/>
            <w:left w:val="none" w:sz="0" w:space="0" w:color="auto"/>
            <w:bottom w:val="none" w:sz="0" w:space="0" w:color="auto"/>
            <w:right w:val="none" w:sz="0" w:space="0" w:color="auto"/>
          </w:divBdr>
        </w:div>
        <w:div w:id="2134711560">
          <w:marLeft w:val="0"/>
          <w:marRight w:val="0"/>
          <w:marTop w:val="0"/>
          <w:marBottom w:val="0"/>
          <w:divBdr>
            <w:top w:val="none" w:sz="0" w:space="0" w:color="auto"/>
            <w:left w:val="none" w:sz="0" w:space="0" w:color="auto"/>
            <w:bottom w:val="none" w:sz="0" w:space="0" w:color="auto"/>
            <w:right w:val="none" w:sz="0" w:space="0" w:color="auto"/>
          </w:divBdr>
        </w:div>
        <w:div w:id="456483769">
          <w:marLeft w:val="0"/>
          <w:marRight w:val="0"/>
          <w:marTop w:val="0"/>
          <w:marBottom w:val="0"/>
          <w:divBdr>
            <w:top w:val="none" w:sz="0" w:space="0" w:color="auto"/>
            <w:left w:val="none" w:sz="0" w:space="0" w:color="auto"/>
            <w:bottom w:val="none" w:sz="0" w:space="0" w:color="auto"/>
            <w:right w:val="none" w:sz="0" w:space="0" w:color="auto"/>
          </w:divBdr>
        </w:div>
        <w:div w:id="1760057248">
          <w:marLeft w:val="0"/>
          <w:marRight w:val="0"/>
          <w:marTop w:val="0"/>
          <w:marBottom w:val="0"/>
          <w:divBdr>
            <w:top w:val="none" w:sz="0" w:space="0" w:color="auto"/>
            <w:left w:val="none" w:sz="0" w:space="0" w:color="auto"/>
            <w:bottom w:val="none" w:sz="0" w:space="0" w:color="auto"/>
            <w:right w:val="none" w:sz="0" w:space="0" w:color="auto"/>
          </w:divBdr>
        </w:div>
        <w:div w:id="975988947">
          <w:marLeft w:val="0"/>
          <w:marRight w:val="0"/>
          <w:marTop w:val="0"/>
          <w:marBottom w:val="0"/>
          <w:divBdr>
            <w:top w:val="none" w:sz="0" w:space="0" w:color="auto"/>
            <w:left w:val="none" w:sz="0" w:space="0" w:color="auto"/>
            <w:bottom w:val="none" w:sz="0" w:space="0" w:color="auto"/>
            <w:right w:val="none" w:sz="0" w:space="0" w:color="auto"/>
          </w:divBdr>
        </w:div>
        <w:div w:id="64383014">
          <w:marLeft w:val="0"/>
          <w:marRight w:val="0"/>
          <w:marTop w:val="0"/>
          <w:marBottom w:val="0"/>
          <w:divBdr>
            <w:top w:val="none" w:sz="0" w:space="0" w:color="auto"/>
            <w:left w:val="none" w:sz="0" w:space="0" w:color="auto"/>
            <w:bottom w:val="none" w:sz="0" w:space="0" w:color="auto"/>
            <w:right w:val="none" w:sz="0" w:space="0" w:color="auto"/>
          </w:divBdr>
        </w:div>
        <w:div w:id="484207522">
          <w:marLeft w:val="0"/>
          <w:marRight w:val="0"/>
          <w:marTop w:val="0"/>
          <w:marBottom w:val="0"/>
          <w:divBdr>
            <w:top w:val="none" w:sz="0" w:space="0" w:color="auto"/>
            <w:left w:val="none" w:sz="0" w:space="0" w:color="auto"/>
            <w:bottom w:val="none" w:sz="0" w:space="0" w:color="auto"/>
            <w:right w:val="none" w:sz="0" w:space="0" w:color="auto"/>
          </w:divBdr>
        </w:div>
        <w:div w:id="1355379719">
          <w:marLeft w:val="0"/>
          <w:marRight w:val="0"/>
          <w:marTop w:val="0"/>
          <w:marBottom w:val="0"/>
          <w:divBdr>
            <w:top w:val="none" w:sz="0" w:space="0" w:color="auto"/>
            <w:left w:val="none" w:sz="0" w:space="0" w:color="auto"/>
            <w:bottom w:val="none" w:sz="0" w:space="0" w:color="auto"/>
            <w:right w:val="none" w:sz="0" w:space="0" w:color="auto"/>
          </w:divBdr>
        </w:div>
        <w:div w:id="1238513189">
          <w:marLeft w:val="0"/>
          <w:marRight w:val="0"/>
          <w:marTop w:val="0"/>
          <w:marBottom w:val="0"/>
          <w:divBdr>
            <w:top w:val="none" w:sz="0" w:space="0" w:color="auto"/>
            <w:left w:val="none" w:sz="0" w:space="0" w:color="auto"/>
            <w:bottom w:val="none" w:sz="0" w:space="0" w:color="auto"/>
            <w:right w:val="none" w:sz="0" w:space="0" w:color="auto"/>
          </w:divBdr>
        </w:div>
        <w:div w:id="826939187">
          <w:marLeft w:val="0"/>
          <w:marRight w:val="0"/>
          <w:marTop w:val="0"/>
          <w:marBottom w:val="0"/>
          <w:divBdr>
            <w:top w:val="none" w:sz="0" w:space="0" w:color="auto"/>
            <w:left w:val="none" w:sz="0" w:space="0" w:color="auto"/>
            <w:bottom w:val="none" w:sz="0" w:space="0" w:color="auto"/>
            <w:right w:val="none" w:sz="0" w:space="0" w:color="auto"/>
          </w:divBdr>
        </w:div>
        <w:div w:id="213662328">
          <w:marLeft w:val="0"/>
          <w:marRight w:val="0"/>
          <w:marTop w:val="0"/>
          <w:marBottom w:val="0"/>
          <w:divBdr>
            <w:top w:val="none" w:sz="0" w:space="0" w:color="auto"/>
            <w:left w:val="none" w:sz="0" w:space="0" w:color="auto"/>
            <w:bottom w:val="none" w:sz="0" w:space="0" w:color="auto"/>
            <w:right w:val="none" w:sz="0" w:space="0" w:color="auto"/>
          </w:divBdr>
        </w:div>
        <w:div w:id="923222339">
          <w:marLeft w:val="0"/>
          <w:marRight w:val="0"/>
          <w:marTop w:val="0"/>
          <w:marBottom w:val="0"/>
          <w:divBdr>
            <w:top w:val="none" w:sz="0" w:space="0" w:color="auto"/>
            <w:left w:val="none" w:sz="0" w:space="0" w:color="auto"/>
            <w:bottom w:val="none" w:sz="0" w:space="0" w:color="auto"/>
            <w:right w:val="none" w:sz="0" w:space="0" w:color="auto"/>
          </w:divBdr>
        </w:div>
        <w:div w:id="948661899">
          <w:marLeft w:val="0"/>
          <w:marRight w:val="0"/>
          <w:marTop w:val="0"/>
          <w:marBottom w:val="0"/>
          <w:divBdr>
            <w:top w:val="none" w:sz="0" w:space="0" w:color="auto"/>
            <w:left w:val="none" w:sz="0" w:space="0" w:color="auto"/>
            <w:bottom w:val="none" w:sz="0" w:space="0" w:color="auto"/>
            <w:right w:val="none" w:sz="0" w:space="0" w:color="auto"/>
          </w:divBdr>
        </w:div>
        <w:div w:id="2004508514">
          <w:marLeft w:val="0"/>
          <w:marRight w:val="0"/>
          <w:marTop w:val="0"/>
          <w:marBottom w:val="0"/>
          <w:divBdr>
            <w:top w:val="none" w:sz="0" w:space="0" w:color="auto"/>
            <w:left w:val="none" w:sz="0" w:space="0" w:color="auto"/>
            <w:bottom w:val="none" w:sz="0" w:space="0" w:color="auto"/>
            <w:right w:val="none" w:sz="0" w:space="0" w:color="auto"/>
          </w:divBdr>
        </w:div>
        <w:div w:id="1621299034">
          <w:marLeft w:val="0"/>
          <w:marRight w:val="0"/>
          <w:marTop w:val="0"/>
          <w:marBottom w:val="0"/>
          <w:divBdr>
            <w:top w:val="none" w:sz="0" w:space="0" w:color="auto"/>
            <w:left w:val="none" w:sz="0" w:space="0" w:color="auto"/>
            <w:bottom w:val="none" w:sz="0" w:space="0" w:color="auto"/>
            <w:right w:val="none" w:sz="0" w:space="0" w:color="auto"/>
          </w:divBdr>
        </w:div>
        <w:div w:id="191305929">
          <w:marLeft w:val="0"/>
          <w:marRight w:val="0"/>
          <w:marTop w:val="0"/>
          <w:marBottom w:val="0"/>
          <w:divBdr>
            <w:top w:val="none" w:sz="0" w:space="0" w:color="auto"/>
            <w:left w:val="none" w:sz="0" w:space="0" w:color="auto"/>
            <w:bottom w:val="none" w:sz="0" w:space="0" w:color="auto"/>
            <w:right w:val="none" w:sz="0" w:space="0" w:color="auto"/>
          </w:divBdr>
        </w:div>
        <w:div w:id="1403140114">
          <w:marLeft w:val="0"/>
          <w:marRight w:val="0"/>
          <w:marTop w:val="0"/>
          <w:marBottom w:val="0"/>
          <w:divBdr>
            <w:top w:val="none" w:sz="0" w:space="0" w:color="auto"/>
            <w:left w:val="none" w:sz="0" w:space="0" w:color="auto"/>
            <w:bottom w:val="none" w:sz="0" w:space="0" w:color="auto"/>
            <w:right w:val="none" w:sz="0" w:space="0" w:color="auto"/>
          </w:divBdr>
        </w:div>
        <w:div w:id="274292755">
          <w:marLeft w:val="0"/>
          <w:marRight w:val="0"/>
          <w:marTop w:val="0"/>
          <w:marBottom w:val="0"/>
          <w:divBdr>
            <w:top w:val="none" w:sz="0" w:space="0" w:color="auto"/>
            <w:left w:val="none" w:sz="0" w:space="0" w:color="auto"/>
            <w:bottom w:val="none" w:sz="0" w:space="0" w:color="auto"/>
            <w:right w:val="none" w:sz="0" w:space="0" w:color="auto"/>
          </w:divBdr>
        </w:div>
        <w:div w:id="1372801715">
          <w:marLeft w:val="0"/>
          <w:marRight w:val="0"/>
          <w:marTop w:val="0"/>
          <w:marBottom w:val="0"/>
          <w:divBdr>
            <w:top w:val="none" w:sz="0" w:space="0" w:color="auto"/>
            <w:left w:val="none" w:sz="0" w:space="0" w:color="auto"/>
            <w:bottom w:val="none" w:sz="0" w:space="0" w:color="auto"/>
            <w:right w:val="none" w:sz="0" w:space="0" w:color="auto"/>
          </w:divBdr>
        </w:div>
        <w:div w:id="1446926797">
          <w:marLeft w:val="0"/>
          <w:marRight w:val="0"/>
          <w:marTop w:val="0"/>
          <w:marBottom w:val="0"/>
          <w:divBdr>
            <w:top w:val="none" w:sz="0" w:space="0" w:color="auto"/>
            <w:left w:val="none" w:sz="0" w:space="0" w:color="auto"/>
            <w:bottom w:val="none" w:sz="0" w:space="0" w:color="auto"/>
            <w:right w:val="none" w:sz="0" w:space="0" w:color="auto"/>
          </w:divBdr>
        </w:div>
        <w:div w:id="552811231">
          <w:marLeft w:val="0"/>
          <w:marRight w:val="0"/>
          <w:marTop w:val="0"/>
          <w:marBottom w:val="0"/>
          <w:divBdr>
            <w:top w:val="none" w:sz="0" w:space="0" w:color="auto"/>
            <w:left w:val="none" w:sz="0" w:space="0" w:color="auto"/>
            <w:bottom w:val="none" w:sz="0" w:space="0" w:color="auto"/>
            <w:right w:val="none" w:sz="0" w:space="0" w:color="auto"/>
          </w:divBdr>
        </w:div>
        <w:div w:id="627975587">
          <w:marLeft w:val="0"/>
          <w:marRight w:val="0"/>
          <w:marTop w:val="0"/>
          <w:marBottom w:val="0"/>
          <w:divBdr>
            <w:top w:val="none" w:sz="0" w:space="0" w:color="auto"/>
            <w:left w:val="none" w:sz="0" w:space="0" w:color="auto"/>
            <w:bottom w:val="none" w:sz="0" w:space="0" w:color="auto"/>
            <w:right w:val="none" w:sz="0" w:space="0" w:color="auto"/>
          </w:divBdr>
        </w:div>
        <w:div w:id="1824663291">
          <w:marLeft w:val="0"/>
          <w:marRight w:val="0"/>
          <w:marTop w:val="0"/>
          <w:marBottom w:val="0"/>
          <w:divBdr>
            <w:top w:val="none" w:sz="0" w:space="0" w:color="auto"/>
            <w:left w:val="none" w:sz="0" w:space="0" w:color="auto"/>
            <w:bottom w:val="none" w:sz="0" w:space="0" w:color="auto"/>
            <w:right w:val="none" w:sz="0" w:space="0" w:color="auto"/>
          </w:divBdr>
        </w:div>
        <w:div w:id="94981893">
          <w:marLeft w:val="0"/>
          <w:marRight w:val="0"/>
          <w:marTop w:val="0"/>
          <w:marBottom w:val="0"/>
          <w:divBdr>
            <w:top w:val="none" w:sz="0" w:space="0" w:color="auto"/>
            <w:left w:val="none" w:sz="0" w:space="0" w:color="auto"/>
            <w:bottom w:val="none" w:sz="0" w:space="0" w:color="auto"/>
            <w:right w:val="none" w:sz="0" w:space="0" w:color="auto"/>
          </w:divBdr>
        </w:div>
        <w:div w:id="2144227276">
          <w:marLeft w:val="0"/>
          <w:marRight w:val="0"/>
          <w:marTop w:val="0"/>
          <w:marBottom w:val="0"/>
          <w:divBdr>
            <w:top w:val="none" w:sz="0" w:space="0" w:color="auto"/>
            <w:left w:val="none" w:sz="0" w:space="0" w:color="auto"/>
            <w:bottom w:val="none" w:sz="0" w:space="0" w:color="auto"/>
            <w:right w:val="none" w:sz="0" w:space="0" w:color="auto"/>
          </w:divBdr>
        </w:div>
      </w:divsChild>
    </w:div>
    <w:div w:id="1449009973">
      <w:bodyDiv w:val="1"/>
      <w:marLeft w:val="0"/>
      <w:marRight w:val="0"/>
      <w:marTop w:val="0"/>
      <w:marBottom w:val="0"/>
      <w:divBdr>
        <w:top w:val="none" w:sz="0" w:space="0" w:color="auto"/>
        <w:left w:val="none" w:sz="0" w:space="0" w:color="auto"/>
        <w:bottom w:val="none" w:sz="0" w:space="0" w:color="auto"/>
        <w:right w:val="none" w:sz="0" w:space="0" w:color="auto"/>
      </w:divBdr>
    </w:div>
    <w:div w:id="1464664114">
      <w:bodyDiv w:val="1"/>
      <w:marLeft w:val="0"/>
      <w:marRight w:val="0"/>
      <w:marTop w:val="0"/>
      <w:marBottom w:val="0"/>
      <w:divBdr>
        <w:top w:val="none" w:sz="0" w:space="0" w:color="auto"/>
        <w:left w:val="none" w:sz="0" w:space="0" w:color="auto"/>
        <w:bottom w:val="none" w:sz="0" w:space="0" w:color="auto"/>
        <w:right w:val="none" w:sz="0" w:space="0" w:color="auto"/>
      </w:divBdr>
    </w:div>
    <w:div w:id="1479103936">
      <w:bodyDiv w:val="1"/>
      <w:marLeft w:val="0"/>
      <w:marRight w:val="0"/>
      <w:marTop w:val="0"/>
      <w:marBottom w:val="0"/>
      <w:divBdr>
        <w:top w:val="none" w:sz="0" w:space="0" w:color="auto"/>
        <w:left w:val="none" w:sz="0" w:space="0" w:color="auto"/>
        <w:bottom w:val="none" w:sz="0" w:space="0" w:color="auto"/>
        <w:right w:val="none" w:sz="0" w:space="0" w:color="auto"/>
      </w:divBdr>
    </w:div>
    <w:div w:id="1512912664">
      <w:bodyDiv w:val="1"/>
      <w:marLeft w:val="0"/>
      <w:marRight w:val="0"/>
      <w:marTop w:val="0"/>
      <w:marBottom w:val="0"/>
      <w:divBdr>
        <w:top w:val="none" w:sz="0" w:space="0" w:color="auto"/>
        <w:left w:val="none" w:sz="0" w:space="0" w:color="auto"/>
        <w:bottom w:val="none" w:sz="0" w:space="0" w:color="auto"/>
        <w:right w:val="none" w:sz="0" w:space="0" w:color="auto"/>
      </w:divBdr>
    </w:div>
    <w:div w:id="1529683036">
      <w:bodyDiv w:val="1"/>
      <w:marLeft w:val="0"/>
      <w:marRight w:val="0"/>
      <w:marTop w:val="0"/>
      <w:marBottom w:val="0"/>
      <w:divBdr>
        <w:top w:val="none" w:sz="0" w:space="0" w:color="auto"/>
        <w:left w:val="none" w:sz="0" w:space="0" w:color="auto"/>
        <w:bottom w:val="none" w:sz="0" w:space="0" w:color="auto"/>
        <w:right w:val="none" w:sz="0" w:space="0" w:color="auto"/>
      </w:divBdr>
    </w:div>
    <w:div w:id="1545092167">
      <w:bodyDiv w:val="1"/>
      <w:marLeft w:val="0"/>
      <w:marRight w:val="0"/>
      <w:marTop w:val="0"/>
      <w:marBottom w:val="0"/>
      <w:divBdr>
        <w:top w:val="none" w:sz="0" w:space="0" w:color="auto"/>
        <w:left w:val="none" w:sz="0" w:space="0" w:color="auto"/>
        <w:bottom w:val="none" w:sz="0" w:space="0" w:color="auto"/>
        <w:right w:val="none" w:sz="0" w:space="0" w:color="auto"/>
      </w:divBdr>
    </w:div>
    <w:div w:id="1546218325">
      <w:bodyDiv w:val="1"/>
      <w:marLeft w:val="0"/>
      <w:marRight w:val="0"/>
      <w:marTop w:val="0"/>
      <w:marBottom w:val="0"/>
      <w:divBdr>
        <w:top w:val="none" w:sz="0" w:space="0" w:color="auto"/>
        <w:left w:val="none" w:sz="0" w:space="0" w:color="auto"/>
        <w:bottom w:val="none" w:sz="0" w:space="0" w:color="auto"/>
        <w:right w:val="none" w:sz="0" w:space="0" w:color="auto"/>
      </w:divBdr>
    </w:div>
    <w:div w:id="1573199566">
      <w:bodyDiv w:val="1"/>
      <w:marLeft w:val="0"/>
      <w:marRight w:val="0"/>
      <w:marTop w:val="0"/>
      <w:marBottom w:val="0"/>
      <w:divBdr>
        <w:top w:val="none" w:sz="0" w:space="0" w:color="auto"/>
        <w:left w:val="none" w:sz="0" w:space="0" w:color="auto"/>
        <w:bottom w:val="none" w:sz="0" w:space="0" w:color="auto"/>
        <w:right w:val="none" w:sz="0" w:space="0" w:color="auto"/>
      </w:divBdr>
    </w:div>
    <w:div w:id="1635023601">
      <w:bodyDiv w:val="1"/>
      <w:marLeft w:val="0"/>
      <w:marRight w:val="0"/>
      <w:marTop w:val="0"/>
      <w:marBottom w:val="0"/>
      <w:divBdr>
        <w:top w:val="none" w:sz="0" w:space="0" w:color="auto"/>
        <w:left w:val="none" w:sz="0" w:space="0" w:color="auto"/>
        <w:bottom w:val="none" w:sz="0" w:space="0" w:color="auto"/>
        <w:right w:val="none" w:sz="0" w:space="0" w:color="auto"/>
      </w:divBdr>
    </w:div>
    <w:div w:id="1643149655">
      <w:bodyDiv w:val="1"/>
      <w:marLeft w:val="0"/>
      <w:marRight w:val="0"/>
      <w:marTop w:val="0"/>
      <w:marBottom w:val="0"/>
      <w:divBdr>
        <w:top w:val="none" w:sz="0" w:space="0" w:color="auto"/>
        <w:left w:val="none" w:sz="0" w:space="0" w:color="auto"/>
        <w:bottom w:val="none" w:sz="0" w:space="0" w:color="auto"/>
        <w:right w:val="none" w:sz="0" w:space="0" w:color="auto"/>
      </w:divBdr>
    </w:div>
    <w:div w:id="1654603244">
      <w:bodyDiv w:val="1"/>
      <w:marLeft w:val="0"/>
      <w:marRight w:val="0"/>
      <w:marTop w:val="0"/>
      <w:marBottom w:val="0"/>
      <w:divBdr>
        <w:top w:val="none" w:sz="0" w:space="0" w:color="auto"/>
        <w:left w:val="none" w:sz="0" w:space="0" w:color="auto"/>
        <w:bottom w:val="none" w:sz="0" w:space="0" w:color="auto"/>
        <w:right w:val="none" w:sz="0" w:space="0" w:color="auto"/>
      </w:divBdr>
    </w:div>
    <w:div w:id="1710690349">
      <w:bodyDiv w:val="1"/>
      <w:marLeft w:val="0"/>
      <w:marRight w:val="0"/>
      <w:marTop w:val="0"/>
      <w:marBottom w:val="0"/>
      <w:divBdr>
        <w:top w:val="none" w:sz="0" w:space="0" w:color="auto"/>
        <w:left w:val="none" w:sz="0" w:space="0" w:color="auto"/>
        <w:bottom w:val="none" w:sz="0" w:space="0" w:color="auto"/>
        <w:right w:val="none" w:sz="0" w:space="0" w:color="auto"/>
      </w:divBdr>
    </w:div>
    <w:div w:id="1713580492">
      <w:bodyDiv w:val="1"/>
      <w:marLeft w:val="0"/>
      <w:marRight w:val="0"/>
      <w:marTop w:val="0"/>
      <w:marBottom w:val="0"/>
      <w:divBdr>
        <w:top w:val="none" w:sz="0" w:space="0" w:color="auto"/>
        <w:left w:val="none" w:sz="0" w:space="0" w:color="auto"/>
        <w:bottom w:val="none" w:sz="0" w:space="0" w:color="auto"/>
        <w:right w:val="none" w:sz="0" w:space="0" w:color="auto"/>
      </w:divBdr>
    </w:div>
    <w:div w:id="1728988756">
      <w:bodyDiv w:val="1"/>
      <w:marLeft w:val="0"/>
      <w:marRight w:val="0"/>
      <w:marTop w:val="0"/>
      <w:marBottom w:val="0"/>
      <w:divBdr>
        <w:top w:val="none" w:sz="0" w:space="0" w:color="auto"/>
        <w:left w:val="none" w:sz="0" w:space="0" w:color="auto"/>
        <w:bottom w:val="none" w:sz="0" w:space="0" w:color="auto"/>
        <w:right w:val="none" w:sz="0" w:space="0" w:color="auto"/>
      </w:divBdr>
    </w:div>
    <w:div w:id="1746300789">
      <w:bodyDiv w:val="1"/>
      <w:marLeft w:val="0"/>
      <w:marRight w:val="0"/>
      <w:marTop w:val="0"/>
      <w:marBottom w:val="0"/>
      <w:divBdr>
        <w:top w:val="none" w:sz="0" w:space="0" w:color="auto"/>
        <w:left w:val="none" w:sz="0" w:space="0" w:color="auto"/>
        <w:bottom w:val="none" w:sz="0" w:space="0" w:color="auto"/>
        <w:right w:val="none" w:sz="0" w:space="0" w:color="auto"/>
      </w:divBdr>
    </w:div>
    <w:div w:id="1750499269">
      <w:bodyDiv w:val="1"/>
      <w:marLeft w:val="0"/>
      <w:marRight w:val="0"/>
      <w:marTop w:val="0"/>
      <w:marBottom w:val="0"/>
      <w:divBdr>
        <w:top w:val="none" w:sz="0" w:space="0" w:color="auto"/>
        <w:left w:val="none" w:sz="0" w:space="0" w:color="auto"/>
        <w:bottom w:val="none" w:sz="0" w:space="0" w:color="auto"/>
        <w:right w:val="none" w:sz="0" w:space="0" w:color="auto"/>
      </w:divBdr>
    </w:div>
    <w:div w:id="1771313595">
      <w:bodyDiv w:val="1"/>
      <w:marLeft w:val="0"/>
      <w:marRight w:val="0"/>
      <w:marTop w:val="0"/>
      <w:marBottom w:val="0"/>
      <w:divBdr>
        <w:top w:val="none" w:sz="0" w:space="0" w:color="auto"/>
        <w:left w:val="none" w:sz="0" w:space="0" w:color="auto"/>
        <w:bottom w:val="none" w:sz="0" w:space="0" w:color="auto"/>
        <w:right w:val="none" w:sz="0" w:space="0" w:color="auto"/>
      </w:divBdr>
    </w:div>
    <w:div w:id="1805850633">
      <w:bodyDiv w:val="1"/>
      <w:marLeft w:val="0"/>
      <w:marRight w:val="0"/>
      <w:marTop w:val="0"/>
      <w:marBottom w:val="0"/>
      <w:divBdr>
        <w:top w:val="none" w:sz="0" w:space="0" w:color="auto"/>
        <w:left w:val="none" w:sz="0" w:space="0" w:color="auto"/>
        <w:bottom w:val="none" w:sz="0" w:space="0" w:color="auto"/>
        <w:right w:val="none" w:sz="0" w:space="0" w:color="auto"/>
      </w:divBdr>
    </w:div>
    <w:div w:id="1816726388">
      <w:bodyDiv w:val="1"/>
      <w:marLeft w:val="0"/>
      <w:marRight w:val="0"/>
      <w:marTop w:val="0"/>
      <w:marBottom w:val="0"/>
      <w:divBdr>
        <w:top w:val="none" w:sz="0" w:space="0" w:color="auto"/>
        <w:left w:val="none" w:sz="0" w:space="0" w:color="auto"/>
        <w:bottom w:val="none" w:sz="0" w:space="0" w:color="auto"/>
        <w:right w:val="none" w:sz="0" w:space="0" w:color="auto"/>
      </w:divBdr>
    </w:div>
    <w:div w:id="1850218084">
      <w:bodyDiv w:val="1"/>
      <w:marLeft w:val="0"/>
      <w:marRight w:val="0"/>
      <w:marTop w:val="0"/>
      <w:marBottom w:val="0"/>
      <w:divBdr>
        <w:top w:val="none" w:sz="0" w:space="0" w:color="auto"/>
        <w:left w:val="none" w:sz="0" w:space="0" w:color="auto"/>
        <w:bottom w:val="none" w:sz="0" w:space="0" w:color="auto"/>
        <w:right w:val="none" w:sz="0" w:space="0" w:color="auto"/>
      </w:divBdr>
    </w:div>
    <w:div w:id="1852647898">
      <w:bodyDiv w:val="1"/>
      <w:marLeft w:val="0"/>
      <w:marRight w:val="0"/>
      <w:marTop w:val="0"/>
      <w:marBottom w:val="0"/>
      <w:divBdr>
        <w:top w:val="none" w:sz="0" w:space="0" w:color="auto"/>
        <w:left w:val="none" w:sz="0" w:space="0" w:color="auto"/>
        <w:bottom w:val="none" w:sz="0" w:space="0" w:color="auto"/>
        <w:right w:val="none" w:sz="0" w:space="0" w:color="auto"/>
      </w:divBdr>
      <w:divsChild>
        <w:div w:id="207256624">
          <w:marLeft w:val="0"/>
          <w:marRight w:val="0"/>
          <w:marTop w:val="75"/>
          <w:marBottom w:val="0"/>
          <w:divBdr>
            <w:top w:val="none" w:sz="0" w:space="0" w:color="auto"/>
            <w:left w:val="none" w:sz="0" w:space="0" w:color="auto"/>
            <w:bottom w:val="none" w:sz="0" w:space="0" w:color="auto"/>
            <w:right w:val="none" w:sz="0" w:space="0" w:color="auto"/>
          </w:divBdr>
        </w:div>
        <w:div w:id="2001690764">
          <w:marLeft w:val="0"/>
          <w:marRight w:val="0"/>
          <w:marTop w:val="0"/>
          <w:marBottom w:val="375"/>
          <w:divBdr>
            <w:top w:val="none" w:sz="0" w:space="0" w:color="auto"/>
            <w:left w:val="none" w:sz="0" w:space="0" w:color="auto"/>
            <w:bottom w:val="none" w:sz="0" w:space="0" w:color="auto"/>
            <w:right w:val="none" w:sz="0" w:space="0" w:color="auto"/>
          </w:divBdr>
        </w:div>
      </w:divsChild>
    </w:div>
    <w:div w:id="1905867987">
      <w:bodyDiv w:val="1"/>
      <w:marLeft w:val="0"/>
      <w:marRight w:val="0"/>
      <w:marTop w:val="0"/>
      <w:marBottom w:val="0"/>
      <w:divBdr>
        <w:top w:val="none" w:sz="0" w:space="0" w:color="auto"/>
        <w:left w:val="none" w:sz="0" w:space="0" w:color="auto"/>
        <w:bottom w:val="none" w:sz="0" w:space="0" w:color="auto"/>
        <w:right w:val="none" w:sz="0" w:space="0" w:color="auto"/>
      </w:divBdr>
      <w:divsChild>
        <w:div w:id="1516067151">
          <w:marLeft w:val="0"/>
          <w:marRight w:val="0"/>
          <w:marTop w:val="0"/>
          <w:marBottom w:val="0"/>
          <w:divBdr>
            <w:top w:val="none" w:sz="0" w:space="0" w:color="auto"/>
            <w:left w:val="none" w:sz="0" w:space="0" w:color="auto"/>
            <w:bottom w:val="none" w:sz="0" w:space="0" w:color="auto"/>
            <w:right w:val="none" w:sz="0" w:space="0" w:color="auto"/>
          </w:divBdr>
          <w:divsChild>
            <w:div w:id="29234767">
              <w:marLeft w:val="0"/>
              <w:marRight w:val="0"/>
              <w:marTop w:val="0"/>
              <w:marBottom w:val="0"/>
              <w:divBdr>
                <w:top w:val="none" w:sz="0" w:space="0" w:color="auto"/>
                <w:left w:val="none" w:sz="0" w:space="0" w:color="auto"/>
                <w:bottom w:val="none" w:sz="0" w:space="0" w:color="auto"/>
                <w:right w:val="none" w:sz="0" w:space="0" w:color="auto"/>
              </w:divBdr>
            </w:div>
            <w:div w:id="1532179917">
              <w:marLeft w:val="0"/>
              <w:marRight w:val="0"/>
              <w:marTop w:val="0"/>
              <w:marBottom w:val="0"/>
              <w:divBdr>
                <w:top w:val="none" w:sz="0" w:space="0" w:color="auto"/>
                <w:left w:val="none" w:sz="0" w:space="0" w:color="auto"/>
                <w:bottom w:val="none" w:sz="0" w:space="0" w:color="auto"/>
                <w:right w:val="none" w:sz="0" w:space="0" w:color="auto"/>
              </w:divBdr>
            </w:div>
            <w:div w:id="240145229">
              <w:marLeft w:val="0"/>
              <w:marRight w:val="0"/>
              <w:marTop w:val="0"/>
              <w:marBottom w:val="0"/>
              <w:divBdr>
                <w:top w:val="none" w:sz="0" w:space="0" w:color="auto"/>
                <w:left w:val="none" w:sz="0" w:space="0" w:color="auto"/>
                <w:bottom w:val="none" w:sz="0" w:space="0" w:color="auto"/>
                <w:right w:val="none" w:sz="0" w:space="0" w:color="auto"/>
              </w:divBdr>
            </w:div>
          </w:divsChild>
        </w:div>
        <w:div w:id="149567875">
          <w:marLeft w:val="0"/>
          <w:marRight w:val="0"/>
          <w:marTop w:val="0"/>
          <w:marBottom w:val="0"/>
          <w:divBdr>
            <w:top w:val="none" w:sz="0" w:space="0" w:color="auto"/>
            <w:left w:val="none" w:sz="0" w:space="0" w:color="auto"/>
            <w:bottom w:val="none" w:sz="0" w:space="0" w:color="auto"/>
            <w:right w:val="none" w:sz="0" w:space="0" w:color="auto"/>
          </w:divBdr>
          <w:divsChild>
            <w:div w:id="1028020594">
              <w:marLeft w:val="0"/>
              <w:marRight w:val="0"/>
              <w:marTop w:val="0"/>
              <w:marBottom w:val="0"/>
              <w:divBdr>
                <w:top w:val="none" w:sz="0" w:space="0" w:color="auto"/>
                <w:left w:val="none" w:sz="0" w:space="0" w:color="auto"/>
                <w:bottom w:val="none" w:sz="0" w:space="0" w:color="auto"/>
                <w:right w:val="none" w:sz="0" w:space="0" w:color="auto"/>
              </w:divBdr>
              <w:divsChild>
                <w:div w:id="1237201885">
                  <w:marLeft w:val="0"/>
                  <w:marRight w:val="24"/>
                  <w:marTop w:val="0"/>
                  <w:marBottom w:val="48"/>
                  <w:divBdr>
                    <w:top w:val="none" w:sz="0" w:space="0" w:color="auto"/>
                    <w:left w:val="none" w:sz="0" w:space="0" w:color="auto"/>
                    <w:bottom w:val="none" w:sz="0" w:space="0" w:color="auto"/>
                    <w:right w:val="none" w:sz="0" w:space="0" w:color="auto"/>
                  </w:divBdr>
                </w:div>
              </w:divsChild>
            </w:div>
          </w:divsChild>
        </w:div>
      </w:divsChild>
    </w:div>
    <w:div w:id="1927230115">
      <w:bodyDiv w:val="1"/>
      <w:marLeft w:val="0"/>
      <w:marRight w:val="0"/>
      <w:marTop w:val="0"/>
      <w:marBottom w:val="0"/>
      <w:divBdr>
        <w:top w:val="none" w:sz="0" w:space="0" w:color="auto"/>
        <w:left w:val="none" w:sz="0" w:space="0" w:color="auto"/>
        <w:bottom w:val="none" w:sz="0" w:space="0" w:color="auto"/>
        <w:right w:val="none" w:sz="0" w:space="0" w:color="auto"/>
      </w:divBdr>
    </w:div>
    <w:div w:id="1939870140">
      <w:bodyDiv w:val="1"/>
      <w:marLeft w:val="0"/>
      <w:marRight w:val="0"/>
      <w:marTop w:val="0"/>
      <w:marBottom w:val="0"/>
      <w:divBdr>
        <w:top w:val="none" w:sz="0" w:space="0" w:color="auto"/>
        <w:left w:val="none" w:sz="0" w:space="0" w:color="auto"/>
        <w:bottom w:val="none" w:sz="0" w:space="0" w:color="auto"/>
        <w:right w:val="none" w:sz="0" w:space="0" w:color="auto"/>
      </w:divBdr>
    </w:div>
    <w:div w:id="1963422004">
      <w:bodyDiv w:val="1"/>
      <w:marLeft w:val="0"/>
      <w:marRight w:val="0"/>
      <w:marTop w:val="0"/>
      <w:marBottom w:val="0"/>
      <w:divBdr>
        <w:top w:val="none" w:sz="0" w:space="0" w:color="auto"/>
        <w:left w:val="none" w:sz="0" w:space="0" w:color="auto"/>
        <w:bottom w:val="none" w:sz="0" w:space="0" w:color="auto"/>
        <w:right w:val="none" w:sz="0" w:space="0" w:color="auto"/>
      </w:divBdr>
    </w:div>
    <w:div w:id="2035567931">
      <w:bodyDiv w:val="1"/>
      <w:marLeft w:val="0"/>
      <w:marRight w:val="0"/>
      <w:marTop w:val="0"/>
      <w:marBottom w:val="0"/>
      <w:divBdr>
        <w:top w:val="none" w:sz="0" w:space="0" w:color="auto"/>
        <w:left w:val="none" w:sz="0" w:space="0" w:color="auto"/>
        <w:bottom w:val="none" w:sz="0" w:space="0" w:color="auto"/>
        <w:right w:val="none" w:sz="0" w:space="0" w:color="auto"/>
      </w:divBdr>
    </w:div>
    <w:div w:id="2060090133">
      <w:bodyDiv w:val="1"/>
      <w:marLeft w:val="0"/>
      <w:marRight w:val="0"/>
      <w:marTop w:val="0"/>
      <w:marBottom w:val="0"/>
      <w:divBdr>
        <w:top w:val="none" w:sz="0" w:space="0" w:color="auto"/>
        <w:left w:val="none" w:sz="0" w:space="0" w:color="auto"/>
        <w:bottom w:val="none" w:sz="0" w:space="0" w:color="auto"/>
        <w:right w:val="none" w:sz="0" w:space="0" w:color="auto"/>
      </w:divBdr>
      <w:divsChild>
        <w:div w:id="1378895947">
          <w:marLeft w:val="0"/>
          <w:marRight w:val="0"/>
          <w:marTop w:val="75"/>
          <w:marBottom w:val="0"/>
          <w:divBdr>
            <w:top w:val="none" w:sz="0" w:space="0" w:color="auto"/>
            <w:left w:val="none" w:sz="0" w:space="0" w:color="auto"/>
            <w:bottom w:val="none" w:sz="0" w:space="0" w:color="auto"/>
            <w:right w:val="none" w:sz="0" w:space="0" w:color="auto"/>
          </w:divBdr>
        </w:div>
        <w:div w:id="34744299">
          <w:marLeft w:val="0"/>
          <w:marRight w:val="0"/>
          <w:marTop w:val="0"/>
          <w:marBottom w:val="375"/>
          <w:divBdr>
            <w:top w:val="none" w:sz="0" w:space="0" w:color="auto"/>
            <w:left w:val="none" w:sz="0" w:space="0" w:color="auto"/>
            <w:bottom w:val="none" w:sz="0" w:space="0" w:color="auto"/>
            <w:right w:val="none" w:sz="0" w:space="0" w:color="auto"/>
          </w:divBdr>
        </w:div>
      </w:divsChild>
    </w:div>
    <w:div w:id="2084333240">
      <w:bodyDiv w:val="1"/>
      <w:marLeft w:val="0"/>
      <w:marRight w:val="0"/>
      <w:marTop w:val="0"/>
      <w:marBottom w:val="0"/>
      <w:divBdr>
        <w:top w:val="none" w:sz="0" w:space="0" w:color="auto"/>
        <w:left w:val="none" w:sz="0" w:space="0" w:color="auto"/>
        <w:bottom w:val="none" w:sz="0" w:space="0" w:color="auto"/>
        <w:right w:val="none" w:sz="0" w:space="0" w:color="auto"/>
      </w:divBdr>
    </w:div>
    <w:div w:id="2105417644">
      <w:bodyDiv w:val="1"/>
      <w:marLeft w:val="0"/>
      <w:marRight w:val="0"/>
      <w:marTop w:val="0"/>
      <w:marBottom w:val="0"/>
      <w:divBdr>
        <w:top w:val="none" w:sz="0" w:space="0" w:color="auto"/>
        <w:left w:val="none" w:sz="0" w:space="0" w:color="auto"/>
        <w:bottom w:val="none" w:sz="0" w:space="0" w:color="auto"/>
        <w:right w:val="none" w:sz="0" w:space="0" w:color="auto"/>
      </w:divBdr>
    </w:div>
    <w:div w:id="2113623115">
      <w:bodyDiv w:val="1"/>
      <w:marLeft w:val="0"/>
      <w:marRight w:val="0"/>
      <w:marTop w:val="0"/>
      <w:marBottom w:val="0"/>
      <w:divBdr>
        <w:top w:val="none" w:sz="0" w:space="0" w:color="auto"/>
        <w:left w:val="none" w:sz="0" w:space="0" w:color="auto"/>
        <w:bottom w:val="none" w:sz="0" w:space="0" w:color="auto"/>
        <w:right w:val="none" w:sz="0" w:space="0" w:color="auto"/>
      </w:divBdr>
    </w:div>
    <w:div w:id="2137873991">
      <w:bodyDiv w:val="1"/>
      <w:marLeft w:val="0"/>
      <w:marRight w:val="0"/>
      <w:marTop w:val="0"/>
      <w:marBottom w:val="0"/>
      <w:divBdr>
        <w:top w:val="none" w:sz="0" w:space="0" w:color="auto"/>
        <w:left w:val="none" w:sz="0" w:space="0" w:color="auto"/>
        <w:bottom w:val="none" w:sz="0" w:space="0" w:color="auto"/>
        <w:right w:val="none" w:sz="0" w:space="0" w:color="auto"/>
      </w:divBdr>
    </w:div>
    <w:div w:id="214584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pc.ashrae.org/?cmtKey=403bb090-6b4f-4dbf-b079-41de753022bb" TargetMode="External"/><Relationship Id="rId18" Type="http://schemas.openxmlformats.org/officeDocument/2006/relationships/hyperlink" Target="mailto:tgottshall@westernallied.com" TargetMode="External"/><Relationship Id="rId26" Type="http://schemas.openxmlformats.org/officeDocument/2006/relationships/hyperlink" Target="mailto:jonjcohen1@gmail.com" TargetMode="External"/><Relationship Id="rId3" Type="http://schemas.openxmlformats.org/officeDocument/2006/relationships/styles" Target="styles.xml"/><Relationship Id="rId21" Type="http://schemas.openxmlformats.org/officeDocument/2006/relationships/hyperlink" Target="https://www.ashrae.org/File%20Library/Technical%20Resources/Research/PES-TRAINING-MP.mp4" TargetMode="External"/><Relationship Id="rId7" Type="http://schemas.openxmlformats.org/officeDocument/2006/relationships/endnotes" Target="endnotes.xml"/><Relationship Id="rId12" Type="http://schemas.openxmlformats.org/officeDocument/2006/relationships/hyperlink" Target="https://3.basecamp.com/3106353/buckets/4362382/vaults/8786985791" TargetMode="External"/><Relationship Id="rId17" Type="http://schemas.openxmlformats.org/officeDocument/2006/relationships/hyperlink" Target="https://3.basecamp.com/3106353/projects/4362382" TargetMode="External"/><Relationship Id="rId25" Type="http://schemas.openxmlformats.org/officeDocument/2006/relationships/hyperlink" Target="https://tc0105.ashraetcs.org/" TargetMode="External"/><Relationship Id="rId2" Type="http://schemas.openxmlformats.org/officeDocument/2006/relationships/numbering" Target="numbering.xml"/><Relationship Id="rId16" Type="http://schemas.openxmlformats.org/officeDocument/2006/relationships/hyperlink" Target="https://tpc.ashrae.org/?cmtKey=403bb090-6b4f-4dbf-b079-41de753022bb" TargetMode="External"/><Relationship Id="rId20" Type="http://schemas.openxmlformats.org/officeDocument/2006/relationships/hyperlink" Target="https://www.ashrae.org//File%20Library/Technical%20Resources/Research/New-Member-PES-Training-2023-24.ppt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governance/code-of-ethics" TargetMode="External"/><Relationship Id="rId24" Type="http://schemas.openxmlformats.org/officeDocument/2006/relationships/hyperlink" Target="https://bit.ly/AutoBEM" TargetMode="External"/><Relationship Id="rId5" Type="http://schemas.openxmlformats.org/officeDocument/2006/relationships/webSettings" Target="webSettings.xml"/><Relationship Id="rId15" Type="http://schemas.openxmlformats.org/officeDocument/2006/relationships/hyperlink" Target="https://www.ashrae.org/file%20library/about/marketing/final_ashrae-acronyms.pdf" TargetMode="External"/><Relationship Id="rId23" Type="http://schemas.openxmlformats.org/officeDocument/2006/relationships/hyperlink" Target="https://www.nrel.gov/analysis/los-angeles-100-percent-renewable-study.html"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url.us.m.mimecastprotect.com/s/l_o-CQWLDlI6l81vcxfMSGBuDV?domain=events.rdmobile.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3.basecamp.com/3106353/buckets/4362382/uploads/8775611083" TargetMode="External"/><Relationship Id="rId22" Type="http://schemas.openxmlformats.org/officeDocument/2006/relationships/hyperlink" Target="https://www.nrel.gov/analysis/cambium.html" TargetMode="External"/><Relationship Id="rId27" Type="http://schemas.openxmlformats.org/officeDocument/2006/relationships/hyperlink" Target="mailto:joe.ashra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3393D-2981-4BCC-A84E-8D71F61D6F3D}">
  <ds:schemaRefs>
    <ds:schemaRef ds:uri="http://schemas.openxmlformats.org/officeDocument/2006/bibliography"/>
  </ds:schemaRefs>
</ds:datastoreItem>
</file>

<file path=docMetadata/LabelInfo.xml><?xml version="1.0" encoding="utf-8"?>
<clbl:labelList xmlns:clbl="http://schemas.microsoft.com/office/2020/mipLabelMetadata">
  <clbl:label id="{95965d95-ecc0-4720-b759-1f33c42ed7da}" enabled="1" method="Standard" siteId="{a0f29d7e-28cd-4f54-8442-7885aee7c08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21</Pages>
  <Words>5354</Words>
  <Characters>29450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2008 Annual Meeting Schedule and Agenda, Salt Lake City</vt:lpstr>
    </vt:vector>
  </TitlesOfParts>
  <Company>DEG, Inc.</Company>
  <LinksUpToDate>false</LinksUpToDate>
  <CharactersWithSpaces>34735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Annual Meeting Schedule and Agenda, Salt Lake City</dc:title>
  <dc:creator>Larry Degelman</dc:creator>
  <cp:lastModifiedBy>Gerardo Antonio Alfonso Velasquez</cp:lastModifiedBy>
  <cp:revision>2</cp:revision>
  <cp:lastPrinted>2013-06-14T04:21:00Z</cp:lastPrinted>
  <dcterms:created xsi:type="dcterms:W3CDTF">2025-09-06T23:45:00Z</dcterms:created>
  <dcterms:modified xsi:type="dcterms:W3CDTF">2025-09-06T23:45:00Z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965d95-ecc0-4720-b759-1f33c42ed7da_Enabled">
    <vt:lpwstr>true</vt:lpwstr>
  </property>
  <property fmtid="{D5CDD505-2E9C-101B-9397-08002B2CF9AE}" pid="3" name="MSIP_Label_95965d95-ecc0-4720-b759-1f33c42ed7da_SetDate">
    <vt:lpwstr>2023-12-22T20:32:41Z</vt:lpwstr>
  </property>
  <property fmtid="{D5CDD505-2E9C-101B-9397-08002B2CF9AE}" pid="4" name="MSIP_Label_95965d95-ecc0-4720-b759-1f33c42ed7da_Method">
    <vt:lpwstr>Standard</vt:lpwstr>
  </property>
  <property fmtid="{D5CDD505-2E9C-101B-9397-08002B2CF9AE}" pid="5" name="MSIP_Label_95965d95-ecc0-4720-b759-1f33c42ed7da_Name">
    <vt:lpwstr>General</vt:lpwstr>
  </property>
  <property fmtid="{D5CDD505-2E9C-101B-9397-08002B2CF9AE}" pid="6" name="MSIP_Label_95965d95-ecc0-4720-b759-1f33c42ed7da_SiteId">
    <vt:lpwstr>a0f29d7e-28cd-4f54-8442-7885aee7c080</vt:lpwstr>
  </property>
  <property fmtid="{D5CDD505-2E9C-101B-9397-08002B2CF9AE}" pid="7" name="MSIP_Label_95965d95-ecc0-4720-b759-1f33c42ed7da_ActionId">
    <vt:lpwstr>1017b853-a939-4c71-b616-fbd89d0f869b</vt:lpwstr>
  </property>
  <property fmtid="{D5CDD505-2E9C-101B-9397-08002B2CF9AE}" pid="8" name="MSIP_Label_95965d95-ecc0-4720-b759-1f33c42ed7da_ContentBits">
    <vt:lpwstr>0</vt:lpwstr>
  </property>
</Properties>
</file>