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9570894" w14:textId="77777777" w:rsidR="00186DA4" w:rsidRDefault="00A9393A">
      <w:pPr>
        <w:jc w:val="center"/>
        <w:rPr>
          <w:sz w:val="22"/>
          <w:szCs w:val="22"/>
        </w:rPr>
      </w:pPr>
      <w:r>
        <w:rPr>
          <w:noProof/>
          <w:sz w:val="22"/>
          <w:szCs w:val="22"/>
        </w:rPr>
        <w:drawing>
          <wp:inline distT="0" distB="0" distL="0" distR="0" wp14:anchorId="1FC34468" wp14:editId="212407AD">
            <wp:extent cx="971550" cy="666750"/>
            <wp:effectExtent l="0" t="0" r="0" b="0"/>
            <wp:docPr id="100002" name="Picture 10000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7"/>
                    <a:stretch>
                      <a:fillRect/>
                    </a:stretch>
                  </pic:blipFill>
                  <pic:spPr>
                    <a:xfrm>
                      <a:off x="0" y="0"/>
                      <a:ext cx="971550" cy="666750"/>
                    </a:xfrm>
                    <a:prstGeom prst="rect">
                      <a:avLst/>
                    </a:prstGeom>
                  </pic:spPr>
                </pic:pic>
              </a:graphicData>
            </a:graphic>
          </wp:inline>
        </w:drawing>
      </w:r>
    </w:p>
    <w:p w14:paraId="6AF0CFE8" w14:textId="77777777" w:rsidR="00186DA4" w:rsidRDefault="00186DA4">
      <w:pPr>
        <w:jc w:val="both"/>
        <w:rPr>
          <w:sz w:val="22"/>
          <w:szCs w:val="22"/>
        </w:rPr>
      </w:pPr>
    </w:p>
    <w:p w14:paraId="3364F5B0" w14:textId="77777777" w:rsidR="00186DA4" w:rsidRDefault="00186DA4">
      <w:pPr>
        <w:jc w:val="both"/>
        <w:rPr>
          <w:sz w:val="22"/>
          <w:szCs w:val="22"/>
        </w:rPr>
      </w:pPr>
    </w:p>
    <w:p w14:paraId="433224E6" w14:textId="0A566866" w:rsidR="00186DA4" w:rsidRDefault="00A9393A">
      <w:pPr>
        <w:tabs>
          <w:tab w:val="left" w:pos="5760"/>
          <w:tab w:val="left" w:pos="6120"/>
        </w:tabs>
        <w:jc w:val="both"/>
        <w:rPr>
          <w:sz w:val="22"/>
          <w:szCs w:val="22"/>
        </w:rPr>
      </w:pPr>
      <w:r>
        <w:rPr>
          <w:spacing w:val="-3"/>
          <w:sz w:val="22"/>
          <w:szCs w:val="22"/>
        </w:rPr>
        <w:t xml:space="preserve">TC/TG/TRG No.  </w:t>
      </w:r>
      <w:r>
        <w:rPr>
          <w:spacing w:val="-3"/>
          <w:sz w:val="22"/>
          <w:szCs w:val="22"/>
          <w:u w:val="single"/>
        </w:rPr>
        <w:t xml:space="preserve">          TC 1.5_                                               </w:t>
      </w:r>
      <w:r>
        <w:rPr>
          <w:spacing w:val="-3"/>
          <w:sz w:val="22"/>
          <w:szCs w:val="22"/>
        </w:rPr>
        <w:t xml:space="preserve"> </w:t>
      </w:r>
      <w:r>
        <w:rPr>
          <w:spacing w:val="-3"/>
          <w:sz w:val="22"/>
          <w:szCs w:val="22"/>
        </w:rPr>
        <w:tab/>
      </w:r>
      <w:r>
        <w:rPr>
          <w:spacing w:val="-3"/>
          <w:sz w:val="22"/>
          <w:szCs w:val="22"/>
        </w:rPr>
        <w:tab/>
        <w:t xml:space="preserve">DATE:  </w:t>
      </w:r>
      <w:r>
        <w:rPr>
          <w:spacing w:val="-3"/>
          <w:sz w:val="22"/>
          <w:szCs w:val="22"/>
          <w:u w:val="single"/>
        </w:rPr>
        <w:t xml:space="preserve">   </w:t>
      </w:r>
      <w:r w:rsidR="00790414">
        <w:rPr>
          <w:spacing w:val="-3"/>
          <w:sz w:val="22"/>
          <w:szCs w:val="22"/>
          <w:u w:val="single"/>
        </w:rPr>
        <w:t>J</w:t>
      </w:r>
      <w:r w:rsidR="006B4E20">
        <w:rPr>
          <w:spacing w:val="-3"/>
          <w:sz w:val="22"/>
          <w:szCs w:val="22"/>
          <w:u w:val="single"/>
        </w:rPr>
        <w:t>uly</w:t>
      </w:r>
      <w:r w:rsidR="00790414">
        <w:rPr>
          <w:spacing w:val="-3"/>
          <w:sz w:val="22"/>
          <w:szCs w:val="22"/>
          <w:u w:val="single"/>
        </w:rPr>
        <w:t xml:space="preserve"> </w:t>
      </w:r>
      <w:r w:rsidR="006B4E20">
        <w:rPr>
          <w:spacing w:val="-3"/>
          <w:sz w:val="22"/>
          <w:szCs w:val="22"/>
          <w:u w:val="single"/>
        </w:rPr>
        <w:t>1</w:t>
      </w:r>
      <w:r w:rsidR="00790414">
        <w:rPr>
          <w:spacing w:val="-3"/>
          <w:sz w:val="22"/>
          <w:szCs w:val="22"/>
          <w:u w:val="single"/>
        </w:rPr>
        <w:t>6</w:t>
      </w:r>
      <w:r>
        <w:rPr>
          <w:spacing w:val="-3"/>
          <w:sz w:val="22"/>
          <w:szCs w:val="22"/>
          <w:u w:val="single"/>
        </w:rPr>
        <w:t>, 202</w:t>
      </w:r>
      <w:r w:rsidR="00075217">
        <w:rPr>
          <w:spacing w:val="-3"/>
          <w:sz w:val="22"/>
          <w:szCs w:val="22"/>
          <w:u w:val="single"/>
        </w:rPr>
        <w:t>3</w:t>
      </w:r>
      <w:r>
        <w:rPr>
          <w:spacing w:val="-3"/>
          <w:sz w:val="22"/>
          <w:szCs w:val="22"/>
          <w:u w:val="single"/>
        </w:rPr>
        <w:t>      </w:t>
      </w:r>
    </w:p>
    <w:p w14:paraId="75BE5BBA" w14:textId="77777777" w:rsidR="00186DA4" w:rsidRDefault="00186DA4">
      <w:pPr>
        <w:jc w:val="both"/>
        <w:rPr>
          <w:sz w:val="22"/>
          <w:szCs w:val="22"/>
        </w:rPr>
      </w:pPr>
    </w:p>
    <w:p w14:paraId="22D1D60C" w14:textId="22AAD83D" w:rsidR="00186DA4" w:rsidRDefault="00A9393A" w:rsidP="00C87B14">
      <w:pPr>
        <w:tabs>
          <w:tab w:val="left" w:pos="2160"/>
          <w:tab w:val="left" w:pos="2790"/>
          <w:tab w:val="left" w:pos="2880"/>
          <w:tab w:val="left" w:pos="5040"/>
        </w:tabs>
        <w:jc w:val="both"/>
        <w:rPr>
          <w:spacing w:val="-3"/>
          <w:sz w:val="22"/>
          <w:szCs w:val="22"/>
          <w:u w:val="single"/>
        </w:rPr>
      </w:pPr>
      <w:r>
        <w:rPr>
          <w:spacing w:val="-3"/>
          <w:sz w:val="22"/>
          <w:szCs w:val="22"/>
        </w:rPr>
        <w:t xml:space="preserve">TC/TG/TRG TITLE:  </w:t>
      </w:r>
      <w:r>
        <w:rPr>
          <w:spacing w:val="-3"/>
          <w:sz w:val="22"/>
          <w:szCs w:val="22"/>
          <w:u w:val="single"/>
        </w:rPr>
        <w:t xml:space="preserve"> </w:t>
      </w:r>
      <w:r w:rsidR="00336A63">
        <w:rPr>
          <w:spacing w:val="-3"/>
          <w:sz w:val="22"/>
          <w:szCs w:val="22"/>
          <w:u w:val="single"/>
        </w:rPr>
        <w:t xml:space="preserve">Emerging </w:t>
      </w:r>
      <w:r w:rsidR="004C53A0" w:rsidRPr="00092E9C">
        <w:rPr>
          <w:color w:val="000000" w:themeColor="text1"/>
          <w:spacing w:val="-3"/>
          <w:sz w:val="22"/>
          <w:szCs w:val="22"/>
          <w:u w:val="single"/>
        </w:rPr>
        <w:t>Comput</w:t>
      </w:r>
      <w:r w:rsidR="00336A63">
        <w:rPr>
          <w:color w:val="000000" w:themeColor="text1"/>
          <w:spacing w:val="-3"/>
          <w:sz w:val="22"/>
          <w:szCs w:val="22"/>
          <w:u w:val="single"/>
        </w:rPr>
        <w:t>ing</w:t>
      </w:r>
      <w:r w:rsidR="004C53A0" w:rsidRPr="00092E9C">
        <w:rPr>
          <w:color w:val="000000" w:themeColor="text1"/>
          <w:spacing w:val="-3"/>
          <w:sz w:val="22"/>
          <w:szCs w:val="22"/>
          <w:u w:val="single"/>
        </w:rPr>
        <w:t xml:space="preserve"> Applications</w:t>
      </w:r>
      <w:r>
        <w:rPr>
          <w:spacing w:val="-3"/>
          <w:sz w:val="22"/>
          <w:szCs w:val="22"/>
          <w:u w:val="single"/>
        </w:rPr>
        <w:tab/>
      </w:r>
    </w:p>
    <w:p w14:paraId="670D5E5A" w14:textId="77777777" w:rsidR="00186DA4" w:rsidRDefault="00186DA4">
      <w:pPr>
        <w:jc w:val="both"/>
        <w:rPr>
          <w:sz w:val="22"/>
          <w:szCs w:val="22"/>
        </w:rPr>
      </w:pPr>
    </w:p>
    <w:p w14:paraId="06E9944A" w14:textId="31003BF4" w:rsidR="00186DA4" w:rsidRDefault="00A9393A">
      <w:pPr>
        <w:tabs>
          <w:tab w:val="left" w:pos="2160"/>
        </w:tabs>
        <w:jc w:val="both"/>
        <w:rPr>
          <w:spacing w:val="-3"/>
          <w:sz w:val="22"/>
          <w:szCs w:val="22"/>
          <w:u w:val="single"/>
        </w:rPr>
      </w:pPr>
      <w:r>
        <w:rPr>
          <w:spacing w:val="-3"/>
          <w:sz w:val="22"/>
          <w:szCs w:val="22"/>
        </w:rPr>
        <w:t>DATE OF MEETING:</w:t>
      </w:r>
      <w:r>
        <w:rPr>
          <w:spacing w:val="-3"/>
          <w:sz w:val="22"/>
          <w:szCs w:val="22"/>
          <w:u w:val="single"/>
        </w:rPr>
        <w:t xml:space="preserve"> </w:t>
      </w:r>
      <w:r>
        <w:rPr>
          <w:spacing w:val="-3"/>
          <w:sz w:val="22"/>
          <w:szCs w:val="22"/>
          <w:u w:val="single"/>
        </w:rPr>
        <w:tab/>
      </w:r>
      <w:r w:rsidR="006B4E20">
        <w:rPr>
          <w:spacing w:val="-3"/>
          <w:sz w:val="22"/>
          <w:szCs w:val="22"/>
          <w:u w:val="single"/>
        </w:rPr>
        <w:t>June</w:t>
      </w:r>
      <w:r w:rsidR="00AF4D1C">
        <w:rPr>
          <w:spacing w:val="-3"/>
          <w:sz w:val="22"/>
          <w:szCs w:val="22"/>
          <w:u w:val="single"/>
        </w:rPr>
        <w:t xml:space="preserve"> 6</w:t>
      </w:r>
      <w:r>
        <w:rPr>
          <w:spacing w:val="-3"/>
          <w:sz w:val="22"/>
          <w:szCs w:val="22"/>
          <w:u w:val="single"/>
        </w:rPr>
        <w:t xml:space="preserve">, </w:t>
      </w:r>
      <w:proofErr w:type="gramStart"/>
      <w:r>
        <w:rPr>
          <w:spacing w:val="-3"/>
          <w:sz w:val="22"/>
          <w:szCs w:val="22"/>
          <w:u w:val="single"/>
        </w:rPr>
        <w:t>202</w:t>
      </w:r>
      <w:r w:rsidR="003078FB">
        <w:rPr>
          <w:spacing w:val="-3"/>
          <w:sz w:val="22"/>
          <w:szCs w:val="22"/>
          <w:u w:val="single"/>
        </w:rPr>
        <w:t>3</w:t>
      </w:r>
      <w:proofErr w:type="gramEnd"/>
      <w:r>
        <w:rPr>
          <w:spacing w:val="-3"/>
          <w:sz w:val="22"/>
          <w:szCs w:val="22"/>
          <w:u w:val="single"/>
        </w:rPr>
        <w:t xml:space="preserve"> 7:</w:t>
      </w:r>
      <w:r w:rsidR="009135B0">
        <w:rPr>
          <w:spacing w:val="-3"/>
          <w:sz w:val="22"/>
          <w:szCs w:val="22"/>
          <w:u w:val="single"/>
        </w:rPr>
        <w:t>0</w:t>
      </w:r>
      <w:r>
        <w:rPr>
          <w:spacing w:val="-3"/>
          <w:sz w:val="22"/>
          <w:szCs w:val="22"/>
          <w:u w:val="single"/>
        </w:rPr>
        <w:t xml:space="preserve">0 pm EDT   </w:t>
      </w:r>
      <w:r>
        <w:rPr>
          <w:spacing w:val="-3"/>
          <w:sz w:val="22"/>
          <w:szCs w:val="22"/>
        </w:rPr>
        <w:t>LOCATION</w:t>
      </w:r>
      <w:r w:rsidR="002B232D">
        <w:rPr>
          <w:color w:val="FF0000"/>
          <w:spacing w:val="-3"/>
          <w:sz w:val="22"/>
          <w:szCs w:val="22"/>
        </w:rPr>
        <w:t>:</w:t>
      </w:r>
      <w:r w:rsidRPr="00A92889">
        <w:rPr>
          <w:color w:val="FF0000"/>
          <w:spacing w:val="-3"/>
          <w:sz w:val="22"/>
          <w:szCs w:val="22"/>
        </w:rPr>
        <w:t xml:space="preserve">  </w:t>
      </w:r>
      <w:r w:rsidR="00E94A30">
        <w:rPr>
          <w:spacing w:val="-3"/>
          <w:sz w:val="22"/>
          <w:szCs w:val="22"/>
          <w:u w:val="single"/>
        </w:rPr>
        <w:t>Tampa</w:t>
      </w:r>
      <w:r w:rsidR="003B536F">
        <w:rPr>
          <w:spacing w:val="-3"/>
          <w:sz w:val="22"/>
          <w:szCs w:val="22"/>
          <w:u w:val="single"/>
        </w:rPr>
        <w:t xml:space="preserve">, </w:t>
      </w:r>
      <w:r w:rsidR="00E94A30">
        <w:rPr>
          <w:spacing w:val="-3"/>
          <w:sz w:val="22"/>
          <w:szCs w:val="22"/>
          <w:u w:val="single"/>
        </w:rPr>
        <w:t>FL</w:t>
      </w:r>
      <w:r w:rsidR="006500DD" w:rsidRPr="00E971C7">
        <w:rPr>
          <w:spacing w:val="-3"/>
          <w:sz w:val="22"/>
          <w:szCs w:val="22"/>
          <w:u w:val="single"/>
        </w:rPr>
        <w:t xml:space="preserve">, </w:t>
      </w:r>
      <w:hyperlink r:id="rId8" w:history="1">
        <w:r w:rsidR="00092E9C" w:rsidRPr="00092E9C">
          <w:rPr>
            <w:rStyle w:val="Hipervnculo"/>
            <w:spacing w:val="-3"/>
            <w:sz w:val="22"/>
            <w:szCs w:val="22"/>
          </w:rPr>
          <w:t>Webex</w:t>
        </w:r>
      </w:hyperlink>
      <w:r w:rsidR="00092E9C">
        <w:rPr>
          <w:color w:val="FF0000"/>
          <w:spacing w:val="-3"/>
          <w:sz w:val="22"/>
          <w:szCs w:val="22"/>
          <w:u w:val="single"/>
        </w:rPr>
        <w:t xml:space="preserve"> </w:t>
      </w:r>
    </w:p>
    <w:p w14:paraId="49EA9C72" w14:textId="77777777" w:rsidR="00186DA4" w:rsidRDefault="00186DA4">
      <w:pPr>
        <w:jc w:val="both"/>
        <w:rPr>
          <w:sz w:val="22"/>
          <w:szCs w:val="22"/>
        </w:rPr>
      </w:pPr>
    </w:p>
    <w:tbl>
      <w:tblPr>
        <w:tblW w:w="9871" w:type="dxa"/>
        <w:tblInd w:w="113" w:type="dxa"/>
        <w:tblCellMar>
          <w:left w:w="0" w:type="dxa"/>
          <w:right w:w="0" w:type="dxa"/>
        </w:tblCellMar>
        <w:tblLook w:val="04A0" w:firstRow="1" w:lastRow="0" w:firstColumn="1" w:lastColumn="0" w:noHBand="0" w:noVBand="1"/>
      </w:tblPr>
      <w:tblGrid>
        <w:gridCol w:w="1832"/>
        <w:gridCol w:w="2371"/>
        <w:gridCol w:w="1342"/>
        <w:gridCol w:w="285"/>
        <w:gridCol w:w="2170"/>
        <w:gridCol w:w="145"/>
        <w:gridCol w:w="1647"/>
        <w:gridCol w:w="16"/>
        <w:gridCol w:w="63"/>
      </w:tblGrid>
      <w:tr w:rsidR="00186DA4" w14:paraId="55AE7296" w14:textId="77777777" w:rsidTr="003B27C2">
        <w:trPr>
          <w:gridAfter w:val="1"/>
          <w:wAfter w:w="63" w:type="dxa"/>
        </w:trPr>
        <w:tc>
          <w:tcPr>
            <w:tcW w:w="183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488098C8" w14:textId="6A619A1A" w:rsidR="00186DA4" w:rsidRDefault="00885049">
            <w:pPr>
              <w:jc w:val="center"/>
              <w:rPr>
                <w:color w:val="000000"/>
                <w:sz w:val="22"/>
                <w:szCs w:val="22"/>
              </w:rPr>
            </w:pPr>
            <w:bookmarkStart w:id="0" w:name="_Hlk22542915"/>
            <w:r>
              <w:rPr>
                <w:b/>
                <w:bCs/>
                <w:color w:val="000000"/>
                <w:sz w:val="22"/>
                <w:szCs w:val="22"/>
              </w:rPr>
              <w:t xml:space="preserve">VOTING </w:t>
            </w:r>
            <w:r w:rsidR="00A9393A">
              <w:rPr>
                <w:b/>
                <w:bCs/>
                <w:color w:val="000000"/>
                <w:sz w:val="22"/>
                <w:szCs w:val="22"/>
              </w:rPr>
              <w:t>MEMBERS</w:t>
            </w:r>
          </w:p>
        </w:tc>
        <w:tc>
          <w:tcPr>
            <w:tcW w:w="6313" w:type="dxa"/>
            <w:gridSpan w:val="5"/>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0872028E" w14:textId="6A8D61EC" w:rsidR="00186DA4" w:rsidRDefault="00C537B1">
            <w:pPr>
              <w:jc w:val="center"/>
              <w:rPr>
                <w:color w:val="000000"/>
                <w:sz w:val="22"/>
                <w:szCs w:val="22"/>
              </w:rPr>
            </w:pPr>
            <w:r>
              <w:rPr>
                <w:b/>
                <w:bCs/>
                <w:color w:val="000000"/>
                <w:sz w:val="22"/>
                <w:szCs w:val="22"/>
              </w:rPr>
              <w:t>NON-VOTING</w:t>
            </w:r>
            <w:r w:rsidR="00885049">
              <w:rPr>
                <w:b/>
                <w:bCs/>
                <w:color w:val="000000"/>
                <w:sz w:val="22"/>
                <w:szCs w:val="22"/>
              </w:rPr>
              <w:t xml:space="preserve"> </w:t>
            </w:r>
            <w:r w:rsidR="00A9393A">
              <w:rPr>
                <w:b/>
                <w:bCs/>
                <w:color w:val="000000"/>
                <w:sz w:val="22"/>
                <w:szCs w:val="22"/>
              </w:rPr>
              <w:t>MEMBERS</w:t>
            </w:r>
          </w:p>
        </w:tc>
        <w:tc>
          <w:tcPr>
            <w:tcW w:w="1647"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8D8C985" w14:textId="77777777" w:rsidR="00186DA4" w:rsidRDefault="00A9393A">
            <w:pPr>
              <w:jc w:val="center"/>
              <w:rPr>
                <w:color w:val="000000"/>
                <w:sz w:val="22"/>
                <w:szCs w:val="22"/>
              </w:rPr>
            </w:pPr>
            <w:r>
              <w:rPr>
                <w:b/>
                <w:bCs/>
                <w:color w:val="000000"/>
                <w:sz w:val="22"/>
                <w:szCs w:val="22"/>
              </w:rPr>
              <w:t>EX/OFFICIO MEMBERS AND ADDITIONAL ATTENDEES</w:t>
            </w:r>
          </w:p>
        </w:tc>
        <w:tc>
          <w:tcPr>
            <w:tcW w:w="0" w:type="auto"/>
            <w:tcMar>
              <w:top w:w="5" w:type="dxa"/>
              <w:left w:w="5" w:type="dxa"/>
              <w:bottom w:w="5" w:type="dxa"/>
              <w:right w:w="5" w:type="dxa"/>
            </w:tcMar>
            <w:hideMark/>
          </w:tcPr>
          <w:p w14:paraId="4FB7B52E" w14:textId="77777777" w:rsidR="00186DA4" w:rsidRDefault="00186DA4">
            <w:pPr>
              <w:rPr>
                <w:color w:val="000000"/>
              </w:rPr>
            </w:pPr>
          </w:p>
        </w:tc>
      </w:tr>
      <w:tr w:rsidR="00186DA4" w14:paraId="52E37A56" w14:textId="77777777" w:rsidTr="003B27C2">
        <w:trPr>
          <w:gridAfter w:val="1"/>
          <w:wAfter w:w="63" w:type="dxa"/>
        </w:trPr>
        <w:tc>
          <w:tcPr>
            <w:tcW w:w="1832"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C854B46" w14:textId="4BD4DDD4" w:rsidR="00186DA4" w:rsidRPr="00286DD9" w:rsidRDefault="00A9393A">
            <w:pPr>
              <w:rPr>
                <w:color w:val="FF0000"/>
                <w:sz w:val="22"/>
                <w:szCs w:val="22"/>
              </w:rPr>
            </w:pPr>
            <w:r w:rsidRPr="00286DD9">
              <w:rPr>
                <w:color w:val="000000"/>
                <w:sz w:val="22"/>
                <w:szCs w:val="22"/>
              </w:rPr>
              <w:t>Joshua New</w:t>
            </w:r>
            <w:r w:rsidR="00436627" w:rsidRPr="00286DD9">
              <w:rPr>
                <w:color w:val="000000"/>
                <w:sz w:val="22"/>
                <w:szCs w:val="22"/>
              </w:rPr>
              <w:t xml:space="preserve"> </w:t>
            </w:r>
            <w:r w:rsidR="00286DD9" w:rsidRPr="00286DD9">
              <w:rPr>
                <w:color w:val="FF0000"/>
                <w:sz w:val="22"/>
                <w:szCs w:val="22"/>
              </w:rPr>
              <w:t>(Chair)</w:t>
            </w:r>
          </w:p>
          <w:p w14:paraId="7CD4D884" w14:textId="167A6AC1" w:rsidR="00436627" w:rsidRDefault="00436627" w:rsidP="00436627">
            <w:pPr>
              <w:rPr>
                <w:color w:val="000000"/>
                <w:sz w:val="22"/>
                <w:szCs w:val="22"/>
              </w:rPr>
            </w:pPr>
            <w:r w:rsidRPr="00286DD9">
              <w:rPr>
                <w:color w:val="000000"/>
                <w:sz w:val="22"/>
                <w:szCs w:val="22"/>
              </w:rPr>
              <w:t>Parastoo Delgoshaei</w:t>
            </w:r>
          </w:p>
          <w:p w14:paraId="715E3DE9" w14:textId="2D127CBF" w:rsidR="00F50287" w:rsidRPr="00F50287" w:rsidRDefault="00F50287" w:rsidP="00436627">
            <w:pPr>
              <w:rPr>
                <w:color w:val="FF0000"/>
                <w:sz w:val="22"/>
                <w:szCs w:val="22"/>
              </w:rPr>
            </w:pPr>
            <w:r w:rsidRPr="00F50287">
              <w:rPr>
                <w:color w:val="FF0000"/>
                <w:sz w:val="22"/>
                <w:szCs w:val="22"/>
              </w:rPr>
              <w:t>(Secretary)</w:t>
            </w:r>
          </w:p>
          <w:p w14:paraId="036CB7D3" w14:textId="3F24EC62" w:rsidR="00436627" w:rsidRPr="00286DD9" w:rsidRDefault="00376CDF" w:rsidP="00436627">
            <w:pPr>
              <w:rPr>
                <w:rFonts w:eastAsia="Calibri"/>
                <w:color w:val="000000"/>
                <w:sz w:val="22"/>
                <w:szCs w:val="22"/>
              </w:rPr>
            </w:pPr>
            <w:r>
              <w:rPr>
                <w:rFonts w:eastAsia="Calibri"/>
                <w:color w:val="000000"/>
                <w:sz w:val="22"/>
                <w:szCs w:val="22"/>
              </w:rPr>
              <w:t>-</w:t>
            </w:r>
            <w:r w:rsidR="00EB5731">
              <w:rPr>
                <w:rFonts w:eastAsia="Calibri"/>
                <w:color w:val="000000"/>
                <w:sz w:val="22"/>
                <w:szCs w:val="22"/>
              </w:rPr>
              <w:t xml:space="preserve"> </w:t>
            </w:r>
            <w:r w:rsidR="00436627" w:rsidRPr="00286DD9">
              <w:rPr>
                <w:rFonts w:eastAsia="Calibri"/>
                <w:color w:val="000000"/>
                <w:sz w:val="22"/>
                <w:szCs w:val="22"/>
              </w:rPr>
              <w:t>Stephen B Roth</w:t>
            </w:r>
          </w:p>
          <w:p w14:paraId="104A6165" w14:textId="225EA9E7" w:rsidR="004F64BF" w:rsidRPr="00286DD9" w:rsidRDefault="00713F5B" w:rsidP="00436627">
            <w:pPr>
              <w:rPr>
                <w:color w:val="000000"/>
                <w:sz w:val="22"/>
                <w:szCs w:val="22"/>
              </w:rPr>
            </w:pPr>
            <w:r>
              <w:rPr>
                <w:color w:val="000000"/>
                <w:sz w:val="22"/>
                <w:szCs w:val="22"/>
              </w:rPr>
              <w:t>-</w:t>
            </w:r>
            <w:r w:rsidR="004F64BF" w:rsidRPr="00286DD9">
              <w:rPr>
                <w:color w:val="000000"/>
                <w:sz w:val="22"/>
                <w:szCs w:val="22"/>
              </w:rPr>
              <w:t>Gerardo Alfonso</w:t>
            </w:r>
          </w:p>
          <w:p w14:paraId="1A6CEEF1" w14:textId="41233654" w:rsidR="004C53A0" w:rsidRPr="00C6680D" w:rsidRDefault="004C53A0" w:rsidP="004C53A0">
            <w:pPr>
              <w:rPr>
                <w:sz w:val="22"/>
                <w:szCs w:val="22"/>
              </w:rPr>
            </w:pPr>
            <w:r w:rsidRPr="00C6680D">
              <w:rPr>
                <w:sz w:val="22"/>
                <w:szCs w:val="22"/>
              </w:rPr>
              <w:t>(</w:t>
            </w:r>
            <w:r w:rsidR="00C6680D" w:rsidRPr="00C6680D">
              <w:rPr>
                <w:sz w:val="22"/>
                <w:szCs w:val="22"/>
              </w:rPr>
              <w:t>VNQ</w:t>
            </w:r>
            <w:r w:rsidRPr="00C6680D">
              <w:rPr>
                <w:sz w:val="22"/>
                <w:szCs w:val="22"/>
              </w:rPr>
              <w:t>)</w:t>
            </w:r>
          </w:p>
          <w:p w14:paraId="5B6F3FAE" w14:textId="77777777" w:rsidR="005F5043" w:rsidRPr="00286DD9" w:rsidRDefault="005F5043" w:rsidP="005F5043">
            <w:pPr>
              <w:ind w:left="180" w:hanging="180"/>
              <w:rPr>
                <w:color w:val="000000"/>
                <w:sz w:val="22"/>
                <w:szCs w:val="22"/>
              </w:rPr>
            </w:pPr>
            <w:r>
              <w:rPr>
                <w:color w:val="000000"/>
                <w:sz w:val="22"/>
                <w:szCs w:val="22"/>
              </w:rPr>
              <w:t>-</w:t>
            </w:r>
            <w:r w:rsidRPr="00286DD9">
              <w:rPr>
                <w:color w:val="000000"/>
                <w:sz w:val="22"/>
                <w:szCs w:val="22"/>
              </w:rPr>
              <w:t xml:space="preserve">David Branson </w:t>
            </w:r>
          </w:p>
          <w:p w14:paraId="55EAD718" w14:textId="77777777" w:rsidR="005F5043" w:rsidRPr="00286DD9" w:rsidRDefault="005F5043" w:rsidP="005F5043">
            <w:pPr>
              <w:rPr>
                <w:color w:val="FF0000"/>
                <w:sz w:val="22"/>
                <w:szCs w:val="22"/>
              </w:rPr>
            </w:pPr>
            <w:r w:rsidRPr="00286DD9">
              <w:rPr>
                <w:color w:val="FF0000"/>
                <w:sz w:val="22"/>
                <w:szCs w:val="22"/>
              </w:rPr>
              <w:t>(Standards Chair)</w:t>
            </w:r>
          </w:p>
          <w:p w14:paraId="000BB63B" w14:textId="234A6AD4" w:rsidR="005F5043" w:rsidRPr="00713F5B" w:rsidRDefault="005F5043" w:rsidP="005F5043">
            <w:pPr>
              <w:rPr>
                <w:color w:val="000000" w:themeColor="text1"/>
                <w:sz w:val="22"/>
                <w:szCs w:val="22"/>
              </w:rPr>
            </w:pPr>
            <w:r>
              <w:rPr>
                <w:color w:val="000000" w:themeColor="text1"/>
                <w:sz w:val="22"/>
                <w:szCs w:val="22"/>
              </w:rPr>
              <w:t>-</w:t>
            </w:r>
            <w:r w:rsidRPr="00713F5B">
              <w:rPr>
                <w:color w:val="000000" w:themeColor="text1"/>
                <w:sz w:val="22"/>
                <w:szCs w:val="22"/>
              </w:rPr>
              <w:t xml:space="preserve">Timothy C Dwyer </w:t>
            </w:r>
            <w:r>
              <w:rPr>
                <w:color w:val="000000" w:themeColor="text1"/>
                <w:sz w:val="22"/>
                <w:szCs w:val="22"/>
              </w:rPr>
              <w:t>(VNQ)</w:t>
            </w:r>
          </w:p>
          <w:p w14:paraId="2D4A883D" w14:textId="77777777" w:rsidR="005F5043" w:rsidRPr="00286DD9" w:rsidRDefault="005F5043" w:rsidP="005F5043">
            <w:pPr>
              <w:rPr>
                <w:color w:val="000000"/>
                <w:sz w:val="22"/>
                <w:szCs w:val="22"/>
              </w:rPr>
            </w:pPr>
            <w:r>
              <w:rPr>
                <w:color w:val="000000"/>
                <w:sz w:val="22"/>
                <w:szCs w:val="22"/>
              </w:rPr>
              <w:t>-</w:t>
            </w:r>
            <w:r w:rsidRPr="00286DD9">
              <w:rPr>
                <w:color w:val="000000"/>
                <w:sz w:val="22"/>
                <w:szCs w:val="22"/>
              </w:rPr>
              <w:t>Patrick Carpenter</w:t>
            </w:r>
          </w:p>
          <w:p w14:paraId="1F5961CE" w14:textId="77777777" w:rsidR="005F5043" w:rsidRPr="00286DD9" w:rsidRDefault="005F5043" w:rsidP="005F5043">
            <w:pPr>
              <w:rPr>
                <w:color w:val="000000"/>
                <w:sz w:val="22"/>
                <w:szCs w:val="22"/>
              </w:rPr>
            </w:pPr>
            <w:r>
              <w:rPr>
                <w:color w:val="000000"/>
                <w:sz w:val="22"/>
                <w:szCs w:val="22"/>
              </w:rPr>
              <w:t>-</w:t>
            </w:r>
            <w:r w:rsidRPr="00286DD9">
              <w:rPr>
                <w:color w:val="000000"/>
                <w:sz w:val="22"/>
                <w:szCs w:val="22"/>
              </w:rPr>
              <w:t xml:space="preserve">Mike </w:t>
            </w:r>
            <w:proofErr w:type="spellStart"/>
            <w:r w:rsidRPr="00286DD9">
              <w:rPr>
                <w:color w:val="000000"/>
                <w:sz w:val="22"/>
                <w:szCs w:val="22"/>
              </w:rPr>
              <w:t>Pouchak</w:t>
            </w:r>
            <w:proofErr w:type="spellEnd"/>
          </w:p>
          <w:p w14:paraId="755B0D83" w14:textId="77777777" w:rsidR="004F64BF" w:rsidRPr="00286DD9" w:rsidRDefault="004F64BF" w:rsidP="004C53A0">
            <w:pPr>
              <w:rPr>
                <w:color w:val="000000"/>
                <w:sz w:val="22"/>
                <w:szCs w:val="22"/>
              </w:rPr>
            </w:pPr>
          </w:p>
          <w:p w14:paraId="5979B430" w14:textId="77777777" w:rsidR="004C53A0" w:rsidRPr="00286DD9" w:rsidRDefault="004C53A0" w:rsidP="004C53A0">
            <w:pPr>
              <w:rPr>
                <w:color w:val="FF0000"/>
                <w:sz w:val="22"/>
                <w:szCs w:val="22"/>
              </w:rPr>
            </w:pPr>
          </w:p>
          <w:p w14:paraId="4C3EA5D6" w14:textId="77777777" w:rsidR="004C53A0" w:rsidRPr="00286DD9" w:rsidRDefault="004C53A0" w:rsidP="00436627">
            <w:pPr>
              <w:rPr>
                <w:color w:val="000000"/>
                <w:sz w:val="22"/>
                <w:szCs w:val="22"/>
              </w:rPr>
            </w:pPr>
          </w:p>
          <w:p w14:paraId="60769CDF" w14:textId="77777777" w:rsidR="00436627" w:rsidRPr="00286DD9" w:rsidRDefault="00436627">
            <w:pPr>
              <w:rPr>
                <w:color w:val="000000"/>
                <w:sz w:val="22"/>
                <w:szCs w:val="22"/>
              </w:rPr>
            </w:pPr>
          </w:p>
          <w:p w14:paraId="00A5A914" w14:textId="77777777" w:rsidR="00186DA4" w:rsidRPr="00286DD9" w:rsidRDefault="00186DA4">
            <w:pPr>
              <w:rPr>
                <w:color w:val="000000"/>
                <w:sz w:val="22"/>
                <w:szCs w:val="22"/>
              </w:rPr>
            </w:pPr>
          </w:p>
          <w:p w14:paraId="6E542646" w14:textId="77777777" w:rsidR="00186DA4" w:rsidRPr="00286DD9" w:rsidRDefault="00186DA4">
            <w:pPr>
              <w:ind w:left="180" w:hanging="180"/>
              <w:rPr>
                <w:color w:val="000000"/>
                <w:sz w:val="22"/>
                <w:szCs w:val="22"/>
              </w:rPr>
            </w:pPr>
          </w:p>
        </w:tc>
        <w:tc>
          <w:tcPr>
            <w:tcW w:w="3713" w:type="dxa"/>
            <w:gridSpan w:val="2"/>
            <w:tcBorders>
              <w:top w:val="single" w:sz="4" w:space="0" w:color="000000"/>
              <w:left w:val="single" w:sz="4" w:space="0" w:color="000000"/>
              <w:bottom w:val="single" w:sz="4" w:space="0" w:color="000000"/>
            </w:tcBorders>
            <w:tcMar>
              <w:top w:w="8" w:type="dxa"/>
              <w:left w:w="108" w:type="dxa"/>
              <w:bottom w:w="8" w:type="dxa"/>
              <w:right w:w="113" w:type="dxa"/>
            </w:tcMar>
            <w:hideMark/>
          </w:tcPr>
          <w:p w14:paraId="2D4D4C9C" w14:textId="77777777" w:rsidR="00186DA4" w:rsidRPr="00286DD9" w:rsidRDefault="00A9393A">
            <w:pPr>
              <w:rPr>
                <w:color w:val="000000"/>
                <w:sz w:val="22"/>
                <w:szCs w:val="22"/>
              </w:rPr>
            </w:pPr>
            <w:r w:rsidRPr="00286DD9">
              <w:rPr>
                <w:b/>
                <w:bCs/>
                <w:color w:val="000000"/>
                <w:sz w:val="22"/>
                <w:szCs w:val="22"/>
              </w:rPr>
              <w:t>Corresponding Members:</w:t>
            </w:r>
          </w:p>
          <w:tbl>
            <w:tblPr>
              <w:tblW w:w="2920" w:type="dxa"/>
              <w:tblCellMar>
                <w:left w:w="0" w:type="dxa"/>
                <w:right w:w="0" w:type="dxa"/>
              </w:tblCellMar>
              <w:tblLook w:val="04A0" w:firstRow="1" w:lastRow="0" w:firstColumn="1" w:lastColumn="0" w:noHBand="0" w:noVBand="1"/>
            </w:tblPr>
            <w:tblGrid>
              <w:gridCol w:w="2920"/>
            </w:tblGrid>
            <w:tr w:rsidR="00186DA4" w:rsidRPr="00286DD9" w14:paraId="2B8795BC" w14:textId="77777777">
              <w:trPr>
                <w:trHeight w:val="300"/>
              </w:trPr>
              <w:tc>
                <w:tcPr>
                  <w:tcW w:w="2930" w:type="dxa"/>
                  <w:tcMar>
                    <w:top w:w="5" w:type="dxa"/>
                    <w:left w:w="113" w:type="dxa"/>
                    <w:bottom w:w="5" w:type="dxa"/>
                    <w:right w:w="113" w:type="dxa"/>
                  </w:tcMar>
                  <w:vAlign w:val="bottom"/>
                  <w:hideMark/>
                </w:tcPr>
                <w:p w14:paraId="0980C163" w14:textId="30201A38" w:rsidR="00186DA4" w:rsidRPr="00286DD9" w:rsidRDefault="00A9393A">
                  <w:pPr>
                    <w:rPr>
                      <w:color w:val="000000"/>
                      <w:sz w:val="22"/>
                      <w:szCs w:val="22"/>
                    </w:rPr>
                  </w:pPr>
                  <w:r w:rsidRPr="00286DD9">
                    <w:rPr>
                      <w:rFonts w:eastAsia="Calibri"/>
                      <w:color w:val="000000"/>
                      <w:sz w:val="22"/>
                      <w:szCs w:val="22"/>
                    </w:rPr>
                    <w:t>Edward Ka Cheung Tsui</w:t>
                  </w:r>
                </w:p>
              </w:tc>
            </w:tr>
            <w:tr w:rsidR="00186DA4" w:rsidRPr="00286DD9" w14:paraId="7D306AFA" w14:textId="77777777">
              <w:trPr>
                <w:trHeight w:val="300"/>
              </w:trPr>
              <w:tc>
                <w:tcPr>
                  <w:tcW w:w="2930" w:type="dxa"/>
                  <w:tcMar>
                    <w:top w:w="5" w:type="dxa"/>
                    <w:left w:w="113" w:type="dxa"/>
                    <w:bottom w:w="5" w:type="dxa"/>
                    <w:right w:w="113" w:type="dxa"/>
                  </w:tcMar>
                  <w:vAlign w:val="bottom"/>
                  <w:hideMark/>
                </w:tcPr>
                <w:p w14:paraId="13C34DE4" w14:textId="539C5971" w:rsidR="00186DA4" w:rsidRDefault="00A9393A">
                  <w:pPr>
                    <w:rPr>
                      <w:rFonts w:eastAsia="Calibri"/>
                      <w:color w:val="000000"/>
                      <w:sz w:val="22"/>
                      <w:szCs w:val="22"/>
                    </w:rPr>
                  </w:pPr>
                  <w:proofErr w:type="spellStart"/>
                  <w:r w:rsidRPr="00286DD9">
                    <w:rPr>
                      <w:rFonts w:eastAsia="Calibri"/>
                      <w:color w:val="000000"/>
                      <w:sz w:val="22"/>
                      <w:szCs w:val="22"/>
                    </w:rPr>
                    <w:t>Pornsak</w:t>
                  </w:r>
                  <w:proofErr w:type="spellEnd"/>
                  <w:r w:rsidRPr="00286DD9">
                    <w:rPr>
                      <w:rFonts w:eastAsia="Calibri"/>
                      <w:color w:val="000000"/>
                      <w:sz w:val="22"/>
                      <w:szCs w:val="22"/>
                    </w:rPr>
                    <w:t xml:space="preserve"> </w:t>
                  </w:r>
                  <w:proofErr w:type="spellStart"/>
                  <w:r w:rsidRPr="00286DD9">
                    <w:rPr>
                      <w:rFonts w:eastAsia="Calibri"/>
                      <w:color w:val="000000"/>
                      <w:sz w:val="22"/>
                      <w:szCs w:val="22"/>
                    </w:rPr>
                    <w:t>Songkakul</w:t>
                  </w:r>
                  <w:proofErr w:type="spellEnd"/>
                </w:p>
                <w:p w14:paraId="0B880B91" w14:textId="54AB8864" w:rsidR="00E6584D" w:rsidRPr="00286DD9" w:rsidRDefault="00E6584D">
                  <w:pPr>
                    <w:rPr>
                      <w:color w:val="000000"/>
                      <w:sz w:val="22"/>
                      <w:szCs w:val="22"/>
                    </w:rPr>
                  </w:pPr>
                  <w:r>
                    <w:rPr>
                      <w:rFonts w:eastAsia="Calibri"/>
                      <w:color w:val="000000"/>
                      <w:sz w:val="22"/>
                      <w:szCs w:val="22"/>
                    </w:rPr>
                    <w:t>Michael Schwedler</w:t>
                  </w:r>
                </w:p>
              </w:tc>
            </w:tr>
            <w:tr w:rsidR="00186DA4" w:rsidRPr="00286DD9" w14:paraId="168F0CBE" w14:textId="77777777">
              <w:trPr>
                <w:trHeight w:val="300"/>
              </w:trPr>
              <w:tc>
                <w:tcPr>
                  <w:tcW w:w="2930" w:type="dxa"/>
                  <w:tcMar>
                    <w:top w:w="5" w:type="dxa"/>
                    <w:left w:w="113" w:type="dxa"/>
                    <w:bottom w:w="5" w:type="dxa"/>
                    <w:right w:w="113" w:type="dxa"/>
                  </w:tcMar>
                  <w:vAlign w:val="bottom"/>
                  <w:hideMark/>
                </w:tcPr>
                <w:p w14:paraId="4584E697" w14:textId="3AF7EF7E" w:rsidR="00186DA4" w:rsidRPr="00286DD9" w:rsidRDefault="00436627" w:rsidP="00436627">
                  <w:pPr>
                    <w:ind w:left="180" w:hanging="180"/>
                    <w:rPr>
                      <w:color w:val="000000"/>
                      <w:sz w:val="22"/>
                      <w:szCs w:val="22"/>
                    </w:rPr>
                  </w:pPr>
                  <w:r w:rsidRPr="00286DD9">
                    <w:rPr>
                      <w:color w:val="000000"/>
                      <w:sz w:val="22"/>
                      <w:szCs w:val="22"/>
                    </w:rPr>
                    <w:t>Carol Lomonaco</w:t>
                  </w:r>
                </w:p>
              </w:tc>
            </w:tr>
            <w:tr w:rsidR="00186DA4" w:rsidRPr="00286DD9" w14:paraId="5F3620BA" w14:textId="77777777">
              <w:trPr>
                <w:trHeight w:val="300"/>
              </w:trPr>
              <w:tc>
                <w:tcPr>
                  <w:tcW w:w="2930" w:type="dxa"/>
                  <w:tcMar>
                    <w:top w:w="5" w:type="dxa"/>
                    <w:left w:w="113" w:type="dxa"/>
                    <w:bottom w:w="5" w:type="dxa"/>
                    <w:right w:w="113" w:type="dxa"/>
                  </w:tcMar>
                  <w:vAlign w:val="bottom"/>
                  <w:hideMark/>
                </w:tcPr>
                <w:p w14:paraId="34C2D6FF" w14:textId="3CB65C19" w:rsidR="00186DA4" w:rsidRDefault="00A9393A">
                  <w:pPr>
                    <w:rPr>
                      <w:rFonts w:eastAsia="Calibri"/>
                      <w:color w:val="000000"/>
                      <w:sz w:val="22"/>
                      <w:szCs w:val="22"/>
                    </w:rPr>
                  </w:pPr>
                  <w:r w:rsidRPr="00286DD9">
                    <w:rPr>
                      <w:rFonts w:eastAsia="Calibri"/>
                      <w:color w:val="000000"/>
                      <w:sz w:val="22"/>
                      <w:szCs w:val="22"/>
                    </w:rPr>
                    <w:t>Steven L Rosen</w:t>
                  </w:r>
                </w:p>
                <w:p w14:paraId="08E89F5B" w14:textId="7D778E37" w:rsidR="00AA7CAA" w:rsidRPr="00557DFD" w:rsidRDefault="00AA7CAA" w:rsidP="00557DFD">
                  <w:pPr>
                    <w:rPr>
                      <w:color w:val="000000"/>
                      <w:sz w:val="22"/>
                      <w:szCs w:val="22"/>
                    </w:rPr>
                  </w:pPr>
                  <w:r w:rsidRPr="00557DFD">
                    <w:rPr>
                      <w:color w:val="000000"/>
                      <w:sz w:val="22"/>
                      <w:szCs w:val="22"/>
                    </w:rPr>
                    <w:t>Je</w:t>
                  </w:r>
                  <w:r w:rsidR="00C41F5B">
                    <w:rPr>
                      <w:color w:val="000000"/>
                      <w:sz w:val="22"/>
                      <w:szCs w:val="22"/>
                    </w:rPr>
                    <w:t>ff</w:t>
                  </w:r>
                  <w:r w:rsidRPr="00557DFD">
                    <w:rPr>
                      <w:color w:val="000000"/>
                      <w:sz w:val="22"/>
                      <w:szCs w:val="22"/>
                    </w:rPr>
                    <w:t xml:space="preserve"> Haber</w:t>
                  </w:r>
                  <w:r w:rsidR="00BA4858">
                    <w:rPr>
                      <w:color w:val="000000"/>
                      <w:sz w:val="22"/>
                      <w:szCs w:val="22"/>
                    </w:rPr>
                    <w:t>l</w:t>
                  </w:r>
                </w:p>
              </w:tc>
            </w:tr>
            <w:tr w:rsidR="00186DA4" w:rsidRPr="00286DD9" w14:paraId="1CC773F2" w14:textId="77777777">
              <w:trPr>
                <w:trHeight w:val="300"/>
              </w:trPr>
              <w:tc>
                <w:tcPr>
                  <w:tcW w:w="2930" w:type="dxa"/>
                  <w:tcMar>
                    <w:top w:w="5" w:type="dxa"/>
                    <w:left w:w="113" w:type="dxa"/>
                    <w:bottom w:w="5" w:type="dxa"/>
                    <w:right w:w="113" w:type="dxa"/>
                  </w:tcMar>
                  <w:vAlign w:val="bottom"/>
                  <w:hideMark/>
                </w:tcPr>
                <w:p w14:paraId="3A926207" w14:textId="127BCA53" w:rsidR="00186DA4" w:rsidRPr="00286DD9" w:rsidRDefault="00A9393A">
                  <w:pPr>
                    <w:rPr>
                      <w:color w:val="000000"/>
                      <w:sz w:val="22"/>
                      <w:szCs w:val="22"/>
                    </w:rPr>
                  </w:pPr>
                  <w:r w:rsidRPr="00286DD9">
                    <w:rPr>
                      <w:rFonts w:eastAsia="Calibri"/>
                      <w:color w:val="000000"/>
                      <w:sz w:val="22"/>
                      <w:szCs w:val="22"/>
                    </w:rPr>
                    <w:t>Jennifer Lather, YEA</w:t>
                  </w:r>
                </w:p>
              </w:tc>
            </w:tr>
            <w:tr w:rsidR="00186DA4" w:rsidRPr="00286DD9" w14:paraId="69B609F8" w14:textId="77777777">
              <w:trPr>
                <w:trHeight w:val="300"/>
              </w:trPr>
              <w:tc>
                <w:tcPr>
                  <w:tcW w:w="2930" w:type="dxa"/>
                  <w:tcMar>
                    <w:top w:w="5" w:type="dxa"/>
                    <w:left w:w="113" w:type="dxa"/>
                    <w:bottom w:w="5" w:type="dxa"/>
                    <w:right w:w="113" w:type="dxa"/>
                  </w:tcMar>
                  <w:vAlign w:val="bottom"/>
                  <w:hideMark/>
                </w:tcPr>
                <w:p w14:paraId="640E2B5B" w14:textId="5946F6ED" w:rsidR="00186DA4" w:rsidRDefault="00A9393A">
                  <w:pPr>
                    <w:rPr>
                      <w:rFonts w:eastAsia="Calibri"/>
                      <w:color w:val="000000"/>
                      <w:sz w:val="22"/>
                      <w:szCs w:val="22"/>
                    </w:rPr>
                  </w:pPr>
                  <w:r w:rsidRPr="00286DD9">
                    <w:rPr>
                      <w:rFonts w:eastAsia="Calibri"/>
                      <w:color w:val="000000"/>
                      <w:sz w:val="22"/>
                      <w:szCs w:val="22"/>
                    </w:rPr>
                    <w:t>Mohammad Heidarinejad</w:t>
                  </w:r>
                </w:p>
                <w:p w14:paraId="2AB7D6BE" w14:textId="4E74D928" w:rsidR="00614850" w:rsidRPr="00614850" w:rsidRDefault="00614850">
                  <w:pPr>
                    <w:rPr>
                      <w:color w:val="FF0000"/>
                      <w:sz w:val="22"/>
                      <w:szCs w:val="22"/>
                    </w:rPr>
                  </w:pPr>
                  <w:r w:rsidRPr="00614850">
                    <w:rPr>
                      <w:rFonts w:eastAsia="Calibri"/>
                      <w:color w:val="FF0000"/>
                      <w:sz w:val="22"/>
                      <w:szCs w:val="22"/>
                    </w:rPr>
                    <w:t>(Handbook Chair)</w:t>
                  </w:r>
                </w:p>
              </w:tc>
            </w:tr>
            <w:tr w:rsidR="00186DA4" w:rsidRPr="00286DD9" w14:paraId="04CFE575" w14:textId="77777777">
              <w:trPr>
                <w:trHeight w:val="300"/>
              </w:trPr>
              <w:tc>
                <w:tcPr>
                  <w:tcW w:w="2930" w:type="dxa"/>
                  <w:tcMar>
                    <w:top w:w="5" w:type="dxa"/>
                    <w:left w:w="113" w:type="dxa"/>
                    <w:bottom w:w="5" w:type="dxa"/>
                    <w:right w:w="113" w:type="dxa"/>
                  </w:tcMar>
                  <w:vAlign w:val="bottom"/>
                  <w:hideMark/>
                </w:tcPr>
                <w:p w14:paraId="07A94BDC" w14:textId="7D0C3B2C" w:rsidR="00186DA4" w:rsidRPr="00286DD9" w:rsidRDefault="00A9393A">
                  <w:pPr>
                    <w:rPr>
                      <w:color w:val="000000"/>
                      <w:sz w:val="22"/>
                      <w:szCs w:val="22"/>
                    </w:rPr>
                  </w:pPr>
                  <w:r w:rsidRPr="00286DD9">
                    <w:rPr>
                      <w:rFonts w:eastAsia="Calibri"/>
                      <w:color w:val="000000"/>
                      <w:sz w:val="22"/>
                      <w:szCs w:val="22"/>
                    </w:rPr>
                    <w:t>Arthur D Hallstrom</w:t>
                  </w:r>
                </w:p>
              </w:tc>
            </w:tr>
            <w:tr w:rsidR="00186DA4" w:rsidRPr="00286DD9" w14:paraId="0F13982E" w14:textId="77777777">
              <w:trPr>
                <w:trHeight w:val="300"/>
              </w:trPr>
              <w:tc>
                <w:tcPr>
                  <w:tcW w:w="2930" w:type="dxa"/>
                  <w:tcMar>
                    <w:top w:w="5" w:type="dxa"/>
                    <w:left w:w="113" w:type="dxa"/>
                    <w:bottom w:w="5" w:type="dxa"/>
                    <w:right w:w="113" w:type="dxa"/>
                  </w:tcMar>
                  <w:vAlign w:val="bottom"/>
                  <w:hideMark/>
                </w:tcPr>
                <w:p w14:paraId="36A26543" w14:textId="5953C07C" w:rsidR="00186DA4" w:rsidRPr="00286DD9" w:rsidRDefault="00A9393A">
                  <w:pPr>
                    <w:rPr>
                      <w:color w:val="000000"/>
                      <w:sz w:val="22"/>
                      <w:szCs w:val="22"/>
                    </w:rPr>
                  </w:pPr>
                  <w:r w:rsidRPr="00286DD9">
                    <w:rPr>
                      <w:rFonts w:eastAsia="Calibri"/>
                      <w:color w:val="000000"/>
                      <w:sz w:val="22"/>
                      <w:szCs w:val="22"/>
                    </w:rPr>
                    <w:t>Bing Dong</w:t>
                  </w:r>
                </w:p>
              </w:tc>
            </w:tr>
            <w:tr w:rsidR="00186DA4" w:rsidRPr="00286DD9" w14:paraId="0FAA2F9F" w14:textId="77777777">
              <w:trPr>
                <w:trHeight w:val="300"/>
              </w:trPr>
              <w:tc>
                <w:tcPr>
                  <w:tcW w:w="2930" w:type="dxa"/>
                  <w:tcMar>
                    <w:top w:w="5" w:type="dxa"/>
                    <w:left w:w="113" w:type="dxa"/>
                    <w:bottom w:w="5" w:type="dxa"/>
                    <w:right w:w="113" w:type="dxa"/>
                  </w:tcMar>
                  <w:vAlign w:val="bottom"/>
                  <w:hideMark/>
                </w:tcPr>
                <w:p w14:paraId="7DC1D235" w14:textId="04B61BC3" w:rsidR="00186DA4" w:rsidRPr="00286DD9" w:rsidRDefault="00A9393A">
                  <w:pPr>
                    <w:rPr>
                      <w:color w:val="000000"/>
                      <w:sz w:val="22"/>
                      <w:szCs w:val="22"/>
                    </w:rPr>
                  </w:pPr>
                  <w:r w:rsidRPr="00286DD9">
                    <w:rPr>
                      <w:rFonts w:eastAsia="Calibri"/>
                      <w:color w:val="000000"/>
                      <w:sz w:val="22"/>
                      <w:szCs w:val="22"/>
                    </w:rPr>
                    <w:t>Charles H Culp III</w:t>
                  </w:r>
                </w:p>
              </w:tc>
            </w:tr>
            <w:tr w:rsidR="00186DA4" w:rsidRPr="00286DD9" w14:paraId="663B21E2" w14:textId="77777777">
              <w:trPr>
                <w:trHeight w:val="300"/>
              </w:trPr>
              <w:tc>
                <w:tcPr>
                  <w:tcW w:w="2930" w:type="dxa"/>
                  <w:tcMar>
                    <w:top w:w="5" w:type="dxa"/>
                    <w:left w:w="113" w:type="dxa"/>
                    <w:bottom w:w="5" w:type="dxa"/>
                    <w:right w:w="113" w:type="dxa"/>
                  </w:tcMar>
                  <w:vAlign w:val="bottom"/>
                  <w:hideMark/>
                </w:tcPr>
                <w:p w14:paraId="0EF19DB0" w14:textId="50987B11" w:rsidR="00186DA4" w:rsidRPr="00286DD9" w:rsidRDefault="00A9393A">
                  <w:pPr>
                    <w:rPr>
                      <w:color w:val="000000"/>
                      <w:sz w:val="22"/>
                      <w:szCs w:val="22"/>
                    </w:rPr>
                  </w:pPr>
                  <w:r w:rsidRPr="00286DD9">
                    <w:rPr>
                      <w:rFonts w:eastAsia="Calibri"/>
                      <w:color w:val="000000"/>
                      <w:sz w:val="22"/>
                      <w:szCs w:val="22"/>
                    </w:rPr>
                    <w:t>John Crosby</w:t>
                  </w:r>
                </w:p>
              </w:tc>
            </w:tr>
            <w:tr w:rsidR="00186DA4" w:rsidRPr="00286DD9" w14:paraId="7562501E" w14:textId="77777777">
              <w:trPr>
                <w:trHeight w:val="300"/>
              </w:trPr>
              <w:tc>
                <w:tcPr>
                  <w:tcW w:w="2930" w:type="dxa"/>
                  <w:tcMar>
                    <w:top w:w="5" w:type="dxa"/>
                    <w:left w:w="113" w:type="dxa"/>
                    <w:bottom w:w="5" w:type="dxa"/>
                    <w:right w:w="113" w:type="dxa"/>
                  </w:tcMar>
                  <w:vAlign w:val="bottom"/>
                  <w:hideMark/>
                </w:tcPr>
                <w:p w14:paraId="058FB6BE" w14:textId="7D3AB757" w:rsidR="00186DA4" w:rsidRPr="00DA3651" w:rsidRDefault="00A9393A" w:rsidP="00DA3651">
                  <w:pPr>
                    <w:rPr>
                      <w:color w:val="000000"/>
                      <w:sz w:val="22"/>
                      <w:szCs w:val="22"/>
                    </w:rPr>
                  </w:pPr>
                  <w:r w:rsidRPr="00DA3651">
                    <w:rPr>
                      <w:rFonts w:eastAsia="Calibri"/>
                      <w:color w:val="000000"/>
                      <w:sz w:val="22"/>
                      <w:szCs w:val="22"/>
                    </w:rPr>
                    <w:t>Mark Adams, YEA</w:t>
                  </w:r>
                </w:p>
              </w:tc>
            </w:tr>
            <w:tr w:rsidR="00186DA4" w:rsidRPr="00286DD9" w14:paraId="4A2B0F2E" w14:textId="77777777">
              <w:trPr>
                <w:trHeight w:val="300"/>
              </w:trPr>
              <w:tc>
                <w:tcPr>
                  <w:tcW w:w="2930" w:type="dxa"/>
                  <w:tcMar>
                    <w:top w:w="5" w:type="dxa"/>
                    <w:left w:w="113" w:type="dxa"/>
                    <w:bottom w:w="5" w:type="dxa"/>
                    <w:right w:w="113" w:type="dxa"/>
                  </w:tcMar>
                  <w:vAlign w:val="bottom"/>
                  <w:hideMark/>
                </w:tcPr>
                <w:p w14:paraId="6FF7CAEE" w14:textId="401C93EB" w:rsidR="00614850" w:rsidRPr="00BA4858" w:rsidRDefault="00A9393A">
                  <w:pPr>
                    <w:ind w:left="180" w:hanging="180"/>
                    <w:rPr>
                      <w:rFonts w:eastAsia="Calibri"/>
                      <w:color w:val="000000" w:themeColor="text1"/>
                      <w:sz w:val="22"/>
                      <w:szCs w:val="22"/>
                    </w:rPr>
                  </w:pPr>
                  <w:r w:rsidRPr="00BA4858">
                    <w:rPr>
                      <w:rFonts w:eastAsia="Calibri"/>
                      <w:color w:val="000000" w:themeColor="text1"/>
                      <w:sz w:val="22"/>
                      <w:szCs w:val="22"/>
                    </w:rPr>
                    <w:t>Anthony Fontanini</w:t>
                  </w:r>
                </w:p>
                <w:p w14:paraId="7522913F" w14:textId="65391559" w:rsidR="00186DA4" w:rsidRPr="00286DD9" w:rsidRDefault="00A9393A" w:rsidP="003B27C2">
                  <w:pPr>
                    <w:ind w:left="180" w:hanging="180"/>
                    <w:rPr>
                      <w:color w:val="000000"/>
                      <w:sz w:val="22"/>
                      <w:szCs w:val="22"/>
                    </w:rPr>
                  </w:pPr>
                  <w:r w:rsidRPr="00286DD9">
                    <w:rPr>
                      <w:color w:val="FF0000"/>
                      <w:sz w:val="22"/>
                      <w:szCs w:val="22"/>
                    </w:rPr>
                    <w:t>(</w:t>
                  </w:r>
                  <w:r w:rsidR="005F5043">
                    <w:rPr>
                      <w:color w:val="FF0000"/>
                      <w:sz w:val="22"/>
                      <w:szCs w:val="22"/>
                    </w:rPr>
                    <w:t xml:space="preserve">Vice Chair, </w:t>
                  </w:r>
                  <w:r w:rsidRPr="00286DD9">
                    <w:rPr>
                      <w:color w:val="FF0000"/>
                      <w:sz w:val="22"/>
                      <w:szCs w:val="22"/>
                    </w:rPr>
                    <w:t>Emerging Applications</w:t>
                  </w:r>
                  <w:r w:rsidR="005F5043">
                    <w:rPr>
                      <w:color w:val="FF0000"/>
                      <w:sz w:val="22"/>
                      <w:szCs w:val="22"/>
                    </w:rPr>
                    <w:t xml:space="preserve"> Chair</w:t>
                  </w:r>
                  <w:r w:rsidRPr="00286DD9">
                    <w:rPr>
                      <w:color w:val="FF0000"/>
                      <w:sz w:val="22"/>
                      <w:szCs w:val="22"/>
                    </w:rPr>
                    <w:t>)</w:t>
                  </w:r>
                </w:p>
              </w:tc>
            </w:tr>
            <w:tr w:rsidR="00186DA4" w:rsidRPr="00286DD9" w14:paraId="1452D7B2" w14:textId="77777777">
              <w:trPr>
                <w:trHeight w:val="300"/>
              </w:trPr>
              <w:tc>
                <w:tcPr>
                  <w:tcW w:w="2930" w:type="dxa"/>
                  <w:tcMar>
                    <w:top w:w="5" w:type="dxa"/>
                    <w:left w:w="113" w:type="dxa"/>
                    <w:bottom w:w="5" w:type="dxa"/>
                    <w:right w:w="113" w:type="dxa"/>
                  </w:tcMar>
                  <w:vAlign w:val="bottom"/>
                  <w:hideMark/>
                </w:tcPr>
                <w:p w14:paraId="55D64373" w14:textId="77777777" w:rsidR="00186DA4" w:rsidRPr="00BA4858" w:rsidRDefault="00A9393A">
                  <w:pPr>
                    <w:rPr>
                      <w:rFonts w:eastAsia="Calibri"/>
                      <w:color w:val="000000" w:themeColor="text1"/>
                      <w:sz w:val="22"/>
                      <w:szCs w:val="22"/>
                    </w:rPr>
                  </w:pPr>
                  <w:r w:rsidRPr="00BA4858">
                    <w:rPr>
                      <w:rFonts w:eastAsia="Calibri"/>
                      <w:color w:val="000000" w:themeColor="text1"/>
                      <w:sz w:val="22"/>
                      <w:szCs w:val="22"/>
                    </w:rPr>
                    <w:t>Michael Galler</w:t>
                  </w:r>
                </w:p>
                <w:p w14:paraId="70F223C3" w14:textId="42D14416" w:rsidR="00614850" w:rsidRPr="004C421C" w:rsidRDefault="00614850">
                  <w:pPr>
                    <w:rPr>
                      <w:color w:val="FF0000"/>
                      <w:sz w:val="22"/>
                      <w:szCs w:val="22"/>
                    </w:rPr>
                  </w:pPr>
                  <w:r w:rsidRPr="004C421C">
                    <w:rPr>
                      <w:color w:val="FF0000"/>
                      <w:sz w:val="22"/>
                      <w:szCs w:val="22"/>
                    </w:rPr>
                    <w:t>(</w:t>
                  </w:r>
                  <w:r w:rsidR="004C421C" w:rsidRPr="004C421C">
                    <w:rPr>
                      <w:color w:val="FF0000"/>
                      <w:sz w:val="22"/>
                      <w:szCs w:val="22"/>
                    </w:rPr>
                    <w:t>Program Chair</w:t>
                  </w:r>
                  <w:r w:rsidRPr="004C421C">
                    <w:rPr>
                      <w:color w:val="FF0000"/>
                      <w:sz w:val="22"/>
                      <w:szCs w:val="22"/>
                    </w:rPr>
                    <w:t>)</w:t>
                  </w:r>
                </w:p>
              </w:tc>
            </w:tr>
            <w:tr w:rsidR="00186DA4" w:rsidRPr="00286DD9" w14:paraId="560175C9" w14:textId="77777777">
              <w:trPr>
                <w:trHeight w:val="300"/>
              </w:trPr>
              <w:tc>
                <w:tcPr>
                  <w:tcW w:w="2930" w:type="dxa"/>
                  <w:tcMar>
                    <w:top w:w="5" w:type="dxa"/>
                    <w:left w:w="113" w:type="dxa"/>
                    <w:bottom w:w="5" w:type="dxa"/>
                    <w:right w:w="113" w:type="dxa"/>
                  </w:tcMar>
                  <w:vAlign w:val="bottom"/>
                  <w:hideMark/>
                </w:tcPr>
                <w:p w14:paraId="492971D9" w14:textId="2D0D95DB" w:rsidR="00186DA4" w:rsidRPr="00286DD9" w:rsidRDefault="00A9393A">
                  <w:pPr>
                    <w:rPr>
                      <w:color w:val="000000"/>
                      <w:sz w:val="22"/>
                      <w:szCs w:val="22"/>
                    </w:rPr>
                  </w:pPr>
                  <w:proofErr w:type="gramStart"/>
                  <w:r w:rsidRPr="00286DD9">
                    <w:rPr>
                      <w:rFonts w:eastAsia="Calibri"/>
                      <w:color w:val="000000"/>
                      <w:sz w:val="22"/>
                      <w:szCs w:val="22"/>
                    </w:rPr>
                    <w:t>Krishnan  Gowri</w:t>
                  </w:r>
                  <w:proofErr w:type="gramEnd"/>
                </w:p>
              </w:tc>
            </w:tr>
            <w:tr w:rsidR="00186DA4" w:rsidRPr="00286DD9" w14:paraId="41E5EA29" w14:textId="77777777">
              <w:trPr>
                <w:trHeight w:val="300"/>
              </w:trPr>
              <w:tc>
                <w:tcPr>
                  <w:tcW w:w="2930" w:type="dxa"/>
                  <w:tcMar>
                    <w:top w:w="5" w:type="dxa"/>
                    <w:left w:w="113" w:type="dxa"/>
                    <w:bottom w:w="5" w:type="dxa"/>
                    <w:right w:w="113" w:type="dxa"/>
                  </w:tcMar>
                  <w:vAlign w:val="bottom"/>
                  <w:hideMark/>
                </w:tcPr>
                <w:p w14:paraId="093838F7" w14:textId="77777777" w:rsidR="00186DA4" w:rsidRDefault="00A9393A">
                  <w:pPr>
                    <w:rPr>
                      <w:rFonts w:eastAsia="Calibri"/>
                      <w:color w:val="000000"/>
                      <w:sz w:val="22"/>
                      <w:szCs w:val="22"/>
                    </w:rPr>
                  </w:pPr>
                  <w:r w:rsidRPr="00286DD9">
                    <w:rPr>
                      <w:rFonts w:eastAsia="Calibri"/>
                      <w:color w:val="000000"/>
                      <w:sz w:val="22"/>
                      <w:szCs w:val="22"/>
                    </w:rPr>
                    <w:t>Todd Gottshall</w:t>
                  </w:r>
                </w:p>
                <w:p w14:paraId="111085B3" w14:textId="5844F12D" w:rsidR="004C421C" w:rsidRPr="004C421C" w:rsidRDefault="004C421C">
                  <w:pPr>
                    <w:rPr>
                      <w:color w:val="FF0000"/>
                      <w:sz w:val="22"/>
                      <w:szCs w:val="22"/>
                    </w:rPr>
                  </w:pPr>
                  <w:r w:rsidRPr="004C421C">
                    <w:rPr>
                      <w:rFonts w:eastAsia="Calibri"/>
                      <w:color w:val="FF0000"/>
                      <w:sz w:val="22"/>
                      <w:szCs w:val="22"/>
                    </w:rPr>
                    <w:t>(Research Chair)</w:t>
                  </w:r>
                </w:p>
              </w:tc>
            </w:tr>
            <w:tr w:rsidR="00186DA4" w:rsidRPr="00286DD9" w14:paraId="5420FCEF" w14:textId="77777777">
              <w:trPr>
                <w:trHeight w:val="300"/>
              </w:trPr>
              <w:tc>
                <w:tcPr>
                  <w:tcW w:w="2930" w:type="dxa"/>
                  <w:tcMar>
                    <w:top w:w="5" w:type="dxa"/>
                    <w:left w:w="113" w:type="dxa"/>
                    <w:bottom w:w="5" w:type="dxa"/>
                    <w:right w:w="113" w:type="dxa"/>
                  </w:tcMar>
                  <w:vAlign w:val="bottom"/>
                  <w:hideMark/>
                </w:tcPr>
                <w:p w14:paraId="2BD972D7" w14:textId="77777777" w:rsidR="00186DA4" w:rsidRDefault="00436627">
                  <w:pPr>
                    <w:rPr>
                      <w:color w:val="000000" w:themeColor="text1"/>
                      <w:sz w:val="22"/>
                      <w:szCs w:val="22"/>
                    </w:rPr>
                  </w:pPr>
                  <w:r w:rsidRPr="00BA4858">
                    <w:rPr>
                      <w:color w:val="000000" w:themeColor="text1"/>
                      <w:sz w:val="22"/>
                      <w:szCs w:val="22"/>
                    </w:rPr>
                    <w:t>Bruce Billedeaux</w:t>
                  </w:r>
                </w:p>
                <w:p w14:paraId="2C550156" w14:textId="427E3D85" w:rsidR="005F5043" w:rsidRPr="003B27C2" w:rsidRDefault="005F5043">
                  <w:pPr>
                    <w:rPr>
                      <w:color w:val="C00000"/>
                      <w:sz w:val="22"/>
                      <w:szCs w:val="22"/>
                    </w:rPr>
                  </w:pPr>
                  <w:r w:rsidRPr="003B27C2">
                    <w:rPr>
                      <w:color w:val="C00000"/>
                      <w:sz w:val="22"/>
                      <w:szCs w:val="22"/>
                    </w:rPr>
                    <w:t>(Standards Chair)</w:t>
                  </w:r>
                </w:p>
              </w:tc>
            </w:tr>
          </w:tbl>
          <w:p w14:paraId="10943B9D" w14:textId="77777777" w:rsidR="00186DA4" w:rsidRPr="00286DD9" w:rsidRDefault="00186DA4">
            <w:pPr>
              <w:rPr>
                <w:color w:val="000000"/>
                <w:sz w:val="22"/>
                <w:szCs w:val="22"/>
              </w:rPr>
            </w:pPr>
          </w:p>
        </w:tc>
        <w:tc>
          <w:tcPr>
            <w:tcW w:w="2600" w:type="dxa"/>
            <w:gridSpan w:val="3"/>
            <w:tcBorders>
              <w:top w:val="single" w:sz="4" w:space="0" w:color="000000"/>
              <w:bottom w:val="single" w:sz="4" w:space="0" w:color="000000"/>
              <w:right w:val="single" w:sz="4" w:space="0" w:color="000000"/>
            </w:tcBorders>
            <w:tcMar>
              <w:top w:w="8" w:type="dxa"/>
              <w:left w:w="113" w:type="dxa"/>
              <w:bottom w:w="8" w:type="dxa"/>
              <w:right w:w="108" w:type="dxa"/>
            </w:tcMar>
            <w:hideMark/>
          </w:tcPr>
          <w:p w14:paraId="21BFA0E5" w14:textId="77777777" w:rsidR="00186DA4" w:rsidRPr="00286DD9" w:rsidRDefault="00A9393A">
            <w:pPr>
              <w:rPr>
                <w:color w:val="000000"/>
                <w:sz w:val="22"/>
                <w:szCs w:val="22"/>
              </w:rPr>
            </w:pPr>
            <w:r w:rsidRPr="00286DD9">
              <w:rPr>
                <w:b/>
                <w:bCs/>
                <w:color w:val="000000"/>
                <w:sz w:val="22"/>
                <w:szCs w:val="22"/>
              </w:rPr>
              <w:t>Provisional CMs:</w:t>
            </w:r>
          </w:p>
          <w:p w14:paraId="1104B808" w14:textId="77777777" w:rsidR="00BD2F09" w:rsidRDefault="000A01CE">
            <w:pPr>
              <w:rPr>
                <w:color w:val="000000"/>
                <w:sz w:val="22"/>
                <w:szCs w:val="22"/>
              </w:rPr>
            </w:pPr>
            <w:r w:rsidRPr="000A01CE">
              <w:rPr>
                <w:color w:val="000000"/>
                <w:sz w:val="22"/>
                <w:szCs w:val="22"/>
              </w:rPr>
              <w:t>Abiodun Olatokunbo Abiola</w:t>
            </w:r>
          </w:p>
          <w:p w14:paraId="1D77C2FB" w14:textId="77777777" w:rsidR="009E0CC4" w:rsidRDefault="00BD2F09">
            <w:pPr>
              <w:rPr>
                <w:color w:val="000000"/>
                <w:sz w:val="22"/>
                <w:szCs w:val="22"/>
              </w:rPr>
            </w:pPr>
            <w:r w:rsidRPr="00BD2F09">
              <w:rPr>
                <w:color w:val="000000"/>
                <w:sz w:val="22"/>
                <w:szCs w:val="22"/>
              </w:rPr>
              <w:t>Alberto Antonio Granados</w:t>
            </w:r>
          </w:p>
          <w:p w14:paraId="691F9865" w14:textId="77777777" w:rsidR="004F7085" w:rsidRDefault="009E0CC4">
            <w:pPr>
              <w:rPr>
                <w:color w:val="000000"/>
                <w:sz w:val="22"/>
                <w:szCs w:val="22"/>
              </w:rPr>
            </w:pPr>
            <w:r>
              <w:rPr>
                <w:color w:val="000000"/>
                <w:sz w:val="22"/>
                <w:szCs w:val="22"/>
              </w:rPr>
              <w:t xml:space="preserve">Arman </w:t>
            </w:r>
            <w:proofErr w:type="spellStart"/>
            <w:r>
              <w:rPr>
                <w:color w:val="000000"/>
                <w:sz w:val="22"/>
                <w:szCs w:val="22"/>
              </w:rPr>
              <w:t>Khalighi</w:t>
            </w:r>
            <w:proofErr w:type="spellEnd"/>
          </w:p>
          <w:p w14:paraId="668A9E01" w14:textId="6F0D74E4" w:rsidR="004F7085" w:rsidRDefault="004F7085">
            <w:pPr>
              <w:rPr>
                <w:color w:val="000000"/>
                <w:sz w:val="22"/>
                <w:szCs w:val="22"/>
              </w:rPr>
            </w:pPr>
            <w:r w:rsidRPr="004F7085">
              <w:rPr>
                <w:color w:val="000000"/>
                <w:sz w:val="22"/>
                <w:szCs w:val="22"/>
              </w:rPr>
              <w:t>Hashir</w:t>
            </w:r>
            <w:r>
              <w:rPr>
                <w:color w:val="000000"/>
                <w:sz w:val="22"/>
                <w:szCs w:val="22"/>
              </w:rPr>
              <w:t xml:space="preserve"> P K</w:t>
            </w:r>
          </w:p>
          <w:p w14:paraId="724A3793" w14:textId="7586858A" w:rsidR="00DA3651" w:rsidRDefault="00393C7B">
            <w:pPr>
              <w:rPr>
                <w:color w:val="000000"/>
                <w:sz w:val="22"/>
                <w:szCs w:val="22"/>
              </w:rPr>
            </w:pPr>
            <w:r w:rsidRPr="00393C7B">
              <w:rPr>
                <w:color w:val="000000"/>
                <w:sz w:val="22"/>
                <w:szCs w:val="22"/>
              </w:rPr>
              <w:t>Vishnu Reddi</w:t>
            </w:r>
          </w:p>
          <w:p w14:paraId="1B0ADBD8" w14:textId="1D6B75F3" w:rsidR="00186DA4" w:rsidRDefault="00A9393A">
            <w:pPr>
              <w:rPr>
                <w:color w:val="000000"/>
                <w:sz w:val="22"/>
                <w:szCs w:val="22"/>
              </w:rPr>
            </w:pPr>
            <w:r w:rsidRPr="00286DD9">
              <w:rPr>
                <w:color w:val="000000"/>
                <w:sz w:val="22"/>
                <w:szCs w:val="22"/>
              </w:rPr>
              <w:t>Dane Christensen</w:t>
            </w:r>
          </w:p>
          <w:p w14:paraId="00C15BC5" w14:textId="77777777" w:rsidR="00DA609D" w:rsidRDefault="00DA609D" w:rsidP="00DA609D">
            <w:pPr>
              <w:rPr>
                <w:color w:val="000000"/>
                <w:sz w:val="22"/>
                <w:szCs w:val="22"/>
              </w:rPr>
            </w:pPr>
            <w:r w:rsidRPr="00EB5731">
              <w:rPr>
                <w:color w:val="000000"/>
                <w:sz w:val="22"/>
                <w:szCs w:val="22"/>
              </w:rPr>
              <w:t>Niraj Kunwar</w:t>
            </w:r>
          </w:p>
          <w:p w14:paraId="3E98A366" w14:textId="74C7B8E9" w:rsidR="00DA609D" w:rsidRDefault="00F575EE">
            <w:pPr>
              <w:rPr>
                <w:color w:val="000000"/>
                <w:sz w:val="22"/>
                <w:szCs w:val="22"/>
              </w:rPr>
            </w:pPr>
            <w:r w:rsidRPr="00F575EE">
              <w:rPr>
                <w:color w:val="000000"/>
                <w:sz w:val="22"/>
                <w:szCs w:val="22"/>
              </w:rPr>
              <w:t>Seyed Ali Rooholghodos</w:t>
            </w:r>
          </w:p>
          <w:p w14:paraId="2D0DAE78" w14:textId="56883230" w:rsidR="000C0769" w:rsidRPr="00286DD9" w:rsidRDefault="000C0769">
            <w:pPr>
              <w:rPr>
                <w:color w:val="000000"/>
                <w:sz w:val="22"/>
                <w:szCs w:val="22"/>
              </w:rPr>
            </w:pPr>
            <w:r w:rsidRPr="000C0769">
              <w:rPr>
                <w:color w:val="000000"/>
                <w:sz w:val="22"/>
                <w:szCs w:val="22"/>
              </w:rPr>
              <w:t>Himanshu Sharma</w:t>
            </w:r>
          </w:p>
          <w:p w14:paraId="3B6481D8" w14:textId="0CDAA2D2" w:rsidR="00186DA4" w:rsidRPr="00286DD9" w:rsidRDefault="00186DA4">
            <w:pPr>
              <w:rPr>
                <w:color w:val="000000"/>
                <w:sz w:val="22"/>
                <w:szCs w:val="22"/>
              </w:rPr>
            </w:pPr>
          </w:p>
        </w:tc>
        <w:tc>
          <w:tcPr>
            <w:tcW w:w="1647"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9D61037" w14:textId="77777777" w:rsidR="00186DA4" w:rsidRDefault="00186DA4">
            <w:pPr>
              <w:ind w:left="180" w:hanging="180"/>
              <w:rPr>
                <w:color w:val="000000"/>
                <w:sz w:val="22"/>
                <w:szCs w:val="22"/>
              </w:rPr>
            </w:pPr>
          </w:p>
        </w:tc>
        <w:tc>
          <w:tcPr>
            <w:tcW w:w="0" w:type="auto"/>
            <w:tcMar>
              <w:top w:w="5" w:type="dxa"/>
              <w:left w:w="5" w:type="dxa"/>
              <w:bottom w:w="5" w:type="dxa"/>
              <w:right w:w="5" w:type="dxa"/>
            </w:tcMar>
            <w:hideMark/>
          </w:tcPr>
          <w:p w14:paraId="4438D22A" w14:textId="77777777" w:rsidR="00186DA4" w:rsidRDefault="00186DA4">
            <w:pPr>
              <w:rPr>
                <w:color w:val="000000"/>
              </w:rPr>
            </w:pPr>
          </w:p>
        </w:tc>
      </w:tr>
      <w:tr w:rsidR="00186DA4" w14:paraId="189D0D9F" w14:textId="77777777" w:rsidTr="003B27C2">
        <w:trPr>
          <w:trHeight w:val="263"/>
        </w:trPr>
        <w:tc>
          <w:tcPr>
            <w:tcW w:w="1832" w:type="dxa"/>
            <w:tcBorders>
              <w:top w:val="single" w:sz="4" w:space="0" w:color="000000"/>
            </w:tcBorders>
            <w:tcMar>
              <w:top w:w="8" w:type="dxa"/>
              <w:left w:w="5" w:type="dxa"/>
              <w:bottom w:w="5" w:type="dxa"/>
              <w:right w:w="5" w:type="dxa"/>
            </w:tcMar>
            <w:hideMark/>
          </w:tcPr>
          <w:p w14:paraId="7BD9105A" w14:textId="77777777" w:rsidR="00186DA4" w:rsidRDefault="00186DA4">
            <w:pPr>
              <w:rPr>
                <w:color w:val="000000"/>
              </w:rPr>
            </w:pPr>
          </w:p>
        </w:tc>
        <w:tc>
          <w:tcPr>
            <w:tcW w:w="2371" w:type="dxa"/>
            <w:tcMar>
              <w:top w:w="5" w:type="dxa"/>
              <w:left w:w="113" w:type="dxa"/>
              <w:bottom w:w="5" w:type="dxa"/>
              <w:right w:w="113" w:type="dxa"/>
            </w:tcMar>
            <w:hideMark/>
          </w:tcPr>
          <w:p w14:paraId="5155481A" w14:textId="77777777" w:rsidR="00186DA4" w:rsidRDefault="00A9393A">
            <w:pPr>
              <w:spacing w:before="180"/>
              <w:rPr>
                <w:color w:val="000000"/>
                <w:sz w:val="22"/>
                <w:szCs w:val="22"/>
              </w:rPr>
            </w:pPr>
            <w:r>
              <w:rPr>
                <w:color w:val="000000"/>
                <w:sz w:val="22"/>
                <w:szCs w:val="22"/>
              </w:rPr>
              <w:t xml:space="preserve">TAC CHAIR </w:t>
            </w:r>
          </w:p>
        </w:tc>
        <w:tc>
          <w:tcPr>
            <w:tcW w:w="1627" w:type="dxa"/>
            <w:gridSpan w:val="2"/>
            <w:tcMar>
              <w:top w:w="5" w:type="dxa"/>
              <w:left w:w="113" w:type="dxa"/>
              <w:bottom w:w="5" w:type="dxa"/>
              <w:right w:w="113" w:type="dxa"/>
            </w:tcMar>
            <w:hideMark/>
          </w:tcPr>
          <w:p w14:paraId="26C0F938" w14:textId="245EE4BD" w:rsidR="00CD6C22" w:rsidRDefault="00CD6C22">
            <w:pPr>
              <w:spacing w:before="180"/>
              <w:rPr>
                <w:color w:val="000000"/>
                <w:sz w:val="22"/>
                <w:szCs w:val="22"/>
              </w:rPr>
            </w:pPr>
            <w:r w:rsidRPr="00CD6C22">
              <w:rPr>
                <w:color w:val="000000"/>
                <w:sz w:val="22"/>
                <w:szCs w:val="22"/>
              </w:rPr>
              <w:t>Larry A Smith</w:t>
            </w:r>
          </w:p>
          <w:p w14:paraId="4FBBED94" w14:textId="4BB49FBA" w:rsidR="00186DA4" w:rsidRDefault="00186DA4">
            <w:pPr>
              <w:spacing w:before="180"/>
              <w:rPr>
                <w:color w:val="000000"/>
                <w:sz w:val="22"/>
                <w:szCs w:val="22"/>
              </w:rPr>
            </w:pPr>
          </w:p>
        </w:tc>
        <w:tc>
          <w:tcPr>
            <w:tcW w:w="2170" w:type="dxa"/>
            <w:tcMar>
              <w:top w:w="5" w:type="dxa"/>
              <w:left w:w="113" w:type="dxa"/>
              <w:bottom w:w="5" w:type="dxa"/>
              <w:right w:w="113" w:type="dxa"/>
            </w:tcMar>
            <w:hideMark/>
          </w:tcPr>
          <w:p w14:paraId="7EF583A9" w14:textId="77777777" w:rsidR="00186DA4" w:rsidRDefault="00A9393A">
            <w:pPr>
              <w:rPr>
                <w:color w:val="000000"/>
                <w:sz w:val="22"/>
                <w:szCs w:val="22"/>
              </w:rPr>
            </w:pPr>
            <w:r>
              <w:rPr>
                <w:color w:val="000000"/>
                <w:sz w:val="22"/>
                <w:szCs w:val="22"/>
              </w:rPr>
              <w:t>PROF DEV COMM (ALI)</w:t>
            </w:r>
          </w:p>
          <w:p w14:paraId="55AFC901" w14:textId="142C34E2" w:rsidR="005F5043" w:rsidRDefault="005F5043">
            <w:pPr>
              <w:rPr>
                <w:color w:val="000000"/>
                <w:sz w:val="22"/>
                <w:szCs w:val="22"/>
              </w:rPr>
            </w:pPr>
          </w:p>
        </w:tc>
        <w:tc>
          <w:tcPr>
            <w:tcW w:w="1871" w:type="dxa"/>
            <w:gridSpan w:val="4"/>
            <w:tcMar>
              <w:top w:w="5" w:type="dxa"/>
              <w:left w:w="113" w:type="dxa"/>
              <w:bottom w:w="5" w:type="dxa"/>
              <w:right w:w="113" w:type="dxa"/>
            </w:tcMar>
            <w:hideMark/>
          </w:tcPr>
          <w:p w14:paraId="53BF1922" w14:textId="77777777" w:rsidR="00186DA4" w:rsidRDefault="00186DA4">
            <w:pPr>
              <w:rPr>
                <w:color w:val="000000"/>
                <w:sz w:val="22"/>
                <w:szCs w:val="22"/>
              </w:rPr>
            </w:pPr>
          </w:p>
          <w:p w14:paraId="65340B29" w14:textId="31394950" w:rsidR="00186DA4" w:rsidRPr="003B27C2" w:rsidRDefault="00A9393A">
            <w:pPr>
              <w:rPr>
                <w:sz w:val="22"/>
                <w:szCs w:val="22"/>
              </w:rPr>
            </w:pPr>
            <w:r w:rsidRPr="003B27C2">
              <w:rPr>
                <w:sz w:val="22"/>
                <w:szCs w:val="22"/>
              </w:rPr>
              <w:t>Hugh McMillan</w:t>
            </w:r>
          </w:p>
        </w:tc>
      </w:tr>
      <w:tr w:rsidR="00186DA4" w14:paraId="312BB05A" w14:textId="77777777" w:rsidTr="003B27C2">
        <w:trPr>
          <w:trHeight w:val="261"/>
        </w:trPr>
        <w:tc>
          <w:tcPr>
            <w:tcW w:w="1832" w:type="dxa"/>
            <w:tcMar>
              <w:top w:w="5" w:type="dxa"/>
              <w:left w:w="5" w:type="dxa"/>
              <w:bottom w:w="5" w:type="dxa"/>
              <w:right w:w="5" w:type="dxa"/>
            </w:tcMar>
            <w:hideMark/>
          </w:tcPr>
          <w:p w14:paraId="5C204B8D" w14:textId="77777777" w:rsidR="00186DA4" w:rsidRDefault="00186DA4">
            <w:pPr>
              <w:rPr>
                <w:color w:val="000000"/>
              </w:rPr>
            </w:pPr>
          </w:p>
        </w:tc>
        <w:tc>
          <w:tcPr>
            <w:tcW w:w="2371" w:type="dxa"/>
            <w:tcMar>
              <w:top w:w="5" w:type="dxa"/>
              <w:left w:w="113" w:type="dxa"/>
              <w:bottom w:w="5" w:type="dxa"/>
              <w:right w:w="113" w:type="dxa"/>
            </w:tcMar>
            <w:hideMark/>
          </w:tcPr>
          <w:p w14:paraId="5DFF424D" w14:textId="77777777" w:rsidR="00186DA4" w:rsidRPr="003B27C2" w:rsidRDefault="00A9393A">
            <w:pPr>
              <w:rPr>
                <w:sz w:val="22"/>
                <w:szCs w:val="22"/>
              </w:rPr>
            </w:pPr>
            <w:r w:rsidRPr="003B27C2">
              <w:rPr>
                <w:sz w:val="22"/>
                <w:szCs w:val="22"/>
              </w:rPr>
              <w:t>TAC SECTION HEAD</w:t>
            </w:r>
          </w:p>
        </w:tc>
        <w:tc>
          <w:tcPr>
            <w:tcW w:w="1627" w:type="dxa"/>
            <w:gridSpan w:val="2"/>
            <w:tcMar>
              <w:top w:w="5" w:type="dxa"/>
              <w:left w:w="113" w:type="dxa"/>
              <w:bottom w:w="5" w:type="dxa"/>
              <w:right w:w="113" w:type="dxa"/>
            </w:tcMar>
            <w:hideMark/>
          </w:tcPr>
          <w:p w14:paraId="249F7B43" w14:textId="79E355B2" w:rsidR="00186DA4" w:rsidRDefault="005C50C5">
            <w:pPr>
              <w:jc w:val="both"/>
              <w:rPr>
                <w:color w:val="000000"/>
                <w:sz w:val="22"/>
                <w:szCs w:val="22"/>
              </w:rPr>
            </w:pPr>
            <w:r>
              <w:rPr>
                <w:color w:val="000000"/>
                <w:sz w:val="22"/>
                <w:szCs w:val="22"/>
              </w:rPr>
              <w:t>Corey Metzger</w:t>
            </w:r>
          </w:p>
        </w:tc>
        <w:tc>
          <w:tcPr>
            <w:tcW w:w="2170" w:type="dxa"/>
            <w:tcMar>
              <w:top w:w="5" w:type="dxa"/>
              <w:left w:w="113" w:type="dxa"/>
              <w:bottom w:w="5" w:type="dxa"/>
              <w:right w:w="113" w:type="dxa"/>
            </w:tcMar>
            <w:hideMark/>
          </w:tcPr>
          <w:p w14:paraId="0A0C47D4" w14:textId="77777777" w:rsidR="00186DA4" w:rsidRDefault="00A9393A">
            <w:pPr>
              <w:rPr>
                <w:color w:val="000000"/>
                <w:sz w:val="22"/>
                <w:szCs w:val="22"/>
              </w:rPr>
            </w:pPr>
            <w:r>
              <w:rPr>
                <w:color w:val="000000"/>
                <w:sz w:val="22"/>
                <w:szCs w:val="22"/>
              </w:rPr>
              <w:t>STANDARDS LIAISON</w:t>
            </w:r>
          </w:p>
          <w:p w14:paraId="1548736A" w14:textId="4ACBDDE4" w:rsidR="005F5043" w:rsidRDefault="005F5043">
            <w:pPr>
              <w:rPr>
                <w:color w:val="000000"/>
                <w:sz w:val="22"/>
                <w:szCs w:val="22"/>
              </w:rPr>
            </w:pPr>
          </w:p>
        </w:tc>
        <w:tc>
          <w:tcPr>
            <w:tcW w:w="1871" w:type="dxa"/>
            <w:gridSpan w:val="4"/>
            <w:tcMar>
              <w:top w:w="5" w:type="dxa"/>
              <w:left w:w="113" w:type="dxa"/>
              <w:bottom w:w="5" w:type="dxa"/>
              <w:right w:w="113" w:type="dxa"/>
            </w:tcMar>
            <w:hideMark/>
          </w:tcPr>
          <w:p w14:paraId="17805438" w14:textId="77777777" w:rsidR="00186DA4" w:rsidRDefault="00A9393A">
            <w:pPr>
              <w:rPr>
                <w:color w:val="000000"/>
                <w:sz w:val="22"/>
                <w:szCs w:val="22"/>
              </w:rPr>
            </w:pPr>
            <w:r>
              <w:rPr>
                <w:color w:val="000000"/>
                <w:sz w:val="22"/>
                <w:szCs w:val="22"/>
              </w:rPr>
              <w:t>Craig Wray</w:t>
            </w:r>
          </w:p>
        </w:tc>
      </w:tr>
      <w:tr w:rsidR="00186DA4" w14:paraId="734BDA59" w14:textId="77777777" w:rsidTr="003B27C2">
        <w:trPr>
          <w:trHeight w:val="261"/>
        </w:trPr>
        <w:tc>
          <w:tcPr>
            <w:tcW w:w="1832" w:type="dxa"/>
            <w:tcMar>
              <w:top w:w="5" w:type="dxa"/>
              <w:left w:w="5" w:type="dxa"/>
              <w:bottom w:w="5" w:type="dxa"/>
              <w:right w:w="5" w:type="dxa"/>
            </w:tcMar>
            <w:hideMark/>
          </w:tcPr>
          <w:p w14:paraId="74193586" w14:textId="77777777" w:rsidR="00186DA4" w:rsidRDefault="00186DA4">
            <w:pPr>
              <w:rPr>
                <w:color w:val="000000"/>
              </w:rPr>
            </w:pPr>
          </w:p>
        </w:tc>
        <w:tc>
          <w:tcPr>
            <w:tcW w:w="2371" w:type="dxa"/>
            <w:tcMar>
              <w:top w:w="5" w:type="dxa"/>
              <w:left w:w="113" w:type="dxa"/>
              <w:bottom w:w="5" w:type="dxa"/>
              <w:right w:w="113" w:type="dxa"/>
            </w:tcMar>
            <w:vAlign w:val="center"/>
            <w:hideMark/>
          </w:tcPr>
          <w:p w14:paraId="062744CD" w14:textId="77777777" w:rsidR="00186DA4" w:rsidRPr="003B27C2" w:rsidRDefault="00A9393A">
            <w:pPr>
              <w:rPr>
                <w:sz w:val="22"/>
                <w:szCs w:val="22"/>
              </w:rPr>
            </w:pPr>
            <w:r w:rsidRPr="003B27C2">
              <w:rPr>
                <w:sz w:val="22"/>
                <w:szCs w:val="22"/>
              </w:rPr>
              <w:t>RAC RESEARCH LIAISON</w:t>
            </w:r>
          </w:p>
        </w:tc>
        <w:tc>
          <w:tcPr>
            <w:tcW w:w="1627" w:type="dxa"/>
            <w:gridSpan w:val="2"/>
            <w:tcMar>
              <w:top w:w="5" w:type="dxa"/>
              <w:left w:w="113" w:type="dxa"/>
              <w:bottom w:w="5" w:type="dxa"/>
              <w:right w:w="113" w:type="dxa"/>
            </w:tcMar>
            <w:vAlign w:val="center"/>
            <w:hideMark/>
          </w:tcPr>
          <w:p w14:paraId="2B872E56" w14:textId="77777777" w:rsidR="00186DA4" w:rsidRDefault="00A9393A">
            <w:pPr>
              <w:rPr>
                <w:color w:val="000000"/>
                <w:sz w:val="22"/>
                <w:szCs w:val="22"/>
              </w:rPr>
            </w:pPr>
            <w:r>
              <w:rPr>
                <w:color w:val="000000"/>
                <w:sz w:val="22"/>
                <w:szCs w:val="22"/>
              </w:rPr>
              <w:t>Ahmed Kashef</w:t>
            </w:r>
          </w:p>
        </w:tc>
        <w:tc>
          <w:tcPr>
            <w:tcW w:w="2170" w:type="dxa"/>
            <w:tcMar>
              <w:top w:w="5" w:type="dxa"/>
              <w:left w:w="113" w:type="dxa"/>
              <w:bottom w:w="5" w:type="dxa"/>
              <w:right w:w="113" w:type="dxa"/>
            </w:tcMar>
            <w:vAlign w:val="center"/>
            <w:hideMark/>
          </w:tcPr>
          <w:p w14:paraId="7C09661E" w14:textId="77777777" w:rsidR="00186DA4" w:rsidRDefault="00A9393A">
            <w:pPr>
              <w:rPr>
                <w:color w:val="000000"/>
                <w:sz w:val="22"/>
                <w:szCs w:val="22"/>
              </w:rPr>
            </w:pPr>
            <w:r>
              <w:rPr>
                <w:color w:val="000000"/>
                <w:sz w:val="22"/>
                <w:szCs w:val="22"/>
              </w:rPr>
              <w:t>STAFF LIAISON (RESEARCH/TECH)</w:t>
            </w:r>
          </w:p>
        </w:tc>
        <w:tc>
          <w:tcPr>
            <w:tcW w:w="1871" w:type="dxa"/>
            <w:gridSpan w:val="4"/>
            <w:tcMar>
              <w:top w:w="5" w:type="dxa"/>
              <w:left w:w="113" w:type="dxa"/>
              <w:bottom w:w="5" w:type="dxa"/>
              <w:right w:w="113" w:type="dxa"/>
            </w:tcMar>
            <w:vAlign w:val="center"/>
            <w:hideMark/>
          </w:tcPr>
          <w:p w14:paraId="0F9F74AD" w14:textId="77777777" w:rsidR="00186DA4" w:rsidRDefault="00A9393A">
            <w:pPr>
              <w:rPr>
                <w:color w:val="000000"/>
                <w:sz w:val="22"/>
                <w:szCs w:val="22"/>
              </w:rPr>
            </w:pPr>
            <w:r>
              <w:rPr>
                <w:color w:val="000000"/>
                <w:sz w:val="22"/>
                <w:szCs w:val="22"/>
              </w:rPr>
              <w:t>Steven Hammerling</w:t>
            </w:r>
          </w:p>
        </w:tc>
      </w:tr>
      <w:tr w:rsidR="00186DA4" w14:paraId="7AB051C2" w14:textId="77777777" w:rsidTr="003B27C2">
        <w:trPr>
          <w:trHeight w:val="261"/>
        </w:trPr>
        <w:tc>
          <w:tcPr>
            <w:tcW w:w="1832" w:type="dxa"/>
            <w:tcMar>
              <w:top w:w="5" w:type="dxa"/>
              <w:left w:w="5" w:type="dxa"/>
              <w:bottom w:w="5" w:type="dxa"/>
              <w:right w:w="5" w:type="dxa"/>
            </w:tcMar>
            <w:hideMark/>
          </w:tcPr>
          <w:p w14:paraId="40048FCD" w14:textId="77777777" w:rsidR="00186DA4" w:rsidRDefault="00186DA4">
            <w:pPr>
              <w:rPr>
                <w:color w:val="000000"/>
              </w:rPr>
            </w:pPr>
          </w:p>
        </w:tc>
        <w:tc>
          <w:tcPr>
            <w:tcW w:w="2371" w:type="dxa"/>
            <w:tcMar>
              <w:top w:w="5" w:type="dxa"/>
              <w:left w:w="113" w:type="dxa"/>
              <w:bottom w:w="5" w:type="dxa"/>
              <w:right w:w="113" w:type="dxa"/>
            </w:tcMar>
            <w:hideMark/>
          </w:tcPr>
          <w:p w14:paraId="0A0D94E6" w14:textId="77777777" w:rsidR="00186DA4" w:rsidRDefault="00A9393A">
            <w:pPr>
              <w:rPr>
                <w:color w:val="000000"/>
                <w:sz w:val="22"/>
                <w:szCs w:val="22"/>
              </w:rPr>
            </w:pPr>
            <w:r>
              <w:rPr>
                <w:color w:val="000000"/>
                <w:sz w:val="22"/>
                <w:szCs w:val="22"/>
              </w:rPr>
              <w:t>HANDBOOK LIAISON</w:t>
            </w:r>
          </w:p>
        </w:tc>
        <w:tc>
          <w:tcPr>
            <w:tcW w:w="1627" w:type="dxa"/>
            <w:gridSpan w:val="2"/>
            <w:shd w:val="clear" w:color="auto" w:fill="auto"/>
            <w:tcMar>
              <w:top w:w="5" w:type="dxa"/>
              <w:left w:w="113" w:type="dxa"/>
              <w:bottom w:w="5" w:type="dxa"/>
              <w:right w:w="113" w:type="dxa"/>
            </w:tcMar>
            <w:hideMark/>
          </w:tcPr>
          <w:p w14:paraId="461604D6" w14:textId="2FDB1FF3" w:rsidR="00186DA4" w:rsidRPr="009642CA" w:rsidRDefault="009642CA">
            <w:pPr>
              <w:jc w:val="both"/>
              <w:rPr>
                <w:color w:val="000000"/>
                <w:sz w:val="22"/>
                <w:szCs w:val="22"/>
              </w:rPr>
            </w:pPr>
            <w:r>
              <w:rPr>
                <w:color w:val="000000"/>
                <w:sz w:val="22"/>
                <w:szCs w:val="22"/>
              </w:rPr>
              <w:t>Guy Frankenfield</w:t>
            </w:r>
          </w:p>
        </w:tc>
        <w:tc>
          <w:tcPr>
            <w:tcW w:w="2170" w:type="dxa"/>
            <w:tcMar>
              <w:top w:w="5" w:type="dxa"/>
              <w:left w:w="113" w:type="dxa"/>
              <w:bottom w:w="5" w:type="dxa"/>
              <w:right w:w="113" w:type="dxa"/>
            </w:tcMar>
          </w:tcPr>
          <w:p w14:paraId="55C451F1" w14:textId="77777777" w:rsidR="00186DA4" w:rsidRDefault="00186DA4">
            <w:pPr>
              <w:rPr>
                <w:color w:val="000000"/>
                <w:sz w:val="22"/>
                <w:szCs w:val="22"/>
              </w:rPr>
            </w:pPr>
          </w:p>
        </w:tc>
        <w:tc>
          <w:tcPr>
            <w:tcW w:w="1871" w:type="dxa"/>
            <w:gridSpan w:val="4"/>
            <w:tcMar>
              <w:top w:w="5" w:type="dxa"/>
              <w:left w:w="113" w:type="dxa"/>
              <w:bottom w:w="5" w:type="dxa"/>
              <w:right w:w="113" w:type="dxa"/>
            </w:tcMar>
          </w:tcPr>
          <w:p w14:paraId="67888056" w14:textId="77777777" w:rsidR="00186DA4" w:rsidRDefault="00186DA4">
            <w:pPr>
              <w:rPr>
                <w:color w:val="000000"/>
                <w:sz w:val="22"/>
                <w:szCs w:val="22"/>
              </w:rPr>
            </w:pPr>
          </w:p>
        </w:tc>
      </w:tr>
      <w:tr w:rsidR="00186DA4" w14:paraId="1033E8AB" w14:textId="77777777" w:rsidTr="003B27C2">
        <w:trPr>
          <w:trHeight w:val="261"/>
        </w:trPr>
        <w:tc>
          <w:tcPr>
            <w:tcW w:w="1832" w:type="dxa"/>
            <w:tcMar>
              <w:top w:w="5" w:type="dxa"/>
              <w:left w:w="5" w:type="dxa"/>
              <w:bottom w:w="5" w:type="dxa"/>
              <w:right w:w="5" w:type="dxa"/>
            </w:tcMar>
            <w:hideMark/>
          </w:tcPr>
          <w:p w14:paraId="593D7C9B" w14:textId="77777777" w:rsidR="00186DA4" w:rsidRDefault="00186DA4">
            <w:pPr>
              <w:rPr>
                <w:color w:val="000000"/>
              </w:rPr>
            </w:pPr>
          </w:p>
        </w:tc>
        <w:tc>
          <w:tcPr>
            <w:tcW w:w="2371" w:type="dxa"/>
            <w:tcMar>
              <w:top w:w="5" w:type="dxa"/>
              <w:left w:w="113" w:type="dxa"/>
              <w:bottom w:w="5" w:type="dxa"/>
              <w:right w:w="113" w:type="dxa"/>
            </w:tcMar>
          </w:tcPr>
          <w:p w14:paraId="26E22D56" w14:textId="77777777" w:rsidR="00186DA4" w:rsidRDefault="00186DA4">
            <w:pPr>
              <w:rPr>
                <w:color w:val="000000"/>
                <w:sz w:val="22"/>
                <w:szCs w:val="22"/>
              </w:rPr>
            </w:pPr>
          </w:p>
        </w:tc>
        <w:tc>
          <w:tcPr>
            <w:tcW w:w="1627" w:type="dxa"/>
            <w:gridSpan w:val="2"/>
            <w:tcMar>
              <w:top w:w="5" w:type="dxa"/>
              <w:left w:w="113" w:type="dxa"/>
              <w:bottom w:w="5" w:type="dxa"/>
              <w:right w:w="113" w:type="dxa"/>
            </w:tcMar>
          </w:tcPr>
          <w:p w14:paraId="4DF20CB7" w14:textId="77777777" w:rsidR="00186DA4" w:rsidRDefault="00186DA4">
            <w:pPr>
              <w:jc w:val="both"/>
              <w:rPr>
                <w:color w:val="000000"/>
                <w:sz w:val="22"/>
                <w:szCs w:val="22"/>
              </w:rPr>
            </w:pPr>
          </w:p>
        </w:tc>
        <w:tc>
          <w:tcPr>
            <w:tcW w:w="2170" w:type="dxa"/>
            <w:tcMar>
              <w:top w:w="5" w:type="dxa"/>
              <w:left w:w="113" w:type="dxa"/>
              <w:bottom w:w="5" w:type="dxa"/>
              <w:right w:w="113" w:type="dxa"/>
            </w:tcMar>
          </w:tcPr>
          <w:p w14:paraId="59DEA577" w14:textId="77777777" w:rsidR="00186DA4" w:rsidRDefault="00186DA4">
            <w:pPr>
              <w:rPr>
                <w:color w:val="000000"/>
                <w:sz w:val="22"/>
                <w:szCs w:val="22"/>
              </w:rPr>
            </w:pPr>
          </w:p>
        </w:tc>
        <w:tc>
          <w:tcPr>
            <w:tcW w:w="1871" w:type="dxa"/>
            <w:gridSpan w:val="4"/>
            <w:tcMar>
              <w:top w:w="5" w:type="dxa"/>
              <w:left w:w="113" w:type="dxa"/>
              <w:bottom w:w="5" w:type="dxa"/>
              <w:right w:w="113" w:type="dxa"/>
            </w:tcMar>
          </w:tcPr>
          <w:p w14:paraId="4D7EB007" w14:textId="77777777" w:rsidR="00186DA4" w:rsidRDefault="00186DA4">
            <w:pPr>
              <w:rPr>
                <w:color w:val="000000"/>
                <w:sz w:val="22"/>
                <w:szCs w:val="22"/>
              </w:rPr>
            </w:pPr>
          </w:p>
        </w:tc>
      </w:tr>
    </w:tbl>
    <w:bookmarkEnd w:id="0"/>
    <w:p w14:paraId="7A244EB9" w14:textId="4CA7FC3C" w:rsidR="00186DA4" w:rsidRDefault="00A9393A" w:rsidP="003B27C2">
      <w:pPr>
        <w:tabs>
          <w:tab w:val="left" w:pos="1440"/>
        </w:tabs>
        <w:spacing w:before="120"/>
        <w:jc w:val="both"/>
        <w:rPr>
          <w:sz w:val="22"/>
          <w:szCs w:val="22"/>
        </w:rPr>
      </w:pPr>
      <w:r>
        <w:rPr>
          <w:sz w:val="22"/>
          <w:szCs w:val="22"/>
        </w:rPr>
        <w:t xml:space="preserve">Abbreviations:  </w:t>
      </w:r>
      <w:r>
        <w:rPr>
          <w:sz w:val="22"/>
          <w:szCs w:val="22"/>
        </w:rPr>
        <w:tab/>
        <w:t xml:space="preserve">VM = Voting Member, </w:t>
      </w:r>
      <w:r w:rsidR="005F5043">
        <w:rPr>
          <w:sz w:val="22"/>
          <w:szCs w:val="22"/>
        </w:rPr>
        <w:t xml:space="preserve">VNQ = Voting Member Non-quorum, </w:t>
      </w:r>
      <w:r>
        <w:rPr>
          <w:sz w:val="22"/>
          <w:szCs w:val="22"/>
        </w:rPr>
        <w:t xml:space="preserve">CM = Corresponding Member, </w:t>
      </w:r>
      <w:r w:rsidR="005F5043">
        <w:rPr>
          <w:sz w:val="22"/>
          <w:szCs w:val="22"/>
        </w:rPr>
        <w:t xml:space="preserve">PCM = Provisional Corresponding Member, </w:t>
      </w:r>
      <w:r>
        <w:rPr>
          <w:sz w:val="22"/>
          <w:szCs w:val="22"/>
        </w:rPr>
        <w:t>*= CM known to have resigned or retired</w:t>
      </w:r>
    </w:p>
    <w:p w14:paraId="5DED1687" w14:textId="77777777" w:rsidR="00186DA4" w:rsidRDefault="00186DA4">
      <w:pPr>
        <w:rPr>
          <w:sz w:val="22"/>
          <w:szCs w:val="22"/>
        </w:rPr>
      </w:pPr>
    </w:p>
    <w:p w14:paraId="11D436AC" w14:textId="77777777" w:rsidR="00186DA4" w:rsidRDefault="00186DA4">
      <w:pPr>
        <w:widowControl w:val="0"/>
        <w:rPr>
          <w:sz w:val="22"/>
          <w:szCs w:val="22"/>
        </w:rPr>
      </w:pPr>
    </w:p>
    <w:p w14:paraId="154227D9" w14:textId="53807E43" w:rsidR="00186DA4" w:rsidRDefault="00A9393A">
      <w:pPr>
        <w:widowControl w:val="0"/>
        <w:rPr>
          <w:sz w:val="22"/>
          <w:szCs w:val="22"/>
        </w:rPr>
      </w:pPr>
      <w:r>
        <w:rPr>
          <w:sz w:val="22"/>
          <w:szCs w:val="22"/>
        </w:rPr>
        <w:t>This is a complete listing of attendees at this and prior meetings.</w:t>
      </w:r>
    </w:p>
    <w:p w14:paraId="25FF6EA0" w14:textId="77777777" w:rsidR="00186DA4" w:rsidRDefault="00186DA4">
      <w:pPr>
        <w:widowControl w:val="0"/>
        <w:rPr>
          <w:sz w:val="22"/>
          <w:szCs w:val="22"/>
        </w:rPr>
      </w:pPr>
    </w:p>
    <w:tbl>
      <w:tblPr>
        <w:tblW w:w="10150" w:type="dxa"/>
        <w:jc w:val="center"/>
        <w:tblCellMar>
          <w:left w:w="0" w:type="dxa"/>
          <w:right w:w="0" w:type="dxa"/>
        </w:tblCellMar>
        <w:tblLook w:val="04A0" w:firstRow="1" w:lastRow="0" w:firstColumn="1" w:lastColumn="0" w:noHBand="0" w:noVBand="1"/>
      </w:tblPr>
      <w:tblGrid>
        <w:gridCol w:w="504"/>
        <w:gridCol w:w="504"/>
        <w:gridCol w:w="590"/>
        <w:gridCol w:w="702"/>
        <w:gridCol w:w="684"/>
        <w:gridCol w:w="551"/>
        <w:gridCol w:w="551"/>
        <w:gridCol w:w="721"/>
        <w:gridCol w:w="742"/>
        <w:gridCol w:w="749"/>
        <w:gridCol w:w="697"/>
        <w:gridCol w:w="741"/>
        <w:gridCol w:w="726"/>
        <w:gridCol w:w="736"/>
        <w:gridCol w:w="197"/>
        <w:gridCol w:w="755"/>
      </w:tblGrid>
      <w:tr w:rsidR="003F0C95" w14:paraId="07BC424A" w14:textId="77777777" w:rsidTr="003F0C95">
        <w:trPr>
          <w:trHeight w:val="248"/>
          <w:tblHeader/>
          <w:jc w:val="center"/>
        </w:trPr>
        <w:tc>
          <w:tcPr>
            <w:tcW w:w="504" w:type="dxa"/>
            <w:tcBorders>
              <w:top w:val="single" w:sz="4" w:space="0" w:color="000000"/>
              <w:left w:val="single" w:sz="6" w:space="0" w:color="000000"/>
              <w:bottom w:val="single" w:sz="6" w:space="0" w:color="000000"/>
              <w:right w:val="single" w:sz="6" w:space="0" w:color="000000"/>
            </w:tcBorders>
            <w:shd w:val="clear" w:color="auto" w:fill="B3B3B3"/>
          </w:tcPr>
          <w:p w14:paraId="13846F4C" w14:textId="77777777" w:rsidR="003F0C95" w:rsidRDefault="003F0C95" w:rsidP="00D63196">
            <w:pPr>
              <w:widowControl w:val="0"/>
              <w:jc w:val="center"/>
              <w:rPr>
                <w:b/>
                <w:bCs/>
                <w:color w:val="000000"/>
                <w:sz w:val="22"/>
                <w:szCs w:val="22"/>
              </w:rPr>
            </w:pPr>
          </w:p>
        </w:tc>
        <w:tc>
          <w:tcPr>
            <w:tcW w:w="5794" w:type="dxa"/>
            <w:gridSpan w:val="9"/>
            <w:tcBorders>
              <w:top w:val="single" w:sz="4" w:space="0" w:color="000000"/>
              <w:left w:val="single" w:sz="6" w:space="0" w:color="000000"/>
              <w:bottom w:val="single" w:sz="6" w:space="0" w:color="000000"/>
              <w:right w:val="single" w:sz="6" w:space="0" w:color="000000"/>
            </w:tcBorders>
            <w:shd w:val="clear" w:color="auto" w:fill="B3B3B3"/>
          </w:tcPr>
          <w:p w14:paraId="66244E64" w14:textId="58717438" w:rsidR="003F0C95" w:rsidRDefault="003F0C95" w:rsidP="00D63196">
            <w:pPr>
              <w:widowControl w:val="0"/>
              <w:jc w:val="center"/>
              <w:rPr>
                <w:color w:val="000000"/>
                <w:sz w:val="22"/>
                <w:szCs w:val="22"/>
              </w:rPr>
            </w:pPr>
            <w:commentRangeStart w:id="1"/>
            <w:r>
              <w:rPr>
                <w:b/>
                <w:bCs/>
                <w:color w:val="000000"/>
                <w:sz w:val="22"/>
                <w:szCs w:val="22"/>
              </w:rPr>
              <w:t>Present at TC1.5 Main Meeting?</w:t>
            </w:r>
            <w:commentRangeEnd w:id="1"/>
            <w:r>
              <w:rPr>
                <w:rStyle w:val="Refdecomentario"/>
              </w:rPr>
              <w:commentReference w:id="1"/>
            </w:r>
          </w:p>
        </w:tc>
        <w:tc>
          <w:tcPr>
            <w:tcW w:w="1438" w:type="dxa"/>
            <w:gridSpan w:val="2"/>
            <w:tcBorders>
              <w:top w:val="single" w:sz="6" w:space="0" w:color="000000"/>
              <w:left w:val="single" w:sz="4" w:space="0" w:color="000000"/>
              <w:bottom w:val="single" w:sz="6" w:space="0" w:color="000000"/>
              <w:right w:val="single" w:sz="6" w:space="0" w:color="000000"/>
            </w:tcBorders>
            <w:shd w:val="clear" w:color="auto" w:fill="B3B3B3"/>
            <w:tcMar>
              <w:top w:w="8" w:type="dxa"/>
              <w:left w:w="108" w:type="dxa"/>
              <w:bottom w:w="8" w:type="dxa"/>
              <w:right w:w="108" w:type="dxa"/>
            </w:tcMar>
            <w:hideMark/>
          </w:tcPr>
          <w:p w14:paraId="19E032C3" w14:textId="77777777" w:rsidR="003F0C95" w:rsidRDefault="003F0C95">
            <w:pPr>
              <w:widowControl w:val="0"/>
              <w:rPr>
                <w:color w:val="000000"/>
                <w:sz w:val="22"/>
                <w:szCs w:val="22"/>
              </w:rPr>
            </w:pPr>
            <w:r>
              <w:rPr>
                <w:b/>
                <w:bCs/>
                <w:color w:val="000000"/>
                <w:sz w:val="22"/>
                <w:szCs w:val="22"/>
              </w:rPr>
              <w:t>Last name</w:t>
            </w:r>
          </w:p>
        </w:tc>
        <w:tc>
          <w:tcPr>
            <w:tcW w:w="1462" w:type="dxa"/>
            <w:gridSpan w:val="2"/>
            <w:tcBorders>
              <w:top w:val="single" w:sz="6"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hideMark/>
          </w:tcPr>
          <w:p w14:paraId="490833E9" w14:textId="77777777" w:rsidR="003F0C95" w:rsidRDefault="003F0C95">
            <w:pPr>
              <w:widowControl w:val="0"/>
              <w:rPr>
                <w:color w:val="000000"/>
                <w:sz w:val="22"/>
                <w:szCs w:val="22"/>
              </w:rPr>
            </w:pPr>
            <w:r>
              <w:rPr>
                <w:b/>
                <w:bCs/>
                <w:color w:val="000000"/>
                <w:sz w:val="22"/>
                <w:szCs w:val="22"/>
              </w:rPr>
              <w:t>First name</w:t>
            </w:r>
          </w:p>
        </w:tc>
        <w:tc>
          <w:tcPr>
            <w:tcW w:w="952" w:type="dxa"/>
            <w:gridSpan w:val="2"/>
            <w:tcBorders>
              <w:top w:val="single" w:sz="6"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hideMark/>
          </w:tcPr>
          <w:p w14:paraId="5ABC6003" w14:textId="77777777" w:rsidR="003F0C95" w:rsidRDefault="003F0C95">
            <w:pPr>
              <w:widowControl w:val="0"/>
              <w:rPr>
                <w:color w:val="000000"/>
                <w:sz w:val="22"/>
                <w:szCs w:val="22"/>
              </w:rPr>
            </w:pPr>
            <w:r>
              <w:rPr>
                <w:b/>
                <w:bCs/>
                <w:color w:val="000000"/>
                <w:sz w:val="22"/>
                <w:szCs w:val="22"/>
              </w:rPr>
              <w:t>Not on current roster</w:t>
            </w:r>
          </w:p>
        </w:tc>
      </w:tr>
      <w:tr w:rsidR="003F0C95" w14:paraId="211AF39A" w14:textId="77777777" w:rsidTr="003F0C95">
        <w:trPr>
          <w:gridAfter w:val="1"/>
          <w:wAfter w:w="755" w:type="dxa"/>
          <w:trHeight w:val="1719"/>
          <w:tblHeader/>
          <w:jc w:val="center"/>
        </w:trPr>
        <w:tc>
          <w:tcPr>
            <w:tcW w:w="504" w:type="dxa"/>
            <w:tcBorders>
              <w:top w:val="single" w:sz="4" w:space="0" w:color="000000"/>
              <w:left w:val="single" w:sz="6" w:space="0" w:color="000000"/>
              <w:bottom w:val="single" w:sz="6" w:space="0" w:color="000000"/>
              <w:right w:val="single" w:sz="6" w:space="0" w:color="000000"/>
            </w:tcBorders>
            <w:shd w:val="clear" w:color="auto" w:fill="B3B3B3"/>
            <w:textDirection w:val="btLr"/>
          </w:tcPr>
          <w:p w14:paraId="203C99B8" w14:textId="586FF288" w:rsidR="003F0C95" w:rsidRDefault="003F0C95" w:rsidP="00AE37DD">
            <w:pPr>
              <w:widowControl w:val="0"/>
              <w:ind w:left="113" w:right="14"/>
              <w:textDirection w:val="tbRlV"/>
              <w:rPr>
                <w:b/>
                <w:bCs/>
                <w:color w:val="000000"/>
                <w:sz w:val="22"/>
                <w:szCs w:val="22"/>
              </w:rPr>
            </w:pPr>
            <w:r>
              <w:rPr>
                <w:b/>
                <w:bCs/>
                <w:color w:val="000000"/>
                <w:sz w:val="22"/>
                <w:szCs w:val="22"/>
              </w:rPr>
              <w:t>Tampa June 2023</w:t>
            </w:r>
          </w:p>
        </w:tc>
        <w:tc>
          <w:tcPr>
            <w:tcW w:w="504" w:type="dxa"/>
            <w:tcBorders>
              <w:top w:val="single" w:sz="4" w:space="0" w:color="000000"/>
              <w:left w:val="single" w:sz="6" w:space="0" w:color="000000"/>
              <w:bottom w:val="single" w:sz="6" w:space="0" w:color="000000"/>
              <w:right w:val="single" w:sz="6" w:space="0" w:color="000000"/>
            </w:tcBorders>
            <w:shd w:val="clear" w:color="auto" w:fill="B3B3B3"/>
            <w:textDirection w:val="btLr"/>
          </w:tcPr>
          <w:p w14:paraId="277E5482" w14:textId="065FB202" w:rsidR="003F0C95" w:rsidRDefault="003F0C95" w:rsidP="00AE37DD">
            <w:pPr>
              <w:widowControl w:val="0"/>
              <w:ind w:left="113" w:right="14"/>
              <w:textDirection w:val="tbRlV"/>
              <w:rPr>
                <w:b/>
                <w:bCs/>
                <w:color w:val="000000"/>
                <w:sz w:val="22"/>
                <w:szCs w:val="22"/>
              </w:rPr>
            </w:pPr>
            <w:r>
              <w:rPr>
                <w:b/>
                <w:bCs/>
                <w:color w:val="000000"/>
                <w:sz w:val="22"/>
                <w:szCs w:val="22"/>
              </w:rPr>
              <w:t>Atlanta Feb 2023</w:t>
            </w:r>
          </w:p>
        </w:tc>
        <w:tc>
          <w:tcPr>
            <w:tcW w:w="590" w:type="dxa"/>
            <w:tcBorders>
              <w:top w:val="single" w:sz="4" w:space="0" w:color="000000"/>
              <w:left w:val="single" w:sz="6" w:space="0" w:color="000000"/>
              <w:bottom w:val="single" w:sz="6" w:space="0" w:color="000000"/>
              <w:right w:val="single" w:sz="6" w:space="0" w:color="000000"/>
            </w:tcBorders>
            <w:shd w:val="clear" w:color="auto" w:fill="B3B3B3"/>
            <w:textDirection w:val="btLr"/>
          </w:tcPr>
          <w:p w14:paraId="37C24F69" w14:textId="77777777" w:rsidR="003F0C95" w:rsidRDefault="003F0C95" w:rsidP="00AE37DD">
            <w:pPr>
              <w:widowControl w:val="0"/>
              <w:ind w:left="113" w:right="14"/>
              <w:textDirection w:val="tbRlV"/>
              <w:rPr>
                <w:b/>
                <w:bCs/>
                <w:color w:val="000000"/>
                <w:sz w:val="22"/>
                <w:szCs w:val="22"/>
              </w:rPr>
            </w:pPr>
            <w:r>
              <w:rPr>
                <w:b/>
                <w:bCs/>
                <w:color w:val="000000"/>
                <w:sz w:val="22"/>
                <w:szCs w:val="22"/>
              </w:rPr>
              <w:t>Toronto</w:t>
            </w:r>
          </w:p>
          <w:p w14:paraId="47E503BE" w14:textId="346D51AD" w:rsidR="003F0C95" w:rsidRDefault="003F0C95" w:rsidP="00AE37DD">
            <w:pPr>
              <w:widowControl w:val="0"/>
              <w:ind w:left="113" w:right="14"/>
              <w:textDirection w:val="tbRlV"/>
              <w:rPr>
                <w:b/>
                <w:bCs/>
                <w:color w:val="000000"/>
                <w:sz w:val="22"/>
                <w:szCs w:val="22"/>
              </w:rPr>
            </w:pPr>
            <w:r>
              <w:rPr>
                <w:b/>
                <w:bCs/>
                <w:color w:val="000000"/>
                <w:sz w:val="22"/>
                <w:szCs w:val="22"/>
              </w:rPr>
              <w:t>June 2022</w:t>
            </w:r>
          </w:p>
        </w:tc>
        <w:tc>
          <w:tcPr>
            <w:tcW w:w="702"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tcPr>
          <w:p w14:paraId="5C47B346" w14:textId="60E32E37" w:rsidR="003F0C95" w:rsidRDefault="003F0C95" w:rsidP="00AE37DD">
            <w:pPr>
              <w:widowControl w:val="0"/>
              <w:ind w:left="113" w:right="14"/>
              <w:textDirection w:val="tbRlV"/>
              <w:rPr>
                <w:color w:val="000000"/>
                <w:sz w:val="22"/>
                <w:szCs w:val="22"/>
              </w:rPr>
            </w:pPr>
            <w:r>
              <w:rPr>
                <w:b/>
                <w:bCs/>
                <w:color w:val="000000"/>
                <w:sz w:val="22"/>
                <w:szCs w:val="22"/>
              </w:rPr>
              <w:t xml:space="preserve">Las Vegas </w:t>
            </w:r>
            <w:proofErr w:type="gramStart"/>
            <w:r>
              <w:rPr>
                <w:b/>
                <w:bCs/>
                <w:color w:val="000000"/>
                <w:sz w:val="22"/>
                <w:szCs w:val="22"/>
              </w:rPr>
              <w:t>January  2022</w:t>
            </w:r>
            <w:proofErr w:type="gramEnd"/>
          </w:p>
        </w:tc>
        <w:tc>
          <w:tcPr>
            <w:tcW w:w="684"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tcPr>
          <w:p w14:paraId="45B56C94" w14:textId="0670E20E" w:rsidR="003F0C95" w:rsidRDefault="003F0C95" w:rsidP="00AE37DD">
            <w:pPr>
              <w:widowControl w:val="0"/>
              <w:ind w:left="113" w:right="14"/>
              <w:textDirection w:val="tbRlV"/>
              <w:rPr>
                <w:color w:val="000000"/>
                <w:sz w:val="22"/>
                <w:szCs w:val="22"/>
              </w:rPr>
            </w:pPr>
            <w:r>
              <w:rPr>
                <w:b/>
                <w:bCs/>
                <w:color w:val="000000"/>
                <w:sz w:val="22"/>
                <w:szCs w:val="22"/>
              </w:rPr>
              <w:t>Phoenix June 2021</w:t>
            </w:r>
          </w:p>
        </w:tc>
        <w:tc>
          <w:tcPr>
            <w:tcW w:w="55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tcPr>
          <w:p w14:paraId="5C135609" w14:textId="339CE00B" w:rsidR="003F0C95" w:rsidRDefault="003F0C95" w:rsidP="00AE37DD">
            <w:pPr>
              <w:widowControl w:val="0"/>
              <w:ind w:left="14" w:right="14"/>
              <w:textDirection w:val="tbRlV"/>
              <w:rPr>
                <w:color w:val="000000"/>
                <w:sz w:val="22"/>
                <w:szCs w:val="22"/>
              </w:rPr>
            </w:pPr>
            <w:r>
              <w:rPr>
                <w:b/>
                <w:bCs/>
                <w:color w:val="000000"/>
                <w:sz w:val="22"/>
                <w:szCs w:val="22"/>
              </w:rPr>
              <w:t>Chicago January 2021</w:t>
            </w:r>
          </w:p>
        </w:tc>
        <w:tc>
          <w:tcPr>
            <w:tcW w:w="55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tcPr>
          <w:p w14:paraId="6CD8832A" w14:textId="244BDF3D" w:rsidR="003F0C95" w:rsidRDefault="003F0C95" w:rsidP="00AE37DD">
            <w:pPr>
              <w:widowControl w:val="0"/>
              <w:ind w:left="14" w:right="14"/>
              <w:textDirection w:val="tbRlV"/>
              <w:rPr>
                <w:color w:val="000000"/>
                <w:sz w:val="22"/>
                <w:szCs w:val="22"/>
              </w:rPr>
            </w:pPr>
            <w:r>
              <w:rPr>
                <w:b/>
                <w:bCs/>
                <w:color w:val="000000"/>
                <w:sz w:val="22"/>
                <w:szCs w:val="22"/>
              </w:rPr>
              <w:t>Austin June 2021</w:t>
            </w:r>
          </w:p>
        </w:tc>
        <w:tc>
          <w:tcPr>
            <w:tcW w:w="721"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vAlign w:val="center"/>
          </w:tcPr>
          <w:p w14:paraId="5774B795" w14:textId="0DBFE774" w:rsidR="003F0C95" w:rsidRDefault="003F0C95" w:rsidP="00AE37DD">
            <w:pPr>
              <w:widowControl w:val="0"/>
              <w:ind w:left="14" w:right="14"/>
              <w:textDirection w:val="tbRlV"/>
              <w:rPr>
                <w:color w:val="000000"/>
                <w:sz w:val="22"/>
                <w:szCs w:val="22"/>
              </w:rPr>
            </w:pPr>
            <w:r>
              <w:rPr>
                <w:b/>
                <w:bCs/>
                <w:color w:val="000000"/>
                <w:sz w:val="22"/>
                <w:szCs w:val="22"/>
              </w:rPr>
              <w:t>Orlando Feb 2020</w:t>
            </w:r>
          </w:p>
        </w:tc>
        <w:tc>
          <w:tcPr>
            <w:tcW w:w="742" w:type="dxa"/>
            <w:tcBorders>
              <w:top w:val="single" w:sz="4" w:space="0" w:color="000000"/>
              <w:left w:val="single" w:sz="6" w:space="0" w:color="000000"/>
              <w:bottom w:val="single" w:sz="6" w:space="0" w:color="000000"/>
              <w:right w:val="single" w:sz="6" w:space="0" w:color="000000"/>
            </w:tcBorders>
            <w:shd w:val="clear" w:color="auto" w:fill="B3B3B3"/>
            <w:tcMar>
              <w:top w:w="8" w:type="dxa"/>
              <w:left w:w="108" w:type="dxa"/>
              <w:bottom w:w="8" w:type="dxa"/>
              <w:right w:w="108" w:type="dxa"/>
            </w:tcMar>
            <w:textDirection w:val="btLr"/>
            <w:vAlign w:val="center"/>
          </w:tcPr>
          <w:p w14:paraId="161EFAC6" w14:textId="77777777" w:rsidR="003F0C95" w:rsidRDefault="003F0C95" w:rsidP="00AE37DD">
            <w:pPr>
              <w:widowControl w:val="0"/>
              <w:ind w:left="113" w:right="14"/>
              <w:textDirection w:val="tbRlV"/>
              <w:rPr>
                <w:color w:val="000000"/>
                <w:sz w:val="22"/>
                <w:szCs w:val="22"/>
              </w:rPr>
            </w:pPr>
            <w:r>
              <w:rPr>
                <w:b/>
                <w:bCs/>
                <w:color w:val="000000"/>
                <w:sz w:val="22"/>
                <w:szCs w:val="22"/>
              </w:rPr>
              <w:t>Kansas City</w:t>
            </w:r>
          </w:p>
          <w:p w14:paraId="0FBC1461" w14:textId="3D874928" w:rsidR="003F0C95" w:rsidRDefault="003F0C95" w:rsidP="00AE37DD">
            <w:pPr>
              <w:widowControl w:val="0"/>
              <w:ind w:left="14" w:right="14"/>
              <w:textDirection w:val="tbRlV"/>
              <w:rPr>
                <w:color w:val="000000"/>
                <w:sz w:val="22"/>
                <w:szCs w:val="22"/>
              </w:rPr>
            </w:pPr>
            <w:r>
              <w:rPr>
                <w:b/>
                <w:bCs/>
                <w:color w:val="000000"/>
                <w:sz w:val="22"/>
                <w:szCs w:val="22"/>
              </w:rPr>
              <w:t>Jun 2019</w:t>
            </w:r>
          </w:p>
        </w:tc>
        <w:tc>
          <w:tcPr>
            <w:tcW w:w="0" w:type="auto"/>
            <w:gridSpan w:val="2"/>
            <w:tcBorders>
              <w:top w:val="single" w:sz="6" w:space="0" w:color="000000"/>
              <w:left w:val="single" w:sz="4" w:space="0" w:color="000000"/>
              <w:bottom w:val="single" w:sz="6" w:space="0" w:color="000000"/>
              <w:right w:val="single" w:sz="6" w:space="0" w:color="000000"/>
            </w:tcBorders>
            <w:vAlign w:val="center"/>
            <w:hideMark/>
          </w:tcPr>
          <w:p w14:paraId="0EC12615" w14:textId="77777777" w:rsidR="003F0C95" w:rsidRDefault="003F0C95" w:rsidP="00AE37DD">
            <w:pPr>
              <w:rPr>
                <w:b/>
                <w:bCs/>
                <w:color w:val="000000"/>
                <w:sz w:val="22"/>
                <w:szCs w:val="22"/>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22DE9C78" w14:textId="77777777" w:rsidR="003F0C95" w:rsidRDefault="003F0C95" w:rsidP="00AE37DD">
            <w:pPr>
              <w:rPr>
                <w:b/>
                <w:bCs/>
                <w:color w:val="000000"/>
                <w:sz w:val="22"/>
                <w:szCs w:val="22"/>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1255AD8" w14:textId="77777777" w:rsidR="003F0C95" w:rsidRDefault="003F0C95" w:rsidP="00AE37DD">
            <w:pPr>
              <w:rPr>
                <w:b/>
                <w:bCs/>
                <w:color w:val="000000"/>
                <w:sz w:val="22"/>
                <w:szCs w:val="22"/>
              </w:rPr>
            </w:pPr>
          </w:p>
        </w:tc>
      </w:tr>
      <w:tr w:rsidR="003F0C95" w14:paraId="7472C143"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689D19F8" w14:textId="342A55AD" w:rsidR="003F0C95" w:rsidRDefault="005E1FF8"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324D2D9F" w14:textId="3F9C4202"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5F8567E5" w14:textId="56A1C2E8"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001A56" w14:textId="16BF2C94"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8FF2257" w14:textId="3F1DEBA1"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ED56049" w14:textId="79E54C5D"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ADBB3F4" w14:textId="6CAF738F"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9934C9E" w14:textId="21F124D2"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2EF0CFD" w14:textId="3B1E471C"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C6D673E" w14:textId="79E772A3" w:rsidR="003F0C95" w:rsidRDefault="003F0C95" w:rsidP="00AE37DD">
            <w:pPr>
              <w:rPr>
                <w:color w:val="000000"/>
                <w:sz w:val="22"/>
                <w:szCs w:val="22"/>
              </w:rPr>
            </w:pPr>
            <w:r>
              <w:rPr>
                <w:color w:val="000000"/>
                <w:sz w:val="22"/>
                <w:szCs w:val="22"/>
              </w:rPr>
              <w:t>New</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C1E8793" w14:textId="2927DCA8" w:rsidR="003F0C95" w:rsidRDefault="003F0C95" w:rsidP="00AE37DD">
            <w:pPr>
              <w:rPr>
                <w:color w:val="000000"/>
                <w:sz w:val="22"/>
                <w:szCs w:val="22"/>
              </w:rPr>
            </w:pPr>
            <w:r>
              <w:rPr>
                <w:color w:val="000000"/>
                <w:sz w:val="22"/>
                <w:szCs w:val="22"/>
              </w:rPr>
              <w:t>Joshua</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A43C1E8" w14:textId="62527561" w:rsidR="003F0C95" w:rsidRDefault="003F0C95" w:rsidP="00AE37DD">
            <w:pPr>
              <w:widowControl w:val="0"/>
              <w:rPr>
                <w:color w:val="000000"/>
                <w:sz w:val="22"/>
                <w:szCs w:val="22"/>
              </w:rPr>
            </w:pPr>
          </w:p>
        </w:tc>
      </w:tr>
      <w:tr w:rsidR="003F0C95" w14:paraId="0E1BDD39"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6C0F1379" w14:textId="57258B4A" w:rsidR="003F0C95" w:rsidRDefault="005E1FF8"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7080E6F5" w14:textId="23F794AA"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52279965" w14:textId="55DBE8DA"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16D1B53" w14:textId="046AF4D6"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1BE4641" w14:textId="33D8DB0D"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99CBE7" w14:textId="40F702F6"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306823" w14:textId="5F397181"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A17E401" w14:textId="52E709AC"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192B350" w14:textId="21584E4D"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4D3F7B3" w14:textId="27548573" w:rsidR="003F0C95" w:rsidRDefault="003F0C95" w:rsidP="00AE37DD">
            <w:pPr>
              <w:rPr>
                <w:color w:val="000000"/>
                <w:sz w:val="22"/>
                <w:szCs w:val="22"/>
              </w:rPr>
            </w:pPr>
            <w:r>
              <w:rPr>
                <w:color w:val="000000"/>
                <w:sz w:val="22"/>
                <w:szCs w:val="22"/>
              </w:rPr>
              <w:t>Gowri</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2D27799" w14:textId="69D84574" w:rsidR="003F0C95" w:rsidRDefault="003F0C95" w:rsidP="00AE37DD">
            <w:pPr>
              <w:rPr>
                <w:color w:val="000000"/>
                <w:sz w:val="22"/>
                <w:szCs w:val="22"/>
              </w:rPr>
            </w:pPr>
            <w:r>
              <w:rPr>
                <w:color w:val="000000"/>
                <w:sz w:val="22"/>
                <w:szCs w:val="22"/>
              </w:rPr>
              <w:t>Krishnan</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F43262A" w14:textId="665191C7" w:rsidR="003F0C95" w:rsidRDefault="003F0C95" w:rsidP="00AE37DD">
            <w:pPr>
              <w:widowControl w:val="0"/>
              <w:rPr>
                <w:color w:val="000000"/>
                <w:sz w:val="22"/>
                <w:szCs w:val="22"/>
              </w:rPr>
            </w:pPr>
          </w:p>
        </w:tc>
      </w:tr>
      <w:tr w:rsidR="003F0C95" w14:paraId="74A757B0"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047D4635" w14:textId="565D6D9F" w:rsidR="003F0C95" w:rsidRDefault="005E1FF8"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74374C1B" w14:textId="26A0DE4F"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01D3A828" w14:textId="218E8A4B"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E027D84" w14:textId="745C1185"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096186E" w14:textId="0B1916F4"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93407E2" w14:textId="5C923707"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C1F2D5D" w14:textId="7055DDB5"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31C0E77" w14:textId="2927649D"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63E897" w14:textId="674B9840"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379820E" w14:textId="0FCD6A86" w:rsidR="003F0C95" w:rsidRDefault="003F0C95" w:rsidP="00AE37DD">
            <w:pPr>
              <w:rPr>
                <w:color w:val="000000"/>
                <w:sz w:val="22"/>
                <w:szCs w:val="22"/>
              </w:rPr>
            </w:pPr>
            <w:r>
              <w:rPr>
                <w:color w:val="000000"/>
                <w:sz w:val="22"/>
                <w:szCs w:val="22"/>
              </w:rPr>
              <w:t>Galler</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77F0EF5" w14:textId="78277E5B" w:rsidR="003F0C95" w:rsidRDefault="003F0C95" w:rsidP="00AE37DD">
            <w:pPr>
              <w:rPr>
                <w:color w:val="000000"/>
                <w:sz w:val="22"/>
                <w:szCs w:val="22"/>
              </w:rPr>
            </w:pPr>
            <w:r>
              <w:rPr>
                <w:color w:val="000000"/>
                <w:sz w:val="22"/>
                <w:szCs w:val="22"/>
              </w:rPr>
              <w:t>Michael</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06D8580" w14:textId="171D9E60" w:rsidR="003F0C95" w:rsidRDefault="003F0C95" w:rsidP="00AE37DD">
            <w:pPr>
              <w:widowControl w:val="0"/>
              <w:rPr>
                <w:color w:val="000000"/>
                <w:sz w:val="22"/>
                <w:szCs w:val="22"/>
              </w:rPr>
            </w:pPr>
          </w:p>
        </w:tc>
      </w:tr>
      <w:tr w:rsidR="003F0C95" w14:paraId="1F2A44F3"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19C214EC"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3EFD67DE" w14:textId="54FD7017"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422448C5" w14:textId="5A1CB873" w:rsidR="003F0C95" w:rsidRDefault="003F0C95" w:rsidP="00AE37DD">
            <w:pPr>
              <w:widowControl w:val="0"/>
              <w:jc w:val="center"/>
              <w:rPr>
                <w:color w:val="000000"/>
                <w:sz w:val="22"/>
                <w:szCs w:val="22"/>
              </w:rPr>
            </w:pPr>
            <w:r>
              <w:rPr>
                <w:color w:val="000000"/>
                <w:sz w:val="22"/>
                <w:szCs w:val="22"/>
              </w:rPr>
              <w:t>*</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2DBF31F" w14:textId="1ADCEE85" w:rsidR="003F0C95" w:rsidRDefault="003F0C95" w:rsidP="00AE37DD">
            <w:pPr>
              <w:widowControl w:val="0"/>
              <w:jc w:val="center"/>
              <w:rPr>
                <w:color w:val="000000"/>
                <w:sz w:val="22"/>
                <w:szCs w:val="22"/>
              </w:rPr>
            </w:pPr>
            <w:r>
              <w:rPr>
                <w:color w:val="000000"/>
                <w:sz w:val="22"/>
                <w:szCs w:val="22"/>
              </w:rPr>
              <w:t>X</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B0AD396" w14:textId="28B71685"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9640DD7" w14:textId="12E7BA9F"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73BD9C" w14:textId="5EEF121E"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93DCE9B" w14:textId="73218D1B"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2BEE58" w14:textId="48D3FEEA" w:rsidR="003F0C95" w:rsidRDefault="003F0C95" w:rsidP="00AE37DD">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EEE9C95" w14:textId="4CCEAEEB" w:rsidR="003F0C95" w:rsidRDefault="003F0C95" w:rsidP="00AE37DD">
            <w:pPr>
              <w:rPr>
                <w:color w:val="000000"/>
                <w:sz w:val="22"/>
                <w:szCs w:val="22"/>
              </w:rPr>
            </w:pPr>
            <w:r>
              <w:rPr>
                <w:color w:val="000000"/>
                <w:sz w:val="22"/>
                <w:szCs w:val="22"/>
              </w:rPr>
              <w:t>Gottshall</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2FA09B3" w14:textId="53A2C1BD" w:rsidR="003F0C95" w:rsidRDefault="003F0C95" w:rsidP="00AE37DD">
            <w:pPr>
              <w:rPr>
                <w:color w:val="000000"/>
                <w:sz w:val="22"/>
                <w:szCs w:val="22"/>
              </w:rPr>
            </w:pPr>
            <w:r>
              <w:rPr>
                <w:color w:val="000000"/>
                <w:sz w:val="22"/>
                <w:szCs w:val="22"/>
              </w:rPr>
              <w:t>Todd</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D52DE62" w14:textId="4AF43EE4" w:rsidR="003F0C95" w:rsidRDefault="003F0C95" w:rsidP="00AE37DD">
            <w:pPr>
              <w:widowControl w:val="0"/>
              <w:rPr>
                <w:color w:val="000000"/>
                <w:sz w:val="22"/>
                <w:szCs w:val="22"/>
              </w:rPr>
            </w:pPr>
          </w:p>
        </w:tc>
      </w:tr>
      <w:tr w:rsidR="003F0C95" w14:paraId="6C809DC0"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0EC0F14A"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3743E759" w14:textId="59939B7D"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34AF61E7" w14:textId="1A868FB6"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A3CEC2" w14:textId="68CF3A91"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E3FAFF6" w14:textId="7106AD68"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C4E2EC8" w14:textId="28375BBB"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E659442" w14:textId="77777777"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9F58D81" w14:textId="5101AC13"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C426C6C" w14:textId="7E931B27"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327EC51" w14:textId="749C1BDD" w:rsidR="003F0C95" w:rsidRDefault="003F0C95" w:rsidP="00AE37DD">
            <w:pPr>
              <w:rPr>
                <w:color w:val="000000"/>
                <w:sz w:val="22"/>
                <w:szCs w:val="22"/>
              </w:rPr>
            </w:pPr>
            <w:r>
              <w:rPr>
                <w:color w:val="000000"/>
                <w:sz w:val="22"/>
                <w:szCs w:val="22"/>
              </w:rPr>
              <w:t>Rosen</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DA19EE4" w14:textId="446AA1E3" w:rsidR="003F0C95" w:rsidRDefault="003F0C95" w:rsidP="00AE37DD">
            <w:pPr>
              <w:rPr>
                <w:color w:val="000000"/>
                <w:sz w:val="22"/>
                <w:szCs w:val="22"/>
              </w:rPr>
            </w:pPr>
            <w:r>
              <w:rPr>
                <w:color w:val="000000"/>
                <w:sz w:val="22"/>
                <w:szCs w:val="22"/>
              </w:rPr>
              <w:t>Steven</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C5964E5" w14:textId="3B0F09B5" w:rsidR="003F0C95" w:rsidRDefault="003F0C95" w:rsidP="00AE37DD">
            <w:pPr>
              <w:widowControl w:val="0"/>
              <w:rPr>
                <w:color w:val="000000"/>
                <w:sz w:val="22"/>
                <w:szCs w:val="22"/>
              </w:rPr>
            </w:pPr>
          </w:p>
        </w:tc>
      </w:tr>
      <w:tr w:rsidR="003F0C95" w14:paraId="66DE1A86"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70F6C927" w14:textId="09004531" w:rsidR="003F0C95" w:rsidRDefault="005E1FF8" w:rsidP="00AE37DD">
            <w:pPr>
              <w:widowControl w:val="0"/>
              <w:jc w:val="center"/>
              <w:rPr>
                <w:color w:val="000000"/>
                <w:sz w:val="22"/>
                <w:szCs w:val="22"/>
              </w:rPr>
            </w:pPr>
            <w:r>
              <w:rPr>
                <w:color w:val="000000"/>
                <w:sz w:val="22"/>
                <w:szCs w:val="22"/>
              </w:rPr>
              <w:t>*</w:t>
            </w:r>
          </w:p>
        </w:tc>
        <w:tc>
          <w:tcPr>
            <w:tcW w:w="504" w:type="dxa"/>
            <w:tcBorders>
              <w:top w:val="single" w:sz="6" w:space="0" w:color="000000"/>
              <w:left w:val="single" w:sz="6" w:space="0" w:color="000000"/>
              <w:bottom w:val="single" w:sz="6" w:space="0" w:color="000000"/>
              <w:right w:val="single" w:sz="6" w:space="0" w:color="000000"/>
            </w:tcBorders>
          </w:tcPr>
          <w:p w14:paraId="35FC93DF" w14:textId="30E23422" w:rsidR="003F0C95" w:rsidRDefault="003F0C95" w:rsidP="00AE37DD">
            <w:pPr>
              <w:widowControl w:val="0"/>
              <w:jc w:val="center"/>
              <w:rPr>
                <w:color w:val="000000"/>
                <w:sz w:val="22"/>
                <w:szCs w:val="22"/>
              </w:rPr>
            </w:pPr>
            <w:r>
              <w:rPr>
                <w:color w:val="000000"/>
                <w:sz w:val="22"/>
                <w:szCs w:val="22"/>
              </w:rPr>
              <w:t>*</w:t>
            </w:r>
          </w:p>
        </w:tc>
        <w:tc>
          <w:tcPr>
            <w:tcW w:w="590" w:type="dxa"/>
            <w:tcBorders>
              <w:top w:val="single" w:sz="6" w:space="0" w:color="000000"/>
              <w:left w:val="single" w:sz="6" w:space="0" w:color="000000"/>
              <w:bottom w:val="single" w:sz="6" w:space="0" w:color="000000"/>
              <w:right w:val="single" w:sz="6" w:space="0" w:color="000000"/>
            </w:tcBorders>
          </w:tcPr>
          <w:p w14:paraId="3A013A96" w14:textId="6C859E87" w:rsidR="003F0C95" w:rsidRDefault="003F0C95" w:rsidP="00AE37DD">
            <w:pPr>
              <w:widowControl w:val="0"/>
              <w:jc w:val="center"/>
              <w:rPr>
                <w:color w:val="000000"/>
                <w:sz w:val="22"/>
                <w:szCs w:val="22"/>
              </w:rPr>
            </w:pPr>
            <w:r>
              <w:rPr>
                <w:color w:val="000000"/>
                <w:sz w:val="22"/>
                <w:szCs w:val="22"/>
              </w:rPr>
              <w:t>*</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30B28F" w14:textId="5D1F8884"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3EC953" w14:textId="1DC52A50"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BE69E4" w14:textId="2FF50A4B"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F129AB" w14:textId="7E405518"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0D856CC" w14:textId="6698A0CE"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868324" w14:textId="085DFC92"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9DB2BCD" w14:textId="084F3B37" w:rsidR="003F0C95" w:rsidRDefault="003F0C95" w:rsidP="00AE37DD">
            <w:pPr>
              <w:rPr>
                <w:color w:val="000000"/>
                <w:sz w:val="22"/>
                <w:szCs w:val="22"/>
              </w:rPr>
            </w:pPr>
            <w:r>
              <w:rPr>
                <w:color w:val="000000"/>
                <w:sz w:val="22"/>
                <w:szCs w:val="22"/>
              </w:rPr>
              <w:t>Branson</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82C2A91" w14:textId="16920232" w:rsidR="003F0C95" w:rsidRDefault="003F0C95" w:rsidP="00AE37DD">
            <w:pPr>
              <w:rPr>
                <w:color w:val="000000"/>
                <w:sz w:val="22"/>
                <w:szCs w:val="22"/>
              </w:rPr>
            </w:pPr>
            <w:r>
              <w:rPr>
                <w:color w:val="000000"/>
                <w:sz w:val="22"/>
                <w:szCs w:val="22"/>
              </w:rPr>
              <w:t>David</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169E75F" w14:textId="73E1DE03" w:rsidR="003F0C95" w:rsidRDefault="003F0C95" w:rsidP="00AE37DD">
            <w:pPr>
              <w:widowControl w:val="0"/>
              <w:rPr>
                <w:color w:val="000000"/>
                <w:sz w:val="22"/>
                <w:szCs w:val="22"/>
              </w:rPr>
            </w:pPr>
          </w:p>
        </w:tc>
      </w:tr>
      <w:tr w:rsidR="003F0C95" w14:paraId="544BE355"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1F548180" w14:textId="6A6B2C89" w:rsidR="003F0C95" w:rsidRDefault="005E1FF8"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61FEBAF6" w14:textId="7ADA2F46"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6D83244F" w14:textId="104E8756" w:rsidR="003F0C95" w:rsidRDefault="003F0C95" w:rsidP="00AE37DD">
            <w:pPr>
              <w:widowControl w:val="0"/>
              <w:jc w:val="center"/>
              <w:rPr>
                <w:color w:val="000000"/>
                <w:sz w:val="22"/>
                <w:szCs w:val="22"/>
              </w:rPr>
            </w:pPr>
            <w:r>
              <w:rPr>
                <w:color w:val="000000"/>
                <w:sz w:val="22"/>
                <w:szCs w:val="22"/>
              </w:rPr>
              <w:t>*</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1AC7FE9" w14:textId="2FAAB01B" w:rsidR="003F0C95" w:rsidRDefault="003F0C95" w:rsidP="00AE37DD">
            <w:pPr>
              <w:widowControl w:val="0"/>
              <w:jc w:val="center"/>
              <w:rPr>
                <w:color w:val="000000"/>
                <w:sz w:val="22"/>
                <w:szCs w:val="22"/>
              </w:rPr>
            </w:pPr>
            <w:r>
              <w:rPr>
                <w:color w:val="000000"/>
                <w:sz w:val="22"/>
                <w:szCs w:val="22"/>
              </w:rPr>
              <w:t>X</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1B409CE" w14:textId="4232C8AF"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2E8D68F" w14:textId="3149C95A"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97C2B07" w14:textId="76BE4B1F"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B8B9EDB" w14:textId="0334DC51"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5A264E" w14:textId="7D54E4C3"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93BEB75" w14:textId="0D17A0AE" w:rsidR="003F0C95" w:rsidRDefault="003F0C95" w:rsidP="00AE37DD">
            <w:pPr>
              <w:rPr>
                <w:color w:val="000000"/>
                <w:sz w:val="22"/>
                <w:szCs w:val="22"/>
              </w:rPr>
            </w:pPr>
            <w:r>
              <w:rPr>
                <w:color w:val="000000"/>
                <w:sz w:val="22"/>
                <w:szCs w:val="22"/>
              </w:rPr>
              <w:t>Fontanini</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AC4AB2A" w14:textId="54A96473" w:rsidR="003F0C95" w:rsidRDefault="003F0C95" w:rsidP="00AE37DD">
            <w:pPr>
              <w:rPr>
                <w:color w:val="000000"/>
                <w:sz w:val="22"/>
                <w:szCs w:val="22"/>
              </w:rPr>
            </w:pPr>
            <w:r>
              <w:rPr>
                <w:color w:val="000000"/>
                <w:sz w:val="22"/>
                <w:szCs w:val="22"/>
              </w:rPr>
              <w:t>Anthony</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5E744EC" w14:textId="6EA2BAB7" w:rsidR="003F0C95" w:rsidRDefault="003F0C95" w:rsidP="00AE37DD">
            <w:pPr>
              <w:widowControl w:val="0"/>
              <w:rPr>
                <w:color w:val="000000"/>
                <w:sz w:val="22"/>
                <w:szCs w:val="22"/>
              </w:rPr>
            </w:pPr>
          </w:p>
        </w:tc>
      </w:tr>
      <w:tr w:rsidR="003F0C95" w14:paraId="25003C8B"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1831F0B3"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24FC1847" w14:textId="2567BFB3"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4942D72B" w14:textId="3CD8FA76"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E5D064C" w14:textId="515E4B9D"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1C78A51" w14:textId="6B0D50D0"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12373D" w14:textId="78E2347E"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8DE1BFE" w14:textId="1904CC92"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BE4AA6D" w14:textId="6828CE2F"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E6AF88E" w14:textId="007AD66B"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AC2D92B" w14:textId="22D59C0D" w:rsidR="003F0C95" w:rsidRDefault="003F0C95" w:rsidP="00AE37DD">
            <w:pPr>
              <w:rPr>
                <w:color w:val="000000"/>
                <w:sz w:val="22"/>
                <w:szCs w:val="22"/>
              </w:rPr>
            </w:pPr>
            <w:r>
              <w:rPr>
                <w:color w:val="000000"/>
                <w:sz w:val="22"/>
                <w:szCs w:val="22"/>
              </w:rPr>
              <w:t>Billedeaux</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01209D4" w14:textId="1329C3F0" w:rsidR="003F0C95" w:rsidRDefault="003F0C95" w:rsidP="00AE37DD">
            <w:pPr>
              <w:rPr>
                <w:color w:val="000000"/>
                <w:sz w:val="22"/>
                <w:szCs w:val="22"/>
              </w:rPr>
            </w:pPr>
            <w:r>
              <w:rPr>
                <w:color w:val="000000"/>
                <w:sz w:val="22"/>
                <w:szCs w:val="22"/>
              </w:rPr>
              <w:t>Bruce</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100798" w14:textId="0FC0B314" w:rsidR="003F0C95" w:rsidRDefault="003F0C95" w:rsidP="00AE37DD">
            <w:pPr>
              <w:widowControl w:val="0"/>
              <w:rPr>
                <w:color w:val="000000"/>
                <w:sz w:val="22"/>
                <w:szCs w:val="22"/>
              </w:rPr>
            </w:pPr>
          </w:p>
        </w:tc>
      </w:tr>
      <w:tr w:rsidR="003F0C95" w14:paraId="31340667"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7AF79B6F"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7ED3FA2B" w14:textId="0B84A697"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1752D934" w14:textId="763C3541"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51F70BF" w14:textId="444E7EF7"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2351777" w14:textId="1269AD17"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9D22664" w14:textId="7B21F949"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E17B567" w14:textId="61654C9F"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E96F9A0" w14:textId="52804C62"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0F3345C" w14:textId="6FB7DE79"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F5C71E0" w14:textId="5DDB6F9D" w:rsidR="003F0C95" w:rsidRDefault="003F0C95" w:rsidP="00AE37DD">
            <w:pPr>
              <w:rPr>
                <w:color w:val="000000"/>
                <w:sz w:val="22"/>
                <w:szCs w:val="22"/>
              </w:rPr>
            </w:pPr>
            <w:r>
              <w:rPr>
                <w:color w:val="000000"/>
                <w:sz w:val="22"/>
                <w:szCs w:val="22"/>
              </w:rPr>
              <w:t>Crosby</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88978AA" w14:textId="65A25357" w:rsidR="003F0C95" w:rsidRDefault="003F0C95" w:rsidP="00AE37DD">
            <w:pPr>
              <w:rPr>
                <w:color w:val="000000"/>
                <w:sz w:val="22"/>
                <w:szCs w:val="22"/>
              </w:rPr>
            </w:pPr>
            <w:r>
              <w:rPr>
                <w:color w:val="000000"/>
                <w:sz w:val="22"/>
                <w:szCs w:val="22"/>
              </w:rPr>
              <w:t>John</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CE6E6E1" w14:textId="16608450" w:rsidR="003F0C95" w:rsidRDefault="003F0C95" w:rsidP="00AE37DD">
            <w:pPr>
              <w:widowControl w:val="0"/>
              <w:rPr>
                <w:color w:val="000000"/>
                <w:sz w:val="22"/>
                <w:szCs w:val="22"/>
              </w:rPr>
            </w:pPr>
          </w:p>
        </w:tc>
      </w:tr>
      <w:tr w:rsidR="003F0C95" w14:paraId="30C1CF08"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0EAF76EE" w14:textId="2C986567" w:rsidR="003F0C95" w:rsidRDefault="005E1FF8"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6B4C26B2" w14:textId="4C7DBC59"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5F061D5C" w14:textId="7BDEB814"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E66DE4" w14:textId="1800A8F8"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12A0D1" w14:textId="2A48DC6A"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7B0355D" w14:textId="77777777"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DFBF68B" w14:textId="4097BB7E"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62E1075" w14:textId="483C9FCE"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03A29CE" w14:textId="58CB7EBF"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6FDE46F" w14:textId="2B95E606" w:rsidR="003F0C95" w:rsidRDefault="003F0C95" w:rsidP="00AE37DD">
            <w:pPr>
              <w:rPr>
                <w:color w:val="000000"/>
                <w:sz w:val="22"/>
                <w:szCs w:val="22"/>
              </w:rPr>
            </w:pPr>
            <w:r>
              <w:rPr>
                <w:color w:val="000000"/>
                <w:sz w:val="22"/>
                <w:szCs w:val="22"/>
              </w:rPr>
              <w:t>Lomonaco</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5314048" w14:textId="7220E021" w:rsidR="003F0C95" w:rsidRDefault="003F0C95" w:rsidP="00AE37DD">
            <w:pPr>
              <w:rPr>
                <w:color w:val="000000"/>
                <w:sz w:val="22"/>
                <w:szCs w:val="22"/>
              </w:rPr>
            </w:pPr>
            <w:r>
              <w:rPr>
                <w:color w:val="000000"/>
                <w:sz w:val="22"/>
                <w:szCs w:val="22"/>
              </w:rPr>
              <w:t>Carol</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7BC859" w14:textId="1B57E7B3" w:rsidR="003F0C95" w:rsidRDefault="003F0C95" w:rsidP="00AE37DD">
            <w:pPr>
              <w:widowControl w:val="0"/>
              <w:rPr>
                <w:color w:val="000000"/>
                <w:sz w:val="22"/>
                <w:szCs w:val="22"/>
              </w:rPr>
            </w:pPr>
          </w:p>
        </w:tc>
      </w:tr>
      <w:tr w:rsidR="003F0C95" w14:paraId="6CA92C5F"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24165EAA" w14:textId="3A7C230D" w:rsidR="003F0C95" w:rsidRDefault="008D360C"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282BFF8B" w14:textId="3A031A57"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2CF797D0" w14:textId="1841563A" w:rsidR="003F0C95" w:rsidRDefault="003F0C95" w:rsidP="00AE37DD">
            <w:pPr>
              <w:widowControl w:val="0"/>
              <w:jc w:val="center"/>
              <w:rPr>
                <w:color w:val="000000"/>
                <w:sz w:val="22"/>
                <w:szCs w:val="22"/>
              </w:rPr>
            </w:pPr>
            <w:r>
              <w:rPr>
                <w:color w:val="000000"/>
                <w:sz w:val="22"/>
                <w:szCs w:val="22"/>
              </w:rPr>
              <w:t>*</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303170" w14:textId="1D95A64B" w:rsidR="003F0C95" w:rsidRDefault="003F0C95" w:rsidP="00AE37DD">
            <w:pPr>
              <w:widowControl w:val="0"/>
              <w:jc w:val="center"/>
              <w:rPr>
                <w:color w:val="000000"/>
                <w:sz w:val="22"/>
                <w:szCs w:val="22"/>
              </w:rPr>
            </w:pPr>
            <w:r>
              <w:rPr>
                <w:color w:val="000000"/>
                <w:sz w:val="22"/>
                <w:szCs w:val="22"/>
              </w:rPr>
              <w:t>X</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1E54CC2" w14:textId="11196011"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4BE9BB8" w14:textId="15873755"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68DB99" w14:textId="6C1FAD2C"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4BD8326" w14:textId="16436A12"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55D51B3" w14:textId="3348FC65" w:rsidR="003F0C95" w:rsidRDefault="003F0C95" w:rsidP="00AE37DD">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056234A3" w14:textId="383E1AD5" w:rsidR="003F0C95" w:rsidRDefault="003F0C95" w:rsidP="00AE37DD">
            <w:pPr>
              <w:rPr>
                <w:color w:val="000000"/>
                <w:sz w:val="22"/>
                <w:szCs w:val="22"/>
              </w:rPr>
            </w:pPr>
            <w:r>
              <w:rPr>
                <w:color w:val="000000"/>
                <w:sz w:val="22"/>
                <w:szCs w:val="22"/>
              </w:rPr>
              <w:t>Alfonso</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389FA0E" w14:textId="059CC743" w:rsidR="003F0C95" w:rsidRDefault="003F0C95" w:rsidP="00AE37DD">
            <w:pPr>
              <w:rPr>
                <w:color w:val="000000"/>
                <w:sz w:val="22"/>
                <w:szCs w:val="22"/>
              </w:rPr>
            </w:pPr>
            <w:r>
              <w:rPr>
                <w:color w:val="000000"/>
                <w:sz w:val="22"/>
                <w:szCs w:val="22"/>
              </w:rPr>
              <w:t>Gerardo</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4A9E55" w14:textId="74DBEDD6" w:rsidR="003F0C95" w:rsidRDefault="003F0C95" w:rsidP="00AE37DD">
            <w:pPr>
              <w:widowControl w:val="0"/>
              <w:rPr>
                <w:color w:val="000000"/>
                <w:sz w:val="22"/>
                <w:szCs w:val="22"/>
              </w:rPr>
            </w:pPr>
          </w:p>
        </w:tc>
      </w:tr>
      <w:tr w:rsidR="003F0C95" w14:paraId="1B7F585D"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59786927"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3C264B5B" w14:textId="57FE7FC4"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405A7366" w14:textId="3AF74BDE"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1181E57" w14:textId="446EAC40"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550C3C1" w14:textId="7B2F4003"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7275EB" w14:textId="77777777"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2271B0" w14:textId="1A6A0C85"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4706B6A" w14:textId="7F627278"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7D5B2BA" w14:textId="7ECE6771"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A772883" w14:textId="547530AA" w:rsidR="003F0C95" w:rsidRDefault="003F0C95" w:rsidP="00AE37DD">
            <w:pPr>
              <w:rPr>
                <w:color w:val="000000"/>
                <w:sz w:val="22"/>
                <w:szCs w:val="22"/>
              </w:rPr>
            </w:pPr>
            <w:r>
              <w:rPr>
                <w:color w:val="000000"/>
                <w:sz w:val="22"/>
                <w:szCs w:val="22"/>
              </w:rPr>
              <w:t>Christensen</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859F5A4" w14:textId="4E614468" w:rsidR="003F0C95" w:rsidRDefault="003F0C95" w:rsidP="00AE37DD">
            <w:pPr>
              <w:rPr>
                <w:color w:val="000000"/>
                <w:sz w:val="22"/>
                <w:szCs w:val="22"/>
              </w:rPr>
            </w:pPr>
            <w:r>
              <w:rPr>
                <w:color w:val="000000"/>
                <w:sz w:val="22"/>
                <w:szCs w:val="22"/>
              </w:rPr>
              <w:t>Dane</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E317C6F" w14:textId="153D8F24" w:rsidR="003F0C95" w:rsidRDefault="003F0C95" w:rsidP="00AE37DD">
            <w:pPr>
              <w:widowControl w:val="0"/>
              <w:rPr>
                <w:color w:val="000000"/>
                <w:sz w:val="22"/>
                <w:szCs w:val="22"/>
              </w:rPr>
            </w:pPr>
          </w:p>
        </w:tc>
      </w:tr>
      <w:tr w:rsidR="003F0C95" w14:paraId="02588D51"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2F731A41" w14:textId="4759873C" w:rsidR="003F0C95" w:rsidRDefault="008D360C"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55AC237A" w14:textId="3FAB734D"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3B1436BD" w14:textId="304E0F96"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6D9770" w14:textId="3DB8C6CF"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A57919C" w14:textId="74AFBA74"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C79D321" w14:textId="1490EA61"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8A58170" w14:textId="167C56FE"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063879F" w14:textId="716F0907"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556A1BF" w14:textId="3B221A40"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8370736" w14:textId="54EC393F" w:rsidR="003F0C95" w:rsidRDefault="003F0C95" w:rsidP="00AE37DD">
            <w:pPr>
              <w:rPr>
                <w:color w:val="000000"/>
                <w:sz w:val="22"/>
                <w:szCs w:val="22"/>
              </w:rPr>
            </w:pPr>
            <w:r>
              <w:rPr>
                <w:color w:val="000000"/>
                <w:sz w:val="22"/>
                <w:szCs w:val="22"/>
              </w:rPr>
              <w:t>Delgoshaei</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21C78A2" w14:textId="5D2444B9" w:rsidR="003F0C95" w:rsidRDefault="003F0C95" w:rsidP="00AE37DD">
            <w:pPr>
              <w:rPr>
                <w:color w:val="000000"/>
                <w:sz w:val="22"/>
                <w:szCs w:val="22"/>
              </w:rPr>
            </w:pPr>
            <w:r>
              <w:rPr>
                <w:color w:val="000000"/>
                <w:sz w:val="22"/>
                <w:szCs w:val="22"/>
              </w:rPr>
              <w:t>Parastoo</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94CCCC6" w14:textId="1A59BBC0" w:rsidR="003F0C95" w:rsidRDefault="003F0C95" w:rsidP="00AE37DD">
            <w:pPr>
              <w:widowControl w:val="0"/>
              <w:rPr>
                <w:color w:val="000000"/>
                <w:sz w:val="22"/>
                <w:szCs w:val="22"/>
              </w:rPr>
            </w:pPr>
          </w:p>
        </w:tc>
      </w:tr>
      <w:tr w:rsidR="003F0C95" w14:paraId="71A4D3B2"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3CBA060A" w14:textId="50A5D6A6" w:rsidR="003F0C95" w:rsidRDefault="008D360C"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0D585574" w14:textId="6D6E54D9"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6E635A2E" w14:textId="2655EA22"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2C844F1" w14:textId="4903EEDF"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809C4A4" w14:textId="36EFB6A8"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9C9A16A" w14:textId="253F161D"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742578A" w14:textId="00400A2A"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72548E3" w14:textId="33D2A681"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C69FAC3" w14:textId="334A7403"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2F9162F5" w14:textId="46CF345D" w:rsidR="003F0C95" w:rsidRDefault="003F0C95" w:rsidP="00AE37DD">
            <w:pPr>
              <w:rPr>
                <w:color w:val="000000"/>
                <w:sz w:val="22"/>
                <w:szCs w:val="22"/>
              </w:rPr>
            </w:pPr>
            <w:r>
              <w:rPr>
                <w:color w:val="000000"/>
                <w:sz w:val="22"/>
                <w:szCs w:val="22"/>
              </w:rPr>
              <w:t>Heidarinejad</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78E0BE5" w14:textId="4E9B2456" w:rsidR="003F0C95" w:rsidRDefault="003F0C95" w:rsidP="00AE37DD">
            <w:pPr>
              <w:rPr>
                <w:color w:val="000000"/>
                <w:sz w:val="22"/>
                <w:szCs w:val="22"/>
              </w:rPr>
            </w:pPr>
            <w:r>
              <w:rPr>
                <w:color w:val="000000"/>
                <w:sz w:val="22"/>
                <w:szCs w:val="22"/>
              </w:rPr>
              <w:t>Mohammad</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F6B478E" w14:textId="4CDC9849" w:rsidR="003F0C95" w:rsidRDefault="003F0C95" w:rsidP="00AE37DD">
            <w:pPr>
              <w:widowControl w:val="0"/>
              <w:rPr>
                <w:color w:val="000000"/>
                <w:sz w:val="22"/>
                <w:szCs w:val="22"/>
              </w:rPr>
            </w:pPr>
          </w:p>
        </w:tc>
      </w:tr>
      <w:tr w:rsidR="003F0C95" w14:paraId="13C5AB22"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05A2F77E"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0BDB1414" w14:textId="25A3528F"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2A16CB2F" w14:textId="3AF2B9F7"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0FBDD3" w14:textId="31ED460E"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F205B1" w14:textId="24570F4D"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D1406C" w14:textId="76A55E99"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9A1695E" w14:textId="412B19C7"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5417FC" w14:textId="7C8D094A"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528FA69" w14:textId="2D88CD6C"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4AAD4A7" w14:textId="31D6A8B8" w:rsidR="003F0C95" w:rsidRDefault="003F0C95" w:rsidP="00AE37DD">
            <w:pPr>
              <w:rPr>
                <w:color w:val="000000"/>
                <w:sz w:val="22"/>
                <w:szCs w:val="22"/>
              </w:rPr>
            </w:pPr>
            <w:r>
              <w:rPr>
                <w:color w:val="000000"/>
                <w:sz w:val="22"/>
                <w:szCs w:val="22"/>
              </w:rPr>
              <w:t>Adams</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8ACE302" w14:textId="6D7B8337" w:rsidR="003F0C95" w:rsidRDefault="003F0C95" w:rsidP="00AE37DD">
            <w:pPr>
              <w:rPr>
                <w:color w:val="000000"/>
                <w:sz w:val="22"/>
                <w:szCs w:val="22"/>
              </w:rPr>
            </w:pPr>
            <w:r>
              <w:rPr>
                <w:color w:val="000000"/>
                <w:sz w:val="22"/>
                <w:szCs w:val="22"/>
              </w:rPr>
              <w:t>Mark</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B8DA37C" w14:textId="34B40AD2" w:rsidR="003F0C95" w:rsidRDefault="003F0C95" w:rsidP="00AE37DD">
            <w:pPr>
              <w:widowControl w:val="0"/>
              <w:rPr>
                <w:color w:val="000000"/>
                <w:sz w:val="22"/>
                <w:szCs w:val="22"/>
              </w:rPr>
            </w:pPr>
          </w:p>
        </w:tc>
      </w:tr>
      <w:tr w:rsidR="003F0C95" w14:paraId="2FF2E565"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4E56D018" w14:textId="05286D95" w:rsidR="003F0C95" w:rsidRDefault="008D360C"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3CB0CCF7" w14:textId="741E6D5F"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6C9FF7CB" w14:textId="744420A3"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5FA961" w14:textId="76426815"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5F1AFE0" w14:textId="0949E3C2"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3F502B6" w14:textId="0C694F9A"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975CDE5" w14:textId="74A4F297"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768927F" w14:textId="76FB81EA"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1C8F6D8" w14:textId="29B3DFFA"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A35604F" w14:textId="40855AAA" w:rsidR="003F0C95" w:rsidRDefault="003F0C95" w:rsidP="00AE37DD">
            <w:pPr>
              <w:rPr>
                <w:color w:val="000000"/>
                <w:sz w:val="22"/>
                <w:szCs w:val="22"/>
              </w:rPr>
            </w:pPr>
            <w:r>
              <w:rPr>
                <w:color w:val="000000"/>
                <w:sz w:val="22"/>
                <w:szCs w:val="22"/>
              </w:rPr>
              <w:t>Dwyer</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CBCABE2" w14:textId="6B5966D0" w:rsidR="003F0C95" w:rsidRDefault="003F0C95" w:rsidP="00AE37DD">
            <w:pPr>
              <w:rPr>
                <w:color w:val="000000"/>
                <w:sz w:val="22"/>
                <w:szCs w:val="22"/>
              </w:rPr>
            </w:pPr>
            <w:r>
              <w:rPr>
                <w:color w:val="000000"/>
                <w:sz w:val="22"/>
                <w:szCs w:val="22"/>
              </w:rPr>
              <w:t>Timothy</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1B009A" w14:textId="7ED301E9" w:rsidR="003F0C95" w:rsidRDefault="003F0C95" w:rsidP="00AE37DD">
            <w:pPr>
              <w:widowControl w:val="0"/>
              <w:rPr>
                <w:color w:val="000000"/>
                <w:sz w:val="22"/>
                <w:szCs w:val="22"/>
              </w:rPr>
            </w:pPr>
          </w:p>
        </w:tc>
      </w:tr>
      <w:tr w:rsidR="003F0C95" w14:paraId="7F7962E8"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4E7C112B"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41CE067E" w14:textId="774FE11D"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177C8DA6" w14:textId="65B3E7BC"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457182E" w14:textId="4FF224DA"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C4750EF" w14:textId="77777777"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F8D1D2" w14:textId="3582F497"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2961579" w14:textId="74A437EF"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C26E91" w14:textId="3A15679A"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8187F94" w14:textId="24A5F855" w:rsidR="003F0C95" w:rsidRDefault="003F0C95" w:rsidP="00AE37DD">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7B05E7A" w14:textId="0BE8D816" w:rsidR="003F0C95" w:rsidRDefault="003F0C95" w:rsidP="00AE37DD">
            <w:pPr>
              <w:rPr>
                <w:color w:val="000000"/>
                <w:sz w:val="22"/>
                <w:szCs w:val="22"/>
              </w:rPr>
            </w:pPr>
            <w:r>
              <w:rPr>
                <w:color w:val="000000"/>
                <w:sz w:val="22"/>
                <w:szCs w:val="22"/>
              </w:rPr>
              <w:t>Haberl</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42552A5" w14:textId="37C1B766" w:rsidR="003F0C95" w:rsidRDefault="003F0C95" w:rsidP="00AE37DD">
            <w:pPr>
              <w:rPr>
                <w:color w:val="000000"/>
                <w:sz w:val="22"/>
                <w:szCs w:val="22"/>
              </w:rPr>
            </w:pPr>
            <w:r>
              <w:rPr>
                <w:color w:val="000000"/>
                <w:sz w:val="22"/>
                <w:szCs w:val="22"/>
              </w:rPr>
              <w:t>Jeff</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E08C76" w14:textId="0D82E425" w:rsidR="003F0C95" w:rsidRDefault="003F0C95" w:rsidP="00AE37DD">
            <w:pPr>
              <w:widowControl w:val="0"/>
              <w:rPr>
                <w:color w:val="000000"/>
                <w:sz w:val="22"/>
                <w:szCs w:val="22"/>
              </w:rPr>
            </w:pPr>
          </w:p>
        </w:tc>
      </w:tr>
      <w:tr w:rsidR="003F0C95" w14:paraId="275D5FA6"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60C667E5" w14:textId="7B00A758" w:rsidR="003F0C95" w:rsidRDefault="008D360C"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680E9B31" w14:textId="29BA07B5"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248C7A90" w14:textId="5B02BBEA" w:rsidR="003F0C95" w:rsidRDefault="003F0C95" w:rsidP="00AE37DD">
            <w:pPr>
              <w:widowControl w:val="0"/>
              <w:jc w:val="center"/>
              <w:rPr>
                <w:color w:val="000000"/>
                <w:sz w:val="22"/>
                <w:szCs w:val="22"/>
              </w:rPr>
            </w:pPr>
            <w:r>
              <w:rPr>
                <w:color w:val="000000"/>
                <w:sz w:val="22"/>
                <w:szCs w:val="22"/>
              </w:rPr>
              <w:t>X</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ED44887" w14:textId="12EFF606"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0EF52C2" w14:textId="1ABDFAE1"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46D616" w14:textId="054E5425"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08FDC44" w14:textId="28FED115"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A01E11E" w14:textId="52A7CA99"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525E927" w14:textId="0A1443B9"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A230A52" w14:textId="4019B144" w:rsidR="003F0C95" w:rsidRDefault="003F0C95" w:rsidP="00AE37DD">
            <w:pPr>
              <w:rPr>
                <w:color w:val="000000"/>
                <w:sz w:val="22"/>
                <w:szCs w:val="22"/>
              </w:rPr>
            </w:pPr>
            <w:proofErr w:type="spellStart"/>
            <w:r>
              <w:rPr>
                <w:color w:val="000000"/>
                <w:sz w:val="22"/>
                <w:szCs w:val="22"/>
              </w:rPr>
              <w:t>Pouchak</w:t>
            </w:r>
            <w:proofErr w:type="spellEnd"/>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4FE7A5" w14:textId="34B2663B" w:rsidR="003F0C95" w:rsidRDefault="003F0C95" w:rsidP="00AE37DD">
            <w:pPr>
              <w:rPr>
                <w:color w:val="000000"/>
                <w:sz w:val="22"/>
                <w:szCs w:val="22"/>
              </w:rPr>
            </w:pPr>
            <w:r>
              <w:rPr>
                <w:color w:val="000000"/>
                <w:sz w:val="22"/>
                <w:szCs w:val="22"/>
              </w:rPr>
              <w:t>Michael</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768872" w14:textId="1250099E" w:rsidR="003F0C95" w:rsidRDefault="003F0C95" w:rsidP="00AE37DD">
            <w:pPr>
              <w:widowControl w:val="0"/>
              <w:rPr>
                <w:color w:val="000000"/>
                <w:sz w:val="22"/>
                <w:szCs w:val="22"/>
              </w:rPr>
            </w:pPr>
          </w:p>
        </w:tc>
      </w:tr>
      <w:tr w:rsidR="003F0C95" w14:paraId="7534866E"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361D8078" w14:textId="6320E057" w:rsidR="003F0C95" w:rsidRDefault="008D360C" w:rsidP="00AE37DD">
            <w:pPr>
              <w:widowControl w:val="0"/>
              <w:jc w:val="center"/>
              <w:rPr>
                <w:color w:val="000000"/>
                <w:sz w:val="22"/>
                <w:szCs w:val="22"/>
              </w:rPr>
            </w:pPr>
            <w:r>
              <w:rPr>
                <w:color w:val="000000"/>
                <w:sz w:val="22"/>
                <w:szCs w:val="22"/>
              </w:rPr>
              <w:t>x</w:t>
            </w:r>
          </w:p>
        </w:tc>
        <w:tc>
          <w:tcPr>
            <w:tcW w:w="504" w:type="dxa"/>
            <w:tcBorders>
              <w:top w:val="single" w:sz="6" w:space="0" w:color="000000"/>
              <w:left w:val="single" w:sz="6" w:space="0" w:color="000000"/>
              <w:bottom w:val="single" w:sz="6" w:space="0" w:color="000000"/>
              <w:right w:val="single" w:sz="6" w:space="0" w:color="000000"/>
            </w:tcBorders>
          </w:tcPr>
          <w:p w14:paraId="146B0570" w14:textId="4BC094E9" w:rsidR="003F0C95" w:rsidRDefault="003F0C95" w:rsidP="00AE37DD">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7CBFFDF4" w14:textId="585CFE4B" w:rsidR="003F0C95" w:rsidRDefault="003F0C95" w:rsidP="00AE37DD">
            <w:pPr>
              <w:widowControl w:val="0"/>
              <w:jc w:val="center"/>
              <w:rPr>
                <w:color w:val="000000"/>
                <w:sz w:val="22"/>
                <w:szCs w:val="22"/>
              </w:rPr>
            </w:pPr>
            <w:r>
              <w:rPr>
                <w:color w:val="000000"/>
                <w:sz w:val="22"/>
                <w:szCs w:val="22"/>
              </w:rPr>
              <w:t>*</w:t>
            </w: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42B1BCD" w14:textId="029461E2" w:rsidR="003F0C95" w:rsidRDefault="003F0C95" w:rsidP="00AE37DD">
            <w:pPr>
              <w:widowControl w:val="0"/>
              <w:jc w:val="center"/>
              <w:rPr>
                <w:color w:val="000000"/>
                <w:sz w:val="22"/>
                <w:szCs w:val="22"/>
              </w:rPr>
            </w:pPr>
            <w:r>
              <w:rPr>
                <w:color w:val="000000"/>
                <w:sz w:val="22"/>
                <w:szCs w:val="22"/>
              </w:rPr>
              <w:t>X</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4D65FAA" w14:textId="117BDE64"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20CE94" w14:textId="580F5A27"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A1EB17" w14:textId="60026102"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C4BDC7" w14:textId="56507792"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4B14EC3" w14:textId="680800D1"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1E755DD" w14:textId="1FAF28BB" w:rsidR="003F0C95" w:rsidRDefault="003F0C95" w:rsidP="00AE37DD">
            <w:pPr>
              <w:rPr>
                <w:color w:val="000000"/>
                <w:sz w:val="22"/>
                <w:szCs w:val="22"/>
              </w:rPr>
            </w:pPr>
            <w:r>
              <w:rPr>
                <w:color w:val="000000"/>
                <w:sz w:val="22"/>
                <w:szCs w:val="22"/>
              </w:rPr>
              <w:t>Roth</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2D5D408" w14:textId="1DBA4934" w:rsidR="003F0C95" w:rsidRDefault="003F0C95" w:rsidP="00AE37DD">
            <w:pPr>
              <w:rPr>
                <w:color w:val="000000"/>
                <w:sz w:val="22"/>
                <w:szCs w:val="22"/>
              </w:rPr>
            </w:pPr>
            <w:r>
              <w:rPr>
                <w:color w:val="000000"/>
                <w:sz w:val="22"/>
                <w:szCs w:val="22"/>
              </w:rPr>
              <w:t>Stephen</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33FB17" w14:textId="7FA9CFBA" w:rsidR="003F0C95" w:rsidRDefault="003F0C95" w:rsidP="00AE37DD">
            <w:pPr>
              <w:widowControl w:val="0"/>
              <w:rPr>
                <w:color w:val="000000"/>
                <w:sz w:val="22"/>
                <w:szCs w:val="22"/>
              </w:rPr>
            </w:pPr>
          </w:p>
        </w:tc>
      </w:tr>
      <w:tr w:rsidR="003F0C95" w14:paraId="63060641"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58A09B73"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1E24F0B0" w14:textId="64B04053"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4CB032CC" w14:textId="68BC62BE"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162B6F" w14:textId="564E71F1"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C8D3CBC" w14:textId="1A761FBE"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15FB210" w14:textId="40AC72CC"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3F11BC" w14:textId="32BCCD7C"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198584D" w14:textId="5E2EE5F2"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C805751" w14:textId="48384B75" w:rsidR="003F0C95" w:rsidRDefault="003F0C95" w:rsidP="00AE37DD">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521461BF" w14:textId="2F13AC39" w:rsidR="003F0C95" w:rsidRDefault="003F0C95" w:rsidP="00AE37DD">
            <w:pPr>
              <w:rPr>
                <w:color w:val="000000"/>
                <w:sz w:val="22"/>
                <w:szCs w:val="22"/>
              </w:rPr>
            </w:pPr>
            <w:r>
              <w:rPr>
                <w:color w:val="000000"/>
                <w:sz w:val="22"/>
                <w:szCs w:val="22"/>
              </w:rPr>
              <w:t>Hammerling</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2F6BA7E" w14:textId="6AF73D07" w:rsidR="003F0C95" w:rsidRDefault="003F0C95" w:rsidP="00AE37DD">
            <w:pPr>
              <w:rPr>
                <w:color w:val="000000"/>
                <w:sz w:val="22"/>
                <w:szCs w:val="22"/>
              </w:rPr>
            </w:pPr>
            <w:r>
              <w:rPr>
                <w:color w:val="000000"/>
                <w:sz w:val="22"/>
                <w:szCs w:val="22"/>
              </w:rPr>
              <w:t>Steven</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E5D795E" w14:textId="2CA63772" w:rsidR="003F0C95" w:rsidRDefault="003F0C95" w:rsidP="00AE37DD">
            <w:pPr>
              <w:widowControl w:val="0"/>
              <w:rPr>
                <w:color w:val="000000"/>
                <w:sz w:val="22"/>
                <w:szCs w:val="22"/>
              </w:rPr>
            </w:pPr>
          </w:p>
        </w:tc>
      </w:tr>
      <w:tr w:rsidR="003F0C95" w14:paraId="1A32BD63"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2A0E2E0B"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459BC7D1" w14:textId="21ED5CCF"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050EDD78" w14:textId="0A32455D"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92AD63C" w14:textId="5ACA6ACF"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69A7D7" w14:textId="227073A0"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F58E09D" w14:textId="29ED19CC"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FADA41A" w14:textId="2D84E6D1"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7D54B6" w14:textId="20A31B93"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A2786BB" w14:textId="2C658E9A" w:rsidR="003F0C95" w:rsidRDefault="003F0C95" w:rsidP="00AE37DD">
            <w:pPr>
              <w:widowControl w:val="0"/>
              <w:jc w:val="center"/>
              <w:rPr>
                <w:color w:val="000000"/>
                <w:sz w:val="22"/>
                <w:szCs w:val="22"/>
              </w:rPr>
            </w:pPr>
            <w:r>
              <w:rPr>
                <w:color w:val="000000"/>
                <w:sz w:val="22"/>
                <w:szCs w:val="22"/>
              </w:rPr>
              <w:t>X</w:t>
            </w: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1085D7E2" w14:textId="78832D76" w:rsidR="003F0C95" w:rsidRDefault="003F0C95" w:rsidP="00AE37DD">
            <w:pPr>
              <w:rPr>
                <w:color w:val="000000"/>
                <w:sz w:val="22"/>
                <w:szCs w:val="22"/>
              </w:rPr>
            </w:pPr>
            <w:r>
              <w:rPr>
                <w:color w:val="000000"/>
                <w:sz w:val="22"/>
                <w:szCs w:val="22"/>
              </w:rPr>
              <w:t>Carpenter</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79B7A84E" w14:textId="0CCE1338" w:rsidR="003F0C95" w:rsidRDefault="003F0C95" w:rsidP="00AE37DD">
            <w:pPr>
              <w:rPr>
                <w:color w:val="000000"/>
                <w:sz w:val="22"/>
                <w:szCs w:val="22"/>
              </w:rPr>
            </w:pPr>
            <w:r>
              <w:rPr>
                <w:color w:val="000000"/>
                <w:sz w:val="22"/>
                <w:szCs w:val="22"/>
              </w:rPr>
              <w:t>Patrick</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5C0A2D0" w14:textId="7982DEB1" w:rsidR="003F0C95" w:rsidRDefault="003F0C95" w:rsidP="00AE37DD">
            <w:pPr>
              <w:widowControl w:val="0"/>
              <w:rPr>
                <w:color w:val="000000"/>
                <w:sz w:val="22"/>
                <w:szCs w:val="22"/>
              </w:rPr>
            </w:pPr>
          </w:p>
        </w:tc>
      </w:tr>
      <w:tr w:rsidR="003F0C95" w14:paraId="065032B0"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0750C3CE"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2BF181F2" w14:textId="27F5447A"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5A6AC089" w14:textId="29D76194"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7983ECE" w14:textId="0F8BFAA6" w:rsidR="003F0C95" w:rsidRDefault="003F0C95" w:rsidP="00AE37DD">
            <w:pPr>
              <w:widowControl w:val="0"/>
              <w:jc w:val="center"/>
              <w:rPr>
                <w:color w:val="000000"/>
                <w:sz w:val="22"/>
                <w:szCs w:val="22"/>
              </w:rPr>
            </w:pPr>
            <w:r>
              <w:rPr>
                <w:color w:val="000000"/>
                <w:sz w:val="22"/>
                <w:szCs w:val="22"/>
              </w:rPr>
              <w:t>*</w:t>
            </w: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AE3563" w14:textId="081B71C6" w:rsidR="003F0C95" w:rsidRDefault="003F0C95" w:rsidP="00AE37DD">
            <w:pPr>
              <w:widowControl w:val="0"/>
              <w:jc w:val="center"/>
              <w:rPr>
                <w:color w:val="000000"/>
                <w:sz w:val="22"/>
                <w:szCs w:val="22"/>
              </w:rPr>
            </w:pPr>
            <w:r>
              <w:rPr>
                <w:color w:val="000000"/>
                <w:sz w:val="22"/>
                <w:szCs w:val="22"/>
              </w:rPr>
              <w:t>X</w:t>
            </w: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442D48F" w14:textId="59E94CD9"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2E13145" w14:textId="663603F6" w:rsidR="003F0C95" w:rsidRDefault="003F0C95" w:rsidP="00AE37DD">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42BC3D7" w14:textId="3592E7DA" w:rsidR="003F0C95" w:rsidRDefault="003F0C95" w:rsidP="00AE37DD">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E04C32E" w14:textId="5E97BB43" w:rsidR="003F0C95" w:rsidRDefault="003F0C95" w:rsidP="00AE37DD">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70A1C5C" w14:textId="3098631A" w:rsidR="003F0C95" w:rsidRDefault="003F0C95" w:rsidP="00AE37DD">
            <w:pPr>
              <w:rPr>
                <w:color w:val="000000"/>
                <w:sz w:val="22"/>
                <w:szCs w:val="22"/>
              </w:rPr>
            </w:pPr>
            <w:r>
              <w:rPr>
                <w:color w:val="000000"/>
                <w:sz w:val="22"/>
                <w:szCs w:val="22"/>
              </w:rPr>
              <w:t>Schwedler</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9EECE6F" w14:textId="6FD41C41" w:rsidR="003F0C95" w:rsidRDefault="003F0C95" w:rsidP="00AE37DD">
            <w:pPr>
              <w:rPr>
                <w:color w:val="000000"/>
                <w:sz w:val="22"/>
                <w:szCs w:val="22"/>
              </w:rPr>
            </w:pPr>
            <w:r>
              <w:rPr>
                <w:color w:val="000000"/>
                <w:sz w:val="22"/>
                <w:szCs w:val="22"/>
              </w:rPr>
              <w:t>Mick</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727070" w14:textId="1565B2A3" w:rsidR="003F0C95" w:rsidRDefault="003F0C95" w:rsidP="00AE37DD">
            <w:pPr>
              <w:widowControl w:val="0"/>
              <w:rPr>
                <w:color w:val="000000"/>
                <w:sz w:val="22"/>
                <w:szCs w:val="22"/>
              </w:rPr>
            </w:pPr>
          </w:p>
        </w:tc>
      </w:tr>
      <w:tr w:rsidR="003F0C95" w14:paraId="36A2E9F5"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792F87C3" w14:textId="77777777" w:rsidR="003F0C95" w:rsidRDefault="003F0C95" w:rsidP="00AE37DD">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4DD501B4" w14:textId="69D3B0B9" w:rsidR="003F0C95" w:rsidRDefault="003F0C95" w:rsidP="00AE37DD">
            <w:pPr>
              <w:widowControl w:val="0"/>
              <w:jc w:val="center"/>
              <w:rPr>
                <w:color w:val="000000"/>
                <w:sz w:val="22"/>
                <w:szCs w:val="22"/>
              </w:rPr>
            </w:pPr>
          </w:p>
        </w:tc>
        <w:tc>
          <w:tcPr>
            <w:tcW w:w="590" w:type="dxa"/>
            <w:tcBorders>
              <w:top w:val="single" w:sz="6" w:space="0" w:color="000000"/>
              <w:left w:val="single" w:sz="6" w:space="0" w:color="000000"/>
              <w:bottom w:val="single" w:sz="6" w:space="0" w:color="000000"/>
              <w:right w:val="single" w:sz="6" w:space="0" w:color="000000"/>
            </w:tcBorders>
          </w:tcPr>
          <w:p w14:paraId="783B2F57" w14:textId="6B12DDD4" w:rsidR="003F0C95" w:rsidRDefault="003F0C95" w:rsidP="00AE37DD">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DB52DAE" w14:textId="1045008E" w:rsidR="003F0C95" w:rsidRDefault="003F0C95" w:rsidP="00AE37DD">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A63857" w14:textId="42330C98"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5CC2A10" w14:textId="650486F6" w:rsidR="003F0C95" w:rsidRDefault="003F0C95" w:rsidP="00AE37DD">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4767417" w14:textId="31B64D6A" w:rsidR="003F0C95" w:rsidRDefault="003F0C95" w:rsidP="00AE37DD">
            <w:pPr>
              <w:widowControl w:val="0"/>
              <w:jc w:val="center"/>
              <w:rPr>
                <w:color w:val="000000"/>
                <w:sz w:val="22"/>
                <w:szCs w:val="22"/>
              </w:rPr>
            </w:pPr>
            <w:r>
              <w:rPr>
                <w:color w:val="000000"/>
                <w:sz w:val="22"/>
                <w:szCs w:val="22"/>
              </w:rPr>
              <w:t>X</w:t>
            </w: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F506CBF" w14:textId="39C498F3" w:rsidR="003F0C95" w:rsidRDefault="003F0C95" w:rsidP="00AE37DD">
            <w:pPr>
              <w:widowControl w:val="0"/>
              <w:jc w:val="center"/>
              <w:rPr>
                <w:color w:val="000000"/>
                <w:sz w:val="22"/>
                <w:szCs w:val="22"/>
              </w:rPr>
            </w:pPr>
            <w:r>
              <w:rPr>
                <w:color w:val="000000"/>
                <w:sz w:val="22"/>
                <w:szCs w:val="22"/>
              </w:rPr>
              <w:t>X</w:t>
            </w: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B68C5C9" w14:textId="1AD41A42" w:rsidR="003F0C95" w:rsidRDefault="003F0C95" w:rsidP="00AE37DD">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43E61340" w14:textId="5D8DF53F" w:rsidR="003F0C95" w:rsidRDefault="003F0C95" w:rsidP="00AE37DD">
            <w:pPr>
              <w:rPr>
                <w:color w:val="000000"/>
                <w:sz w:val="22"/>
                <w:szCs w:val="22"/>
              </w:rPr>
            </w:pPr>
            <w:r>
              <w:rPr>
                <w:color w:val="000000"/>
                <w:sz w:val="22"/>
                <w:szCs w:val="22"/>
              </w:rPr>
              <w:t>Lather</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6C7D52B1" w14:textId="512632A0" w:rsidR="003F0C95" w:rsidRDefault="003F0C95" w:rsidP="00AE37DD">
            <w:pPr>
              <w:rPr>
                <w:color w:val="000000"/>
                <w:sz w:val="22"/>
                <w:szCs w:val="22"/>
              </w:rPr>
            </w:pPr>
            <w:r>
              <w:rPr>
                <w:color w:val="000000"/>
                <w:sz w:val="22"/>
                <w:szCs w:val="22"/>
              </w:rPr>
              <w:t>Jennifer</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DA4557" w14:textId="4B339847" w:rsidR="003F0C95" w:rsidRDefault="003F0C95" w:rsidP="00AE37DD">
            <w:pPr>
              <w:widowControl w:val="0"/>
              <w:rPr>
                <w:color w:val="000000"/>
                <w:sz w:val="22"/>
                <w:szCs w:val="22"/>
              </w:rPr>
            </w:pPr>
          </w:p>
        </w:tc>
      </w:tr>
      <w:tr w:rsidR="003F0C95" w14:paraId="67FE0568"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453389A2" w14:textId="77777777" w:rsidR="003F0C95" w:rsidRDefault="003F0C95" w:rsidP="00B14FBE">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0174FB1B" w14:textId="352AC77B" w:rsidR="003F0C95" w:rsidRDefault="003F0C95" w:rsidP="00B14FBE">
            <w:pPr>
              <w:widowControl w:val="0"/>
              <w:jc w:val="center"/>
              <w:rPr>
                <w:color w:val="000000"/>
                <w:sz w:val="22"/>
                <w:szCs w:val="22"/>
              </w:rPr>
            </w:pPr>
            <w:r>
              <w:rPr>
                <w:color w:val="000000"/>
                <w:sz w:val="22"/>
                <w:szCs w:val="22"/>
              </w:rPr>
              <w:t>*</w:t>
            </w:r>
          </w:p>
        </w:tc>
        <w:tc>
          <w:tcPr>
            <w:tcW w:w="590" w:type="dxa"/>
            <w:tcBorders>
              <w:top w:val="single" w:sz="6" w:space="0" w:color="000000"/>
              <w:left w:val="single" w:sz="6" w:space="0" w:color="000000"/>
              <w:bottom w:val="single" w:sz="6" w:space="0" w:color="000000"/>
              <w:right w:val="single" w:sz="6" w:space="0" w:color="000000"/>
            </w:tcBorders>
          </w:tcPr>
          <w:p w14:paraId="7A10C3B8" w14:textId="79BA8379" w:rsidR="003F0C95" w:rsidRDefault="003F0C95" w:rsidP="00B14FBE">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F61D32" w14:textId="6A735247" w:rsidR="003F0C95" w:rsidRDefault="003F0C95" w:rsidP="00B14FBE">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CABBB0" w14:textId="4573C4B7" w:rsidR="003F0C95" w:rsidRDefault="003F0C95" w:rsidP="00B14FBE">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8F3571" w14:textId="2907C4AB" w:rsidR="003F0C95" w:rsidRDefault="003F0C95" w:rsidP="00B14FBE">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301F61C" w14:textId="5A2E58F0" w:rsidR="003F0C95" w:rsidRDefault="003F0C95" w:rsidP="00B14FBE">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4B63A5" w14:textId="67527B72" w:rsidR="003F0C95" w:rsidRDefault="003F0C95" w:rsidP="00B14FBE">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03A71C0" w14:textId="1A41D2F7" w:rsidR="003F0C95" w:rsidRDefault="003F0C95" w:rsidP="00B14FBE">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F9B046D" w14:textId="58D31F4D" w:rsidR="003F0C95" w:rsidRDefault="003F0C95" w:rsidP="00B14FBE">
            <w:pPr>
              <w:rPr>
                <w:color w:val="000000"/>
                <w:sz w:val="22"/>
                <w:szCs w:val="22"/>
              </w:rPr>
            </w:pPr>
            <w:r>
              <w:rPr>
                <w:color w:val="000000"/>
                <w:sz w:val="22"/>
                <w:szCs w:val="22"/>
              </w:rPr>
              <w:t>Agnello</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hideMark/>
          </w:tcPr>
          <w:p w14:paraId="39058DC8" w14:textId="4E7FE9D0" w:rsidR="003F0C95" w:rsidRDefault="003F0C95" w:rsidP="00B14FBE">
            <w:pPr>
              <w:rPr>
                <w:color w:val="000000"/>
                <w:sz w:val="22"/>
                <w:szCs w:val="22"/>
              </w:rPr>
            </w:pPr>
            <w:r>
              <w:rPr>
                <w:color w:val="000000"/>
                <w:sz w:val="22"/>
                <w:szCs w:val="22"/>
              </w:rPr>
              <w:t>Alex</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51D16BD" w14:textId="3FEE38DF" w:rsidR="003F0C95" w:rsidRDefault="003F0C95" w:rsidP="00B14FBE">
            <w:pPr>
              <w:widowControl w:val="0"/>
              <w:rPr>
                <w:color w:val="000000"/>
                <w:sz w:val="22"/>
                <w:szCs w:val="22"/>
              </w:rPr>
            </w:pPr>
          </w:p>
        </w:tc>
      </w:tr>
      <w:tr w:rsidR="003F0C95" w14:paraId="49FA9731"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389B9C64" w14:textId="77777777" w:rsidR="003F0C95" w:rsidRDefault="003F0C95" w:rsidP="00B14FBE">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514B579C" w14:textId="27887274" w:rsidR="003F0C95" w:rsidRDefault="003F0C95" w:rsidP="00B14FBE">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526CCE2B" w14:textId="486C3353" w:rsidR="003F0C95" w:rsidRDefault="003F0C95" w:rsidP="00B14FBE">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2E20F0" w14:textId="77777777" w:rsidR="003F0C95" w:rsidRDefault="003F0C95" w:rsidP="00B14FBE">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BB25E73" w14:textId="77777777" w:rsidR="003F0C95" w:rsidRDefault="003F0C95" w:rsidP="00B14FBE">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4DE0B49" w14:textId="77777777" w:rsidR="003F0C95" w:rsidRDefault="003F0C95" w:rsidP="00B14FBE">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563E17C" w14:textId="77777777" w:rsidR="003F0C95" w:rsidRDefault="003F0C95" w:rsidP="00B14FBE">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3CE3673" w14:textId="77777777" w:rsidR="003F0C95" w:rsidRDefault="003F0C95" w:rsidP="00B14FBE">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90BC2E7" w14:textId="77777777" w:rsidR="003F0C95" w:rsidRDefault="003F0C95" w:rsidP="00B14FBE">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C9E9B9F" w14:textId="6A2E6FE4" w:rsidR="003F0C95" w:rsidRDefault="003F0C95" w:rsidP="00B14FBE">
            <w:pPr>
              <w:rPr>
                <w:color w:val="000000"/>
                <w:sz w:val="22"/>
                <w:szCs w:val="22"/>
              </w:rPr>
            </w:pPr>
            <w:r>
              <w:rPr>
                <w:color w:val="000000"/>
                <w:sz w:val="22"/>
                <w:szCs w:val="22"/>
              </w:rPr>
              <w:t>Bourassa</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BC5170D" w14:textId="70D00389" w:rsidR="003F0C95" w:rsidRDefault="003F0C95" w:rsidP="00B14FBE">
            <w:pPr>
              <w:rPr>
                <w:color w:val="000000"/>
                <w:sz w:val="22"/>
                <w:szCs w:val="22"/>
              </w:rPr>
            </w:pPr>
            <w:r>
              <w:rPr>
                <w:color w:val="000000"/>
                <w:sz w:val="22"/>
                <w:szCs w:val="22"/>
              </w:rPr>
              <w:t xml:space="preserve">Norman </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31223F7" w14:textId="74392F6C" w:rsidR="003F0C95" w:rsidRDefault="003F0C95" w:rsidP="00B14FBE">
            <w:pPr>
              <w:widowControl w:val="0"/>
              <w:rPr>
                <w:color w:val="000000"/>
                <w:sz w:val="22"/>
                <w:szCs w:val="22"/>
              </w:rPr>
            </w:pPr>
          </w:p>
        </w:tc>
      </w:tr>
      <w:tr w:rsidR="003F0C95" w14:paraId="27685650"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6BA31E62" w14:textId="77777777" w:rsidR="003F0C95" w:rsidRDefault="003F0C95" w:rsidP="00296822">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6C43079E" w14:textId="769C778C" w:rsidR="003F0C95" w:rsidRDefault="003F0C95" w:rsidP="00296822">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62881EF9" w14:textId="02DF37CC" w:rsidR="003F0C95" w:rsidRDefault="003F0C95" w:rsidP="00296822">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B1929ED" w14:textId="77777777" w:rsidR="003F0C95" w:rsidRDefault="003F0C95" w:rsidP="00296822">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F6A190E" w14:textId="77777777" w:rsidR="003F0C95" w:rsidRDefault="003F0C95" w:rsidP="00296822">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44FEB28" w14:textId="77777777" w:rsidR="003F0C95" w:rsidRDefault="003F0C95" w:rsidP="00296822">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FD126E" w14:textId="77777777" w:rsidR="003F0C95" w:rsidRDefault="003F0C95" w:rsidP="00296822">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B8E8F0" w14:textId="77777777" w:rsidR="003F0C95" w:rsidRDefault="003F0C95" w:rsidP="00296822">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3CD3D5D" w14:textId="77777777" w:rsidR="003F0C95" w:rsidRDefault="003F0C95" w:rsidP="00296822">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7F6FB6A" w14:textId="286B3719" w:rsidR="003F0C95" w:rsidRDefault="003F0C95" w:rsidP="00296822">
            <w:pPr>
              <w:rPr>
                <w:color w:val="000000"/>
                <w:sz w:val="22"/>
                <w:szCs w:val="22"/>
              </w:rPr>
            </w:pPr>
            <w:r>
              <w:rPr>
                <w:color w:val="000000"/>
                <w:sz w:val="22"/>
                <w:szCs w:val="22"/>
              </w:rPr>
              <w:t>Bartling</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1802F4" w14:textId="505A7B65" w:rsidR="003F0C95" w:rsidRDefault="003F0C95" w:rsidP="00296822">
            <w:pPr>
              <w:rPr>
                <w:color w:val="000000"/>
                <w:sz w:val="22"/>
                <w:szCs w:val="22"/>
              </w:rPr>
            </w:pPr>
            <w:r>
              <w:rPr>
                <w:color w:val="000000"/>
                <w:sz w:val="22"/>
                <w:szCs w:val="22"/>
              </w:rPr>
              <w:t>Ben</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935FE43" w14:textId="21B3ABAE" w:rsidR="003F0C95" w:rsidRDefault="003F0C95" w:rsidP="00296822">
            <w:pPr>
              <w:widowControl w:val="0"/>
              <w:rPr>
                <w:color w:val="000000"/>
                <w:sz w:val="22"/>
                <w:szCs w:val="22"/>
              </w:rPr>
            </w:pPr>
          </w:p>
        </w:tc>
      </w:tr>
      <w:tr w:rsidR="003F0C95" w14:paraId="3731301A"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385FA31F" w14:textId="2DF892ED" w:rsidR="003F0C95" w:rsidRDefault="007A4715" w:rsidP="00296822">
            <w:pPr>
              <w:widowControl w:val="0"/>
              <w:jc w:val="center"/>
              <w:rPr>
                <w:color w:val="000000"/>
                <w:sz w:val="22"/>
                <w:szCs w:val="22"/>
              </w:rPr>
            </w:pPr>
            <w:r>
              <w:rPr>
                <w:color w:val="000000"/>
                <w:sz w:val="22"/>
                <w:szCs w:val="22"/>
              </w:rPr>
              <w:t>*</w:t>
            </w:r>
          </w:p>
        </w:tc>
        <w:tc>
          <w:tcPr>
            <w:tcW w:w="504" w:type="dxa"/>
            <w:tcBorders>
              <w:top w:val="single" w:sz="6" w:space="0" w:color="000000"/>
              <w:left w:val="single" w:sz="6" w:space="0" w:color="000000"/>
              <w:bottom w:val="single" w:sz="6" w:space="0" w:color="000000"/>
              <w:right w:val="single" w:sz="6" w:space="0" w:color="000000"/>
            </w:tcBorders>
          </w:tcPr>
          <w:p w14:paraId="06E1B166" w14:textId="1DE013AD" w:rsidR="003F0C95" w:rsidRDefault="003F0C95" w:rsidP="00296822">
            <w:pPr>
              <w:widowControl w:val="0"/>
              <w:jc w:val="center"/>
              <w:rPr>
                <w:color w:val="000000"/>
                <w:sz w:val="22"/>
                <w:szCs w:val="22"/>
              </w:rPr>
            </w:pPr>
            <w:r>
              <w:rPr>
                <w:color w:val="000000"/>
                <w:sz w:val="22"/>
                <w:szCs w:val="22"/>
              </w:rPr>
              <w:t>*</w:t>
            </w:r>
          </w:p>
        </w:tc>
        <w:tc>
          <w:tcPr>
            <w:tcW w:w="590" w:type="dxa"/>
            <w:tcBorders>
              <w:top w:val="single" w:sz="6" w:space="0" w:color="000000"/>
              <w:left w:val="single" w:sz="6" w:space="0" w:color="000000"/>
              <w:bottom w:val="single" w:sz="6" w:space="0" w:color="000000"/>
              <w:right w:val="single" w:sz="6" w:space="0" w:color="000000"/>
            </w:tcBorders>
          </w:tcPr>
          <w:p w14:paraId="1B5F3DC5" w14:textId="4FBF8F09" w:rsidR="003F0C95" w:rsidRDefault="003F0C95" w:rsidP="00296822">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FD16C62" w14:textId="77777777" w:rsidR="003F0C95" w:rsidRDefault="003F0C95" w:rsidP="00296822">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037BFD3" w14:textId="77777777" w:rsidR="003F0C95" w:rsidRDefault="003F0C95" w:rsidP="00296822">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5C6BB6C" w14:textId="77777777" w:rsidR="003F0C95" w:rsidRDefault="003F0C95" w:rsidP="00296822">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410F9CB" w14:textId="77777777" w:rsidR="003F0C95" w:rsidRDefault="003F0C95" w:rsidP="00296822">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A4BDF99" w14:textId="77777777" w:rsidR="003F0C95" w:rsidRDefault="003F0C95" w:rsidP="00296822">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BCDDE5A" w14:textId="77777777" w:rsidR="003F0C95" w:rsidRDefault="003F0C95" w:rsidP="00296822">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0983E97" w14:textId="42E3E538" w:rsidR="003F0C95" w:rsidRDefault="003F0C95" w:rsidP="00296822">
            <w:pPr>
              <w:rPr>
                <w:color w:val="000000"/>
                <w:sz w:val="22"/>
                <w:szCs w:val="22"/>
              </w:rPr>
            </w:pPr>
            <w:r>
              <w:rPr>
                <w:color w:val="000000"/>
                <w:sz w:val="22"/>
                <w:szCs w:val="22"/>
              </w:rPr>
              <w:t>Shen</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BA5E5A5" w14:textId="3858773F" w:rsidR="003F0C95" w:rsidRDefault="003F0C95" w:rsidP="00296822">
            <w:pPr>
              <w:rPr>
                <w:color w:val="000000"/>
                <w:sz w:val="22"/>
                <w:szCs w:val="22"/>
              </w:rPr>
            </w:pPr>
            <w:r>
              <w:rPr>
                <w:color w:val="000000"/>
                <w:sz w:val="22"/>
                <w:szCs w:val="22"/>
              </w:rPr>
              <w:t>Yang</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667CD05" w14:textId="12401652" w:rsidR="003F0C95" w:rsidRDefault="003F0C95" w:rsidP="00296822">
            <w:pPr>
              <w:widowControl w:val="0"/>
              <w:rPr>
                <w:color w:val="000000"/>
                <w:sz w:val="22"/>
                <w:szCs w:val="22"/>
              </w:rPr>
            </w:pPr>
          </w:p>
        </w:tc>
      </w:tr>
      <w:tr w:rsidR="003F0C95" w14:paraId="0FEB44EA"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0CBC4C5C" w14:textId="77777777" w:rsidR="003F0C95" w:rsidRDefault="003F0C95" w:rsidP="00CF5270">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018B3FA6" w14:textId="46C4F373" w:rsidR="003F0C95" w:rsidRDefault="003F0C95" w:rsidP="00CF5270">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56156373" w14:textId="77777777" w:rsidR="003F0C95" w:rsidRDefault="003F0C95" w:rsidP="00CF5270">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D951532" w14:textId="77777777" w:rsidR="003F0C95" w:rsidRDefault="003F0C95" w:rsidP="00CF5270">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B5AE54C"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91B6F0C"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C80026B" w14:textId="77777777" w:rsidR="003F0C95" w:rsidRDefault="003F0C95" w:rsidP="00CF5270">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5E97B4B" w14:textId="77777777" w:rsidR="003F0C95" w:rsidRDefault="003F0C95" w:rsidP="00CF5270">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2BBD79" w14:textId="77777777" w:rsidR="003F0C95" w:rsidRDefault="003F0C95" w:rsidP="00CF5270">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39C0BA" w14:textId="675CBA15" w:rsidR="003F0C95" w:rsidRDefault="003F0C95" w:rsidP="00CF5270">
            <w:pPr>
              <w:rPr>
                <w:color w:val="000000"/>
                <w:sz w:val="22"/>
                <w:szCs w:val="22"/>
              </w:rPr>
            </w:pPr>
            <w:proofErr w:type="spellStart"/>
            <w:r>
              <w:rPr>
                <w:color w:val="000000"/>
                <w:sz w:val="22"/>
                <w:szCs w:val="22"/>
              </w:rPr>
              <w:t>Altonso</w:t>
            </w:r>
            <w:proofErr w:type="spellEnd"/>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7A342DE" w14:textId="6B5BA0AD" w:rsidR="003F0C95" w:rsidRDefault="003F0C95" w:rsidP="00CF5270">
            <w:pPr>
              <w:rPr>
                <w:color w:val="000000"/>
                <w:sz w:val="22"/>
                <w:szCs w:val="22"/>
              </w:rPr>
            </w:pPr>
            <w:r>
              <w:rPr>
                <w:color w:val="000000"/>
                <w:sz w:val="22"/>
                <w:szCs w:val="22"/>
              </w:rPr>
              <w:t>Juan</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D48E0F8" w14:textId="77777777" w:rsidR="003F0C95" w:rsidRDefault="003F0C95" w:rsidP="00CF5270">
            <w:pPr>
              <w:widowControl w:val="0"/>
              <w:rPr>
                <w:color w:val="000000"/>
                <w:sz w:val="22"/>
                <w:szCs w:val="22"/>
              </w:rPr>
            </w:pPr>
          </w:p>
        </w:tc>
      </w:tr>
      <w:tr w:rsidR="003F0C95" w14:paraId="4CFB8937"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63C8EE9E" w14:textId="77777777" w:rsidR="003F0C95" w:rsidRDefault="003F0C95" w:rsidP="00CF5270">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2523EF62" w14:textId="30C07EB0" w:rsidR="003F0C95" w:rsidRDefault="003F0C95" w:rsidP="00CF5270">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6EA34CA1" w14:textId="77777777" w:rsidR="003F0C95" w:rsidRDefault="003F0C95" w:rsidP="00CF5270">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9BFA804" w14:textId="77777777" w:rsidR="003F0C95" w:rsidRDefault="003F0C95" w:rsidP="00CF5270">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89D47BF"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4D616E4"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43924FD" w14:textId="77777777" w:rsidR="003F0C95" w:rsidRDefault="003F0C95" w:rsidP="00CF5270">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F4CB090" w14:textId="77777777" w:rsidR="003F0C95" w:rsidRDefault="003F0C95" w:rsidP="00CF5270">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C1E560F" w14:textId="77777777" w:rsidR="003F0C95" w:rsidRDefault="003F0C95" w:rsidP="00CF5270">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193984E" w14:textId="184238FC" w:rsidR="003F0C95" w:rsidRDefault="003F0C95" w:rsidP="00CF5270">
            <w:pPr>
              <w:rPr>
                <w:color w:val="000000"/>
                <w:sz w:val="22"/>
                <w:szCs w:val="22"/>
              </w:rPr>
            </w:pPr>
            <w:r>
              <w:rPr>
                <w:color w:val="000000"/>
                <w:sz w:val="22"/>
                <w:szCs w:val="22"/>
              </w:rPr>
              <w:t>Liu</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646B476" w14:textId="3F90D145" w:rsidR="003F0C95" w:rsidRDefault="003F0C95" w:rsidP="00CF5270">
            <w:pPr>
              <w:rPr>
                <w:color w:val="000000"/>
                <w:sz w:val="22"/>
                <w:szCs w:val="22"/>
              </w:rPr>
            </w:pPr>
            <w:proofErr w:type="spellStart"/>
            <w:r>
              <w:rPr>
                <w:color w:val="000000"/>
                <w:sz w:val="22"/>
                <w:szCs w:val="22"/>
              </w:rPr>
              <w:t>Shichao</w:t>
            </w:r>
            <w:proofErr w:type="spellEnd"/>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18601B0" w14:textId="5F592728" w:rsidR="003F0C95" w:rsidRPr="00A54C56" w:rsidRDefault="003F0C95" w:rsidP="00CF5270">
            <w:pPr>
              <w:widowControl w:val="0"/>
              <w:rPr>
                <w:color w:val="FF0000"/>
                <w:sz w:val="22"/>
                <w:szCs w:val="22"/>
              </w:rPr>
            </w:pPr>
            <w:r w:rsidRPr="00A54C56">
              <w:rPr>
                <w:color w:val="FF0000"/>
                <w:sz w:val="22"/>
                <w:szCs w:val="22"/>
              </w:rPr>
              <w:t>?</w:t>
            </w:r>
          </w:p>
        </w:tc>
      </w:tr>
      <w:tr w:rsidR="003F0C95" w14:paraId="481471A1"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0CD589AB" w14:textId="77777777" w:rsidR="003F0C95" w:rsidRDefault="003F0C95" w:rsidP="00CF5270">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4A5AFDFD" w14:textId="02AEF40F" w:rsidR="003F0C95" w:rsidRDefault="003F0C95" w:rsidP="00CF5270">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1FCEAABA" w14:textId="77777777" w:rsidR="003F0C95" w:rsidRDefault="003F0C95" w:rsidP="00CF5270">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67876EA" w14:textId="77777777" w:rsidR="003F0C95" w:rsidRDefault="003F0C95" w:rsidP="00CF5270">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676C493"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56025DF"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499E07D" w14:textId="77777777" w:rsidR="003F0C95" w:rsidRDefault="003F0C95" w:rsidP="00CF5270">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45D448" w14:textId="77777777" w:rsidR="003F0C95" w:rsidRDefault="003F0C95" w:rsidP="00CF5270">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7EDA2D2" w14:textId="77777777" w:rsidR="003F0C95" w:rsidRDefault="003F0C95" w:rsidP="00CF5270">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DBB2CB6" w14:textId="7657E0C3" w:rsidR="003F0C95" w:rsidRDefault="003F0C95" w:rsidP="00CF5270">
            <w:pPr>
              <w:rPr>
                <w:color w:val="000000"/>
                <w:sz w:val="22"/>
                <w:szCs w:val="22"/>
              </w:rPr>
            </w:pPr>
            <w:r>
              <w:rPr>
                <w:color w:val="000000"/>
                <w:sz w:val="22"/>
                <w:szCs w:val="22"/>
              </w:rPr>
              <w:t>Deng</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0AEFD89" w14:textId="640AEBAB" w:rsidR="003F0C95" w:rsidRDefault="003F0C95" w:rsidP="00CF5270">
            <w:pPr>
              <w:rPr>
                <w:color w:val="000000"/>
                <w:sz w:val="22"/>
                <w:szCs w:val="22"/>
              </w:rPr>
            </w:pPr>
            <w:r>
              <w:rPr>
                <w:color w:val="000000"/>
                <w:sz w:val="22"/>
                <w:szCs w:val="22"/>
              </w:rPr>
              <w:t>Zhipeng</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4414C2F" w14:textId="37907BBE" w:rsidR="003F0C95" w:rsidRDefault="003F0C95" w:rsidP="00CF5270">
            <w:pPr>
              <w:widowControl w:val="0"/>
              <w:rPr>
                <w:color w:val="000000"/>
                <w:sz w:val="22"/>
                <w:szCs w:val="22"/>
              </w:rPr>
            </w:pPr>
            <w:r>
              <w:rPr>
                <w:color w:val="000000"/>
                <w:sz w:val="22"/>
                <w:szCs w:val="22"/>
              </w:rPr>
              <w:t>Guest</w:t>
            </w:r>
          </w:p>
        </w:tc>
      </w:tr>
      <w:tr w:rsidR="003F0C95" w14:paraId="534AB356" w14:textId="77777777" w:rsidTr="003F0C95">
        <w:trPr>
          <w:gridAfter w:val="1"/>
          <w:wAfter w:w="755" w:type="dxa"/>
          <w:trHeight w:hRule="exact" w:val="235"/>
          <w:jc w:val="center"/>
        </w:trPr>
        <w:tc>
          <w:tcPr>
            <w:tcW w:w="504" w:type="dxa"/>
            <w:tcBorders>
              <w:top w:val="single" w:sz="6" w:space="0" w:color="000000"/>
              <w:left w:val="single" w:sz="6" w:space="0" w:color="000000"/>
              <w:bottom w:val="single" w:sz="6" w:space="0" w:color="000000"/>
              <w:right w:val="single" w:sz="6" w:space="0" w:color="000000"/>
            </w:tcBorders>
          </w:tcPr>
          <w:p w14:paraId="3202F3FE" w14:textId="77777777" w:rsidR="003F0C95" w:rsidRDefault="003F0C95" w:rsidP="00CF5270">
            <w:pPr>
              <w:widowControl w:val="0"/>
              <w:jc w:val="center"/>
              <w:rPr>
                <w:color w:val="000000"/>
                <w:sz w:val="22"/>
                <w:szCs w:val="22"/>
              </w:rPr>
            </w:pPr>
          </w:p>
        </w:tc>
        <w:tc>
          <w:tcPr>
            <w:tcW w:w="504" w:type="dxa"/>
            <w:tcBorders>
              <w:top w:val="single" w:sz="6" w:space="0" w:color="000000"/>
              <w:left w:val="single" w:sz="6" w:space="0" w:color="000000"/>
              <w:bottom w:val="single" w:sz="6" w:space="0" w:color="000000"/>
              <w:right w:val="single" w:sz="6" w:space="0" w:color="000000"/>
            </w:tcBorders>
          </w:tcPr>
          <w:p w14:paraId="2BA561B4" w14:textId="3147FEB3" w:rsidR="003F0C95" w:rsidRDefault="003F0C95" w:rsidP="00CF5270">
            <w:pPr>
              <w:widowControl w:val="0"/>
              <w:jc w:val="center"/>
              <w:rPr>
                <w:color w:val="000000"/>
                <w:sz w:val="22"/>
                <w:szCs w:val="22"/>
              </w:rPr>
            </w:pPr>
            <w:r>
              <w:rPr>
                <w:color w:val="000000"/>
                <w:sz w:val="22"/>
                <w:szCs w:val="22"/>
              </w:rPr>
              <w:t>X</w:t>
            </w:r>
          </w:p>
        </w:tc>
        <w:tc>
          <w:tcPr>
            <w:tcW w:w="590" w:type="dxa"/>
            <w:tcBorders>
              <w:top w:val="single" w:sz="6" w:space="0" w:color="000000"/>
              <w:left w:val="single" w:sz="6" w:space="0" w:color="000000"/>
              <w:bottom w:val="single" w:sz="6" w:space="0" w:color="000000"/>
              <w:right w:val="single" w:sz="6" w:space="0" w:color="000000"/>
            </w:tcBorders>
          </w:tcPr>
          <w:p w14:paraId="02A21375" w14:textId="77777777" w:rsidR="003F0C95" w:rsidRDefault="003F0C95" w:rsidP="00CF5270">
            <w:pPr>
              <w:widowControl w:val="0"/>
              <w:jc w:val="center"/>
              <w:rPr>
                <w:color w:val="000000"/>
                <w:sz w:val="22"/>
                <w:szCs w:val="22"/>
              </w:rPr>
            </w:pPr>
          </w:p>
        </w:tc>
        <w:tc>
          <w:tcPr>
            <w:tcW w:w="70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D121EF" w14:textId="77777777" w:rsidR="003F0C95" w:rsidRDefault="003F0C95" w:rsidP="00CF5270">
            <w:pPr>
              <w:widowControl w:val="0"/>
              <w:jc w:val="center"/>
              <w:rPr>
                <w:color w:val="000000"/>
                <w:sz w:val="22"/>
                <w:szCs w:val="22"/>
              </w:rPr>
            </w:pPr>
          </w:p>
        </w:tc>
        <w:tc>
          <w:tcPr>
            <w:tcW w:w="6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80F8AAB"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7479F7B" w14:textId="77777777" w:rsidR="003F0C95" w:rsidRDefault="003F0C95" w:rsidP="00CF5270">
            <w:pPr>
              <w:widowControl w:val="0"/>
              <w:jc w:val="center"/>
              <w:rPr>
                <w:color w:val="000000"/>
                <w:sz w:val="22"/>
                <w:szCs w:val="22"/>
              </w:rPr>
            </w:pPr>
          </w:p>
        </w:tc>
        <w:tc>
          <w:tcPr>
            <w:tcW w:w="55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1BE17F6" w14:textId="77777777" w:rsidR="003F0C95" w:rsidRDefault="003F0C95" w:rsidP="00CF5270">
            <w:pPr>
              <w:widowControl w:val="0"/>
              <w:jc w:val="center"/>
              <w:rPr>
                <w:color w:val="000000"/>
                <w:sz w:val="22"/>
                <w:szCs w:val="22"/>
              </w:rPr>
            </w:pPr>
          </w:p>
        </w:tc>
        <w:tc>
          <w:tcPr>
            <w:tcW w:w="72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4AA0FE2" w14:textId="77777777" w:rsidR="003F0C95" w:rsidRDefault="003F0C95" w:rsidP="00CF5270">
            <w:pPr>
              <w:widowControl w:val="0"/>
              <w:jc w:val="center"/>
              <w:rPr>
                <w:color w:val="000000"/>
                <w:sz w:val="22"/>
                <w:szCs w:val="22"/>
              </w:rPr>
            </w:pPr>
          </w:p>
        </w:tc>
        <w:tc>
          <w:tcPr>
            <w:tcW w:w="742"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B3030EE" w14:textId="77777777" w:rsidR="003F0C95" w:rsidRDefault="003F0C95" w:rsidP="00CF5270">
            <w:pPr>
              <w:widowControl w:val="0"/>
              <w:jc w:val="center"/>
              <w:rPr>
                <w:color w:val="000000"/>
                <w:sz w:val="22"/>
                <w:szCs w:val="22"/>
              </w:rPr>
            </w:pPr>
          </w:p>
        </w:tc>
        <w:tc>
          <w:tcPr>
            <w:tcW w:w="1446"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32A4880" w14:textId="1F1A93EF" w:rsidR="003F0C95" w:rsidRDefault="003F0C95" w:rsidP="00CF5270">
            <w:pPr>
              <w:rPr>
                <w:color w:val="000000"/>
                <w:sz w:val="22"/>
                <w:szCs w:val="22"/>
              </w:rPr>
            </w:pPr>
            <w:r>
              <w:rPr>
                <w:color w:val="000000"/>
                <w:sz w:val="22"/>
                <w:szCs w:val="22"/>
              </w:rPr>
              <w:t>Demattos</w:t>
            </w:r>
          </w:p>
        </w:tc>
        <w:tc>
          <w:tcPr>
            <w:tcW w:w="1467"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82C2A46" w14:textId="224A7E8A" w:rsidR="003F0C95" w:rsidRDefault="003F0C95" w:rsidP="00CF5270">
            <w:pPr>
              <w:rPr>
                <w:color w:val="000000"/>
                <w:sz w:val="22"/>
                <w:szCs w:val="22"/>
              </w:rPr>
            </w:pPr>
            <w:r>
              <w:rPr>
                <w:color w:val="000000"/>
                <w:sz w:val="22"/>
                <w:szCs w:val="22"/>
              </w:rPr>
              <w:t>Anthony</w:t>
            </w:r>
          </w:p>
        </w:tc>
        <w:tc>
          <w:tcPr>
            <w:tcW w:w="933" w:type="dxa"/>
            <w:gridSpan w:val="2"/>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15E8CC1" w14:textId="60621B6F" w:rsidR="003F0C95" w:rsidRDefault="003F0C95" w:rsidP="00CF5270">
            <w:pPr>
              <w:widowControl w:val="0"/>
              <w:rPr>
                <w:color w:val="000000"/>
                <w:sz w:val="22"/>
                <w:szCs w:val="22"/>
              </w:rPr>
            </w:pPr>
            <w:r>
              <w:rPr>
                <w:color w:val="000000"/>
                <w:sz w:val="22"/>
                <w:szCs w:val="22"/>
              </w:rPr>
              <w:t>Guest</w:t>
            </w:r>
          </w:p>
        </w:tc>
      </w:tr>
    </w:tbl>
    <w:p w14:paraId="2AAFB218" w14:textId="77777777" w:rsidR="00186DA4" w:rsidRDefault="00A9393A">
      <w:pPr>
        <w:tabs>
          <w:tab w:val="left" w:pos="1440"/>
        </w:tabs>
        <w:spacing w:before="120"/>
        <w:jc w:val="both"/>
        <w:rPr>
          <w:sz w:val="22"/>
          <w:szCs w:val="22"/>
        </w:rPr>
      </w:pPr>
      <w:r>
        <w:rPr>
          <w:sz w:val="22"/>
          <w:szCs w:val="22"/>
        </w:rPr>
        <w:t xml:space="preserve">Abbreviations:  </w:t>
      </w:r>
      <w:r>
        <w:rPr>
          <w:sz w:val="22"/>
          <w:szCs w:val="22"/>
        </w:rPr>
        <w:tab/>
        <w:t>*= E-Meeting attendee (not physically present)</w:t>
      </w:r>
    </w:p>
    <w:p w14:paraId="315001CF" w14:textId="77777777" w:rsidR="00186DA4" w:rsidRDefault="00A9393A">
      <w:pPr>
        <w:spacing w:before="120"/>
        <w:rPr>
          <w:sz w:val="22"/>
          <w:szCs w:val="22"/>
        </w:rPr>
      </w:pPr>
      <w:r>
        <w:rPr>
          <w:sz w:val="22"/>
          <w:szCs w:val="22"/>
        </w:rPr>
        <w:br w:type="page"/>
      </w:r>
      <w:r>
        <w:rPr>
          <w:b/>
          <w:bCs/>
          <w:sz w:val="22"/>
          <w:szCs w:val="22"/>
        </w:rPr>
        <w:lastRenderedPageBreak/>
        <w:t>ASHRAE TC/TG/TRG ACTIVITIES SHEET</w:t>
      </w:r>
    </w:p>
    <w:p w14:paraId="656239CA" w14:textId="77777777" w:rsidR="00186DA4" w:rsidRDefault="00186DA4">
      <w:pPr>
        <w:rPr>
          <w:sz w:val="22"/>
          <w:szCs w:val="22"/>
        </w:rPr>
      </w:pPr>
    </w:p>
    <w:p w14:paraId="044FE130" w14:textId="12A49523" w:rsidR="00186DA4" w:rsidRDefault="00A9393A">
      <w:pPr>
        <w:rPr>
          <w:sz w:val="22"/>
          <w:szCs w:val="22"/>
        </w:rPr>
      </w:pPr>
      <w:r>
        <w:rPr>
          <w:b/>
          <w:bCs/>
          <w:sz w:val="22"/>
          <w:szCs w:val="22"/>
        </w:rPr>
        <w:t>DATE</w:t>
      </w:r>
      <w:r>
        <w:rPr>
          <w:sz w:val="22"/>
          <w:szCs w:val="22"/>
        </w:rPr>
        <w:t xml:space="preserve">: </w:t>
      </w:r>
      <w:r>
        <w:rPr>
          <w:sz w:val="22"/>
          <w:szCs w:val="22"/>
        </w:rPr>
        <w:tab/>
        <w:t xml:space="preserve">Current as of </w:t>
      </w:r>
      <w:r w:rsidR="000C43D8">
        <w:rPr>
          <w:sz w:val="22"/>
          <w:szCs w:val="22"/>
        </w:rPr>
        <w:t>June</w:t>
      </w:r>
      <w:r>
        <w:rPr>
          <w:sz w:val="22"/>
          <w:szCs w:val="22"/>
        </w:rPr>
        <w:t xml:space="preserve"> </w:t>
      </w:r>
      <w:r w:rsidR="000C43D8">
        <w:rPr>
          <w:sz w:val="22"/>
          <w:szCs w:val="22"/>
        </w:rPr>
        <w:t>27</w:t>
      </w:r>
      <w:r>
        <w:rPr>
          <w:sz w:val="22"/>
          <w:szCs w:val="22"/>
        </w:rPr>
        <w:t>, 202</w:t>
      </w:r>
      <w:r w:rsidR="001F20DC">
        <w:rPr>
          <w:sz w:val="22"/>
          <w:szCs w:val="22"/>
        </w:rPr>
        <w:t>3</w:t>
      </w:r>
    </w:p>
    <w:p w14:paraId="077EAA02" w14:textId="77777777" w:rsidR="00186DA4" w:rsidRDefault="00186DA4">
      <w:pPr>
        <w:rPr>
          <w:sz w:val="22"/>
          <w:szCs w:val="22"/>
        </w:rPr>
      </w:pPr>
    </w:p>
    <w:p w14:paraId="214CD1B7" w14:textId="77777777" w:rsidR="00186DA4" w:rsidRDefault="00A9393A">
      <w:pPr>
        <w:rPr>
          <w:sz w:val="22"/>
          <w:szCs w:val="22"/>
        </w:rPr>
      </w:pPr>
      <w:r>
        <w:rPr>
          <w:b/>
          <w:bCs/>
          <w:sz w:val="22"/>
          <w:szCs w:val="22"/>
        </w:rPr>
        <w:t>TC/TG/TRG NO</w:t>
      </w:r>
      <w:r>
        <w:rPr>
          <w:sz w:val="22"/>
          <w:szCs w:val="22"/>
        </w:rPr>
        <w:t xml:space="preserve">.: TC 1.5 </w:t>
      </w:r>
      <w:r>
        <w:rPr>
          <w:sz w:val="22"/>
          <w:szCs w:val="22"/>
        </w:rPr>
        <w:tab/>
      </w:r>
      <w:r>
        <w:rPr>
          <w:sz w:val="22"/>
          <w:szCs w:val="22"/>
        </w:rPr>
        <w:tab/>
      </w:r>
      <w:r>
        <w:rPr>
          <w:sz w:val="22"/>
          <w:szCs w:val="22"/>
        </w:rPr>
        <w:tab/>
      </w:r>
      <w:r>
        <w:rPr>
          <w:b/>
          <w:bCs/>
          <w:sz w:val="22"/>
          <w:szCs w:val="22"/>
        </w:rPr>
        <w:t>TC/TG/TRG TITLE</w:t>
      </w:r>
      <w:r>
        <w:rPr>
          <w:sz w:val="22"/>
          <w:szCs w:val="22"/>
        </w:rPr>
        <w:t>: Computer Applications</w:t>
      </w:r>
    </w:p>
    <w:p w14:paraId="1B161BCB" w14:textId="77777777" w:rsidR="00186DA4" w:rsidRDefault="00186DA4">
      <w:pPr>
        <w:rPr>
          <w:sz w:val="22"/>
          <w:szCs w:val="22"/>
        </w:rPr>
      </w:pPr>
    </w:p>
    <w:p w14:paraId="3A350B12" w14:textId="6B7CA461" w:rsidR="00186DA4" w:rsidRDefault="00A9393A">
      <w:pPr>
        <w:rPr>
          <w:sz w:val="22"/>
          <w:szCs w:val="22"/>
        </w:rPr>
      </w:pPr>
      <w:r>
        <w:rPr>
          <w:b/>
          <w:bCs/>
          <w:sz w:val="22"/>
          <w:szCs w:val="22"/>
        </w:rPr>
        <w:t>CHAIR</w:t>
      </w:r>
      <w:r>
        <w:rPr>
          <w:sz w:val="22"/>
          <w:szCs w:val="22"/>
        </w:rPr>
        <w:t xml:space="preserve"> </w:t>
      </w:r>
      <w:r w:rsidR="001E26DA">
        <w:rPr>
          <w:sz w:val="22"/>
          <w:szCs w:val="22"/>
        </w:rPr>
        <w:t>Joshua New</w:t>
      </w:r>
      <w:r>
        <w:rPr>
          <w:sz w:val="22"/>
          <w:szCs w:val="22"/>
        </w:rPr>
        <w:tab/>
      </w:r>
      <w:r>
        <w:rPr>
          <w:b/>
          <w:bCs/>
          <w:sz w:val="22"/>
          <w:szCs w:val="22"/>
        </w:rPr>
        <w:t>VICE CHAIR</w:t>
      </w:r>
      <w:r>
        <w:rPr>
          <w:sz w:val="22"/>
          <w:szCs w:val="22"/>
        </w:rPr>
        <w:t xml:space="preserve">: </w:t>
      </w:r>
      <w:r w:rsidR="001E26DA">
        <w:t>Anthony Fontanini</w:t>
      </w:r>
      <w:proofErr w:type="gramStart"/>
      <w:r>
        <w:rPr>
          <w:sz w:val="22"/>
          <w:szCs w:val="22"/>
        </w:rPr>
        <w:tab/>
        <w:t xml:space="preserve">  </w:t>
      </w:r>
      <w:r>
        <w:rPr>
          <w:b/>
          <w:bCs/>
          <w:sz w:val="22"/>
          <w:szCs w:val="22"/>
        </w:rPr>
        <w:t>SECRETARY</w:t>
      </w:r>
      <w:proofErr w:type="gramEnd"/>
      <w:r>
        <w:rPr>
          <w:sz w:val="22"/>
          <w:szCs w:val="22"/>
        </w:rPr>
        <w:t xml:space="preserve">:  </w:t>
      </w:r>
      <w:r w:rsidR="001E26DA">
        <w:rPr>
          <w:sz w:val="22"/>
          <w:szCs w:val="22"/>
        </w:rPr>
        <w:t>Parastoo Delgoshaei</w:t>
      </w:r>
    </w:p>
    <w:p w14:paraId="1FF68097"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988"/>
        <w:gridCol w:w="1456"/>
        <w:gridCol w:w="2841"/>
        <w:gridCol w:w="2183"/>
      </w:tblGrid>
      <w:tr w:rsidR="00186DA4" w14:paraId="24E79F4C" w14:textId="77777777" w:rsidTr="00263DFC">
        <w:tc>
          <w:tcPr>
            <w:tcW w:w="9468" w:type="dxa"/>
            <w:gridSpan w:val="4"/>
            <w:tcBorders>
              <w:bottom w:val="single" w:sz="4" w:space="0" w:color="000000"/>
            </w:tcBorders>
            <w:tcMar>
              <w:top w:w="8" w:type="dxa"/>
              <w:left w:w="108" w:type="dxa"/>
              <w:bottom w:w="8" w:type="dxa"/>
              <w:right w:w="108" w:type="dxa"/>
            </w:tcMar>
            <w:hideMark/>
          </w:tcPr>
          <w:p w14:paraId="4EAFEC88" w14:textId="77777777" w:rsidR="00186DA4" w:rsidRDefault="00A9393A">
            <w:pPr>
              <w:rPr>
                <w:color w:val="000000"/>
                <w:sz w:val="22"/>
                <w:szCs w:val="22"/>
              </w:rPr>
            </w:pPr>
            <w:r>
              <w:rPr>
                <w:b/>
                <w:bCs/>
                <w:color w:val="000000"/>
                <w:sz w:val="22"/>
                <w:szCs w:val="22"/>
              </w:rPr>
              <w:t>TC/TG/TRG MEETING SCHEDULE</w:t>
            </w:r>
          </w:p>
          <w:p w14:paraId="4E1208C7" w14:textId="77777777" w:rsidR="00186DA4" w:rsidRDefault="00186DA4">
            <w:pPr>
              <w:rPr>
                <w:color w:val="000000"/>
                <w:sz w:val="22"/>
                <w:szCs w:val="22"/>
              </w:rPr>
            </w:pPr>
          </w:p>
        </w:tc>
      </w:tr>
      <w:tr w:rsidR="00186DA4" w14:paraId="0D2A018B" w14:textId="77777777" w:rsidTr="00263DFC">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4D6FAC0" w14:textId="224ECA13" w:rsidR="00186DA4" w:rsidRDefault="00A9393A">
            <w:pPr>
              <w:rPr>
                <w:color w:val="000000"/>
                <w:sz w:val="22"/>
                <w:szCs w:val="22"/>
              </w:rPr>
            </w:pPr>
            <w:r>
              <w:rPr>
                <w:color w:val="000000"/>
                <w:sz w:val="22"/>
                <w:szCs w:val="22"/>
              </w:rPr>
              <w:t xml:space="preserve">Location-Past </w:t>
            </w:r>
            <w:r w:rsidR="00B6588F">
              <w:rPr>
                <w:color w:val="000000"/>
                <w:sz w:val="22"/>
                <w:szCs w:val="22"/>
              </w:rPr>
              <w:t xml:space="preserve">24 </w:t>
            </w:r>
            <w:r>
              <w:rPr>
                <w:color w:val="000000"/>
                <w:sz w:val="22"/>
                <w:szCs w:val="22"/>
              </w:rPr>
              <w:t>Months</w:t>
            </w:r>
          </w:p>
        </w:tc>
        <w:tc>
          <w:tcPr>
            <w:tcW w:w="145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5E9748" w14:textId="77777777" w:rsidR="00186DA4" w:rsidRDefault="00A9393A">
            <w:pPr>
              <w:rPr>
                <w:color w:val="000000"/>
                <w:sz w:val="22"/>
                <w:szCs w:val="22"/>
              </w:rPr>
            </w:pPr>
            <w:r>
              <w:rPr>
                <w:color w:val="000000"/>
                <w:sz w:val="22"/>
                <w:szCs w:val="22"/>
              </w:rPr>
              <w:t>Date</w:t>
            </w:r>
          </w:p>
        </w:tc>
        <w:tc>
          <w:tcPr>
            <w:tcW w:w="284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5DE5E7B" w14:textId="1BDEE6C2" w:rsidR="00186DA4" w:rsidRDefault="00A9393A">
            <w:pPr>
              <w:rPr>
                <w:color w:val="000000"/>
                <w:sz w:val="22"/>
                <w:szCs w:val="22"/>
              </w:rPr>
            </w:pPr>
            <w:r>
              <w:rPr>
                <w:color w:val="000000"/>
                <w:sz w:val="22"/>
                <w:szCs w:val="22"/>
              </w:rPr>
              <w:t xml:space="preserve">Location-Planned Next </w:t>
            </w:r>
            <w:r w:rsidR="00306571">
              <w:rPr>
                <w:color w:val="000000"/>
                <w:sz w:val="22"/>
                <w:szCs w:val="22"/>
              </w:rPr>
              <w:t>24</w:t>
            </w:r>
            <w:r>
              <w:rPr>
                <w:color w:val="000000"/>
                <w:sz w:val="22"/>
                <w:szCs w:val="22"/>
              </w:rPr>
              <w:t xml:space="preserve"> Months</w:t>
            </w:r>
          </w:p>
        </w:tc>
        <w:tc>
          <w:tcPr>
            <w:tcW w:w="2183"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EDB4670" w14:textId="77777777" w:rsidR="00186DA4" w:rsidRDefault="00A9393A">
            <w:pPr>
              <w:rPr>
                <w:color w:val="000000"/>
                <w:sz w:val="22"/>
                <w:szCs w:val="22"/>
              </w:rPr>
            </w:pPr>
            <w:r>
              <w:rPr>
                <w:color w:val="000000"/>
                <w:sz w:val="22"/>
                <w:szCs w:val="22"/>
              </w:rPr>
              <w:t>Date</w:t>
            </w:r>
          </w:p>
        </w:tc>
      </w:tr>
      <w:tr w:rsidR="00263DFC" w14:paraId="644E20B2" w14:textId="77777777" w:rsidTr="00263DFC">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tcPr>
          <w:p w14:paraId="1F89F695" w14:textId="7EA6C7E2" w:rsidR="00263DFC" w:rsidRDefault="00263DFC" w:rsidP="002A10C0">
            <w:pPr>
              <w:rPr>
                <w:color w:val="000000"/>
                <w:sz w:val="22"/>
                <w:szCs w:val="22"/>
              </w:rPr>
            </w:pPr>
            <w:r>
              <w:rPr>
                <w:color w:val="000000"/>
                <w:sz w:val="22"/>
                <w:szCs w:val="22"/>
              </w:rPr>
              <w:t>Las Vegas, NV</w:t>
            </w:r>
          </w:p>
        </w:tc>
        <w:tc>
          <w:tcPr>
            <w:tcW w:w="145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AC577BE" w14:textId="46A47B38" w:rsidR="00263DFC" w:rsidRDefault="00263DFC" w:rsidP="002A10C0">
            <w:pPr>
              <w:rPr>
                <w:color w:val="000000"/>
                <w:sz w:val="22"/>
                <w:szCs w:val="22"/>
              </w:rPr>
            </w:pPr>
            <w:r>
              <w:rPr>
                <w:color w:val="000000"/>
                <w:sz w:val="22"/>
                <w:szCs w:val="22"/>
              </w:rPr>
              <w:t>2022-01-31</w:t>
            </w:r>
          </w:p>
        </w:tc>
        <w:tc>
          <w:tcPr>
            <w:tcW w:w="284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48F5DAF" w14:textId="0C64E583" w:rsidR="00263DFC" w:rsidRDefault="00263DFC" w:rsidP="002A10C0">
            <w:pPr>
              <w:rPr>
                <w:color w:val="000000"/>
                <w:sz w:val="22"/>
                <w:szCs w:val="22"/>
              </w:rPr>
            </w:pPr>
            <w:r>
              <w:rPr>
                <w:color w:val="000000"/>
                <w:sz w:val="22"/>
                <w:szCs w:val="22"/>
              </w:rPr>
              <w:t>Chicago</w:t>
            </w:r>
            <w:r w:rsidRPr="00974D95">
              <w:rPr>
                <w:color w:val="000000"/>
                <w:sz w:val="22"/>
                <w:szCs w:val="22"/>
              </w:rPr>
              <w:t>,</w:t>
            </w:r>
            <w:r>
              <w:rPr>
                <w:color w:val="000000"/>
                <w:sz w:val="22"/>
                <w:szCs w:val="22"/>
              </w:rPr>
              <w:t xml:space="preserve"> IL</w:t>
            </w:r>
          </w:p>
        </w:tc>
        <w:tc>
          <w:tcPr>
            <w:tcW w:w="2183" w:type="dxa"/>
            <w:tcBorders>
              <w:top w:val="single" w:sz="4" w:space="0" w:color="000000"/>
              <w:left w:val="single" w:sz="4" w:space="0" w:color="000000"/>
              <w:bottom w:val="single" w:sz="4" w:space="0" w:color="000000"/>
            </w:tcBorders>
            <w:tcMar>
              <w:top w:w="8" w:type="dxa"/>
              <w:left w:w="108" w:type="dxa"/>
              <w:bottom w:w="8" w:type="dxa"/>
              <w:right w:w="108" w:type="dxa"/>
            </w:tcMar>
          </w:tcPr>
          <w:p w14:paraId="1B09DC1E" w14:textId="15C59667" w:rsidR="00263DFC" w:rsidRDefault="00263DFC" w:rsidP="002A10C0">
            <w:pPr>
              <w:rPr>
                <w:color w:val="000000"/>
                <w:sz w:val="22"/>
                <w:szCs w:val="22"/>
              </w:rPr>
            </w:pPr>
            <w:r w:rsidRPr="00974D95">
              <w:rPr>
                <w:color w:val="000000"/>
                <w:sz w:val="22"/>
                <w:szCs w:val="22"/>
              </w:rPr>
              <w:t>J</w:t>
            </w:r>
            <w:r>
              <w:rPr>
                <w:color w:val="000000"/>
                <w:sz w:val="22"/>
                <w:szCs w:val="22"/>
              </w:rPr>
              <w:t>an</w:t>
            </w:r>
            <w:r w:rsidRPr="00974D95">
              <w:rPr>
                <w:color w:val="000000"/>
                <w:sz w:val="22"/>
                <w:szCs w:val="22"/>
              </w:rPr>
              <w:t xml:space="preserve"> 2</w:t>
            </w:r>
            <w:r>
              <w:rPr>
                <w:color w:val="000000"/>
                <w:sz w:val="22"/>
                <w:szCs w:val="22"/>
              </w:rPr>
              <w:t>0</w:t>
            </w:r>
            <w:r w:rsidRPr="00974D95">
              <w:rPr>
                <w:color w:val="000000"/>
                <w:sz w:val="22"/>
                <w:szCs w:val="22"/>
              </w:rPr>
              <w:t>-2</w:t>
            </w:r>
            <w:r>
              <w:rPr>
                <w:color w:val="000000"/>
                <w:sz w:val="22"/>
                <w:szCs w:val="22"/>
              </w:rPr>
              <w:t>4</w:t>
            </w:r>
            <w:r w:rsidRPr="00974D95">
              <w:rPr>
                <w:color w:val="000000"/>
                <w:sz w:val="22"/>
                <w:szCs w:val="22"/>
              </w:rPr>
              <w:t>, 2024</w:t>
            </w:r>
          </w:p>
        </w:tc>
      </w:tr>
      <w:tr w:rsidR="00263DFC" w14:paraId="619EADFA" w14:textId="77777777" w:rsidTr="00263DFC">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tcPr>
          <w:p w14:paraId="2449368A" w14:textId="43AC388C" w:rsidR="00263DFC" w:rsidRDefault="00263DFC" w:rsidP="002A10C0">
            <w:pPr>
              <w:rPr>
                <w:color w:val="000000"/>
                <w:sz w:val="22"/>
                <w:szCs w:val="22"/>
              </w:rPr>
            </w:pPr>
            <w:r>
              <w:rPr>
                <w:color w:val="000000"/>
                <w:sz w:val="22"/>
                <w:szCs w:val="22"/>
              </w:rPr>
              <w:t>Toronto, ON</w:t>
            </w:r>
          </w:p>
        </w:tc>
        <w:tc>
          <w:tcPr>
            <w:tcW w:w="145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7BE18DC" w14:textId="41E7CD49" w:rsidR="00263DFC" w:rsidRDefault="00263DFC" w:rsidP="002A10C0">
            <w:pPr>
              <w:rPr>
                <w:color w:val="000000"/>
                <w:sz w:val="22"/>
                <w:szCs w:val="22"/>
              </w:rPr>
            </w:pPr>
            <w:r>
              <w:rPr>
                <w:color w:val="000000"/>
                <w:sz w:val="22"/>
                <w:szCs w:val="22"/>
              </w:rPr>
              <w:t>2022-06-27</w:t>
            </w:r>
          </w:p>
        </w:tc>
        <w:tc>
          <w:tcPr>
            <w:tcW w:w="2841"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2CC89C3" w14:textId="058A8964" w:rsidR="00263DFC" w:rsidRDefault="00263DFC" w:rsidP="002A10C0">
            <w:pPr>
              <w:rPr>
                <w:color w:val="000000"/>
                <w:sz w:val="22"/>
                <w:szCs w:val="22"/>
              </w:rPr>
            </w:pPr>
            <w:r>
              <w:rPr>
                <w:color w:val="000000"/>
                <w:sz w:val="22"/>
                <w:szCs w:val="22"/>
              </w:rPr>
              <w:t>Indianapolis</w:t>
            </w:r>
            <w:r w:rsidRPr="00974D95">
              <w:rPr>
                <w:color w:val="000000"/>
                <w:sz w:val="22"/>
                <w:szCs w:val="22"/>
              </w:rPr>
              <w:t xml:space="preserve">, </w:t>
            </w:r>
            <w:r>
              <w:rPr>
                <w:color w:val="000000"/>
                <w:sz w:val="22"/>
                <w:szCs w:val="22"/>
              </w:rPr>
              <w:t>IN</w:t>
            </w:r>
          </w:p>
        </w:tc>
        <w:tc>
          <w:tcPr>
            <w:tcW w:w="2183" w:type="dxa"/>
            <w:tcBorders>
              <w:top w:val="single" w:sz="4" w:space="0" w:color="000000"/>
              <w:left w:val="single" w:sz="4" w:space="0" w:color="000000"/>
              <w:bottom w:val="single" w:sz="4" w:space="0" w:color="000000"/>
            </w:tcBorders>
            <w:tcMar>
              <w:top w:w="8" w:type="dxa"/>
              <w:left w:w="108" w:type="dxa"/>
              <w:bottom w:w="8" w:type="dxa"/>
              <w:right w:w="108" w:type="dxa"/>
            </w:tcMar>
          </w:tcPr>
          <w:p w14:paraId="3BCDCF83" w14:textId="671F0004" w:rsidR="00263DFC" w:rsidRDefault="00263DFC" w:rsidP="002A10C0">
            <w:pPr>
              <w:rPr>
                <w:color w:val="000000"/>
                <w:sz w:val="22"/>
                <w:szCs w:val="22"/>
              </w:rPr>
            </w:pPr>
            <w:r w:rsidRPr="00974D95">
              <w:rPr>
                <w:color w:val="000000"/>
                <w:sz w:val="22"/>
                <w:szCs w:val="22"/>
              </w:rPr>
              <w:t>Jun 2</w:t>
            </w:r>
            <w:r>
              <w:rPr>
                <w:color w:val="000000"/>
                <w:sz w:val="22"/>
                <w:szCs w:val="22"/>
              </w:rPr>
              <w:t>2</w:t>
            </w:r>
            <w:r w:rsidRPr="00974D95">
              <w:rPr>
                <w:color w:val="000000"/>
                <w:sz w:val="22"/>
                <w:szCs w:val="22"/>
              </w:rPr>
              <w:t>-2</w:t>
            </w:r>
            <w:r>
              <w:rPr>
                <w:color w:val="000000"/>
                <w:sz w:val="22"/>
                <w:szCs w:val="22"/>
              </w:rPr>
              <w:t>6</w:t>
            </w:r>
            <w:r w:rsidRPr="00974D95">
              <w:rPr>
                <w:color w:val="000000"/>
                <w:sz w:val="22"/>
                <w:szCs w:val="22"/>
              </w:rPr>
              <w:t>, 202</w:t>
            </w:r>
            <w:r>
              <w:rPr>
                <w:color w:val="000000"/>
                <w:sz w:val="22"/>
                <w:szCs w:val="22"/>
              </w:rPr>
              <w:t>4</w:t>
            </w:r>
          </w:p>
        </w:tc>
      </w:tr>
      <w:tr w:rsidR="00263DFC" w14:paraId="0FBAA768" w14:textId="77777777" w:rsidTr="00263DFC">
        <w:tc>
          <w:tcPr>
            <w:tcW w:w="2988" w:type="dxa"/>
            <w:tcBorders>
              <w:top w:val="single" w:sz="4" w:space="0" w:color="000000"/>
              <w:bottom w:val="single" w:sz="4" w:space="0" w:color="000000"/>
              <w:right w:val="single" w:sz="4" w:space="0" w:color="000000"/>
            </w:tcBorders>
            <w:tcMar>
              <w:top w:w="8" w:type="dxa"/>
              <w:left w:w="108" w:type="dxa"/>
              <w:bottom w:w="8" w:type="dxa"/>
              <w:right w:w="108" w:type="dxa"/>
            </w:tcMar>
          </w:tcPr>
          <w:p w14:paraId="1F854469" w14:textId="1F28444E" w:rsidR="00263DFC" w:rsidRDefault="00263DFC" w:rsidP="002A10C0">
            <w:pPr>
              <w:rPr>
                <w:color w:val="000000"/>
                <w:sz w:val="22"/>
                <w:szCs w:val="22"/>
              </w:rPr>
            </w:pPr>
            <w:r>
              <w:rPr>
                <w:color w:val="000000"/>
                <w:sz w:val="22"/>
                <w:szCs w:val="22"/>
              </w:rPr>
              <w:t>Atlanta</w:t>
            </w:r>
            <w:r w:rsidRPr="00974D95">
              <w:rPr>
                <w:color w:val="000000"/>
                <w:sz w:val="22"/>
                <w:szCs w:val="22"/>
              </w:rPr>
              <w:t xml:space="preserve">, </w:t>
            </w:r>
            <w:r>
              <w:rPr>
                <w:color w:val="000000"/>
                <w:sz w:val="22"/>
                <w:szCs w:val="22"/>
              </w:rPr>
              <w:t>GA</w:t>
            </w:r>
          </w:p>
        </w:tc>
        <w:tc>
          <w:tcPr>
            <w:tcW w:w="1456" w:type="dxa"/>
            <w:tcBorders>
              <w:top w:val="single" w:sz="4" w:space="0" w:color="000000"/>
              <w:left w:val="single" w:sz="4" w:space="0" w:color="000000"/>
              <w:right w:val="single" w:sz="4" w:space="0" w:color="000000"/>
            </w:tcBorders>
            <w:tcMar>
              <w:top w:w="8" w:type="dxa"/>
              <w:left w:w="108" w:type="dxa"/>
              <w:bottom w:w="8" w:type="dxa"/>
              <w:right w:w="108" w:type="dxa"/>
            </w:tcMar>
            <w:hideMark/>
          </w:tcPr>
          <w:p w14:paraId="569E3BE5" w14:textId="4C6D909D" w:rsidR="00263DFC" w:rsidRDefault="00263DFC" w:rsidP="002A10C0">
            <w:pPr>
              <w:rPr>
                <w:color w:val="000000"/>
                <w:sz w:val="22"/>
                <w:szCs w:val="22"/>
              </w:rPr>
            </w:pPr>
            <w:r w:rsidRPr="00974D95">
              <w:rPr>
                <w:color w:val="000000"/>
                <w:sz w:val="22"/>
                <w:szCs w:val="22"/>
              </w:rPr>
              <w:t>202</w:t>
            </w:r>
            <w:r>
              <w:rPr>
                <w:color w:val="000000"/>
                <w:sz w:val="22"/>
                <w:szCs w:val="22"/>
              </w:rPr>
              <w:t>3-02-06</w:t>
            </w:r>
          </w:p>
        </w:tc>
        <w:tc>
          <w:tcPr>
            <w:tcW w:w="2841" w:type="dxa"/>
            <w:tcBorders>
              <w:top w:val="single" w:sz="4" w:space="0" w:color="000000"/>
              <w:left w:val="single" w:sz="4" w:space="0" w:color="000000"/>
              <w:right w:val="single" w:sz="4" w:space="0" w:color="000000"/>
            </w:tcBorders>
            <w:tcMar>
              <w:top w:w="8" w:type="dxa"/>
              <w:left w:w="108" w:type="dxa"/>
              <w:bottom w:w="8" w:type="dxa"/>
              <w:right w:w="108" w:type="dxa"/>
            </w:tcMar>
          </w:tcPr>
          <w:p w14:paraId="0F6CB289" w14:textId="4B8B9194" w:rsidR="00263DFC" w:rsidRDefault="00263DFC" w:rsidP="002A10C0">
            <w:pPr>
              <w:rPr>
                <w:color w:val="000000"/>
                <w:sz w:val="22"/>
                <w:szCs w:val="22"/>
              </w:rPr>
            </w:pPr>
            <w:r w:rsidRPr="00CF7E8A">
              <w:rPr>
                <w:color w:val="000000"/>
                <w:sz w:val="22"/>
                <w:szCs w:val="22"/>
              </w:rPr>
              <w:t>Las Vegas, NV</w:t>
            </w:r>
          </w:p>
        </w:tc>
        <w:tc>
          <w:tcPr>
            <w:tcW w:w="2183" w:type="dxa"/>
            <w:tcBorders>
              <w:top w:val="single" w:sz="4" w:space="0" w:color="000000"/>
              <w:left w:val="single" w:sz="4" w:space="0" w:color="000000"/>
            </w:tcBorders>
            <w:tcMar>
              <w:top w:w="8" w:type="dxa"/>
              <w:left w:w="108" w:type="dxa"/>
              <w:bottom w:w="8" w:type="dxa"/>
              <w:right w:w="108" w:type="dxa"/>
            </w:tcMar>
          </w:tcPr>
          <w:p w14:paraId="5809EC4A" w14:textId="32671D0B" w:rsidR="00263DFC" w:rsidRDefault="00263DFC" w:rsidP="002A10C0">
            <w:pPr>
              <w:rPr>
                <w:color w:val="000000"/>
                <w:sz w:val="22"/>
                <w:szCs w:val="22"/>
              </w:rPr>
            </w:pPr>
            <w:r w:rsidRPr="00CF7E8A">
              <w:rPr>
                <w:color w:val="000000"/>
                <w:sz w:val="22"/>
                <w:szCs w:val="22"/>
              </w:rPr>
              <w:t>Jan31-Feb. 4, 2026</w:t>
            </w:r>
          </w:p>
        </w:tc>
      </w:tr>
      <w:tr w:rsidR="00263DFC" w14:paraId="4E6729EB" w14:textId="77777777" w:rsidTr="00263DFC">
        <w:tc>
          <w:tcPr>
            <w:tcW w:w="2988" w:type="dxa"/>
            <w:tcBorders>
              <w:top w:val="single" w:sz="4" w:space="0" w:color="000000"/>
              <w:right w:val="single" w:sz="4" w:space="0" w:color="000000"/>
            </w:tcBorders>
            <w:tcMar>
              <w:top w:w="8" w:type="dxa"/>
              <w:left w:w="108" w:type="dxa"/>
              <w:bottom w:w="8" w:type="dxa"/>
              <w:right w:w="108" w:type="dxa"/>
            </w:tcMar>
          </w:tcPr>
          <w:p w14:paraId="06B4F011" w14:textId="170E821D" w:rsidR="00263DFC" w:rsidRDefault="00263DFC" w:rsidP="002A10C0">
            <w:pPr>
              <w:rPr>
                <w:color w:val="000000"/>
                <w:sz w:val="22"/>
                <w:szCs w:val="22"/>
              </w:rPr>
            </w:pPr>
            <w:r w:rsidRPr="00974D95">
              <w:rPr>
                <w:color w:val="000000"/>
                <w:sz w:val="22"/>
                <w:szCs w:val="22"/>
              </w:rPr>
              <w:t>Tampa, FL</w:t>
            </w:r>
          </w:p>
        </w:tc>
        <w:tc>
          <w:tcPr>
            <w:tcW w:w="1456" w:type="dxa"/>
            <w:tcBorders>
              <w:top w:val="single" w:sz="4" w:space="0" w:color="000000"/>
              <w:left w:val="single" w:sz="4" w:space="0" w:color="000000"/>
              <w:right w:val="single" w:sz="4" w:space="0" w:color="000000"/>
            </w:tcBorders>
            <w:tcMar>
              <w:top w:w="8" w:type="dxa"/>
              <w:left w:w="108" w:type="dxa"/>
              <w:bottom w:w="8" w:type="dxa"/>
              <w:right w:w="108" w:type="dxa"/>
            </w:tcMar>
          </w:tcPr>
          <w:p w14:paraId="666A60E3" w14:textId="0B1B1447" w:rsidR="00263DFC" w:rsidRDefault="00263DFC" w:rsidP="002A10C0">
            <w:pPr>
              <w:rPr>
                <w:color w:val="000000"/>
                <w:sz w:val="22"/>
                <w:szCs w:val="22"/>
              </w:rPr>
            </w:pPr>
            <w:r>
              <w:rPr>
                <w:color w:val="000000"/>
                <w:sz w:val="22"/>
                <w:szCs w:val="22"/>
              </w:rPr>
              <w:t>2023-06-26</w:t>
            </w:r>
          </w:p>
        </w:tc>
        <w:tc>
          <w:tcPr>
            <w:tcW w:w="2841" w:type="dxa"/>
            <w:tcBorders>
              <w:top w:val="single" w:sz="4" w:space="0" w:color="000000"/>
              <w:left w:val="single" w:sz="4" w:space="0" w:color="000000"/>
              <w:right w:val="single" w:sz="4" w:space="0" w:color="000000"/>
            </w:tcBorders>
            <w:tcMar>
              <w:top w:w="8" w:type="dxa"/>
              <w:left w:w="108" w:type="dxa"/>
              <w:bottom w:w="8" w:type="dxa"/>
              <w:right w:w="108" w:type="dxa"/>
            </w:tcMar>
          </w:tcPr>
          <w:p w14:paraId="1A13E4D2" w14:textId="265BAB98" w:rsidR="00263DFC" w:rsidRDefault="00A916C8" w:rsidP="002A10C0">
            <w:pPr>
              <w:rPr>
                <w:color w:val="000000"/>
                <w:sz w:val="22"/>
                <w:szCs w:val="22"/>
              </w:rPr>
            </w:pPr>
            <w:r>
              <w:rPr>
                <w:color w:val="000000"/>
                <w:sz w:val="22"/>
                <w:szCs w:val="22"/>
              </w:rPr>
              <w:t>Austin, TX</w:t>
            </w:r>
          </w:p>
        </w:tc>
        <w:tc>
          <w:tcPr>
            <w:tcW w:w="2183" w:type="dxa"/>
            <w:tcBorders>
              <w:top w:val="single" w:sz="4" w:space="0" w:color="000000"/>
              <w:left w:val="single" w:sz="4" w:space="0" w:color="000000"/>
            </w:tcBorders>
            <w:tcMar>
              <w:top w:w="8" w:type="dxa"/>
              <w:left w:w="108" w:type="dxa"/>
              <w:bottom w:w="8" w:type="dxa"/>
              <w:right w:w="108" w:type="dxa"/>
            </w:tcMar>
          </w:tcPr>
          <w:p w14:paraId="083E058A" w14:textId="1FDA60AF" w:rsidR="00263DFC" w:rsidRDefault="001F20DC" w:rsidP="002A10C0">
            <w:pPr>
              <w:rPr>
                <w:color w:val="000000"/>
                <w:sz w:val="22"/>
                <w:szCs w:val="22"/>
              </w:rPr>
            </w:pPr>
            <w:r>
              <w:rPr>
                <w:color w:val="000000"/>
                <w:sz w:val="22"/>
                <w:szCs w:val="22"/>
              </w:rPr>
              <w:t>June27-July 1,2026</w:t>
            </w:r>
          </w:p>
        </w:tc>
      </w:tr>
    </w:tbl>
    <w:p w14:paraId="66BFEB58" w14:textId="77777777" w:rsidR="00186DA4" w:rsidRDefault="00186DA4">
      <w:pPr>
        <w:rPr>
          <w:sz w:val="22"/>
          <w:szCs w:val="22"/>
        </w:rPr>
      </w:pPr>
    </w:p>
    <w:tbl>
      <w:tblPr>
        <w:tblW w:w="0" w:type="auto"/>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4499"/>
        <w:gridCol w:w="4738"/>
      </w:tblGrid>
      <w:tr w:rsidR="00186DA4" w14:paraId="688FCD40" w14:textId="77777777">
        <w:tc>
          <w:tcPr>
            <w:tcW w:w="9468" w:type="dxa"/>
            <w:gridSpan w:val="2"/>
            <w:tcBorders>
              <w:bottom w:val="single" w:sz="4" w:space="0" w:color="000000"/>
            </w:tcBorders>
            <w:tcMar>
              <w:top w:w="8" w:type="dxa"/>
              <w:left w:w="108" w:type="dxa"/>
              <w:bottom w:w="8" w:type="dxa"/>
              <w:right w:w="108" w:type="dxa"/>
            </w:tcMar>
            <w:hideMark/>
          </w:tcPr>
          <w:p w14:paraId="6BB47A0A" w14:textId="77777777" w:rsidR="00186DA4" w:rsidRDefault="00A9393A">
            <w:pPr>
              <w:rPr>
                <w:color w:val="000000"/>
                <w:sz w:val="22"/>
                <w:szCs w:val="22"/>
              </w:rPr>
            </w:pPr>
            <w:r>
              <w:rPr>
                <w:b/>
                <w:bCs/>
                <w:color w:val="000000"/>
                <w:sz w:val="22"/>
                <w:szCs w:val="22"/>
              </w:rPr>
              <w:t>TC/TG/TRG SUBCOMMITTEES</w:t>
            </w:r>
          </w:p>
          <w:p w14:paraId="05BAC121" w14:textId="77777777" w:rsidR="00186DA4" w:rsidRDefault="00186DA4">
            <w:pPr>
              <w:rPr>
                <w:color w:val="000000"/>
                <w:sz w:val="22"/>
                <w:szCs w:val="22"/>
              </w:rPr>
            </w:pPr>
          </w:p>
        </w:tc>
      </w:tr>
      <w:tr w:rsidR="00186DA4" w14:paraId="67EB1D32"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FC20E47" w14:textId="77777777" w:rsidR="00186DA4" w:rsidRDefault="00A9393A">
            <w:pPr>
              <w:rPr>
                <w:color w:val="000000"/>
                <w:sz w:val="22"/>
                <w:szCs w:val="22"/>
              </w:rPr>
            </w:pPr>
            <w:r>
              <w:rPr>
                <w:b/>
                <w:bCs/>
                <w:color w:val="000000"/>
                <w:sz w:val="22"/>
                <w:szCs w:val="22"/>
              </w:rPr>
              <w:t>Function</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2AAA791" w14:textId="77777777" w:rsidR="00186DA4" w:rsidRDefault="00A9393A">
            <w:pPr>
              <w:rPr>
                <w:color w:val="000000"/>
                <w:sz w:val="22"/>
                <w:szCs w:val="22"/>
              </w:rPr>
            </w:pPr>
            <w:r>
              <w:rPr>
                <w:b/>
                <w:bCs/>
                <w:color w:val="000000"/>
                <w:sz w:val="22"/>
                <w:szCs w:val="22"/>
              </w:rPr>
              <w:t>Chairman</w:t>
            </w:r>
          </w:p>
        </w:tc>
      </w:tr>
      <w:tr w:rsidR="00186DA4" w14:paraId="4E1B949C"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41CBF7DC" w14:textId="77777777" w:rsidR="00186DA4" w:rsidRDefault="00A9393A">
            <w:pPr>
              <w:rPr>
                <w:color w:val="000000"/>
                <w:sz w:val="22"/>
                <w:szCs w:val="22"/>
              </w:rPr>
            </w:pPr>
            <w:r>
              <w:rPr>
                <w:color w:val="000000"/>
                <w:sz w:val="22"/>
                <w:szCs w:val="22"/>
              </w:rPr>
              <w:t>Handbook</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48F08498" w14:textId="3F295DC7" w:rsidR="00186DA4" w:rsidRDefault="00A9393A">
            <w:pPr>
              <w:rPr>
                <w:color w:val="000000"/>
                <w:sz w:val="22"/>
                <w:szCs w:val="22"/>
              </w:rPr>
            </w:pPr>
            <w:r>
              <w:rPr>
                <w:color w:val="000000"/>
                <w:sz w:val="22"/>
                <w:szCs w:val="22"/>
              </w:rPr>
              <w:t xml:space="preserve">Mohammad </w:t>
            </w:r>
            <w:r w:rsidR="008C1BD1">
              <w:rPr>
                <w:color w:val="000000"/>
                <w:sz w:val="22"/>
                <w:szCs w:val="22"/>
              </w:rPr>
              <w:t>Heidarinejad</w:t>
            </w:r>
          </w:p>
        </w:tc>
      </w:tr>
      <w:tr w:rsidR="00186DA4" w14:paraId="64BDFBAD"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320F2E6" w14:textId="77777777" w:rsidR="00186DA4" w:rsidRDefault="00A9393A">
            <w:pPr>
              <w:rPr>
                <w:color w:val="000000"/>
                <w:sz w:val="22"/>
                <w:szCs w:val="22"/>
              </w:rPr>
            </w:pPr>
            <w:r>
              <w:rPr>
                <w:color w:val="000000"/>
                <w:sz w:val="22"/>
                <w:szCs w:val="22"/>
              </w:rPr>
              <w:t>Research</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72132D4E" w14:textId="77777777" w:rsidR="00186DA4" w:rsidRDefault="00A9393A">
            <w:pPr>
              <w:rPr>
                <w:color w:val="000000"/>
                <w:sz w:val="22"/>
                <w:szCs w:val="22"/>
              </w:rPr>
            </w:pPr>
            <w:r>
              <w:rPr>
                <w:color w:val="000000"/>
                <w:sz w:val="22"/>
                <w:szCs w:val="22"/>
              </w:rPr>
              <w:t>Todd Gottshall</w:t>
            </w:r>
          </w:p>
        </w:tc>
      </w:tr>
      <w:tr w:rsidR="00186DA4" w14:paraId="147C1991"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676CFCE1" w14:textId="77777777" w:rsidR="00186DA4" w:rsidRDefault="00A9393A">
            <w:pPr>
              <w:rPr>
                <w:color w:val="000000"/>
                <w:sz w:val="22"/>
                <w:szCs w:val="22"/>
              </w:rPr>
            </w:pPr>
            <w:r>
              <w:rPr>
                <w:color w:val="000000"/>
                <w:sz w:val="22"/>
                <w:szCs w:val="22"/>
              </w:rPr>
              <w:t>Standards</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5B2E2631" w14:textId="77777777" w:rsidR="00186DA4" w:rsidRDefault="00A9393A">
            <w:pPr>
              <w:rPr>
                <w:color w:val="000000"/>
                <w:sz w:val="22"/>
                <w:szCs w:val="22"/>
              </w:rPr>
            </w:pPr>
            <w:r>
              <w:rPr>
                <w:color w:val="000000"/>
                <w:sz w:val="22"/>
                <w:szCs w:val="22"/>
              </w:rPr>
              <w:t>Bruce Billedeaux</w:t>
            </w:r>
          </w:p>
        </w:tc>
      </w:tr>
      <w:tr w:rsidR="00186DA4" w14:paraId="75A1C008"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77ED9B80" w14:textId="77777777" w:rsidR="00186DA4" w:rsidRDefault="00A9393A">
            <w:pPr>
              <w:rPr>
                <w:color w:val="000000"/>
                <w:sz w:val="22"/>
                <w:szCs w:val="22"/>
              </w:rPr>
            </w:pPr>
            <w:r>
              <w:rPr>
                <w:color w:val="000000"/>
                <w:sz w:val="22"/>
                <w:szCs w:val="22"/>
              </w:rPr>
              <w:t>Program</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717376CE" w14:textId="77777777" w:rsidR="00186DA4" w:rsidRDefault="00A9393A">
            <w:pPr>
              <w:rPr>
                <w:color w:val="000000"/>
                <w:sz w:val="22"/>
                <w:szCs w:val="22"/>
              </w:rPr>
            </w:pPr>
            <w:r>
              <w:rPr>
                <w:color w:val="000000"/>
                <w:sz w:val="22"/>
                <w:szCs w:val="22"/>
              </w:rPr>
              <w:t>Michael Galler</w:t>
            </w:r>
          </w:p>
        </w:tc>
      </w:tr>
      <w:tr w:rsidR="00186DA4" w14:paraId="37798EAB" w14:textId="77777777">
        <w:tc>
          <w:tcPr>
            <w:tcW w:w="460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5950F535" w14:textId="77777777" w:rsidR="00186DA4" w:rsidRDefault="00A9393A">
            <w:pPr>
              <w:rPr>
                <w:color w:val="000000"/>
                <w:sz w:val="22"/>
                <w:szCs w:val="22"/>
              </w:rPr>
            </w:pPr>
            <w:r>
              <w:rPr>
                <w:color w:val="000000"/>
                <w:sz w:val="22"/>
                <w:szCs w:val="22"/>
              </w:rPr>
              <w:t>Emerging Applications</w:t>
            </w:r>
          </w:p>
        </w:tc>
        <w:tc>
          <w:tcPr>
            <w:tcW w:w="486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11DBC74D" w14:textId="77777777" w:rsidR="00186DA4" w:rsidRDefault="00A9393A">
            <w:pPr>
              <w:rPr>
                <w:color w:val="000000"/>
                <w:sz w:val="22"/>
                <w:szCs w:val="22"/>
              </w:rPr>
            </w:pPr>
            <w:r>
              <w:rPr>
                <w:color w:val="000000"/>
                <w:sz w:val="22"/>
                <w:szCs w:val="22"/>
              </w:rPr>
              <w:t>Anthony Fontanini</w:t>
            </w:r>
          </w:p>
        </w:tc>
      </w:tr>
      <w:tr w:rsidR="00186DA4" w14:paraId="4AADBEAD" w14:textId="77777777">
        <w:tc>
          <w:tcPr>
            <w:tcW w:w="4608" w:type="dxa"/>
            <w:tcBorders>
              <w:top w:val="single" w:sz="4" w:space="0" w:color="000000"/>
              <w:right w:val="single" w:sz="4" w:space="0" w:color="000000"/>
            </w:tcBorders>
            <w:tcMar>
              <w:top w:w="8" w:type="dxa"/>
              <w:left w:w="108" w:type="dxa"/>
              <w:bottom w:w="8" w:type="dxa"/>
              <w:right w:w="108" w:type="dxa"/>
            </w:tcMar>
            <w:hideMark/>
          </w:tcPr>
          <w:p w14:paraId="4D630AB7" w14:textId="77777777" w:rsidR="00186DA4" w:rsidRDefault="00A9393A">
            <w:pPr>
              <w:rPr>
                <w:color w:val="000000"/>
                <w:sz w:val="22"/>
                <w:szCs w:val="22"/>
              </w:rPr>
            </w:pPr>
            <w:r>
              <w:rPr>
                <w:color w:val="000000"/>
                <w:sz w:val="22"/>
                <w:szCs w:val="22"/>
              </w:rPr>
              <w:t>Cybersecurity</w:t>
            </w:r>
          </w:p>
        </w:tc>
        <w:tc>
          <w:tcPr>
            <w:tcW w:w="4860" w:type="dxa"/>
            <w:tcBorders>
              <w:top w:val="single" w:sz="4" w:space="0" w:color="000000"/>
              <w:left w:val="single" w:sz="4" w:space="0" w:color="000000"/>
            </w:tcBorders>
            <w:tcMar>
              <w:top w:w="8" w:type="dxa"/>
              <w:left w:w="108" w:type="dxa"/>
              <w:bottom w:w="8" w:type="dxa"/>
              <w:right w:w="108" w:type="dxa"/>
            </w:tcMar>
            <w:hideMark/>
          </w:tcPr>
          <w:p w14:paraId="6B9EEB17" w14:textId="77777777" w:rsidR="00186DA4" w:rsidRDefault="00A9393A">
            <w:pPr>
              <w:rPr>
                <w:color w:val="000000"/>
                <w:sz w:val="22"/>
                <w:szCs w:val="22"/>
              </w:rPr>
            </w:pPr>
            <w:r>
              <w:rPr>
                <w:color w:val="000000"/>
                <w:sz w:val="22"/>
                <w:szCs w:val="22"/>
              </w:rPr>
              <w:t>Mike Galler</w:t>
            </w:r>
          </w:p>
        </w:tc>
      </w:tr>
    </w:tbl>
    <w:p w14:paraId="0678CD4A" w14:textId="77777777" w:rsidR="00186DA4" w:rsidRPr="003B6D5B" w:rsidRDefault="00186DA4">
      <w:pPr>
        <w:rPr>
          <w:color w:val="7030A0"/>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268"/>
        <w:gridCol w:w="1417"/>
        <w:gridCol w:w="1980"/>
        <w:gridCol w:w="3803"/>
      </w:tblGrid>
      <w:tr w:rsidR="003B6D5B" w:rsidRPr="003B6D5B" w14:paraId="65E53CA8" w14:textId="77777777">
        <w:tc>
          <w:tcPr>
            <w:tcW w:w="9468" w:type="dxa"/>
            <w:gridSpan w:val="4"/>
            <w:tcBorders>
              <w:bottom w:val="single" w:sz="4" w:space="0" w:color="000000"/>
            </w:tcBorders>
            <w:tcMar>
              <w:top w:w="8" w:type="dxa"/>
              <w:left w:w="108" w:type="dxa"/>
              <w:bottom w:w="8" w:type="dxa"/>
              <w:right w:w="108" w:type="dxa"/>
            </w:tcMar>
            <w:hideMark/>
          </w:tcPr>
          <w:p w14:paraId="334E8230" w14:textId="0378AE4E" w:rsidR="00186DA4" w:rsidRPr="003B6D5B" w:rsidRDefault="00A9393A">
            <w:pPr>
              <w:rPr>
                <w:color w:val="7030A0"/>
                <w:sz w:val="22"/>
                <w:szCs w:val="22"/>
              </w:rPr>
            </w:pPr>
            <w:r w:rsidRPr="003B27C2">
              <w:rPr>
                <w:b/>
                <w:bCs/>
                <w:sz w:val="22"/>
                <w:szCs w:val="22"/>
              </w:rPr>
              <w:t>RESEARCH PROJECTS-CURRENT</w:t>
            </w:r>
          </w:p>
        </w:tc>
      </w:tr>
      <w:tr w:rsidR="00186DA4" w14:paraId="28CF2D7F" w14:textId="77777777">
        <w:tc>
          <w:tcPr>
            <w:tcW w:w="226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2654F557" w14:textId="77777777" w:rsidR="00186DA4" w:rsidRDefault="00A9393A">
            <w:pPr>
              <w:rPr>
                <w:color w:val="000000"/>
                <w:sz w:val="22"/>
                <w:szCs w:val="22"/>
              </w:rPr>
            </w:pPr>
            <w:r>
              <w:rPr>
                <w:color w:val="000000"/>
                <w:sz w:val="22"/>
                <w:szCs w:val="22"/>
              </w:rPr>
              <w:t>Project Title</w:t>
            </w:r>
          </w:p>
        </w:tc>
        <w:tc>
          <w:tcPr>
            <w:tcW w:w="1417"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454CB32" w14:textId="77777777" w:rsidR="00186DA4" w:rsidRDefault="00A9393A">
            <w:pPr>
              <w:rPr>
                <w:color w:val="000000"/>
                <w:sz w:val="22"/>
                <w:szCs w:val="22"/>
              </w:rPr>
            </w:pPr>
            <w:r>
              <w:rPr>
                <w:color w:val="000000"/>
                <w:sz w:val="22"/>
                <w:szCs w:val="22"/>
              </w:rPr>
              <w:t>Contractor</w:t>
            </w:r>
          </w:p>
        </w:tc>
        <w:tc>
          <w:tcPr>
            <w:tcW w:w="19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40406AB" w14:textId="77777777" w:rsidR="00186DA4" w:rsidRDefault="00A9393A">
            <w:pPr>
              <w:rPr>
                <w:color w:val="000000"/>
                <w:sz w:val="22"/>
                <w:szCs w:val="22"/>
              </w:rPr>
            </w:pPr>
            <w:r>
              <w:rPr>
                <w:color w:val="000000"/>
                <w:sz w:val="22"/>
                <w:szCs w:val="22"/>
              </w:rPr>
              <w:t>Monitoring Comm.</w:t>
            </w:r>
          </w:p>
        </w:tc>
        <w:tc>
          <w:tcPr>
            <w:tcW w:w="3803"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0980AF3B" w14:textId="77777777" w:rsidR="00186DA4" w:rsidRDefault="00A9393A">
            <w:pPr>
              <w:rPr>
                <w:color w:val="000000"/>
                <w:sz w:val="22"/>
                <w:szCs w:val="22"/>
              </w:rPr>
            </w:pPr>
            <w:r>
              <w:rPr>
                <w:color w:val="000000"/>
                <w:sz w:val="22"/>
                <w:szCs w:val="22"/>
              </w:rPr>
              <w:t xml:space="preserve">Report Made </w:t>
            </w:r>
            <w:proofErr w:type="gramStart"/>
            <w:r>
              <w:rPr>
                <w:color w:val="000000"/>
                <w:sz w:val="22"/>
                <w:szCs w:val="22"/>
              </w:rPr>
              <w:t>At</w:t>
            </w:r>
            <w:proofErr w:type="gramEnd"/>
            <w:r>
              <w:rPr>
                <w:color w:val="000000"/>
                <w:sz w:val="22"/>
                <w:szCs w:val="22"/>
              </w:rPr>
              <w:t xml:space="preserve"> Meeting</w:t>
            </w:r>
          </w:p>
        </w:tc>
      </w:tr>
      <w:tr w:rsidR="00186DA4" w14:paraId="68CBF304" w14:textId="77777777">
        <w:tc>
          <w:tcPr>
            <w:tcW w:w="2268" w:type="dxa"/>
            <w:tcBorders>
              <w:top w:val="single" w:sz="4" w:space="0" w:color="000000"/>
              <w:right w:val="single" w:sz="4" w:space="0" w:color="000000"/>
            </w:tcBorders>
            <w:tcMar>
              <w:top w:w="8" w:type="dxa"/>
              <w:left w:w="108" w:type="dxa"/>
              <w:bottom w:w="8" w:type="dxa"/>
              <w:right w:w="108" w:type="dxa"/>
            </w:tcMar>
            <w:hideMark/>
          </w:tcPr>
          <w:p w14:paraId="40951713" w14:textId="33CE9EEE" w:rsidR="00186DA4" w:rsidRDefault="003B6D5B">
            <w:pPr>
              <w:rPr>
                <w:color w:val="000000"/>
                <w:sz w:val="22"/>
                <w:szCs w:val="22"/>
              </w:rPr>
            </w:pPr>
            <w:r>
              <w:rPr>
                <w:color w:val="000000"/>
                <w:sz w:val="22"/>
                <w:szCs w:val="22"/>
              </w:rPr>
              <w:t>N</w:t>
            </w:r>
            <w:r w:rsidR="00DE6B96">
              <w:rPr>
                <w:color w:val="000000"/>
                <w:sz w:val="22"/>
                <w:szCs w:val="22"/>
              </w:rPr>
              <w:t>/</w:t>
            </w:r>
            <w:r>
              <w:rPr>
                <w:color w:val="000000"/>
                <w:sz w:val="22"/>
                <w:szCs w:val="22"/>
              </w:rPr>
              <w:t>A</w:t>
            </w:r>
          </w:p>
        </w:tc>
        <w:tc>
          <w:tcPr>
            <w:tcW w:w="1417" w:type="dxa"/>
            <w:tcBorders>
              <w:top w:val="single" w:sz="4" w:space="0" w:color="000000"/>
              <w:left w:val="single" w:sz="4" w:space="0" w:color="000000"/>
              <w:right w:val="single" w:sz="4" w:space="0" w:color="000000"/>
            </w:tcBorders>
            <w:tcMar>
              <w:top w:w="8" w:type="dxa"/>
              <w:left w:w="108" w:type="dxa"/>
              <w:bottom w:w="8" w:type="dxa"/>
              <w:right w:w="108" w:type="dxa"/>
            </w:tcMar>
            <w:hideMark/>
          </w:tcPr>
          <w:p w14:paraId="32C375AC" w14:textId="13F76CD1" w:rsidR="00186DA4" w:rsidRDefault="00186DA4">
            <w:pPr>
              <w:rPr>
                <w:color w:val="000000"/>
                <w:sz w:val="22"/>
                <w:szCs w:val="22"/>
              </w:rPr>
            </w:pPr>
          </w:p>
        </w:tc>
        <w:tc>
          <w:tcPr>
            <w:tcW w:w="1980" w:type="dxa"/>
            <w:tcBorders>
              <w:top w:val="single" w:sz="4" w:space="0" w:color="000000"/>
              <w:left w:val="single" w:sz="4" w:space="0" w:color="000000"/>
              <w:right w:val="single" w:sz="4" w:space="0" w:color="000000"/>
            </w:tcBorders>
            <w:tcMar>
              <w:top w:w="8" w:type="dxa"/>
              <w:left w:w="108" w:type="dxa"/>
              <w:bottom w:w="8" w:type="dxa"/>
              <w:right w:w="108" w:type="dxa"/>
            </w:tcMar>
            <w:hideMark/>
          </w:tcPr>
          <w:p w14:paraId="4204E1E8" w14:textId="396E4EDE" w:rsidR="00186DA4" w:rsidRDefault="00186DA4">
            <w:pPr>
              <w:rPr>
                <w:color w:val="000000"/>
                <w:sz w:val="22"/>
                <w:szCs w:val="22"/>
              </w:rPr>
            </w:pPr>
          </w:p>
        </w:tc>
        <w:tc>
          <w:tcPr>
            <w:tcW w:w="3803" w:type="dxa"/>
            <w:tcBorders>
              <w:top w:val="single" w:sz="4" w:space="0" w:color="000000"/>
              <w:left w:val="single" w:sz="4" w:space="0" w:color="000000"/>
            </w:tcBorders>
            <w:tcMar>
              <w:top w:w="8" w:type="dxa"/>
              <w:left w:w="108" w:type="dxa"/>
              <w:bottom w:w="8" w:type="dxa"/>
              <w:right w:w="108" w:type="dxa"/>
            </w:tcMar>
            <w:hideMark/>
          </w:tcPr>
          <w:p w14:paraId="5E0B0BAE" w14:textId="77777777" w:rsidR="00186DA4" w:rsidRDefault="00186DA4" w:rsidP="003B6D5B">
            <w:pPr>
              <w:rPr>
                <w:color w:val="000000"/>
                <w:sz w:val="22"/>
                <w:szCs w:val="22"/>
              </w:rPr>
            </w:pPr>
          </w:p>
        </w:tc>
      </w:tr>
    </w:tbl>
    <w:p w14:paraId="7336D45D"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2029"/>
        <w:gridCol w:w="848"/>
        <w:gridCol w:w="1096"/>
        <w:gridCol w:w="913"/>
        <w:gridCol w:w="719"/>
        <w:gridCol w:w="1096"/>
        <w:gridCol w:w="913"/>
        <w:gridCol w:w="1854"/>
      </w:tblGrid>
      <w:tr w:rsidR="00186DA4" w14:paraId="635D3D5E" w14:textId="77777777">
        <w:tc>
          <w:tcPr>
            <w:tcW w:w="9468" w:type="dxa"/>
            <w:gridSpan w:val="8"/>
            <w:tcBorders>
              <w:bottom w:val="single" w:sz="4" w:space="0" w:color="000000"/>
            </w:tcBorders>
            <w:tcMar>
              <w:top w:w="8" w:type="dxa"/>
              <w:left w:w="108" w:type="dxa"/>
              <w:bottom w:w="8" w:type="dxa"/>
              <w:right w:w="108" w:type="dxa"/>
            </w:tcMar>
            <w:hideMark/>
          </w:tcPr>
          <w:p w14:paraId="100322DD" w14:textId="77777777" w:rsidR="00186DA4" w:rsidRDefault="00A9393A">
            <w:pPr>
              <w:rPr>
                <w:color w:val="000000"/>
                <w:sz w:val="22"/>
                <w:szCs w:val="22"/>
              </w:rPr>
            </w:pPr>
            <w:r>
              <w:rPr>
                <w:b/>
                <w:bCs/>
                <w:color w:val="000000"/>
                <w:sz w:val="22"/>
                <w:szCs w:val="22"/>
              </w:rPr>
              <w:t>LONG RANGE RESEARCH PLAN</w:t>
            </w:r>
          </w:p>
        </w:tc>
      </w:tr>
      <w:tr w:rsidR="00186DA4" w14:paraId="7E2A178B" w14:textId="77777777">
        <w:tc>
          <w:tcPr>
            <w:tcW w:w="2088" w:type="dxa"/>
            <w:vMerge w:val="restart"/>
            <w:tcBorders>
              <w:top w:val="single" w:sz="4" w:space="0" w:color="000000"/>
              <w:bottom w:val="single" w:sz="4" w:space="0" w:color="000000"/>
              <w:right w:val="single" w:sz="4" w:space="0" w:color="000000"/>
            </w:tcBorders>
            <w:tcMar>
              <w:top w:w="8" w:type="dxa"/>
              <w:left w:w="108" w:type="dxa"/>
              <w:bottom w:w="8" w:type="dxa"/>
              <w:right w:w="108" w:type="dxa"/>
            </w:tcMar>
            <w:hideMark/>
          </w:tcPr>
          <w:p w14:paraId="0B082B20" w14:textId="77777777" w:rsidR="00186DA4" w:rsidRDefault="00A9393A">
            <w:pPr>
              <w:rPr>
                <w:color w:val="000000"/>
                <w:sz w:val="22"/>
                <w:szCs w:val="22"/>
              </w:rPr>
            </w:pPr>
            <w:r>
              <w:rPr>
                <w:color w:val="000000"/>
                <w:sz w:val="22"/>
                <w:szCs w:val="22"/>
              </w:rPr>
              <w:t>Rank Title</w:t>
            </w:r>
          </w:p>
        </w:tc>
        <w:tc>
          <w:tcPr>
            <w:tcW w:w="2790"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36B1449" w14:textId="77777777" w:rsidR="00186DA4" w:rsidRDefault="00A9393A">
            <w:pPr>
              <w:rPr>
                <w:color w:val="000000"/>
                <w:sz w:val="22"/>
                <w:szCs w:val="22"/>
              </w:rPr>
            </w:pPr>
            <w:r>
              <w:rPr>
                <w:color w:val="000000"/>
                <w:sz w:val="22"/>
                <w:szCs w:val="22"/>
              </w:rPr>
              <w:t xml:space="preserve">RTAR </w:t>
            </w:r>
          </w:p>
        </w:tc>
        <w:tc>
          <w:tcPr>
            <w:tcW w:w="2700"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DF60E0F" w14:textId="77777777" w:rsidR="00186DA4" w:rsidRDefault="00A9393A">
            <w:pPr>
              <w:rPr>
                <w:color w:val="000000"/>
                <w:sz w:val="22"/>
                <w:szCs w:val="22"/>
              </w:rPr>
            </w:pPr>
            <w:r>
              <w:rPr>
                <w:color w:val="000000"/>
                <w:sz w:val="22"/>
                <w:szCs w:val="22"/>
              </w:rPr>
              <w:t>Work Statement</w:t>
            </w:r>
          </w:p>
        </w:tc>
        <w:tc>
          <w:tcPr>
            <w:tcW w:w="1890" w:type="dxa"/>
            <w:vMerge w:val="restart"/>
            <w:tcBorders>
              <w:top w:val="single" w:sz="4" w:space="0" w:color="000000"/>
              <w:left w:val="single" w:sz="4" w:space="0" w:color="000000"/>
              <w:bottom w:val="single" w:sz="4" w:space="0" w:color="000000"/>
            </w:tcBorders>
            <w:tcMar>
              <w:top w:w="8" w:type="dxa"/>
              <w:left w:w="108" w:type="dxa"/>
              <w:bottom w:w="8" w:type="dxa"/>
              <w:right w:w="108" w:type="dxa"/>
            </w:tcMar>
            <w:hideMark/>
          </w:tcPr>
          <w:p w14:paraId="7386319C" w14:textId="77777777" w:rsidR="00186DA4" w:rsidRDefault="00A9393A">
            <w:pPr>
              <w:rPr>
                <w:color w:val="000000"/>
                <w:sz w:val="22"/>
                <w:szCs w:val="22"/>
              </w:rPr>
            </w:pPr>
            <w:r>
              <w:rPr>
                <w:color w:val="000000"/>
                <w:sz w:val="22"/>
                <w:szCs w:val="22"/>
              </w:rPr>
              <w:t>RAC Approval for bidding</w:t>
            </w:r>
          </w:p>
        </w:tc>
      </w:tr>
      <w:tr w:rsidR="00186DA4" w14:paraId="2D8290D7" w14:textId="77777777">
        <w:tc>
          <w:tcPr>
            <w:tcW w:w="0" w:type="auto"/>
            <w:vMerge/>
            <w:tcBorders>
              <w:top w:val="single" w:sz="4" w:space="0" w:color="000000"/>
              <w:bottom w:val="single" w:sz="4" w:space="0" w:color="000000"/>
              <w:right w:val="single" w:sz="4" w:space="0" w:color="000000"/>
            </w:tcBorders>
            <w:vAlign w:val="center"/>
            <w:hideMark/>
          </w:tcPr>
          <w:p w14:paraId="2FD622AA" w14:textId="77777777" w:rsidR="00186DA4" w:rsidRDefault="00186DA4">
            <w:pPr>
              <w:rPr>
                <w:color w:val="000000"/>
                <w:sz w:val="22"/>
                <w:szCs w:val="22"/>
              </w:rPr>
            </w:pPr>
          </w:p>
        </w:tc>
        <w:tc>
          <w:tcPr>
            <w:tcW w:w="85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4FC8E47" w14:textId="77777777" w:rsidR="00186DA4" w:rsidRDefault="00A9393A">
            <w:pPr>
              <w:rPr>
                <w:color w:val="000000"/>
                <w:sz w:val="22"/>
                <w:szCs w:val="22"/>
              </w:rPr>
            </w:pPr>
            <w:r>
              <w:rPr>
                <w:color w:val="000000"/>
                <w:sz w:val="22"/>
                <w:szCs w:val="22"/>
              </w:rPr>
              <w:t>Writ-ten</w:t>
            </w:r>
          </w:p>
        </w:tc>
        <w:tc>
          <w:tcPr>
            <w:tcW w:w="103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7EB0E50" w14:textId="77777777" w:rsidR="00186DA4" w:rsidRDefault="00A9393A">
            <w:pPr>
              <w:rPr>
                <w:color w:val="000000"/>
                <w:sz w:val="22"/>
                <w:szCs w:val="22"/>
              </w:rPr>
            </w:pPr>
            <w:r>
              <w:rPr>
                <w:color w:val="000000"/>
                <w:sz w:val="22"/>
                <w:szCs w:val="22"/>
              </w:rPr>
              <w:t>TC Approved</w:t>
            </w:r>
          </w:p>
        </w:tc>
        <w:tc>
          <w:tcPr>
            <w:tcW w:w="90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F90E8B4" w14:textId="77777777" w:rsidR="00186DA4" w:rsidRDefault="00A9393A">
            <w:pPr>
              <w:rPr>
                <w:color w:val="000000"/>
                <w:sz w:val="22"/>
                <w:szCs w:val="22"/>
              </w:rPr>
            </w:pPr>
            <w:proofErr w:type="spellStart"/>
            <w:r>
              <w:rPr>
                <w:color w:val="000000"/>
                <w:sz w:val="22"/>
                <w:szCs w:val="22"/>
              </w:rPr>
              <w:t>Subm’d</w:t>
            </w:r>
            <w:proofErr w:type="spellEnd"/>
          </w:p>
          <w:p w14:paraId="753C32D4" w14:textId="77777777" w:rsidR="00186DA4" w:rsidRDefault="00A9393A">
            <w:pPr>
              <w:rPr>
                <w:color w:val="000000"/>
                <w:sz w:val="22"/>
                <w:szCs w:val="22"/>
              </w:rPr>
            </w:pPr>
            <w:r>
              <w:rPr>
                <w:color w:val="000000"/>
                <w:sz w:val="22"/>
                <w:szCs w:val="22"/>
              </w:rPr>
              <w:t>to RAC</w:t>
            </w:r>
          </w:p>
        </w:tc>
        <w:tc>
          <w:tcPr>
            <w:tcW w:w="72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176EF85" w14:textId="77777777" w:rsidR="00186DA4" w:rsidRDefault="00A9393A">
            <w:pPr>
              <w:rPr>
                <w:color w:val="000000"/>
                <w:sz w:val="22"/>
                <w:szCs w:val="22"/>
              </w:rPr>
            </w:pPr>
            <w:r>
              <w:rPr>
                <w:color w:val="000000"/>
                <w:sz w:val="22"/>
                <w:szCs w:val="22"/>
              </w:rPr>
              <w:t>Writ-ten</w:t>
            </w:r>
          </w:p>
        </w:tc>
        <w:tc>
          <w:tcPr>
            <w:tcW w:w="10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ACF8892" w14:textId="77777777" w:rsidR="00186DA4" w:rsidRDefault="00A9393A">
            <w:pPr>
              <w:rPr>
                <w:color w:val="000000"/>
                <w:sz w:val="22"/>
                <w:szCs w:val="22"/>
              </w:rPr>
            </w:pPr>
            <w:r>
              <w:rPr>
                <w:color w:val="000000"/>
                <w:sz w:val="22"/>
                <w:szCs w:val="22"/>
              </w:rPr>
              <w:t>TC Approved</w:t>
            </w:r>
          </w:p>
        </w:tc>
        <w:tc>
          <w:tcPr>
            <w:tcW w:w="90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6B73F47" w14:textId="77777777" w:rsidR="00186DA4" w:rsidRDefault="00A9393A">
            <w:pPr>
              <w:rPr>
                <w:color w:val="000000"/>
                <w:sz w:val="22"/>
                <w:szCs w:val="22"/>
              </w:rPr>
            </w:pPr>
            <w:proofErr w:type="spellStart"/>
            <w:r>
              <w:rPr>
                <w:color w:val="000000"/>
                <w:sz w:val="22"/>
                <w:szCs w:val="22"/>
              </w:rPr>
              <w:t>Subm’d</w:t>
            </w:r>
            <w:proofErr w:type="spellEnd"/>
            <w:r>
              <w:rPr>
                <w:color w:val="000000"/>
                <w:sz w:val="22"/>
                <w:szCs w:val="22"/>
              </w:rPr>
              <w:t xml:space="preserve"> to RAC</w:t>
            </w:r>
          </w:p>
        </w:tc>
        <w:tc>
          <w:tcPr>
            <w:tcW w:w="0" w:type="auto"/>
            <w:vMerge/>
            <w:tcBorders>
              <w:top w:val="single" w:sz="4" w:space="0" w:color="000000"/>
              <w:left w:val="single" w:sz="4" w:space="0" w:color="000000"/>
              <w:bottom w:val="single" w:sz="4" w:space="0" w:color="000000"/>
            </w:tcBorders>
            <w:vAlign w:val="center"/>
            <w:hideMark/>
          </w:tcPr>
          <w:p w14:paraId="2F03528C" w14:textId="77777777" w:rsidR="00186DA4" w:rsidRDefault="00186DA4">
            <w:pPr>
              <w:rPr>
                <w:color w:val="000000"/>
                <w:sz w:val="22"/>
                <w:szCs w:val="22"/>
              </w:rPr>
            </w:pPr>
          </w:p>
        </w:tc>
      </w:tr>
      <w:tr w:rsidR="00186DA4" w14:paraId="3E3A5621" w14:textId="77777777">
        <w:trPr>
          <w:trHeight w:val="206"/>
        </w:trPr>
        <w:tc>
          <w:tcPr>
            <w:tcW w:w="2088" w:type="dxa"/>
            <w:tcBorders>
              <w:top w:val="single" w:sz="4" w:space="0" w:color="000000"/>
              <w:right w:val="single" w:sz="4" w:space="0" w:color="000000"/>
            </w:tcBorders>
            <w:tcMar>
              <w:top w:w="8" w:type="dxa"/>
              <w:left w:w="108" w:type="dxa"/>
              <w:bottom w:w="8" w:type="dxa"/>
              <w:right w:w="108" w:type="dxa"/>
            </w:tcMar>
          </w:tcPr>
          <w:p w14:paraId="04FB42A1" w14:textId="77777777" w:rsidR="00186DA4" w:rsidRDefault="00186DA4">
            <w:pPr>
              <w:rPr>
                <w:color w:val="000000"/>
                <w:sz w:val="22"/>
                <w:szCs w:val="22"/>
              </w:rPr>
            </w:pPr>
          </w:p>
        </w:tc>
        <w:tc>
          <w:tcPr>
            <w:tcW w:w="855" w:type="dxa"/>
            <w:tcBorders>
              <w:top w:val="single" w:sz="4" w:space="0" w:color="000000"/>
              <w:left w:val="single" w:sz="4" w:space="0" w:color="000000"/>
              <w:right w:val="single" w:sz="4" w:space="0" w:color="000000"/>
            </w:tcBorders>
            <w:tcMar>
              <w:top w:w="8" w:type="dxa"/>
              <w:left w:w="108" w:type="dxa"/>
              <w:bottom w:w="8" w:type="dxa"/>
              <w:right w:w="108" w:type="dxa"/>
            </w:tcMar>
          </w:tcPr>
          <w:p w14:paraId="3637C8A5" w14:textId="77777777" w:rsidR="00186DA4" w:rsidRDefault="00186DA4">
            <w:pPr>
              <w:rPr>
                <w:color w:val="000000"/>
                <w:sz w:val="22"/>
                <w:szCs w:val="22"/>
              </w:rPr>
            </w:pPr>
          </w:p>
        </w:tc>
        <w:tc>
          <w:tcPr>
            <w:tcW w:w="1035" w:type="dxa"/>
            <w:tcBorders>
              <w:top w:val="single" w:sz="4" w:space="0" w:color="000000"/>
              <w:left w:val="single" w:sz="4" w:space="0" w:color="000000"/>
              <w:right w:val="single" w:sz="4" w:space="0" w:color="000000"/>
            </w:tcBorders>
            <w:tcMar>
              <w:top w:w="8" w:type="dxa"/>
              <w:left w:w="108" w:type="dxa"/>
              <w:bottom w:w="8" w:type="dxa"/>
              <w:right w:w="108" w:type="dxa"/>
            </w:tcMar>
          </w:tcPr>
          <w:p w14:paraId="15193796" w14:textId="77777777" w:rsidR="00186DA4" w:rsidRDefault="00186DA4">
            <w:pPr>
              <w:jc w:val="center"/>
              <w:rPr>
                <w:color w:val="000000"/>
                <w:sz w:val="22"/>
                <w:szCs w:val="22"/>
              </w:rPr>
            </w:pPr>
          </w:p>
        </w:tc>
        <w:tc>
          <w:tcPr>
            <w:tcW w:w="900" w:type="dxa"/>
            <w:tcBorders>
              <w:top w:val="single" w:sz="4" w:space="0" w:color="000000"/>
              <w:left w:val="single" w:sz="4" w:space="0" w:color="000000"/>
              <w:right w:val="single" w:sz="4" w:space="0" w:color="000000"/>
            </w:tcBorders>
            <w:tcMar>
              <w:top w:w="8" w:type="dxa"/>
              <w:left w:w="108" w:type="dxa"/>
              <w:bottom w:w="8" w:type="dxa"/>
              <w:right w:w="108" w:type="dxa"/>
            </w:tcMar>
          </w:tcPr>
          <w:p w14:paraId="03764093" w14:textId="77777777" w:rsidR="00186DA4" w:rsidRDefault="00186DA4">
            <w:pPr>
              <w:jc w:val="center"/>
              <w:rPr>
                <w:color w:val="000000"/>
                <w:sz w:val="22"/>
                <w:szCs w:val="22"/>
              </w:rPr>
            </w:pPr>
          </w:p>
        </w:tc>
        <w:tc>
          <w:tcPr>
            <w:tcW w:w="720" w:type="dxa"/>
            <w:tcBorders>
              <w:top w:val="single" w:sz="4" w:space="0" w:color="000000"/>
              <w:left w:val="single" w:sz="4" w:space="0" w:color="000000"/>
              <w:right w:val="single" w:sz="4" w:space="0" w:color="000000"/>
            </w:tcBorders>
            <w:tcMar>
              <w:top w:w="8" w:type="dxa"/>
              <w:left w:w="108" w:type="dxa"/>
              <w:bottom w:w="8" w:type="dxa"/>
              <w:right w:w="108" w:type="dxa"/>
            </w:tcMar>
          </w:tcPr>
          <w:p w14:paraId="6A97FB07" w14:textId="77777777" w:rsidR="00186DA4" w:rsidRDefault="00186DA4">
            <w:pPr>
              <w:jc w:val="center"/>
              <w:rPr>
                <w:color w:val="000000"/>
                <w:sz w:val="22"/>
                <w:szCs w:val="22"/>
              </w:rPr>
            </w:pPr>
          </w:p>
        </w:tc>
        <w:tc>
          <w:tcPr>
            <w:tcW w:w="1080" w:type="dxa"/>
            <w:tcBorders>
              <w:top w:val="single" w:sz="4" w:space="0" w:color="000000"/>
              <w:left w:val="single" w:sz="4" w:space="0" w:color="000000"/>
              <w:right w:val="single" w:sz="4" w:space="0" w:color="000000"/>
            </w:tcBorders>
            <w:tcMar>
              <w:top w:w="8" w:type="dxa"/>
              <w:left w:w="108" w:type="dxa"/>
              <w:bottom w:w="8" w:type="dxa"/>
              <w:right w:w="108" w:type="dxa"/>
            </w:tcMar>
          </w:tcPr>
          <w:p w14:paraId="63861B26" w14:textId="77777777" w:rsidR="00186DA4" w:rsidRDefault="00186DA4">
            <w:pPr>
              <w:rPr>
                <w:color w:val="000000"/>
                <w:sz w:val="22"/>
                <w:szCs w:val="22"/>
              </w:rPr>
            </w:pPr>
          </w:p>
        </w:tc>
        <w:tc>
          <w:tcPr>
            <w:tcW w:w="900" w:type="dxa"/>
            <w:tcBorders>
              <w:top w:val="single" w:sz="4" w:space="0" w:color="000000"/>
              <w:left w:val="single" w:sz="4" w:space="0" w:color="000000"/>
              <w:right w:val="single" w:sz="4" w:space="0" w:color="000000"/>
            </w:tcBorders>
            <w:tcMar>
              <w:top w:w="8" w:type="dxa"/>
              <w:left w:w="108" w:type="dxa"/>
              <w:bottom w:w="8" w:type="dxa"/>
              <w:right w:w="108" w:type="dxa"/>
            </w:tcMar>
          </w:tcPr>
          <w:p w14:paraId="2ACC7851" w14:textId="77777777" w:rsidR="00186DA4" w:rsidRDefault="00186DA4">
            <w:pPr>
              <w:rPr>
                <w:color w:val="000000"/>
                <w:sz w:val="22"/>
                <w:szCs w:val="22"/>
              </w:rPr>
            </w:pPr>
          </w:p>
        </w:tc>
        <w:tc>
          <w:tcPr>
            <w:tcW w:w="1890" w:type="dxa"/>
            <w:tcBorders>
              <w:top w:val="single" w:sz="4" w:space="0" w:color="000000"/>
              <w:left w:val="single" w:sz="4" w:space="0" w:color="000000"/>
            </w:tcBorders>
            <w:tcMar>
              <w:top w:w="8" w:type="dxa"/>
              <w:left w:w="108" w:type="dxa"/>
              <w:bottom w:w="8" w:type="dxa"/>
              <w:right w:w="108" w:type="dxa"/>
            </w:tcMar>
          </w:tcPr>
          <w:p w14:paraId="01308A68" w14:textId="77777777" w:rsidR="00186DA4" w:rsidRDefault="00186DA4">
            <w:pPr>
              <w:rPr>
                <w:color w:val="000000"/>
                <w:sz w:val="22"/>
                <w:szCs w:val="22"/>
              </w:rPr>
            </w:pPr>
          </w:p>
        </w:tc>
      </w:tr>
    </w:tbl>
    <w:p w14:paraId="5F06F91E" w14:textId="77777777" w:rsidR="00186DA4" w:rsidRPr="004542B7" w:rsidRDefault="00186DA4">
      <w:pPr>
        <w:rPr>
          <w:color w:val="000000" w:themeColor="text1"/>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548"/>
        <w:gridCol w:w="3060"/>
        <w:gridCol w:w="540"/>
        <w:gridCol w:w="1080"/>
        <w:gridCol w:w="3240"/>
      </w:tblGrid>
      <w:tr w:rsidR="004542B7" w:rsidRPr="004542B7" w14:paraId="102A56ED" w14:textId="77777777">
        <w:tc>
          <w:tcPr>
            <w:tcW w:w="9468" w:type="dxa"/>
            <w:gridSpan w:val="5"/>
            <w:tcBorders>
              <w:bottom w:val="single" w:sz="4" w:space="0" w:color="000000"/>
            </w:tcBorders>
            <w:tcMar>
              <w:top w:w="8" w:type="dxa"/>
              <w:left w:w="108" w:type="dxa"/>
              <w:bottom w:w="8" w:type="dxa"/>
              <w:right w:w="108" w:type="dxa"/>
            </w:tcMar>
            <w:hideMark/>
          </w:tcPr>
          <w:p w14:paraId="298FE3FE" w14:textId="77777777" w:rsidR="00186DA4" w:rsidRPr="003B27C2" w:rsidRDefault="00A9393A">
            <w:pPr>
              <w:rPr>
                <w:sz w:val="22"/>
                <w:szCs w:val="22"/>
              </w:rPr>
            </w:pPr>
            <w:r w:rsidRPr="003B27C2">
              <w:rPr>
                <w:b/>
                <w:bCs/>
                <w:sz w:val="22"/>
                <w:szCs w:val="22"/>
              </w:rPr>
              <w:t>HANDBOOK RESPONSIBILITIES</w:t>
            </w:r>
          </w:p>
        </w:tc>
      </w:tr>
      <w:tr w:rsidR="00186DA4" w14:paraId="5BE8FF12" w14:textId="77777777">
        <w:tc>
          <w:tcPr>
            <w:tcW w:w="154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435578CC" w14:textId="77777777" w:rsidR="00186DA4" w:rsidRDefault="00A9393A">
            <w:pPr>
              <w:rPr>
                <w:color w:val="000000"/>
                <w:sz w:val="22"/>
                <w:szCs w:val="22"/>
              </w:rPr>
            </w:pPr>
            <w:r>
              <w:rPr>
                <w:color w:val="000000"/>
                <w:sz w:val="22"/>
                <w:szCs w:val="22"/>
              </w:rPr>
              <w:t>Year    Volume</w:t>
            </w:r>
          </w:p>
        </w:tc>
        <w:tc>
          <w:tcPr>
            <w:tcW w:w="306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107F483" w14:textId="77777777" w:rsidR="00186DA4" w:rsidRDefault="00A9393A">
            <w:pPr>
              <w:rPr>
                <w:color w:val="000000"/>
                <w:sz w:val="22"/>
                <w:szCs w:val="22"/>
              </w:rPr>
            </w:pPr>
            <w:r>
              <w:rPr>
                <w:color w:val="000000"/>
                <w:sz w:val="22"/>
                <w:szCs w:val="22"/>
              </w:rPr>
              <w:t>Chapter Title</w:t>
            </w:r>
          </w:p>
        </w:tc>
        <w:tc>
          <w:tcPr>
            <w:tcW w:w="5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93C2D97" w14:textId="77777777" w:rsidR="00186DA4" w:rsidRDefault="00A9393A">
            <w:pPr>
              <w:rPr>
                <w:color w:val="000000"/>
                <w:sz w:val="22"/>
                <w:szCs w:val="22"/>
              </w:rPr>
            </w:pPr>
            <w:r>
              <w:rPr>
                <w:color w:val="000000"/>
                <w:sz w:val="22"/>
                <w:szCs w:val="22"/>
              </w:rPr>
              <w:t>No.</w:t>
            </w:r>
          </w:p>
        </w:tc>
        <w:tc>
          <w:tcPr>
            <w:tcW w:w="10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4ADD831" w14:textId="77777777" w:rsidR="00186DA4" w:rsidRDefault="00A9393A">
            <w:pPr>
              <w:rPr>
                <w:color w:val="000000"/>
                <w:sz w:val="22"/>
                <w:szCs w:val="22"/>
              </w:rPr>
            </w:pPr>
            <w:r>
              <w:rPr>
                <w:color w:val="000000"/>
                <w:sz w:val="22"/>
                <w:szCs w:val="22"/>
              </w:rPr>
              <w:t>Deadline</w:t>
            </w:r>
          </w:p>
        </w:tc>
        <w:tc>
          <w:tcPr>
            <w:tcW w:w="3240" w:type="dxa"/>
            <w:tcBorders>
              <w:top w:val="single" w:sz="4" w:space="0" w:color="000000"/>
              <w:left w:val="single" w:sz="4" w:space="0" w:color="000000"/>
              <w:bottom w:val="single" w:sz="4" w:space="0" w:color="000000"/>
            </w:tcBorders>
            <w:tcMar>
              <w:top w:w="8" w:type="dxa"/>
              <w:left w:w="108" w:type="dxa"/>
              <w:bottom w:w="8" w:type="dxa"/>
              <w:right w:w="108" w:type="dxa"/>
            </w:tcMar>
            <w:hideMark/>
          </w:tcPr>
          <w:p w14:paraId="5C4B9D93" w14:textId="77777777" w:rsidR="00186DA4" w:rsidRDefault="00A9393A">
            <w:pPr>
              <w:rPr>
                <w:color w:val="000000"/>
                <w:sz w:val="22"/>
                <w:szCs w:val="22"/>
              </w:rPr>
            </w:pPr>
            <w:r>
              <w:rPr>
                <w:color w:val="000000"/>
                <w:sz w:val="22"/>
                <w:szCs w:val="22"/>
              </w:rPr>
              <w:t>Handbook Sub. Liaison</w:t>
            </w:r>
          </w:p>
        </w:tc>
      </w:tr>
      <w:tr w:rsidR="00186DA4" w14:paraId="26A2F33E" w14:textId="77777777">
        <w:tc>
          <w:tcPr>
            <w:tcW w:w="1548" w:type="dxa"/>
            <w:tcBorders>
              <w:top w:val="single" w:sz="4" w:space="0" w:color="000000"/>
              <w:bottom w:val="single" w:sz="4" w:space="0" w:color="000000"/>
              <w:right w:val="single" w:sz="4" w:space="0" w:color="000000"/>
            </w:tcBorders>
            <w:tcMar>
              <w:top w:w="8" w:type="dxa"/>
              <w:left w:w="108" w:type="dxa"/>
              <w:bottom w:w="8" w:type="dxa"/>
              <w:right w:w="108" w:type="dxa"/>
            </w:tcMar>
            <w:hideMark/>
          </w:tcPr>
          <w:p w14:paraId="148E3A3F" w14:textId="77777777" w:rsidR="00186DA4" w:rsidRDefault="00A9393A">
            <w:pPr>
              <w:rPr>
                <w:color w:val="000000"/>
                <w:sz w:val="22"/>
                <w:szCs w:val="22"/>
              </w:rPr>
            </w:pPr>
            <w:r>
              <w:rPr>
                <w:color w:val="000000"/>
                <w:sz w:val="22"/>
                <w:szCs w:val="22"/>
              </w:rPr>
              <w:t>2021    HOF</w:t>
            </w:r>
          </w:p>
        </w:tc>
        <w:tc>
          <w:tcPr>
            <w:tcW w:w="306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F5D3B29" w14:textId="77777777" w:rsidR="00186DA4" w:rsidRDefault="00A9393A">
            <w:pPr>
              <w:rPr>
                <w:color w:val="000000"/>
                <w:sz w:val="22"/>
                <w:szCs w:val="22"/>
              </w:rPr>
            </w:pPr>
            <w:r>
              <w:rPr>
                <w:color w:val="000000"/>
                <w:sz w:val="22"/>
                <w:szCs w:val="22"/>
              </w:rPr>
              <w:t>Computer Applications</w:t>
            </w:r>
          </w:p>
        </w:tc>
        <w:tc>
          <w:tcPr>
            <w:tcW w:w="54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B3572F" w14:textId="77777777" w:rsidR="00186DA4" w:rsidRDefault="00A9393A">
            <w:pPr>
              <w:rPr>
                <w:color w:val="000000"/>
                <w:sz w:val="22"/>
                <w:szCs w:val="22"/>
              </w:rPr>
            </w:pPr>
            <w:r>
              <w:rPr>
                <w:color w:val="000000"/>
                <w:sz w:val="22"/>
                <w:szCs w:val="22"/>
              </w:rPr>
              <w:t>14</w:t>
            </w:r>
          </w:p>
        </w:tc>
        <w:tc>
          <w:tcPr>
            <w:tcW w:w="1080"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49245DE5" w14:textId="77777777" w:rsidR="00186DA4" w:rsidRDefault="00186DA4">
            <w:pPr>
              <w:rPr>
                <w:color w:val="000000"/>
                <w:sz w:val="22"/>
                <w:szCs w:val="22"/>
              </w:rPr>
            </w:pPr>
          </w:p>
        </w:tc>
        <w:tc>
          <w:tcPr>
            <w:tcW w:w="3240" w:type="dxa"/>
            <w:tcBorders>
              <w:top w:val="single" w:sz="4" w:space="0" w:color="000000"/>
              <w:left w:val="single" w:sz="4" w:space="0" w:color="000000"/>
              <w:bottom w:val="single" w:sz="4" w:space="0" w:color="000000"/>
            </w:tcBorders>
            <w:tcMar>
              <w:top w:w="8" w:type="dxa"/>
              <w:left w:w="108" w:type="dxa"/>
              <w:bottom w:w="8" w:type="dxa"/>
              <w:right w:w="108" w:type="dxa"/>
            </w:tcMar>
          </w:tcPr>
          <w:p w14:paraId="13330066" w14:textId="77777777" w:rsidR="00186DA4" w:rsidRDefault="00186DA4">
            <w:pPr>
              <w:rPr>
                <w:color w:val="000000"/>
                <w:sz w:val="22"/>
                <w:szCs w:val="22"/>
              </w:rPr>
            </w:pPr>
          </w:p>
        </w:tc>
      </w:tr>
      <w:tr w:rsidR="00186DA4" w14:paraId="2799F137" w14:textId="77777777">
        <w:trPr>
          <w:trHeight w:hRule="exact" w:val="144"/>
        </w:trPr>
        <w:tc>
          <w:tcPr>
            <w:tcW w:w="9468" w:type="dxa"/>
            <w:gridSpan w:val="5"/>
            <w:tcBorders>
              <w:top w:val="single" w:sz="4" w:space="0" w:color="000000"/>
              <w:bottom w:val="single" w:sz="4" w:space="0" w:color="000000"/>
            </w:tcBorders>
            <w:tcMar>
              <w:top w:w="8" w:type="dxa"/>
              <w:left w:w="108" w:type="dxa"/>
              <w:bottom w:w="8" w:type="dxa"/>
              <w:right w:w="108" w:type="dxa"/>
            </w:tcMar>
          </w:tcPr>
          <w:p w14:paraId="545A4F1D" w14:textId="77777777" w:rsidR="00186DA4" w:rsidRDefault="00186DA4">
            <w:pPr>
              <w:rPr>
                <w:color w:val="000000"/>
                <w:sz w:val="22"/>
                <w:szCs w:val="22"/>
              </w:rPr>
            </w:pPr>
          </w:p>
        </w:tc>
      </w:tr>
      <w:tr w:rsidR="00186DA4" w14:paraId="1E16DFFA" w14:textId="77777777">
        <w:tc>
          <w:tcPr>
            <w:tcW w:w="9468" w:type="dxa"/>
            <w:gridSpan w:val="5"/>
            <w:tcBorders>
              <w:top w:val="single" w:sz="4" w:space="0" w:color="000000"/>
              <w:bottom w:val="single" w:sz="4" w:space="0" w:color="000000"/>
            </w:tcBorders>
            <w:tcMar>
              <w:top w:w="8" w:type="dxa"/>
              <w:left w:w="108" w:type="dxa"/>
              <w:bottom w:w="8" w:type="dxa"/>
              <w:right w:w="108" w:type="dxa"/>
            </w:tcMar>
            <w:hideMark/>
          </w:tcPr>
          <w:p w14:paraId="57C7911D" w14:textId="77777777" w:rsidR="00186DA4" w:rsidRDefault="00A9393A">
            <w:pPr>
              <w:rPr>
                <w:color w:val="000000"/>
                <w:sz w:val="22"/>
                <w:szCs w:val="22"/>
              </w:rPr>
            </w:pPr>
            <w:r>
              <w:rPr>
                <w:b/>
                <w:bCs/>
                <w:color w:val="000000"/>
                <w:sz w:val="22"/>
                <w:szCs w:val="22"/>
              </w:rPr>
              <w:t>STANDARDS ACTIVITIES – List and Describe Subjects</w:t>
            </w:r>
          </w:p>
        </w:tc>
      </w:tr>
      <w:tr w:rsidR="00186DA4" w14:paraId="53871E60" w14:textId="77777777">
        <w:tc>
          <w:tcPr>
            <w:tcW w:w="9468" w:type="dxa"/>
            <w:gridSpan w:val="5"/>
            <w:tcBorders>
              <w:top w:val="single" w:sz="4" w:space="0" w:color="000000"/>
            </w:tcBorders>
            <w:tcMar>
              <w:top w:w="8" w:type="dxa"/>
              <w:left w:w="108" w:type="dxa"/>
              <w:bottom w:w="8" w:type="dxa"/>
              <w:right w:w="108" w:type="dxa"/>
            </w:tcMar>
          </w:tcPr>
          <w:p w14:paraId="6E9B3682" w14:textId="77777777" w:rsidR="00186DA4" w:rsidRDefault="00186DA4">
            <w:pPr>
              <w:rPr>
                <w:color w:val="000000"/>
                <w:sz w:val="22"/>
                <w:szCs w:val="22"/>
              </w:rPr>
            </w:pPr>
          </w:p>
        </w:tc>
      </w:tr>
    </w:tbl>
    <w:p w14:paraId="01A51A2D"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694BC205" w14:textId="77777777">
        <w:tc>
          <w:tcPr>
            <w:tcW w:w="9468" w:type="dxa"/>
            <w:tcBorders>
              <w:bottom w:val="single" w:sz="4" w:space="0" w:color="000000"/>
            </w:tcBorders>
            <w:tcMar>
              <w:top w:w="8" w:type="dxa"/>
              <w:left w:w="108" w:type="dxa"/>
              <w:bottom w:w="8" w:type="dxa"/>
              <w:right w:w="108" w:type="dxa"/>
            </w:tcMar>
            <w:hideMark/>
          </w:tcPr>
          <w:p w14:paraId="35E9E6E5" w14:textId="77777777" w:rsidR="00186DA4" w:rsidRDefault="00A9393A">
            <w:pPr>
              <w:rPr>
                <w:color w:val="000000"/>
                <w:sz w:val="22"/>
                <w:szCs w:val="22"/>
              </w:rPr>
            </w:pPr>
            <w:r>
              <w:rPr>
                <w:b/>
                <w:bCs/>
                <w:color w:val="000000"/>
                <w:sz w:val="22"/>
                <w:szCs w:val="22"/>
              </w:rPr>
              <w:t>TECHNICAL PAPERS from Sponsored Research-Title, when presented (past 3 yrs. present &amp; planned)</w:t>
            </w:r>
          </w:p>
        </w:tc>
      </w:tr>
      <w:tr w:rsidR="00186DA4" w14:paraId="51952B3F" w14:textId="77777777">
        <w:trPr>
          <w:trHeight w:val="395"/>
        </w:trPr>
        <w:tc>
          <w:tcPr>
            <w:tcW w:w="9468" w:type="dxa"/>
            <w:tcBorders>
              <w:top w:val="single" w:sz="4" w:space="0" w:color="000000"/>
            </w:tcBorders>
            <w:tcMar>
              <w:top w:w="8" w:type="dxa"/>
              <w:left w:w="108" w:type="dxa"/>
              <w:bottom w:w="8" w:type="dxa"/>
              <w:right w:w="108" w:type="dxa"/>
            </w:tcMar>
            <w:hideMark/>
          </w:tcPr>
          <w:p w14:paraId="1A5F3587" w14:textId="77777777" w:rsidR="00186DA4" w:rsidRDefault="00A9393A">
            <w:pPr>
              <w:numPr>
                <w:ilvl w:val="0"/>
                <w:numId w:val="1"/>
              </w:numPr>
              <w:pBdr>
                <w:left w:val="none" w:sz="0" w:space="7" w:color="auto"/>
              </w:pBdr>
              <w:ind w:hanging="430"/>
              <w:rPr>
                <w:color w:val="000000"/>
                <w:sz w:val="22"/>
                <w:szCs w:val="22"/>
              </w:rPr>
            </w:pPr>
            <w:r>
              <w:rPr>
                <w:color w:val="000000"/>
                <w:sz w:val="22"/>
                <w:szCs w:val="22"/>
              </w:rPr>
              <w:t xml:space="preserve">n/a </w:t>
            </w:r>
          </w:p>
        </w:tc>
      </w:tr>
    </w:tbl>
    <w:p w14:paraId="62A8FA5C"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25D835A4" w14:textId="77777777">
        <w:tc>
          <w:tcPr>
            <w:tcW w:w="9468" w:type="dxa"/>
            <w:tcBorders>
              <w:bottom w:val="single" w:sz="4" w:space="0" w:color="000000"/>
            </w:tcBorders>
            <w:tcMar>
              <w:top w:w="8" w:type="dxa"/>
              <w:left w:w="108" w:type="dxa"/>
              <w:bottom w:w="8" w:type="dxa"/>
              <w:right w:w="108" w:type="dxa"/>
            </w:tcMar>
            <w:hideMark/>
          </w:tcPr>
          <w:p w14:paraId="07997989" w14:textId="77777777" w:rsidR="00186DA4" w:rsidRDefault="00A9393A">
            <w:pPr>
              <w:rPr>
                <w:color w:val="000000"/>
                <w:sz w:val="22"/>
                <w:szCs w:val="22"/>
              </w:rPr>
            </w:pPr>
            <w:r>
              <w:rPr>
                <w:b/>
                <w:bCs/>
                <w:color w:val="000000"/>
                <w:sz w:val="22"/>
                <w:szCs w:val="22"/>
              </w:rPr>
              <w:lastRenderedPageBreak/>
              <w:t>TC/TG Sponsored Transactions-Title, when presented (past 3 yrs. present &amp; planned)</w:t>
            </w:r>
          </w:p>
        </w:tc>
      </w:tr>
      <w:tr w:rsidR="00186DA4" w14:paraId="65FFB977" w14:textId="77777777">
        <w:tc>
          <w:tcPr>
            <w:tcW w:w="9468" w:type="dxa"/>
            <w:tcBorders>
              <w:top w:val="single" w:sz="4" w:space="0" w:color="000000"/>
            </w:tcBorders>
            <w:tcMar>
              <w:top w:w="8" w:type="dxa"/>
              <w:left w:w="108" w:type="dxa"/>
              <w:bottom w:w="8" w:type="dxa"/>
              <w:right w:w="108" w:type="dxa"/>
            </w:tcMar>
            <w:hideMark/>
          </w:tcPr>
          <w:p w14:paraId="728EA93F" w14:textId="77777777" w:rsidR="00186DA4" w:rsidRDefault="00A9393A">
            <w:pPr>
              <w:numPr>
                <w:ilvl w:val="0"/>
                <w:numId w:val="2"/>
              </w:numPr>
              <w:pBdr>
                <w:left w:val="none" w:sz="0" w:space="4" w:color="auto"/>
              </w:pBdr>
              <w:rPr>
                <w:color w:val="000000"/>
                <w:sz w:val="22"/>
                <w:szCs w:val="22"/>
              </w:rPr>
            </w:pPr>
            <w:r>
              <w:rPr>
                <w:color w:val="000000"/>
                <w:sz w:val="22"/>
                <w:szCs w:val="22"/>
              </w:rPr>
              <w:t>n/a</w:t>
            </w:r>
          </w:p>
        </w:tc>
      </w:tr>
    </w:tbl>
    <w:p w14:paraId="1E7AF382"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3ECA1E7C" w14:textId="77777777">
        <w:trPr>
          <w:trHeight w:val="287"/>
        </w:trPr>
        <w:tc>
          <w:tcPr>
            <w:tcW w:w="9468" w:type="dxa"/>
            <w:tcBorders>
              <w:bottom w:val="single" w:sz="4" w:space="0" w:color="000000"/>
            </w:tcBorders>
            <w:tcMar>
              <w:top w:w="8" w:type="dxa"/>
              <w:left w:w="108" w:type="dxa"/>
              <w:bottom w:w="8" w:type="dxa"/>
              <w:right w:w="108" w:type="dxa"/>
            </w:tcMar>
            <w:hideMark/>
          </w:tcPr>
          <w:p w14:paraId="6DDC7D91" w14:textId="77777777" w:rsidR="00186DA4" w:rsidRDefault="00A9393A">
            <w:pPr>
              <w:rPr>
                <w:color w:val="000000"/>
                <w:sz w:val="22"/>
                <w:szCs w:val="22"/>
              </w:rPr>
            </w:pPr>
            <w:r>
              <w:rPr>
                <w:b/>
                <w:bCs/>
                <w:color w:val="000000"/>
                <w:sz w:val="22"/>
                <w:szCs w:val="22"/>
              </w:rPr>
              <w:t>TC/TG Sponsored Seminars-Title when presented (past 3 yrs. present &amp; planned)</w:t>
            </w:r>
          </w:p>
        </w:tc>
      </w:tr>
      <w:tr w:rsidR="00186DA4" w14:paraId="051BED48" w14:textId="77777777">
        <w:trPr>
          <w:trHeight w:val="197"/>
        </w:trPr>
        <w:tc>
          <w:tcPr>
            <w:tcW w:w="9468" w:type="dxa"/>
            <w:tcBorders>
              <w:top w:val="single" w:sz="4" w:space="0" w:color="000000"/>
            </w:tcBorders>
            <w:tcMar>
              <w:top w:w="8" w:type="dxa"/>
              <w:left w:w="108" w:type="dxa"/>
              <w:bottom w:w="8" w:type="dxa"/>
              <w:right w:w="108" w:type="dxa"/>
            </w:tcMar>
          </w:tcPr>
          <w:p w14:paraId="15703A41" w14:textId="6235369E" w:rsidR="00AE305B" w:rsidRPr="006500DD" w:rsidRDefault="00AE305B"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Seminar 10 (Basic) What's New in Cybersecurity</w:t>
            </w:r>
          </w:p>
          <w:p w14:paraId="131B7A8D" w14:textId="51DA56DA" w:rsidR="00AE305B" w:rsidRPr="006500DD" w:rsidRDefault="00AE305B"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Seminar 27 (Intermediate) Cannabis Grow Facilities: Challenges for HVAC Design, Equipment Selection and Operation</w:t>
            </w:r>
          </w:p>
          <w:p w14:paraId="5DD1FFF0" w14:textId="77777777" w:rsidR="00AE305B" w:rsidRPr="006500DD" w:rsidRDefault="00AE305B"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 xml:space="preserve">Seminar 50 (Basic): How the Blockchain Will Affect You and Your Work in HVAC&amp;R and Buildings: </w:t>
            </w:r>
            <w:r w:rsidRPr="006500DD">
              <w:rPr>
                <w:rFonts w:ascii="Times-Bold" w:hAnsi="Times-Bold" w:cs="Times-Bold"/>
              </w:rPr>
              <w:t>Don't Get Left Behind</w:t>
            </w:r>
            <w:r w:rsidRPr="006500DD">
              <w:rPr>
                <w:rFonts w:ascii="Times-Bold" w:hAnsi="Times-Bold" w:cs="Times-Bold"/>
                <w:bCs/>
              </w:rPr>
              <w:t>, It's Happening Now!</w:t>
            </w:r>
          </w:p>
          <w:p w14:paraId="1B1D5F58" w14:textId="77777777" w:rsidR="00AE305B" w:rsidRPr="006500DD" w:rsidRDefault="00AE305B"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Seminar 62 (Basic): Predictive Analytics for HVAC Engineers: What Is in the Box?</w:t>
            </w:r>
          </w:p>
          <w:p w14:paraId="54493E1C" w14:textId="77777777" w:rsidR="00AE305B" w:rsidRPr="006500DD" w:rsidRDefault="00AE305B" w:rsidP="00833C2A">
            <w:pPr>
              <w:pStyle w:val="Prrafodelista"/>
              <w:numPr>
                <w:ilvl w:val="0"/>
                <w:numId w:val="20"/>
              </w:numPr>
              <w:rPr>
                <w:rFonts w:ascii="Times-Bold" w:hAnsi="Times-Bold" w:cs="Times-Bold"/>
                <w:bCs/>
              </w:rPr>
            </w:pPr>
            <w:r w:rsidRPr="006500DD">
              <w:rPr>
                <w:rFonts w:ascii="Times-Bold" w:hAnsi="Times-Bold" w:cs="Times-Bold"/>
                <w:bCs/>
              </w:rPr>
              <w:t>Cannabis Grow Facilities - Challenges for HVAC Design, Equipment Selection and Operation - Part 2</w:t>
            </w:r>
          </w:p>
          <w:p w14:paraId="18E0A139" w14:textId="496EF7AA" w:rsidR="00AE305B" w:rsidRPr="006500DD" w:rsidRDefault="00AE305B" w:rsidP="00833C2A">
            <w:pPr>
              <w:pStyle w:val="Prrafodelista"/>
              <w:numPr>
                <w:ilvl w:val="0"/>
                <w:numId w:val="20"/>
              </w:numPr>
              <w:pBdr>
                <w:bottom w:val="single" w:sz="6" w:space="1" w:color="auto"/>
              </w:pBdr>
              <w:rPr>
                <w:rFonts w:ascii="Times-Bold" w:hAnsi="Times-Bold" w:cs="Times-Bold"/>
                <w:bCs/>
              </w:rPr>
            </w:pPr>
            <w:r w:rsidRPr="006500DD">
              <w:rPr>
                <w:rFonts w:ascii="Times-Bold" w:hAnsi="Times-Bold" w:cs="Times-Bold"/>
                <w:bCs/>
              </w:rPr>
              <w:t>The Great Energy Predictor Shootout III</w:t>
            </w:r>
          </w:p>
          <w:p w14:paraId="05361CC2" w14:textId="77777777" w:rsidR="004D68BF" w:rsidRPr="006500DD" w:rsidRDefault="004D68BF"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Panel 1 The Benefits of Off-Site Construction</w:t>
            </w:r>
          </w:p>
          <w:p w14:paraId="07F9FA59" w14:textId="77777777" w:rsidR="004D68BF" w:rsidRPr="006500DD" w:rsidRDefault="004D68BF"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Seminar 2 The Dark Web and Malware: Why We Need to Know More in the Automated World</w:t>
            </w:r>
          </w:p>
          <w:p w14:paraId="1C05E0D5" w14:textId="77777777" w:rsidR="004D68BF" w:rsidRPr="006500DD" w:rsidRDefault="004D68BF"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Seminar 12 Winners and Winning Solutions from the ASHRAE Great Energy Predictor III Machine Learning Competition</w:t>
            </w:r>
          </w:p>
          <w:p w14:paraId="288EFD35" w14:textId="77777777" w:rsidR="004D68BF" w:rsidRPr="006500DD" w:rsidRDefault="004D68BF" w:rsidP="00833C2A">
            <w:pPr>
              <w:pStyle w:val="Prrafodelista"/>
              <w:numPr>
                <w:ilvl w:val="0"/>
                <w:numId w:val="20"/>
              </w:numPr>
              <w:pBdr>
                <w:bottom w:val="single" w:sz="6" w:space="1" w:color="auto"/>
              </w:pBdr>
              <w:autoSpaceDE w:val="0"/>
              <w:autoSpaceDN w:val="0"/>
              <w:adjustRightInd w:val="0"/>
              <w:rPr>
                <w:rFonts w:ascii="Times-Bold" w:hAnsi="Times-Bold" w:cs="Times-Bold"/>
                <w:bCs/>
              </w:rPr>
            </w:pPr>
            <w:r w:rsidRPr="006500DD">
              <w:rPr>
                <w:rFonts w:ascii="Times-Bold" w:hAnsi="Times-Bold" w:cs="Times-Bold"/>
                <w:bCs/>
              </w:rPr>
              <w:t>Seminar 38 Controls in an Evolving Landscape: The Impact of 5G, Blockchain, Modern Control Sequences, AI and Other Exciting Technologies</w:t>
            </w:r>
          </w:p>
          <w:p w14:paraId="09FC1FBC" w14:textId="77777777" w:rsidR="00FD5D12" w:rsidRPr="006500DD" w:rsidRDefault="00FD5D12" w:rsidP="00833C2A">
            <w:pPr>
              <w:pStyle w:val="Prrafodelista"/>
              <w:numPr>
                <w:ilvl w:val="0"/>
                <w:numId w:val="20"/>
              </w:numPr>
              <w:autoSpaceDE w:val="0"/>
              <w:autoSpaceDN w:val="0"/>
              <w:adjustRightInd w:val="0"/>
              <w:rPr>
                <w:rFonts w:ascii="Times-Bold" w:hAnsi="Times-Bold" w:cs="Times-Bold"/>
                <w:bCs/>
              </w:rPr>
            </w:pPr>
            <w:r w:rsidRPr="006500DD">
              <w:rPr>
                <w:rFonts w:ascii="Times-Bold" w:hAnsi="Times-Bold" w:cs="Times-Bold"/>
                <w:bCs/>
              </w:rPr>
              <w:t>Avoid the Headlines! Today's Top 10 Security Best Practices for Controls (LIVE)</w:t>
            </w:r>
          </w:p>
          <w:p w14:paraId="6C167D84" w14:textId="7B3BD702" w:rsidR="00671846" w:rsidRPr="006500DD" w:rsidRDefault="00FD5D12" w:rsidP="00833C2A">
            <w:pPr>
              <w:pStyle w:val="Prrafodelista"/>
              <w:numPr>
                <w:ilvl w:val="0"/>
                <w:numId w:val="20"/>
              </w:numPr>
              <w:pBdr>
                <w:bottom w:val="single" w:sz="6" w:space="1" w:color="auto"/>
              </w:pBdr>
              <w:autoSpaceDE w:val="0"/>
              <w:autoSpaceDN w:val="0"/>
              <w:adjustRightInd w:val="0"/>
              <w:rPr>
                <w:rFonts w:ascii="Times-Bold" w:hAnsi="Times-Bold" w:cs="Times-Bold"/>
                <w:bCs/>
              </w:rPr>
            </w:pPr>
            <w:r w:rsidRPr="006500DD">
              <w:rPr>
                <w:rFonts w:ascii="Times-Bold" w:hAnsi="Times-Bold" w:cs="Times-Bold"/>
                <w:bCs/>
              </w:rPr>
              <w:t>Design to Achieve Net-Zero: Data Sharing and Interoperability Between Building Asset, Design, Rating and Analysis Software Tools</w:t>
            </w:r>
          </w:p>
          <w:p w14:paraId="785CFBD3" w14:textId="55B2E936" w:rsidR="000D23F8" w:rsidRPr="006500DD" w:rsidRDefault="000D23F8" w:rsidP="00833C2A">
            <w:pPr>
              <w:pStyle w:val="Prrafodelista"/>
              <w:numPr>
                <w:ilvl w:val="0"/>
                <w:numId w:val="20"/>
              </w:numPr>
              <w:rPr>
                <w:rFonts w:ascii="Times-Bold" w:hAnsi="Times-Bold" w:cs="Times-Bold"/>
                <w:bCs/>
              </w:rPr>
            </w:pPr>
            <w:r w:rsidRPr="006500DD">
              <w:rPr>
                <w:rFonts w:ascii="Times-Bold" w:hAnsi="Times-Bold" w:cs="Times-Bold"/>
                <w:bCs/>
              </w:rPr>
              <w:t>Seminar 15: Development of Reference Building Information Model Test Cases for</w:t>
            </w:r>
            <w:r w:rsidR="00BE2849" w:rsidRPr="006500DD">
              <w:rPr>
                <w:rFonts w:ascii="Times-Bold" w:hAnsi="Times-Bold" w:cs="Times-Bold"/>
                <w:bCs/>
              </w:rPr>
              <w:t xml:space="preserve"> </w:t>
            </w:r>
            <w:r w:rsidRPr="006500DD">
              <w:rPr>
                <w:rFonts w:ascii="Times-Bold" w:hAnsi="Times-Bold" w:cs="Times-Bold"/>
                <w:bCs/>
              </w:rPr>
              <w:t>Improving Usage of Software Interoperability Schemas</w:t>
            </w:r>
          </w:p>
          <w:p w14:paraId="2235C889" w14:textId="77777777" w:rsidR="000D23F8" w:rsidRPr="006500DD" w:rsidRDefault="000D23F8" w:rsidP="00833C2A">
            <w:pPr>
              <w:pStyle w:val="Prrafodelista"/>
              <w:numPr>
                <w:ilvl w:val="0"/>
                <w:numId w:val="20"/>
              </w:numPr>
              <w:pBdr>
                <w:bottom w:val="single" w:sz="6" w:space="1" w:color="auto"/>
              </w:pBdr>
              <w:rPr>
                <w:rFonts w:ascii="Times-Bold" w:hAnsi="Times-Bold" w:cs="Times-Bold"/>
                <w:bCs/>
              </w:rPr>
            </w:pPr>
            <w:r w:rsidRPr="006500DD">
              <w:rPr>
                <w:rFonts w:ascii="Times-Bold" w:hAnsi="Times-Bold" w:cs="Times-Bold"/>
                <w:bCs/>
              </w:rPr>
              <w:t>Seminar 73: Using Artificial Intelligence to Optimize Building Performance</w:t>
            </w:r>
          </w:p>
          <w:p w14:paraId="5A37A7EC" w14:textId="77777777" w:rsidR="005E4BC2" w:rsidRPr="006500DD" w:rsidRDefault="005E4BC2" w:rsidP="00833C2A">
            <w:pPr>
              <w:pStyle w:val="Prrafodelista"/>
              <w:numPr>
                <w:ilvl w:val="0"/>
                <w:numId w:val="20"/>
              </w:numPr>
              <w:rPr>
                <w:rFonts w:ascii="Times-Bold" w:hAnsi="Times-Bold" w:cs="Times-Bold"/>
                <w:bCs/>
              </w:rPr>
            </w:pPr>
            <w:r w:rsidRPr="006500DD">
              <w:rPr>
                <w:rFonts w:ascii="Times-Bold" w:hAnsi="Times-Bold" w:cs="Times-Bold"/>
                <w:bCs/>
              </w:rPr>
              <w:t>Seminar 20: HVAC Design, Control and Operation of Hospitals After COVID-19 Fiasco</w:t>
            </w:r>
          </w:p>
          <w:p w14:paraId="65488952" w14:textId="25E6AC50" w:rsidR="00A345E6" w:rsidRPr="006500DD" w:rsidRDefault="005E4BC2" w:rsidP="00833C2A">
            <w:pPr>
              <w:pStyle w:val="Prrafodelista"/>
              <w:numPr>
                <w:ilvl w:val="0"/>
                <w:numId w:val="20"/>
              </w:numPr>
              <w:pBdr>
                <w:bottom w:val="single" w:sz="6" w:space="1" w:color="auto"/>
              </w:pBdr>
              <w:rPr>
                <w:rFonts w:ascii="Times-Bold" w:hAnsi="Times-Bold" w:cs="Times-Bold"/>
                <w:bCs/>
              </w:rPr>
            </w:pPr>
            <w:r w:rsidRPr="006500DD">
              <w:rPr>
                <w:rFonts w:ascii="Times-Bold" w:hAnsi="Times-Bold" w:cs="Times-Bold"/>
                <w:bCs/>
              </w:rPr>
              <w:t>Seminar 35: Energy Modeling and Performance Assessment of Fuel Switching Retrofit Strategies with Air-to-Water Heat Pump Central Plant Systems</w:t>
            </w:r>
          </w:p>
          <w:p w14:paraId="16999766" w14:textId="53D7B9B7" w:rsidR="004D68BF" w:rsidRPr="006500DD" w:rsidRDefault="00322B77" w:rsidP="00833C2A">
            <w:pPr>
              <w:pStyle w:val="Prrafodelista"/>
              <w:numPr>
                <w:ilvl w:val="0"/>
                <w:numId w:val="20"/>
              </w:numPr>
              <w:pBdr>
                <w:bottom w:val="single" w:sz="6" w:space="1" w:color="auto"/>
              </w:pBdr>
              <w:rPr>
                <w:rFonts w:ascii="Times-Bold" w:hAnsi="Times-Bold" w:cs="Times-Bold"/>
                <w:bCs/>
              </w:rPr>
            </w:pPr>
            <w:r w:rsidRPr="006500DD">
              <w:rPr>
                <w:rFonts w:ascii="Times-Bold" w:hAnsi="Times-Bold" w:cs="Times-Bold"/>
                <w:bCs/>
              </w:rPr>
              <w:t>Seminar 4</w:t>
            </w:r>
            <w:r w:rsidR="00BE2849" w:rsidRPr="006500DD">
              <w:rPr>
                <w:rFonts w:ascii="Times-Bold" w:hAnsi="Times-Bold" w:cs="Times-Bold"/>
                <w:bCs/>
              </w:rPr>
              <w:t xml:space="preserve">: </w:t>
            </w:r>
            <w:r w:rsidRPr="006500DD">
              <w:rPr>
                <w:rFonts w:ascii="Times-Bold" w:hAnsi="Times-Bold" w:cs="Times-Bold"/>
                <w:bCs/>
              </w:rPr>
              <w:t>What happened to our hospitals after the covid-19 Fiasco? HVAC design, Control and Operation</w:t>
            </w:r>
          </w:p>
          <w:p w14:paraId="1B872D89" w14:textId="39F36F31" w:rsidR="00C277F6" w:rsidRDefault="00C277F6" w:rsidP="00833C2A">
            <w:pPr>
              <w:pStyle w:val="Ttulo1"/>
              <w:numPr>
                <w:ilvl w:val="0"/>
                <w:numId w:val="20"/>
              </w:numPr>
              <w:shd w:val="clear" w:color="auto" w:fill="FFFFFF"/>
              <w:spacing w:before="0" w:after="75"/>
              <w:rPr>
                <w:rFonts w:ascii="Times-Bold" w:hAnsi="Times-Bold" w:cs="Times-Bold"/>
                <w:b w:val="0"/>
                <w:kern w:val="0"/>
                <w:sz w:val="24"/>
                <w:szCs w:val="24"/>
              </w:rPr>
            </w:pPr>
            <w:r w:rsidRPr="00C277F6">
              <w:rPr>
                <w:rFonts w:ascii="Times-Bold" w:hAnsi="Times-Bold" w:cs="Times-Bold"/>
                <w:b w:val="0"/>
                <w:kern w:val="0"/>
                <w:sz w:val="24"/>
                <w:szCs w:val="24"/>
              </w:rPr>
              <w:t xml:space="preserve">Seminar 14: Do We Need More Building Information Modeling (BIM) Standards and Guidelines? </w:t>
            </w:r>
          </w:p>
          <w:p w14:paraId="2DA467B0" w14:textId="77777777" w:rsidR="00186DA4" w:rsidRDefault="00BA4B01" w:rsidP="00833C2A">
            <w:pPr>
              <w:pStyle w:val="Ttulo1"/>
              <w:numPr>
                <w:ilvl w:val="0"/>
                <w:numId w:val="20"/>
              </w:numPr>
              <w:pBdr>
                <w:bottom w:val="single" w:sz="6" w:space="1" w:color="auto"/>
              </w:pBdr>
              <w:shd w:val="clear" w:color="auto" w:fill="FFFFFF"/>
              <w:spacing w:before="0" w:after="75"/>
              <w:rPr>
                <w:rFonts w:ascii="Times-Bold" w:hAnsi="Times-Bold" w:cs="Times-Bold"/>
                <w:b w:val="0"/>
                <w:kern w:val="0"/>
                <w:sz w:val="24"/>
                <w:szCs w:val="24"/>
              </w:rPr>
            </w:pPr>
            <w:r w:rsidRPr="00BA4B01">
              <w:rPr>
                <w:rFonts w:ascii="Times-Bold" w:hAnsi="Times-Bold" w:cs="Times-Bold"/>
                <w:b w:val="0"/>
                <w:kern w:val="0"/>
                <w:sz w:val="24"/>
                <w:szCs w:val="24"/>
              </w:rPr>
              <w:t>Seminar 38: Employing 3D Printers for Swift and Adaptable Additive Manufacture of HVAC&amp;R Components</w:t>
            </w:r>
          </w:p>
          <w:p w14:paraId="31FE60A5" w14:textId="0B25595F" w:rsidR="000A4BDC" w:rsidRPr="000A4BDC" w:rsidRDefault="00E47BCA" w:rsidP="00833C2A">
            <w:pPr>
              <w:pStyle w:val="Prrafodelista"/>
              <w:numPr>
                <w:ilvl w:val="0"/>
                <w:numId w:val="22"/>
              </w:numPr>
              <w:shd w:val="clear" w:color="auto" w:fill="FFFFFF"/>
              <w:rPr>
                <w:rFonts w:ascii="Times-Bold" w:hAnsi="Times-Bold" w:cs="Times-Bold"/>
                <w:b/>
              </w:rPr>
            </w:pPr>
            <w:hyperlink r:id="rId13" w:history="1">
              <w:r w:rsidR="000A4BDC" w:rsidRPr="000A4BDC">
                <w:rPr>
                  <w:rFonts w:ascii="Times-Bold" w:hAnsi="Times-Bold" w:cs="Times-Bold"/>
                  <w:bCs/>
                </w:rPr>
                <w:t>Seminar 18: Chatbots and Nextgen AI Technologies for HVAC Industry</w:t>
              </w:r>
            </w:hyperlink>
            <w:r w:rsidR="000A4BDC" w:rsidRPr="000A4BDC">
              <w:rPr>
                <w:rFonts w:ascii="Times-Bold" w:hAnsi="Times-Bold" w:cs="Times-Bold"/>
                <w:bCs/>
              </w:rPr>
              <w:br/>
            </w:r>
          </w:p>
          <w:p w14:paraId="5FC8483A" w14:textId="77777777" w:rsidR="000A4BDC" w:rsidRPr="000A4BDC" w:rsidRDefault="00E47BCA" w:rsidP="00833C2A">
            <w:pPr>
              <w:pStyle w:val="Prrafodelista"/>
              <w:numPr>
                <w:ilvl w:val="0"/>
                <w:numId w:val="22"/>
              </w:numPr>
              <w:shd w:val="clear" w:color="auto" w:fill="FFFFFF"/>
              <w:rPr>
                <w:rFonts w:ascii="Times-Bold" w:hAnsi="Times-Bold" w:cs="Times-Bold"/>
                <w:b/>
              </w:rPr>
            </w:pPr>
            <w:hyperlink r:id="rId14" w:history="1">
              <w:r w:rsidR="000A4BDC" w:rsidRPr="000A4BDC">
                <w:rPr>
                  <w:rFonts w:ascii="Times-Bold" w:hAnsi="Times-Bold" w:cs="Times-Bold"/>
                  <w:bCs/>
                </w:rPr>
                <w:t>Seminar 21: Automated Fault Detection and Diagnostics Methods for Building HVAC Systems</w:t>
              </w:r>
            </w:hyperlink>
          </w:p>
          <w:p w14:paraId="6D30F582" w14:textId="295FEB08" w:rsidR="000A4BDC" w:rsidRPr="000A4BDC" w:rsidRDefault="00E47BCA" w:rsidP="00833C2A">
            <w:pPr>
              <w:pStyle w:val="Prrafodelista"/>
              <w:numPr>
                <w:ilvl w:val="0"/>
                <w:numId w:val="22"/>
              </w:numPr>
              <w:shd w:val="clear" w:color="auto" w:fill="FFFFFF"/>
              <w:rPr>
                <w:rFonts w:ascii="Times-Bold" w:hAnsi="Times-Bold" w:cs="Times-Bold"/>
                <w:bCs/>
              </w:rPr>
            </w:pPr>
            <w:hyperlink r:id="rId15" w:history="1">
              <w:r w:rsidR="000A4BDC" w:rsidRPr="000A4BDC">
                <w:rPr>
                  <w:rFonts w:ascii="Times-Bold" w:hAnsi="Times-Bold" w:cs="Times-Bold"/>
                  <w:bCs/>
                </w:rPr>
                <w:t xml:space="preserve">Seminar 31: Field Perf. of Occ-based HVAC Control in </w:t>
              </w:r>
              <w:proofErr w:type="spellStart"/>
              <w:r w:rsidR="000A4BDC" w:rsidRPr="000A4BDC">
                <w:rPr>
                  <w:rFonts w:ascii="Times-Bold" w:hAnsi="Times-Bold" w:cs="Times-Bold"/>
                  <w:bCs/>
                </w:rPr>
                <w:t>Comml</w:t>
              </w:r>
              <w:proofErr w:type="spellEnd"/>
              <w:r w:rsidR="000A4BDC" w:rsidRPr="000A4BDC">
                <w:rPr>
                  <w:rFonts w:ascii="Times-Bold" w:hAnsi="Times-Bold" w:cs="Times-Bold"/>
                  <w:bCs/>
                </w:rPr>
                <w:t xml:space="preserve">. </w:t>
              </w:r>
              <w:proofErr w:type="spellStart"/>
              <w:r w:rsidR="000A4BDC" w:rsidRPr="000A4BDC">
                <w:rPr>
                  <w:rFonts w:ascii="Times-Bold" w:hAnsi="Times-Bold" w:cs="Times-Bold"/>
                  <w:bCs/>
                </w:rPr>
                <w:t>Bdgs</w:t>
              </w:r>
              <w:proofErr w:type="spellEnd"/>
              <w:r w:rsidR="000A4BDC" w:rsidRPr="000A4BDC">
                <w:rPr>
                  <w:rFonts w:ascii="Times-Bold" w:hAnsi="Times-Bold" w:cs="Times-Bold"/>
                  <w:bCs/>
                </w:rPr>
                <w:t xml:space="preserve">: Demo Results from ARPA-E SENSOR (Saving Energy Nationwide in Structures with Occ </w:t>
              </w:r>
              <w:proofErr w:type="spellStart"/>
              <w:r w:rsidR="000A4BDC" w:rsidRPr="000A4BDC">
                <w:rPr>
                  <w:rFonts w:ascii="Times-Bold" w:hAnsi="Times-Bold" w:cs="Times-Bold"/>
                  <w:bCs/>
                </w:rPr>
                <w:t>Recog</w:t>
              </w:r>
              <w:proofErr w:type="spellEnd"/>
              <w:r w:rsidR="000A4BDC" w:rsidRPr="000A4BDC">
                <w:rPr>
                  <w:rFonts w:ascii="Times-Bold" w:hAnsi="Times-Bold" w:cs="Times-Bold"/>
                  <w:bCs/>
                </w:rPr>
                <w:t>)</w:t>
              </w:r>
            </w:hyperlink>
            <w:r w:rsidR="000A4BDC" w:rsidRPr="000A4BDC">
              <w:rPr>
                <w:rFonts w:ascii="Times-Bold" w:hAnsi="Times-Bold" w:cs="Times-Bold"/>
                <w:bCs/>
              </w:rPr>
              <w:br/>
            </w:r>
            <w:r w:rsidR="000A4BDC" w:rsidRPr="000A4BDC">
              <w:rPr>
                <w:rFonts w:ascii="Times-Bold" w:hAnsi="Times-Bold" w:cs="Times-Bold"/>
                <w:bCs/>
              </w:rPr>
              <w:br/>
            </w:r>
            <w:r w:rsidR="000A4BDC" w:rsidRPr="000A4BDC">
              <w:rPr>
                <w:rFonts w:ascii="Times-Bold" w:hAnsi="Times-Bold" w:cs="Times-Bold"/>
                <w:bCs/>
              </w:rPr>
              <w:br/>
            </w:r>
          </w:p>
          <w:p w14:paraId="31F7D6C1" w14:textId="77777777" w:rsidR="000A4BDC" w:rsidRDefault="00E47BCA" w:rsidP="00833C2A">
            <w:pPr>
              <w:pStyle w:val="Prrafodelista"/>
              <w:numPr>
                <w:ilvl w:val="0"/>
                <w:numId w:val="22"/>
              </w:numPr>
              <w:shd w:val="clear" w:color="auto" w:fill="FFFFFF"/>
              <w:rPr>
                <w:rFonts w:ascii="Times-Bold" w:hAnsi="Times-Bold" w:cs="Times-Bold"/>
                <w:bCs/>
              </w:rPr>
            </w:pPr>
            <w:hyperlink r:id="rId16" w:history="1">
              <w:r w:rsidR="000A4BDC" w:rsidRPr="000A4BDC">
                <w:rPr>
                  <w:rFonts w:ascii="Times-Bold" w:hAnsi="Times-Bold" w:cs="Times-Bold"/>
                  <w:bCs/>
                </w:rPr>
                <w:t>Seminar 54: Applying ASHRAE Guideline 20 to Creating Real World Built-Environment Use Cases</w:t>
              </w:r>
            </w:hyperlink>
          </w:p>
          <w:p w14:paraId="0A477025" w14:textId="635794E4" w:rsidR="000A4BDC" w:rsidRPr="000A4BDC" w:rsidRDefault="00E47BCA" w:rsidP="00833C2A">
            <w:pPr>
              <w:pStyle w:val="Prrafodelista"/>
              <w:numPr>
                <w:ilvl w:val="0"/>
                <w:numId w:val="22"/>
              </w:numPr>
              <w:shd w:val="clear" w:color="auto" w:fill="FFFFFF"/>
              <w:rPr>
                <w:rFonts w:ascii="Times-Bold" w:hAnsi="Times-Bold" w:cs="Times-Bold"/>
                <w:bCs/>
              </w:rPr>
            </w:pPr>
            <w:hyperlink r:id="rId17" w:history="1">
              <w:r w:rsidR="000A4BDC" w:rsidRPr="000A4BDC">
                <w:rPr>
                  <w:rFonts w:ascii="Times-Bold" w:hAnsi="Times-Bold" w:cs="Times-Bold"/>
                  <w:bCs/>
                </w:rPr>
                <w:t>Seminar 66: ASHRAE 223P: A First Look, Emerging Tools and New Use Cases</w:t>
              </w:r>
            </w:hyperlink>
            <w:r w:rsidR="000A4BDC" w:rsidRPr="000A4BDC">
              <w:rPr>
                <w:rFonts w:ascii="Times-Bold" w:hAnsi="Times-Bold" w:cs="Times-Bold"/>
                <w:bCs/>
              </w:rPr>
              <w:br/>
            </w:r>
          </w:p>
          <w:p w14:paraId="6B0049CB" w14:textId="71A5EEEA" w:rsidR="000A4BDC" w:rsidRPr="000A4BDC" w:rsidRDefault="000A4BDC" w:rsidP="000A4BDC"/>
        </w:tc>
      </w:tr>
    </w:tbl>
    <w:p w14:paraId="1B6A9270"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7B314230" w14:textId="77777777">
        <w:tc>
          <w:tcPr>
            <w:tcW w:w="9468" w:type="dxa"/>
            <w:tcBorders>
              <w:bottom w:val="single" w:sz="4" w:space="0" w:color="000000"/>
            </w:tcBorders>
            <w:tcMar>
              <w:top w:w="8" w:type="dxa"/>
              <w:left w:w="108" w:type="dxa"/>
              <w:bottom w:w="8" w:type="dxa"/>
              <w:right w:w="108" w:type="dxa"/>
            </w:tcMar>
            <w:hideMark/>
          </w:tcPr>
          <w:p w14:paraId="62809DC4" w14:textId="77777777" w:rsidR="00186DA4" w:rsidRDefault="00A9393A">
            <w:pPr>
              <w:rPr>
                <w:color w:val="000000"/>
                <w:sz w:val="22"/>
                <w:szCs w:val="22"/>
              </w:rPr>
            </w:pPr>
            <w:r>
              <w:rPr>
                <w:b/>
                <w:bCs/>
                <w:color w:val="000000"/>
                <w:sz w:val="22"/>
                <w:szCs w:val="22"/>
              </w:rPr>
              <w:t>TC/TG Sponsored Forums-Title, when presented (past 3 yrs. present &amp; planned)</w:t>
            </w:r>
          </w:p>
        </w:tc>
      </w:tr>
      <w:tr w:rsidR="00186DA4" w14:paraId="47055A4B" w14:textId="77777777" w:rsidTr="005E1B88">
        <w:trPr>
          <w:trHeight w:val="46"/>
        </w:trPr>
        <w:tc>
          <w:tcPr>
            <w:tcW w:w="9468" w:type="dxa"/>
            <w:tcBorders>
              <w:top w:val="single" w:sz="4" w:space="0" w:color="000000"/>
            </w:tcBorders>
            <w:tcMar>
              <w:top w:w="8" w:type="dxa"/>
              <w:left w:w="108" w:type="dxa"/>
              <w:bottom w:w="8" w:type="dxa"/>
              <w:right w:w="108" w:type="dxa"/>
            </w:tcMar>
            <w:hideMark/>
          </w:tcPr>
          <w:p w14:paraId="2BC53169" w14:textId="77777777" w:rsidR="00186DA4" w:rsidRDefault="00A9393A">
            <w:pPr>
              <w:rPr>
                <w:color w:val="000000"/>
                <w:sz w:val="22"/>
                <w:szCs w:val="22"/>
              </w:rPr>
            </w:pPr>
            <w:r>
              <w:rPr>
                <w:color w:val="000000"/>
                <w:sz w:val="22"/>
                <w:szCs w:val="22"/>
              </w:rPr>
              <w:t>n/a</w:t>
            </w:r>
          </w:p>
        </w:tc>
      </w:tr>
    </w:tbl>
    <w:p w14:paraId="3365BE39" w14:textId="77777777" w:rsidR="00186DA4" w:rsidRDefault="00186DA4">
      <w:pPr>
        <w:rPr>
          <w:sz w:val="22"/>
          <w:szCs w:val="22"/>
        </w:rPr>
      </w:pPr>
    </w:p>
    <w:tbl>
      <w:tblPr>
        <w:tblW w:w="9468" w:type="dxa"/>
        <w:tblInd w:w="113"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9468"/>
      </w:tblGrid>
      <w:tr w:rsidR="00186DA4" w14:paraId="55BCB300" w14:textId="77777777">
        <w:tc>
          <w:tcPr>
            <w:tcW w:w="9468" w:type="dxa"/>
            <w:tcBorders>
              <w:bottom w:val="single" w:sz="4" w:space="0" w:color="000000"/>
            </w:tcBorders>
            <w:tcMar>
              <w:top w:w="8" w:type="dxa"/>
              <w:left w:w="108" w:type="dxa"/>
              <w:bottom w:w="8" w:type="dxa"/>
              <w:right w:w="108" w:type="dxa"/>
            </w:tcMar>
            <w:hideMark/>
          </w:tcPr>
          <w:p w14:paraId="613F556A" w14:textId="77777777" w:rsidR="00186DA4" w:rsidRDefault="00A9393A">
            <w:pPr>
              <w:rPr>
                <w:color w:val="000000"/>
                <w:sz w:val="22"/>
                <w:szCs w:val="22"/>
              </w:rPr>
            </w:pPr>
            <w:r>
              <w:rPr>
                <w:b/>
                <w:bCs/>
                <w:color w:val="000000"/>
                <w:sz w:val="22"/>
                <w:szCs w:val="22"/>
              </w:rPr>
              <w:t>JOURNAL PUBLICATIONS, when published (past 3 yrs. present &amp; planned)</w:t>
            </w:r>
          </w:p>
        </w:tc>
      </w:tr>
      <w:tr w:rsidR="00186DA4" w14:paraId="06FB5728" w14:textId="77777777">
        <w:tc>
          <w:tcPr>
            <w:tcW w:w="9468" w:type="dxa"/>
            <w:tcBorders>
              <w:top w:val="single" w:sz="4" w:space="0" w:color="000000"/>
            </w:tcBorders>
            <w:tcMar>
              <w:top w:w="8" w:type="dxa"/>
              <w:left w:w="108" w:type="dxa"/>
              <w:bottom w:w="8" w:type="dxa"/>
              <w:right w:w="108" w:type="dxa"/>
            </w:tcMar>
            <w:hideMark/>
          </w:tcPr>
          <w:p w14:paraId="432BEBA1" w14:textId="77777777" w:rsidR="00186DA4" w:rsidRDefault="00A9393A">
            <w:pPr>
              <w:rPr>
                <w:color w:val="000000"/>
                <w:sz w:val="22"/>
                <w:szCs w:val="22"/>
              </w:rPr>
            </w:pPr>
            <w:r>
              <w:rPr>
                <w:color w:val="000000"/>
                <w:sz w:val="22"/>
                <w:szCs w:val="22"/>
              </w:rPr>
              <w:t>n/a</w:t>
            </w:r>
          </w:p>
        </w:tc>
      </w:tr>
    </w:tbl>
    <w:p w14:paraId="734B60EF" w14:textId="77777777" w:rsidR="00186DA4" w:rsidRDefault="00186DA4">
      <w:pPr>
        <w:rPr>
          <w:sz w:val="22"/>
          <w:szCs w:val="22"/>
        </w:rPr>
      </w:pPr>
    </w:p>
    <w:p w14:paraId="66DB4B74" w14:textId="77777777" w:rsidR="008F0DCB" w:rsidRDefault="008F0DCB">
      <w:pPr>
        <w:rPr>
          <w:sz w:val="22"/>
          <w:szCs w:val="22"/>
        </w:rPr>
      </w:pPr>
    </w:p>
    <w:p w14:paraId="0FAD9EA9" w14:textId="77777777" w:rsidR="008F0DCB" w:rsidRDefault="008F0DCB">
      <w:pPr>
        <w:rPr>
          <w:sz w:val="22"/>
          <w:szCs w:val="22"/>
        </w:rPr>
      </w:pPr>
    </w:p>
    <w:p w14:paraId="7CC80DF2" w14:textId="77777777" w:rsidR="008F0DCB" w:rsidRDefault="008F0DCB">
      <w:pPr>
        <w:rPr>
          <w:sz w:val="22"/>
          <w:szCs w:val="22"/>
        </w:rPr>
      </w:pPr>
    </w:p>
    <w:p w14:paraId="112886E5" w14:textId="77777777" w:rsidR="00186DA4" w:rsidRDefault="00186DA4">
      <w:pPr>
        <w:rPr>
          <w:sz w:val="22"/>
          <w:szCs w:val="22"/>
        </w:rPr>
      </w:pPr>
    </w:p>
    <w:p w14:paraId="4444E585" w14:textId="77777777" w:rsidR="00186DA4" w:rsidRDefault="00A9393A">
      <w:pPr>
        <w:rPr>
          <w:sz w:val="22"/>
          <w:szCs w:val="22"/>
        </w:rPr>
      </w:pPr>
      <w:r>
        <w:rPr>
          <w:b/>
          <w:bCs/>
          <w:sz w:val="22"/>
          <w:szCs w:val="22"/>
        </w:rPr>
        <w:t>Attachments:</w:t>
      </w:r>
    </w:p>
    <w:p w14:paraId="222609B7" w14:textId="77777777" w:rsidR="00186DA4" w:rsidRDefault="00A9393A">
      <w:pPr>
        <w:rPr>
          <w:sz w:val="22"/>
          <w:szCs w:val="22"/>
        </w:rPr>
      </w:pPr>
      <w:r>
        <w:rPr>
          <w:sz w:val="22"/>
          <w:szCs w:val="22"/>
        </w:rPr>
        <w:t>Minutes – main meeting, subcommittee meetings</w:t>
      </w:r>
    </w:p>
    <w:p w14:paraId="284F88A0" w14:textId="0F91254A" w:rsidR="00186DA4" w:rsidRDefault="00A9393A">
      <w:pPr>
        <w:pageBreakBefore/>
        <w:widowControl w:val="0"/>
        <w:jc w:val="center"/>
        <w:rPr>
          <w:sz w:val="22"/>
          <w:szCs w:val="22"/>
        </w:rPr>
      </w:pPr>
      <w:r>
        <w:rPr>
          <w:noProof/>
          <w:sz w:val="22"/>
          <w:szCs w:val="22"/>
        </w:rPr>
        <w:lastRenderedPageBreak/>
        <w:drawing>
          <wp:anchor distT="0" distB="0" distL="114300" distR="114300" simplePos="0" relativeHeight="251658240" behindDoc="0" locked="0" layoutInCell="1" allowOverlap="1" wp14:anchorId="7E472CAB" wp14:editId="0B899E80">
            <wp:simplePos x="0" y="0"/>
            <wp:positionH relativeFrom="column">
              <wp:posOffset>0</wp:posOffset>
            </wp:positionH>
            <wp:positionV relativeFrom="paragraph">
              <wp:posOffset>-152400</wp:posOffset>
            </wp:positionV>
            <wp:extent cx="971550" cy="666750"/>
            <wp:effectExtent l="0" t="0" r="0" b="0"/>
            <wp:wrapNone/>
            <wp:docPr id="100004" name="Picture 100004"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7"/>
                    <a:stretch>
                      <a:fillRect/>
                    </a:stretch>
                  </pic:blipFill>
                  <pic:spPr>
                    <a:xfrm>
                      <a:off x="0" y="0"/>
                      <a:ext cx="971550" cy="666750"/>
                    </a:xfrm>
                    <a:prstGeom prst="rect">
                      <a:avLst/>
                    </a:prstGeom>
                  </pic:spPr>
                </pic:pic>
              </a:graphicData>
            </a:graphic>
          </wp:anchor>
        </w:drawing>
      </w:r>
      <w:r w:rsidR="00E529E4">
        <w:rPr>
          <w:b/>
          <w:bCs/>
          <w:sz w:val="22"/>
          <w:szCs w:val="22"/>
        </w:rPr>
        <w:t>AGENDA</w:t>
      </w:r>
      <w:r>
        <w:rPr>
          <w:b/>
          <w:bCs/>
          <w:sz w:val="22"/>
          <w:szCs w:val="22"/>
        </w:rPr>
        <w:t xml:space="preserve">, ASHRAE TC 1.5 Computer Applications </w:t>
      </w:r>
    </w:p>
    <w:p w14:paraId="0E391F1F" w14:textId="46157222" w:rsidR="00186DA4" w:rsidRDefault="00451F82">
      <w:pPr>
        <w:jc w:val="center"/>
        <w:rPr>
          <w:sz w:val="22"/>
          <w:szCs w:val="22"/>
        </w:rPr>
      </w:pPr>
      <w:r>
        <w:rPr>
          <w:b/>
          <w:bCs/>
          <w:sz w:val="22"/>
          <w:szCs w:val="22"/>
        </w:rPr>
        <w:t>7:30 PM EST, June 2</w:t>
      </w:r>
      <w:r w:rsidR="005E1B88">
        <w:rPr>
          <w:b/>
          <w:bCs/>
          <w:sz w:val="22"/>
          <w:szCs w:val="22"/>
        </w:rPr>
        <w:t>6</w:t>
      </w:r>
      <w:r w:rsidR="00A9393A">
        <w:rPr>
          <w:b/>
          <w:bCs/>
          <w:sz w:val="22"/>
          <w:szCs w:val="22"/>
        </w:rPr>
        <w:t xml:space="preserve">, </w:t>
      </w:r>
      <w:r>
        <w:rPr>
          <w:b/>
          <w:bCs/>
          <w:sz w:val="22"/>
          <w:szCs w:val="22"/>
        </w:rPr>
        <w:t>202</w:t>
      </w:r>
      <w:r w:rsidR="005E1B88">
        <w:rPr>
          <w:b/>
          <w:bCs/>
          <w:sz w:val="22"/>
          <w:szCs w:val="22"/>
        </w:rPr>
        <w:t>3</w:t>
      </w:r>
    </w:p>
    <w:p w14:paraId="406B9631" w14:textId="77777777" w:rsidR="00186DA4" w:rsidRDefault="00A9393A">
      <w:pPr>
        <w:rPr>
          <w:sz w:val="22"/>
          <w:szCs w:val="22"/>
        </w:rPr>
      </w:pPr>
      <w:r>
        <w:rPr>
          <w:b/>
          <w:bCs/>
          <w:sz w:val="22"/>
          <w:szCs w:val="22"/>
        </w:rPr>
        <w:t>Scope: TC 4.2 is concerned with determination of computer applications to the design and optimization of refrigeration, heating, and air-conditioning systems, equipment and components thereof; and with programs for all such uses.</w:t>
      </w:r>
    </w:p>
    <w:p w14:paraId="7A6DBCE6" w14:textId="77777777" w:rsidR="00186DA4" w:rsidRDefault="00186DA4">
      <w:pPr>
        <w:rPr>
          <w:sz w:val="22"/>
          <w:szCs w:val="22"/>
        </w:rPr>
      </w:pPr>
    </w:p>
    <w:p w14:paraId="5EF4C15C" w14:textId="3D77299F" w:rsidR="00186DA4" w:rsidRDefault="00A9393A">
      <w:pPr>
        <w:widowControl w:val="0"/>
        <w:numPr>
          <w:ilvl w:val="0"/>
          <w:numId w:val="3"/>
        </w:numPr>
        <w:pBdr>
          <w:left w:val="none" w:sz="0" w:space="4" w:color="auto"/>
        </w:pBdr>
        <w:rPr>
          <w:sz w:val="22"/>
          <w:szCs w:val="22"/>
        </w:rPr>
      </w:pPr>
      <w:r>
        <w:rPr>
          <w:b/>
          <w:bCs/>
          <w:sz w:val="22"/>
          <w:szCs w:val="22"/>
        </w:rPr>
        <w:t xml:space="preserve">Call to order: </w:t>
      </w:r>
      <w:r w:rsidR="00A52F7F">
        <w:rPr>
          <w:sz w:val="22"/>
          <w:szCs w:val="22"/>
        </w:rPr>
        <w:t xml:space="preserve"> </w:t>
      </w:r>
      <w:r w:rsidR="000F4EEB">
        <w:rPr>
          <w:sz w:val="22"/>
          <w:szCs w:val="22"/>
        </w:rPr>
        <w:t>7:0</w:t>
      </w:r>
      <w:r w:rsidR="00381E75">
        <w:rPr>
          <w:sz w:val="22"/>
          <w:szCs w:val="22"/>
        </w:rPr>
        <w:t>7</w:t>
      </w:r>
      <w:r w:rsidR="000F4EEB">
        <w:rPr>
          <w:sz w:val="22"/>
          <w:szCs w:val="22"/>
        </w:rPr>
        <w:t xml:space="preserve"> </w:t>
      </w:r>
      <w:r w:rsidR="007958D0">
        <w:rPr>
          <w:sz w:val="22"/>
          <w:szCs w:val="22"/>
        </w:rPr>
        <w:t>pm</w:t>
      </w:r>
      <w:r>
        <w:rPr>
          <w:sz w:val="22"/>
          <w:szCs w:val="22"/>
        </w:rPr>
        <w:t xml:space="preserve"> </w:t>
      </w:r>
      <w:r w:rsidR="00697DA8">
        <w:rPr>
          <w:sz w:val="22"/>
          <w:szCs w:val="22"/>
        </w:rPr>
        <w:t>E</w:t>
      </w:r>
      <w:r w:rsidR="00A65451">
        <w:rPr>
          <w:sz w:val="22"/>
          <w:szCs w:val="22"/>
        </w:rPr>
        <w:t>ST</w:t>
      </w:r>
      <w:r w:rsidR="005371BD">
        <w:rPr>
          <w:sz w:val="22"/>
          <w:szCs w:val="22"/>
        </w:rPr>
        <w:t xml:space="preserve">     </w:t>
      </w:r>
      <w:r>
        <w:rPr>
          <w:b/>
          <w:bCs/>
          <w:sz w:val="22"/>
          <w:szCs w:val="22"/>
        </w:rPr>
        <w:t xml:space="preserve"> </w:t>
      </w:r>
      <w:r>
        <w:rPr>
          <w:sz w:val="22"/>
          <w:szCs w:val="22"/>
        </w:rPr>
        <w:t>Joshua New (Chair)</w:t>
      </w:r>
    </w:p>
    <w:p w14:paraId="277C1D91" w14:textId="6D68CB71" w:rsidR="00186DA4" w:rsidRDefault="00A9393A">
      <w:pPr>
        <w:widowControl w:val="0"/>
        <w:numPr>
          <w:ilvl w:val="0"/>
          <w:numId w:val="3"/>
        </w:numPr>
        <w:pBdr>
          <w:left w:val="none" w:sz="0" w:space="4" w:color="auto"/>
        </w:pBdr>
        <w:rPr>
          <w:sz w:val="22"/>
          <w:szCs w:val="22"/>
        </w:rPr>
      </w:pPr>
      <w:r w:rsidRPr="00A65451">
        <w:rPr>
          <w:b/>
          <w:bCs/>
          <w:sz w:val="22"/>
          <w:szCs w:val="22"/>
        </w:rPr>
        <w:t xml:space="preserve">Roll call: </w:t>
      </w:r>
      <w:r w:rsidR="00881911" w:rsidRPr="00881911">
        <w:rPr>
          <w:sz w:val="22"/>
          <w:szCs w:val="22"/>
        </w:rPr>
        <w:t>Parastoo Delgoshaei</w:t>
      </w:r>
    </w:p>
    <w:p w14:paraId="6851AE7A" w14:textId="77777777" w:rsidR="00B02E25" w:rsidRPr="00B004AE" w:rsidRDefault="00B02E25" w:rsidP="00B02E25">
      <w:pPr>
        <w:widowControl w:val="0"/>
        <w:pBdr>
          <w:left w:val="none" w:sz="0" w:space="4" w:color="auto"/>
        </w:pBdr>
        <w:ind w:left="720"/>
        <w:rPr>
          <w:sz w:val="22"/>
          <w:szCs w:val="22"/>
        </w:rPr>
      </w:pPr>
    </w:p>
    <w:p w14:paraId="5F8701F1" w14:textId="208850B1" w:rsidR="00186DA4" w:rsidRPr="000225FC" w:rsidRDefault="00A9393A" w:rsidP="000225FC">
      <w:pPr>
        <w:widowControl w:val="0"/>
        <w:spacing w:line="320" w:lineRule="atLeast"/>
        <w:ind w:left="360"/>
        <w:rPr>
          <w:sz w:val="22"/>
          <w:szCs w:val="22"/>
        </w:rPr>
      </w:pPr>
      <w:r>
        <w:rPr>
          <w:b/>
          <w:bCs/>
          <w:sz w:val="22"/>
          <w:szCs w:val="22"/>
        </w:rPr>
        <w:t>Voting Members Present</w:t>
      </w:r>
      <w:r>
        <w:rPr>
          <w:sz w:val="22"/>
          <w:szCs w:val="22"/>
        </w:rPr>
        <w:t xml:space="preserve">: Joshua New, </w:t>
      </w:r>
      <w:r w:rsidR="00B90F7C">
        <w:rPr>
          <w:sz w:val="22"/>
          <w:szCs w:val="22"/>
        </w:rPr>
        <w:t xml:space="preserve">Stephen Roth, </w:t>
      </w:r>
      <w:r>
        <w:rPr>
          <w:sz w:val="22"/>
          <w:szCs w:val="22"/>
        </w:rPr>
        <w:t xml:space="preserve">David Branson, Mike </w:t>
      </w:r>
      <w:proofErr w:type="spellStart"/>
      <w:r>
        <w:rPr>
          <w:sz w:val="22"/>
          <w:szCs w:val="22"/>
        </w:rPr>
        <w:t>Pouchak</w:t>
      </w:r>
      <w:proofErr w:type="spellEnd"/>
      <w:r w:rsidR="000225FC">
        <w:rPr>
          <w:sz w:val="22"/>
          <w:szCs w:val="22"/>
        </w:rPr>
        <w:t xml:space="preserve">, Parastoo </w:t>
      </w:r>
      <w:proofErr w:type="spellStart"/>
      <w:r w:rsidR="000225FC">
        <w:rPr>
          <w:sz w:val="22"/>
          <w:szCs w:val="22"/>
        </w:rPr>
        <w:t>Delgoshaei</w:t>
      </w:r>
      <w:proofErr w:type="spellEnd"/>
      <w:r w:rsidR="000225FC">
        <w:rPr>
          <w:sz w:val="22"/>
          <w:szCs w:val="22"/>
        </w:rPr>
        <w:t xml:space="preserve">, </w:t>
      </w:r>
      <w:r w:rsidR="000225FC" w:rsidRPr="00286DD9">
        <w:rPr>
          <w:color w:val="000000"/>
          <w:sz w:val="22"/>
          <w:szCs w:val="22"/>
        </w:rPr>
        <w:t>Gerardo Alfonso</w:t>
      </w:r>
      <w:r w:rsidR="00AB2966">
        <w:rPr>
          <w:color w:val="000000"/>
          <w:sz w:val="22"/>
          <w:szCs w:val="22"/>
        </w:rPr>
        <w:t xml:space="preserve"> (VNQ)</w:t>
      </w:r>
      <w:r w:rsidR="003615C6">
        <w:rPr>
          <w:sz w:val="22"/>
          <w:szCs w:val="22"/>
        </w:rPr>
        <w:t>, Tim Dwyer</w:t>
      </w:r>
      <w:r w:rsidR="00AB2966">
        <w:rPr>
          <w:sz w:val="22"/>
          <w:szCs w:val="22"/>
        </w:rPr>
        <w:t xml:space="preserve"> (VNQ)</w:t>
      </w:r>
      <w:r w:rsidR="003615C6">
        <w:rPr>
          <w:sz w:val="22"/>
          <w:szCs w:val="22"/>
        </w:rPr>
        <w:t xml:space="preserve"> </w:t>
      </w:r>
      <w:r>
        <w:rPr>
          <w:sz w:val="22"/>
          <w:szCs w:val="22"/>
        </w:rPr>
        <w:t>(Quorum</w:t>
      </w:r>
      <w:r w:rsidR="003B1225">
        <w:rPr>
          <w:sz w:val="22"/>
          <w:szCs w:val="22"/>
        </w:rPr>
        <w:t xml:space="preserve"> reached 5/6</w:t>
      </w:r>
      <w:r>
        <w:rPr>
          <w:sz w:val="22"/>
          <w:szCs w:val="22"/>
        </w:rPr>
        <w:t>)</w:t>
      </w:r>
      <w:r w:rsidR="0016501D">
        <w:rPr>
          <w:sz w:val="22"/>
          <w:szCs w:val="22"/>
        </w:rPr>
        <w:t xml:space="preserve"> </w:t>
      </w:r>
    </w:p>
    <w:p w14:paraId="6F35669C" w14:textId="77777777" w:rsidR="003B1225" w:rsidRDefault="003B1225">
      <w:pPr>
        <w:widowControl w:val="0"/>
        <w:ind w:left="360"/>
        <w:rPr>
          <w:b/>
          <w:bCs/>
          <w:sz w:val="22"/>
          <w:szCs w:val="22"/>
        </w:rPr>
      </w:pPr>
    </w:p>
    <w:p w14:paraId="59625237" w14:textId="20FD42EF" w:rsidR="00186DA4" w:rsidRDefault="00A9393A">
      <w:pPr>
        <w:widowControl w:val="0"/>
        <w:ind w:left="360"/>
        <w:rPr>
          <w:sz w:val="22"/>
          <w:szCs w:val="22"/>
        </w:rPr>
      </w:pPr>
      <w:r>
        <w:rPr>
          <w:b/>
          <w:bCs/>
          <w:sz w:val="22"/>
          <w:szCs w:val="22"/>
        </w:rPr>
        <w:t>Voting Members Not Present</w:t>
      </w:r>
      <w:r>
        <w:rPr>
          <w:sz w:val="22"/>
          <w:szCs w:val="22"/>
        </w:rPr>
        <w:t>: Patrick C</w:t>
      </w:r>
      <w:r w:rsidR="003615C6">
        <w:rPr>
          <w:sz w:val="22"/>
          <w:szCs w:val="22"/>
        </w:rPr>
        <w:t>arpente</w:t>
      </w:r>
      <w:r w:rsidR="00F9038E">
        <w:rPr>
          <w:sz w:val="22"/>
          <w:szCs w:val="22"/>
        </w:rPr>
        <w:t>r</w:t>
      </w:r>
      <w:r w:rsidR="00B253FF">
        <w:rPr>
          <w:sz w:val="22"/>
          <w:szCs w:val="22"/>
        </w:rPr>
        <w:t xml:space="preserve"> </w:t>
      </w:r>
    </w:p>
    <w:p w14:paraId="2BF8F5C1" w14:textId="77777777" w:rsidR="00186DA4" w:rsidRDefault="00186DA4">
      <w:pPr>
        <w:widowControl w:val="0"/>
        <w:rPr>
          <w:sz w:val="22"/>
          <w:szCs w:val="22"/>
        </w:rPr>
      </w:pPr>
    </w:p>
    <w:p w14:paraId="08F8A490" w14:textId="77777777" w:rsidR="00186DA4" w:rsidRDefault="00A9393A">
      <w:pPr>
        <w:widowControl w:val="0"/>
        <w:numPr>
          <w:ilvl w:val="0"/>
          <w:numId w:val="4"/>
        </w:numPr>
        <w:pBdr>
          <w:left w:val="none" w:sz="0" w:space="4" w:color="auto"/>
        </w:pBdr>
        <w:rPr>
          <w:sz w:val="22"/>
          <w:szCs w:val="22"/>
        </w:rPr>
      </w:pPr>
      <w:r>
        <w:rPr>
          <w:b/>
          <w:bCs/>
          <w:sz w:val="22"/>
          <w:szCs w:val="22"/>
        </w:rPr>
        <w:t>Introductions</w:t>
      </w:r>
      <w:r>
        <w:rPr>
          <w:sz w:val="22"/>
          <w:szCs w:val="22"/>
        </w:rPr>
        <w:t>: Performed</w:t>
      </w:r>
    </w:p>
    <w:p w14:paraId="45CDEBAC" w14:textId="77777777" w:rsidR="00186DA4" w:rsidRDefault="00186DA4">
      <w:pPr>
        <w:widowControl w:val="0"/>
        <w:rPr>
          <w:sz w:val="22"/>
          <w:szCs w:val="22"/>
        </w:rPr>
      </w:pPr>
    </w:p>
    <w:p w14:paraId="07D70AA4" w14:textId="77777777" w:rsidR="00186DA4" w:rsidRDefault="00A9393A">
      <w:pPr>
        <w:widowControl w:val="0"/>
        <w:numPr>
          <w:ilvl w:val="0"/>
          <w:numId w:val="5"/>
        </w:numPr>
        <w:pBdr>
          <w:left w:val="none" w:sz="0" w:space="4" w:color="auto"/>
        </w:pBdr>
        <w:rPr>
          <w:sz w:val="22"/>
          <w:szCs w:val="22"/>
        </w:rPr>
      </w:pPr>
      <w:r>
        <w:rPr>
          <w:b/>
          <w:bCs/>
          <w:sz w:val="22"/>
          <w:szCs w:val="22"/>
        </w:rPr>
        <w:t>Attendees</w:t>
      </w:r>
      <w:r>
        <w:rPr>
          <w:sz w:val="22"/>
          <w:szCs w:val="22"/>
        </w:rPr>
        <w:t xml:space="preserve">: </w:t>
      </w:r>
      <w:commentRangeStart w:id="2"/>
      <w:r>
        <w:rPr>
          <w:sz w:val="22"/>
          <w:szCs w:val="22"/>
        </w:rPr>
        <w:t>(See above)</w:t>
      </w:r>
      <w:commentRangeEnd w:id="2"/>
      <w:r w:rsidR="00847D04">
        <w:rPr>
          <w:rStyle w:val="Refdecomentario"/>
        </w:rPr>
        <w:commentReference w:id="2"/>
      </w:r>
    </w:p>
    <w:p w14:paraId="5FBFF14B" w14:textId="77777777" w:rsidR="00186DA4" w:rsidRDefault="00186DA4">
      <w:pPr>
        <w:widowControl w:val="0"/>
        <w:rPr>
          <w:sz w:val="22"/>
          <w:szCs w:val="22"/>
        </w:rPr>
      </w:pPr>
    </w:p>
    <w:p w14:paraId="6198C188" w14:textId="00486E63" w:rsidR="00186DA4" w:rsidRPr="00C34DF0" w:rsidRDefault="00A9393A">
      <w:pPr>
        <w:widowControl w:val="0"/>
        <w:numPr>
          <w:ilvl w:val="0"/>
          <w:numId w:val="6"/>
        </w:numPr>
        <w:pBdr>
          <w:left w:val="none" w:sz="0" w:space="4" w:color="auto"/>
        </w:pBdr>
        <w:rPr>
          <w:sz w:val="22"/>
          <w:szCs w:val="22"/>
        </w:rPr>
      </w:pPr>
      <w:r>
        <w:rPr>
          <w:b/>
          <w:bCs/>
          <w:sz w:val="22"/>
          <w:szCs w:val="22"/>
        </w:rPr>
        <w:t>Approval</w:t>
      </w:r>
      <w:r>
        <w:rPr>
          <w:sz w:val="22"/>
          <w:szCs w:val="22"/>
        </w:rPr>
        <w:t xml:space="preserve"> </w:t>
      </w:r>
      <w:r>
        <w:rPr>
          <w:b/>
          <w:bCs/>
          <w:sz w:val="22"/>
          <w:szCs w:val="22"/>
        </w:rPr>
        <w:t xml:space="preserve">of Agenda for </w:t>
      </w:r>
      <w:r w:rsidR="00EC091A">
        <w:rPr>
          <w:b/>
          <w:bCs/>
          <w:sz w:val="22"/>
          <w:szCs w:val="22"/>
        </w:rPr>
        <w:t>Tampa</w:t>
      </w:r>
      <w:r>
        <w:rPr>
          <w:b/>
          <w:bCs/>
          <w:sz w:val="22"/>
          <w:szCs w:val="22"/>
        </w:rPr>
        <w:t xml:space="preserve"> Meeting (</w:t>
      </w:r>
      <w:r w:rsidR="00EC091A">
        <w:rPr>
          <w:b/>
          <w:bCs/>
          <w:sz w:val="22"/>
          <w:szCs w:val="22"/>
        </w:rPr>
        <w:t>June</w:t>
      </w:r>
      <w:r>
        <w:rPr>
          <w:b/>
          <w:bCs/>
          <w:sz w:val="22"/>
          <w:szCs w:val="22"/>
        </w:rPr>
        <w:t xml:space="preserve"> 202</w:t>
      </w:r>
      <w:r w:rsidR="005224BF">
        <w:rPr>
          <w:b/>
          <w:bCs/>
          <w:sz w:val="22"/>
          <w:szCs w:val="22"/>
        </w:rPr>
        <w:t>3</w:t>
      </w:r>
      <w:r>
        <w:rPr>
          <w:b/>
          <w:bCs/>
          <w:sz w:val="22"/>
          <w:szCs w:val="22"/>
        </w:rPr>
        <w:t xml:space="preserve">) </w:t>
      </w:r>
    </w:p>
    <w:p w14:paraId="51B5EED9" w14:textId="433ADF47" w:rsidR="00C34DF0" w:rsidRPr="00B02E25" w:rsidRDefault="00C34DF0" w:rsidP="00B02E25">
      <w:pPr>
        <w:pStyle w:val="Prrafodelista"/>
        <w:widowControl w:val="0"/>
        <w:numPr>
          <w:ilvl w:val="1"/>
          <w:numId w:val="6"/>
        </w:numPr>
        <w:pBdr>
          <w:left w:val="none" w:sz="0" w:space="4" w:color="auto"/>
        </w:pBdr>
        <w:rPr>
          <w:sz w:val="22"/>
          <w:szCs w:val="22"/>
        </w:rPr>
      </w:pPr>
      <w:r w:rsidRPr="00B02E25">
        <w:rPr>
          <w:sz w:val="22"/>
          <w:szCs w:val="22"/>
        </w:rPr>
        <w:t xml:space="preserve">Mike </w:t>
      </w:r>
      <w:proofErr w:type="spellStart"/>
      <w:r w:rsidRPr="00B02E25">
        <w:rPr>
          <w:sz w:val="22"/>
          <w:szCs w:val="22"/>
        </w:rPr>
        <w:t>P</w:t>
      </w:r>
      <w:r w:rsidR="001606DF" w:rsidRPr="00B02E25">
        <w:rPr>
          <w:sz w:val="22"/>
          <w:szCs w:val="22"/>
        </w:rPr>
        <w:t>ouchak</w:t>
      </w:r>
      <w:proofErr w:type="spellEnd"/>
      <w:r w:rsidRPr="00B02E25">
        <w:rPr>
          <w:sz w:val="22"/>
          <w:szCs w:val="22"/>
        </w:rPr>
        <w:t xml:space="preserve"> moved </w:t>
      </w:r>
      <w:r w:rsidR="00990660" w:rsidRPr="00B02E25">
        <w:rPr>
          <w:sz w:val="22"/>
          <w:szCs w:val="22"/>
        </w:rPr>
        <w:t>Gerado Alfanso</w:t>
      </w:r>
      <w:r w:rsidRPr="00B02E25">
        <w:rPr>
          <w:sz w:val="22"/>
          <w:szCs w:val="22"/>
        </w:rPr>
        <w:t xml:space="preserve"> </w:t>
      </w:r>
      <w:r w:rsidR="0009076F" w:rsidRPr="00B02E25">
        <w:rPr>
          <w:sz w:val="22"/>
          <w:szCs w:val="22"/>
        </w:rPr>
        <w:t>seconded.</w:t>
      </w:r>
    </w:p>
    <w:p w14:paraId="4A73E5B5" w14:textId="07183D87" w:rsidR="008A3AEE" w:rsidRPr="00B02E25" w:rsidRDefault="00B02E25" w:rsidP="00B02E25">
      <w:pPr>
        <w:pStyle w:val="Prrafodelista"/>
        <w:widowControl w:val="0"/>
        <w:numPr>
          <w:ilvl w:val="1"/>
          <w:numId w:val="6"/>
        </w:numPr>
        <w:pBdr>
          <w:left w:val="none" w:sz="0" w:space="4" w:color="auto"/>
        </w:pBdr>
        <w:rPr>
          <w:sz w:val="22"/>
          <w:szCs w:val="22"/>
        </w:rPr>
      </w:pPr>
      <w:r>
        <w:rPr>
          <w:sz w:val="22"/>
          <w:szCs w:val="22"/>
        </w:rPr>
        <w:t>Voted to ap</w:t>
      </w:r>
      <w:r w:rsidR="00625B2C" w:rsidRPr="00B02E25">
        <w:rPr>
          <w:sz w:val="22"/>
          <w:szCs w:val="22"/>
        </w:rPr>
        <w:t>proved</w:t>
      </w:r>
      <w:r w:rsidR="006D7FF3" w:rsidRPr="00B02E25">
        <w:rPr>
          <w:sz w:val="22"/>
          <w:szCs w:val="22"/>
        </w:rPr>
        <w:t xml:space="preserve"> as </w:t>
      </w:r>
      <w:r w:rsidR="003118C4" w:rsidRPr="00B02E25">
        <w:rPr>
          <w:sz w:val="22"/>
          <w:szCs w:val="22"/>
        </w:rPr>
        <w:t>drafted</w:t>
      </w:r>
      <w:r w:rsidR="00625B2C" w:rsidRPr="00B02E25">
        <w:rPr>
          <w:sz w:val="22"/>
          <w:szCs w:val="22"/>
        </w:rPr>
        <w:t>/</w:t>
      </w:r>
      <w:r w:rsidR="008D043A" w:rsidRPr="00B02E25">
        <w:rPr>
          <w:sz w:val="22"/>
          <w:szCs w:val="22"/>
        </w:rPr>
        <w:t xml:space="preserve"> </w:t>
      </w:r>
      <w:r w:rsidR="008A3AEE" w:rsidRPr="00B02E25">
        <w:rPr>
          <w:sz w:val="22"/>
          <w:szCs w:val="22"/>
        </w:rPr>
        <w:t xml:space="preserve">Unanimously </w:t>
      </w:r>
    </w:p>
    <w:p w14:paraId="58895F06" w14:textId="4E9F7EA8" w:rsidR="00333E56" w:rsidRPr="00EC091A" w:rsidRDefault="00333E56" w:rsidP="00EC091A">
      <w:pPr>
        <w:widowControl w:val="0"/>
        <w:pBdr>
          <w:left w:val="none" w:sz="0" w:space="4" w:color="auto"/>
        </w:pBdr>
        <w:rPr>
          <w:color w:val="FF0000"/>
          <w:sz w:val="22"/>
          <w:szCs w:val="22"/>
        </w:rPr>
      </w:pPr>
    </w:p>
    <w:p w14:paraId="54A2BFB7" w14:textId="77777777" w:rsidR="00186DA4" w:rsidRDefault="00186DA4">
      <w:pPr>
        <w:ind w:left="720"/>
        <w:rPr>
          <w:sz w:val="22"/>
          <w:szCs w:val="22"/>
        </w:rPr>
      </w:pPr>
    </w:p>
    <w:p w14:paraId="02A1BEAE" w14:textId="5232A414" w:rsidR="00186DA4" w:rsidRPr="00733831" w:rsidRDefault="00A9393A">
      <w:pPr>
        <w:widowControl w:val="0"/>
        <w:numPr>
          <w:ilvl w:val="0"/>
          <w:numId w:val="7"/>
        </w:numPr>
        <w:pBdr>
          <w:left w:val="none" w:sz="0" w:space="4" w:color="auto"/>
        </w:pBdr>
        <w:rPr>
          <w:sz w:val="22"/>
          <w:szCs w:val="22"/>
        </w:rPr>
      </w:pPr>
      <w:r>
        <w:rPr>
          <w:b/>
          <w:bCs/>
          <w:sz w:val="22"/>
          <w:szCs w:val="22"/>
        </w:rPr>
        <w:t>Approval</w:t>
      </w:r>
      <w:r>
        <w:rPr>
          <w:sz w:val="22"/>
          <w:szCs w:val="22"/>
        </w:rPr>
        <w:t xml:space="preserve"> </w:t>
      </w:r>
      <w:r>
        <w:rPr>
          <w:b/>
          <w:bCs/>
          <w:sz w:val="22"/>
          <w:szCs w:val="22"/>
        </w:rPr>
        <w:t xml:space="preserve">of minutes of </w:t>
      </w:r>
      <w:r w:rsidR="00B90ECF">
        <w:rPr>
          <w:b/>
          <w:bCs/>
          <w:sz w:val="22"/>
          <w:szCs w:val="22"/>
        </w:rPr>
        <w:t>Summer</w:t>
      </w:r>
      <w:r>
        <w:rPr>
          <w:b/>
          <w:bCs/>
          <w:sz w:val="22"/>
          <w:szCs w:val="22"/>
        </w:rPr>
        <w:t xml:space="preserve"> Meeting (</w:t>
      </w:r>
      <w:r w:rsidR="00602411">
        <w:rPr>
          <w:b/>
          <w:bCs/>
          <w:sz w:val="22"/>
          <w:szCs w:val="22"/>
        </w:rPr>
        <w:t>February</w:t>
      </w:r>
      <w:r w:rsidR="00B90ECF">
        <w:rPr>
          <w:b/>
          <w:bCs/>
          <w:sz w:val="22"/>
          <w:szCs w:val="22"/>
        </w:rPr>
        <w:t xml:space="preserve"> </w:t>
      </w:r>
      <w:r w:rsidR="008A3AEE">
        <w:rPr>
          <w:b/>
          <w:bCs/>
          <w:sz w:val="22"/>
          <w:szCs w:val="22"/>
        </w:rPr>
        <w:t>202</w:t>
      </w:r>
      <w:r w:rsidR="00602411">
        <w:rPr>
          <w:b/>
          <w:bCs/>
          <w:sz w:val="22"/>
          <w:szCs w:val="22"/>
        </w:rPr>
        <w:t>3</w:t>
      </w:r>
      <w:r>
        <w:rPr>
          <w:b/>
          <w:bCs/>
          <w:sz w:val="22"/>
          <w:szCs w:val="22"/>
        </w:rPr>
        <w:t>) in Basecamp</w:t>
      </w:r>
    </w:p>
    <w:p w14:paraId="0C4FB86D" w14:textId="51A1A403" w:rsidR="000D3134" w:rsidRDefault="006D7FF3" w:rsidP="001F0EDC">
      <w:pPr>
        <w:pStyle w:val="Prrafodelista"/>
        <w:widowControl w:val="0"/>
        <w:numPr>
          <w:ilvl w:val="1"/>
          <w:numId w:val="7"/>
        </w:numPr>
        <w:pBdr>
          <w:left w:val="none" w:sz="0" w:space="4" w:color="auto"/>
        </w:pBdr>
        <w:rPr>
          <w:sz w:val="22"/>
          <w:szCs w:val="22"/>
        </w:rPr>
      </w:pPr>
      <w:r>
        <w:rPr>
          <w:sz w:val="22"/>
          <w:szCs w:val="22"/>
        </w:rPr>
        <w:t>Approved</w:t>
      </w:r>
      <w:r w:rsidR="00B757C1">
        <w:rPr>
          <w:sz w:val="22"/>
          <w:szCs w:val="22"/>
        </w:rPr>
        <w:t xml:space="preserve"> as drafted</w:t>
      </w:r>
      <w:r>
        <w:rPr>
          <w:sz w:val="22"/>
          <w:szCs w:val="22"/>
        </w:rPr>
        <w:t xml:space="preserve"> / Unanimousl</w:t>
      </w:r>
      <w:r w:rsidR="006C21E0">
        <w:rPr>
          <w:sz w:val="22"/>
          <w:szCs w:val="22"/>
        </w:rPr>
        <w:t>y</w:t>
      </w:r>
    </w:p>
    <w:p w14:paraId="48A977E8" w14:textId="02C53407" w:rsidR="001F0EDC" w:rsidRPr="000D3134" w:rsidRDefault="001F0EDC" w:rsidP="001F0EDC">
      <w:pPr>
        <w:pStyle w:val="Prrafodelista"/>
        <w:widowControl w:val="0"/>
        <w:numPr>
          <w:ilvl w:val="1"/>
          <w:numId w:val="7"/>
        </w:numPr>
        <w:pBdr>
          <w:left w:val="none" w:sz="0" w:space="4" w:color="auto"/>
        </w:pBdr>
        <w:rPr>
          <w:sz w:val="22"/>
          <w:szCs w:val="22"/>
        </w:rPr>
      </w:pPr>
      <w:r w:rsidRPr="000D3134">
        <w:rPr>
          <w:sz w:val="22"/>
          <w:szCs w:val="22"/>
        </w:rPr>
        <w:t xml:space="preserve">Mike </w:t>
      </w:r>
      <w:proofErr w:type="spellStart"/>
      <w:r w:rsidRPr="000D3134">
        <w:rPr>
          <w:sz w:val="22"/>
          <w:szCs w:val="22"/>
        </w:rPr>
        <w:t>Pouchak</w:t>
      </w:r>
      <w:proofErr w:type="spellEnd"/>
      <w:r w:rsidRPr="000D3134">
        <w:rPr>
          <w:sz w:val="22"/>
          <w:szCs w:val="22"/>
        </w:rPr>
        <w:t xml:space="preserve"> moved </w:t>
      </w:r>
      <w:r w:rsidR="008C2F47" w:rsidRPr="000D3134">
        <w:rPr>
          <w:sz w:val="22"/>
          <w:szCs w:val="22"/>
        </w:rPr>
        <w:t>Gera</w:t>
      </w:r>
      <w:r w:rsidR="00C54D60">
        <w:rPr>
          <w:sz w:val="22"/>
          <w:szCs w:val="22"/>
        </w:rPr>
        <w:t>r</w:t>
      </w:r>
      <w:r w:rsidR="008C2F47" w:rsidRPr="000D3134">
        <w:rPr>
          <w:sz w:val="22"/>
          <w:szCs w:val="22"/>
        </w:rPr>
        <w:t>do Alfanso</w:t>
      </w:r>
      <w:r w:rsidRPr="000D3134">
        <w:rPr>
          <w:sz w:val="22"/>
          <w:szCs w:val="22"/>
        </w:rPr>
        <w:t xml:space="preserve"> seconded</w:t>
      </w:r>
    </w:p>
    <w:p w14:paraId="6CCE551F" w14:textId="77777777" w:rsidR="00CD2A60" w:rsidRPr="00CD2A60" w:rsidRDefault="00CD2A60" w:rsidP="00137C21">
      <w:pPr>
        <w:pStyle w:val="Prrafodelista"/>
        <w:widowControl w:val="0"/>
        <w:pBdr>
          <w:left w:val="none" w:sz="0" w:space="4" w:color="auto"/>
        </w:pBdr>
        <w:ind w:left="1710"/>
        <w:rPr>
          <w:sz w:val="22"/>
          <w:szCs w:val="22"/>
        </w:rPr>
      </w:pPr>
    </w:p>
    <w:p w14:paraId="4228FAFE" w14:textId="107B8A14" w:rsidR="00186DA4" w:rsidRDefault="00623E11">
      <w:pPr>
        <w:widowControl w:val="0"/>
        <w:rPr>
          <w:sz w:val="22"/>
          <w:szCs w:val="22"/>
        </w:rPr>
      </w:pPr>
      <w:r>
        <w:rPr>
          <w:sz w:val="22"/>
          <w:szCs w:val="22"/>
        </w:rPr>
        <w:t xml:space="preserve">    </w:t>
      </w:r>
    </w:p>
    <w:p w14:paraId="456366B0" w14:textId="3AE75DCE" w:rsidR="00186DA4" w:rsidRPr="008858FE" w:rsidRDefault="00A9393A">
      <w:pPr>
        <w:widowControl w:val="0"/>
        <w:numPr>
          <w:ilvl w:val="0"/>
          <w:numId w:val="8"/>
        </w:numPr>
        <w:pBdr>
          <w:left w:val="none" w:sz="0" w:space="4" w:color="auto"/>
        </w:pBdr>
        <w:rPr>
          <w:sz w:val="22"/>
          <w:szCs w:val="22"/>
        </w:rPr>
      </w:pPr>
      <w:r>
        <w:rPr>
          <w:b/>
          <w:bCs/>
          <w:sz w:val="22"/>
          <w:szCs w:val="22"/>
        </w:rPr>
        <w:t>Report from the Chair/Announcements</w:t>
      </w:r>
      <w:r w:rsidR="003E18D2">
        <w:rPr>
          <w:b/>
          <w:bCs/>
          <w:sz w:val="22"/>
          <w:szCs w:val="22"/>
        </w:rPr>
        <w:t xml:space="preserve">                                                     </w:t>
      </w:r>
      <w:r w:rsidR="00B56EA6">
        <w:rPr>
          <w:b/>
          <w:bCs/>
          <w:sz w:val="22"/>
          <w:szCs w:val="22"/>
        </w:rPr>
        <w:t xml:space="preserve">    </w:t>
      </w:r>
      <w:r w:rsidR="0035285C">
        <w:rPr>
          <w:b/>
          <w:bCs/>
          <w:sz w:val="22"/>
          <w:szCs w:val="22"/>
        </w:rPr>
        <w:t xml:space="preserve">        </w:t>
      </w:r>
      <w:r w:rsidR="00B56EA6">
        <w:rPr>
          <w:b/>
          <w:bCs/>
          <w:sz w:val="22"/>
          <w:szCs w:val="22"/>
        </w:rPr>
        <w:t xml:space="preserve"> </w:t>
      </w:r>
      <w:r w:rsidR="0029241D">
        <w:rPr>
          <w:b/>
          <w:bCs/>
          <w:sz w:val="22"/>
          <w:szCs w:val="22"/>
        </w:rPr>
        <w:t>Fontanini</w:t>
      </w:r>
    </w:p>
    <w:p w14:paraId="4CAE2F6F" w14:textId="77777777" w:rsidR="008935B8" w:rsidRDefault="001244FC" w:rsidP="008858FE">
      <w:pPr>
        <w:rPr>
          <w:color w:val="000000" w:themeColor="text1"/>
          <w:sz w:val="22"/>
          <w:szCs w:val="22"/>
        </w:rPr>
      </w:pPr>
      <w:r w:rsidRPr="008935B8">
        <w:rPr>
          <w:color w:val="000000" w:themeColor="text1"/>
          <w:sz w:val="22"/>
          <w:szCs w:val="22"/>
        </w:rPr>
        <w:t xml:space="preserve">       </w:t>
      </w:r>
    </w:p>
    <w:p w14:paraId="4DD96109" w14:textId="26C07436" w:rsidR="008858FE" w:rsidRDefault="00E971C4" w:rsidP="008858FE">
      <w:pPr>
        <w:rPr>
          <w:color w:val="000000" w:themeColor="text1"/>
          <w:sz w:val="22"/>
          <w:szCs w:val="22"/>
        </w:rPr>
      </w:pPr>
      <w:r>
        <w:rPr>
          <w:color w:val="000000" w:themeColor="text1"/>
          <w:sz w:val="22"/>
          <w:szCs w:val="22"/>
        </w:rPr>
        <w:t xml:space="preserve">       </w:t>
      </w:r>
      <w:r w:rsidR="001244FC" w:rsidRPr="008935B8">
        <w:rPr>
          <w:color w:val="000000" w:themeColor="text1"/>
          <w:sz w:val="22"/>
          <w:szCs w:val="22"/>
        </w:rPr>
        <w:t>Notes from</w:t>
      </w:r>
      <w:r w:rsidR="00CA0ACF">
        <w:rPr>
          <w:color w:val="000000" w:themeColor="text1"/>
          <w:sz w:val="22"/>
          <w:szCs w:val="22"/>
        </w:rPr>
        <w:t xml:space="preserve"> the</w:t>
      </w:r>
      <w:r w:rsidR="001244FC" w:rsidRPr="008935B8">
        <w:rPr>
          <w:color w:val="000000" w:themeColor="text1"/>
          <w:sz w:val="22"/>
          <w:szCs w:val="22"/>
        </w:rPr>
        <w:t xml:space="preserve"> chair breakfast</w:t>
      </w:r>
      <w:r w:rsidR="00CA0ACF">
        <w:rPr>
          <w:color w:val="000000" w:themeColor="text1"/>
          <w:sz w:val="22"/>
          <w:szCs w:val="22"/>
        </w:rPr>
        <w:t xml:space="preserve"> session</w:t>
      </w:r>
      <w:r>
        <w:rPr>
          <w:color w:val="000000" w:themeColor="text1"/>
          <w:sz w:val="22"/>
          <w:szCs w:val="22"/>
        </w:rPr>
        <w:t>:</w:t>
      </w:r>
    </w:p>
    <w:p w14:paraId="12CCC00F" w14:textId="77777777" w:rsidR="00385238" w:rsidRPr="008935B8" w:rsidRDefault="00385238" w:rsidP="008858FE">
      <w:pPr>
        <w:rPr>
          <w:color w:val="000000" w:themeColor="text1"/>
          <w:sz w:val="22"/>
          <w:szCs w:val="22"/>
        </w:rPr>
      </w:pPr>
    </w:p>
    <w:p w14:paraId="32E6CAC8" w14:textId="372BBD01" w:rsidR="004320F0" w:rsidRPr="004320F0" w:rsidRDefault="004320F0" w:rsidP="00833C2A">
      <w:pPr>
        <w:pStyle w:val="Prrafodelista"/>
        <w:widowControl w:val="0"/>
        <w:numPr>
          <w:ilvl w:val="0"/>
          <w:numId w:val="23"/>
        </w:numPr>
        <w:pBdr>
          <w:left w:val="none" w:sz="0" w:space="4" w:color="auto"/>
        </w:pBdr>
        <w:rPr>
          <w:sz w:val="22"/>
          <w:szCs w:val="22"/>
        </w:rPr>
      </w:pPr>
      <w:r w:rsidRPr="004320F0">
        <w:rPr>
          <w:sz w:val="22"/>
          <w:szCs w:val="22"/>
        </w:rPr>
        <w:t>The ASHRAE Building Decarbonization taskforce's efforts will transition to different Technical Committees (TCs) or Working Groups (MTG).</w:t>
      </w:r>
    </w:p>
    <w:p w14:paraId="5AFE29B4" w14:textId="7BE77EF9" w:rsidR="004320F0" w:rsidRPr="004320F0" w:rsidRDefault="004320F0" w:rsidP="00833C2A">
      <w:pPr>
        <w:pStyle w:val="Prrafodelista"/>
        <w:widowControl w:val="0"/>
        <w:numPr>
          <w:ilvl w:val="0"/>
          <w:numId w:val="23"/>
        </w:numPr>
        <w:pBdr>
          <w:left w:val="none" w:sz="0" w:space="4" w:color="auto"/>
        </w:pBdr>
        <w:rPr>
          <w:sz w:val="22"/>
          <w:szCs w:val="22"/>
        </w:rPr>
      </w:pPr>
      <w:r w:rsidRPr="004320F0">
        <w:rPr>
          <w:sz w:val="22"/>
          <w:szCs w:val="22"/>
        </w:rPr>
        <w:t>Four guides will be produced by this taskforce during the current year.</w:t>
      </w:r>
    </w:p>
    <w:p w14:paraId="6392D06E" w14:textId="26296DBF" w:rsidR="004320F0" w:rsidRPr="004320F0" w:rsidRDefault="004320F0" w:rsidP="00833C2A">
      <w:pPr>
        <w:pStyle w:val="Prrafodelista"/>
        <w:widowControl w:val="0"/>
        <w:numPr>
          <w:ilvl w:val="0"/>
          <w:numId w:val="23"/>
        </w:numPr>
        <w:pBdr>
          <w:left w:val="none" w:sz="0" w:space="4" w:color="auto"/>
        </w:pBdr>
        <w:rPr>
          <w:sz w:val="22"/>
          <w:szCs w:val="22"/>
        </w:rPr>
      </w:pPr>
      <w:r w:rsidRPr="004320F0">
        <w:rPr>
          <w:sz w:val="22"/>
          <w:szCs w:val="22"/>
        </w:rPr>
        <w:t>The strategic plans for the TCs place emphasis on hosting hybrid meetings.</w:t>
      </w:r>
    </w:p>
    <w:p w14:paraId="1252F756" w14:textId="7FFF4E08" w:rsidR="004320F0" w:rsidRPr="004320F0" w:rsidRDefault="004320F0" w:rsidP="00833C2A">
      <w:pPr>
        <w:pStyle w:val="Prrafodelista"/>
        <w:widowControl w:val="0"/>
        <w:numPr>
          <w:ilvl w:val="0"/>
          <w:numId w:val="23"/>
        </w:numPr>
        <w:pBdr>
          <w:left w:val="none" w:sz="0" w:space="4" w:color="auto"/>
        </w:pBdr>
        <w:rPr>
          <w:sz w:val="22"/>
          <w:szCs w:val="22"/>
        </w:rPr>
      </w:pPr>
      <w:r w:rsidRPr="004320F0">
        <w:rPr>
          <w:sz w:val="22"/>
          <w:szCs w:val="22"/>
        </w:rPr>
        <w:t>Diversity, Equity, Inclusion, and Belonging (DEIB) training is accessible exclusively to ASHRAE members.</w:t>
      </w:r>
    </w:p>
    <w:p w14:paraId="50796E57" w14:textId="09D673C9" w:rsidR="00EA496D" w:rsidRDefault="004320F0" w:rsidP="00833C2A">
      <w:pPr>
        <w:pStyle w:val="Prrafodelista"/>
        <w:widowControl w:val="0"/>
        <w:numPr>
          <w:ilvl w:val="0"/>
          <w:numId w:val="23"/>
        </w:numPr>
        <w:pBdr>
          <w:left w:val="none" w:sz="0" w:space="4" w:color="auto"/>
        </w:pBdr>
        <w:rPr>
          <w:sz w:val="22"/>
          <w:szCs w:val="22"/>
        </w:rPr>
      </w:pPr>
      <w:r w:rsidRPr="004320F0">
        <w:rPr>
          <w:sz w:val="22"/>
          <w:szCs w:val="22"/>
        </w:rPr>
        <w:t xml:space="preserve">Jason </w:t>
      </w:r>
      <w:proofErr w:type="spellStart"/>
      <w:r w:rsidRPr="004320F0">
        <w:rPr>
          <w:sz w:val="22"/>
          <w:szCs w:val="22"/>
        </w:rPr>
        <w:t>Atkinsson</w:t>
      </w:r>
      <w:proofErr w:type="spellEnd"/>
      <w:r w:rsidRPr="004320F0">
        <w:rPr>
          <w:sz w:val="22"/>
          <w:szCs w:val="22"/>
        </w:rPr>
        <w:t xml:space="preserve"> is set to assume the role of section head for TC 1.05.</w:t>
      </w:r>
    </w:p>
    <w:p w14:paraId="30E1D6CB" w14:textId="77777777" w:rsidR="006B3AE6" w:rsidRDefault="006B3AE6" w:rsidP="004320F0">
      <w:pPr>
        <w:widowControl w:val="0"/>
        <w:ind w:left="360"/>
        <w:rPr>
          <w:sz w:val="22"/>
          <w:szCs w:val="22"/>
        </w:rPr>
      </w:pPr>
    </w:p>
    <w:p w14:paraId="42C92880" w14:textId="6618C301" w:rsidR="00186DA4" w:rsidRPr="00B004AE" w:rsidRDefault="003E18D2">
      <w:pPr>
        <w:widowControl w:val="0"/>
        <w:numPr>
          <w:ilvl w:val="0"/>
          <w:numId w:val="9"/>
        </w:numPr>
        <w:pBdr>
          <w:left w:val="none" w:sz="0" w:space="4" w:color="auto"/>
        </w:pBdr>
        <w:rPr>
          <w:sz w:val="22"/>
          <w:szCs w:val="22"/>
        </w:rPr>
      </w:pPr>
      <w:r>
        <w:rPr>
          <w:b/>
          <w:bCs/>
          <w:sz w:val="22"/>
          <w:szCs w:val="22"/>
        </w:rPr>
        <w:t>Section Head Update</w:t>
      </w:r>
      <w:r w:rsidR="00A840F2">
        <w:rPr>
          <w:b/>
          <w:bCs/>
          <w:sz w:val="22"/>
          <w:szCs w:val="22"/>
        </w:rPr>
        <w:t xml:space="preserve">                                                                             </w:t>
      </w:r>
      <w:r w:rsidR="00DE1E24">
        <w:rPr>
          <w:b/>
          <w:bCs/>
          <w:sz w:val="22"/>
          <w:szCs w:val="22"/>
        </w:rPr>
        <w:t xml:space="preserve">       </w:t>
      </w:r>
      <w:r w:rsidR="00A840F2" w:rsidRPr="00B04341">
        <w:rPr>
          <w:b/>
          <w:sz w:val="22"/>
          <w:szCs w:val="22"/>
        </w:rPr>
        <w:t>Meredith/Metzger</w:t>
      </w:r>
    </w:p>
    <w:p w14:paraId="5EFDD840" w14:textId="4FF7E85F" w:rsidR="00B004AE" w:rsidRDefault="00B004AE" w:rsidP="00B004AE">
      <w:pPr>
        <w:widowControl w:val="0"/>
        <w:pBdr>
          <w:left w:val="none" w:sz="0" w:space="4" w:color="auto"/>
        </w:pBdr>
        <w:ind w:left="720"/>
        <w:rPr>
          <w:sz w:val="22"/>
          <w:szCs w:val="22"/>
        </w:rPr>
      </w:pPr>
    </w:p>
    <w:p w14:paraId="749A6997" w14:textId="5D1F889E" w:rsidR="00B004AE" w:rsidRDefault="00F874AE" w:rsidP="00B004AE">
      <w:pPr>
        <w:widowControl w:val="0"/>
        <w:pBdr>
          <w:left w:val="none" w:sz="0" w:space="4" w:color="auto"/>
        </w:pBdr>
        <w:ind w:left="720"/>
        <w:rPr>
          <w:sz w:val="22"/>
          <w:szCs w:val="22"/>
        </w:rPr>
      </w:pPr>
      <w:r>
        <w:rPr>
          <w:sz w:val="22"/>
          <w:szCs w:val="22"/>
        </w:rPr>
        <w:t>Corey Metzger</w:t>
      </w:r>
      <w:r w:rsidR="00B004AE">
        <w:rPr>
          <w:sz w:val="22"/>
          <w:szCs w:val="22"/>
        </w:rPr>
        <w:t xml:space="preserve"> attended</w:t>
      </w:r>
      <w:r w:rsidR="00B628EB">
        <w:rPr>
          <w:sz w:val="22"/>
          <w:szCs w:val="22"/>
        </w:rPr>
        <w:t xml:space="preserve"> in person</w:t>
      </w:r>
      <w:r w:rsidR="006A3398">
        <w:rPr>
          <w:sz w:val="22"/>
          <w:szCs w:val="22"/>
        </w:rPr>
        <w:t xml:space="preserve">: </w:t>
      </w:r>
    </w:p>
    <w:p w14:paraId="12C49EB7" w14:textId="77777777" w:rsidR="006A3398" w:rsidRDefault="006A3398" w:rsidP="00B004AE">
      <w:pPr>
        <w:widowControl w:val="0"/>
        <w:pBdr>
          <w:left w:val="none" w:sz="0" w:space="4" w:color="auto"/>
        </w:pBdr>
        <w:ind w:left="720"/>
        <w:rPr>
          <w:sz w:val="22"/>
          <w:szCs w:val="22"/>
        </w:rPr>
      </w:pPr>
    </w:p>
    <w:p w14:paraId="1EFF6100" w14:textId="77777777" w:rsidR="00985D5E" w:rsidRPr="00985D5E" w:rsidRDefault="00985D5E" w:rsidP="00985D5E">
      <w:pPr>
        <w:pStyle w:val="Prrafodelista"/>
        <w:widowControl w:val="0"/>
        <w:pBdr>
          <w:left w:val="none" w:sz="0" w:space="4" w:color="auto"/>
        </w:pBdr>
        <w:ind w:left="1080"/>
        <w:rPr>
          <w:sz w:val="22"/>
          <w:szCs w:val="22"/>
        </w:rPr>
      </w:pPr>
    </w:p>
    <w:p w14:paraId="4639042F" w14:textId="3ED57378" w:rsidR="00985D5E" w:rsidRPr="00985D5E" w:rsidRDefault="00985D5E" w:rsidP="00833C2A">
      <w:pPr>
        <w:pStyle w:val="Prrafodelista"/>
        <w:widowControl w:val="0"/>
        <w:numPr>
          <w:ilvl w:val="0"/>
          <w:numId w:val="23"/>
        </w:numPr>
        <w:pBdr>
          <w:left w:val="none" w:sz="0" w:space="4" w:color="auto"/>
        </w:pBdr>
        <w:rPr>
          <w:sz w:val="22"/>
          <w:szCs w:val="22"/>
        </w:rPr>
      </w:pPr>
      <w:r w:rsidRPr="00985D5E">
        <w:rPr>
          <w:sz w:val="22"/>
          <w:szCs w:val="22"/>
        </w:rPr>
        <w:t>A recently established standing committee, GTIC (Global Technical/Technology Interaction Committee), will concentrate on addressing international-level concerns.</w:t>
      </w:r>
    </w:p>
    <w:p w14:paraId="1462537C" w14:textId="7788306F" w:rsidR="00985D5E" w:rsidRPr="00985D5E" w:rsidRDefault="00985D5E" w:rsidP="00833C2A">
      <w:pPr>
        <w:pStyle w:val="Prrafodelista"/>
        <w:widowControl w:val="0"/>
        <w:numPr>
          <w:ilvl w:val="0"/>
          <w:numId w:val="23"/>
        </w:numPr>
        <w:pBdr>
          <w:left w:val="none" w:sz="0" w:space="4" w:color="auto"/>
        </w:pBdr>
        <w:rPr>
          <w:sz w:val="22"/>
          <w:szCs w:val="22"/>
        </w:rPr>
      </w:pPr>
      <w:r w:rsidRPr="00985D5E">
        <w:rPr>
          <w:sz w:val="22"/>
          <w:szCs w:val="22"/>
        </w:rPr>
        <w:t>Initially, the committee will target four distinct ISO standards.</w:t>
      </w:r>
    </w:p>
    <w:p w14:paraId="1B297419" w14:textId="376D4F4E" w:rsidR="00985D5E" w:rsidRPr="00985D5E" w:rsidRDefault="00985D5E" w:rsidP="00833C2A">
      <w:pPr>
        <w:pStyle w:val="Prrafodelista"/>
        <w:widowControl w:val="0"/>
        <w:numPr>
          <w:ilvl w:val="0"/>
          <w:numId w:val="23"/>
        </w:numPr>
        <w:pBdr>
          <w:left w:val="none" w:sz="0" w:space="4" w:color="auto"/>
        </w:pBdr>
        <w:rPr>
          <w:sz w:val="22"/>
          <w:szCs w:val="22"/>
        </w:rPr>
      </w:pPr>
      <w:r w:rsidRPr="00985D5E">
        <w:rPr>
          <w:sz w:val="22"/>
          <w:szCs w:val="22"/>
        </w:rPr>
        <w:t xml:space="preserve">For those interested in joining or learning more about this group, they can contact Jason </w:t>
      </w:r>
      <w:proofErr w:type="spellStart"/>
      <w:r w:rsidRPr="00985D5E">
        <w:rPr>
          <w:sz w:val="22"/>
          <w:szCs w:val="22"/>
        </w:rPr>
        <w:t>Atkinsson</w:t>
      </w:r>
      <w:proofErr w:type="spellEnd"/>
      <w:r w:rsidRPr="00985D5E">
        <w:rPr>
          <w:sz w:val="22"/>
          <w:szCs w:val="22"/>
        </w:rPr>
        <w:t xml:space="preserve"> (the new section head).</w:t>
      </w:r>
    </w:p>
    <w:p w14:paraId="20579177" w14:textId="0FC77CCC" w:rsidR="00985D5E" w:rsidRPr="00985D5E" w:rsidRDefault="00985D5E" w:rsidP="00833C2A">
      <w:pPr>
        <w:pStyle w:val="Prrafodelista"/>
        <w:widowControl w:val="0"/>
        <w:numPr>
          <w:ilvl w:val="0"/>
          <w:numId w:val="23"/>
        </w:numPr>
        <w:pBdr>
          <w:left w:val="none" w:sz="0" w:space="4" w:color="auto"/>
        </w:pBdr>
        <w:rPr>
          <w:sz w:val="22"/>
          <w:szCs w:val="22"/>
        </w:rPr>
      </w:pPr>
      <w:r w:rsidRPr="00985D5E">
        <w:rPr>
          <w:sz w:val="22"/>
          <w:szCs w:val="22"/>
        </w:rPr>
        <w:lastRenderedPageBreak/>
        <w:t>Their focus extends beyond mere technical aspects, emphasizing technology and, more importantly, enhancing communication and international membership.</w:t>
      </w:r>
    </w:p>
    <w:p w14:paraId="5A74466A" w14:textId="147C56B6" w:rsidR="00985D5E" w:rsidRPr="00985D5E" w:rsidRDefault="00985D5E" w:rsidP="00833C2A">
      <w:pPr>
        <w:pStyle w:val="Prrafodelista"/>
        <w:widowControl w:val="0"/>
        <w:numPr>
          <w:ilvl w:val="0"/>
          <w:numId w:val="23"/>
        </w:numPr>
        <w:pBdr>
          <w:left w:val="none" w:sz="0" w:space="4" w:color="auto"/>
        </w:pBdr>
        <w:rPr>
          <w:sz w:val="22"/>
          <w:szCs w:val="22"/>
        </w:rPr>
      </w:pPr>
      <w:r w:rsidRPr="00985D5E">
        <w:rPr>
          <w:sz w:val="22"/>
          <w:szCs w:val="22"/>
        </w:rPr>
        <w:t>A dedicated committee deals with Government Affairs, facilitating ASHRAE's interactions with state and local officials, congressional representatives, and government bodies. This collaboration helps ASHRAE advance its initiatives within the government, aiming to implement these recognized strategies.</w:t>
      </w:r>
    </w:p>
    <w:p w14:paraId="39BE3596" w14:textId="3DB6D12B" w:rsidR="00985D5E" w:rsidRPr="00985D5E" w:rsidRDefault="00985D5E" w:rsidP="00833C2A">
      <w:pPr>
        <w:pStyle w:val="Prrafodelista"/>
        <w:widowControl w:val="0"/>
        <w:numPr>
          <w:ilvl w:val="0"/>
          <w:numId w:val="23"/>
        </w:numPr>
        <w:pBdr>
          <w:left w:val="none" w:sz="0" w:space="4" w:color="auto"/>
        </w:pBdr>
        <w:rPr>
          <w:sz w:val="22"/>
          <w:szCs w:val="22"/>
        </w:rPr>
      </w:pPr>
      <w:r w:rsidRPr="00985D5E">
        <w:rPr>
          <w:sz w:val="22"/>
          <w:szCs w:val="22"/>
        </w:rPr>
        <w:t>Out of the seven documents from the Decarbonization taskforce, one has been issued.</w:t>
      </w:r>
    </w:p>
    <w:p w14:paraId="7A889B0E" w14:textId="604665F4" w:rsidR="0091595A" w:rsidRDefault="00985D5E" w:rsidP="00833C2A">
      <w:pPr>
        <w:pStyle w:val="Prrafodelista"/>
        <w:widowControl w:val="0"/>
        <w:numPr>
          <w:ilvl w:val="0"/>
          <w:numId w:val="23"/>
        </w:numPr>
        <w:pBdr>
          <w:left w:val="none" w:sz="0" w:space="4" w:color="auto"/>
        </w:pBdr>
        <w:rPr>
          <w:sz w:val="22"/>
          <w:szCs w:val="22"/>
        </w:rPr>
      </w:pPr>
      <w:r w:rsidRPr="00985D5E">
        <w:rPr>
          <w:sz w:val="22"/>
          <w:szCs w:val="22"/>
        </w:rPr>
        <w:t>The online roster form requires updating.</w:t>
      </w:r>
    </w:p>
    <w:p w14:paraId="07C22B25" w14:textId="77777777" w:rsidR="00765B3B" w:rsidRDefault="00765B3B" w:rsidP="00765B3B">
      <w:pPr>
        <w:pStyle w:val="Prrafodelista"/>
        <w:widowControl w:val="0"/>
        <w:pBdr>
          <w:left w:val="none" w:sz="0" w:space="4" w:color="auto"/>
        </w:pBdr>
        <w:ind w:left="1080"/>
        <w:rPr>
          <w:sz w:val="22"/>
          <w:szCs w:val="22"/>
        </w:rPr>
      </w:pPr>
    </w:p>
    <w:p w14:paraId="4D4DF046" w14:textId="443AB24A" w:rsidR="00E72C34" w:rsidRPr="00E72C34" w:rsidRDefault="00E72C34" w:rsidP="00E72C34">
      <w:pPr>
        <w:widowControl w:val="0"/>
        <w:pBdr>
          <w:left w:val="none" w:sz="0" w:space="4" w:color="auto"/>
        </w:pBdr>
        <w:rPr>
          <w:sz w:val="22"/>
          <w:szCs w:val="22"/>
        </w:rPr>
      </w:pPr>
      <w:r>
        <w:rPr>
          <w:sz w:val="22"/>
          <w:szCs w:val="22"/>
        </w:rPr>
        <w:t xml:space="preserve">             </w:t>
      </w:r>
      <w:r w:rsidRPr="00E72C34">
        <w:rPr>
          <w:sz w:val="22"/>
          <w:szCs w:val="22"/>
        </w:rPr>
        <w:t xml:space="preserve">• Mike </w:t>
      </w:r>
      <w:proofErr w:type="spellStart"/>
      <w:r w:rsidRPr="00E72C34">
        <w:rPr>
          <w:sz w:val="22"/>
          <w:szCs w:val="22"/>
        </w:rPr>
        <w:t>Pouchak</w:t>
      </w:r>
      <w:proofErr w:type="spellEnd"/>
      <w:r w:rsidRPr="00E72C34">
        <w:rPr>
          <w:sz w:val="22"/>
          <w:szCs w:val="22"/>
        </w:rPr>
        <w:t>: Is there anything TC 1.5 can provide to the Task Force?</w:t>
      </w:r>
    </w:p>
    <w:p w14:paraId="42078911" w14:textId="02A25EF0" w:rsidR="00E72C34" w:rsidRPr="00E72C34" w:rsidRDefault="00E72C34" w:rsidP="00E72C34">
      <w:pPr>
        <w:widowControl w:val="0"/>
        <w:pBdr>
          <w:left w:val="none" w:sz="0" w:space="4" w:color="auto"/>
        </w:pBdr>
        <w:rPr>
          <w:sz w:val="22"/>
          <w:szCs w:val="22"/>
        </w:rPr>
      </w:pPr>
      <w:r>
        <w:rPr>
          <w:sz w:val="22"/>
          <w:szCs w:val="22"/>
        </w:rPr>
        <w:t xml:space="preserve">             </w:t>
      </w:r>
      <w:r w:rsidRPr="00E72C34">
        <w:rPr>
          <w:sz w:val="22"/>
          <w:szCs w:val="22"/>
        </w:rPr>
        <w:t xml:space="preserve">• Corey: I'll investigate potential opportunities for </w:t>
      </w:r>
      <w:r>
        <w:rPr>
          <w:sz w:val="22"/>
          <w:szCs w:val="22"/>
        </w:rPr>
        <w:t xml:space="preserve">this </w:t>
      </w:r>
      <w:r w:rsidR="00477214">
        <w:rPr>
          <w:sz w:val="22"/>
          <w:szCs w:val="22"/>
        </w:rPr>
        <w:t>TC</w:t>
      </w:r>
      <w:r>
        <w:rPr>
          <w:sz w:val="22"/>
          <w:szCs w:val="22"/>
        </w:rPr>
        <w:t xml:space="preserve"> </w:t>
      </w:r>
      <w:r w:rsidRPr="00E72C34">
        <w:rPr>
          <w:sz w:val="22"/>
          <w:szCs w:val="22"/>
        </w:rPr>
        <w:t>to connect and collaborate</w:t>
      </w:r>
      <w:r>
        <w:rPr>
          <w:sz w:val="22"/>
          <w:szCs w:val="22"/>
        </w:rPr>
        <w:t xml:space="preserve"> with them</w:t>
      </w:r>
      <w:r w:rsidRPr="00E72C34">
        <w:rPr>
          <w:sz w:val="22"/>
          <w:szCs w:val="22"/>
        </w:rPr>
        <w:t>.</w:t>
      </w:r>
    </w:p>
    <w:p w14:paraId="433998EE" w14:textId="069A0A02" w:rsidR="00DB69D1" w:rsidRDefault="00E72C34" w:rsidP="00E72C34">
      <w:pPr>
        <w:widowControl w:val="0"/>
        <w:pBdr>
          <w:left w:val="none" w:sz="0" w:space="4" w:color="auto"/>
        </w:pBdr>
        <w:ind w:left="720"/>
        <w:rPr>
          <w:sz w:val="22"/>
          <w:szCs w:val="22"/>
        </w:rPr>
      </w:pPr>
      <w:r w:rsidRPr="00E72C34">
        <w:rPr>
          <w:sz w:val="22"/>
          <w:szCs w:val="22"/>
        </w:rPr>
        <w:t xml:space="preserve">• Mike </w:t>
      </w:r>
      <w:proofErr w:type="spellStart"/>
      <w:r w:rsidRPr="00E72C34">
        <w:rPr>
          <w:sz w:val="22"/>
          <w:szCs w:val="22"/>
        </w:rPr>
        <w:t>Pouchak</w:t>
      </w:r>
      <w:proofErr w:type="spellEnd"/>
      <w:r w:rsidRPr="00E72C34">
        <w:rPr>
          <w:sz w:val="22"/>
          <w:szCs w:val="22"/>
        </w:rPr>
        <w:t xml:space="preserve">: The research chair (Todd Gottshall) should consider inviting the research liaison for section 1 to join, </w:t>
      </w:r>
      <w:proofErr w:type="gramStart"/>
      <w:r w:rsidRPr="00E72C34">
        <w:rPr>
          <w:sz w:val="22"/>
          <w:szCs w:val="22"/>
        </w:rPr>
        <w:t>similar to</w:t>
      </w:r>
      <w:proofErr w:type="gramEnd"/>
      <w:r w:rsidRPr="00E72C34">
        <w:rPr>
          <w:sz w:val="22"/>
          <w:szCs w:val="22"/>
        </w:rPr>
        <w:t xml:space="preserve"> the section head.</w:t>
      </w:r>
    </w:p>
    <w:p w14:paraId="5E7EA02D" w14:textId="77777777" w:rsidR="00D2070C" w:rsidRPr="00DB69D1" w:rsidRDefault="00D2070C" w:rsidP="00E72C34">
      <w:pPr>
        <w:widowControl w:val="0"/>
        <w:pBdr>
          <w:left w:val="none" w:sz="0" w:space="4" w:color="auto"/>
        </w:pBdr>
        <w:ind w:left="720"/>
        <w:rPr>
          <w:sz w:val="22"/>
          <w:szCs w:val="22"/>
        </w:rPr>
      </w:pPr>
    </w:p>
    <w:p w14:paraId="19001ECC" w14:textId="71EA5AD0" w:rsidR="00553B9D" w:rsidRPr="00084B06" w:rsidRDefault="00A5644B" w:rsidP="00084B06">
      <w:pPr>
        <w:widowControl w:val="0"/>
        <w:pBdr>
          <w:left w:val="none" w:sz="0" w:space="4" w:color="auto"/>
        </w:pBdr>
        <w:rPr>
          <w:color w:val="FF0000"/>
          <w:sz w:val="22"/>
          <w:szCs w:val="22"/>
        </w:rPr>
      </w:pPr>
      <w:r w:rsidRPr="00553B9D">
        <w:rPr>
          <w:color w:val="FF0000"/>
          <w:sz w:val="22"/>
          <w:szCs w:val="22"/>
        </w:rPr>
        <w:t xml:space="preserve">Action item: </w:t>
      </w:r>
      <w:r>
        <w:rPr>
          <w:color w:val="FF0000"/>
          <w:sz w:val="22"/>
          <w:szCs w:val="22"/>
        </w:rPr>
        <w:t>Anth</w:t>
      </w:r>
      <w:r w:rsidRPr="00553B9D">
        <w:rPr>
          <w:color w:val="FF0000"/>
          <w:sz w:val="22"/>
          <w:szCs w:val="22"/>
        </w:rPr>
        <w:t>ony</w:t>
      </w:r>
      <w:r>
        <w:rPr>
          <w:color w:val="FF0000"/>
          <w:sz w:val="22"/>
          <w:szCs w:val="22"/>
        </w:rPr>
        <w:t xml:space="preserve"> Fontanini to </w:t>
      </w:r>
      <w:r w:rsidR="006A1F91">
        <w:rPr>
          <w:color w:val="FF0000"/>
          <w:sz w:val="22"/>
          <w:szCs w:val="22"/>
        </w:rPr>
        <w:t>include</w:t>
      </w:r>
      <w:r w:rsidRPr="00553B9D">
        <w:rPr>
          <w:color w:val="FF0000"/>
          <w:sz w:val="22"/>
          <w:szCs w:val="22"/>
        </w:rPr>
        <w:t xml:space="preserve"> </w:t>
      </w:r>
      <w:r>
        <w:rPr>
          <w:color w:val="FF0000"/>
          <w:sz w:val="22"/>
          <w:szCs w:val="22"/>
        </w:rPr>
        <w:t>r</w:t>
      </w:r>
      <w:r w:rsidRPr="00553B9D">
        <w:rPr>
          <w:color w:val="FF0000"/>
          <w:sz w:val="22"/>
          <w:szCs w:val="22"/>
        </w:rPr>
        <w:t xml:space="preserve">esearch </w:t>
      </w:r>
      <w:r>
        <w:rPr>
          <w:color w:val="FF0000"/>
          <w:sz w:val="22"/>
          <w:szCs w:val="22"/>
        </w:rPr>
        <w:t>l</w:t>
      </w:r>
      <w:r w:rsidRPr="00553B9D">
        <w:rPr>
          <w:color w:val="FF0000"/>
          <w:sz w:val="22"/>
          <w:szCs w:val="22"/>
        </w:rPr>
        <w:t>iaison to</w:t>
      </w:r>
      <w:r w:rsidR="00BE58E7">
        <w:rPr>
          <w:color w:val="FF0000"/>
          <w:sz w:val="22"/>
          <w:szCs w:val="22"/>
        </w:rPr>
        <w:t xml:space="preserve"> </w:t>
      </w:r>
      <w:r w:rsidR="00DC46F4">
        <w:rPr>
          <w:color w:val="FF0000"/>
          <w:sz w:val="22"/>
          <w:szCs w:val="22"/>
        </w:rPr>
        <w:t xml:space="preserve">the agenda and </w:t>
      </w:r>
      <w:r w:rsidR="005479BB">
        <w:rPr>
          <w:color w:val="FF0000"/>
          <w:sz w:val="22"/>
          <w:szCs w:val="22"/>
        </w:rPr>
        <w:t>send an invitation</w:t>
      </w:r>
      <w:r w:rsidRPr="00553B9D">
        <w:rPr>
          <w:color w:val="FF0000"/>
          <w:sz w:val="22"/>
          <w:szCs w:val="22"/>
        </w:rPr>
        <w:t xml:space="preserve"> </w:t>
      </w:r>
      <w:hyperlink r:id="rId18" w:history="1">
        <w:r w:rsidR="001D2DF3" w:rsidRPr="00040184">
          <w:rPr>
            <w:rStyle w:val="Hipervnculo"/>
            <w:sz w:val="22"/>
            <w:szCs w:val="22"/>
          </w:rPr>
          <w:t>rl1@ASHRAE.net</w:t>
        </w:r>
      </w:hyperlink>
      <w:r w:rsidRPr="00553B9D">
        <w:rPr>
          <w:color w:val="FF0000"/>
          <w:sz w:val="22"/>
          <w:szCs w:val="22"/>
        </w:rPr>
        <w:t xml:space="preserve"> </w:t>
      </w:r>
      <w:r w:rsidR="001D2DF3">
        <w:rPr>
          <w:color w:val="FF0000"/>
          <w:sz w:val="22"/>
          <w:szCs w:val="22"/>
        </w:rPr>
        <w:t xml:space="preserve"> for the invitation to the next meeting.</w:t>
      </w:r>
    </w:p>
    <w:p w14:paraId="5B249A4F" w14:textId="77777777" w:rsidR="007A1444" w:rsidRDefault="007A1444" w:rsidP="007A1444">
      <w:pPr>
        <w:widowControl w:val="0"/>
        <w:rPr>
          <w:color w:val="FF0000"/>
          <w:sz w:val="22"/>
          <w:szCs w:val="22"/>
        </w:rPr>
      </w:pPr>
    </w:p>
    <w:p w14:paraId="46EA9DA2" w14:textId="3649431C" w:rsidR="00186DA4" w:rsidRPr="0033627B" w:rsidRDefault="00A9393A" w:rsidP="0033627B">
      <w:pPr>
        <w:pStyle w:val="Prrafodelista"/>
        <w:widowControl w:val="0"/>
        <w:numPr>
          <w:ilvl w:val="0"/>
          <w:numId w:val="9"/>
        </w:numPr>
        <w:rPr>
          <w:sz w:val="22"/>
          <w:szCs w:val="22"/>
        </w:rPr>
      </w:pPr>
      <w:r w:rsidRPr="0033627B">
        <w:rPr>
          <w:b/>
          <w:bCs/>
          <w:sz w:val="22"/>
          <w:szCs w:val="22"/>
        </w:rPr>
        <w:t>Review Title, Scope</w:t>
      </w:r>
      <w:r w:rsidRPr="0033627B">
        <w:rPr>
          <w:b/>
          <w:bCs/>
          <w:sz w:val="22"/>
          <w:szCs w:val="22"/>
        </w:rPr>
        <w:tab/>
      </w:r>
      <w:r w:rsidRPr="0033627B">
        <w:rPr>
          <w:b/>
          <w:bCs/>
          <w:sz w:val="22"/>
          <w:szCs w:val="22"/>
        </w:rPr>
        <w:tab/>
      </w:r>
      <w:r w:rsidRPr="0033627B">
        <w:rPr>
          <w:b/>
          <w:bCs/>
          <w:sz w:val="22"/>
          <w:szCs w:val="22"/>
        </w:rPr>
        <w:tab/>
      </w:r>
      <w:r w:rsidRPr="0033627B">
        <w:rPr>
          <w:b/>
          <w:bCs/>
          <w:sz w:val="22"/>
          <w:szCs w:val="22"/>
        </w:rPr>
        <w:tab/>
      </w:r>
      <w:r w:rsidRPr="0033627B">
        <w:rPr>
          <w:b/>
          <w:bCs/>
          <w:sz w:val="22"/>
          <w:szCs w:val="22"/>
        </w:rPr>
        <w:tab/>
      </w:r>
      <w:r w:rsidRPr="0033627B">
        <w:rPr>
          <w:b/>
          <w:bCs/>
          <w:sz w:val="22"/>
          <w:szCs w:val="22"/>
        </w:rPr>
        <w:tab/>
      </w:r>
      <w:r w:rsidRPr="0033627B">
        <w:rPr>
          <w:b/>
          <w:bCs/>
          <w:sz w:val="22"/>
          <w:szCs w:val="22"/>
        </w:rPr>
        <w:tab/>
      </w:r>
      <w:r w:rsidR="008A6212" w:rsidRPr="0033627B">
        <w:rPr>
          <w:b/>
          <w:bCs/>
          <w:sz w:val="22"/>
          <w:szCs w:val="22"/>
        </w:rPr>
        <w:t xml:space="preserve">  </w:t>
      </w:r>
      <w:r w:rsidR="003B1F41" w:rsidRPr="0033627B">
        <w:rPr>
          <w:b/>
          <w:bCs/>
          <w:sz w:val="22"/>
          <w:szCs w:val="22"/>
        </w:rPr>
        <w:t xml:space="preserve">             </w:t>
      </w:r>
      <w:r w:rsidRPr="0033627B">
        <w:rPr>
          <w:b/>
          <w:bCs/>
          <w:sz w:val="22"/>
          <w:szCs w:val="22"/>
        </w:rPr>
        <w:t>New</w:t>
      </w:r>
    </w:p>
    <w:p w14:paraId="31AE2246" w14:textId="3EBC696B" w:rsidR="00186DA4" w:rsidRDefault="00421AC6" w:rsidP="00421AC6">
      <w:pPr>
        <w:widowControl w:val="0"/>
        <w:rPr>
          <w:sz w:val="22"/>
          <w:szCs w:val="22"/>
        </w:rPr>
      </w:pPr>
      <w:r>
        <w:rPr>
          <w:b/>
          <w:bCs/>
          <w:sz w:val="22"/>
          <w:szCs w:val="22"/>
        </w:rPr>
        <w:t xml:space="preserve">                          </w:t>
      </w:r>
      <w:r w:rsidR="00A9393A">
        <w:rPr>
          <w:b/>
          <w:bCs/>
          <w:sz w:val="22"/>
          <w:szCs w:val="22"/>
        </w:rPr>
        <w:t>Title</w:t>
      </w:r>
      <w:r w:rsidR="00A9393A">
        <w:rPr>
          <w:sz w:val="22"/>
          <w:szCs w:val="22"/>
        </w:rPr>
        <w:t>: Emerging Computing Applications</w:t>
      </w:r>
    </w:p>
    <w:p w14:paraId="6BD4F13B" w14:textId="77777777" w:rsidR="00C14443" w:rsidRDefault="00C14443">
      <w:pPr>
        <w:widowControl w:val="0"/>
        <w:ind w:left="1440"/>
        <w:rPr>
          <w:b/>
          <w:bCs/>
          <w:sz w:val="22"/>
          <w:szCs w:val="22"/>
        </w:rPr>
      </w:pPr>
    </w:p>
    <w:p w14:paraId="572F02AB" w14:textId="1348A389" w:rsidR="00186DA4" w:rsidRDefault="00A9393A">
      <w:pPr>
        <w:widowControl w:val="0"/>
        <w:ind w:left="1440"/>
        <w:rPr>
          <w:sz w:val="22"/>
          <w:szCs w:val="22"/>
        </w:rPr>
      </w:pPr>
      <w:r>
        <w:rPr>
          <w:b/>
          <w:bCs/>
          <w:sz w:val="22"/>
          <w:szCs w:val="22"/>
        </w:rPr>
        <w:t>Purpose (proposed strawman for discussion)</w:t>
      </w:r>
      <w:r>
        <w:rPr>
          <w:sz w:val="22"/>
          <w:szCs w:val="22"/>
        </w:rPr>
        <w:t>: TC 1.5 promotes awareness of data, computing, and emerging applications toward more sustainable built environments.</w:t>
      </w:r>
    </w:p>
    <w:p w14:paraId="64B6685A" w14:textId="77777777" w:rsidR="00333EDE" w:rsidRDefault="00333EDE">
      <w:pPr>
        <w:widowControl w:val="0"/>
        <w:ind w:left="1440"/>
        <w:rPr>
          <w:sz w:val="22"/>
          <w:szCs w:val="22"/>
        </w:rPr>
      </w:pPr>
    </w:p>
    <w:p w14:paraId="19B579AD" w14:textId="30054FD4" w:rsidR="00333EDE" w:rsidRPr="008F02B4" w:rsidRDefault="00333EDE" w:rsidP="00833C2A">
      <w:pPr>
        <w:pStyle w:val="Prrafodelista"/>
        <w:widowControl w:val="0"/>
        <w:numPr>
          <w:ilvl w:val="0"/>
          <w:numId w:val="23"/>
        </w:numPr>
        <w:pBdr>
          <w:left w:val="none" w:sz="0" w:space="4" w:color="auto"/>
        </w:pBdr>
        <w:rPr>
          <w:sz w:val="22"/>
          <w:szCs w:val="22"/>
        </w:rPr>
      </w:pPr>
      <w:r w:rsidRPr="00B76277">
        <w:rPr>
          <w:sz w:val="22"/>
          <w:szCs w:val="22"/>
        </w:rPr>
        <w:t xml:space="preserve"> Krishnan: The name has been altered, and we anticipate its retention for at least another five years.</w:t>
      </w:r>
    </w:p>
    <w:p w14:paraId="26C34B08" w14:textId="6055F9DE" w:rsidR="00333EDE" w:rsidRPr="008F02B4" w:rsidRDefault="00333EDE" w:rsidP="00833C2A">
      <w:pPr>
        <w:pStyle w:val="Prrafodelista"/>
        <w:widowControl w:val="0"/>
        <w:numPr>
          <w:ilvl w:val="0"/>
          <w:numId w:val="23"/>
        </w:numPr>
        <w:pBdr>
          <w:left w:val="none" w:sz="0" w:space="4" w:color="auto"/>
        </w:pBdr>
        <w:rPr>
          <w:sz w:val="22"/>
          <w:szCs w:val="22"/>
        </w:rPr>
      </w:pPr>
      <w:r w:rsidRPr="00B76277">
        <w:rPr>
          <w:sz w:val="22"/>
          <w:szCs w:val="22"/>
        </w:rPr>
        <w:t>Corey Metzgar: Appreciate the correction of the name here. I'm aware that it's incorrect in a few places. We'll rectify those.</w:t>
      </w:r>
    </w:p>
    <w:p w14:paraId="22631893" w14:textId="10657D5D" w:rsidR="00333EDE" w:rsidRDefault="00333EDE" w:rsidP="00833C2A">
      <w:pPr>
        <w:pStyle w:val="Prrafodelista"/>
        <w:widowControl w:val="0"/>
        <w:numPr>
          <w:ilvl w:val="0"/>
          <w:numId w:val="23"/>
        </w:numPr>
        <w:pBdr>
          <w:left w:val="none" w:sz="0" w:space="4" w:color="auto"/>
        </w:pBdr>
        <w:rPr>
          <w:sz w:val="22"/>
          <w:szCs w:val="22"/>
        </w:rPr>
      </w:pPr>
      <w:r w:rsidRPr="00B76277">
        <w:rPr>
          <w:sz w:val="22"/>
          <w:szCs w:val="22"/>
        </w:rPr>
        <w:t xml:space="preserve"> Mike Galler has updated the scope on the website.</w:t>
      </w:r>
    </w:p>
    <w:p w14:paraId="6710CA42" w14:textId="2312F2A9" w:rsidR="0006778C" w:rsidRPr="003B0748" w:rsidRDefault="0006778C" w:rsidP="00757E1A">
      <w:pPr>
        <w:widowControl w:val="0"/>
        <w:rPr>
          <w:sz w:val="22"/>
          <w:szCs w:val="22"/>
        </w:rPr>
      </w:pPr>
    </w:p>
    <w:p w14:paraId="6FC33836" w14:textId="00558AD7" w:rsidR="00186DA4" w:rsidRPr="00C6225D" w:rsidRDefault="00A9393A" w:rsidP="00AC24F1">
      <w:pPr>
        <w:widowControl w:val="0"/>
        <w:numPr>
          <w:ilvl w:val="0"/>
          <w:numId w:val="10"/>
        </w:numPr>
        <w:spacing w:before="120"/>
        <w:ind w:hanging="375"/>
        <w:rPr>
          <w:sz w:val="22"/>
          <w:szCs w:val="22"/>
        </w:rPr>
      </w:pPr>
      <w:r>
        <w:rPr>
          <w:b/>
          <w:bCs/>
          <w:sz w:val="22"/>
          <w:szCs w:val="22"/>
        </w:rPr>
        <w:t>Website</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007573C9">
        <w:rPr>
          <w:b/>
          <w:bCs/>
          <w:sz w:val="22"/>
          <w:szCs w:val="22"/>
        </w:rPr>
        <w:t xml:space="preserve"> </w:t>
      </w:r>
      <w:r w:rsidR="0032732C">
        <w:rPr>
          <w:b/>
          <w:bCs/>
          <w:sz w:val="22"/>
          <w:szCs w:val="22"/>
        </w:rPr>
        <w:t xml:space="preserve">              </w:t>
      </w:r>
      <w:r>
        <w:rPr>
          <w:b/>
          <w:bCs/>
          <w:sz w:val="22"/>
          <w:szCs w:val="22"/>
        </w:rPr>
        <w:t>Galler</w:t>
      </w:r>
    </w:p>
    <w:p w14:paraId="6CBC1466" w14:textId="77777777" w:rsidR="00C6225D" w:rsidRPr="00AA6FAB" w:rsidRDefault="00C6225D" w:rsidP="00C6225D">
      <w:pPr>
        <w:widowControl w:val="0"/>
        <w:spacing w:before="120"/>
        <w:ind w:left="720"/>
        <w:rPr>
          <w:sz w:val="22"/>
          <w:szCs w:val="22"/>
        </w:rPr>
      </w:pPr>
    </w:p>
    <w:p w14:paraId="40FF8092" w14:textId="64017EB3" w:rsidR="00C6225D" w:rsidRPr="00C6225D" w:rsidRDefault="00C6225D" w:rsidP="00C6225D">
      <w:pPr>
        <w:pStyle w:val="Prrafodelista"/>
        <w:widowControl w:val="0"/>
        <w:pBdr>
          <w:left w:val="none" w:sz="0" w:space="4" w:color="auto"/>
        </w:pBdr>
        <w:ind w:left="1080"/>
        <w:rPr>
          <w:sz w:val="22"/>
          <w:szCs w:val="22"/>
        </w:rPr>
      </w:pPr>
      <w:r w:rsidRPr="00C6225D">
        <w:rPr>
          <w:sz w:val="22"/>
          <w:szCs w:val="22"/>
        </w:rPr>
        <w:t>• The minutes and agendas have been recently updated on Basecamp.</w:t>
      </w:r>
    </w:p>
    <w:p w14:paraId="24F43FC0" w14:textId="00E172E5" w:rsidR="00C6225D" w:rsidRPr="00C6225D" w:rsidRDefault="00C6225D" w:rsidP="00C6225D">
      <w:pPr>
        <w:pStyle w:val="Prrafodelista"/>
        <w:widowControl w:val="0"/>
        <w:pBdr>
          <w:left w:val="none" w:sz="0" w:space="4" w:color="auto"/>
        </w:pBdr>
        <w:ind w:left="1080"/>
        <w:rPr>
          <w:sz w:val="22"/>
          <w:szCs w:val="22"/>
        </w:rPr>
      </w:pPr>
      <w:r w:rsidRPr="00C6225D">
        <w:rPr>
          <w:sz w:val="22"/>
          <w:szCs w:val="22"/>
        </w:rPr>
        <w:t>• Gerardo Alfanso will assume the role of webmaster starting from 07/01/2023.</w:t>
      </w:r>
    </w:p>
    <w:p w14:paraId="493E7301" w14:textId="77777777" w:rsidR="00C6225D" w:rsidRPr="00C6225D" w:rsidRDefault="00C6225D" w:rsidP="00C6225D">
      <w:pPr>
        <w:pStyle w:val="Prrafodelista"/>
        <w:widowControl w:val="0"/>
        <w:pBdr>
          <w:left w:val="none" w:sz="0" w:space="4" w:color="auto"/>
        </w:pBdr>
        <w:ind w:left="1080"/>
        <w:rPr>
          <w:sz w:val="22"/>
          <w:szCs w:val="22"/>
        </w:rPr>
      </w:pPr>
      <w:r w:rsidRPr="00C6225D">
        <w:rPr>
          <w:sz w:val="22"/>
          <w:szCs w:val="22"/>
        </w:rPr>
        <w:t xml:space="preserve">• Mike </w:t>
      </w:r>
      <w:proofErr w:type="spellStart"/>
      <w:r w:rsidRPr="00C6225D">
        <w:rPr>
          <w:sz w:val="22"/>
          <w:szCs w:val="22"/>
        </w:rPr>
        <w:t>Pouchak</w:t>
      </w:r>
      <w:proofErr w:type="spellEnd"/>
      <w:r w:rsidRPr="00C6225D">
        <w:rPr>
          <w:sz w:val="22"/>
          <w:szCs w:val="22"/>
        </w:rPr>
        <w:t>: The meeting minutes are not found under the meeting documents on the TC public website.</w:t>
      </w:r>
    </w:p>
    <w:p w14:paraId="667CB1CE" w14:textId="7BCEC76C" w:rsidR="001C32E3" w:rsidRDefault="00C6225D" w:rsidP="00C6225D">
      <w:pPr>
        <w:pStyle w:val="Prrafodelista"/>
        <w:widowControl w:val="0"/>
        <w:pBdr>
          <w:left w:val="none" w:sz="0" w:space="4" w:color="auto"/>
        </w:pBdr>
        <w:ind w:left="1080"/>
        <w:rPr>
          <w:sz w:val="22"/>
          <w:szCs w:val="22"/>
        </w:rPr>
      </w:pPr>
      <w:r w:rsidRPr="00C6225D">
        <w:rPr>
          <w:sz w:val="22"/>
          <w:szCs w:val="22"/>
        </w:rPr>
        <w:t xml:space="preserve">• The public website </w:t>
      </w:r>
      <w:proofErr w:type="gramStart"/>
      <w:r w:rsidRPr="00C6225D">
        <w:rPr>
          <w:sz w:val="22"/>
          <w:szCs w:val="22"/>
        </w:rPr>
        <w:t>is of significant importance</w:t>
      </w:r>
      <w:proofErr w:type="gramEnd"/>
      <w:r w:rsidRPr="00C6225D">
        <w:rPr>
          <w:sz w:val="22"/>
          <w:szCs w:val="22"/>
        </w:rPr>
        <w:t xml:space="preserve"> for individuals who do not attend the meetings and lack access to Basecamp.</w:t>
      </w:r>
    </w:p>
    <w:p w14:paraId="7B9C9515" w14:textId="77777777" w:rsidR="00AE61CD" w:rsidRDefault="00C941EE" w:rsidP="00C941EE">
      <w:pPr>
        <w:widowControl w:val="0"/>
        <w:spacing w:before="120"/>
        <w:rPr>
          <w:color w:val="FF0000"/>
          <w:sz w:val="22"/>
          <w:szCs w:val="22"/>
        </w:rPr>
      </w:pPr>
      <w:r>
        <w:rPr>
          <w:color w:val="FF0000"/>
          <w:sz w:val="22"/>
          <w:szCs w:val="22"/>
        </w:rPr>
        <w:t xml:space="preserve"> </w:t>
      </w:r>
      <w:r w:rsidRPr="00C941EE">
        <w:rPr>
          <w:color w:val="FF0000"/>
          <w:sz w:val="22"/>
          <w:szCs w:val="22"/>
        </w:rPr>
        <w:t>Action item: Gera</w:t>
      </w:r>
      <w:r w:rsidR="004E6F56">
        <w:rPr>
          <w:color w:val="FF0000"/>
          <w:sz w:val="22"/>
          <w:szCs w:val="22"/>
        </w:rPr>
        <w:t>r</w:t>
      </w:r>
      <w:r w:rsidRPr="00C941EE">
        <w:rPr>
          <w:color w:val="FF0000"/>
          <w:sz w:val="22"/>
          <w:szCs w:val="22"/>
        </w:rPr>
        <w:t>do</w:t>
      </w:r>
      <w:r>
        <w:rPr>
          <w:color w:val="FF0000"/>
          <w:sz w:val="22"/>
          <w:szCs w:val="22"/>
        </w:rPr>
        <w:t xml:space="preserve"> Alfanso</w:t>
      </w:r>
      <w:r w:rsidRPr="00C941EE">
        <w:rPr>
          <w:color w:val="FF0000"/>
          <w:sz w:val="22"/>
          <w:szCs w:val="22"/>
        </w:rPr>
        <w:t xml:space="preserve"> to post the minutes and agendas on the ASHRAE website.</w:t>
      </w:r>
    </w:p>
    <w:p w14:paraId="6F5829F6" w14:textId="7C203BA1" w:rsidR="00C12E94" w:rsidRDefault="00BA6F13" w:rsidP="00C941EE">
      <w:pPr>
        <w:widowControl w:val="0"/>
        <w:spacing w:before="120"/>
        <w:rPr>
          <w:color w:val="FF0000"/>
          <w:sz w:val="22"/>
          <w:szCs w:val="22"/>
        </w:rPr>
      </w:pPr>
      <w:r>
        <w:rPr>
          <w:color w:val="FF0000"/>
          <w:sz w:val="22"/>
          <w:szCs w:val="22"/>
        </w:rPr>
        <w:t xml:space="preserve"> </w:t>
      </w:r>
      <w:r w:rsidR="00C941EE" w:rsidRPr="00C941EE">
        <w:rPr>
          <w:color w:val="FF0000"/>
          <w:sz w:val="22"/>
          <w:szCs w:val="22"/>
        </w:rPr>
        <w:t>Action item: J</w:t>
      </w:r>
      <w:r w:rsidR="00C941EE">
        <w:rPr>
          <w:color w:val="FF0000"/>
          <w:sz w:val="22"/>
          <w:szCs w:val="22"/>
        </w:rPr>
        <w:t xml:space="preserve">oshua </w:t>
      </w:r>
      <w:r w:rsidR="00C941EE" w:rsidRPr="00C941EE">
        <w:rPr>
          <w:color w:val="FF0000"/>
          <w:sz w:val="22"/>
          <w:szCs w:val="22"/>
        </w:rPr>
        <w:t>N</w:t>
      </w:r>
      <w:r w:rsidR="00C941EE">
        <w:rPr>
          <w:color w:val="FF0000"/>
          <w:sz w:val="22"/>
          <w:szCs w:val="22"/>
        </w:rPr>
        <w:t>ew</w:t>
      </w:r>
      <w:r w:rsidR="00C941EE" w:rsidRPr="00C941EE">
        <w:rPr>
          <w:color w:val="FF0000"/>
          <w:sz w:val="22"/>
          <w:szCs w:val="22"/>
        </w:rPr>
        <w:t xml:space="preserve"> to email Gera</w:t>
      </w:r>
      <w:r w:rsidR="00B62FBF">
        <w:rPr>
          <w:color w:val="FF0000"/>
          <w:sz w:val="22"/>
          <w:szCs w:val="22"/>
        </w:rPr>
        <w:t>r</w:t>
      </w:r>
      <w:r w:rsidR="00C941EE" w:rsidRPr="00C941EE">
        <w:rPr>
          <w:color w:val="FF0000"/>
          <w:sz w:val="22"/>
          <w:szCs w:val="22"/>
        </w:rPr>
        <w:t xml:space="preserve">do the minutes and agendas from previous meetings to be </w:t>
      </w:r>
      <w:proofErr w:type="gramStart"/>
      <w:r w:rsidR="00C941EE" w:rsidRPr="00C941EE">
        <w:rPr>
          <w:color w:val="FF0000"/>
          <w:sz w:val="22"/>
          <w:szCs w:val="22"/>
        </w:rPr>
        <w:t xml:space="preserve">posted </w:t>
      </w:r>
      <w:r w:rsidR="00834CBB">
        <w:rPr>
          <w:color w:val="FF0000"/>
          <w:sz w:val="22"/>
          <w:szCs w:val="22"/>
        </w:rPr>
        <w:t xml:space="preserve"> </w:t>
      </w:r>
      <w:r w:rsidR="00C941EE" w:rsidRPr="00C941EE">
        <w:rPr>
          <w:color w:val="FF0000"/>
          <w:sz w:val="22"/>
          <w:szCs w:val="22"/>
        </w:rPr>
        <w:t>on</w:t>
      </w:r>
      <w:proofErr w:type="gramEnd"/>
      <w:r w:rsidR="00C941EE" w:rsidRPr="00C941EE">
        <w:rPr>
          <w:color w:val="FF0000"/>
          <w:sz w:val="22"/>
          <w:szCs w:val="22"/>
        </w:rPr>
        <w:t xml:space="preserve"> the </w:t>
      </w:r>
      <w:r w:rsidR="00834CBB">
        <w:rPr>
          <w:color w:val="FF0000"/>
          <w:sz w:val="22"/>
          <w:szCs w:val="22"/>
        </w:rPr>
        <w:t>ASHRAE website</w:t>
      </w:r>
      <w:r w:rsidR="00C941EE" w:rsidRPr="00C941EE">
        <w:rPr>
          <w:color w:val="FF0000"/>
          <w:sz w:val="22"/>
          <w:szCs w:val="22"/>
        </w:rPr>
        <w:t>.</w:t>
      </w:r>
    </w:p>
    <w:p w14:paraId="4758FB03" w14:textId="77777777" w:rsidR="00834CBB" w:rsidRPr="001C32E3" w:rsidRDefault="00834CBB" w:rsidP="00C941EE">
      <w:pPr>
        <w:widowControl w:val="0"/>
        <w:spacing w:before="120"/>
        <w:rPr>
          <w:sz w:val="22"/>
          <w:szCs w:val="22"/>
        </w:rPr>
      </w:pPr>
    </w:p>
    <w:p w14:paraId="0E8FA55F" w14:textId="47DF3942" w:rsidR="00186DA4" w:rsidRPr="003E6FEB" w:rsidRDefault="00A9393A" w:rsidP="00AC24F1">
      <w:pPr>
        <w:widowControl w:val="0"/>
        <w:numPr>
          <w:ilvl w:val="0"/>
          <w:numId w:val="11"/>
        </w:numPr>
        <w:spacing w:before="120"/>
        <w:ind w:hanging="375"/>
        <w:rPr>
          <w:sz w:val="22"/>
          <w:szCs w:val="22"/>
        </w:rPr>
      </w:pPr>
      <w:r>
        <w:rPr>
          <w:b/>
          <w:bCs/>
          <w:sz w:val="22"/>
          <w:szCs w:val="22"/>
        </w:rPr>
        <w:t>Membership Roster Activity</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00314E8F">
        <w:rPr>
          <w:b/>
          <w:bCs/>
          <w:sz w:val="22"/>
          <w:szCs w:val="22"/>
        </w:rPr>
        <w:t xml:space="preserve"> </w:t>
      </w:r>
      <w:r w:rsidR="007E4E6B">
        <w:rPr>
          <w:b/>
          <w:bCs/>
          <w:sz w:val="22"/>
          <w:szCs w:val="22"/>
        </w:rPr>
        <w:t xml:space="preserve">               </w:t>
      </w:r>
      <w:r w:rsidR="00314E8F">
        <w:rPr>
          <w:b/>
          <w:bCs/>
          <w:sz w:val="22"/>
          <w:szCs w:val="22"/>
        </w:rPr>
        <w:t xml:space="preserve"> </w:t>
      </w:r>
      <w:r>
        <w:rPr>
          <w:b/>
          <w:bCs/>
          <w:sz w:val="22"/>
          <w:szCs w:val="22"/>
        </w:rPr>
        <w:t>New</w:t>
      </w:r>
    </w:p>
    <w:p w14:paraId="7C0F3F54" w14:textId="37FE4541" w:rsidR="00AA5198" w:rsidRPr="00996D63" w:rsidRDefault="00996D63" w:rsidP="00996D63">
      <w:pPr>
        <w:widowControl w:val="0"/>
        <w:spacing w:before="120"/>
        <w:rPr>
          <w:sz w:val="22"/>
          <w:szCs w:val="22"/>
        </w:rPr>
      </w:pPr>
      <w:r>
        <w:rPr>
          <w:sz w:val="22"/>
          <w:szCs w:val="22"/>
        </w:rPr>
        <w:t xml:space="preserve">      </w:t>
      </w:r>
      <w:r w:rsidR="00665D19">
        <w:rPr>
          <w:sz w:val="22"/>
          <w:szCs w:val="22"/>
        </w:rPr>
        <w:t>Upcoming</w:t>
      </w:r>
      <w:r w:rsidR="00AA5198" w:rsidRPr="00996D63">
        <w:rPr>
          <w:sz w:val="22"/>
          <w:szCs w:val="22"/>
        </w:rPr>
        <w:t xml:space="preserve"> changes to the membership as of </w:t>
      </w:r>
      <w:r w:rsidR="00A43D61" w:rsidRPr="00996D63">
        <w:rPr>
          <w:sz w:val="22"/>
          <w:szCs w:val="22"/>
        </w:rPr>
        <w:t>July 1</w:t>
      </w:r>
      <w:r w:rsidR="00A43D61" w:rsidRPr="00996D63">
        <w:rPr>
          <w:sz w:val="22"/>
          <w:szCs w:val="22"/>
          <w:vertAlign w:val="superscript"/>
        </w:rPr>
        <w:t>st</w:t>
      </w:r>
      <w:proofErr w:type="gramStart"/>
      <w:r w:rsidR="00A43D61" w:rsidRPr="00996D63">
        <w:rPr>
          <w:sz w:val="22"/>
          <w:szCs w:val="22"/>
        </w:rPr>
        <w:t xml:space="preserve"> 2023</w:t>
      </w:r>
      <w:proofErr w:type="gramEnd"/>
      <w:r>
        <w:rPr>
          <w:sz w:val="22"/>
          <w:szCs w:val="22"/>
        </w:rPr>
        <w:t>:</w:t>
      </w:r>
    </w:p>
    <w:p w14:paraId="27F27B7E" w14:textId="77777777" w:rsidR="00665D19" w:rsidRPr="00665D19" w:rsidRDefault="00665D19" w:rsidP="00833C2A">
      <w:pPr>
        <w:pStyle w:val="Prrafodelista"/>
        <w:widowControl w:val="0"/>
        <w:numPr>
          <w:ilvl w:val="0"/>
          <w:numId w:val="19"/>
        </w:numPr>
        <w:spacing w:before="120"/>
        <w:rPr>
          <w:sz w:val="22"/>
          <w:szCs w:val="22"/>
        </w:rPr>
      </w:pPr>
      <w:r w:rsidRPr="00665D19">
        <w:rPr>
          <w:sz w:val="22"/>
          <w:szCs w:val="22"/>
        </w:rPr>
        <w:t>Yang Shen will become a corresponding member.</w:t>
      </w:r>
    </w:p>
    <w:p w14:paraId="1C785629" w14:textId="77777777" w:rsidR="00665D19" w:rsidRPr="00665D19" w:rsidRDefault="00665D19" w:rsidP="00833C2A">
      <w:pPr>
        <w:pStyle w:val="Prrafodelista"/>
        <w:widowControl w:val="0"/>
        <w:numPr>
          <w:ilvl w:val="0"/>
          <w:numId w:val="19"/>
        </w:numPr>
        <w:spacing w:before="120"/>
        <w:rPr>
          <w:sz w:val="22"/>
          <w:szCs w:val="22"/>
        </w:rPr>
      </w:pPr>
      <w:r w:rsidRPr="00665D19">
        <w:rPr>
          <w:sz w:val="22"/>
          <w:szCs w:val="22"/>
        </w:rPr>
        <w:t>Patrick Carpenter will roll off as a voting member.</w:t>
      </w:r>
    </w:p>
    <w:p w14:paraId="4F8E1E03" w14:textId="1330DF5B" w:rsidR="00665D19" w:rsidRPr="00665D19" w:rsidRDefault="00665D19" w:rsidP="00833C2A">
      <w:pPr>
        <w:pStyle w:val="Prrafodelista"/>
        <w:widowControl w:val="0"/>
        <w:numPr>
          <w:ilvl w:val="0"/>
          <w:numId w:val="19"/>
        </w:numPr>
        <w:spacing w:before="120"/>
        <w:rPr>
          <w:sz w:val="22"/>
          <w:szCs w:val="22"/>
        </w:rPr>
      </w:pPr>
      <w:r w:rsidRPr="00665D19">
        <w:rPr>
          <w:sz w:val="22"/>
          <w:szCs w:val="22"/>
        </w:rPr>
        <w:t xml:space="preserve">Parastoo Delgoshaei will roll off as a voting member and the secretary and roll on as the </w:t>
      </w:r>
      <w:r w:rsidRPr="00665D19">
        <w:rPr>
          <w:sz w:val="22"/>
          <w:szCs w:val="22"/>
        </w:rPr>
        <w:lastRenderedPageBreak/>
        <w:t>vice chair.</w:t>
      </w:r>
    </w:p>
    <w:p w14:paraId="1A223EFF" w14:textId="27CB71A1" w:rsidR="00665D19" w:rsidRPr="00665D19" w:rsidRDefault="00665D19" w:rsidP="00833C2A">
      <w:pPr>
        <w:pStyle w:val="Prrafodelista"/>
        <w:widowControl w:val="0"/>
        <w:numPr>
          <w:ilvl w:val="0"/>
          <w:numId w:val="19"/>
        </w:numPr>
        <w:spacing w:before="120"/>
        <w:rPr>
          <w:sz w:val="22"/>
          <w:szCs w:val="22"/>
        </w:rPr>
      </w:pPr>
      <w:r w:rsidRPr="00665D19">
        <w:rPr>
          <w:sz w:val="22"/>
          <w:szCs w:val="22"/>
        </w:rPr>
        <w:t xml:space="preserve">Joshua </w:t>
      </w:r>
      <w:commentRangeStart w:id="3"/>
      <w:commentRangeStart w:id="4"/>
      <w:r w:rsidRPr="00665D19">
        <w:rPr>
          <w:sz w:val="22"/>
          <w:szCs w:val="22"/>
        </w:rPr>
        <w:t xml:space="preserve">New </w:t>
      </w:r>
      <w:r w:rsidR="008A37BA">
        <w:rPr>
          <w:sz w:val="22"/>
          <w:szCs w:val="22"/>
        </w:rPr>
        <w:t>will</w:t>
      </w:r>
      <w:r w:rsidRPr="00665D19">
        <w:rPr>
          <w:sz w:val="22"/>
          <w:szCs w:val="22"/>
        </w:rPr>
        <w:t xml:space="preserve"> roll off as the chair.</w:t>
      </w:r>
      <w:commentRangeEnd w:id="3"/>
      <w:r w:rsidR="007F6B23">
        <w:rPr>
          <w:rStyle w:val="Refdecomentario"/>
        </w:rPr>
        <w:commentReference w:id="3"/>
      </w:r>
      <w:commentRangeEnd w:id="4"/>
      <w:r w:rsidR="001D7E6E">
        <w:rPr>
          <w:rStyle w:val="Refdecomentario"/>
        </w:rPr>
        <w:commentReference w:id="4"/>
      </w:r>
    </w:p>
    <w:p w14:paraId="2ED77150" w14:textId="6D6D9388" w:rsidR="00665D19" w:rsidRPr="00665D19" w:rsidRDefault="00665D19" w:rsidP="00833C2A">
      <w:pPr>
        <w:pStyle w:val="Prrafodelista"/>
        <w:widowControl w:val="0"/>
        <w:numPr>
          <w:ilvl w:val="0"/>
          <w:numId w:val="19"/>
        </w:numPr>
        <w:spacing w:before="120"/>
        <w:rPr>
          <w:sz w:val="22"/>
          <w:szCs w:val="22"/>
        </w:rPr>
      </w:pPr>
      <w:r w:rsidRPr="00665D19">
        <w:rPr>
          <w:sz w:val="22"/>
          <w:szCs w:val="22"/>
        </w:rPr>
        <w:t xml:space="preserve">Tony </w:t>
      </w:r>
      <w:r w:rsidR="005B7B26">
        <w:rPr>
          <w:sz w:val="22"/>
          <w:szCs w:val="22"/>
        </w:rPr>
        <w:t>will</w:t>
      </w:r>
      <w:r w:rsidRPr="00665D19">
        <w:rPr>
          <w:sz w:val="22"/>
          <w:szCs w:val="22"/>
        </w:rPr>
        <w:t xml:space="preserve"> roll on as the new chair and a voting member.</w:t>
      </w:r>
    </w:p>
    <w:p w14:paraId="1A22D824" w14:textId="75C32BD4" w:rsidR="00665D19" w:rsidRPr="00665D19" w:rsidRDefault="00665D19" w:rsidP="00833C2A">
      <w:pPr>
        <w:pStyle w:val="Prrafodelista"/>
        <w:widowControl w:val="0"/>
        <w:numPr>
          <w:ilvl w:val="0"/>
          <w:numId w:val="19"/>
        </w:numPr>
        <w:spacing w:before="120"/>
        <w:rPr>
          <w:sz w:val="22"/>
          <w:szCs w:val="22"/>
        </w:rPr>
      </w:pPr>
      <w:r w:rsidRPr="00665D19">
        <w:rPr>
          <w:sz w:val="22"/>
          <w:szCs w:val="22"/>
        </w:rPr>
        <w:t>Carol Lom</w:t>
      </w:r>
      <w:r w:rsidR="004E7372">
        <w:rPr>
          <w:sz w:val="22"/>
          <w:szCs w:val="22"/>
        </w:rPr>
        <w:t>o</w:t>
      </w:r>
      <w:r w:rsidRPr="00665D19">
        <w:rPr>
          <w:sz w:val="22"/>
          <w:szCs w:val="22"/>
        </w:rPr>
        <w:t>n</w:t>
      </w:r>
      <w:r w:rsidR="004E7372">
        <w:rPr>
          <w:sz w:val="22"/>
          <w:szCs w:val="22"/>
        </w:rPr>
        <w:t>a</w:t>
      </w:r>
      <w:r w:rsidRPr="00665D19">
        <w:rPr>
          <w:sz w:val="22"/>
          <w:szCs w:val="22"/>
        </w:rPr>
        <w:t>co will roll on as a voting member.</w:t>
      </w:r>
    </w:p>
    <w:p w14:paraId="45CA9AE5" w14:textId="4FDE1952" w:rsidR="00665D19" w:rsidRPr="00665D19" w:rsidRDefault="00665D19" w:rsidP="00833C2A">
      <w:pPr>
        <w:pStyle w:val="Prrafodelista"/>
        <w:widowControl w:val="0"/>
        <w:numPr>
          <w:ilvl w:val="0"/>
          <w:numId w:val="19"/>
        </w:numPr>
        <w:spacing w:before="120"/>
        <w:rPr>
          <w:sz w:val="22"/>
          <w:szCs w:val="22"/>
        </w:rPr>
      </w:pPr>
      <w:r w:rsidRPr="00665D19">
        <w:rPr>
          <w:sz w:val="22"/>
          <w:szCs w:val="22"/>
        </w:rPr>
        <w:t xml:space="preserve">Mike Galler will </w:t>
      </w:r>
      <w:r>
        <w:rPr>
          <w:sz w:val="22"/>
          <w:szCs w:val="22"/>
        </w:rPr>
        <w:t>roll on as a voting</w:t>
      </w:r>
      <w:r w:rsidRPr="00665D19">
        <w:rPr>
          <w:sz w:val="22"/>
          <w:szCs w:val="22"/>
        </w:rPr>
        <w:t xml:space="preserve"> member.</w:t>
      </w:r>
    </w:p>
    <w:p w14:paraId="2745AB40" w14:textId="44A4A572" w:rsidR="00AA5198" w:rsidRDefault="00AA5198" w:rsidP="00833C2A">
      <w:pPr>
        <w:pStyle w:val="Prrafodelista"/>
        <w:widowControl w:val="0"/>
        <w:numPr>
          <w:ilvl w:val="0"/>
          <w:numId w:val="19"/>
        </w:numPr>
        <w:spacing w:before="120"/>
        <w:rPr>
          <w:sz w:val="22"/>
          <w:szCs w:val="22"/>
        </w:rPr>
      </w:pPr>
      <w:r w:rsidRPr="00AA5198">
        <w:rPr>
          <w:sz w:val="22"/>
          <w:szCs w:val="22"/>
        </w:rPr>
        <w:t>Mo</w:t>
      </w:r>
      <w:r w:rsidR="003C6348">
        <w:rPr>
          <w:sz w:val="22"/>
          <w:szCs w:val="22"/>
        </w:rPr>
        <w:t xml:space="preserve">hammad </w:t>
      </w:r>
      <w:proofErr w:type="spellStart"/>
      <w:r w:rsidR="003C6348">
        <w:rPr>
          <w:sz w:val="22"/>
          <w:szCs w:val="22"/>
        </w:rPr>
        <w:t>Headarinejad</w:t>
      </w:r>
      <w:proofErr w:type="spellEnd"/>
      <w:r w:rsidRPr="00AA5198">
        <w:rPr>
          <w:sz w:val="22"/>
          <w:szCs w:val="22"/>
        </w:rPr>
        <w:t xml:space="preserve"> wil</w:t>
      </w:r>
      <w:r w:rsidR="003C6348">
        <w:rPr>
          <w:sz w:val="22"/>
          <w:szCs w:val="22"/>
        </w:rPr>
        <w:t>l roll on as the</w:t>
      </w:r>
      <w:r w:rsidRPr="00AA5198">
        <w:rPr>
          <w:sz w:val="22"/>
          <w:szCs w:val="22"/>
        </w:rPr>
        <w:t xml:space="preserve"> secretory.</w:t>
      </w:r>
    </w:p>
    <w:p w14:paraId="7B6BDBC1" w14:textId="6820F4CA" w:rsidR="00C7484C" w:rsidRPr="0009590C" w:rsidRDefault="00C7484C" w:rsidP="00833C2A">
      <w:pPr>
        <w:pStyle w:val="Prrafodelista"/>
        <w:widowControl w:val="0"/>
        <w:numPr>
          <w:ilvl w:val="0"/>
          <w:numId w:val="19"/>
        </w:numPr>
        <w:spacing w:before="120"/>
        <w:rPr>
          <w:sz w:val="22"/>
          <w:szCs w:val="22"/>
        </w:rPr>
      </w:pPr>
      <w:r>
        <w:rPr>
          <w:sz w:val="22"/>
          <w:szCs w:val="22"/>
        </w:rPr>
        <w:t>Gerardo Alfanso will roll on as the webmaster.</w:t>
      </w:r>
    </w:p>
    <w:p w14:paraId="6013468A" w14:textId="5E861810" w:rsidR="006F0C83" w:rsidRDefault="006F0C83" w:rsidP="007436F0">
      <w:pPr>
        <w:widowControl w:val="0"/>
        <w:spacing w:before="120"/>
        <w:rPr>
          <w:color w:val="FF0000"/>
          <w:sz w:val="22"/>
          <w:szCs w:val="22"/>
        </w:rPr>
      </w:pPr>
    </w:p>
    <w:p w14:paraId="63795550" w14:textId="1C086A48" w:rsidR="00D14500" w:rsidRDefault="00D14500" w:rsidP="007436F0">
      <w:pPr>
        <w:widowControl w:val="0"/>
        <w:spacing w:before="120"/>
        <w:rPr>
          <w:color w:val="FF0000"/>
          <w:sz w:val="22"/>
          <w:szCs w:val="22"/>
        </w:rPr>
      </w:pPr>
      <w:r>
        <w:rPr>
          <w:color w:val="FF0000"/>
          <w:sz w:val="22"/>
          <w:szCs w:val="22"/>
        </w:rPr>
        <w:t>Action</w:t>
      </w:r>
      <w:r w:rsidR="007E2779">
        <w:rPr>
          <w:color w:val="FF0000"/>
          <w:sz w:val="22"/>
          <w:szCs w:val="22"/>
        </w:rPr>
        <w:t xml:space="preserve"> item: Joshua New </w:t>
      </w:r>
      <w:r w:rsidR="00F508E8">
        <w:rPr>
          <w:color w:val="FF0000"/>
          <w:sz w:val="22"/>
          <w:szCs w:val="22"/>
        </w:rPr>
        <w:t xml:space="preserve">to check with the provisional corresponding members and see if they are interested in becoming </w:t>
      </w:r>
      <w:r w:rsidR="0027724D">
        <w:rPr>
          <w:color w:val="FF0000"/>
          <w:sz w:val="22"/>
          <w:szCs w:val="22"/>
        </w:rPr>
        <w:t>corresponding members</w:t>
      </w:r>
      <w:r w:rsidR="00553975">
        <w:rPr>
          <w:color w:val="FF0000"/>
          <w:sz w:val="22"/>
          <w:szCs w:val="22"/>
        </w:rPr>
        <w:t xml:space="preserve"> before their provisional membership expires.</w:t>
      </w:r>
    </w:p>
    <w:p w14:paraId="365F3E7D" w14:textId="77777777" w:rsidR="00BC254D" w:rsidRDefault="00BC254D" w:rsidP="00881D9A">
      <w:pPr>
        <w:widowControl w:val="0"/>
        <w:spacing w:before="120"/>
        <w:rPr>
          <w:sz w:val="22"/>
          <w:szCs w:val="22"/>
        </w:rPr>
      </w:pPr>
    </w:p>
    <w:p w14:paraId="30737F51" w14:textId="6E2BE188" w:rsidR="00186DA4" w:rsidRPr="00AA6FAB" w:rsidRDefault="00A9393A" w:rsidP="00AC24F1">
      <w:pPr>
        <w:widowControl w:val="0"/>
        <w:numPr>
          <w:ilvl w:val="0"/>
          <w:numId w:val="12"/>
        </w:numPr>
        <w:spacing w:before="160"/>
        <w:ind w:hanging="375"/>
        <w:rPr>
          <w:sz w:val="22"/>
          <w:szCs w:val="22"/>
        </w:rPr>
      </w:pPr>
      <w:r w:rsidRPr="007573C9">
        <w:rPr>
          <w:b/>
          <w:sz w:val="22"/>
          <w:szCs w:val="22"/>
        </w:rPr>
        <w:t>Review of previous Activity Report, Votes</w:t>
      </w:r>
      <w:r w:rsidR="00AE6E33">
        <w:rPr>
          <w:b/>
          <w:sz w:val="22"/>
          <w:szCs w:val="22"/>
        </w:rPr>
        <w:t xml:space="preserve"> </w:t>
      </w:r>
      <w:r>
        <w:rPr>
          <w:sz w:val="22"/>
          <w:szCs w:val="22"/>
        </w:rPr>
        <w:tab/>
      </w:r>
      <w:r w:rsidR="00EF4C11">
        <w:rPr>
          <w:sz w:val="22"/>
          <w:szCs w:val="22"/>
        </w:rPr>
        <w:t xml:space="preserve">         </w:t>
      </w:r>
      <w:r w:rsidR="00327DE2">
        <w:rPr>
          <w:sz w:val="22"/>
          <w:szCs w:val="22"/>
        </w:rPr>
        <w:t xml:space="preserve">     </w:t>
      </w:r>
      <w:r w:rsidR="00AE6E33">
        <w:rPr>
          <w:sz w:val="22"/>
          <w:szCs w:val="22"/>
        </w:rPr>
        <w:t xml:space="preserve">                            </w:t>
      </w:r>
      <w:r w:rsidR="00F45933">
        <w:rPr>
          <w:b/>
          <w:bCs/>
          <w:sz w:val="22"/>
          <w:szCs w:val="22"/>
        </w:rPr>
        <w:t xml:space="preserve"> </w:t>
      </w:r>
      <w:r w:rsidR="009F38E5">
        <w:rPr>
          <w:b/>
          <w:bCs/>
          <w:sz w:val="22"/>
          <w:szCs w:val="22"/>
        </w:rPr>
        <w:t xml:space="preserve">          </w:t>
      </w:r>
      <w:r w:rsidR="00F45933">
        <w:rPr>
          <w:b/>
          <w:bCs/>
          <w:sz w:val="22"/>
          <w:szCs w:val="22"/>
        </w:rPr>
        <w:t xml:space="preserve">Fontanini </w:t>
      </w:r>
    </w:p>
    <w:p w14:paraId="03C648D3" w14:textId="49A03921" w:rsidR="00345B0E" w:rsidRPr="00345B0E" w:rsidRDefault="00345B0E" w:rsidP="00833C2A">
      <w:pPr>
        <w:pStyle w:val="Prrafodelista"/>
        <w:widowControl w:val="0"/>
        <w:numPr>
          <w:ilvl w:val="0"/>
          <w:numId w:val="19"/>
        </w:numPr>
        <w:spacing w:before="120"/>
        <w:rPr>
          <w:sz w:val="22"/>
          <w:szCs w:val="22"/>
        </w:rPr>
      </w:pPr>
      <w:r w:rsidRPr="00345B0E">
        <w:rPr>
          <w:sz w:val="22"/>
          <w:szCs w:val="22"/>
        </w:rPr>
        <w:t>The activity report functions as a performance assessment tool to gauge the TC's well-being and effectiveness.</w:t>
      </w:r>
    </w:p>
    <w:p w14:paraId="68E46838" w14:textId="7C69C85A" w:rsidR="00345B0E" w:rsidRPr="00345B0E" w:rsidRDefault="00345B0E" w:rsidP="00833C2A">
      <w:pPr>
        <w:pStyle w:val="Prrafodelista"/>
        <w:widowControl w:val="0"/>
        <w:numPr>
          <w:ilvl w:val="0"/>
          <w:numId w:val="19"/>
        </w:numPr>
        <w:spacing w:before="120"/>
        <w:rPr>
          <w:sz w:val="22"/>
          <w:szCs w:val="22"/>
        </w:rPr>
      </w:pPr>
      <w:r w:rsidRPr="00345B0E">
        <w:rPr>
          <w:sz w:val="22"/>
          <w:szCs w:val="22"/>
        </w:rPr>
        <w:t>The activity report from the winter meeting in February 2023 was examined.</w:t>
      </w:r>
    </w:p>
    <w:p w14:paraId="1D7F1492" w14:textId="63174FDA" w:rsidR="00345B0E" w:rsidRPr="00345B0E" w:rsidRDefault="00345B0E" w:rsidP="00833C2A">
      <w:pPr>
        <w:pStyle w:val="Prrafodelista"/>
        <w:widowControl w:val="0"/>
        <w:numPr>
          <w:ilvl w:val="0"/>
          <w:numId w:val="19"/>
        </w:numPr>
        <w:spacing w:before="120"/>
        <w:rPr>
          <w:sz w:val="22"/>
          <w:szCs w:val="22"/>
        </w:rPr>
      </w:pPr>
      <w:r w:rsidRPr="00345B0E">
        <w:rPr>
          <w:sz w:val="22"/>
          <w:szCs w:val="22"/>
        </w:rPr>
        <w:t>There were no updates provided by the guideline and standards chair.</w:t>
      </w:r>
    </w:p>
    <w:p w14:paraId="6126EB78" w14:textId="355D0DA8" w:rsidR="00EE32E6" w:rsidRDefault="00345B0E" w:rsidP="00833C2A">
      <w:pPr>
        <w:pStyle w:val="Prrafodelista"/>
        <w:widowControl w:val="0"/>
        <w:numPr>
          <w:ilvl w:val="0"/>
          <w:numId w:val="19"/>
        </w:numPr>
        <w:spacing w:before="120"/>
        <w:rPr>
          <w:sz w:val="22"/>
          <w:szCs w:val="22"/>
        </w:rPr>
      </w:pPr>
      <w:r w:rsidRPr="00345B0E">
        <w:rPr>
          <w:sz w:val="22"/>
          <w:szCs w:val="22"/>
        </w:rPr>
        <w:t>For this meeting in Tampa, two program items (seminars) were submitted and both were approved. Additionally, there were three co-sponsored seminars.</w:t>
      </w:r>
    </w:p>
    <w:p w14:paraId="4DE1B7ED" w14:textId="77777777" w:rsidR="00377F80" w:rsidRPr="007E5C4C" w:rsidRDefault="00377F80" w:rsidP="00377F80">
      <w:pPr>
        <w:pStyle w:val="Prrafodelista"/>
        <w:widowControl w:val="0"/>
        <w:spacing w:before="120"/>
        <w:ind w:left="1440"/>
        <w:rPr>
          <w:sz w:val="22"/>
          <w:szCs w:val="22"/>
        </w:rPr>
      </w:pPr>
    </w:p>
    <w:p w14:paraId="021C2315" w14:textId="59182BD9" w:rsidR="00186DA4" w:rsidRDefault="00A9393A" w:rsidP="00AC24F1">
      <w:pPr>
        <w:widowControl w:val="0"/>
        <w:numPr>
          <w:ilvl w:val="0"/>
          <w:numId w:val="12"/>
        </w:numPr>
        <w:ind w:hanging="375"/>
        <w:rPr>
          <w:sz w:val="22"/>
          <w:szCs w:val="22"/>
        </w:rPr>
      </w:pPr>
      <w:r>
        <w:rPr>
          <w:b/>
          <w:bCs/>
          <w:sz w:val="22"/>
          <w:szCs w:val="22"/>
        </w:rPr>
        <w:t xml:space="preserve">Subcommittee Reports: </w:t>
      </w:r>
    </w:p>
    <w:p w14:paraId="64BB1ED8" w14:textId="17F147D8" w:rsidR="009F011A" w:rsidRPr="00210231" w:rsidRDefault="00A9393A" w:rsidP="00AC24F1">
      <w:pPr>
        <w:numPr>
          <w:ilvl w:val="1"/>
          <w:numId w:val="13"/>
        </w:numPr>
        <w:pBdr>
          <w:left w:val="none" w:sz="0" w:space="5" w:color="auto"/>
        </w:pBdr>
        <w:rPr>
          <w:sz w:val="22"/>
          <w:szCs w:val="22"/>
        </w:rPr>
      </w:pPr>
      <w:r w:rsidRPr="007573C9">
        <w:rPr>
          <w:b/>
          <w:sz w:val="22"/>
          <w:szCs w:val="22"/>
        </w:rPr>
        <w:t>Cybersecurity</w:t>
      </w:r>
      <w:r>
        <w:rPr>
          <w:sz w:val="22"/>
          <w:szCs w:val="22"/>
        </w:rPr>
        <w:tab/>
        <w:t xml:space="preserve">          </w:t>
      </w:r>
      <w:r>
        <w:rPr>
          <w:sz w:val="22"/>
          <w:szCs w:val="22"/>
        </w:rPr>
        <w:tab/>
      </w:r>
      <w:r>
        <w:rPr>
          <w:sz w:val="22"/>
          <w:szCs w:val="22"/>
        </w:rPr>
        <w:tab/>
      </w:r>
      <w:r>
        <w:rPr>
          <w:sz w:val="22"/>
          <w:szCs w:val="22"/>
        </w:rPr>
        <w:tab/>
      </w:r>
      <w:r w:rsidR="00195462">
        <w:rPr>
          <w:sz w:val="22"/>
          <w:szCs w:val="22"/>
        </w:rPr>
        <w:t xml:space="preserve">    </w:t>
      </w:r>
      <w:r w:rsidR="00074445">
        <w:rPr>
          <w:sz w:val="22"/>
          <w:szCs w:val="22"/>
        </w:rPr>
        <w:t xml:space="preserve">                 </w:t>
      </w:r>
      <w:r w:rsidR="00195462">
        <w:rPr>
          <w:sz w:val="22"/>
          <w:szCs w:val="22"/>
        </w:rPr>
        <w:t xml:space="preserve"> </w:t>
      </w:r>
      <w:r w:rsidR="00074445">
        <w:rPr>
          <w:sz w:val="22"/>
          <w:szCs w:val="22"/>
        </w:rPr>
        <w:t xml:space="preserve">  </w:t>
      </w:r>
      <w:r w:rsidR="00210CE9">
        <w:rPr>
          <w:sz w:val="22"/>
          <w:szCs w:val="22"/>
        </w:rPr>
        <w:t xml:space="preserve"> </w:t>
      </w:r>
      <w:r w:rsidR="00327DE2">
        <w:rPr>
          <w:sz w:val="22"/>
          <w:szCs w:val="22"/>
        </w:rPr>
        <w:t xml:space="preserve"> </w:t>
      </w:r>
      <w:r w:rsidR="00074445">
        <w:rPr>
          <w:sz w:val="22"/>
          <w:szCs w:val="22"/>
        </w:rPr>
        <w:t xml:space="preserve"> </w:t>
      </w:r>
      <w:r w:rsidR="009931E4">
        <w:rPr>
          <w:sz w:val="22"/>
          <w:szCs w:val="22"/>
        </w:rPr>
        <w:t xml:space="preserve">  </w:t>
      </w:r>
      <w:r w:rsidR="00202C60">
        <w:rPr>
          <w:sz w:val="22"/>
          <w:szCs w:val="22"/>
        </w:rPr>
        <w:t xml:space="preserve">             </w:t>
      </w:r>
      <w:r w:rsidR="00A977C9">
        <w:rPr>
          <w:sz w:val="22"/>
          <w:szCs w:val="22"/>
        </w:rPr>
        <w:t xml:space="preserve">         </w:t>
      </w:r>
      <w:r w:rsidR="00202C60">
        <w:rPr>
          <w:sz w:val="22"/>
          <w:szCs w:val="22"/>
        </w:rPr>
        <w:t xml:space="preserve"> </w:t>
      </w:r>
      <w:r w:rsidR="00195462" w:rsidRPr="00074445">
        <w:rPr>
          <w:b/>
          <w:bCs/>
          <w:sz w:val="22"/>
          <w:szCs w:val="22"/>
        </w:rPr>
        <w:t xml:space="preserve">Mike </w:t>
      </w:r>
      <w:r w:rsidRPr="00074445">
        <w:rPr>
          <w:b/>
          <w:bCs/>
          <w:sz w:val="22"/>
          <w:szCs w:val="22"/>
        </w:rPr>
        <w:t>Galle</w:t>
      </w:r>
      <w:r w:rsidR="00A977C9">
        <w:rPr>
          <w:b/>
          <w:bCs/>
          <w:sz w:val="22"/>
          <w:szCs w:val="22"/>
        </w:rPr>
        <w:t>r</w:t>
      </w:r>
    </w:p>
    <w:p w14:paraId="1A5C7E8E" w14:textId="6588BB2D" w:rsidR="002E4074" w:rsidRPr="002E4074" w:rsidRDefault="002E4074" w:rsidP="00833C2A">
      <w:pPr>
        <w:pStyle w:val="Prrafodelista"/>
        <w:widowControl w:val="0"/>
        <w:numPr>
          <w:ilvl w:val="0"/>
          <w:numId w:val="19"/>
        </w:numPr>
        <w:spacing w:before="120"/>
        <w:rPr>
          <w:sz w:val="22"/>
          <w:szCs w:val="22"/>
        </w:rPr>
      </w:pPr>
      <w:r w:rsidRPr="002E4074">
        <w:rPr>
          <w:sz w:val="22"/>
          <w:szCs w:val="22"/>
        </w:rPr>
        <w:t>The group convened online on June 12th for the main meeting, as the meeting time clashes with ASHRAE meetings.</w:t>
      </w:r>
    </w:p>
    <w:p w14:paraId="696FC7A7" w14:textId="0E0E75DB" w:rsidR="002E4074" w:rsidRPr="002E4074" w:rsidRDefault="002E4074" w:rsidP="00833C2A">
      <w:pPr>
        <w:pStyle w:val="Prrafodelista"/>
        <w:widowControl w:val="0"/>
        <w:numPr>
          <w:ilvl w:val="0"/>
          <w:numId w:val="19"/>
        </w:numPr>
        <w:spacing w:before="120"/>
        <w:rPr>
          <w:sz w:val="22"/>
          <w:szCs w:val="22"/>
        </w:rPr>
      </w:pPr>
      <w:r w:rsidRPr="002E4074">
        <w:rPr>
          <w:sz w:val="22"/>
          <w:szCs w:val="22"/>
        </w:rPr>
        <w:t>The attendance was relatively low.</w:t>
      </w:r>
    </w:p>
    <w:p w14:paraId="004B491C" w14:textId="21F10CBF" w:rsidR="002E4074" w:rsidRPr="002E4074" w:rsidRDefault="002E4074" w:rsidP="00833C2A">
      <w:pPr>
        <w:pStyle w:val="Prrafodelista"/>
        <w:widowControl w:val="0"/>
        <w:numPr>
          <w:ilvl w:val="0"/>
          <w:numId w:val="19"/>
        </w:numPr>
        <w:spacing w:before="120"/>
        <w:rPr>
          <w:sz w:val="22"/>
          <w:szCs w:val="22"/>
        </w:rPr>
      </w:pPr>
      <w:r w:rsidRPr="002E4074">
        <w:rPr>
          <w:sz w:val="22"/>
          <w:szCs w:val="22"/>
        </w:rPr>
        <w:t>External websites are not provided for the MTGs, given their short-term nature.</w:t>
      </w:r>
    </w:p>
    <w:p w14:paraId="634058D0" w14:textId="2DEB00E6" w:rsidR="002E4074" w:rsidRPr="002E4074" w:rsidRDefault="002E4074" w:rsidP="00833C2A">
      <w:pPr>
        <w:pStyle w:val="Prrafodelista"/>
        <w:widowControl w:val="0"/>
        <w:numPr>
          <w:ilvl w:val="0"/>
          <w:numId w:val="19"/>
        </w:numPr>
        <w:spacing w:before="120"/>
        <w:rPr>
          <w:sz w:val="22"/>
          <w:szCs w:val="22"/>
        </w:rPr>
      </w:pPr>
      <w:r w:rsidRPr="002E4074">
        <w:rPr>
          <w:sz w:val="22"/>
          <w:szCs w:val="22"/>
        </w:rPr>
        <w:t>Discussions have emerged regarding potentially transitioning the cybersecurity MTG into a guideline, TC, or standard.</w:t>
      </w:r>
    </w:p>
    <w:p w14:paraId="369C12C2" w14:textId="0A9F465B" w:rsidR="002E4074" w:rsidRPr="002E4074" w:rsidRDefault="002E4074" w:rsidP="00833C2A">
      <w:pPr>
        <w:pStyle w:val="Prrafodelista"/>
        <w:widowControl w:val="0"/>
        <w:numPr>
          <w:ilvl w:val="0"/>
          <w:numId w:val="19"/>
        </w:numPr>
        <w:spacing w:before="120"/>
        <w:rPr>
          <w:sz w:val="22"/>
          <w:szCs w:val="22"/>
        </w:rPr>
      </w:pPr>
      <w:r w:rsidRPr="002E4074">
        <w:rPr>
          <w:sz w:val="22"/>
          <w:szCs w:val="22"/>
        </w:rPr>
        <w:t>The group has planned another meeting in early August.</w:t>
      </w:r>
    </w:p>
    <w:p w14:paraId="71EA0987" w14:textId="02892096" w:rsidR="002D392F" w:rsidRPr="004700FF" w:rsidRDefault="002E4074" w:rsidP="00833C2A">
      <w:pPr>
        <w:pStyle w:val="Prrafodelista"/>
        <w:widowControl w:val="0"/>
        <w:numPr>
          <w:ilvl w:val="0"/>
          <w:numId w:val="19"/>
        </w:numPr>
        <w:spacing w:before="120"/>
        <w:rPr>
          <w:sz w:val="22"/>
          <w:szCs w:val="22"/>
        </w:rPr>
      </w:pPr>
      <w:r w:rsidRPr="002E4074">
        <w:rPr>
          <w:sz w:val="22"/>
          <w:szCs w:val="22"/>
        </w:rPr>
        <w:t xml:space="preserve">Mike </w:t>
      </w:r>
      <w:proofErr w:type="spellStart"/>
      <w:r w:rsidRPr="002E4074">
        <w:rPr>
          <w:sz w:val="22"/>
          <w:szCs w:val="22"/>
        </w:rPr>
        <w:t>Pouchak</w:t>
      </w:r>
      <w:proofErr w:type="spellEnd"/>
      <w:r w:rsidRPr="002E4074">
        <w:rPr>
          <w:sz w:val="22"/>
          <w:szCs w:val="22"/>
        </w:rPr>
        <w:t xml:space="preserve"> recommended enhancing visibility by including the roster and objectives of this MTG on the ASHRAE MTGs website.</w:t>
      </w:r>
    </w:p>
    <w:p w14:paraId="43BFC61C" w14:textId="77777777" w:rsidR="00186DA4" w:rsidRDefault="00186DA4">
      <w:pPr>
        <w:ind w:left="1440"/>
        <w:rPr>
          <w:sz w:val="22"/>
          <w:szCs w:val="22"/>
        </w:rPr>
      </w:pPr>
    </w:p>
    <w:p w14:paraId="2F1FF178" w14:textId="20910A87" w:rsidR="00186DA4" w:rsidRDefault="00A9393A" w:rsidP="00AC24F1">
      <w:pPr>
        <w:numPr>
          <w:ilvl w:val="0"/>
          <w:numId w:val="14"/>
        </w:numPr>
        <w:pBdr>
          <w:left w:val="none" w:sz="0" w:space="4" w:color="auto"/>
        </w:pBdr>
        <w:ind w:left="1440"/>
        <w:rPr>
          <w:b/>
          <w:bCs/>
          <w:sz w:val="22"/>
          <w:szCs w:val="22"/>
        </w:rPr>
      </w:pPr>
      <w:r w:rsidRPr="007573C9">
        <w:rPr>
          <w:b/>
          <w:sz w:val="22"/>
          <w:szCs w:val="22"/>
        </w:rPr>
        <w:t>Emerging Applications</w:t>
      </w:r>
      <w:r w:rsidRPr="007573C9">
        <w:rPr>
          <w:b/>
          <w:bCs/>
          <w:sz w:val="22"/>
          <w:szCs w:val="22"/>
        </w:rPr>
        <w:t>:</w:t>
      </w:r>
      <w:r w:rsidR="00074445" w:rsidRPr="00074445">
        <w:rPr>
          <w:b/>
          <w:bCs/>
          <w:sz w:val="22"/>
          <w:szCs w:val="22"/>
        </w:rPr>
        <w:t xml:space="preserve">                    </w:t>
      </w:r>
      <w:r w:rsidR="00C51DBB">
        <w:rPr>
          <w:b/>
          <w:bCs/>
          <w:sz w:val="22"/>
          <w:szCs w:val="22"/>
        </w:rPr>
        <w:t xml:space="preserve">   </w:t>
      </w:r>
      <w:r w:rsidR="00E407E1">
        <w:rPr>
          <w:b/>
          <w:bCs/>
          <w:sz w:val="22"/>
          <w:szCs w:val="22"/>
        </w:rPr>
        <w:t xml:space="preserve"> </w:t>
      </w:r>
      <w:r w:rsidR="008746E6">
        <w:rPr>
          <w:b/>
          <w:bCs/>
          <w:sz w:val="22"/>
          <w:szCs w:val="22"/>
        </w:rPr>
        <w:t xml:space="preserve">                                            </w:t>
      </w:r>
      <w:r w:rsidRPr="00074445">
        <w:rPr>
          <w:b/>
          <w:bCs/>
          <w:sz w:val="22"/>
          <w:szCs w:val="22"/>
        </w:rPr>
        <w:t xml:space="preserve">Anthony Fontanini </w:t>
      </w:r>
    </w:p>
    <w:p w14:paraId="4C468C6E" w14:textId="77777777" w:rsidR="00FC5118" w:rsidRPr="003C3194" w:rsidRDefault="00FC5118" w:rsidP="00FC5118">
      <w:pPr>
        <w:pBdr>
          <w:left w:val="none" w:sz="0" w:space="4" w:color="auto"/>
        </w:pBdr>
        <w:ind w:left="1440"/>
        <w:rPr>
          <w:sz w:val="22"/>
          <w:szCs w:val="22"/>
        </w:rPr>
      </w:pPr>
    </w:p>
    <w:p w14:paraId="47C32B90" w14:textId="29A6A36A" w:rsidR="00FD5FFC" w:rsidRPr="00F72948" w:rsidRDefault="00FD5FFC" w:rsidP="00833C2A">
      <w:pPr>
        <w:pStyle w:val="Prrafodelista"/>
        <w:widowControl w:val="0"/>
        <w:numPr>
          <w:ilvl w:val="0"/>
          <w:numId w:val="19"/>
        </w:numPr>
        <w:spacing w:before="120"/>
        <w:rPr>
          <w:sz w:val="22"/>
          <w:szCs w:val="22"/>
        </w:rPr>
      </w:pPr>
      <w:r w:rsidRPr="00F72948">
        <w:rPr>
          <w:sz w:val="22"/>
          <w:szCs w:val="22"/>
        </w:rPr>
        <w:t>The sub-committee convened on 06/19/2023.</w:t>
      </w:r>
    </w:p>
    <w:p w14:paraId="256B08A8" w14:textId="3EE851FE" w:rsidR="00FD5FFC" w:rsidRPr="00FD5FFC" w:rsidRDefault="00FD5FFC" w:rsidP="00833C2A">
      <w:pPr>
        <w:pStyle w:val="Prrafodelista"/>
        <w:widowControl w:val="0"/>
        <w:numPr>
          <w:ilvl w:val="0"/>
          <w:numId w:val="19"/>
        </w:numPr>
        <w:spacing w:before="120"/>
        <w:rPr>
          <w:sz w:val="22"/>
          <w:szCs w:val="22"/>
        </w:rPr>
      </w:pPr>
      <w:r w:rsidRPr="00FD5FFC">
        <w:rPr>
          <w:sz w:val="22"/>
          <w:szCs w:val="22"/>
        </w:rPr>
        <w:t>Ten attendees were present at the session, chaired by Joshua New.</w:t>
      </w:r>
    </w:p>
    <w:p w14:paraId="1637EA9A" w14:textId="487D28A8" w:rsidR="00FD5FFC" w:rsidRPr="00FD5FFC" w:rsidRDefault="00FD5FFC" w:rsidP="00833C2A">
      <w:pPr>
        <w:pStyle w:val="Prrafodelista"/>
        <w:widowControl w:val="0"/>
        <w:numPr>
          <w:ilvl w:val="0"/>
          <w:numId w:val="19"/>
        </w:numPr>
        <w:spacing w:before="120"/>
        <w:rPr>
          <w:sz w:val="22"/>
          <w:szCs w:val="22"/>
        </w:rPr>
      </w:pPr>
      <w:r w:rsidRPr="00FD5FFC">
        <w:rPr>
          <w:sz w:val="22"/>
          <w:szCs w:val="22"/>
        </w:rPr>
        <w:t xml:space="preserve"> Significant discussions revolved around platforms like chat GPT and their counterparts.</w:t>
      </w:r>
    </w:p>
    <w:p w14:paraId="7A2FDA0D" w14:textId="048DA162" w:rsidR="00FD5FFC" w:rsidRPr="00FD5FFC" w:rsidRDefault="00FD5FFC" w:rsidP="00833C2A">
      <w:pPr>
        <w:pStyle w:val="Prrafodelista"/>
        <w:widowControl w:val="0"/>
        <w:numPr>
          <w:ilvl w:val="0"/>
          <w:numId w:val="19"/>
        </w:numPr>
        <w:spacing w:before="120"/>
        <w:rPr>
          <w:sz w:val="22"/>
          <w:szCs w:val="22"/>
        </w:rPr>
      </w:pPr>
      <w:r w:rsidRPr="00FD5FFC">
        <w:rPr>
          <w:sz w:val="22"/>
          <w:szCs w:val="22"/>
        </w:rPr>
        <w:t xml:space="preserve"> Krishnan Gowri is putting forth the idea of establishing a MTG focused on generative AI, as it holds broad interest across all TCs. Plans are to have it operational in Chicago.</w:t>
      </w:r>
    </w:p>
    <w:p w14:paraId="18CD2933" w14:textId="68C62311" w:rsidR="00FD5FFC" w:rsidRPr="00FD5FFC" w:rsidRDefault="00FD5FFC" w:rsidP="00833C2A">
      <w:pPr>
        <w:pStyle w:val="Prrafodelista"/>
        <w:widowControl w:val="0"/>
        <w:numPr>
          <w:ilvl w:val="0"/>
          <w:numId w:val="19"/>
        </w:numPr>
        <w:spacing w:before="120"/>
        <w:rPr>
          <w:sz w:val="22"/>
          <w:szCs w:val="22"/>
        </w:rPr>
      </w:pPr>
      <w:r w:rsidRPr="00FD5FFC">
        <w:rPr>
          <w:sz w:val="22"/>
          <w:szCs w:val="22"/>
        </w:rPr>
        <w:t>Th</w:t>
      </w:r>
      <w:r w:rsidR="005947D7">
        <w:rPr>
          <w:sz w:val="22"/>
          <w:szCs w:val="22"/>
        </w:rPr>
        <w:t>at</w:t>
      </w:r>
      <w:r w:rsidRPr="00FD5FFC">
        <w:rPr>
          <w:sz w:val="22"/>
          <w:szCs w:val="22"/>
        </w:rPr>
        <w:t xml:space="preserve"> MTG draws participants from various TCs and standards.</w:t>
      </w:r>
    </w:p>
    <w:p w14:paraId="11B24267" w14:textId="64F177E5" w:rsidR="00FD5FFC" w:rsidRPr="00FD5FFC" w:rsidRDefault="00FD5FFC" w:rsidP="00833C2A">
      <w:pPr>
        <w:pStyle w:val="Prrafodelista"/>
        <w:widowControl w:val="0"/>
        <w:numPr>
          <w:ilvl w:val="0"/>
          <w:numId w:val="19"/>
        </w:numPr>
        <w:spacing w:before="120"/>
        <w:rPr>
          <w:sz w:val="22"/>
          <w:szCs w:val="22"/>
        </w:rPr>
      </w:pPr>
      <w:r w:rsidRPr="00FD5FFC">
        <w:rPr>
          <w:sz w:val="22"/>
          <w:szCs w:val="22"/>
        </w:rPr>
        <w:t>Those interested in joining the MTG can reach out to Krishnan to be part of the initial roster proposal.</w:t>
      </w:r>
    </w:p>
    <w:p w14:paraId="4E57F1CD" w14:textId="509B922C" w:rsidR="00FB7D61" w:rsidRPr="007A0982" w:rsidRDefault="00FD5FFC" w:rsidP="00833C2A">
      <w:pPr>
        <w:pStyle w:val="Prrafodelista"/>
        <w:widowControl w:val="0"/>
        <w:numPr>
          <w:ilvl w:val="0"/>
          <w:numId w:val="19"/>
        </w:numPr>
        <w:spacing w:before="120"/>
        <w:rPr>
          <w:sz w:val="22"/>
          <w:szCs w:val="22"/>
        </w:rPr>
      </w:pPr>
      <w:r w:rsidRPr="00FD5FFC">
        <w:rPr>
          <w:sz w:val="22"/>
          <w:szCs w:val="22"/>
        </w:rPr>
        <w:t>Discussions also encompassed topics such as drones (facade investigation and roof age assessment), mobile applications, big data, weather data for diverse applications, VR/AR for training and user interaction, chatbots, metaverse and real estate, and digital twins.</w:t>
      </w:r>
    </w:p>
    <w:p w14:paraId="44727252" w14:textId="77777777" w:rsidR="00D44773" w:rsidRDefault="00D44773" w:rsidP="00D44773">
      <w:pPr>
        <w:pBdr>
          <w:left w:val="none" w:sz="0" w:space="4" w:color="auto"/>
        </w:pBdr>
        <w:ind w:left="1440"/>
        <w:rPr>
          <w:b/>
          <w:bCs/>
          <w:sz w:val="22"/>
          <w:szCs w:val="22"/>
        </w:rPr>
      </w:pPr>
    </w:p>
    <w:p w14:paraId="613C31BB" w14:textId="1B9E058D" w:rsidR="00D23AEC" w:rsidRDefault="00D23AEC" w:rsidP="00D23AEC">
      <w:pPr>
        <w:pBdr>
          <w:left w:val="none" w:sz="0" w:space="4" w:color="auto"/>
        </w:pBdr>
        <w:rPr>
          <w:sz w:val="22"/>
          <w:szCs w:val="22"/>
        </w:rPr>
      </w:pPr>
    </w:p>
    <w:p w14:paraId="60668115" w14:textId="5628FC6F" w:rsidR="00193035" w:rsidRPr="00D97E43" w:rsidRDefault="00A9393A" w:rsidP="00D97E43">
      <w:pPr>
        <w:numPr>
          <w:ilvl w:val="0"/>
          <w:numId w:val="15"/>
        </w:numPr>
        <w:pBdr>
          <w:left w:val="none" w:sz="0" w:space="5" w:color="auto"/>
        </w:pBdr>
        <w:ind w:left="1440"/>
        <w:rPr>
          <w:color w:val="000000" w:themeColor="text1"/>
          <w:sz w:val="22"/>
          <w:szCs w:val="22"/>
        </w:rPr>
      </w:pPr>
      <w:r w:rsidRPr="007573C9">
        <w:rPr>
          <w:b/>
          <w:sz w:val="22"/>
          <w:szCs w:val="22"/>
        </w:rPr>
        <w:lastRenderedPageBreak/>
        <w:t>Research</w:t>
      </w:r>
      <w:r w:rsidR="00D23AEC" w:rsidRPr="007573C9">
        <w:rPr>
          <w:b/>
          <w:sz w:val="22"/>
          <w:szCs w:val="22"/>
        </w:rPr>
        <w:t xml:space="preserve"> </w:t>
      </w:r>
      <w:r w:rsidR="008C4B69" w:rsidRPr="007573C9">
        <w:rPr>
          <w:b/>
          <w:sz w:val="22"/>
          <w:szCs w:val="22"/>
        </w:rPr>
        <w:t xml:space="preserve">  </w:t>
      </w:r>
      <w:r w:rsidR="008C4B69">
        <w:rPr>
          <w:sz w:val="22"/>
          <w:szCs w:val="22"/>
        </w:rPr>
        <w:t xml:space="preserve">          </w:t>
      </w:r>
      <w:r w:rsidR="00E407E1" w:rsidRPr="00E407E1">
        <w:rPr>
          <w:sz w:val="22"/>
          <w:szCs w:val="22"/>
        </w:rPr>
        <w:t xml:space="preserve">                             </w:t>
      </w:r>
      <w:r w:rsidR="00E407E1">
        <w:rPr>
          <w:sz w:val="22"/>
          <w:szCs w:val="22"/>
        </w:rPr>
        <w:t xml:space="preserve">              </w:t>
      </w:r>
      <w:r w:rsidR="0007277B">
        <w:rPr>
          <w:sz w:val="22"/>
          <w:szCs w:val="22"/>
        </w:rPr>
        <w:t xml:space="preserve"> </w:t>
      </w:r>
      <w:r w:rsidR="009C3521" w:rsidRPr="009C3521">
        <w:rPr>
          <w:b/>
          <w:bCs/>
          <w:sz w:val="22"/>
          <w:szCs w:val="22"/>
        </w:rPr>
        <w:t>Mike Galler on behalf of</w:t>
      </w:r>
      <w:r w:rsidR="00327DE2" w:rsidRPr="009C3521">
        <w:rPr>
          <w:b/>
          <w:bCs/>
          <w:sz w:val="22"/>
          <w:szCs w:val="22"/>
        </w:rPr>
        <w:t xml:space="preserve"> </w:t>
      </w:r>
      <w:r w:rsidR="00E407E1" w:rsidRPr="00E407E1">
        <w:rPr>
          <w:b/>
          <w:bCs/>
          <w:color w:val="000000" w:themeColor="text1"/>
          <w:sz w:val="22"/>
          <w:szCs w:val="22"/>
        </w:rPr>
        <w:t xml:space="preserve">Todd </w:t>
      </w:r>
      <w:r w:rsidRPr="00E407E1">
        <w:rPr>
          <w:b/>
          <w:bCs/>
          <w:color w:val="000000" w:themeColor="text1"/>
          <w:sz w:val="22"/>
          <w:szCs w:val="22"/>
        </w:rPr>
        <w:t>Gottshal</w:t>
      </w:r>
      <w:r w:rsidR="00D97E43">
        <w:rPr>
          <w:b/>
          <w:bCs/>
          <w:color w:val="000000" w:themeColor="text1"/>
          <w:sz w:val="22"/>
          <w:szCs w:val="22"/>
        </w:rPr>
        <w:t>l</w:t>
      </w:r>
    </w:p>
    <w:p w14:paraId="4F168C5F" w14:textId="77777777" w:rsidR="009C2188"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Meeting held on 06/19/2023</w:t>
      </w:r>
    </w:p>
    <w:p w14:paraId="2F13F234" w14:textId="77777777" w:rsidR="009C2188"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Todd Gottshall participated in the research chair breakfast.</w:t>
      </w:r>
    </w:p>
    <w:p w14:paraId="2B3F78A1" w14:textId="77777777" w:rsidR="009C2188"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 xml:space="preserve">An ongoing business initiative RP 1815 (since October 2022), led by PI Stephan Roth, is focusing on improved occupant behavior modeling (stochastic modeling). This initiative aims to incorporate </w:t>
      </w:r>
      <w:proofErr w:type="spellStart"/>
      <w:r w:rsidRPr="009C2188">
        <w:rPr>
          <w:rFonts w:eastAsia="Arial"/>
          <w:color w:val="000000"/>
          <w:sz w:val="22"/>
          <w:szCs w:val="22"/>
        </w:rPr>
        <w:t>obxml</w:t>
      </w:r>
      <w:proofErr w:type="spellEnd"/>
      <w:r w:rsidRPr="009C2188">
        <w:rPr>
          <w:rFonts w:eastAsia="Arial"/>
          <w:color w:val="000000"/>
          <w:sz w:val="22"/>
          <w:szCs w:val="22"/>
        </w:rPr>
        <w:t xml:space="preserve"> into </w:t>
      </w:r>
      <w:proofErr w:type="spellStart"/>
      <w:r w:rsidRPr="009C2188">
        <w:rPr>
          <w:rFonts w:eastAsia="Arial"/>
          <w:color w:val="000000"/>
          <w:sz w:val="22"/>
          <w:szCs w:val="22"/>
        </w:rPr>
        <w:t>gbxml</w:t>
      </w:r>
      <w:proofErr w:type="spellEnd"/>
      <w:r w:rsidRPr="009C2188">
        <w:rPr>
          <w:rFonts w:eastAsia="Arial"/>
          <w:color w:val="000000"/>
          <w:sz w:val="22"/>
          <w:szCs w:val="22"/>
        </w:rPr>
        <w:t>, which is utilized by various energy analysis tools. Additionally, it plans to introduce data models to IFC and expects completion by early next year, examining its impact on energy consumption.</w:t>
      </w:r>
    </w:p>
    <w:p w14:paraId="3D0373C2" w14:textId="77777777" w:rsidR="009C2188"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Novel ideas for the Research Topic Analysis and Recommendations (RTAR) were explored.</w:t>
      </w:r>
    </w:p>
    <w:p w14:paraId="487CA6F4" w14:textId="77777777" w:rsidR="009C2188"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Deliberations took place about continuing with the Kaggle competition.</w:t>
      </w:r>
    </w:p>
    <w:p w14:paraId="711DB16F" w14:textId="77777777" w:rsidR="009C2188"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Research concepts were shared concerning strategies for enhancing resiliency and indoor air quality (IAQ).</w:t>
      </w:r>
    </w:p>
    <w:p w14:paraId="1B2CE484" w14:textId="77777777" w:rsidR="009C2188"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A new Research Liaison for Section 1 was appointed for TC 1.05.</w:t>
      </w:r>
    </w:p>
    <w:p w14:paraId="2C691CB5" w14:textId="244752BA" w:rsidR="00C264D4" w:rsidRPr="009C2188" w:rsidRDefault="009C2188" w:rsidP="009C2188">
      <w:pPr>
        <w:numPr>
          <w:ilvl w:val="3"/>
          <w:numId w:val="2"/>
        </w:numPr>
        <w:shd w:val="clear" w:color="auto" w:fill="FFFFFF"/>
        <w:tabs>
          <w:tab w:val="num" w:pos="1800"/>
        </w:tabs>
        <w:spacing w:before="100" w:beforeAutospacing="1" w:after="100" w:afterAutospacing="1"/>
        <w:rPr>
          <w:rFonts w:eastAsia="Arial"/>
          <w:color w:val="000000"/>
          <w:sz w:val="22"/>
          <w:szCs w:val="22"/>
        </w:rPr>
      </w:pPr>
      <w:r w:rsidRPr="009C2188">
        <w:rPr>
          <w:rFonts w:eastAsia="Arial"/>
          <w:color w:val="000000"/>
          <w:sz w:val="22"/>
          <w:szCs w:val="22"/>
        </w:rPr>
        <w:t>A fresh basecamp channel was established for the research subcommittee chair.</w:t>
      </w:r>
    </w:p>
    <w:p w14:paraId="252AC136" w14:textId="77777777" w:rsidR="00693554" w:rsidRPr="00693554" w:rsidRDefault="00693554" w:rsidP="00693554">
      <w:pPr>
        <w:rPr>
          <w:color w:val="000000" w:themeColor="text1"/>
          <w:sz w:val="20"/>
          <w:szCs w:val="20"/>
        </w:rPr>
      </w:pPr>
    </w:p>
    <w:p w14:paraId="31452D23" w14:textId="277B585E" w:rsidR="00CB5471" w:rsidRPr="00CB5471" w:rsidRDefault="00A9393A" w:rsidP="00AC24F1">
      <w:pPr>
        <w:numPr>
          <w:ilvl w:val="0"/>
          <w:numId w:val="16"/>
        </w:numPr>
        <w:pBdr>
          <w:left w:val="none" w:sz="0" w:space="4" w:color="auto"/>
        </w:pBdr>
        <w:ind w:left="1440"/>
        <w:rPr>
          <w:b/>
          <w:bCs/>
          <w:sz w:val="22"/>
          <w:szCs w:val="22"/>
        </w:rPr>
      </w:pPr>
      <w:r w:rsidRPr="007573C9">
        <w:rPr>
          <w:b/>
          <w:sz w:val="22"/>
          <w:szCs w:val="22"/>
        </w:rPr>
        <w:t>Programs</w:t>
      </w:r>
      <w:r w:rsidRPr="007573C9">
        <w:rPr>
          <w:b/>
          <w:bCs/>
          <w:sz w:val="22"/>
          <w:szCs w:val="22"/>
        </w:rPr>
        <w:t xml:space="preserve">: </w:t>
      </w:r>
      <w:r w:rsidR="00E96291" w:rsidRPr="007573C9">
        <w:rPr>
          <w:b/>
          <w:bCs/>
          <w:sz w:val="22"/>
          <w:szCs w:val="22"/>
        </w:rPr>
        <w:t xml:space="preserve">                                                                        </w:t>
      </w:r>
      <w:r w:rsidR="00C03F34">
        <w:rPr>
          <w:b/>
          <w:bCs/>
          <w:sz w:val="22"/>
          <w:szCs w:val="22"/>
        </w:rPr>
        <w:t xml:space="preserve">       </w:t>
      </w:r>
      <w:r w:rsidR="00E96291" w:rsidRPr="007573C9">
        <w:rPr>
          <w:b/>
          <w:bCs/>
          <w:sz w:val="22"/>
          <w:szCs w:val="22"/>
        </w:rPr>
        <w:t xml:space="preserve"> </w:t>
      </w:r>
      <w:r w:rsidR="0031164A">
        <w:rPr>
          <w:b/>
          <w:bCs/>
          <w:sz w:val="22"/>
          <w:szCs w:val="22"/>
        </w:rPr>
        <w:t xml:space="preserve">                 </w:t>
      </w:r>
      <w:r w:rsidR="006F369A">
        <w:rPr>
          <w:b/>
          <w:bCs/>
          <w:sz w:val="22"/>
          <w:szCs w:val="22"/>
        </w:rPr>
        <w:t xml:space="preserve">   </w:t>
      </w:r>
      <w:r w:rsidRPr="00E96291">
        <w:rPr>
          <w:b/>
          <w:bCs/>
          <w:sz w:val="22"/>
          <w:szCs w:val="22"/>
        </w:rPr>
        <w:t>Mike Galler</w:t>
      </w:r>
    </w:p>
    <w:p w14:paraId="3C23EB1C" w14:textId="77777777" w:rsidR="00DD12C6" w:rsidRPr="007C280E" w:rsidRDefault="00DD12C6" w:rsidP="00DD12C6">
      <w:pPr>
        <w:pStyle w:val="WW-Default"/>
      </w:pPr>
    </w:p>
    <w:p w14:paraId="2E7B134E" w14:textId="77777777" w:rsidR="00810E4B" w:rsidRPr="00B04341" w:rsidRDefault="00810E4B" w:rsidP="00810E4B">
      <w:pPr>
        <w:pStyle w:val="WW-Default"/>
        <w:numPr>
          <w:ilvl w:val="3"/>
          <w:numId w:val="2"/>
        </w:numPr>
        <w:tabs>
          <w:tab w:val="num" w:pos="1800"/>
        </w:tabs>
        <w:rPr>
          <w:rFonts w:ascii="Times New Roman" w:hAnsi="Times New Roman" w:cs="Times New Roman"/>
          <w:sz w:val="22"/>
          <w:szCs w:val="22"/>
        </w:rPr>
      </w:pPr>
      <w:r w:rsidRPr="00B04341">
        <w:rPr>
          <w:rFonts w:ascii="Times New Roman" w:hAnsi="Times New Roman" w:cs="Times New Roman"/>
          <w:sz w:val="22"/>
          <w:szCs w:val="22"/>
        </w:rPr>
        <w:t xml:space="preserve">ASHRAE </w:t>
      </w:r>
      <w:r>
        <w:rPr>
          <w:rFonts w:ascii="Times New Roman" w:hAnsi="Times New Roman" w:cs="Times New Roman"/>
          <w:sz w:val="22"/>
          <w:szCs w:val="22"/>
        </w:rPr>
        <w:t>Winter</w:t>
      </w:r>
      <w:r w:rsidRPr="00B04341">
        <w:rPr>
          <w:rFonts w:ascii="Times New Roman" w:hAnsi="Times New Roman" w:cs="Times New Roman"/>
          <w:sz w:val="22"/>
          <w:szCs w:val="22"/>
        </w:rPr>
        <w:t xml:space="preserve"> Meeting | </w:t>
      </w:r>
      <w:r>
        <w:rPr>
          <w:rFonts w:ascii="Times New Roman" w:hAnsi="Times New Roman" w:cs="Times New Roman"/>
          <w:sz w:val="22"/>
          <w:szCs w:val="22"/>
        </w:rPr>
        <w:t>January 20-24</w:t>
      </w:r>
      <w:r w:rsidRPr="00B04341">
        <w:rPr>
          <w:rFonts w:ascii="Times New Roman" w:hAnsi="Times New Roman" w:cs="Times New Roman"/>
          <w:sz w:val="22"/>
          <w:szCs w:val="22"/>
        </w:rPr>
        <w:t xml:space="preserve">, </w:t>
      </w:r>
      <w:proofErr w:type="gramStart"/>
      <w:r w:rsidRPr="00B04341">
        <w:rPr>
          <w:rFonts w:ascii="Times New Roman" w:hAnsi="Times New Roman" w:cs="Times New Roman"/>
          <w:sz w:val="22"/>
          <w:szCs w:val="22"/>
        </w:rPr>
        <w:t>202</w:t>
      </w:r>
      <w:r>
        <w:rPr>
          <w:rFonts w:ascii="Times New Roman" w:hAnsi="Times New Roman" w:cs="Times New Roman"/>
          <w:sz w:val="22"/>
          <w:szCs w:val="22"/>
        </w:rPr>
        <w:t>4</w:t>
      </w:r>
      <w:proofErr w:type="gramEnd"/>
      <w:r w:rsidRPr="00B04341">
        <w:rPr>
          <w:rFonts w:ascii="Times New Roman" w:hAnsi="Times New Roman" w:cs="Times New Roman"/>
          <w:sz w:val="22"/>
          <w:szCs w:val="22"/>
        </w:rPr>
        <w:t xml:space="preserve"> | </w:t>
      </w:r>
      <w:r>
        <w:rPr>
          <w:rFonts w:ascii="Times New Roman" w:hAnsi="Times New Roman" w:cs="Times New Roman"/>
          <w:sz w:val="22"/>
          <w:szCs w:val="22"/>
        </w:rPr>
        <w:t>Chicago, IL, USA</w:t>
      </w:r>
    </w:p>
    <w:p w14:paraId="42A053E1"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Monday, April 24, </w:t>
      </w:r>
      <w:proofErr w:type="gramStart"/>
      <w:r w:rsidRPr="00AF4E18">
        <w:rPr>
          <w:rFonts w:eastAsia="Arial"/>
          <w:color w:val="000000"/>
          <w:sz w:val="22"/>
          <w:szCs w:val="22"/>
        </w:rPr>
        <w:t>2023</w:t>
      </w:r>
      <w:proofErr w:type="gramEnd"/>
      <w:r w:rsidRPr="00AF4E18">
        <w:rPr>
          <w:rFonts w:eastAsia="Arial"/>
          <w:color w:val="000000"/>
          <w:sz w:val="22"/>
          <w:szCs w:val="22"/>
        </w:rPr>
        <w:t> | Technical Papers Due</w:t>
      </w:r>
    </w:p>
    <w:p w14:paraId="1BBEAF97"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June 14, </w:t>
      </w:r>
      <w:proofErr w:type="gramStart"/>
      <w:r w:rsidRPr="00AF4E18">
        <w:rPr>
          <w:rFonts w:eastAsia="Arial"/>
          <w:color w:val="000000"/>
          <w:sz w:val="22"/>
          <w:szCs w:val="22"/>
        </w:rPr>
        <w:t>2023</w:t>
      </w:r>
      <w:proofErr w:type="gramEnd"/>
      <w:r w:rsidRPr="00AF4E18">
        <w:rPr>
          <w:rFonts w:eastAsia="Arial"/>
          <w:color w:val="000000"/>
          <w:sz w:val="22"/>
          <w:szCs w:val="22"/>
        </w:rPr>
        <w:t> | Website Opens for Seminar, Workshop, Forum, Debate and Panel Proposals</w:t>
      </w:r>
    </w:p>
    <w:p w14:paraId="7D62E6F4"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June 28, </w:t>
      </w:r>
      <w:proofErr w:type="gramStart"/>
      <w:r w:rsidRPr="00AF4E18">
        <w:rPr>
          <w:rFonts w:eastAsia="Arial"/>
          <w:color w:val="000000"/>
          <w:sz w:val="22"/>
          <w:szCs w:val="22"/>
        </w:rPr>
        <w:t>2023</w:t>
      </w:r>
      <w:proofErr w:type="gramEnd"/>
      <w:r w:rsidRPr="00AF4E18">
        <w:rPr>
          <w:rFonts w:eastAsia="Arial"/>
          <w:color w:val="000000"/>
          <w:sz w:val="22"/>
          <w:szCs w:val="22"/>
        </w:rPr>
        <w:t> | CP Abstracts, and Paper Session Requests Due</w:t>
      </w:r>
    </w:p>
    <w:p w14:paraId="56431A32"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Monday, July 17, </w:t>
      </w:r>
      <w:proofErr w:type="gramStart"/>
      <w:r w:rsidRPr="00AF4E18">
        <w:rPr>
          <w:rFonts w:eastAsia="Arial"/>
          <w:color w:val="000000"/>
          <w:sz w:val="22"/>
          <w:szCs w:val="22"/>
        </w:rPr>
        <w:t>2023</w:t>
      </w:r>
      <w:proofErr w:type="gramEnd"/>
      <w:r w:rsidRPr="00AF4E18">
        <w:rPr>
          <w:rFonts w:eastAsia="Arial"/>
          <w:color w:val="000000"/>
          <w:sz w:val="22"/>
          <w:szCs w:val="22"/>
        </w:rPr>
        <w:t> | Conference Paper Abstract Reviews Due</w:t>
      </w:r>
    </w:p>
    <w:p w14:paraId="6750DE3B"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July 19, </w:t>
      </w:r>
      <w:proofErr w:type="gramStart"/>
      <w:r w:rsidRPr="00AF4E18">
        <w:rPr>
          <w:rFonts w:eastAsia="Arial"/>
          <w:color w:val="000000"/>
          <w:sz w:val="22"/>
          <w:szCs w:val="22"/>
        </w:rPr>
        <w:t>2023</w:t>
      </w:r>
      <w:proofErr w:type="gramEnd"/>
      <w:r w:rsidRPr="00AF4E18">
        <w:rPr>
          <w:rFonts w:eastAsia="Arial"/>
          <w:color w:val="000000"/>
          <w:sz w:val="22"/>
          <w:szCs w:val="22"/>
        </w:rPr>
        <w:t> | Conference Paper Abstract Accept/Reject Notifications</w:t>
      </w:r>
    </w:p>
    <w:p w14:paraId="246A771F"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August 2, </w:t>
      </w:r>
      <w:proofErr w:type="gramStart"/>
      <w:r w:rsidRPr="00AF4E18">
        <w:rPr>
          <w:rFonts w:eastAsia="Arial"/>
          <w:color w:val="000000"/>
          <w:sz w:val="22"/>
          <w:szCs w:val="22"/>
        </w:rPr>
        <w:t>2023</w:t>
      </w:r>
      <w:proofErr w:type="gramEnd"/>
      <w:r w:rsidRPr="00AF4E18">
        <w:rPr>
          <w:rFonts w:eastAsia="Arial"/>
          <w:color w:val="000000"/>
          <w:sz w:val="22"/>
          <w:szCs w:val="22"/>
        </w:rPr>
        <w:t> | Debate, Panel, Seminar, Forum, Workshop, and Debate Proposals Due</w:t>
      </w:r>
    </w:p>
    <w:p w14:paraId="23689324"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Monday, October 16, </w:t>
      </w:r>
      <w:proofErr w:type="gramStart"/>
      <w:r w:rsidRPr="00AF4E18">
        <w:rPr>
          <w:rFonts w:eastAsia="Arial"/>
          <w:color w:val="000000"/>
          <w:sz w:val="22"/>
          <w:szCs w:val="22"/>
        </w:rPr>
        <w:t>2023</w:t>
      </w:r>
      <w:proofErr w:type="gramEnd"/>
      <w:r w:rsidRPr="00AF4E18">
        <w:rPr>
          <w:rFonts w:eastAsia="Arial"/>
          <w:color w:val="000000"/>
          <w:sz w:val="22"/>
          <w:szCs w:val="22"/>
        </w:rPr>
        <w:t> | Full Conference Papers Due; Request for Conference Paper Sessions Due</w:t>
      </w:r>
    </w:p>
    <w:p w14:paraId="7DE18C5D" w14:textId="77777777" w:rsidR="00810E4B" w:rsidRPr="00AF4E18"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November 8, </w:t>
      </w:r>
      <w:proofErr w:type="gramStart"/>
      <w:r w:rsidRPr="00AF4E18">
        <w:rPr>
          <w:rFonts w:eastAsia="Arial"/>
          <w:color w:val="000000"/>
          <w:sz w:val="22"/>
          <w:szCs w:val="22"/>
        </w:rPr>
        <w:t>2023</w:t>
      </w:r>
      <w:proofErr w:type="gramEnd"/>
      <w:r w:rsidRPr="00AF4E18">
        <w:rPr>
          <w:rFonts w:eastAsia="Arial"/>
          <w:color w:val="000000"/>
          <w:sz w:val="22"/>
          <w:szCs w:val="22"/>
        </w:rPr>
        <w:t> | Conference Paper Accept/Revise/Reject Notifications</w:t>
      </w:r>
    </w:p>
    <w:p w14:paraId="410844BF" w14:textId="12CF122E" w:rsidR="00810E4B" w:rsidRPr="0017268F" w:rsidRDefault="00810E4B" w:rsidP="0017268F">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Friday, November 24, </w:t>
      </w:r>
      <w:proofErr w:type="gramStart"/>
      <w:r w:rsidRPr="00AF4E18">
        <w:rPr>
          <w:rFonts w:eastAsia="Arial"/>
          <w:color w:val="000000"/>
          <w:sz w:val="22"/>
          <w:szCs w:val="22"/>
        </w:rPr>
        <w:t>2023</w:t>
      </w:r>
      <w:proofErr w:type="gramEnd"/>
      <w:r w:rsidRPr="00AF4E18">
        <w:rPr>
          <w:rFonts w:eastAsia="Arial"/>
          <w:color w:val="000000"/>
          <w:sz w:val="22"/>
          <w:szCs w:val="22"/>
        </w:rPr>
        <w:t> | Revised Conference Papers Due</w:t>
      </w:r>
    </w:p>
    <w:p w14:paraId="75421BEA" w14:textId="77777777" w:rsidR="00810E4B" w:rsidRDefault="00810E4B" w:rsidP="00810E4B">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December 6, </w:t>
      </w:r>
      <w:proofErr w:type="gramStart"/>
      <w:r w:rsidRPr="00AF4E18">
        <w:rPr>
          <w:rFonts w:eastAsia="Arial"/>
          <w:color w:val="000000"/>
          <w:sz w:val="22"/>
          <w:szCs w:val="22"/>
        </w:rPr>
        <w:t>2023</w:t>
      </w:r>
      <w:proofErr w:type="gramEnd"/>
      <w:r w:rsidRPr="00AF4E18">
        <w:rPr>
          <w:rFonts w:eastAsia="Arial"/>
          <w:color w:val="000000"/>
          <w:sz w:val="22"/>
          <w:szCs w:val="22"/>
        </w:rPr>
        <w:t> | Conference Paper Final Accept/Reject Notifications</w:t>
      </w:r>
    </w:p>
    <w:p w14:paraId="0435D99F" w14:textId="77777777" w:rsidR="00810E4B" w:rsidRDefault="00810E4B" w:rsidP="00810E4B">
      <w:pPr>
        <w:pStyle w:val="Prrafodelista"/>
        <w:rPr>
          <w:rFonts w:eastAsia="Arial"/>
          <w:color w:val="000000"/>
          <w:sz w:val="22"/>
          <w:szCs w:val="22"/>
        </w:rPr>
      </w:pPr>
    </w:p>
    <w:p w14:paraId="290FCBCE" w14:textId="77777777" w:rsidR="00E65674" w:rsidRPr="00E65674" w:rsidRDefault="00E65674" w:rsidP="00E65674">
      <w:pPr>
        <w:pBdr>
          <w:left w:val="none" w:sz="0" w:space="4" w:color="auto"/>
        </w:pBdr>
        <w:ind w:left="1440"/>
        <w:rPr>
          <w:rFonts w:eastAsia="Arial"/>
          <w:color w:val="000000"/>
          <w:sz w:val="22"/>
          <w:szCs w:val="22"/>
        </w:rPr>
      </w:pPr>
      <w:r w:rsidRPr="00E65674">
        <w:rPr>
          <w:rFonts w:eastAsia="Arial"/>
          <w:color w:val="000000"/>
          <w:sz w:val="22"/>
          <w:szCs w:val="22"/>
        </w:rPr>
        <w:t>a) For the Chicago event, various tracks were suggested, encompassing topics such as Decarbonization, climate change, ventilation, HVAC, and control.</w:t>
      </w:r>
    </w:p>
    <w:p w14:paraId="5E0A682A" w14:textId="77777777" w:rsidR="00E65674" w:rsidRPr="00E65674" w:rsidRDefault="00E65674" w:rsidP="00E65674">
      <w:pPr>
        <w:pBdr>
          <w:left w:val="none" w:sz="0" w:space="4" w:color="auto"/>
        </w:pBdr>
        <w:ind w:left="1440"/>
        <w:rPr>
          <w:rFonts w:eastAsia="Arial"/>
          <w:color w:val="000000"/>
          <w:sz w:val="22"/>
          <w:szCs w:val="22"/>
        </w:rPr>
      </w:pPr>
      <w:r w:rsidRPr="00E65674">
        <w:rPr>
          <w:rFonts w:eastAsia="Arial"/>
          <w:color w:val="000000"/>
          <w:sz w:val="22"/>
          <w:szCs w:val="22"/>
        </w:rPr>
        <w:t>b) Conversations revolved around creating workflows that could automate business processes within HVAC companies. The potential role of our TC in facilitating this was discussed.</w:t>
      </w:r>
    </w:p>
    <w:p w14:paraId="504AF44A" w14:textId="77777777" w:rsidR="00E65674" w:rsidRPr="00E65674" w:rsidRDefault="00E65674" w:rsidP="00E65674">
      <w:pPr>
        <w:pBdr>
          <w:left w:val="none" w:sz="0" w:space="4" w:color="auto"/>
        </w:pBdr>
        <w:ind w:left="1440"/>
        <w:rPr>
          <w:rFonts w:eastAsia="Arial"/>
          <w:color w:val="000000"/>
          <w:sz w:val="22"/>
          <w:szCs w:val="22"/>
        </w:rPr>
      </w:pPr>
      <w:r w:rsidRPr="00E65674">
        <w:rPr>
          <w:rFonts w:eastAsia="Arial"/>
          <w:color w:val="000000"/>
          <w:sz w:val="22"/>
          <w:szCs w:val="22"/>
        </w:rPr>
        <w:t>c) Carol Lomonaco is proposing two seminars, each featuring three speakers, centered around the applications of ChatGPT.</w:t>
      </w:r>
    </w:p>
    <w:p w14:paraId="668A9D56" w14:textId="77777777" w:rsidR="00E65674" w:rsidRPr="00E65674" w:rsidRDefault="00E65674" w:rsidP="00E65674">
      <w:pPr>
        <w:pBdr>
          <w:left w:val="none" w:sz="0" w:space="4" w:color="auto"/>
        </w:pBdr>
        <w:ind w:left="1440"/>
        <w:rPr>
          <w:rFonts w:eastAsia="Arial"/>
          <w:color w:val="000000"/>
          <w:sz w:val="22"/>
          <w:szCs w:val="22"/>
        </w:rPr>
      </w:pPr>
      <w:r w:rsidRPr="00E65674">
        <w:rPr>
          <w:rFonts w:eastAsia="Arial"/>
          <w:color w:val="000000"/>
          <w:sz w:val="22"/>
          <w:szCs w:val="22"/>
        </w:rPr>
        <w:t>d) Consideration was given to co-sponsoring with TC 4.10, as they recently introduced a subcommittee focusing on Machine Learning (ML) algorithms' application in Indoor Environment Quality.</w:t>
      </w:r>
    </w:p>
    <w:p w14:paraId="0F794E01" w14:textId="6DBC90FB" w:rsidR="006A1A34" w:rsidRDefault="00E65674" w:rsidP="00E65674">
      <w:pPr>
        <w:pBdr>
          <w:left w:val="none" w:sz="0" w:space="4" w:color="auto"/>
        </w:pBdr>
        <w:ind w:left="1440"/>
        <w:rPr>
          <w:rFonts w:eastAsia="Arial"/>
          <w:color w:val="000000"/>
          <w:sz w:val="22"/>
          <w:szCs w:val="22"/>
        </w:rPr>
      </w:pPr>
      <w:r w:rsidRPr="00E65674">
        <w:rPr>
          <w:rFonts w:eastAsia="Arial"/>
          <w:color w:val="000000"/>
          <w:sz w:val="22"/>
          <w:szCs w:val="22"/>
        </w:rPr>
        <w:lastRenderedPageBreak/>
        <w:t>e) Krishnan led a seminar session (ChatGPT Seminar 18) and delivered a presentation. The session garnered significant attendance, reflecting a keen interest in chatbots and generative AI applications within HVAC systems for the built environment.</w:t>
      </w:r>
    </w:p>
    <w:p w14:paraId="7612CF30" w14:textId="77777777" w:rsidR="00DA679E" w:rsidRDefault="00DA679E" w:rsidP="00E65674">
      <w:pPr>
        <w:pBdr>
          <w:left w:val="none" w:sz="0" w:space="4" w:color="auto"/>
        </w:pBdr>
        <w:ind w:left="1440"/>
        <w:rPr>
          <w:sz w:val="22"/>
          <w:szCs w:val="22"/>
        </w:rPr>
      </w:pPr>
    </w:p>
    <w:p w14:paraId="1B8CE0E4" w14:textId="37E0A2D0" w:rsidR="00186DA4" w:rsidRPr="00AC70F4" w:rsidRDefault="00A9393A" w:rsidP="00AC24F1">
      <w:pPr>
        <w:numPr>
          <w:ilvl w:val="0"/>
          <w:numId w:val="17"/>
        </w:numPr>
        <w:pBdr>
          <w:left w:val="none" w:sz="0" w:space="5" w:color="auto"/>
        </w:pBdr>
        <w:rPr>
          <w:sz w:val="22"/>
          <w:szCs w:val="22"/>
        </w:rPr>
      </w:pPr>
      <w:r w:rsidRPr="009E6F7A">
        <w:rPr>
          <w:b/>
          <w:sz w:val="22"/>
          <w:szCs w:val="22"/>
        </w:rPr>
        <w:t xml:space="preserve">Handbook: </w:t>
      </w:r>
      <w:r w:rsidR="002425D6" w:rsidRPr="009E6F7A">
        <w:rPr>
          <w:b/>
          <w:sz w:val="22"/>
          <w:szCs w:val="22"/>
        </w:rPr>
        <w:t xml:space="preserve">                                               </w:t>
      </w:r>
      <w:r w:rsidR="009E6F7A">
        <w:rPr>
          <w:b/>
          <w:sz w:val="22"/>
          <w:szCs w:val="22"/>
        </w:rPr>
        <w:t xml:space="preserve">                               </w:t>
      </w:r>
      <w:r w:rsidR="002425D6" w:rsidRPr="009E6F7A">
        <w:rPr>
          <w:b/>
          <w:bCs/>
          <w:sz w:val="22"/>
          <w:szCs w:val="22"/>
        </w:rPr>
        <w:t xml:space="preserve"> </w:t>
      </w:r>
      <w:r w:rsidRPr="002425D6">
        <w:rPr>
          <w:b/>
          <w:bCs/>
          <w:sz w:val="22"/>
          <w:szCs w:val="22"/>
        </w:rPr>
        <w:t>Mohammad Heidarinejad</w:t>
      </w:r>
    </w:p>
    <w:p w14:paraId="2305DC46" w14:textId="77777777" w:rsidR="00AC70F4" w:rsidRPr="00843CCF" w:rsidRDefault="00AC70F4" w:rsidP="00AC70F4">
      <w:pPr>
        <w:pBdr>
          <w:left w:val="none" w:sz="0" w:space="5" w:color="auto"/>
        </w:pBdr>
        <w:ind w:left="1440"/>
        <w:rPr>
          <w:sz w:val="22"/>
          <w:szCs w:val="22"/>
        </w:rPr>
      </w:pPr>
    </w:p>
    <w:p w14:paraId="4788F82C" w14:textId="24F4AF4A" w:rsidR="00E42368"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During the meeting on June 19, 2023:</w:t>
      </w:r>
    </w:p>
    <w:p w14:paraId="6CA5851A" w14:textId="38895BE0" w:rsidR="00E42368"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It was noted that handbook chapter 41 has been successfully published.</w:t>
      </w:r>
    </w:p>
    <w:p w14:paraId="24F01D79" w14:textId="0D715D76" w:rsidR="00E42368"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The forthcoming printed version of the handbook is expected within the next four years.</w:t>
      </w:r>
    </w:p>
    <w:p w14:paraId="2AA77B82" w14:textId="511B2E90" w:rsidR="00E42368"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 xml:space="preserve"> Krishnan has taken on the role of incoming subcommittee chair for handbook applications. He is committed to ensuring the timely update of content relevant to this TC.</w:t>
      </w:r>
    </w:p>
    <w:p w14:paraId="7639E7D1" w14:textId="7BE60A7A" w:rsidR="00E42368"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The meeting did not touch upon the subject of expert systems for the handbook chapter.</w:t>
      </w:r>
    </w:p>
    <w:p w14:paraId="267F229B" w14:textId="2DE5E027" w:rsidR="00E42368"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ASHRAE is confronted with a maximum limit of 1500 pages for all handbook chapters combined.</w:t>
      </w:r>
    </w:p>
    <w:p w14:paraId="765F5A83" w14:textId="1312F717" w:rsidR="00E42368"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The organization is actively seeking solutions to prevent exceeding this limit.</w:t>
      </w:r>
    </w:p>
    <w:p w14:paraId="5235BFFE" w14:textId="17710C71" w:rsidR="0086114F" w:rsidRPr="00F30CB9" w:rsidRDefault="00E42368" w:rsidP="00F30CB9">
      <w:pPr>
        <w:numPr>
          <w:ilvl w:val="3"/>
          <w:numId w:val="2"/>
        </w:numPr>
        <w:shd w:val="clear" w:color="auto" w:fill="FFFFFF"/>
        <w:tabs>
          <w:tab w:val="num" w:pos="1800"/>
        </w:tabs>
        <w:spacing w:before="100" w:beforeAutospacing="1" w:after="100" w:afterAutospacing="1"/>
        <w:rPr>
          <w:rFonts w:eastAsia="Arial"/>
          <w:color w:val="000000"/>
          <w:sz w:val="22"/>
          <w:szCs w:val="22"/>
        </w:rPr>
      </w:pPr>
      <w:r w:rsidRPr="00F30CB9">
        <w:rPr>
          <w:rFonts w:eastAsia="Arial"/>
          <w:color w:val="000000"/>
          <w:sz w:val="22"/>
          <w:szCs w:val="22"/>
        </w:rPr>
        <w:t>The Applications Handbook now comprises a total of 65 chapters.</w:t>
      </w:r>
    </w:p>
    <w:p w14:paraId="091EBD8F" w14:textId="3C85B304" w:rsidR="009E6F7A" w:rsidRDefault="009E6F7A" w:rsidP="009E6F7A">
      <w:pPr>
        <w:pBdr>
          <w:left w:val="none" w:sz="0" w:space="5" w:color="auto"/>
        </w:pBdr>
        <w:ind w:left="1080"/>
        <w:rPr>
          <w:color w:val="FF0000"/>
          <w:sz w:val="22"/>
          <w:szCs w:val="22"/>
        </w:rPr>
      </w:pPr>
    </w:p>
    <w:p w14:paraId="2675CA43" w14:textId="093D9B57" w:rsidR="0089059D" w:rsidRDefault="009E6F7A" w:rsidP="00AC24F1">
      <w:pPr>
        <w:pStyle w:val="Prrafodelista"/>
        <w:numPr>
          <w:ilvl w:val="0"/>
          <w:numId w:val="17"/>
        </w:numPr>
        <w:pBdr>
          <w:left w:val="none" w:sz="0" w:space="5" w:color="auto"/>
        </w:pBdr>
        <w:rPr>
          <w:b/>
          <w:bCs/>
          <w:sz w:val="22"/>
          <w:szCs w:val="22"/>
        </w:rPr>
      </w:pPr>
      <w:r w:rsidRPr="00843CCF">
        <w:rPr>
          <w:b/>
          <w:sz w:val="22"/>
          <w:szCs w:val="22"/>
        </w:rPr>
        <w:t xml:space="preserve"> </w:t>
      </w:r>
      <w:r w:rsidR="00A9393A" w:rsidRPr="00843CCF">
        <w:rPr>
          <w:b/>
          <w:sz w:val="22"/>
          <w:szCs w:val="22"/>
        </w:rPr>
        <w:t xml:space="preserve">Standards: </w:t>
      </w:r>
      <w:r w:rsidR="00F65292" w:rsidRPr="00843CCF">
        <w:rPr>
          <w:b/>
          <w:sz w:val="22"/>
          <w:szCs w:val="22"/>
        </w:rPr>
        <w:t xml:space="preserve">                                                        </w:t>
      </w:r>
      <w:r w:rsidR="0089059D" w:rsidRPr="00843CCF">
        <w:rPr>
          <w:b/>
          <w:sz w:val="22"/>
          <w:szCs w:val="22"/>
        </w:rPr>
        <w:t xml:space="preserve">   </w:t>
      </w:r>
      <w:r w:rsidR="00843CCF">
        <w:rPr>
          <w:b/>
          <w:sz w:val="22"/>
          <w:szCs w:val="22"/>
        </w:rPr>
        <w:t xml:space="preserve">                   </w:t>
      </w:r>
      <w:r w:rsidR="00427272">
        <w:rPr>
          <w:b/>
          <w:sz w:val="22"/>
          <w:szCs w:val="22"/>
        </w:rPr>
        <w:t xml:space="preserve">             </w:t>
      </w:r>
      <w:r w:rsidRPr="00843CCF">
        <w:rPr>
          <w:b/>
          <w:sz w:val="22"/>
          <w:szCs w:val="22"/>
        </w:rPr>
        <w:t xml:space="preserve"> </w:t>
      </w:r>
      <w:r w:rsidR="006E61E8">
        <w:rPr>
          <w:b/>
          <w:sz w:val="22"/>
          <w:szCs w:val="22"/>
        </w:rPr>
        <w:t xml:space="preserve"> </w:t>
      </w:r>
      <w:r w:rsidR="00A9393A" w:rsidRPr="00843CCF">
        <w:rPr>
          <w:b/>
          <w:bCs/>
          <w:sz w:val="22"/>
          <w:szCs w:val="22"/>
        </w:rPr>
        <w:t>Bruce</w:t>
      </w:r>
      <w:r w:rsidR="00F65292" w:rsidRPr="00843CCF">
        <w:rPr>
          <w:b/>
          <w:bCs/>
          <w:sz w:val="22"/>
          <w:szCs w:val="22"/>
        </w:rPr>
        <w:t xml:space="preserve"> </w:t>
      </w:r>
      <w:r w:rsidR="0089059D" w:rsidRPr="00843CCF">
        <w:rPr>
          <w:b/>
          <w:bCs/>
          <w:sz w:val="22"/>
          <w:szCs w:val="22"/>
        </w:rPr>
        <w:t>Billedeaux</w:t>
      </w:r>
    </w:p>
    <w:p w14:paraId="366C6121" w14:textId="1EE8FFF0" w:rsidR="003366A9" w:rsidRDefault="003366A9" w:rsidP="00833C2A">
      <w:pPr>
        <w:pStyle w:val="WW-Default"/>
        <w:numPr>
          <w:ilvl w:val="0"/>
          <w:numId w:val="21"/>
        </w:numPr>
        <w:rPr>
          <w:rFonts w:ascii="Times New Roman" w:eastAsia="Times New Roman" w:hAnsi="Times New Roman" w:cs="Times New Roman"/>
          <w:color w:val="auto"/>
          <w:sz w:val="22"/>
          <w:szCs w:val="22"/>
          <w:lang w:eastAsia="en-US"/>
        </w:rPr>
      </w:pPr>
      <w:r w:rsidRPr="00677D6F">
        <w:rPr>
          <w:rFonts w:ascii="Times New Roman" w:eastAsia="Times New Roman" w:hAnsi="Times New Roman" w:cs="Times New Roman"/>
          <w:color w:val="auto"/>
          <w:sz w:val="22"/>
          <w:szCs w:val="22"/>
          <w:lang w:eastAsia="en-US"/>
        </w:rPr>
        <w:t>No updates on</w:t>
      </w:r>
      <w:r>
        <w:rPr>
          <w:rFonts w:ascii="Times New Roman" w:eastAsia="Times New Roman" w:hAnsi="Times New Roman" w:cs="Times New Roman"/>
          <w:color w:val="auto"/>
          <w:sz w:val="22"/>
          <w:szCs w:val="22"/>
          <w:lang w:eastAsia="en-US"/>
        </w:rPr>
        <w:t xml:space="preserve"> the </w:t>
      </w:r>
      <w:r w:rsidRPr="00677D6F">
        <w:rPr>
          <w:rFonts w:ascii="Times New Roman" w:eastAsia="Times New Roman" w:hAnsi="Times New Roman" w:cs="Times New Roman"/>
          <w:color w:val="auto"/>
          <w:sz w:val="22"/>
          <w:szCs w:val="22"/>
          <w:lang w:eastAsia="en-US"/>
        </w:rPr>
        <w:t xml:space="preserve">standard </w:t>
      </w:r>
    </w:p>
    <w:p w14:paraId="6BAF54EE" w14:textId="77777777" w:rsidR="00404D6A" w:rsidRDefault="00404D6A" w:rsidP="00404D6A">
      <w:pPr>
        <w:pStyle w:val="WW-Default"/>
        <w:rPr>
          <w:rFonts w:ascii="Times New Roman" w:eastAsia="Times New Roman" w:hAnsi="Times New Roman" w:cs="Times New Roman"/>
          <w:color w:val="auto"/>
          <w:sz w:val="22"/>
          <w:szCs w:val="22"/>
          <w:lang w:eastAsia="en-US"/>
        </w:rPr>
      </w:pPr>
    </w:p>
    <w:p w14:paraId="01DA4A02" w14:textId="6C6F3D7A" w:rsidR="003366A9" w:rsidRDefault="00404D6A" w:rsidP="00AC24F1">
      <w:pPr>
        <w:pStyle w:val="Prrafodelista"/>
        <w:numPr>
          <w:ilvl w:val="0"/>
          <w:numId w:val="17"/>
        </w:numPr>
        <w:pBdr>
          <w:left w:val="none" w:sz="0" w:space="5" w:color="auto"/>
        </w:pBdr>
        <w:rPr>
          <w:b/>
          <w:bCs/>
          <w:sz w:val="22"/>
          <w:szCs w:val="22"/>
        </w:rPr>
      </w:pPr>
      <w:r>
        <w:rPr>
          <w:b/>
          <w:sz w:val="22"/>
          <w:szCs w:val="22"/>
        </w:rPr>
        <w:t>Guideline GPC20</w:t>
      </w:r>
      <w:r w:rsidRPr="00404D6A">
        <w:rPr>
          <w:b/>
          <w:sz w:val="22"/>
          <w:szCs w:val="22"/>
        </w:rPr>
        <w:t xml:space="preserve">:   </w:t>
      </w:r>
      <w:r>
        <w:rPr>
          <w:b/>
          <w:sz w:val="22"/>
          <w:szCs w:val="22"/>
        </w:rPr>
        <w:t xml:space="preserve">                                                                   </w:t>
      </w:r>
      <w:r w:rsidR="00427272">
        <w:rPr>
          <w:b/>
          <w:sz w:val="22"/>
          <w:szCs w:val="22"/>
        </w:rPr>
        <w:t xml:space="preserve">                </w:t>
      </w:r>
      <w:r w:rsidR="001F01A6">
        <w:rPr>
          <w:b/>
          <w:bCs/>
          <w:sz w:val="22"/>
          <w:szCs w:val="22"/>
        </w:rPr>
        <w:t>David</w:t>
      </w:r>
      <w:r w:rsidRPr="00843CCF">
        <w:rPr>
          <w:b/>
          <w:bCs/>
          <w:sz w:val="22"/>
          <w:szCs w:val="22"/>
        </w:rPr>
        <w:t xml:space="preserve"> B</w:t>
      </w:r>
      <w:r w:rsidR="001F01A6">
        <w:rPr>
          <w:b/>
          <w:bCs/>
          <w:sz w:val="22"/>
          <w:szCs w:val="22"/>
        </w:rPr>
        <w:t>ranson</w:t>
      </w:r>
    </w:p>
    <w:p w14:paraId="5B8BE06F" w14:textId="77777777" w:rsidR="00E50D37" w:rsidRDefault="00E50D37" w:rsidP="00E50D37">
      <w:pPr>
        <w:pStyle w:val="Prrafodelista"/>
        <w:pBdr>
          <w:left w:val="none" w:sz="0" w:space="5" w:color="auto"/>
        </w:pBdr>
        <w:ind w:left="1440"/>
        <w:rPr>
          <w:b/>
          <w:bCs/>
          <w:sz w:val="22"/>
          <w:szCs w:val="22"/>
        </w:rPr>
      </w:pPr>
    </w:p>
    <w:p w14:paraId="701D5316" w14:textId="689C55E8" w:rsidR="00D06742" w:rsidRPr="00D06742" w:rsidRDefault="00D06742" w:rsidP="00833C2A">
      <w:pPr>
        <w:pStyle w:val="Prrafodelista"/>
        <w:numPr>
          <w:ilvl w:val="0"/>
          <w:numId w:val="21"/>
        </w:numPr>
        <w:pBdr>
          <w:left w:val="none" w:sz="0" w:space="5" w:color="auto"/>
        </w:pBdr>
        <w:rPr>
          <w:sz w:val="22"/>
          <w:szCs w:val="22"/>
        </w:rPr>
      </w:pPr>
      <w:r w:rsidRPr="00D06742">
        <w:rPr>
          <w:sz w:val="22"/>
          <w:szCs w:val="22"/>
        </w:rPr>
        <w:t>In the recent meeting held yesterday, there was 100% physical attendance along with some guest participants.</w:t>
      </w:r>
    </w:p>
    <w:p w14:paraId="30095659" w14:textId="0AC69B16" w:rsidR="00D06742" w:rsidRPr="00D06742" w:rsidRDefault="00D06742" w:rsidP="00833C2A">
      <w:pPr>
        <w:pStyle w:val="Prrafodelista"/>
        <w:numPr>
          <w:ilvl w:val="0"/>
          <w:numId w:val="21"/>
        </w:numPr>
        <w:pBdr>
          <w:left w:val="none" w:sz="0" w:space="5" w:color="auto"/>
        </w:pBdr>
        <w:rPr>
          <w:sz w:val="22"/>
          <w:szCs w:val="22"/>
        </w:rPr>
      </w:pPr>
      <w:r w:rsidRPr="00D06742">
        <w:rPr>
          <w:sz w:val="22"/>
          <w:szCs w:val="22"/>
        </w:rPr>
        <w:t>The scope of the guideline was expanded to encompass schema for the built environment.</w:t>
      </w:r>
    </w:p>
    <w:p w14:paraId="714268C6" w14:textId="09E531C1" w:rsidR="00D06742" w:rsidRPr="00D06742" w:rsidRDefault="00D06742" w:rsidP="00833C2A">
      <w:pPr>
        <w:pStyle w:val="Prrafodelista"/>
        <w:numPr>
          <w:ilvl w:val="0"/>
          <w:numId w:val="21"/>
        </w:numPr>
        <w:pBdr>
          <w:left w:val="none" w:sz="0" w:space="5" w:color="auto"/>
        </w:pBdr>
        <w:rPr>
          <w:sz w:val="22"/>
          <w:szCs w:val="22"/>
        </w:rPr>
      </w:pPr>
      <w:r w:rsidRPr="00D06742">
        <w:rPr>
          <w:sz w:val="22"/>
          <w:szCs w:val="22"/>
        </w:rPr>
        <w:t>A new document is slated for development during the summer of 2024.</w:t>
      </w:r>
    </w:p>
    <w:p w14:paraId="4A41D3F2" w14:textId="3BE5E972" w:rsidR="00404D6A" w:rsidRDefault="00D06742" w:rsidP="00833C2A">
      <w:pPr>
        <w:pStyle w:val="Prrafodelista"/>
        <w:numPr>
          <w:ilvl w:val="0"/>
          <w:numId w:val="21"/>
        </w:numPr>
        <w:pBdr>
          <w:left w:val="none" w:sz="0" w:space="5" w:color="auto"/>
        </w:pBdr>
        <w:rPr>
          <w:sz w:val="22"/>
          <w:szCs w:val="22"/>
        </w:rPr>
      </w:pPr>
      <w:r w:rsidRPr="00D06742">
        <w:rPr>
          <w:sz w:val="22"/>
          <w:szCs w:val="22"/>
        </w:rPr>
        <w:t>Additionally, discussions included the incorporation of blockchain-related topics.</w:t>
      </w:r>
    </w:p>
    <w:p w14:paraId="7E399C92" w14:textId="77777777" w:rsidR="00CF027A" w:rsidRPr="00D06742" w:rsidRDefault="00CF027A" w:rsidP="00CF027A">
      <w:pPr>
        <w:pStyle w:val="Prrafodelista"/>
        <w:pBdr>
          <w:left w:val="none" w:sz="0" w:space="5" w:color="auto"/>
        </w:pBdr>
        <w:ind w:left="1800"/>
        <w:rPr>
          <w:sz w:val="22"/>
          <w:szCs w:val="22"/>
        </w:rPr>
      </w:pPr>
    </w:p>
    <w:p w14:paraId="40E73977" w14:textId="63DC021A" w:rsidR="003366A9" w:rsidRDefault="003366A9" w:rsidP="00AC24F1">
      <w:pPr>
        <w:pStyle w:val="Prrafodelista"/>
        <w:numPr>
          <w:ilvl w:val="0"/>
          <w:numId w:val="17"/>
        </w:numPr>
        <w:pBdr>
          <w:left w:val="none" w:sz="0" w:space="5" w:color="auto"/>
        </w:pBdr>
        <w:rPr>
          <w:b/>
          <w:bCs/>
          <w:sz w:val="22"/>
          <w:szCs w:val="22"/>
        </w:rPr>
      </w:pPr>
      <w:r>
        <w:rPr>
          <w:b/>
          <w:bCs/>
          <w:sz w:val="22"/>
          <w:szCs w:val="22"/>
        </w:rPr>
        <w:t xml:space="preserve">Honors and Awards                                                                   </w:t>
      </w:r>
      <w:r w:rsidR="003E6DA2">
        <w:rPr>
          <w:b/>
          <w:bCs/>
          <w:sz w:val="22"/>
          <w:szCs w:val="22"/>
        </w:rPr>
        <w:t xml:space="preserve">            </w:t>
      </w:r>
      <w:r>
        <w:rPr>
          <w:b/>
          <w:bCs/>
          <w:sz w:val="22"/>
          <w:szCs w:val="22"/>
        </w:rPr>
        <w:t xml:space="preserve">Michael </w:t>
      </w:r>
      <w:proofErr w:type="spellStart"/>
      <w:r>
        <w:rPr>
          <w:b/>
          <w:bCs/>
          <w:sz w:val="22"/>
          <w:szCs w:val="22"/>
        </w:rPr>
        <w:t>Pouchak</w:t>
      </w:r>
      <w:proofErr w:type="spellEnd"/>
    </w:p>
    <w:p w14:paraId="0A85FFD8" w14:textId="1D9A2DBF" w:rsidR="006951C5" w:rsidRDefault="006951C5" w:rsidP="006951C5">
      <w:pPr>
        <w:pStyle w:val="WW-Default"/>
        <w:ind w:left="1800"/>
        <w:rPr>
          <w:rFonts w:ascii="Times New Roman" w:hAnsi="Times New Roman" w:cs="Times New Roman"/>
          <w:color w:val="000000" w:themeColor="text1"/>
          <w:sz w:val="22"/>
          <w:szCs w:val="22"/>
        </w:rPr>
      </w:pPr>
    </w:p>
    <w:p w14:paraId="51ED13C0" w14:textId="553BE895" w:rsidR="003A6CDD" w:rsidRPr="00235278" w:rsidRDefault="003A6CDD" w:rsidP="00833C2A">
      <w:pPr>
        <w:pStyle w:val="Prrafodelista"/>
        <w:numPr>
          <w:ilvl w:val="0"/>
          <w:numId w:val="21"/>
        </w:numPr>
        <w:pBdr>
          <w:left w:val="none" w:sz="0" w:space="5" w:color="auto"/>
        </w:pBdr>
        <w:rPr>
          <w:sz w:val="22"/>
          <w:szCs w:val="22"/>
        </w:rPr>
      </w:pPr>
      <w:r w:rsidRPr="00235278">
        <w:rPr>
          <w:sz w:val="22"/>
          <w:szCs w:val="22"/>
        </w:rPr>
        <w:t>The committee is actively working on enhancing the Distinguished Service Award (DSA) and Exceptional Service Award (ESA) programs.</w:t>
      </w:r>
    </w:p>
    <w:p w14:paraId="0F1B967A" w14:textId="6FDE46E8" w:rsidR="003A6CDD" w:rsidRPr="00235278" w:rsidRDefault="003A6CDD" w:rsidP="00833C2A">
      <w:pPr>
        <w:pStyle w:val="Prrafodelista"/>
        <w:numPr>
          <w:ilvl w:val="0"/>
          <w:numId w:val="21"/>
        </w:numPr>
        <w:pBdr>
          <w:left w:val="none" w:sz="0" w:space="5" w:color="auto"/>
        </w:pBdr>
        <w:rPr>
          <w:sz w:val="22"/>
          <w:szCs w:val="22"/>
        </w:rPr>
      </w:pPr>
      <w:r w:rsidRPr="00235278">
        <w:rPr>
          <w:sz w:val="22"/>
          <w:szCs w:val="22"/>
        </w:rPr>
        <w:t>An Excel file has been created to assist in calculating the points for these awards.</w:t>
      </w:r>
    </w:p>
    <w:p w14:paraId="3068851D" w14:textId="3AD31BA8" w:rsidR="003A6CDD" w:rsidRPr="00235278" w:rsidRDefault="003A6CDD" w:rsidP="00833C2A">
      <w:pPr>
        <w:pStyle w:val="Prrafodelista"/>
        <w:numPr>
          <w:ilvl w:val="0"/>
          <w:numId w:val="21"/>
        </w:numPr>
        <w:pBdr>
          <w:left w:val="none" w:sz="0" w:space="5" w:color="auto"/>
        </w:pBdr>
        <w:rPr>
          <w:sz w:val="22"/>
          <w:szCs w:val="22"/>
        </w:rPr>
      </w:pPr>
      <w:r w:rsidRPr="00235278">
        <w:rPr>
          <w:sz w:val="22"/>
          <w:szCs w:val="22"/>
        </w:rPr>
        <w:t>The Excel file is accessible on the basecamp within the appropriate folder.</w:t>
      </w:r>
    </w:p>
    <w:p w14:paraId="34C76541" w14:textId="4DAE30E1" w:rsidR="003A6CDD" w:rsidRPr="00235278" w:rsidRDefault="003A6CDD" w:rsidP="00833C2A">
      <w:pPr>
        <w:pStyle w:val="Prrafodelista"/>
        <w:numPr>
          <w:ilvl w:val="0"/>
          <w:numId w:val="21"/>
        </w:numPr>
        <w:pBdr>
          <w:left w:val="none" w:sz="0" w:space="5" w:color="auto"/>
        </w:pBdr>
        <w:rPr>
          <w:sz w:val="22"/>
          <w:szCs w:val="22"/>
        </w:rPr>
      </w:pPr>
      <w:r w:rsidRPr="00235278">
        <w:rPr>
          <w:sz w:val="22"/>
          <w:szCs w:val="22"/>
        </w:rPr>
        <w:t xml:space="preserve">If you believe you might be eligible for these awards, you can either nominate yourself or reach out to Michael </w:t>
      </w:r>
      <w:proofErr w:type="spellStart"/>
      <w:r w:rsidRPr="00235278">
        <w:rPr>
          <w:sz w:val="22"/>
          <w:szCs w:val="22"/>
        </w:rPr>
        <w:t>Pouchak</w:t>
      </w:r>
      <w:proofErr w:type="spellEnd"/>
      <w:r w:rsidRPr="00235278">
        <w:rPr>
          <w:sz w:val="22"/>
          <w:szCs w:val="22"/>
        </w:rPr>
        <w:t xml:space="preserve"> for more information.</w:t>
      </w:r>
    </w:p>
    <w:p w14:paraId="60843F89" w14:textId="4DCFA507" w:rsidR="003A6CDD" w:rsidRPr="00235278" w:rsidRDefault="003A6CDD" w:rsidP="00833C2A">
      <w:pPr>
        <w:pStyle w:val="Prrafodelista"/>
        <w:numPr>
          <w:ilvl w:val="0"/>
          <w:numId w:val="21"/>
        </w:numPr>
        <w:pBdr>
          <w:left w:val="none" w:sz="0" w:space="5" w:color="auto"/>
        </w:pBdr>
        <w:rPr>
          <w:sz w:val="22"/>
          <w:szCs w:val="22"/>
        </w:rPr>
      </w:pPr>
      <w:r w:rsidRPr="00235278">
        <w:rPr>
          <w:sz w:val="22"/>
          <w:szCs w:val="22"/>
        </w:rPr>
        <w:t>A points tally form has been developed for points computation.</w:t>
      </w:r>
    </w:p>
    <w:p w14:paraId="3ED9BDD8" w14:textId="02479832" w:rsidR="003A6CDD" w:rsidRPr="00235278" w:rsidRDefault="003A6CDD" w:rsidP="00833C2A">
      <w:pPr>
        <w:pStyle w:val="Prrafodelista"/>
        <w:numPr>
          <w:ilvl w:val="0"/>
          <w:numId w:val="21"/>
        </w:numPr>
        <w:pBdr>
          <w:left w:val="none" w:sz="0" w:space="5" w:color="auto"/>
        </w:pBdr>
        <w:rPr>
          <w:sz w:val="22"/>
          <w:szCs w:val="22"/>
        </w:rPr>
      </w:pPr>
      <w:r w:rsidRPr="00235278">
        <w:rPr>
          <w:sz w:val="22"/>
          <w:szCs w:val="22"/>
        </w:rPr>
        <w:t>Mike Galler from our TC was honored with the DSP award this year.</w:t>
      </w:r>
    </w:p>
    <w:p w14:paraId="1CF716A2" w14:textId="77777777" w:rsidR="00F55906" w:rsidRPr="00821D21" w:rsidRDefault="00F55906" w:rsidP="00821D21">
      <w:pPr>
        <w:pStyle w:val="WW-Default"/>
        <w:ind w:left="1800"/>
        <w:rPr>
          <w:rFonts w:ascii="Times New Roman" w:hAnsi="Times New Roman" w:cs="Times New Roman"/>
          <w:color w:val="000000" w:themeColor="text1"/>
          <w:sz w:val="22"/>
          <w:szCs w:val="22"/>
        </w:rPr>
      </w:pPr>
    </w:p>
    <w:p w14:paraId="4E2C03DE" w14:textId="09009284" w:rsidR="00F55906" w:rsidRPr="003373A4" w:rsidRDefault="00F55906" w:rsidP="00821D21">
      <w:pPr>
        <w:pStyle w:val="WW-Default"/>
        <w:rPr>
          <w:rFonts w:ascii="Times New Roman" w:hAnsi="Times New Roman" w:cs="Times New Roman"/>
          <w:color w:val="FF0000"/>
          <w:sz w:val="22"/>
          <w:szCs w:val="22"/>
        </w:rPr>
      </w:pPr>
      <w:r w:rsidRPr="00821D21">
        <w:rPr>
          <w:rFonts w:ascii="Times New Roman" w:hAnsi="Times New Roman" w:cs="Times New Roman"/>
          <w:color w:val="000000" w:themeColor="text1"/>
          <w:sz w:val="22"/>
          <w:szCs w:val="22"/>
        </w:rPr>
        <w:t xml:space="preserve"> </w:t>
      </w:r>
      <w:r w:rsidRPr="003373A4">
        <w:rPr>
          <w:rFonts w:ascii="Times New Roman" w:hAnsi="Times New Roman" w:cs="Times New Roman"/>
          <w:color w:val="FF0000"/>
          <w:sz w:val="22"/>
          <w:szCs w:val="22"/>
        </w:rPr>
        <w:t xml:space="preserve">Action Item: Mike </w:t>
      </w:r>
      <w:proofErr w:type="spellStart"/>
      <w:r w:rsidRPr="003373A4">
        <w:rPr>
          <w:rFonts w:ascii="Times New Roman" w:hAnsi="Times New Roman" w:cs="Times New Roman"/>
          <w:color w:val="FF0000"/>
          <w:sz w:val="22"/>
          <w:szCs w:val="22"/>
        </w:rPr>
        <w:t>P</w:t>
      </w:r>
      <w:r w:rsidR="00821D21" w:rsidRPr="003373A4">
        <w:rPr>
          <w:rFonts w:ascii="Times New Roman" w:hAnsi="Times New Roman" w:cs="Times New Roman"/>
          <w:color w:val="FF0000"/>
          <w:sz w:val="22"/>
          <w:szCs w:val="22"/>
        </w:rPr>
        <w:t>o</w:t>
      </w:r>
      <w:r w:rsidRPr="003373A4">
        <w:rPr>
          <w:rFonts w:ascii="Times New Roman" w:hAnsi="Times New Roman" w:cs="Times New Roman"/>
          <w:color w:val="FF0000"/>
          <w:sz w:val="22"/>
          <w:szCs w:val="22"/>
        </w:rPr>
        <w:t>uchack</w:t>
      </w:r>
      <w:proofErr w:type="spellEnd"/>
      <w:r w:rsidRPr="003373A4">
        <w:rPr>
          <w:rFonts w:ascii="Times New Roman" w:hAnsi="Times New Roman" w:cs="Times New Roman"/>
          <w:color w:val="FF0000"/>
          <w:sz w:val="22"/>
          <w:szCs w:val="22"/>
        </w:rPr>
        <w:t xml:space="preserve"> to add </w:t>
      </w:r>
      <w:r w:rsidR="00F6355C">
        <w:rPr>
          <w:rFonts w:ascii="Times New Roman" w:hAnsi="Times New Roman" w:cs="Times New Roman"/>
          <w:color w:val="FF0000"/>
          <w:sz w:val="22"/>
          <w:szCs w:val="22"/>
        </w:rPr>
        <w:t xml:space="preserve">developing </w:t>
      </w:r>
      <w:r w:rsidRPr="003373A4">
        <w:rPr>
          <w:rFonts w:ascii="Times New Roman" w:hAnsi="Times New Roman" w:cs="Times New Roman"/>
          <w:color w:val="FF0000"/>
          <w:sz w:val="22"/>
          <w:szCs w:val="22"/>
        </w:rPr>
        <w:t>YEA award</w:t>
      </w:r>
      <w:r w:rsidR="004A4A8B">
        <w:rPr>
          <w:rFonts w:ascii="Times New Roman" w:hAnsi="Times New Roman" w:cs="Times New Roman"/>
          <w:color w:val="FF0000"/>
          <w:sz w:val="22"/>
          <w:szCs w:val="22"/>
        </w:rPr>
        <w:t xml:space="preserve"> </w:t>
      </w:r>
      <w:r w:rsidR="00104955">
        <w:rPr>
          <w:rFonts w:ascii="Times New Roman" w:hAnsi="Times New Roman" w:cs="Times New Roman"/>
          <w:color w:val="FF0000"/>
          <w:sz w:val="22"/>
          <w:szCs w:val="22"/>
        </w:rPr>
        <w:t xml:space="preserve">(Similar to DSA and ESA award) </w:t>
      </w:r>
      <w:r w:rsidR="004A4A8B">
        <w:rPr>
          <w:rFonts w:ascii="Times New Roman" w:hAnsi="Times New Roman" w:cs="Times New Roman"/>
          <w:color w:val="FF0000"/>
          <w:sz w:val="22"/>
          <w:szCs w:val="22"/>
        </w:rPr>
        <w:t>to the list awards for the committee</w:t>
      </w:r>
    </w:p>
    <w:p w14:paraId="35951DB7" w14:textId="77777777" w:rsidR="004D08A3" w:rsidRDefault="004D08A3" w:rsidP="00821D21">
      <w:pPr>
        <w:pStyle w:val="Prrafodelista"/>
        <w:pBdr>
          <w:left w:val="none" w:sz="0" w:space="5" w:color="auto"/>
        </w:pBdr>
        <w:ind w:left="1800"/>
        <w:rPr>
          <w:sz w:val="22"/>
          <w:szCs w:val="22"/>
        </w:rPr>
      </w:pPr>
    </w:p>
    <w:p w14:paraId="5F6F64ED" w14:textId="731EBBBC" w:rsidR="00DD5CF6" w:rsidRDefault="00DD5CF6" w:rsidP="00DD5CF6">
      <w:pPr>
        <w:pStyle w:val="Prrafodelista"/>
        <w:pBdr>
          <w:left w:val="none" w:sz="0" w:space="5" w:color="auto"/>
        </w:pBdr>
        <w:ind w:left="1800"/>
        <w:rPr>
          <w:sz w:val="22"/>
          <w:szCs w:val="22"/>
        </w:rPr>
      </w:pPr>
    </w:p>
    <w:p w14:paraId="7D150039" w14:textId="5EB8DBB6" w:rsidR="00DD5CF6" w:rsidRDefault="00DD5CF6" w:rsidP="00DD5CF6">
      <w:pPr>
        <w:pBdr>
          <w:left w:val="none" w:sz="0" w:space="5" w:color="auto"/>
        </w:pBdr>
        <w:rPr>
          <w:color w:val="FF0000"/>
          <w:sz w:val="22"/>
          <w:szCs w:val="22"/>
        </w:rPr>
      </w:pPr>
      <w:r w:rsidRPr="00DD5CF6">
        <w:rPr>
          <w:color w:val="FF0000"/>
          <w:sz w:val="22"/>
          <w:szCs w:val="22"/>
        </w:rPr>
        <w:lastRenderedPageBreak/>
        <w:t>Action item:</w:t>
      </w:r>
      <w:r>
        <w:rPr>
          <w:color w:val="FF0000"/>
          <w:sz w:val="22"/>
          <w:szCs w:val="22"/>
        </w:rPr>
        <w:t xml:space="preserve"> </w:t>
      </w:r>
      <w:r w:rsidR="008A1C3A">
        <w:rPr>
          <w:color w:val="FF0000"/>
          <w:sz w:val="22"/>
          <w:szCs w:val="22"/>
        </w:rPr>
        <w:t xml:space="preserve"> Parastoo Delgoshaei to add the </w:t>
      </w:r>
      <w:r>
        <w:rPr>
          <w:color w:val="FF0000"/>
          <w:sz w:val="22"/>
          <w:szCs w:val="22"/>
        </w:rPr>
        <w:t>Honors and Awards</w:t>
      </w:r>
      <w:r w:rsidR="008A1C3A">
        <w:rPr>
          <w:color w:val="FF0000"/>
          <w:sz w:val="22"/>
          <w:szCs w:val="22"/>
        </w:rPr>
        <w:t xml:space="preserve"> committee report to the agenda</w:t>
      </w:r>
      <w:r w:rsidR="008B196A">
        <w:rPr>
          <w:color w:val="FF0000"/>
          <w:sz w:val="22"/>
          <w:szCs w:val="22"/>
        </w:rPr>
        <w:t xml:space="preserve"> for Tampa meeting</w:t>
      </w:r>
      <w:r w:rsidR="008A1C3A">
        <w:rPr>
          <w:color w:val="FF0000"/>
          <w:sz w:val="22"/>
          <w:szCs w:val="22"/>
        </w:rPr>
        <w:t>.</w:t>
      </w:r>
    </w:p>
    <w:p w14:paraId="5B4E4742" w14:textId="65109181" w:rsidR="00A60E42" w:rsidRDefault="00A60E42" w:rsidP="00DD5CF6">
      <w:pPr>
        <w:pBdr>
          <w:left w:val="none" w:sz="0" w:space="5" w:color="auto"/>
        </w:pBdr>
        <w:rPr>
          <w:color w:val="FF0000"/>
          <w:sz w:val="22"/>
          <w:szCs w:val="22"/>
        </w:rPr>
      </w:pPr>
    </w:p>
    <w:p w14:paraId="47AAFC98" w14:textId="357CFCCF" w:rsidR="00A60E42" w:rsidRDefault="00A60E42" w:rsidP="00DD5CF6">
      <w:pPr>
        <w:pBdr>
          <w:left w:val="none" w:sz="0" w:space="5" w:color="auto"/>
        </w:pBdr>
        <w:rPr>
          <w:color w:val="FF0000"/>
          <w:sz w:val="22"/>
          <w:szCs w:val="22"/>
        </w:rPr>
      </w:pPr>
      <w:r>
        <w:rPr>
          <w:color w:val="FF0000"/>
          <w:sz w:val="22"/>
          <w:szCs w:val="22"/>
        </w:rPr>
        <w:t xml:space="preserve">Action item: Add Michael </w:t>
      </w:r>
      <w:proofErr w:type="spellStart"/>
      <w:r>
        <w:rPr>
          <w:color w:val="FF0000"/>
          <w:sz w:val="22"/>
          <w:szCs w:val="22"/>
        </w:rPr>
        <w:t>Pouchak</w:t>
      </w:r>
      <w:proofErr w:type="spellEnd"/>
      <w:r>
        <w:rPr>
          <w:color w:val="FF0000"/>
          <w:sz w:val="22"/>
          <w:szCs w:val="22"/>
        </w:rPr>
        <w:t xml:space="preserve"> as the </w:t>
      </w:r>
      <w:r w:rsidR="0055343E">
        <w:rPr>
          <w:color w:val="FF0000"/>
          <w:sz w:val="22"/>
          <w:szCs w:val="22"/>
        </w:rPr>
        <w:t>subcommittee chair on the roster.</w:t>
      </w:r>
    </w:p>
    <w:p w14:paraId="16FB657F" w14:textId="457179E0" w:rsidR="002E6B0A" w:rsidRDefault="002E6B0A" w:rsidP="00DD5CF6">
      <w:pPr>
        <w:pBdr>
          <w:left w:val="none" w:sz="0" w:space="5" w:color="auto"/>
        </w:pBdr>
        <w:rPr>
          <w:color w:val="FF0000"/>
          <w:sz w:val="22"/>
          <w:szCs w:val="22"/>
        </w:rPr>
      </w:pPr>
    </w:p>
    <w:p w14:paraId="2D5D5DD1" w14:textId="17C7A811" w:rsidR="002E6B0A" w:rsidRPr="004E1446" w:rsidRDefault="002E6B0A" w:rsidP="00DD5CF6">
      <w:pPr>
        <w:pBdr>
          <w:left w:val="none" w:sz="0" w:space="5" w:color="auto"/>
        </w:pBdr>
        <w:rPr>
          <w:color w:val="FF0000"/>
          <w:sz w:val="22"/>
          <w:szCs w:val="22"/>
        </w:rPr>
      </w:pPr>
      <w:r>
        <w:rPr>
          <w:color w:val="FF0000"/>
          <w:sz w:val="22"/>
          <w:szCs w:val="22"/>
        </w:rPr>
        <w:t>Action item: Mike Galler to send the calculation spreadsheet to Carol Lom</w:t>
      </w:r>
      <w:r w:rsidR="00D55E2B">
        <w:rPr>
          <w:color w:val="FF0000"/>
          <w:sz w:val="22"/>
          <w:szCs w:val="22"/>
        </w:rPr>
        <w:t>o</w:t>
      </w:r>
      <w:r>
        <w:rPr>
          <w:color w:val="FF0000"/>
          <w:sz w:val="22"/>
          <w:szCs w:val="22"/>
        </w:rPr>
        <w:t>naco.</w:t>
      </w:r>
    </w:p>
    <w:p w14:paraId="4F12427A" w14:textId="77777777" w:rsidR="003366A9" w:rsidRDefault="003366A9" w:rsidP="008A1C3A">
      <w:pPr>
        <w:pStyle w:val="WW-Default"/>
        <w:rPr>
          <w:rFonts w:ascii="Times New Roman" w:eastAsia="Times New Roman" w:hAnsi="Times New Roman" w:cs="Times New Roman"/>
          <w:color w:val="auto"/>
          <w:sz w:val="22"/>
          <w:szCs w:val="22"/>
          <w:lang w:eastAsia="en-US"/>
        </w:rPr>
      </w:pPr>
    </w:p>
    <w:p w14:paraId="3C8F0602" w14:textId="60E6B9A0" w:rsidR="00313A57" w:rsidRPr="005179E1" w:rsidRDefault="00313A57" w:rsidP="00313A57">
      <w:pPr>
        <w:pStyle w:val="WW-Default"/>
        <w:rPr>
          <w:rFonts w:ascii="Times New Roman" w:hAnsi="Times New Roman" w:cs="Times New Roman"/>
          <w:color w:val="FF0000"/>
          <w:sz w:val="22"/>
          <w:szCs w:val="22"/>
        </w:rPr>
      </w:pPr>
      <w:r w:rsidRPr="005179E1">
        <w:rPr>
          <w:color w:val="FF0000"/>
          <w:sz w:val="22"/>
          <w:szCs w:val="22"/>
        </w:rPr>
        <w:t xml:space="preserve">                  </w:t>
      </w:r>
    </w:p>
    <w:p w14:paraId="775B9FE5" w14:textId="0B3CFBE6" w:rsidR="00186DA4" w:rsidRPr="003E7FB1" w:rsidRDefault="00A9393A" w:rsidP="00AC24F1">
      <w:pPr>
        <w:numPr>
          <w:ilvl w:val="0"/>
          <w:numId w:val="18"/>
        </w:numPr>
        <w:ind w:hanging="375"/>
        <w:rPr>
          <w:sz w:val="22"/>
          <w:szCs w:val="22"/>
        </w:rPr>
      </w:pPr>
      <w:r>
        <w:rPr>
          <w:b/>
          <w:bCs/>
          <w:sz w:val="22"/>
          <w:szCs w:val="22"/>
        </w:rPr>
        <w:t>Old Business</w:t>
      </w:r>
    </w:p>
    <w:p w14:paraId="63BF319B" w14:textId="7A4F62E8" w:rsidR="003E7FB1" w:rsidRPr="00B04341" w:rsidRDefault="003E7FB1" w:rsidP="00AC24F1">
      <w:pPr>
        <w:pStyle w:val="CM11"/>
        <w:spacing w:after="0"/>
        <w:rPr>
          <w:rFonts w:ascii="Times New Roman" w:hAnsi="Times New Roman"/>
          <w:sz w:val="22"/>
          <w:szCs w:val="22"/>
        </w:rPr>
      </w:pP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p>
    <w:p w14:paraId="38DF033E" w14:textId="0EBA3263" w:rsidR="003E7FB1" w:rsidRPr="00182C52" w:rsidRDefault="003E7FB1" w:rsidP="00833C2A">
      <w:pPr>
        <w:pStyle w:val="Prrafodelista"/>
        <w:numPr>
          <w:ilvl w:val="0"/>
          <w:numId w:val="24"/>
        </w:numPr>
        <w:suppressAutoHyphens/>
        <w:rPr>
          <w:sz w:val="22"/>
          <w:szCs w:val="22"/>
        </w:rPr>
      </w:pPr>
      <w:r w:rsidRPr="00AD673E">
        <w:rPr>
          <w:sz w:val="22"/>
          <w:szCs w:val="22"/>
        </w:rPr>
        <w:t>Tim Dwyer and Bruce Billedeaux to talk to Dennis Knight about some emerging    applications that can be considered in ASHRAE’s strategic plans</w:t>
      </w:r>
      <w:r w:rsidRPr="003473F2">
        <w:rPr>
          <w:b/>
          <w:bCs/>
          <w:sz w:val="22"/>
          <w:szCs w:val="22"/>
        </w:rPr>
        <w:t>.  Complete</w:t>
      </w:r>
    </w:p>
    <w:p w14:paraId="182BC19B" w14:textId="77777777" w:rsidR="00182C52" w:rsidRPr="00AD673E" w:rsidRDefault="00182C52" w:rsidP="00182C52">
      <w:pPr>
        <w:pStyle w:val="Prrafodelista"/>
        <w:suppressAutoHyphens/>
        <w:ind w:left="1800"/>
        <w:rPr>
          <w:sz w:val="22"/>
          <w:szCs w:val="22"/>
        </w:rPr>
      </w:pPr>
    </w:p>
    <w:p w14:paraId="5E8C25A2" w14:textId="24AAB705" w:rsidR="003E7FB1" w:rsidRPr="003D3CBF" w:rsidRDefault="003E7FB1" w:rsidP="00833C2A">
      <w:pPr>
        <w:pStyle w:val="Prrafodelista"/>
        <w:numPr>
          <w:ilvl w:val="0"/>
          <w:numId w:val="24"/>
        </w:numPr>
        <w:suppressAutoHyphens/>
        <w:rPr>
          <w:color w:val="000000" w:themeColor="text1"/>
          <w:sz w:val="22"/>
          <w:szCs w:val="22"/>
        </w:rPr>
      </w:pPr>
      <w:r w:rsidRPr="00AD673E">
        <w:rPr>
          <w:sz w:val="22"/>
          <w:szCs w:val="22"/>
        </w:rPr>
        <w:t>Unassigned to explore a Research Topic to for developing applications (like games) for educating the building operators.</w:t>
      </w:r>
      <w:r w:rsidR="00182C52">
        <w:rPr>
          <w:sz w:val="22"/>
          <w:szCs w:val="22"/>
        </w:rPr>
        <w:t xml:space="preserve"> (Ben Bartling suggested)</w:t>
      </w:r>
      <w:r w:rsidR="006643C9">
        <w:rPr>
          <w:sz w:val="22"/>
          <w:szCs w:val="22"/>
        </w:rPr>
        <w:t xml:space="preserve"> </w:t>
      </w:r>
      <w:r w:rsidR="00F82FCC" w:rsidRPr="00F82FCC">
        <w:rPr>
          <w:b/>
          <w:bCs/>
          <w:sz w:val="22"/>
          <w:szCs w:val="22"/>
        </w:rPr>
        <w:t>Closed</w:t>
      </w:r>
      <w:r w:rsidR="00F82FCC">
        <w:rPr>
          <w:sz w:val="22"/>
          <w:szCs w:val="22"/>
        </w:rPr>
        <w:t>,</w:t>
      </w:r>
      <w:r>
        <w:rPr>
          <w:sz w:val="22"/>
          <w:szCs w:val="22"/>
        </w:rPr>
        <w:t xml:space="preserve"> </w:t>
      </w:r>
      <w:r w:rsidR="00DC524B">
        <w:rPr>
          <w:b/>
          <w:bCs/>
          <w:sz w:val="22"/>
          <w:szCs w:val="22"/>
        </w:rPr>
        <w:t>m</w:t>
      </w:r>
      <w:r w:rsidR="00F82FCC" w:rsidRPr="00F82FCC">
        <w:rPr>
          <w:b/>
          <w:bCs/>
          <w:sz w:val="22"/>
          <w:szCs w:val="22"/>
        </w:rPr>
        <w:t xml:space="preserve">aybe </w:t>
      </w:r>
      <w:r w:rsidR="00F82FCC">
        <w:rPr>
          <w:b/>
          <w:bCs/>
          <w:sz w:val="22"/>
          <w:szCs w:val="22"/>
        </w:rPr>
        <w:t>d</w:t>
      </w:r>
      <w:r w:rsidRPr="00851708">
        <w:rPr>
          <w:b/>
          <w:bCs/>
          <w:sz w:val="22"/>
          <w:szCs w:val="22"/>
        </w:rPr>
        <w:t>elegate</w:t>
      </w:r>
      <w:r w:rsidR="00DC524B">
        <w:rPr>
          <w:b/>
          <w:bCs/>
          <w:sz w:val="22"/>
          <w:szCs w:val="22"/>
        </w:rPr>
        <w:t>d</w:t>
      </w:r>
      <w:r w:rsidRPr="00851708">
        <w:rPr>
          <w:b/>
          <w:bCs/>
          <w:sz w:val="22"/>
          <w:szCs w:val="22"/>
        </w:rPr>
        <w:t xml:space="preserve"> to</w:t>
      </w:r>
      <w:r w:rsidR="00851708" w:rsidRPr="00851708">
        <w:rPr>
          <w:b/>
          <w:bCs/>
          <w:sz w:val="22"/>
          <w:szCs w:val="22"/>
        </w:rPr>
        <w:t xml:space="preserve"> </w:t>
      </w:r>
      <w:r w:rsidR="00327749">
        <w:rPr>
          <w:b/>
          <w:bCs/>
          <w:sz w:val="22"/>
          <w:szCs w:val="22"/>
        </w:rPr>
        <w:t xml:space="preserve">the emerging </w:t>
      </w:r>
      <w:r w:rsidRPr="00851708">
        <w:rPr>
          <w:b/>
          <w:bCs/>
          <w:sz w:val="22"/>
          <w:szCs w:val="22"/>
        </w:rPr>
        <w:t>MTG</w:t>
      </w:r>
      <w:r w:rsidR="00851708">
        <w:rPr>
          <w:sz w:val="22"/>
          <w:szCs w:val="22"/>
        </w:rPr>
        <w:t xml:space="preserve"> </w:t>
      </w:r>
      <w:r w:rsidR="00327749" w:rsidRPr="00327749">
        <w:rPr>
          <w:b/>
          <w:bCs/>
          <w:sz w:val="22"/>
          <w:szCs w:val="22"/>
        </w:rPr>
        <w:t>generative AI</w:t>
      </w:r>
    </w:p>
    <w:p w14:paraId="0669E8B0" w14:textId="77777777" w:rsidR="003D3CBF" w:rsidRPr="00AD673E" w:rsidRDefault="003D3CBF" w:rsidP="003D3CBF">
      <w:pPr>
        <w:pStyle w:val="Prrafodelista"/>
        <w:suppressAutoHyphens/>
        <w:ind w:left="1800"/>
        <w:rPr>
          <w:color w:val="000000" w:themeColor="text1"/>
          <w:sz w:val="22"/>
          <w:szCs w:val="22"/>
        </w:rPr>
      </w:pPr>
    </w:p>
    <w:p w14:paraId="418C95F6" w14:textId="736D5F9B" w:rsidR="003E7FB1" w:rsidRPr="003D3CBF"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Mike Galler to post final agenda on the basecamp.</w:t>
      </w:r>
      <w:r>
        <w:rPr>
          <w:color w:val="000000" w:themeColor="text1"/>
          <w:sz w:val="22"/>
          <w:szCs w:val="22"/>
        </w:rPr>
        <w:t xml:space="preserve"> </w:t>
      </w:r>
      <w:r w:rsidR="00851708" w:rsidRPr="00FC30B5">
        <w:rPr>
          <w:b/>
          <w:bCs/>
          <w:color w:val="000000" w:themeColor="text1"/>
          <w:sz w:val="22"/>
          <w:szCs w:val="22"/>
        </w:rPr>
        <w:t>Complete</w:t>
      </w:r>
    </w:p>
    <w:p w14:paraId="45F9A994" w14:textId="77777777" w:rsidR="003D3CBF" w:rsidRPr="00AD673E" w:rsidRDefault="003D3CBF" w:rsidP="003D3CBF">
      <w:pPr>
        <w:pStyle w:val="Prrafodelista"/>
        <w:suppressAutoHyphens/>
        <w:ind w:left="1800"/>
        <w:rPr>
          <w:color w:val="000000" w:themeColor="text1"/>
          <w:sz w:val="22"/>
          <w:szCs w:val="22"/>
        </w:rPr>
      </w:pPr>
    </w:p>
    <w:p w14:paraId="4961DD9A" w14:textId="77777777"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Mike Galler to post the meeting minutes (Non draft) (June 2022) on the basecamp.</w:t>
      </w:r>
    </w:p>
    <w:p w14:paraId="4A7F319D" w14:textId="576E9497" w:rsidR="003E7FB1" w:rsidRDefault="00CF0CDB" w:rsidP="003E7FB1">
      <w:pPr>
        <w:pStyle w:val="Prrafodelista"/>
        <w:suppressAutoHyphens/>
        <w:ind w:left="1800"/>
        <w:rPr>
          <w:b/>
          <w:bCs/>
          <w:color w:val="000000" w:themeColor="text1"/>
          <w:sz w:val="22"/>
          <w:szCs w:val="22"/>
        </w:rPr>
      </w:pPr>
      <w:r w:rsidRPr="00CF0CDB">
        <w:rPr>
          <w:b/>
          <w:bCs/>
          <w:color w:val="000000" w:themeColor="text1"/>
          <w:sz w:val="22"/>
          <w:szCs w:val="22"/>
        </w:rPr>
        <w:t>Complete</w:t>
      </w:r>
    </w:p>
    <w:p w14:paraId="484753F9" w14:textId="77777777" w:rsidR="003D3CBF" w:rsidRPr="00CF0CDB" w:rsidRDefault="003D3CBF" w:rsidP="003E7FB1">
      <w:pPr>
        <w:pStyle w:val="Prrafodelista"/>
        <w:suppressAutoHyphens/>
        <w:ind w:left="1800"/>
        <w:rPr>
          <w:b/>
          <w:bCs/>
          <w:color w:val="000000" w:themeColor="text1"/>
          <w:sz w:val="22"/>
          <w:szCs w:val="22"/>
        </w:rPr>
      </w:pPr>
    </w:p>
    <w:p w14:paraId="0C9F379E" w14:textId="1D37EF41" w:rsidR="003E7FB1" w:rsidRPr="003D3CBF"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 xml:space="preserve">Mike Galler to post the meeting minutes (Non draft) (January 2022) to </w:t>
      </w:r>
      <w:hyperlink r:id="rId19" w:history="1">
        <w:r w:rsidRPr="006529AE">
          <w:rPr>
            <w:rStyle w:val="Hipervnculo"/>
            <w:sz w:val="22"/>
            <w:szCs w:val="22"/>
          </w:rPr>
          <w:t>http://tc0105.ashraetcs.org</w:t>
        </w:r>
      </w:hyperlink>
      <w:r>
        <w:rPr>
          <w:color w:val="000000" w:themeColor="text1"/>
          <w:sz w:val="22"/>
          <w:szCs w:val="22"/>
        </w:rPr>
        <w:t xml:space="preserve"> </w:t>
      </w:r>
      <w:r w:rsidR="006E6697" w:rsidRPr="006E6697">
        <w:rPr>
          <w:b/>
          <w:bCs/>
          <w:color w:val="000000" w:themeColor="text1"/>
          <w:sz w:val="22"/>
          <w:szCs w:val="22"/>
        </w:rPr>
        <w:t>Complete</w:t>
      </w:r>
    </w:p>
    <w:p w14:paraId="05E258A0" w14:textId="77777777" w:rsidR="003D3CBF" w:rsidRPr="00AD673E" w:rsidRDefault="003D3CBF" w:rsidP="003D3CBF">
      <w:pPr>
        <w:pStyle w:val="Prrafodelista"/>
        <w:suppressAutoHyphens/>
        <w:ind w:left="1800"/>
        <w:rPr>
          <w:color w:val="000000" w:themeColor="text1"/>
          <w:sz w:val="22"/>
          <w:szCs w:val="22"/>
        </w:rPr>
      </w:pPr>
    </w:p>
    <w:p w14:paraId="53256B3C" w14:textId="50367FE2" w:rsidR="003E7FB1" w:rsidRPr="00CF099D" w:rsidRDefault="003E7FB1" w:rsidP="00833C2A">
      <w:pPr>
        <w:pStyle w:val="Prrafodelista"/>
        <w:numPr>
          <w:ilvl w:val="0"/>
          <w:numId w:val="24"/>
        </w:numPr>
        <w:suppressAutoHyphens/>
        <w:rPr>
          <w:b/>
          <w:bCs/>
          <w:color w:val="000000" w:themeColor="text1"/>
          <w:sz w:val="22"/>
          <w:szCs w:val="22"/>
        </w:rPr>
      </w:pPr>
      <w:r w:rsidRPr="00AD673E">
        <w:rPr>
          <w:color w:val="000000" w:themeColor="text1"/>
          <w:sz w:val="22"/>
          <w:szCs w:val="22"/>
        </w:rPr>
        <w:t>Joshua New to consider appointing membership chair who will be responsible for ensuring balance and proper representation within the members.</w:t>
      </w:r>
      <w:r w:rsidR="00BF2C1A">
        <w:rPr>
          <w:color w:val="000000" w:themeColor="text1"/>
          <w:sz w:val="22"/>
          <w:szCs w:val="22"/>
        </w:rPr>
        <w:t xml:space="preserve"> </w:t>
      </w:r>
      <w:r w:rsidR="00CF099D" w:rsidRPr="00CF099D">
        <w:rPr>
          <w:b/>
          <w:bCs/>
          <w:color w:val="000000" w:themeColor="text1"/>
          <w:sz w:val="22"/>
          <w:szCs w:val="22"/>
        </w:rPr>
        <w:t>Not Complete</w:t>
      </w:r>
      <w:r w:rsidR="005176CE">
        <w:rPr>
          <w:b/>
          <w:bCs/>
          <w:color w:val="000000" w:themeColor="text1"/>
          <w:sz w:val="22"/>
          <w:szCs w:val="22"/>
        </w:rPr>
        <w:t xml:space="preserve">, </w:t>
      </w:r>
      <w:r w:rsidR="00CF099D" w:rsidRPr="00CF099D">
        <w:rPr>
          <w:b/>
          <w:bCs/>
          <w:color w:val="000000" w:themeColor="text1"/>
          <w:sz w:val="22"/>
          <w:szCs w:val="22"/>
        </w:rPr>
        <w:t>Passed</w:t>
      </w:r>
      <w:r w:rsidR="00252916" w:rsidRPr="00CF099D">
        <w:rPr>
          <w:b/>
          <w:bCs/>
          <w:color w:val="000000" w:themeColor="text1"/>
          <w:sz w:val="22"/>
          <w:szCs w:val="22"/>
        </w:rPr>
        <w:t xml:space="preserve"> to </w:t>
      </w:r>
      <w:r w:rsidR="00BF2C1A" w:rsidRPr="00CF099D">
        <w:rPr>
          <w:b/>
          <w:bCs/>
          <w:color w:val="000000" w:themeColor="text1"/>
          <w:sz w:val="22"/>
          <w:szCs w:val="22"/>
        </w:rPr>
        <w:t xml:space="preserve">Anthony </w:t>
      </w:r>
      <w:r w:rsidR="00252916" w:rsidRPr="00CF099D">
        <w:rPr>
          <w:b/>
          <w:bCs/>
          <w:color w:val="000000" w:themeColor="text1"/>
          <w:sz w:val="22"/>
          <w:szCs w:val="22"/>
        </w:rPr>
        <w:t>Fon</w:t>
      </w:r>
      <w:r w:rsidR="00D55572" w:rsidRPr="00CF099D">
        <w:rPr>
          <w:b/>
          <w:bCs/>
          <w:color w:val="000000" w:themeColor="text1"/>
          <w:sz w:val="22"/>
          <w:szCs w:val="22"/>
        </w:rPr>
        <w:t>tanin</w:t>
      </w:r>
      <w:r w:rsidR="00F93BC5" w:rsidRPr="00CF099D">
        <w:rPr>
          <w:b/>
          <w:bCs/>
          <w:color w:val="000000" w:themeColor="text1"/>
          <w:sz w:val="22"/>
          <w:szCs w:val="22"/>
        </w:rPr>
        <w:t>i</w:t>
      </w:r>
    </w:p>
    <w:p w14:paraId="5D8FB789" w14:textId="77777777" w:rsidR="003E7FB1" w:rsidRPr="00AD673E" w:rsidRDefault="003E7FB1" w:rsidP="003E7FB1">
      <w:pPr>
        <w:pStyle w:val="Prrafodelista"/>
        <w:suppressAutoHyphens/>
        <w:ind w:left="1800"/>
        <w:rPr>
          <w:color w:val="000000" w:themeColor="text1"/>
          <w:sz w:val="22"/>
          <w:szCs w:val="22"/>
        </w:rPr>
      </w:pPr>
    </w:p>
    <w:p w14:paraId="41227967" w14:textId="77777777" w:rsidR="00A0719F" w:rsidRPr="00CF099D" w:rsidRDefault="003E7FB1" w:rsidP="00833C2A">
      <w:pPr>
        <w:pStyle w:val="Prrafodelista"/>
        <w:numPr>
          <w:ilvl w:val="0"/>
          <w:numId w:val="24"/>
        </w:numPr>
        <w:suppressAutoHyphens/>
        <w:rPr>
          <w:b/>
          <w:bCs/>
          <w:color w:val="000000" w:themeColor="text1"/>
          <w:sz w:val="22"/>
          <w:szCs w:val="22"/>
        </w:rPr>
      </w:pPr>
      <w:r w:rsidRPr="00AD673E">
        <w:rPr>
          <w:color w:val="000000" w:themeColor="text1"/>
          <w:sz w:val="22"/>
          <w:szCs w:val="22"/>
        </w:rPr>
        <w:t>Joshua New to check the TC 1.5 activities are aligned with ASHRAE general goals (MBO)</w:t>
      </w:r>
      <w:r>
        <w:rPr>
          <w:color w:val="000000" w:themeColor="text1"/>
          <w:sz w:val="22"/>
          <w:szCs w:val="22"/>
        </w:rPr>
        <w:t xml:space="preserve"> </w:t>
      </w:r>
      <w:r w:rsidR="00A0719F" w:rsidRPr="00CF099D">
        <w:rPr>
          <w:b/>
          <w:bCs/>
          <w:color w:val="000000" w:themeColor="text1"/>
          <w:sz w:val="22"/>
          <w:szCs w:val="22"/>
        </w:rPr>
        <w:t>Not Complete Passed to Anthony Fontanini</w:t>
      </w:r>
    </w:p>
    <w:p w14:paraId="036B408C" w14:textId="77777777" w:rsidR="003E7FB1" w:rsidRPr="00326CC8" w:rsidRDefault="003E7FB1" w:rsidP="00326CC8">
      <w:pPr>
        <w:pStyle w:val="Prrafodelista"/>
        <w:suppressAutoHyphens/>
        <w:ind w:left="1800"/>
        <w:rPr>
          <w:sz w:val="22"/>
          <w:szCs w:val="22"/>
        </w:rPr>
      </w:pPr>
    </w:p>
    <w:p w14:paraId="4497E74B" w14:textId="77777777" w:rsidR="003E7FB1" w:rsidRPr="00AD673E" w:rsidRDefault="003E7FB1" w:rsidP="003E7FB1">
      <w:pPr>
        <w:pStyle w:val="Prrafodelista"/>
        <w:suppressAutoHyphens/>
        <w:ind w:left="1800"/>
        <w:rPr>
          <w:sz w:val="22"/>
          <w:szCs w:val="22"/>
        </w:rPr>
      </w:pPr>
    </w:p>
    <w:p w14:paraId="1290F713" w14:textId="77777777"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Corey Metzger to send the link for electronic roster Joshua New</w:t>
      </w:r>
      <w:r>
        <w:rPr>
          <w:color w:val="000000" w:themeColor="text1"/>
          <w:sz w:val="22"/>
          <w:szCs w:val="22"/>
        </w:rPr>
        <w:t xml:space="preserve">: </w:t>
      </w:r>
      <w:r w:rsidRPr="003E6426">
        <w:rPr>
          <w:b/>
          <w:bCs/>
          <w:color w:val="000000" w:themeColor="text1"/>
          <w:sz w:val="22"/>
          <w:szCs w:val="22"/>
        </w:rPr>
        <w:t>Complete</w:t>
      </w:r>
    </w:p>
    <w:p w14:paraId="5E634AAC" w14:textId="77777777" w:rsidR="003E7FB1" w:rsidRPr="00AD673E" w:rsidRDefault="003E7FB1" w:rsidP="003E7FB1">
      <w:pPr>
        <w:pStyle w:val="Prrafodelista"/>
        <w:suppressAutoHyphens/>
        <w:ind w:left="1800"/>
        <w:rPr>
          <w:color w:val="000000" w:themeColor="text1"/>
          <w:sz w:val="22"/>
          <w:szCs w:val="22"/>
        </w:rPr>
      </w:pPr>
    </w:p>
    <w:p w14:paraId="2234A039" w14:textId="7E87FBFA"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follow up with Corey Metzger on about TC 1.5 name change is reflected on the ASHRAE website (ASHRAE.org/</w:t>
      </w:r>
      <w:proofErr w:type="spellStart"/>
      <w:r w:rsidRPr="00AD673E">
        <w:rPr>
          <w:color w:val="000000" w:themeColor="text1"/>
          <w:sz w:val="22"/>
          <w:szCs w:val="22"/>
        </w:rPr>
        <w:t>technicalrsources</w:t>
      </w:r>
      <w:proofErr w:type="spellEnd"/>
      <w:r w:rsidRPr="00AD673E">
        <w:rPr>
          <w:color w:val="000000" w:themeColor="text1"/>
          <w:sz w:val="22"/>
          <w:szCs w:val="22"/>
        </w:rPr>
        <w:t>) section 1</w:t>
      </w:r>
      <w:r>
        <w:rPr>
          <w:color w:val="000000" w:themeColor="text1"/>
          <w:sz w:val="22"/>
          <w:szCs w:val="22"/>
        </w:rPr>
        <w:t xml:space="preserve">: </w:t>
      </w:r>
      <w:r w:rsidR="00C53FD9">
        <w:rPr>
          <w:color w:val="000000" w:themeColor="text1"/>
          <w:sz w:val="22"/>
          <w:szCs w:val="22"/>
        </w:rPr>
        <w:t>P</w:t>
      </w:r>
      <w:r>
        <w:rPr>
          <w:color w:val="000000" w:themeColor="text1"/>
          <w:sz w:val="22"/>
          <w:szCs w:val="22"/>
        </w:rPr>
        <w:t>assed to</w:t>
      </w:r>
      <w:r w:rsidR="00C53FD9">
        <w:rPr>
          <w:color w:val="000000" w:themeColor="text1"/>
          <w:sz w:val="22"/>
          <w:szCs w:val="22"/>
        </w:rPr>
        <w:t xml:space="preserve"> </w:t>
      </w:r>
      <w:r w:rsidR="00C53FD9" w:rsidRPr="00CF099D">
        <w:rPr>
          <w:b/>
          <w:bCs/>
          <w:color w:val="000000" w:themeColor="text1"/>
          <w:sz w:val="22"/>
          <w:szCs w:val="22"/>
        </w:rPr>
        <w:t>Anthony Fontanini</w:t>
      </w:r>
      <w:r w:rsidR="00C53FD9">
        <w:rPr>
          <w:b/>
          <w:bCs/>
          <w:color w:val="000000" w:themeColor="text1"/>
          <w:sz w:val="22"/>
          <w:szCs w:val="22"/>
        </w:rPr>
        <w:t xml:space="preserve"> and</w:t>
      </w:r>
      <w:r w:rsidRPr="00AD673E">
        <w:rPr>
          <w:color w:val="000000" w:themeColor="text1"/>
          <w:sz w:val="22"/>
          <w:szCs w:val="22"/>
        </w:rPr>
        <w:t xml:space="preserve"> </w:t>
      </w:r>
      <w:r w:rsidRPr="00C53FD9">
        <w:rPr>
          <w:b/>
          <w:bCs/>
          <w:color w:val="000000" w:themeColor="text1"/>
          <w:sz w:val="22"/>
          <w:szCs w:val="22"/>
        </w:rPr>
        <w:t>Jason</w:t>
      </w:r>
      <w:r>
        <w:rPr>
          <w:color w:val="000000" w:themeColor="text1"/>
          <w:sz w:val="22"/>
          <w:szCs w:val="22"/>
        </w:rPr>
        <w:t xml:space="preserve"> </w:t>
      </w:r>
      <w:r w:rsidRPr="008129DC">
        <w:rPr>
          <w:b/>
          <w:bCs/>
          <w:color w:val="000000" w:themeColor="text1"/>
          <w:sz w:val="22"/>
          <w:szCs w:val="22"/>
        </w:rPr>
        <w:t>(new section head)</w:t>
      </w:r>
      <w:r>
        <w:rPr>
          <w:color w:val="000000" w:themeColor="text1"/>
          <w:sz w:val="22"/>
          <w:szCs w:val="22"/>
        </w:rPr>
        <w:t xml:space="preserve"> </w:t>
      </w:r>
    </w:p>
    <w:p w14:paraId="7B960C21" w14:textId="77777777" w:rsidR="00326CC8" w:rsidRPr="00326CC8" w:rsidRDefault="00326CC8" w:rsidP="00326CC8">
      <w:pPr>
        <w:pStyle w:val="Prrafodelista"/>
        <w:rPr>
          <w:color w:val="000000" w:themeColor="text1"/>
          <w:sz w:val="22"/>
          <w:szCs w:val="22"/>
        </w:rPr>
      </w:pPr>
    </w:p>
    <w:p w14:paraId="41DAA26D" w14:textId="77777777" w:rsidR="00326CC8" w:rsidRPr="00AD673E" w:rsidRDefault="00326CC8" w:rsidP="009321A2">
      <w:pPr>
        <w:pStyle w:val="Prrafodelista"/>
        <w:suppressAutoHyphens/>
        <w:ind w:left="1800"/>
        <w:rPr>
          <w:color w:val="000000" w:themeColor="text1"/>
          <w:sz w:val="22"/>
          <w:szCs w:val="22"/>
        </w:rPr>
      </w:pPr>
    </w:p>
    <w:p w14:paraId="57F36839" w14:textId="18241E27"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 xml:space="preserve">Mike </w:t>
      </w:r>
      <w:proofErr w:type="spellStart"/>
      <w:r w:rsidRPr="00AD673E">
        <w:rPr>
          <w:color w:val="000000" w:themeColor="text1"/>
          <w:sz w:val="22"/>
          <w:szCs w:val="22"/>
        </w:rPr>
        <w:t>Pouchak</w:t>
      </w:r>
      <w:proofErr w:type="spellEnd"/>
      <w:r w:rsidRPr="00AD673E">
        <w:rPr>
          <w:color w:val="000000" w:themeColor="text1"/>
          <w:sz w:val="22"/>
          <w:szCs w:val="22"/>
        </w:rPr>
        <w:t xml:space="preserve"> to follow up with Carol </w:t>
      </w:r>
      <w:proofErr w:type="spellStart"/>
      <w:r w:rsidRPr="00AD673E">
        <w:rPr>
          <w:color w:val="000000" w:themeColor="text1"/>
          <w:sz w:val="22"/>
          <w:szCs w:val="22"/>
        </w:rPr>
        <w:t>Lomanaco</w:t>
      </w:r>
      <w:proofErr w:type="spellEnd"/>
      <w:r w:rsidRPr="00AD673E">
        <w:rPr>
          <w:color w:val="000000" w:themeColor="text1"/>
          <w:sz w:val="22"/>
          <w:szCs w:val="22"/>
        </w:rPr>
        <w:t xml:space="preserve"> to semi-automate the identification of potential candidates (among the TC members) for the DSA ESA awards.</w:t>
      </w:r>
      <w:r>
        <w:rPr>
          <w:color w:val="000000" w:themeColor="text1"/>
          <w:sz w:val="22"/>
          <w:szCs w:val="22"/>
        </w:rPr>
        <w:t xml:space="preserve"> </w:t>
      </w:r>
      <w:r w:rsidRPr="00EA40DD">
        <w:rPr>
          <w:b/>
          <w:bCs/>
          <w:color w:val="000000" w:themeColor="text1"/>
          <w:sz w:val="22"/>
          <w:szCs w:val="22"/>
        </w:rPr>
        <w:t>Complete</w:t>
      </w:r>
    </w:p>
    <w:p w14:paraId="2FF2316B" w14:textId="77777777" w:rsidR="003E7FB1" w:rsidRPr="00AD673E" w:rsidRDefault="003E7FB1" w:rsidP="003E7FB1">
      <w:pPr>
        <w:pStyle w:val="Prrafodelista"/>
        <w:suppressAutoHyphens/>
        <w:ind w:left="1800"/>
        <w:rPr>
          <w:color w:val="000000" w:themeColor="text1"/>
          <w:sz w:val="22"/>
          <w:szCs w:val="22"/>
        </w:rPr>
      </w:pPr>
    </w:p>
    <w:p w14:paraId="795EA01F" w14:textId="77777777"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check in with Patrick Carpenter since he has not been attending the meetings</w:t>
      </w:r>
      <w:r>
        <w:rPr>
          <w:color w:val="000000" w:themeColor="text1"/>
          <w:sz w:val="22"/>
          <w:szCs w:val="22"/>
        </w:rPr>
        <w:t xml:space="preserve">. </w:t>
      </w:r>
      <w:r w:rsidRPr="0069692D">
        <w:rPr>
          <w:b/>
          <w:bCs/>
          <w:color w:val="000000" w:themeColor="text1"/>
          <w:sz w:val="22"/>
          <w:szCs w:val="22"/>
        </w:rPr>
        <w:t>Complete</w:t>
      </w:r>
    </w:p>
    <w:p w14:paraId="1679D7AB" w14:textId="77777777" w:rsidR="003E7FB1" w:rsidRPr="008D0DD2" w:rsidRDefault="003E7FB1" w:rsidP="008D0DD2">
      <w:pPr>
        <w:suppressAutoHyphens/>
        <w:rPr>
          <w:color w:val="000000" w:themeColor="text1"/>
          <w:sz w:val="22"/>
          <w:szCs w:val="22"/>
        </w:rPr>
      </w:pPr>
    </w:p>
    <w:p w14:paraId="5B536FB8" w14:textId="7A17BB50"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check with the provisional corresponding members and see if they are interested in becoming corresponding members before their provisional membership expires.</w:t>
      </w:r>
      <w:r>
        <w:rPr>
          <w:color w:val="000000" w:themeColor="text1"/>
          <w:sz w:val="22"/>
          <w:szCs w:val="22"/>
        </w:rPr>
        <w:t xml:space="preserve"> </w:t>
      </w:r>
      <w:r w:rsidR="007C25E1">
        <w:rPr>
          <w:b/>
          <w:bCs/>
          <w:color w:val="000000" w:themeColor="text1"/>
          <w:sz w:val="22"/>
          <w:szCs w:val="22"/>
        </w:rPr>
        <w:t>Open</w:t>
      </w:r>
      <w:r w:rsidR="006768DA">
        <w:rPr>
          <w:b/>
          <w:bCs/>
          <w:color w:val="000000" w:themeColor="text1"/>
          <w:sz w:val="22"/>
          <w:szCs w:val="22"/>
        </w:rPr>
        <w:t xml:space="preserve">, </w:t>
      </w:r>
      <w:r w:rsidR="001009FC">
        <w:rPr>
          <w:b/>
          <w:bCs/>
          <w:color w:val="000000" w:themeColor="text1"/>
          <w:sz w:val="22"/>
          <w:szCs w:val="22"/>
        </w:rPr>
        <w:t>p</w:t>
      </w:r>
      <w:r w:rsidR="00836DD4" w:rsidRPr="00CF099D">
        <w:rPr>
          <w:b/>
          <w:bCs/>
          <w:color w:val="000000" w:themeColor="text1"/>
          <w:sz w:val="22"/>
          <w:szCs w:val="22"/>
        </w:rPr>
        <w:t>assed to Anthony Fontanini</w:t>
      </w:r>
    </w:p>
    <w:p w14:paraId="2AF1D351" w14:textId="77777777" w:rsidR="003E7FB1" w:rsidRPr="00AD673E" w:rsidRDefault="003E7FB1" w:rsidP="003E7FB1">
      <w:pPr>
        <w:pStyle w:val="Prrafodelista"/>
        <w:suppressAutoHyphens/>
        <w:ind w:left="1800"/>
        <w:rPr>
          <w:color w:val="000000" w:themeColor="text1"/>
          <w:sz w:val="22"/>
          <w:szCs w:val="22"/>
        </w:rPr>
      </w:pPr>
    </w:p>
    <w:p w14:paraId="1A448C5E" w14:textId="77777777"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lastRenderedPageBreak/>
        <w:t>Anthony, Parastoo and Joshua to talk about voting membership. Four members are rolling off in June of 2024.</w:t>
      </w:r>
      <w:r>
        <w:rPr>
          <w:color w:val="000000" w:themeColor="text1"/>
          <w:sz w:val="22"/>
          <w:szCs w:val="22"/>
        </w:rPr>
        <w:t xml:space="preserve"> </w:t>
      </w:r>
      <w:r w:rsidRPr="00E216FF">
        <w:rPr>
          <w:b/>
          <w:bCs/>
          <w:color w:val="000000" w:themeColor="text1"/>
          <w:sz w:val="22"/>
          <w:szCs w:val="22"/>
        </w:rPr>
        <w:t>Complete</w:t>
      </w:r>
    </w:p>
    <w:p w14:paraId="1BFDC725" w14:textId="77777777" w:rsidR="003E7FB1" w:rsidRPr="008D0DD2" w:rsidRDefault="003E7FB1" w:rsidP="008D0DD2">
      <w:pPr>
        <w:suppressAutoHyphens/>
        <w:rPr>
          <w:color w:val="000000" w:themeColor="text1"/>
          <w:sz w:val="22"/>
          <w:szCs w:val="22"/>
        </w:rPr>
      </w:pPr>
    </w:p>
    <w:p w14:paraId="71CDA03E" w14:textId="77777777"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consider increasing the meeting time for program subcommittee meeting.</w:t>
      </w:r>
      <w:r>
        <w:rPr>
          <w:color w:val="000000" w:themeColor="text1"/>
          <w:sz w:val="22"/>
          <w:szCs w:val="22"/>
        </w:rPr>
        <w:t xml:space="preserve"> </w:t>
      </w:r>
      <w:r w:rsidRPr="00E216FF">
        <w:rPr>
          <w:b/>
          <w:bCs/>
          <w:color w:val="000000" w:themeColor="text1"/>
          <w:sz w:val="22"/>
          <w:szCs w:val="22"/>
        </w:rPr>
        <w:t>Complete</w:t>
      </w:r>
    </w:p>
    <w:p w14:paraId="78896780" w14:textId="77777777" w:rsidR="003E7FB1" w:rsidRPr="00AD673E" w:rsidRDefault="003E7FB1" w:rsidP="003E7FB1">
      <w:pPr>
        <w:pStyle w:val="Prrafodelista"/>
        <w:suppressAutoHyphens/>
        <w:ind w:left="1800"/>
        <w:rPr>
          <w:color w:val="000000" w:themeColor="text1"/>
          <w:sz w:val="22"/>
          <w:szCs w:val="22"/>
        </w:rPr>
      </w:pPr>
    </w:p>
    <w:p w14:paraId="4A5498CE" w14:textId="77777777" w:rsidR="003E7FB1" w:rsidRPr="00626EE3"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Krishnan Gowri to champion for a seminar on the topic of ChatGPT /AI</w:t>
      </w:r>
    </w:p>
    <w:p w14:paraId="2A76E1B1" w14:textId="77777777" w:rsidR="003E7FB1" w:rsidRPr="00E216FF" w:rsidRDefault="003E7FB1" w:rsidP="003E7FB1">
      <w:pPr>
        <w:pStyle w:val="Prrafodelista"/>
        <w:suppressAutoHyphens/>
        <w:ind w:left="1800"/>
        <w:rPr>
          <w:b/>
          <w:bCs/>
          <w:color w:val="000000" w:themeColor="text1"/>
          <w:sz w:val="22"/>
          <w:szCs w:val="22"/>
        </w:rPr>
      </w:pPr>
      <w:r w:rsidRPr="00E216FF">
        <w:rPr>
          <w:b/>
          <w:bCs/>
          <w:color w:val="000000" w:themeColor="text1"/>
          <w:sz w:val="22"/>
          <w:szCs w:val="22"/>
        </w:rPr>
        <w:t>Complete</w:t>
      </w:r>
    </w:p>
    <w:p w14:paraId="2DBD0863" w14:textId="77777777" w:rsidR="003E7FB1" w:rsidRPr="00AD673E" w:rsidRDefault="003E7FB1" w:rsidP="003E7FB1">
      <w:pPr>
        <w:pStyle w:val="Prrafodelista"/>
        <w:suppressAutoHyphens/>
        <w:ind w:left="1800"/>
        <w:rPr>
          <w:color w:val="000000" w:themeColor="text1"/>
          <w:sz w:val="22"/>
          <w:szCs w:val="22"/>
        </w:rPr>
      </w:pPr>
    </w:p>
    <w:p w14:paraId="47F78393" w14:textId="280B48A9" w:rsidR="003E7FB1" w:rsidRPr="00E216FF" w:rsidRDefault="003E7FB1" w:rsidP="00833C2A">
      <w:pPr>
        <w:pStyle w:val="Prrafodelista"/>
        <w:numPr>
          <w:ilvl w:val="0"/>
          <w:numId w:val="24"/>
        </w:numPr>
        <w:suppressAutoHyphens/>
        <w:rPr>
          <w:b/>
          <w:bCs/>
          <w:color w:val="000000" w:themeColor="text1"/>
          <w:sz w:val="22"/>
          <w:szCs w:val="22"/>
        </w:rPr>
      </w:pPr>
      <w:r w:rsidRPr="00AD673E">
        <w:rPr>
          <w:color w:val="000000" w:themeColor="text1"/>
          <w:sz w:val="22"/>
          <w:szCs w:val="22"/>
        </w:rPr>
        <w:t>Parastoo Delgoshaei to champion for a seminar on semantic modeling (ASHRAE 223)</w:t>
      </w:r>
      <w:r w:rsidR="00E216FF">
        <w:rPr>
          <w:color w:val="000000" w:themeColor="text1"/>
          <w:sz w:val="22"/>
          <w:szCs w:val="22"/>
        </w:rPr>
        <w:t>.</w:t>
      </w:r>
      <w:r>
        <w:rPr>
          <w:color w:val="000000" w:themeColor="text1"/>
          <w:sz w:val="22"/>
          <w:szCs w:val="22"/>
        </w:rPr>
        <w:t xml:space="preserve"> </w:t>
      </w:r>
      <w:r w:rsidRPr="00E216FF">
        <w:rPr>
          <w:b/>
          <w:bCs/>
          <w:color w:val="000000" w:themeColor="text1"/>
          <w:sz w:val="22"/>
          <w:szCs w:val="22"/>
        </w:rPr>
        <w:t>Complete</w:t>
      </w:r>
    </w:p>
    <w:p w14:paraId="7D7F6E6C" w14:textId="77777777" w:rsidR="003E7FB1" w:rsidRPr="00AD673E" w:rsidRDefault="003E7FB1" w:rsidP="003E7FB1">
      <w:pPr>
        <w:pStyle w:val="Prrafodelista"/>
        <w:suppressAutoHyphens/>
        <w:ind w:left="1800"/>
        <w:rPr>
          <w:color w:val="000000" w:themeColor="text1"/>
          <w:sz w:val="22"/>
          <w:szCs w:val="22"/>
        </w:rPr>
      </w:pPr>
    </w:p>
    <w:p w14:paraId="1CBC2524" w14:textId="0822719A" w:rsidR="003E7FB1" w:rsidRDefault="003E7FB1" w:rsidP="00833C2A">
      <w:pPr>
        <w:pStyle w:val="Prrafodelista"/>
        <w:numPr>
          <w:ilvl w:val="0"/>
          <w:numId w:val="24"/>
        </w:numPr>
        <w:suppressAutoHyphens/>
        <w:rPr>
          <w:b/>
          <w:bCs/>
          <w:color w:val="000000" w:themeColor="text1"/>
          <w:sz w:val="22"/>
          <w:szCs w:val="22"/>
        </w:rPr>
      </w:pPr>
      <w:r w:rsidRPr="00AD673E">
        <w:rPr>
          <w:color w:val="000000" w:themeColor="text1"/>
          <w:sz w:val="22"/>
          <w:szCs w:val="22"/>
        </w:rPr>
        <w:t xml:space="preserve">Mohammad Heidarinejad to </w:t>
      </w:r>
      <w:r w:rsidR="00805160">
        <w:rPr>
          <w:color w:val="000000" w:themeColor="text1"/>
          <w:sz w:val="22"/>
          <w:szCs w:val="22"/>
        </w:rPr>
        <w:t xml:space="preserve">handbook chapter </w:t>
      </w:r>
      <w:r w:rsidRPr="00AD673E">
        <w:rPr>
          <w:color w:val="000000" w:themeColor="text1"/>
          <w:sz w:val="22"/>
          <w:szCs w:val="22"/>
        </w:rPr>
        <w:t>name change from “Computer Applications” to “Emerging Computing Applications”.</w:t>
      </w:r>
      <w:r>
        <w:rPr>
          <w:color w:val="000000" w:themeColor="text1"/>
          <w:sz w:val="22"/>
          <w:szCs w:val="22"/>
        </w:rPr>
        <w:t xml:space="preserve"> </w:t>
      </w:r>
      <w:r w:rsidR="00805160">
        <w:rPr>
          <w:b/>
          <w:bCs/>
          <w:color w:val="000000" w:themeColor="text1"/>
          <w:sz w:val="22"/>
          <w:szCs w:val="22"/>
        </w:rPr>
        <w:t>Completer</w:t>
      </w:r>
    </w:p>
    <w:p w14:paraId="0BA301D5" w14:textId="77777777" w:rsidR="00EB1573" w:rsidRPr="00EB1573" w:rsidRDefault="00EB1573" w:rsidP="00EB1573">
      <w:pPr>
        <w:suppressAutoHyphens/>
        <w:rPr>
          <w:b/>
          <w:bCs/>
          <w:color w:val="000000" w:themeColor="text1"/>
          <w:sz w:val="22"/>
          <w:szCs w:val="22"/>
        </w:rPr>
      </w:pPr>
    </w:p>
    <w:p w14:paraId="78E98BF3" w14:textId="35C1624C" w:rsidR="003E7FB1" w:rsidRPr="006040B6"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Parastoo Delgoshaei to add the Honors and Awards committee report to the agenda for Tampa meeting.</w:t>
      </w:r>
      <w:r w:rsidRPr="00E216FF">
        <w:rPr>
          <w:b/>
          <w:bCs/>
          <w:color w:val="000000" w:themeColor="text1"/>
          <w:sz w:val="22"/>
          <w:szCs w:val="22"/>
        </w:rPr>
        <w:t xml:space="preserve"> Complete</w:t>
      </w:r>
    </w:p>
    <w:p w14:paraId="56E4D473" w14:textId="77777777" w:rsidR="006040B6" w:rsidRPr="00AD673E" w:rsidRDefault="006040B6" w:rsidP="006040B6">
      <w:pPr>
        <w:pStyle w:val="Prrafodelista"/>
        <w:suppressAutoHyphens/>
        <w:ind w:left="1800"/>
        <w:rPr>
          <w:color w:val="000000" w:themeColor="text1"/>
          <w:sz w:val="22"/>
          <w:szCs w:val="22"/>
        </w:rPr>
      </w:pPr>
    </w:p>
    <w:p w14:paraId="32AADA1F" w14:textId="516886EC"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 xml:space="preserve">Joshua New to add Michael </w:t>
      </w:r>
      <w:proofErr w:type="spellStart"/>
      <w:r w:rsidRPr="00AD673E">
        <w:rPr>
          <w:color w:val="000000" w:themeColor="text1"/>
          <w:sz w:val="22"/>
          <w:szCs w:val="22"/>
        </w:rPr>
        <w:t>Pouchak</w:t>
      </w:r>
      <w:proofErr w:type="spellEnd"/>
      <w:r w:rsidRPr="00AD673E">
        <w:rPr>
          <w:color w:val="000000" w:themeColor="text1"/>
          <w:sz w:val="22"/>
          <w:szCs w:val="22"/>
        </w:rPr>
        <w:t xml:space="preserve"> as the honor and awards subcommittee chair on the roster</w:t>
      </w:r>
      <w:r>
        <w:rPr>
          <w:color w:val="000000" w:themeColor="text1"/>
          <w:sz w:val="22"/>
          <w:szCs w:val="22"/>
        </w:rPr>
        <w:t xml:space="preserve">. </w:t>
      </w:r>
      <w:r w:rsidR="00573B6C" w:rsidRPr="00A0393F">
        <w:rPr>
          <w:b/>
          <w:bCs/>
          <w:color w:val="000000" w:themeColor="text1"/>
          <w:sz w:val="22"/>
          <w:szCs w:val="22"/>
        </w:rPr>
        <w:t>Op</w:t>
      </w:r>
      <w:r w:rsidR="00A0393F" w:rsidRPr="00A0393F">
        <w:rPr>
          <w:b/>
          <w:bCs/>
          <w:color w:val="000000" w:themeColor="text1"/>
          <w:sz w:val="22"/>
          <w:szCs w:val="22"/>
        </w:rPr>
        <w:t>e</w:t>
      </w:r>
      <w:r w:rsidR="00A0393F">
        <w:rPr>
          <w:b/>
          <w:bCs/>
          <w:color w:val="000000" w:themeColor="text1"/>
          <w:sz w:val="22"/>
          <w:szCs w:val="22"/>
        </w:rPr>
        <w:t>n</w:t>
      </w:r>
      <w:r w:rsidR="006768DA">
        <w:rPr>
          <w:b/>
          <w:bCs/>
          <w:color w:val="000000" w:themeColor="text1"/>
          <w:sz w:val="22"/>
          <w:szCs w:val="22"/>
        </w:rPr>
        <w:t xml:space="preserve">, </w:t>
      </w:r>
      <w:r w:rsidR="003E7106">
        <w:rPr>
          <w:b/>
          <w:bCs/>
          <w:color w:val="000000" w:themeColor="text1"/>
          <w:sz w:val="22"/>
          <w:szCs w:val="22"/>
        </w:rPr>
        <w:t>p</w:t>
      </w:r>
      <w:r w:rsidRPr="00A0393F">
        <w:rPr>
          <w:b/>
          <w:bCs/>
          <w:color w:val="000000" w:themeColor="text1"/>
          <w:sz w:val="22"/>
          <w:szCs w:val="22"/>
        </w:rPr>
        <w:t xml:space="preserve">assed to </w:t>
      </w:r>
      <w:r w:rsidR="00111C80">
        <w:rPr>
          <w:b/>
          <w:bCs/>
          <w:color w:val="000000" w:themeColor="text1"/>
          <w:sz w:val="22"/>
          <w:szCs w:val="22"/>
        </w:rPr>
        <w:t>Anth</w:t>
      </w:r>
      <w:r w:rsidRPr="00A0393F">
        <w:rPr>
          <w:b/>
          <w:bCs/>
          <w:color w:val="000000" w:themeColor="text1"/>
          <w:sz w:val="22"/>
          <w:szCs w:val="22"/>
        </w:rPr>
        <w:t>ony</w:t>
      </w:r>
      <w:r w:rsidR="00111C80">
        <w:rPr>
          <w:b/>
          <w:bCs/>
          <w:color w:val="000000" w:themeColor="text1"/>
          <w:sz w:val="22"/>
          <w:szCs w:val="22"/>
        </w:rPr>
        <w:t xml:space="preserve"> Fontanini</w:t>
      </w:r>
    </w:p>
    <w:p w14:paraId="5F7EA004" w14:textId="77777777" w:rsidR="003E7FB1" w:rsidRPr="00AD673E" w:rsidRDefault="003E7FB1" w:rsidP="003E7FB1">
      <w:pPr>
        <w:pStyle w:val="Prrafodelista"/>
        <w:suppressAutoHyphens/>
        <w:ind w:left="1800"/>
        <w:rPr>
          <w:color w:val="000000" w:themeColor="text1"/>
          <w:sz w:val="22"/>
          <w:szCs w:val="22"/>
        </w:rPr>
      </w:pPr>
    </w:p>
    <w:p w14:paraId="17CDA19B" w14:textId="5E2ECED0" w:rsidR="003E7FB1" w:rsidRPr="0091445B" w:rsidRDefault="003E7FB1" w:rsidP="00833C2A">
      <w:pPr>
        <w:pStyle w:val="Prrafodelista"/>
        <w:numPr>
          <w:ilvl w:val="0"/>
          <w:numId w:val="24"/>
        </w:numPr>
        <w:suppressAutoHyphens/>
        <w:rPr>
          <w:b/>
          <w:bCs/>
          <w:color w:val="000000" w:themeColor="text1"/>
          <w:sz w:val="22"/>
          <w:szCs w:val="22"/>
        </w:rPr>
      </w:pPr>
      <w:r w:rsidRPr="00AD673E">
        <w:rPr>
          <w:color w:val="000000" w:themeColor="text1"/>
          <w:sz w:val="22"/>
          <w:szCs w:val="22"/>
        </w:rPr>
        <w:t>Unassigned to setup with Mark Owen (Publications) regarding Topic: ASHRAE to reduce their reliance on paper</w:t>
      </w:r>
      <w:r w:rsidR="00805160">
        <w:rPr>
          <w:color w:val="000000" w:themeColor="text1"/>
          <w:sz w:val="22"/>
          <w:szCs w:val="22"/>
        </w:rPr>
        <w:t xml:space="preserve"> or used recycled material</w:t>
      </w:r>
      <w:r w:rsidRPr="00AD673E">
        <w:rPr>
          <w:color w:val="000000" w:themeColor="text1"/>
          <w:sz w:val="22"/>
          <w:szCs w:val="22"/>
        </w:rPr>
        <w:t xml:space="preserve"> “Decarbonization of ASHRAE bookstore”</w:t>
      </w:r>
      <w:r>
        <w:rPr>
          <w:color w:val="000000" w:themeColor="text1"/>
          <w:sz w:val="22"/>
          <w:szCs w:val="22"/>
        </w:rPr>
        <w:t xml:space="preserve"> </w:t>
      </w:r>
      <w:r w:rsidR="0091445B" w:rsidRPr="0091445B">
        <w:rPr>
          <w:b/>
          <w:bCs/>
          <w:color w:val="000000" w:themeColor="text1"/>
          <w:sz w:val="22"/>
          <w:szCs w:val="22"/>
        </w:rPr>
        <w:t xml:space="preserve">Open </w:t>
      </w:r>
      <w:r w:rsidR="001A027D">
        <w:rPr>
          <w:b/>
          <w:bCs/>
          <w:color w:val="000000" w:themeColor="text1"/>
          <w:sz w:val="22"/>
          <w:szCs w:val="22"/>
        </w:rPr>
        <w:t>P</w:t>
      </w:r>
      <w:r w:rsidRPr="0091445B">
        <w:rPr>
          <w:b/>
          <w:bCs/>
          <w:color w:val="000000" w:themeColor="text1"/>
          <w:sz w:val="22"/>
          <w:szCs w:val="22"/>
        </w:rPr>
        <w:t>as</w:t>
      </w:r>
      <w:r w:rsidR="0091445B" w:rsidRPr="0091445B">
        <w:rPr>
          <w:b/>
          <w:bCs/>
          <w:color w:val="000000" w:themeColor="text1"/>
          <w:sz w:val="22"/>
          <w:szCs w:val="22"/>
        </w:rPr>
        <w:t>s</w:t>
      </w:r>
      <w:r w:rsidR="003D2E3B">
        <w:rPr>
          <w:b/>
          <w:bCs/>
          <w:color w:val="000000" w:themeColor="text1"/>
          <w:sz w:val="22"/>
          <w:szCs w:val="22"/>
        </w:rPr>
        <w:t>e</w:t>
      </w:r>
      <w:r w:rsidR="0091445B" w:rsidRPr="0091445B">
        <w:rPr>
          <w:b/>
          <w:bCs/>
          <w:color w:val="000000" w:themeColor="text1"/>
          <w:sz w:val="22"/>
          <w:szCs w:val="22"/>
        </w:rPr>
        <w:t>d</w:t>
      </w:r>
      <w:r w:rsidRPr="0091445B">
        <w:rPr>
          <w:b/>
          <w:bCs/>
          <w:color w:val="000000" w:themeColor="text1"/>
          <w:sz w:val="22"/>
          <w:szCs w:val="22"/>
        </w:rPr>
        <w:t xml:space="preserve"> to Gera</w:t>
      </w:r>
      <w:r w:rsidR="003E7106">
        <w:rPr>
          <w:b/>
          <w:bCs/>
          <w:color w:val="000000" w:themeColor="text1"/>
          <w:sz w:val="22"/>
          <w:szCs w:val="22"/>
        </w:rPr>
        <w:t>r</w:t>
      </w:r>
      <w:r w:rsidRPr="0091445B">
        <w:rPr>
          <w:b/>
          <w:bCs/>
          <w:color w:val="000000" w:themeColor="text1"/>
          <w:sz w:val="22"/>
          <w:szCs w:val="22"/>
        </w:rPr>
        <w:t>do</w:t>
      </w:r>
    </w:p>
    <w:p w14:paraId="46BD7D37" w14:textId="77777777" w:rsidR="003E7FB1" w:rsidRPr="00A50D08" w:rsidRDefault="003E7FB1" w:rsidP="003E7FB1">
      <w:pPr>
        <w:suppressAutoHyphens/>
        <w:rPr>
          <w:color w:val="000000" w:themeColor="text1"/>
          <w:sz w:val="22"/>
          <w:szCs w:val="22"/>
        </w:rPr>
      </w:pPr>
    </w:p>
    <w:p w14:paraId="6E7992E0" w14:textId="309F6A37" w:rsidR="003E7FB1" w:rsidRDefault="003E7FB1" w:rsidP="00833C2A">
      <w:pPr>
        <w:pStyle w:val="Prrafodelista"/>
        <w:numPr>
          <w:ilvl w:val="0"/>
          <w:numId w:val="24"/>
        </w:numPr>
        <w:suppressAutoHyphens/>
        <w:rPr>
          <w:b/>
          <w:bCs/>
          <w:color w:val="000000" w:themeColor="text1"/>
          <w:sz w:val="22"/>
          <w:szCs w:val="22"/>
        </w:rPr>
      </w:pPr>
      <w:r w:rsidRPr="00AD673E">
        <w:rPr>
          <w:color w:val="000000" w:themeColor="text1"/>
          <w:sz w:val="22"/>
          <w:szCs w:val="22"/>
        </w:rPr>
        <w:t>Joshua New to send doodle poll prior to the next meeting to set the time for the main meeting (06/2022)</w:t>
      </w:r>
      <w:r>
        <w:rPr>
          <w:color w:val="000000" w:themeColor="text1"/>
          <w:sz w:val="22"/>
          <w:szCs w:val="22"/>
        </w:rPr>
        <w:t xml:space="preserve"> </w:t>
      </w:r>
      <w:r w:rsidR="00D40C6A" w:rsidRPr="00D40C6A">
        <w:rPr>
          <w:b/>
          <w:bCs/>
          <w:color w:val="000000" w:themeColor="text1"/>
          <w:sz w:val="22"/>
          <w:szCs w:val="22"/>
        </w:rPr>
        <w:t>Complete</w:t>
      </w:r>
    </w:p>
    <w:p w14:paraId="6EBA7C4C" w14:textId="77777777" w:rsidR="00D30A95" w:rsidRPr="008D0DD2" w:rsidRDefault="00D30A95" w:rsidP="008D0DD2">
      <w:pPr>
        <w:suppressAutoHyphens/>
        <w:rPr>
          <w:b/>
          <w:bCs/>
          <w:color w:val="000000" w:themeColor="text1"/>
          <w:sz w:val="22"/>
          <w:szCs w:val="22"/>
        </w:rPr>
      </w:pPr>
    </w:p>
    <w:p w14:paraId="4E4D6B7B" w14:textId="52BFBFAC" w:rsidR="003E7FB1" w:rsidRPr="00D30A95"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reach out to new provisional corresponding members and get to know their expectations from this TC</w:t>
      </w:r>
      <w:r>
        <w:rPr>
          <w:color w:val="000000" w:themeColor="text1"/>
          <w:sz w:val="22"/>
          <w:szCs w:val="22"/>
        </w:rPr>
        <w:t xml:space="preserve">: </w:t>
      </w:r>
      <w:r w:rsidR="0043090C">
        <w:rPr>
          <w:b/>
          <w:bCs/>
          <w:color w:val="000000" w:themeColor="text1"/>
          <w:sz w:val="22"/>
          <w:szCs w:val="22"/>
        </w:rPr>
        <w:t>P</w:t>
      </w:r>
      <w:r w:rsidRPr="0043090C">
        <w:rPr>
          <w:b/>
          <w:bCs/>
          <w:color w:val="000000" w:themeColor="text1"/>
          <w:sz w:val="22"/>
          <w:szCs w:val="22"/>
        </w:rPr>
        <w:t>artially complete.</w:t>
      </w:r>
      <w:r w:rsidRPr="00372181">
        <w:rPr>
          <w:b/>
          <w:bCs/>
          <w:color w:val="000000" w:themeColor="text1"/>
          <w:sz w:val="22"/>
          <w:szCs w:val="22"/>
        </w:rPr>
        <w:t xml:space="preserve"> </w:t>
      </w:r>
      <w:r w:rsidR="0008020D">
        <w:rPr>
          <w:color w:val="000000" w:themeColor="text1"/>
          <w:sz w:val="22"/>
          <w:szCs w:val="22"/>
        </w:rPr>
        <w:t xml:space="preserve"> </w:t>
      </w:r>
      <w:r w:rsidR="0008020D" w:rsidRPr="00A0393F">
        <w:rPr>
          <w:b/>
          <w:bCs/>
          <w:color w:val="000000" w:themeColor="text1"/>
          <w:sz w:val="22"/>
          <w:szCs w:val="22"/>
        </w:rPr>
        <w:t>Ope</w:t>
      </w:r>
      <w:r w:rsidR="0008020D">
        <w:rPr>
          <w:b/>
          <w:bCs/>
          <w:color w:val="000000" w:themeColor="text1"/>
          <w:sz w:val="22"/>
          <w:szCs w:val="22"/>
        </w:rPr>
        <w:t xml:space="preserve">n, </w:t>
      </w:r>
      <w:r w:rsidR="0008020D" w:rsidRPr="00A0393F">
        <w:rPr>
          <w:b/>
          <w:bCs/>
          <w:color w:val="000000" w:themeColor="text1"/>
          <w:sz w:val="22"/>
          <w:szCs w:val="22"/>
        </w:rPr>
        <w:t xml:space="preserve">Passed to </w:t>
      </w:r>
      <w:r w:rsidR="0008020D">
        <w:rPr>
          <w:b/>
          <w:bCs/>
          <w:color w:val="000000" w:themeColor="text1"/>
          <w:sz w:val="22"/>
          <w:szCs w:val="22"/>
        </w:rPr>
        <w:t>Anth</w:t>
      </w:r>
      <w:r w:rsidR="0008020D" w:rsidRPr="00A0393F">
        <w:rPr>
          <w:b/>
          <w:bCs/>
          <w:color w:val="000000" w:themeColor="text1"/>
          <w:sz w:val="22"/>
          <w:szCs w:val="22"/>
        </w:rPr>
        <w:t>ony</w:t>
      </w:r>
      <w:r w:rsidR="0008020D">
        <w:rPr>
          <w:b/>
          <w:bCs/>
          <w:color w:val="000000" w:themeColor="text1"/>
          <w:sz w:val="22"/>
          <w:szCs w:val="22"/>
        </w:rPr>
        <w:t xml:space="preserve"> Fontanini</w:t>
      </w:r>
    </w:p>
    <w:p w14:paraId="5F194B6E" w14:textId="77777777" w:rsidR="00D30A95" w:rsidRPr="00935E90" w:rsidRDefault="00D30A95" w:rsidP="00D30A95">
      <w:pPr>
        <w:pStyle w:val="Prrafodelista"/>
        <w:suppressAutoHyphens/>
        <w:ind w:left="1800"/>
        <w:rPr>
          <w:color w:val="000000" w:themeColor="text1"/>
          <w:sz w:val="22"/>
          <w:szCs w:val="22"/>
        </w:rPr>
      </w:pPr>
    </w:p>
    <w:p w14:paraId="0B213071" w14:textId="70543AD6" w:rsidR="003E7FB1" w:rsidRPr="000E4EA6"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consider forming a membership chair/subcommittee</w:t>
      </w:r>
      <w:r>
        <w:rPr>
          <w:color w:val="000000" w:themeColor="text1"/>
          <w:sz w:val="22"/>
          <w:szCs w:val="22"/>
        </w:rPr>
        <w:t>:</w:t>
      </w:r>
      <w:r w:rsidRPr="00AD673E">
        <w:rPr>
          <w:color w:val="000000" w:themeColor="text1"/>
          <w:sz w:val="22"/>
          <w:szCs w:val="22"/>
        </w:rPr>
        <w:t xml:space="preserve"> </w:t>
      </w:r>
      <w:r w:rsidR="000E4EA6" w:rsidRPr="000E4EA6">
        <w:rPr>
          <w:b/>
          <w:bCs/>
          <w:color w:val="000000" w:themeColor="text1"/>
          <w:sz w:val="22"/>
          <w:szCs w:val="22"/>
        </w:rPr>
        <w:t>Closed</w:t>
      </w:r>
    </w:p>
    <w:p w14:paraId="6A620BBE" w14:textId="77777777" w:rsidR="000E4EA6" w:rsidRPr="008D0DD2" w:rsidRDefault="000E4EA6" w:rsidP="008D0DD2">
      <w:pPr>
        <w:suppressAutoHyphens/>
        <w:rPr>
          <w:color w:val="000000" w:themeColor="text1"/>
          <w:sz w:val="22"/>
          <w:szCs w:val="22"/>
        </w:rPr>
      </w:pPr>
    </w:p>
    <w:p w14:paraId="134C21F7" w14:textId="12739543"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 xml:space="preserve">Mike </w:t>
      </w:r>
      <w:proofErr w:type="spellStart"/>
      <w:r w:rsidRPr="00AD673E">
        <w:rPr>
          <w:color w:val="000000" w:themeColor="text1"/>
          <w:sz w:val="22"/>
          <w:szCs w:val="22"/>
        </w:rPr>
        <w:t>Pouchak</w:t>
      </w:r>
      <w:proofErr w:type="spellEnd"/>
      <w:r w:rsidRPr="00AD673E">
        <w:rPr>
          <w:color w:val="000000" w:themeColor="text1"/>
          <w:sz w:val="22"/>
          <w:szCs w:val="22"/>
        </w:rPr>
        <w:t xml:space="preserve"> to email TAC to request to automate DSA and ESA point calculation process</w:t>
      </w:r>
      <w:r>
        <w:rPr>
          <w:color w:val="000000" w:themeColor="text1"/>
          <w:sz w:val="22"/>
          <w:szCs w:val="22"/>
        </w:rPr>
        <w:t xml:space="preserve">. </w:t>
      </w:r>
      <w:r w:rsidR="00CE211C" w:rsidRPr="00F6113C">
        <w:rPr>
          <w:b/>
          <w:bCs/>
          <w:color w:val="000000" w:themeColor="text1"/>
          <w:sz w:val="22"/>
          <w:szCs w:val="22"/>
        </w:rPr>
        <w:t>Closed,</w:t>
      </w:r>
      <w:r w:rsidRPr="00F6113C">
        <w:rPr>
          <w:b/>
          <w:bCs/>
          <w:color w:val="000000" w:themeColor="text1"/>
          <w:sz w:val="22"/>
          <w:szCs w:val="22"/>
        </w:rPr>
        <w:t xml:space="preserve"> follow up on honors and awards</w:t>
      </w:r>
      <w:r w:rsidR="00CE211C" w:rsidRPr="00F6113C">
        <w:rPr>
          <w:b/>
          <w:bCs/>
          <w:color w:val="000000" w:themeColor="text1"/>
          <w:sz w:val="22"/>
          <w:szCs w:val="22"/>
        </w:rPr>
        <w:t xml:space="preserve"> subcommittee.</w:t>
      </w:r>
    </w:p>
    <w:p w14:paraId="3BC9E217" w14:textId="77777777" w:rsidR="00CE211C" w:rsidRPr="00AD673E" w:rsidRDefault="00CE211C" w:rsidP="00CE211C">
      <w:pPr>
        <w:pStyle w:val="Prrafodelista"/>
        <w:suppressAutoHyphens/>
        <w:ind w:left="1800"/>
        <w:rPr>
          <w:color w:val="000000" w:themeColor="text1"/>
          <w:sz w:val="22"/>
          <w:szCs w:val="22"/>
        </w:rPr>
      </w:pPr>
    </w:p>
    <w:p w14:paraId="6ABFBC12" w14:textId="508A0E86"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contact section head for a new registration category for retirees</w:t>
      </w:r>
      <w:r>
        <w:rPr>
          <w:color w:val="000000" w:themeColor="text1"/>
          <w:sz w:val="22"/>
          <w:szCs w:val="22"/>
        </w:rPr>
        <w:t xml:space="preserve">. </w:t>
      </w:r>
      <w:r w:rsidR="00F6113C" w:rsidRPr="00D401D9">
        <w:rPr>
          <w:b/>
          <w:bCs/>
          <w:color w:val="000000" w:themeColor="text1"/>
          <w:sz w:val="22"/>
          <w:szCs w:val="22"/>
        </w:rPr>
        <w:t>Open</w:t>
      </w:r>
    </w:p>
    <w:p w14:paraId="4A141588" w14:textId="77777777" w:rsidR="00F6113C" w:rsidRPr="008D0DD2" w:rsidRDefault="00F6113C" w:rsidP="008D0DD2">
      <w:pPr>
        <w:suppressAutoHyphens/>
        <w:rPr>
          <w:color w:val="000000" w:themeColor="text1"/>
          <w:sz w:val="22"/>
          <w:szCs w:val="22"/>
        </w:rPr>
      </w:pPr>
    </w:p>
    <w:p w14:paraId="589EF958" w14:textId="42B40C6F"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Tim Dwyer to contact CIBSE to ensure cybersecurity draft documentation is passed to Mike Galler and cybersecurity MTG</w:t>
      </w:r>
      <w:r>
        <w:rPr>
          <w:color w:val="000000" w:themeColor="text1"/>
          <w:sz w:val="22"/>
          <w:szCs w:val="22"/>
        </w:rPr>
        <w:t xml:space="preserve">. </w:t>
      </w:r>
      <w:r w:rsidR="00D401D9" w:rsidRPr="00D401D9">
        <w:rPr>
          <w:b/>
          <w:bCs/>
          <w:color w:val="000000" w:themeColor="text1"/>
          <w:sz w:val="22"/>
          <w:szCs w:val="22"/>
        </w:rPr>
        <w:t>Open</w:t>
      </w:r>
    </w:p>
    <w:p w14:paraId="65D09A01" w14:textId="77777777" w:rsidR="003E7FB1" w:rsidRPr="00AD673E" w:rsidRDefault="003E7FB1" w:rsidP="003E7FB1">
      <w:pPr>
        <w:pStyle w:val="Prrafodelista"/>
        <w:suppressAutoHyphens/>
        <w:ind w:left="1800"/>
        <w:rPr>
          <w:color w:val="000000" w:themeColor="text1"/>
          <w:sz w:val="22"/>
          <w:szCs w:val="22"/>
        </w:rPr>
      </w:pPr>
    </w:p>
    <w:p w14:paraId="0EB10DEE" w14:textId="67326F78"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Joshua New to work with Mike Galler on the naming convention</w:t>
      </w:r>
      <w:r>
        <w:rPr>
          <w:color w:val="000000" w:themeColor="text1"/>
          <w:sz w:val="22"/>
          <w:szCs w:val="22"/>
        </w:rPr>
        <w:t xml:space="preserve">. </w:t>
      </w:r>
      <w:r w:rsidR="00C0107B" w:rsidRPr="00495B71">
        <w:rPr>
          <w:b/>
          <w:bCs/>
          <w:color w:val="000000" w:themeColor="text1"/>
          <w:sz w:val="22"/>
          <w:szCs w:val="22"/>
        </w:rPr>
        <w:t>Complete</w:t>
      </w:r>
    </w:p>
    <w:p w14:paraId="1C242740" w14:textId="77777777" w:rsidR="003E7FB1" w:rsidRPr="008D0DD2" w:rsidRDefault="003E7FB1" w:rsidP="008D0DD2">
      <w:pPr>
        <w:suppressAutoHyphens/>
        <w:rPr>
          <w:color w:val="000000" w:themeColor="text1"/>
          <w:sz w:val="22"/>
          <w:szCs w:val="22"/>
        </w:rPr>
      </w:pPr>
    </w:p>
    <w:p w14:paraId="320281A4" w14:textId="10A5A30D" w:rsidR="003E7FB1" w:rsidRDefault="003E7FB1" w:rsidP="00833C2A">
      <w:pPr>
        <w:pStyle w:val="Prrafodelista"/>
        <w:numPr>
          <w:ilvl w:val="0"/>
          <w:numId w:val="24"/>
        </w:numPr>
        <w:suppressAutoHyphens/>
        <w:rPr>
          <w:color w:val="000000" w:themeColor="text1"/>
          <w:sz w:val="22"/>
          <w:szCs w:val="22"/>
        </w:rPr>
      </w:pPr>
      <w:r w:rsidRPr="00AD673E">
        <w:rPr>
          <w:color w:val="000000" w:themeColor="text1"/>
          <w:sz w:val="22"/>
          <w:szCs w:val="22"/>
        </w:rPr>
        <w:t>Parastoo Delgoshaei to add GPC20 to the list of reports in the agenda</w:t>
      </w:r>
      <w:r w:rsidR="00525699">
        <w:rPr>
          <w:color w:val="000000" w:themeColor="text1"/>
          <w:sz w:val="22"/>
          <w:szCs w:val="22"/>
        </w:rPr>
        <w:t xml:space="preserve">. </w:t>
      </w:r>
      <w:r w:rsidR="00525699" w:rsidRPr="00525699">
        <w:rPr>
          <w:b/>
          <w:bCs/>
          <w:color w:val="000000" w:themeColor="text1"/>
          <w:sz w:val="22"/>
          <w:szCs w:val="22"/>
        </w:rPr>
        <w:t>C</w:t>
      </w:r>
      <w:r w:rsidRPr="00525699">
        <w:rPr>
          <w:b/>
          <w:bCs/>
          <w:color w:val="000000" w:themeColor="text1"/>
          <w:sz w:val="22"/>
          <w:szCs w:val="22"/>
        </w:rPr>
        <w:t>omplete</w:t>
      </w:r>
      <w:r>
        <w:rPr>
          <w:color w:val="000000" w:themeColor="text1"/>
          <w:sz w:val="22"/>
          <w:szCs w:val="22"/>
        </w:rPr>
        <w:t>.</w:t>
      </w:r>
    </w:p>
    <w:p w14:paraId="3D6CDD0D" w14:textId="77777777" w:rsidR="003B2A07" w:rsidRPr="00AD673E" w:rsidRDefault="003B2A07" w:rsidP="003B2A07">
      <w:pPr>
        <w:pStyle w:val="Prrafodelista"/>
        <w:suppressAutoHyphens/>
        <w:ind w:left="1800"/>
        <w:rPr>
          <w:color w:val="000000" w:themeColor="text1"/>
          <w:sz w:val="22"/>
          <w:szCs w:val="22"/>
        </w:rPr>
      </w:pPr>
    </w:p>
    <w:p w14:paraId="25343DAE" w14:textId="2980A021" w:rsidR="003E7FB1" w:rsidRPr="00FA59DF" w:rsidRDefault="003E7FB1" w:rsidP="00833C2A">
      <w:pPr>
        <w:pStyle w:val="Prrafodelista"/>
        <w:numPr>
          <w:ilvl w:val="0"/>
          <w:numId w:val="24"/>
        </w:numPr>
        <w:suppressAutoHyphens/>
        <w:rPr>
          <w:b/>
          <w:bCs/>
          <w:color w:val="000000" w:themeColor="text1"/>
          <w:sz w:val="22"/>
          <w:szCs w:val="22"/>
        </w:rPr>
      </w:pPr>
      <w:r w:rsidRPr="00AD673E">
        <w:rPr>
          <w:color w:val="000000" w:themeColor="text1"/>
          <w:sz w:val="22"/>
          <w:szCs w:val="22"/>
        </w:rPr>
        <w:t xml:space="preserve">Everyone to think about ideas on stretching ASHRAE and bring the community to new directions out of the comfort zone. </w:t>
      </w:r>
      <w:r w:rsidRPr="00FA59DF">
        <w:rPr>
          <w:b/>
          <w:bCs/>
          <w:color w:val="000000" w:themeColor="text1"/>
          <w:sz w:val="22"/>
          <w:szCs w:val="22"/>
        </w:rPr>
        <w:t>(01/2022)</w:t>
      </w:r>
      <w:r w:rsidR="000664FE">
        <w:rPr>
          <w:b/>
          <w:bCs/>
          <w:color w:val="000000" w:themeColor="text1"/>
          <w:sz w:val="22"/>
          <w:szCs w:val="22"/>
        </w:rPr>
        <w:t xml:space="preserve"> </w:t>
      </w:r>
      <w:r w:rsidR="00FF39C6">
        <w:rPr>
          <w:b/>
          <w:bCs/>
          <w:color w:val="000000" w:themeColor="text1"/>
          <w:sz w:val="22"/>
          <w:szCs w:val="22"/>
        </w:rPr>
        <w:t>Open</w:t>
      </w:r>
      <w:r w:rsidR="00FA59DF" w:rsidRPr="00FA59DF">
        <w:rPr>
          <w:b/>
          <w:bCs/>
          <w:color w:val="000000" w:themeColor="text1"/>
          <w:sz w:val="22"/>
          <w:szCs w:val="22"/>
        </w:rPr>
        <w:t>,</w:t>
      </w:r>
      <w:r w:rsidR="000664FE">
        <w:rPr>
          <w:b/>
          <w:bCs/>
          <w:color w:val="000000" w:themeColor="text1"/>
          <w:sz w:val="22"/>
          <w:szCs w:val="22"/>
        </w:rPr>
        <w:t xml:space="preserve"> m</w:t>
      </w:r>
      <w:r w:rsidR="00FA59DF" w:rsidRPr="00FA59DF">
        <w:rPr>
          <w:b/>
          <w:bCs/>
          <w:color w:val="000000" w:themeColor="text1"/>
          <w:sz w:val="22"/>
          <w:szCs w:val="22"/>
        </w:rPr>
        <w:t>aybe</w:t>
      </w:r>
      <w:r w:rsidRPr="00FA59DF">
        <w:rPr>
          <w:b/>
          <w:bCs/>
          <w:color w:val="000000" w:themeColor="text1"/>
          <w:sz w:val="22"/>
          <w:szCs w:val="22"/>
        </w:rPr>
        <w:t xml:space="preserve"> this </w:t>
      </w:r>
      <w:r w:rsidR="0008734F" w:rsidRPr="00FA59DF">
        <w:rPr>
          <w:b/>
          <w:bCs/>
          <w:color w:val="000000" w:themeColor="text1"/>
          <w:sz w:val="22"/>
          <w:szCs w:val="22"/>
        </w:rPr>
        <w:t>can be</w:t>
      </w:r>
      <w:r w:rsidRPr="00FA59DF">
        <w:rPr>
          <w:b/>
          <w:bCs/>
          <w:color w:val="000000" w:themeColor="text1"/>
          <w:sz w:val="22"/>
          <w:szCs w:val="22"/>
        </w:rPr>
        <w:t xml:space="preserve"> a potential MBO.</w:t>
      </w:r>
    </w:p>
    <w:p w14:paraId="602F1287" w14:textId="77777777" w:rsidR="003E7FB1" w:rsidRDefault="003E7FB1" w:rsidP="003E7FB1">
      <w:pPr>
        <w:suppressAutoHyphens/>
        <w:rPr>
          <w:color w:val="000000" w:themeColor="text1"/>
          <w:sz w:val="22"/>
          <w:szCs w:val="22"/>
        </w:rPr>
      </w:pPr>
    </w:p>
    <w:p w14:paraId="2E071853" w14:textId="1A5BCE3F" w:rsidR="003E7FB1" w:rsidRPr="00935CCD" w:rsidRDefault="003E7FB1" w:rsidP="00935CCD">
      <w:pPr>
        <w:pStyle w:val="Prrafodelista"/>
        <w:numPr>
          <w:ilvl w:val="0"/>
          <w:numId w:val="18"/>
        </w:numPr>
        <w:suppressAutoHyphens/>
        <w:rPr>
          <w:b/>
          <w:bCs/>
          <w:color w:val="000000" w:themeColor="text1"/>
          <w:sz w:val="22"/>
          <w:szCs w:val="22"/>
        </w:rPr>
      </w:pPr>
      <w:r w:rsidRPr="00935CCD">
        <w:rPr>
          <w:b/>
          <w:bCs/>
          <w:color w:val="000000" w:themeColor="text1"/>
          <w:sz w:val="22"/>
          <w:szCs w:val="22"/>
        </w:rPr>
        <w:t>New Business:</w:t>
      </w:r>
    </w:p>
    <w:p w14:paraId="613CFFF7" w14:textId="77777777" w:rsidR="003E7FB1" w:rsidRDefault="003E7FB1" w:rsidP="003E7FB1">
      <w:pPr>
        <w:suppressAutoHyphens/>
        <w:rPr>
          <w:color w:val="000000" w:themeColor="text1"/>
          <w:sz w:val="22"/>
          <w:szCs w:val="22"/>
        </w:rPr>
      </w:pPr>
    </w:p>
    <w:p w14:paraId="7C34A26F" w14:textId="472056B0" w:rsidR="003E7FB1" w:rsidRPr="00935CCD" w:rsidRDefault="00D97639" w:rsidP="003E7FB1">
      <w:pPr>
        <w:suppressAutoHyphens/>
        <w:rPr>
          <w:sz w:val="22"/>
          <w:szCs w:val="22"/>
        </w:rPr>
      </w:pPr>
      <w:r w:rsidRPr="00935CCD">
        <w:rPr>
          <w:sz w:val="22"/>
          <w:szCs w:val="22"/>
        </w:rPr>
        <w:t>Stephan Roth:</w:t>
      </w:r>
      <w:r w:rsidR="003E7FB1" w:rsidRPr="00935CCD">
        <w:rPr>
          <w:sz w:val="22"/>
          <w:szCs w:val="22"/>
        </w:rPr>
        <w:t xml:space="preserve"> J</w:t>
      </w:r>
      <w:r w:rsidR="005D51C6" w:rsidRPr="00935CCD">
        <w:rPr>
          <w:sz w:val="22"/>
          <w:szCs w:val="22"/>
        </w:rPr>
        <w:t xml:space="preserve">oshua </w:t>
      </w:r>
      <w:r w:rsidR="003E7FB1" w:rsidRPr="00935CCD">
        <w:rPr>
          <w:sz w:val="22"/>
          <w:szCs w:val="22"/>
        </w:rPr>
        <w:t>N</w:t>
      </w:r>
      <w:r w:rsidR="005D51C6" w:rsidRPr="00935CCD">
        <w:rPr>
          <w:sz w:val="22"/>
          <w:szCs w:val="22"/>
        </w:rPr>
        <w:t>ew</w:t>
      </w:r>
      <w:r w:rsidR="003E7FB1" w:rsidRPr="00935CCD">
        <w:rPr>
          <w:sz w:val="22"/>
          <w:szCs w:val="22"/>
        </w:rPr>
        <w:t xml:space="preserve"> to talk to the chair BIM MTG</w:t>
      </w:r>
      <w:r w:rsidR="004C2F11" w:rsidRPr="00935CCD">
        <w:rPr>
          <w:sz w:val="22"/>
          <w:szCs w:val="22"/>
        </w:rPr>
        <w:t xml:space="preserve"> to get an update status</w:t>
      </w:r>
      <w:r w:rsidR="003E7FB1" w:rsidRPr="00935CCD">
        <w:rPr>
          <w:sz w:val="22"/>
          <w:szCs w:val="22"/>
        </w:rPr>
        <w:t xml:space="preserve"> </w:t>
      </w:r>
      <w:r w:rsidR="00C533B5" w:rsidRPr="00935CCD">
        <w:rPr>
          <w:sz w:val="22"/>
          <w:szCs w:val="22"/>
        </w:rPr>
        <w:t xml:space="preserve">since it </w:t>
      </w:r>
      <w:r w:rsidR="003E7FB1" w:rsidRPr="00935CCD">
        <w:rPr>
          <w:sz w:val="22"/>
          <w:szCs w:val="22"/>
        </w:rPr>
        <w:t>hasn’t been very active</w:t>
      </w:r>
      <w:r w:rsidR="00CD1450" w:rsidRPr="00935CCD">
        <w:rPr>
          <w:sz w:val="22"/>
          <w:szCs w:val="22"/>
        </w:rPr>
        <w:t>. It was initially created more than 10 years.</w:t>
      </w:r>
      <w:r w:rsidR="003E7FB1" w:rsidRPr="00935CCD">
        <w:rPr>
          <w:sz w:val="22"/>
          <w:szCs w:val="22"/>
        </w:rPr>
        <w:t xml:space="preserve"> </w:t>
      </w:r>
    </w:p>
    <w:p w14:paraId="0A487842" w14:textId="77777777" w:rsidR="003E7FB1" w:rsidRDefault="003E7FB1" w:rsidP="003E7FB1">
      <w:pPr>
        <w:suppressAutoHyphens/>
        <w:rPr>
          <w:color w:val="000000" w:themeColor="text1"/>
          <w:sz w:val="22"/>
          <w:szCs w:val="22"/>
        </w:rPr>
      </w:pPr>
    </w:p>
    <w:p w14:paraId="193A403D" w14:textId="5B4CE0B4" w:rsidR="003E7FB1" w:rsidRDefault="00D97639" w:rsidP="003E7FB1">
      <w:pPr>
        <w:suppressAutoHyphens/>
        <w:rPr>
          <w:color w:val="000000" w:themeColor="text1"/>
          <w:sz w:val="22"/>
          <w:szCs w:val="22"/>
        </w:rPr>
      </w:pPr>
      <w:r>
        <w:rPr>
          <w:color w:val="000000" w:themeColor="text1"/>
          <w:sz w:val="22"/>
          <w:szCs w:val="22"/>
        </w:rPr>
        <w:t>Gerado</w:t>
      </w:r>
      <w:r w:rsidR="009368EC">
        <w:rPr>
          <w:color w:val="000000" w:themeColor="text1"/>
          <w:sz w:val="22"/>
          <w:szCs w:val="22"/>
        </w:rPr>
        <w:t xml:space="preserve"> Alfonso</w:t>
      </w:r>
      <w:r>
        <w:rPr>
          <w:color w:val="000000" w:themeColor="text1"/>
          <w:sz w:val="22"/>
          <w:szCs w:val="22"/>
        </w:rPr>
        <w:t xml:space="preserve">: Maybe </w:t>
      </w:r>
      <w:r w:rsidR="003E7FB1">
        <w:rPr>
          <w:color w:val="000000" w:themeColor="text1"/>
          <w:sz w:val="22"/>
          <w:szCs w:val="22"/>
        </w:rPr>
        <w:t xml:space="preserve">TC 1.5 </w:t>
      </w:r>
      <w:r w:rsidR="00E01935">
        <w:rPr>
          <w:color w:val="000000" w:themeColor="text1"/>
          <w:sz w:val="22"/>
          <w:szCs w:val="22"/>
        </w:rPr>
        <w:t xml:space="preserve">can </w:t>
      </w:r>
      <w:r w:rsidR="003E7FB1">
        <w:rPr>
          <w:color w:val="000000" w:themeColor="text1"/>
          <w:sz w:val="22"/>
          <w:szCs w:val="22"/>
        </w:rPr>
        <w:t>facilitat</w:t>
      </w:r>
      <w:r w:rsidR="00E01935">
        <w:rPr>
          <w:color w:val="000000" w:themeColor="text1"/>
          <w:sz w:val="22"/>
          <w:szCs w:val="22"/>
        </w:rPr>
        <w:t>e</w:t>
      </w:r>
      <w:r w:rsidR="003E7FB1">
        <w:rPr>
          <w:color w:val="000000" w:themeColor="text1"/>
          <w:sz w:val="22"/>
          <w:szCs w:val="22"/>
        </w:rPr>
        <w:t xml:space="preserve"> with websites for reginal chapters. There are templates</w:t>
      </w:r>
      <w:r w:rsidR="00E01935">
        <w:rPr>
          <w:color w:val="000000" w:themeColor="text1"/>
          <w:sz w:val="22"/>
          <w:szCs w:val="22"/>
        </w:rPr>
        <w:t xml:space="preserve"> but aren’t useful.</w:t>
      </w:r>
      <w:r w:rsidR="003E7FB1">
        <w:rPr>
          <w:color w:val="000000" w:themeColor="text1"/>
          <w:sz w:val="22"/>
          <w:szCs w:val="22"/>
        </w:rPr>
        <w:t xml:space="preserve"> ASHRAE can provide the infrastructure</w:t>
      </w:r>
      <w:r w:rsidR="00E01935">
        <w:rPr>
          <w:color w:val="000000" w:themeColor="text1"/>
          <w:sz w:val="22"/>
          <w:szCs w:val="22"/>
        </w:rPr>
        <w:t>.</w:t>
      </w:r>
    </w:p>
    <w:p w14:paraId="17104083" w14:textId="77777777" w:rsidR="00D97639" w:rsidRDefault="00D97639" w:rsidP="003E7FB1">
      <w:pPr>
        <w:suppressAutoHyphens/>
        <w:rPr>
          <w:color w:val="000000" w:themeColor="text1"/>
          <w:sz w:val="22"/>
          <w:szCs w:val="22"/>
        </w:rPr>
      </w:pPr>
    </w:p>
    <w:p w14:paraId="6ABF29D7" w14:textId="50082F15" w:rsidR="003E7FB1" w:rsidRDefault="00D97639" w:rsidP="003E7FB1">
      <w:pPr>
        <w:suppressAutoHyphens/>
        <w:rPr>
          <w:color w:val="000000" w:themeColor="text1"/>
          <w:sz w:val="22"/>
          <w:szCs w:val="22"/>
        </w:rPr>
      </w:pPr>
      <w:r>
        <w:rPr>
          <w:color w:val="000000" w:themeColor="text1"/>
          <w:sz w:val="22"/>
          <w:szCs w:val="22"/>
        </w:rPr>
        <w:t>Tim Dwyer: ASHRAE needs to i</w:t>
      </w:r>
      <w:r w:rsidR="003E7FB1">
        <w:rPr>
          <w:color w:val="000000" w:themeColor="text1"/>
          <w:sz w:val="22"/>
          <w:szCs w:val="22"/>
        </w:rPr>
        <w:t xml:space="preserve">deally </w:t>
      </w:r>
      <w:r w:rsidR="00935CCD">
        <w:rPr>
          <w:color w:val="000000" w:themeColor="text1"/>
          <w:sz w:val="22"/>
          <w:szCs w:val="22"/>
        </w:rPr>
        <w:t>provide a vendor content management.</w:t>
      </w:r>
    </w:p>
    <w:p w14:paraId="65030E58" w14:textId="77777777" w:rsidR="00935CCD" w:rsidRDefault="00935CCD" w:rsidP="003E7FB1">
      <w:pPr>
        <w:suppressAutoHyphens/>
        <w:rPr>
          <w:color w:val="000000" w:themeColor="text1"/>
          <w:sz w:val="22"/>
          <w:szCs w:val="22"/>
        </w:rPr>
      </w:pPr>
    </w:p>
    <w:p w14:paraId="42B51A76" w14:textId="56D45841" w:rsidR="003E7FB1" w:rsidRDefault="00935CCD" w:rsidP="003E7FB1">
      <w:pPr>
        <w:suppressAutoHyphens/>
        <w:rPr>
          <w:color w:val="000000" w:themeColor="text1"/>
          <w:sz w:val="22"/>
          <w:szCs w:val="22"/>
        </w:rPr>
      </w:pPr>
      <w:r>
        <w:rPr>
          <w:color w:val="000000" w:themeColor="text1"/>
          <w:sz w:val="22"/>
          <w:szCs w:val="22"/>
        </w:rPr>
        <w:t xml:space="preserve">Mike </w:t>
      </w:r>
      <w:proofErr w:type="spellStart"/>
      <w:r>
        <w:rPr>
          <w:color w:val="000000" w:themeColor="text1"/>
          <w:sz w:val="22"/>
          <w:szCs w:val="22"/>
        </w:rPr>
        <w:t>Pouchak</w:t>
      </w:r>
      <w:proofErr w:type="spellEnd"/>
      <w:r>
        <w:rPr>
          <w:color w:val="000000" w:themeColor="text1"/>
          <w:sz w:val="22"/>
          <w:szCs w:val="22"/>
        </w:rPr>
        <w:t xml:space="preserve">: </w:t>
      </w:r>
      <w:r w:rsidR="00E01935">
        <w:rPr>
          <w:color w:val="000000" w:themeColor="text1"/>
          <w:sz w:val="22"/>
          <w:szCs w:val="22"/>
        </w:rPr>
        <w:t xml:space="preserve">Maybe ASHRAE </w:t>
      </w:r>
      <w:proofErr w:type="gramStart"/>
      <w:r w:rsidR="00E01935">
        <w:rPr>
          <w:color w:val="000000" w:themeColor="text1"/>
          <w:sz w:val="22"/>
          <w:szCs w:val="22"/>
        </w:rPr>
        <w:t>can</w:t>
      </w:r>
      <w:proofErr w:type="gramEnd"/>
      <w:r w:rsidR="00E01935">
        <w:rPr>
          <w:color w:val="000000" w:themeColor="text1"/>
          <w:sz w:val="22"/>
          <w:szCs w:val="22"/>
        </w:rPr>
        <w:t xml:space="preserve"> s</w:t>
      </w:r>
      <w:r w:rsidR="003E7FB1">
        <w:rPr>
          <w:color w:val="000000" w:themeColor="text1"/>
          <w:sz w:val="22"/>
          <w:szCs w:val="22"/>
        </w:rPr>
        <w:t xml:space="preserve">imilar to </w:t>
      </w:r>
      <w:r w:rsidR="009D57D1">
        <w:rPr>
          <w:color w:val="000000" w:themeColor="text1"/>
          <w:sz w:val="22"/>
          <w:szCs w:val="22"/>
        </w:rPr>
        <w:t>b</w:t>
      </w:r>
      <w:r w:rsidR="003E7FB1">
        <w:rPr>
          <w:color w:val="000000" w:themeColor="text1"/>
          <w:sz w:val="22"/>
          <w:szCs w:val="22"/>
        </w:rPr>
        <w:t>asecamp</w:t>
      </w:r>
      <w:r w:rsidR="009D57D1">
        <w:rPr>
          <w:color w:val="000000" w:themeColor="text1"/>
          <w:sz w:val="22"/>
          <w:szCs w:val="22"/>
        </w:rPr>
        <w:t>,</w:t>
      </w:r>
      <w:r w:rsidR="003E7FB1">
        <w:rPr>
          <w:color w:val="000000" w:themeColor="text1"/>
          <w:sz w:val="22"/>
          <w:szCs w:val="22"/>
        </w:rPr>
        <w:t xml:space="preserve"> propose as a solution</w:t>
      </w:r>
      <w:r w:rsidR="00D97639">
        <w:rPr>
          <w:color w:val="000000" w:themeColor="text1"/>
          <w:sz w:val="22"/>
          <w:szCs w:val="22"/>
        </w:rPr>
        <w:t xml:space="preserve"> for the</w:t>
      </w:r>
      <w:r w:rsidR="009D57D1">
        <w:rPr>
          <w:color w:val="000000" w:themeColor="text1"/>
          <w:sz w:val="22"/>
          <w:szCs w:val="22"/>
        </w:rPr>
        <w:t xml:space="preserve"> </w:t>
      </w:r>
      <w:r>
        <w:rPr>
          <w:color w:val="000000" w:themeColor="text1"/>
          <w:sz w:val="22"/>
          <w:szCs w:val="22"/>
        </w:rPr>
        <w:t>regional office</w:t>
      </w:r>
      <w:r w:rsidR="009D57D1">
        <w:rPr>
          <w:color w:val="000000" w:themeColor="text1"/>
          <w:sz w:val="22"/>
          <w:szCs w:val="22"/>
        </w:rPr>
        <w:t>s</w:t>
      </w:r>
      <w:r>
        <w:rPr>
          <w:color w:val="000000" w:themeColor="text1"/>
          <w:sz w:val="22"/>
          <w:szCs w:val="22"/>
        </w:rPr>
        <w:t>.</w:t>
      </w:r>
    </w:p>
    <w:p w14:paraId="44CD88E9" w14:textId="77777777" w:rsidR="00935CCD" w:rsidRDefault="00935CCD" w:rsidP="003E7FB1">
      <w:pPr>
        <w:suppressAutoHyphens/>
        <w:rPr>
          <w:color w:val="000000" w:themeColor="text1"/>
          <w:sz w:val="22"/>
          <w:szCs w:val="22"/>
        </w:rPr>
      </w:pPr>
    </w:p>
    <w:p w14:paraId="38C4F649" w14:textId="274E8DD0" w:rsidR="003E7FB1" w:rsidRDefault="00935CCD" w:rsidP="003E7FB1">
      <w:pPr>
        <w:suppressAutoHyphens/>
        <w:rPr>
          <w:color w:val="000000" w:themeColor="text1"/>
          <w:sz w:val="22"/>
          <w:szCs w:val="22"/>
        </w:rPr>
      </w:pPr>
      <w:r>
        <w:rPr>
          <w:color w:val="000000" w:themeColor="text1"/>
          <w:sz w:val="22"/>
          <w:szCs w:val="22"/>
        </w:rPr>
        <w:t>Joshua New: Ask for c</w:t>
      </w:r>
      <w:r w:rsidR="003E7FB1">
        <w:rPr>
          <w:color w:val="000000" w:themeColor="text1"/>
          <w:sz w:val="22"/>
          <w:szCs w:val="22"/>
        </w:rPr>
        <w:t>larification on the hosting and providing infrastructure for the chapters</w:t>
      </w:r>
    </w:p>
    <w:p w14:paraId="77292B0E" w14:textId="77777777" w:rsidR="003E7FB1" w:rsidRDefault="003E7FB1" w:rsidP="003E7FB1">
      <w:pPr>
        <w:suppressAutoHyphens/>
        <w:rPr>
          <w:color w:val="000000" w:themeColor="text1"/>
          <w:sz w:val="22"/>
          <w:szCs w:val="22"/>
        </w:rPr>
      </w:pPr>
    </w:p>
    <w:p w14:paraId="01659E71" w14:textId="3D4A820E" w:rsidR="003E7FB1" w:rsidRDefault="00E93E01" w:rsidP="003E7FB1">
      <w:pPr>
        <w:suppressAutoHyphens/>
        <w:rPr>
          <w:color w:val="000000" w:themeColor="text1"/>
          <w:sz w:val="22"/>
          <w:szCs w:val="22"/>
        </w:rPr>
      </w:pPr>
      <w:r>
        <w:rPr>
          <w:color w:val="000000" w:themeColor="text1"/>
          <w:sz w:val="22"/>
          <w:szCs w:val="22"/>
        </w:rPr>
        <w:t xml:space="preserve">Mike </w:t>
      </w:r>
      <w:proofErr w:type="spellStart"/>
      <w:r>
        <w:rPr>
          <w:color w:val="000000" w:themeColor="text1"/>
          <w:sz w:val="22"/>
          <w:szCs w:val="22"/>
        </w:rPr>
        <w:t>Pouchack</w:t>
      </w:r>
      <w:proofErr w:type="spellEnd"/>
      <w:r>
        <w:rPr>
          <w:color w:val="000000" w:themeColor="text1"/>
          <w:sz w:val="22"/>
          <w:szCs w:val="22"/>
        </w:rPr>
        <w:t xml:space="preserve">: </w:t>
      </w:r>
      <w:r w:rsidR="007B2140">
        <w:rPr>
          <w:color w:val="000000" w:themeColor="text1"/>
          <w:sz w:val="22"/>
          <w:szCs w:val="22"/>
        </w:rPr>
        <w:t xml:space="preserve">There is </w:t>
      </w:r>
      <w:r w:rsidR="00ED1D9D">
        <w:rPr>
          <w:color w:val="000000" w:themeColor="text1"/>
          <w:sz w:val="22"/>
          <w:szCs w:val="22"/>
        </w:rPr>
        <w:t>an</w:t>
      </w:r>
      <w:r w:rsidR="007B2140">
        <w:rPr>
          <w:color w:val="000000" w:themeColor="text1"/>
          <w:sz w:val="22"/>
          <w:szCs w:val="22"/>
        </w:rPr>
        <w:t xml:space="preserve"> i</w:t>
      </w:r>
      <w:r w:rsidR="003E7FB1">
        <w:rPr>
          <w:color w:val="000000" w:themeColor="text1"/>
          <w:sz w:val="22"/>
          <w:szCs w:val="22"/>
        </w:rPr>
        <w:t xml:space="preserve">nitiative for digital library </w:t>
      </w:r>
      <w:r w:rsidR="007B2140">
        <w:rPr>
          <w:color w:val="000000" w:themeColor="text1"/>
          <w:sz w:val="22"/>
          <w:szCs w:val="22"/>
        </w:rPr>
        <w:t>s</w:t>
      </w:r>
      <w:r w:rsidR="003E7FB1">
        <w:rPr>
          <w:color w:val="000000" w:themeColor="text1"/>
          <w:sz w:val="22"/>
          <w:szCs w:val="22"/>
        </w:rPr>
        <w:t>can the old ASHRAE books (DRM)</w:t>
      </w:r>
      <w:r w:rsidR="009A128B">
        <w:rPr>
          <w:color w:val="000000" w:themeColor="text1"/>
          <w:sz w:val="22"/>
          <w:szCs w:val="22"/>
        </w:rPr>
        <w:t>, interested participants contact Mike.</w:t>
      </w:r>
    </w:p>
    <w:p w14:paraId="327C0D53" w14:textId="77777777" w:rsidR="003E7FB1" w:rsidRDefault="003E7FB1" w:rsidP="003E7FB1">
      <w:pPr>
        <w:suppressAutoHyphens/>
        <w:rPr>
          <w:color w:val="000000" w:themeColor="text1"/>
          <w:sz w:val="22"/>
          <w:szCs w:val="22"/>
        </w:rPr>
      </w:pPr>
    </w:p>
    <w:p w14:paraId="5C17EC70" w14:textId="55AC220F" w:rsidR="003E7FB1" w:rsidRDefault="003E7FB1" w:rsidP="003E7FB1">
      <w:pPr>
        <w:suppressAutoHyphens/>
        <w:rPr>
          <w:color w:val="000000" w:themeColor="text1"/>
          <w:sz w:val="22"/>
          <w:szCs w:val="22"/>
        </w:rPr>
      </w:pPr>
      <w:r>
        <w:rPr>
          <w:color w:val="000000" w:themeColor="text1"/>
          <w:sz w:val="22"/>
          <w:szCs w:val="22"/>
        </w:rPr>
        <w:t xml:space="preserve">Tim </w:t>
      </w:r>
      <w:r w:rsidR="00E93E01">
        <w:rPr>
          <w:color w:val="000000" w:themeColor="text1"/>
          <w:sz w:val="22"/>
          <w:szCs w:val="22"/>
        </w:rPr>
        <w:t xml:space="preserve">Dwyer </w:t>
      </w:r>
      <w:r>
        <w:rPr>
          <w:color w:val="000000" w:themeColor="text1"/>
          <w:sz w:val="22"/>
          <w:szCs w:val="22"/>
        </w:rPr>
        <w:t xml:space="preserve">to talk </w:t>
      </w:r>
      <w:proofErr w:type="gramStart"/>
      <w:r>
        <w:rPr>
          <w:color w:val="000000" w:themeColor="text1"/>
          <w:sz w:val="22"/>
          <w:szCs w:val="22"/>
        </w:rPr>
        <w:t xml:space="preserve">Josslyn </w:t>
      </w:r>
      <w:r w:rsidR="00824C9A">
        <w:rPr>
          <w:color w:val="000000" w:themeColor="text1"/>
          <w:sz w:val="22"/>
          <w:szCs w:val="22"/>
        </w:rPr>
        <w:t xml:space="preserve"> regarding</w:t>
      </w:r>
      <w:proofErr w:type="gramEnd"/>
      <w:r w:rsidR="00824C9A">
        <w:rPr>
          <w:color w:val="000000" w:themeColor="text1"/>
          <w:sz w:val="22"/>
          <w:szCs w:val="22"/>
        </w:rPr>
        <w:t xml:space="preserve"> hosting infrastructure for the chapters.</w:t>
      </w:r>
    </w:p>
    <w:p w14:paraId="1CD66E60" w14:textId="77777777" w:rsidR="003E7FB1" w:rsidRDefault="003E7FB1" w:rsidP="003E7FB1">
      <w:pPr>
        <w:suppressAutoHyphens/>
        <w:rPr>
          <w:color w:val="000000" w:themeColor="text1"/>
          <w:sz w:val="22"/>
          <w:szCs w:val="22"/>
        </w:rPr>
      </w:pPr>
    </w:p>
    <w:p w14:paraId="69552766" w14:textId="335861E2" w:rsidR="003E7FB1" w:rsidRPr="00913085" w:rsidRDefault="00913085" w:rsidP="003E7FB1">
      <w:pPr>
        <w:suppressAutoHyphens/>
        <w:rPr>
          <w:b/>
          <w:bCs/>
          <w:color w:val="000000" w:themeColor="text1"/>
          <w:sz w:val="22"/>
          <w:szCs w:val="22"/>
        </w:rPr>
      </w:pPr>
      <w:r w:rsidRPr="00913085">
        <w:rPr>
          <w:b/>
          <w:bCs/>
          <w:color w:val="000000" w:themeColor="text1"/>
          <w:sz w:val="22"/>
          <w:szCs w:val="22"/>
        </w:rPr>
        <w:t>Adjourn</w:t>
      </w:r>
      <w:r w:rsidR="003E7FB1" w:rsidRPr="00913085">
        <w:rPr>
          <w:b/>
          <w:bCs/>
          <w:color w:val="000000" w:themeColor="text1"/>
          <w:sz w:val="22"/>
          <w:szCs w:val="22"/>
        </w:rPr>
        <w:t xml:space="preserve"> 9:32</w:t>
      </w:r>
    </w:p>
    <w:p w14:paraId="02D55BAF" w14:textId="77777777" w:rsidR="003E7FB1" w:rsidRDefault="003E7FB1" w:rsidP="003E7FB1">
      <w:pPr>
        <w:suppressAutoHyphens/>
        <w:rPr>
          <w:color w:val="000000" w:themeColor="text1"/>
          <w:sz w:val="22"/>
          <w:szCs w:val="22"/>
        </w:rPr>
      </w:pPr>
    </w:p>
    <w:p w14:paraId="4E2B0411" w14:textId="69B140A2" w:rsidR="003E7FB1" w:rsidRDefault="003E7FB1" w:rsidP="003E7FB1">
      <w:pPr>
        <w:suppressAutoHyphens/>
        <w:rPr>
          <w:color w:val="000000" w:themeColor="text1"/>
          <w:sz w:val="22"/>
          <w:szCs w:val="22"/>
        </w:rPr>
      </w:pPr>
      <w:r>
        <w:rPr>
          <w:color w:val="000000" w:themeColor="text1"/>
          <w:sz w:val="22"/>
          <w:szCs w:val="22"/>
        </w:rPr>
        <w:t xml:space="preserve">Carol </w:t>
      </w:r>
      <w:r w:rsidR="00EA1114">
        <w:rPr>
          <w:color w:val="000000" w:themeColor="text1"/>
          <w:sz w:val="22"/>
          <w:szCs w:val="22"/>
        </w:rPr>
        <w:t xml:space="preserve">Lomonaco </w:t>
      </w:r>
      <w:proofErr w:type="gramStart"/>
      <w:r w:rsidR="00EA1114">
        <w:rPr>
          <w:color w:val="000000" w:themeColor="text1"/>
          <w:sz w:val="22"/>
          <w:szCs w:val="22"/>
        </w:rPr>
        <w:t>moved</w:t>
      </w:r>
      <w:proofErr w:type="gramEnd"/>
      <w:r w:rsidR="00EA1114">
        <w:rPr>
          <w:color w:val="000000" w:themeColor="text1"/>
          <w:sz w:val="22"/>
          <w:szCs w:val="22"/>
        </w:rPr>
        <w:t xml:space="preserve"> </w:t>
      </w:r>
      <w:r>
        <w:rPr>
          <w:color w:val="000000" w:themeColor="text1"/>
          <w:sz w:val="22"/>
          <w:szCs w:val="22"/>
        </w:rPr>
        <w:t>and Gerardo</w:t>
      </w:r>
      <w:r w:rsidR="00EA1114">
        <w:rPr>
          <w:color w:val="000000" w:themeColor="text1"/>
          <w:sz w:val="22"/>
          <w:szCs w:val="22"/>
        </w:rPr>
        <w:t xml:space="preserve"> Alfonso seconded.</w:t>
      </w:r>
    </w:p>
    <w:p w14:paraId="301D0114" w14:textId="4C078B59" w:rsidR="003E7FB1" w:rsidRDefault="003E7FB1" w:rsidP="003E7FB1">
      <w:pPr>
        <w:ind w:left="720"/>
        <w:rPr>
          <w:sz w:val="22"/>
          <w:szCs w:val="22"/>
        </w:rPr>
      </w:pPr>
    </w:p>
    <w:p w14:paraId="5879C3DA" w14:textId="525B58F6" w:rsidR="00D97639" w:rsidRDefault="00D97639" w:rsidP="003E7FB1">
      <w:pPr>
        <w:ind w:left="720"/>
        <w:rPr>
          <w:sz w:val="22"/>
          <w:szCs w:val="22"/>
        </w:rPr>
      </w:pPr>
    </w:p>
    <w:p w14:paraId="1570BC3F" w14:textId="20F27F6D" w:rsidR="00D97639" w:rsidRDefault="00D97639" w:rsidP="003E7FB1">
      <w:pPr>
        <w:ind w:left="720"/>
        <w:rPr>
          <w:sz w:val="22"/>
          <w:szCs w:val="22"/>
        </w:rPr>
      </w:pPr>
    </w:p>
    <w:p w14:paraId="120F3777" w14:textId="6CCF92EA" w:rsidR="00D97639" w:rsidRDefault="00D97639" w:rsidP="003E7FB1">
      <w:pPr>
        <w:ind w:left="720"/>
        <w:rPr>
          <w:sz w:val="22"/>
          <w:szCs w:val="22"/>
        </w:rPr>
      </w:pPr>
    </w:p>
    <w:p w14:paraId="72440E2B" w14:textId="37E08EDE" w:rsidR="00D97639" w:rsidRDefault="00D97639" w:rsidP="003E7FB1">
      <w:pPr>
        <w:ind w:left="720"/>
        <w:rPr>
          <w:sz w:val="22"/>
          <w:szCs w:val="22"/>
        </w:rPr>
      </w:pPr>
    </w:p>
    <w:p w14:paraId="3CD5AF3E" w14:textId="6CB0BA22" w:rsidR="00D97639" w:rsidRDefault="00D97639" w:rsidP="003E7FB1">
      <w:pPr>
        <w:ind w:left="720"/>
        <w:rPr>
          <w:sz w:val="22"/>
          <w:szCs w:val="22"/>
        </w:rPr>
      </w:pPr>
    </w:p>
    <w:p w14:paraId="52E197AC" w14:textId="33847BED" w:rsidR="00D97639" w:rsidRDefault="00D97639" w:rsidP="003E7FB1">
      <w:pPr>
        <w:ind w:left="720"/>
        <w:rPr>
          <w:sz w:val="22"/>
          <w:szCs w:val="22"/>
        </w:rPr>
      </w:pPr>
    </w:p>
    <w:p w14:paraId="7C92EFC9" w14:textId="2C05F72B" w:rsidR="00D97639" w:rsidRDefault="00D97639" w:rsidP="003E7FB1">
      <w:pPr>
        <w:ind w:left="720"/>
        <w:rPr>
          <w:sz w:val="22"/>
          <w:szCs w:val="22"/>
        </w:rPr>
      </w:pPr>
    </w:p>
    <w:p w14:paraId="7BE7FDEA" w14:textId="0E04FD49" w:rsidR="00D97639" w:rsidRDefault="00D97639" w:rsidP="003E7FB1">
      <w:pPr>
        <w:ind w:left="720"/>
        <w:rPr>
          <w:sz w:val="22"/>
          <w:szCs w:val="22"/>
        </w:rPr>
      </w:pPr>
    </w:p>
    <w:p w14:paraId="707595FC" w14:textId="6A07D4CA" w:rsidR="00D97639" w:rsidRDefault="00D97639" w:rsidP="003E7FB1">
      <w:pPr>
        <w:ind w:left="720"/>
        <w:rPr>
          <w:sz w:val="22"/>
          <w:szCs w:val="22"/>
        </w:rPr>
      </w:pPr>
    </w:p>
    <w:p w14:paraId="497B271E" w14:textId="14988CA8" w:rsidR="00D97639" w:rsidRDefault="00D97639" w:rsidP="003E7FB1">
      <w:pPr>
        <w:ind w:left="720"/>
        <w:rPr>
          <w:sz w:val="22"/>
          <w:szCs w:val="22"/>
        </w:rPr>
      </w:pPr>
    </w:p>
    <w:p w14:paraId="3B58CBF1" w14:textId="5894BE42" w:rsidR="00D97639" w:rsidRDefault="00D97639" w:rsidP="003E7FB1">
      <w:pPr>
        <w:ind w:left="720"/>
        <w:rPr>
          <w:sz w:val="22"/>
          <w:szCs w:val="22"/>
        </w:rPr>
      </w:pPr>
    </w:p>
    <w:p w14:paraId="5D53BE6B" w14:textId="70BD03E8" w:rsidR="00D97639" w:rsidRDefault="00D97639" w:rsidP="003E7FB1">
      <w:pPr>
        <w:ind w:left="720"/>
        <w:rPr>
          <w:sz w:val="22"/>
          <w:szCs w:val="22"/>
        </w:rPr>
      </w:pPr>
    </w:p>
    <w:p w14:paraId="1E4BD0D9" w14:textId="5D97C828" w:rsidR="00D97639" w:rsidRDefault="00D97639" w:rsidP="003E7FB1">
      <w:pPr>
        <w:ind w:left="720"/>
        <w:rPr>
          <w:sz w:val="22"/>
          <w:szCs w:val="22"/>
        </w:rPr>
      </w:pPr>
    </w:p>
    <w:p w14:paraId="22E690A2" w14:textId="02475220" w:rsidR="00D97639" w:rsidRDefault="00D97639" w:rsidP="003E7FB1">
      <w:pPr>
        <w:ind w:left="720"/>
        <w:rPr>
          <w:sz w:val="22"/>
          <w:szCs w:val="22"/>
        </w:rPr>
      </w:pPr>
    </w:p>
    <w:p w14:paraId="05263CBE" w14:textId="26F4F176" w:rsidR="00D97639" w:rsidRDefault="00D97639" w:rsidP="003E7FB1">
      <w:pPr>
        <w:ind w:left="720"/>
        <w:rPr>
          <w:sz w:val="22"/>
          <w:szCs w:val="22"/>
        </w:rPr>
      </w:pPr>
    </w:p>
    <w:p w14:paraId="1DDFFB53" w14:textId="34B963FA" w:rsidR="00D97639" w:rsidRDefault="00D97639" w:rsidP="003E7FB1">
      <w:pPr>
        <w:ind w:left="720"/>
        <w:rPr>
          <w:sz w:val="22"/>
          <w:szCs w:val="22"/>
        </w:rPr>
      </w:pPr>
    </w:p>
    <w:p w14:paraId="473D2E39" w14:textId="11230BFA" w:rsidR="00D97639" w:rsidRDefault="00D97639" w:rsidP="003E7FB1">
      <w:pPr>
        <w:ind w:left="720"/>
        <w:rPr>
          <w:sz w:val="22"/>
          <w:szCs w:val="22"/>
        </w:rPr>
      </w:pPr>
    </w:p>
    <w:p w14:paraId="088F27BA" w14:textId="76F3BCFE" w:rsidR="00D97639" w:rsidRDefault="00D97639" w:rsidP="003E7FB1">
      <w:pPr>
        <w:ind w:left="720"/>
        <w:rPr>
          <w:sz w:val="22"/>
          <w:szCs w:val="22"/>
        </w:rPr>
      </w:pPr>
    </w:p>
    <w:p w14:paraId="7FA665D7" w14:textId="2D9DD5D4" w:rsidR="00D97639" w:rsidRDefault="00D97639" w:rsidP="003E7FB1">
      <w:pPr>
        <w:ind w:left="720"/>
        <w:rPr>
          <w:sz w:val="22"/>
          <w:szCs w:val="22"/>
        </w:rPr>
      </w:pPr>
    </w:p>
    <w:p w14:paraId="1B20EF13" w14:textId="59806333" w:rsidR="00D97639" w:rsidRDefault="00D97639" w:rsidP="003E7FB1">
      <w:pPr>
        <w:ind w:left="720"/>
        <w:rPr>
          <w:sz w:val="22"/>
          <w:szCs w:val="22"/>
        </w:rPr>
      </w:pPr>
    </w:p>
    <w:p w14:paraId="2D6A7751" w14:textId="68702575" w:rsidR="00D97639" w:rsidRDefault="00D97639" w:rsidP="003E7FB1">
      <w:pPr>
        <w:ind w:left="720"/>
        <w:rPr>
          <w:sz w:val="22"/>
          <w:szCs w:val="22"/>
        </w:rPr>
      </w:pPr>
    </w:p>
    <w:p w14:paraId="3159DAD6" w14:textId="5F2D1BB5" w:rsidR="00D97639" w:rsidRDefault="00D97639" w:rsidP="003E7FB1">
      <w:pPr>
        <w:ind w:left="720"/>
        <w:rPr>
          <w:sz w:val="22"/>
          <w:szCs w:val="22"/>
        </w:rPr>
      </w:pPr>
    </w:p>
    <w:p w14:paraId="608CD208" w14:textId="15627099" w:rsidR="00D97639" w:rsidRDefault="00D97639" w:rsidP="003E7FB1">
      <w:pPr>
        <w:ind w:left="720"/>
        <w:rPr>
          <w:sz w:val="22"/>
          <w:szCs w:val="22"/>
        </w:rPr>
      </w:pPr>
    </w:p>
    <w:p w14:paraId="7C866270" w14:textId="4A7B601E" w:rsidR="00D97639" w:rsidRDefault="00D97639" w:rsidP="003E7FB1">
      <w:pPr>
        <w:ind w:left="720"/>
        <w:rPr>
          <w:sz w:val="22"/>
          <w:szCs w:val="22"/>
        </w:rPr>
      </w:pPr>
    </w:p>
    <w:p w14:paraId="7A233B6F" w14:textId="34ABF7AD" w:rsidR="00D97639" w:rsidRDefault="00D97639" w:rsidP="003E7FB1">
      <w:pPr>
        <w:ind w:left="720"/>
        <w:rPr>
          <w:sz w:val="22"/>
          <w:szCs w:val="22"/>
        </w:rPr>
      </w:pPr>
    </w:p>
    <w:p w14:paraId="4449867B" w14:textId="53B90655" w:rsidR="00D97639" w:rsidRDefault="00D97639" w:rsidP="003E7FB1">
      <w:pPr>
        <w:ind w:left="720"/>
        <w:rPr>
          <w:sz w:val="22"/>
          <w:szCs w:val="22"/>
        </w:rPr>
      </w:pPr>
    </w:p>
    <w:p w14:paraId="7C34C90F" w14:textId="10125105" w:rsidR="00D97639" w:rsidRDefault="00D97639" w:rsidP="003E7FB1">
      <w:pPr>
        <w:ind w:left="720"/>
        <w:rPr>
          <w:sz w:val="22"/>
          <w:szCs w:val="22"/>
        </w:rPr>
      </w:pPr>
    </w:p>
    <w:p w14:paraId="08A3FB6C" w14:textId="15F119A8" w:rsidR="00D97639" w:rsidRDefault="00D97639" w:rsidP="004C6FDA">
      <w:pPr>
        <w:rPr>
          <w:sz w:val="22"/>
          <w:szCs w:val="22"/>
        </w:rPr>
      </w:pPr>
    </w:p>
    <w:p w14:paraId="5D71F714" w14:textId="7820AB2E" w:rsidR="00D97639" w:rsidRDefault="00D97639" w:rsidP="003E7FB1">
      <w:pPr>
        <w:ind w:left="720"/>
        <w:rPr>
          <w:sz w:val="22"/>
          <w:szCs w:val="22"/>
        </w:rPr>
      </w:pPr>
    </w:p>
    <w:p w14:paraId="1853F9A7" w14:textId="689D2B8C" w:rsidR="00D97639" w:rsidRDefault="00D97639" w:rsidP="003E7FB1">
      <w:pPr>
        <w:ind w:left="720"/>
        <w:rPr>
          <w:sz w:val="22"/>
          <w:szCs w:val="22"/>
        </w:rPr>
      </w:pPr>
    </w:p>
    <w:p w14:paraId="2787CC14" w14:textId="1FACD08B" w:rsidR="00897F84" w:rsidRDefault="00897F84" w:rsidP="00897F84">
      <w:pPr>
        <w:rPr>
          <w:b/>
          <w:bCs/>
          <w:sz w:val="22"/>
          <w:szCs w:val="22"/>
        </w:rPr>
      </w:pPr>
    </w:p>
    <w:p w14:paraId="35D04252" w14:textId="11886E56" w:rsidR="00186DA4" w:rsidRPr="0022649C" w:rsidRDefault="00A9393A">
      <w:pPr>
        <w:jc w:val="center"/>
        <w:rPr>
          <w:b/>
          <w:bCs/>
          <w:sz w:val="96"/>
          <w:szCs w:val="96"/>
        </w:rPr>
      </w:pPr>
      <w:r w:rsidRPr="0022649C">
        <w:rPr>
          <w:b/>
          <w:bCs/>
          <w:sz w:val="96"/>
          <w:szCs w:val="96"/>
        </w:rPr>
        <w:t>Subcommittee Minutes</w:t>
      </w:r>
    </w:p>
    <w:p w14:paraId="39FDA25F" w14:textId="62DF45CB" w:rsidR="004C7EE0" w:rsidRPr="0022649C" w:rsidRDefault="004C7EE0">
      <w:pPr>
        <w:jc w:val="center"/>
        <w:rPr>
          <w:b/>
          <w:bCs/>
          <w:sz w:val="96"/>
          <w:szCs w:val="96"/>
        </w:rPr>
      </w:pPr>
    </w:p>
    <w:p w14:paraId="36A294EC" w14:textId="77777777" w:rsidR="00216C7D" w:rsidRDefault="00216C7D" w:rsidP="00216C7D">
      <w:pPr>
        <w:pStyle w:val="CM1"/>
        <w:pageBreakBefore/>
        <w:jc w:val="center"/>
        <w:rPr>
          <w:rFonts w:ascii="Times New Roman" w:hAnsi="Times New Roman"/>
          <w:b/>
          <w:bCs/>
          <w:sz w:val="28"/>
          <w:szCs w:val="28"/>
        </w:rPr>
      </w:pPr>
      <w:r>
        <w:rPr>
          <w:noProof/>
          <w:lang w:eastAsia="en-US"/>
        </w:rPr>
        <w:lastRenderedPageBreak/>
        <w:drawing>
          <wp:anchor distT="0" distB="0" distL="114300" distR="114300" simplePos="0" relativeHeight="251657728" behindDoc="0" locked="0" layoutInCell="1" allowOverlap="1" wp14:anchorId="26465D7A" wp14:editId="747CEA55">
            <wp:simplePos x="0" y="0"/>
            <wp:positionH relativeFrom="column">
              <wp:posOffset>-188226</wp:posOffset>
            </wp:positionH>
            <wp:positionV relativeFrom="paragraph">
              <wp:posOffset>-381251</wp:posOffset>
            </wp:positionV>
            <wp:extent cx="971550" cy="666750"/>
            <wp:effectExtent l="0" t="0" r="0" b="0"/>
            <wp:wrapNone/>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Pr>
          <w:rFonts w:ascii="Times New Roman" w:hAnsi="Times New Roman"/>
          <w:b/>
          <w:bCs/>
          <w:sz w:val="28"/>
          <w:szCs w:val="28"/>
        </w:rPr>
        <w:t xml:space="preserve">     AGENDA, TC 1.5 Emerging Computing Applications</w:t>
      </w:r>
    </w:p>
    <w:p w14:paraId="1637E480" w14:textId="77777777" w:rsidR="00216C7D" w:rsidRDefault="00216C7D" w:rsidP="00216C7D">
      <w:pPr>
        <w:pStyle w:val="Textoindependiente"/>
        <w:jc w:val="center"/>
        <w:rPr>
          <w:sz w:val="20"/>
          <w:szCs w:val="20"/>
        </w:rPr>
      </w:pPr>
      <w:r>
        <w:rPr>
          <w:sz w:val="20"/>
          <w:szCs w:val="20"/>
        </w:rPr>
        <w:t>7:00 PM – 9:30 PM ET, Monday, June 26, 2023</w:t>
      </w:r>
    </w:p>
    <w:p w14:paraId="7945AFE7" w14:textId="77777777" w:rsidR="00216C7D" w:rsidRDefault="00216C7D" w:rsidP="00216C7D">
      <w:pPr>
        <w:pStyle w:val="Textoindependiente"/>
        <w:jc w:val="center"/>
        <w:rPr>
          <w:sz w:val="20"/>
          <w:szCs w:val="20"/>
        </w:rPr>
      </w:pPr>
      <w:r>
        <w:rPr>
          <w:sz w:val="20"/>
          <w:szCs w:val="20"/>
        </w:rPr>
        <w:t>Tampa Meeting, June 24-28, 2023</w:t>
      </w:r>
    </w:p>
    <w:p w14:paraId="017A33F9" w14:textId="77777777" w:rsidR="00216C7D" w:rsidRPr="00BC11E7" w:rsidRDefault="00216C7D" w:rsidP="00216C7D">
      <w:pPr>
        <w:pStyle w:val="Textoindependiente"/>
        <w:rPr>
          <w:sz w:val="20"/>
          <w:szCs w:val="20"/>
        </w:rPr>
      </w:pPr>
    </w:p>
    <w:p w14:paraId="48287F18" w14:textId="77777777" w:rsidR="00216C7D" w:rsidRDefault="00216C7D" w:rsidP="00216C7D">
      <w:pPr>
        <w:pStyle w:val="Textoindependiente"/>
        <w:rPr>
          <w:sz w:val="22"/>
          <w:szCs w:val="22"/>
        </w:rPr>
      </w:pPr>
      <w:r>
        <w:rPr>
          <w:sz w:val="22"/>
          <w:szCs w:val="22"/>
        </w:rPr>
        <w:t xml:space="preserve">Scope: </w:t>
      </w:r>
      <w:r w:rsidRPr="00607249">
        <w:rPr>
          <w:sz w:val="22"/>
          <w:szCs w:val="22"/>
        </w:rPr>
        <w:t xml:space="preserve">TC </w:t>
      </w:r>
      <w:r>
        <w:rPr>
          <w:sz w:val="22"/>
          <w:szCs w:val="22"/>
        </w:rPr>
        <w:t>1</w:t>
      </w:r>
      <w:r w:rsidRPr="00607249">
        <w:rPr>
          <w:sz w:val="22"/>
          <w:szCs w:val="22"/>
        </w:rPr>
        <w:t>.</w:t>
      </w:r>
      <w:r>
        <w:rPr>
          <w:sz w:val="22"/>
          <w:szCs w:val="22"/>
        </w:rPr>
        <w:t>5</w:t>
      </w:r>
      <w:r w:rsidRPr="00607249">
        <w:rPr>
          <w:sz w:val="22"/>
          <w:szCs w:val="22"/>
        </w:rPr>
        <w:t xml:space="preserve"> </w:t>
      </w:r>
      <w:r w:rsidRPr="006E641B">
        <w:rPr>
          <w:sz w:val="22"/>
          <w:szCs w:val="22"/>
        </w:rPr>
        <w:t>promotes awareness of data, computing, and emerging applications toward more sustainable built environments.</w:t>
      </w:r>
    </w:p>
    <w:p w14:paraId="54A098EE" w14:textId="77777777" w:rsidR="00216C7D" w:rsidRDefault="00216C7D" w:rsidP="00216C7D">
      <w:pPr>
        <w:pStyle w:val="Textoindependiente"/>
        <w:rPr>
          <w:sz w:val="22"/>
          <w:szCs w:val="22"/>
        </w:rPr>
      </w:pPr>
    </w:p>
    <w:p w14:paraId="3017C644" w14:textId="77777777" w:rsidR="00216C7D" w:rsidRDefault="00216C7D" w:rsidP="00216C7D">
      <w:pPr>
        <w:pStyle w:val="Textoindependiente"/>
        <w:rPr>
          <w:sz w:val="22"/>
          <w:szCs w:val="22"/>
        </w:rPr>
      </w:pPr>
      <w:r>
        <w:rPr>
          <w:sz w:val="22"/>
          <w:szCs w:val="22"/>
        </w:rPr>
        <w:t>Meeting Information:</w:t>
      </w:r>
    </w:p>
    <w:tbl>
      <w:tblPr>
        <w:tblW w:w="10065" w:type="dxa"/>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595"/>
        <w:gridCol w:w="2519"/>
        <w:gridCol w:w="4951"/>
      </w:tblGrid>
      <w:tr w:rsidR="00216C7D" w14:paraId="4A27E8A3"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1B1DF672" w14:textId="77777777" w:rsidR="00216C7D" w:rsidRDefault="00216C7D" w:rsidP="00DD4783">
            <w:pPr>
              <w:ind w:right="-2355"/>
            </w:pPr>
            <w:r>
              <w:rPr>
                <w:rStyle w:val="nfasis"/>
                <w:color w:val="000000"/>
              </w:rPr>
              <w:t>Date and time</w:t>
            </w:r>
          </w:p>
        </w:tc>
        <w:tc>
          <w:tcPr>
            <w:tcW w:w="2489" w:type="dxa"/>
            <w:tcBorders>
              <w:top w:val="outset" w:sz="6" w:space="0" w:color="auto"/>
              <w:left w:val="outset" w:sz="6" w:space="0" w:color="auto"/>
              <w:bottom w:val="outset" w:sz="6" w:space="0" w:color="auto"/>
              <w:right w:val="outset" w:sz="6" w:space="0" w:color="auto"/>
            </w:tcBorders>
          </w:tcPr>
          <w:p w14:paraId="678441C9" w14:textId="77777777" w:rsidR="00216C7D" w:rsidRDefault="00216C7D" w:rsidP="00DD4783">
            <w:pPr>
              <w:rPr>
                <w:rStyle w:val="nfasis"/>
              </w:rPr>
            </w:pPr>
            <w:r>
              <w:rPr>
                <w:rStyle w:val="nfasis"/>
              </w:rPr>
              <w:t>Location</w:t>
            </w:r>
          </w:p>
        </w:tc>
        <w:tc>
          <w:tcPr>
            <w:tcW w:w="4906" w:type="dxa"/>
            <w:tcBorders>
              <w:top w:val="outset" w:sz="6" w:space="0" w:color="auto"/>
              <w:left w:val="outset" w:sz="6" w:space="0" w:color="auto"/>
              <w:bottom w:val="outset" w:sz="6" w:space="0" w:color="auto"/>
              <w:right w:val="outset" w:sz="6" w:space="0" w:color="auto"/>
            </w:tcBorders>
            <w:vAlign w:val="center"/>
            <w:hideMark/>
          </w:tcPr>
          <w:p w14:paraId="57DCBC12" w14:textId="77777777" w:rsidR="00216C7D" w:rsidRDefault="00216C7D" w:rsidP="00DD4783">
            <w:r>
              <w:rPr>
                <w:rStyle w:val="nfasis"/>
              </w:rPr>
              <w:t>Event and remote participation</w:t>
            </w:r>
          </w:p>
        </w:tc>
      </w:tr>
      <w:tr w:rsidR="00216C7D" w14:paraId="19A339A6"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781496D8" w14:textId="77777777" w:rsidR="00216C7D" w:rsidRDefault="00216C7D" w:rsidP="00DD4783">
            <w:pPr>
              <w:ind w:right="-2355"/>
            </w:pPr>
            <w:r>
              <w:rPr>
                <w:rStyle w:val="Textoennegrita"/>
                <w:color w:val="000000"/>
              </w:rPr>
              <w:t>Monday June 19, 2023</w:t>
            </w:r>
          </w:p>
        </w:tc>
        <w:tc>
          <w:tcPr>
            <w:tcW w:w="7425" w:type="dxa"/>
            <w:gridSpan w:val="2"/>
            <w:tcBorders>
              <w:top w:val="outset" w:sz="6" w:space="0" w:color="auto"/>
              <w:left w:val="outset" w:sz="6" w:space="0" w:color="auto"/>
              <w:bottom w:val="outset" w:sz="6" w:space="0" w:color="auto"/>
              <w:right w:val="outset" w:sz="6" w:space="0" w:color="auto"/>
            </w:tcBorders>
          </w:tcPr>
          <w:p w14:paraId="48EBD04F" w14:textId="77777777" w:rsidR="00216C7D" w:rsidRPr="003C3FC3" w:rsidRDefault="00E47BCA" w:rsidP="00DD4783">
            <w:pPr>
              <w:rPr>
                <w:rFonts w:ascii="Segoe UI" w:hAnsi="Segoe UI" w:cs="Segoe UI"/>
                <w:color w:val="252424"/>
              </w:rPr>
            </w:pPr>
            <w:hyperlink r:id="rId21" w:tgtFrame="_blank" w:history="1">
              <w:r w:rsidR="00216C7D">
                <w:rPr>
                  <w:rStyle w:val="Hipervnculo"/>
                  <w:rFonts w:ascii="Segoe UI Semibold" w:hAnsi="Segoe UI Semibold" w:cs="Segoe UI Semibold"/>
                  <w:color w:val="6264A7"/>
                  <w:sz w:val="21"/>
                  <w:szCs w:val="21"/>
                </w:rPr>
                <w:t>Click here to join the meeting</w:t>
              </w:r>
            </w:hyperlink>
          </w:p>
        </w:tc>
      </w:tr>
      <w:tr w:rsidR="00216C7D" w14:paraId="22061F6B"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25E74BB4" w14:textId="77777777" w:rsidR="00216C7D" w:rsidRDefault="00216C7D" w:rsidP="00DD4783">
            <w:pPr>
              <w:ind w:right="-2355"/>
            </w:pPr>
            <w:proofErr w:type="gramStart"/>
            <w:r>
              <w:rPr>
                <w:color w:val="000000"/>
              </w:rPr>
              <w:t>Noon  –</w:t>
            </w:r>
            <w:proofErr w:type="gramEnd"/>
            <w:r>
              <w:rPr>
                <w:color w:val="000000"/>
              </w:rPr>
              <w:t xml:space="preserve"> 1:00pm ET</w:t>
            </w:r>
          </w:p>
        </w:tc>
        <w:tc>
          <w:tcPr>
            <w:tcW w:w="2489" w:type="dxa"/>
            <w:tcBorders>
              <w:top w:val="outset" w:sz="6" w:space="0" w:color="auto"/>
              <w:left w:val="outset" w:sz="6" w:space="0" w:color="auto"/>
              <w:bottom w:val="outset" w:sz="6" w:space="0" w:color="auto"/>
              <w:right w:val="outset" w:sz="6" w:space="0" w:color="auto"/>
            </w:tcBorders>
          </w:tcPr>
          <w:p w14:paraId="35500D49" w14:textId="77777777" w:rsidR="00216C7D" w:rsidRDefault="00216C7D" w:rsidP="00DD4783">
            <w:r>
              <w:t>Online</w:t>
            </w:r>
          </w:p>
        </w:tc>
        <w:tc>
          <w:tcPr>
            <w:tcW w:w="4906" w:type="dxa"/>
            <w:tcBorders>
              <w:top w:val="outset" w:sz="6" w:space="0" w:color="auto"/>
              <w:left w:val="outset" w:sz="6" w:space="0" w:color="auto"/>
              <w:bottom w:val="outset" w:sz="6" w:space="0" w:color="auto"/>
              <w:right w:val="outset" w:sz="6" w:space="0" w:color="auto"/>
            </w:tcBorders>
            <w:vAlign w:val="center"/>
            <w:hideMark/>
          </w:tcPr>
          <w:p w14:paraId="5B1A7BA4" w14:textId="77777777" w:rsidR="00216C7D" w:rsidRDefault="00216C7D" w:rsidP="00DD4783">
            <w:r>
              <w:t>Emerging Applications</w:t>
            </w:r>
          </w:p>
        </w:tc>
      </w:tr>
      <w:tr w:rsidR="00216C7D" w14:paraId="30C235D0"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5FF0015E" w14:textId="77777777" w:rsidR="00216C7D" w:rsidRDefault="00216C7D" w:rsidP="00DD4783">
            <w:pPr>
              <w:ind w:right="-2355"/>
            </w:pPr>
            <w:r>
              <w:rPr>
                <w:color w:val="000000"/>
              </w:rPr>
              <w:t>1:00 pm – 2:00pm</w:t>
            </w:r>
          </w:p>
        </w:tc>
        <w:tc>
          <w:tcPr>
            <w:tcW w:w="2489" w:type="dxa"/>
            <w:tcBorders>
              <w:top w:val="outset" w:sz="6" w:space="0" w:color="auto"/>
              <w:left w:val="outset" w:sz="6" w:space="0" w:color="auto"/>
              <w:bottom w:val="outset" w:sz="6" w:space="0" w:color="auto"/>
              <w:right w:val="outset" w:sz="6" w:space="0" w:color="auto"/>
            </w:tcBorders>
          </w:tcPr>
          <w:p w14:paraId="15716784" w14:textId="77777777" w:rsidR="00216C7D" w:rsidRDefault="00216C7D" w:rsidP="00DD4783">
            <w:r w:rsidRPr="00F113EB">
              <w:t>Online</w:t>
            </w:r>
          </w:p>
        </w:tc>
        <w:tc>
          <w:tcPr>
            <w:tcW w:w="4906" w:type="dxa"/>
            <w:tcBorders>
              <w:top w:val="outset" w:sz="6" w:space="0" w:color="auto"/>
              <w:left w:val="outset" w:sz="6" w:space="0" w:color="auto"/>
              <w:bottom w:val="outset" w:sz="6" w:space="0" w:color="auto"/>
              <w:right w:val="outset" w:sz="6" w:space="0" w:color="auto"/>
            </w:tcBorders>
            <w:vAlign w:val="center"/>
            <w:hideMark/>
          </w:tcPr>
          <w:p w14:paraId="3A9CE9CD" w14:textId="77777777" w:rsidR="00216C7D" w:rsidRDefault="00216C7D" w:rsidP="00DD4783">
            <w:r>
              <w:t>Program</w:t>
            </w:r>
          </w:p>
        </w:tc>
      </w:tr>
      <w:tr w:rsidR="00216C7D" w14:paraId="2093D3A2"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25974C53" w14:textId="77777777" w:rsidR="00216C7D" w:rsidRDefault="00216C7D" w:rsidP="00DD4783">
            <w:pPr>
              <w:ind w:right="-2355"/>
            </w:pPr>
            <w:r>
              <w:rPr>
                <w:color w:val="000000"/>
              </w:rPr>
              <w:t>2:00 pm – 2:30 pm</w:t>
            </w:r>
          </w:p>
        </w:tc>
        <w:tc>
          <w:tcPr>
            <w:tcW w:w="2489" w:type="dxa"/>
            <w:tcBorders>
              <w:top w:val="outset" w:sz="6" w:space="0" w:color="auto"/>
              <w:left w:val="outset" w:sz="6" w:space="0" w:color="auto"/>
              <w:bottom w:val="outset" w:sz="6" w:space="0" w:color="auto"/>
              <w:right w:val="outset" w:sz="6" w:space="0" w:color="auto"/>
            </w:tcBorders>
          </w:tcPr>
          <w:p w14:paraId="3857C4E0" w14:textId="77777777" w:rsidR="00216C7D" w:rsidRDefault="00216C7D" w:rsidP="00DD4783">
            <w:pPr>
              <w:rPr>
                <w:color w:val="000000"/>
              </w:rPr>
            </w:pPr>
            <w:r w:rsidRPr="00F113EB">
              <w:t>Online</w:t>
            </w:r>
          </w:p>
        </w:tc>
        <w:tc>
          <w:tcPr>
            <w:tcW w:w="4906" w:type="dxa"/>
            <w:tcBorders>
              <w:top w:val="outset" w:sz="6" w:space="0" w:color="auto"/>
              <w:left w:val="outset" w:sz="6" w:space="0" w:color="auto"/>
              <w:bottom w:val="outset" w:sz="6" w:space="0" w:color="auto"/>
              <w:right w:val="outset" w:sz="6" w:space="0" w:color="auto"/>
            </w:tcBorders>
            <w:vAlign w:val="center"/>
            <w:hideMark/>
          </w:tcPr>
          <w:p w14:paraId="1A288C1C" w14:textId="77777777" w:rsidR="00216C7D" w:rsidRDefault="00216C7D" w:rsidP="00DD4783">
            <w:r>
              <w:rPr>
                <w:color w:val="000000"/>
              </w:rPr>
              <w:t>Research</w:t>
            </w:r>
          </w:p>
        </w:tc>
      </w:tr>
      <w:tr w:rsidR="00216C7D" w14:paraId="7A6919C7"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622AAFF0" w14:textId="77777777" w:rsidR="00216C7D" w:rsidRDefault="00216C7D" w:rsidP="00DD4783">
            <w:pPr>
              <w:ind w:right="-2355"/>
            </w:pPr>
            <w:r>
              <w:t>2:30 pm – 2:45 pm</w:t>
            </w:r>
          </w:p>
        </w:tc>
        <w:tc>
          <w:tcPr>
            <w:tcW w:w="2489" w:type="dxa"/>
            <w:tcBorders>
              <w:top w:val="outset" w:sz="6" w:space="0" w:color="auto"/>
              <w:left w:val="outset" w:sz="6" w:space="0" w:color="auto"/>
              <w:bottom w:val="outset" w:sz="6" w:space="0" w:color="auto"/>
              <w:right w:val="outset" w:sz="6" w:space="0" w:color="auto"/>
            </w:tcBorders>
          </w:tcPr>
          <w:p w14:paraId="1AAC6BF9" w14:textId="77777777" w:rsidR="00216C7D" w:rsidRDefault="00216C7D" w:rsidP="00DD4783">
            <w:r w:rsidRPr="00F113EB">
              <w:t>Online</w:t>
            </w:r>
          </w:p>
        </w:tc>
        <w:tc>
          <w:tcPr>
            <w:tcW w:w="4906" w:type="dxa"/>
            <w:tcBorders>
              <w:top w:val="outset" w:sz="6" w:space="0" w:color="auto"/>
              <w:left w:val="outset" w:sz="6" w:space="0" w:color="auto"/>
              <w:bottom w:val="outset" w:sz="6" w:space="0" w:color="auto"/>
              <w:right w:val="outset" w:sz="6" w:space="0" w:color="auto"/>
            </w:tcBorders>
            <w:vAlign w:val="center"/>
            <w:hideMark/>
          </w:tcPr>
          <w:p w14:paraId="63B6E481" w14:textId="77777777" w:rsidR="00216C7D" w:rsidRDefault="00216C7D" w:rsidP="00DD4783">
            <w:r>
              <w:t>Handbook</w:t>
            </w:r>
          </w:p>
        </w:tc>
      </w:tr>
      <w:tr w:rsidR="00216C7D" w14:paraId="6C036A22"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2D0EDD3B" w14:textId="77777777" w:rsidR="00216C7D" w:rsidRDefault="00216C7D" w:rsidP="00DD4783">
            <w:pPr>
              <w:ind w:right="-2355"/>
            </w:pPr>
            <w:r>
              <w:rPr>
                <w:rStyle w:val="Textoennegrita"/>
                <w:color w:val="000000"/>
              </w:rPr>
              <w:t>Monday, June 26, 2023</w:t>
            </w:r>
          </w:p>
        </w:tc>
        <w:tc>
          <w:tcPr>
            <w:tcW w:w="7425" w:type="dxa"/>
            <w:gridSpan w:val="2"/>
            <w:tcBorders>
              <w:top w:val="outset" w:sz="6" w:space="0" w:color="auto"/>
              <w:left w:val="outset" w:sz="6" w:space="0" w:color="auto"/>
              <w:bottom w:val="outset" w:sz="6" w:space="0" w:color="auto"/>
              <w:right w:val="outset" w:sz="6" w:space="0" w:color="auto"/>
            </w:tcBorders>
          </w:tcPr>
          <w:p w14:paraId="2E49F6AD" w14:textId="77777777" w:rsidR="00216C7D" w:rsidRDefault="00E47BCA" w:rsidP="00DD4783">
            <w:pPr>
              <w:ind w:right="-2355"/>
              <w:rPr>
                <w:sz w:val="20"/>
                <w:szCs w:val="20"/>
              </w:rPr>
            </w:pPr>
            <w:hyperlink r:id="rId22" w:history="1">
              <w:r w:rsidR="00216C7D" w:rsidRPr="0060788B">
                <w:rPr>
                  <w:rStyle w:val="Hipervnculo"/>
                  <w:sz w:val="20"/>
                  <w:szCs w:val="20"/>
                </w:rPr>
                <w:t>https://events.rdmobile.com/Asset/Download/11755080</w:t>
              </w:r>
            </w:hyperlink>
            <w:r w:rsidR="00216C7D">
              <w:rPr>
                <w:sz w:val="20"/>
                <w:szCs w:val="20"/>
              </w:rPr>
              <w:t xml:space="preserve"> (global call-in numbers)</w:t>
            </w:r>
          </w:p>
          <w:p w14:paraId="6689274F" w14:textId="77777777" w:rsidR="00216C7D" w:rsidRDefault="00216C7D" w:rsidP="00DD4783">
            <w:r>
              <w:t xml:space="preserve">Phone: USA Toll Free </w:t>
            </w:r>
            <w:r w:rsidRPr="0060788B">
              <w:t>1</w:t>
            </w:r>
            <w:r>
              <w:t>-</w:t>
            </w:r>
            <w:r w:rsidRPr="0060788B">
              <w:t>866</w:t>
            </w:r>
            <w:r>
              <w:t>-</w:t>
            </w:r>
            <w:r w:rsidRPr="0060788B">
              <w:t>299</w:t>
            </w:r>
            <w:r>
              <w:t>-</w:t>
            </w:r>
            <w:r w:rsidRPr="0060788B">
              <w:t>4153</w:t>
            </w:r>
          </w:p>
          <w:p w14:paraId="36B5E115" w14:textId="77777777" w:rsidR="00216C7D" w:rsidRDefault="00216C7D" w:rsidP="00DD4783">
            <w:r>
              <w:t>Access code: 2344 244 1114</w:t>
            </w:r>
          </w:p>
          <w:p w14:paraId="7A88C53B" w14:textId="77777777" w:rsidR="00216C7D" w:rsidRPr="006E641B" w:rsidRDefault="00216C7D" w:rsidP="00DD4783">
            <w:r>
              <w:t>JW Marriott Tampa (</w:t>
            </w:r>
            <w:r w:rsidRPr="0060788B">
              <w:t>510 Water St, Tampa, FL 33602</w:t>
            </w:r>
            <w:r>
              <w:t>)</w:t>
            </w:r>
          </w:p>
        </w:tc>
      </w:tr>
      <w:tr w:rsidR="00216C7D" w14:paraId="5239DE3F" w14:textId="77777777" w:rsidTr="00DD4783">
        <w:trPr>
          <w:tblCellSpacing w:w="15" w:type="dxa"/>
        </w:trPr>
        <w:tc>
          <w:tcPr>
            <w:tcW w:w="2550" w:type="dxa"/>
            <w:tcBorders>
              <w:top w:val="outset" w:sz="6" w:space="0" w:color="auto"/>
              <w:left w:val="outset" w:sz="6" w:space="0" w:color="auto"/>
              <w:bottom w:val="outset" w:sz="6" w:space="0" w:color="auto"/>
              <w:right w:val="outset" w:sz="6" w:space="0" w:color="auto"/>
            </w:tcBorders>
            <w:vAlign w:val="center"/>
            <w:hideMark/>
          </w:tcPr>
          <w:p w14:paraId="5A0B8460" w14:textId="77777777" w:rsidR="00216C7D" w:rsidRDefault="00216C7D" w:rsidP="00DD4783">
            <w:pPr>
              <w:ind w:right="-2355"/>
            </w:pPr>
            <w:r>
              <w:rPr>
                <w:color w:val="000000"/>
              </w:rPr>
              <w:t>7:00 pm – 9:30 pm</w:t>
            </w:r>
          </w:p>
        </w:tc>
        <w:tc>
          <w:tcPr>
            <w:tcW w:w="2489" w:type="dxa"/>
            <w:tcBorders>
              <w:top w:val="outset" w:sz="6" w:space="0" w:color="auto"/>
              <w:left w:val="outset" w:sz="6" w:space="0" w:color="auto"/>
              <w:bottom w:val="outset" w:sz="6" w:space="0" w:color="auto"/>
              <w:right w:val="outset" w:sz="6" w:space="0" w:color="auto"/>
            </w:tcBorders>
          </w:tcPr>
          <w:p w14:paraId="06E2319E" w14:textId="77777777" w:rsidR="00216C7D" w:rsidRDefault="00216C7D" w:rsidP="00DD4783">
            <w:r>
              <w:t>Ashley (3)</w:t>
            </w:r>
          </w:p>
        </w:tc>
        <w:tc>
          <w:tcPr>
            <w:tcW w:w="4906" w:type="dxa"/>
            <w:tcBorders>
              <w:top w:val="outset" w:sz="6" w:space="0" w:color="auto"/>
              <w:left w:val="outset" w:sz="6" w:space="0" w:color="auto"/>
              <w:bottom w:val="outset" w:sz="6" w:space="0" w:color="auto"/>
              <w:right w:val="outset" w:sz="6" w:space="0" w:color="auto"/>
            </w:tcBorders>
            <w:vAlign w:val="center"/>
            <w:hideMark/>
          </w:tcPr>
          <w:p w14:paraId="2E962C9A" w14:textId="77777777" w:rsidR="00216C7D" w:rsidRDefault="00216C7D" w:rsidP="00DD4783">
            <w:r>
              <w:t> Full Committee Meeting</w:t>
            </w:r>
          </w:p>
        </w:tc>
      </w:tr>
    </w:tbl>
    <w:p w14:paraId="110FE99C" w14:textId="77777777" w:rsidR="00216C7D" w:rsidRDefault="00216C7D" w:rsidP="00216C7D">
      <w:pPr>
        <w:pStyle w:val="Textoindependiente"/>
        <w:rPr>
          <w:sz w:val="22"/>
          <w:szCs w:val="22"/>
        </w:rPr>
      </w:pPr>
    </w:p>
    <w:p w14:paraId="2A81CD88" w14:textId="77777777" w:rsidR="00216C7D" w:rsidRPr="00B04341" w:rsidRDefault="00216C7D" w:rsidP="00216C7D">
      <w:pPr>
        <w:pStyle w:val="CM16"/>
        <w:spacing w:after="0"/>
        <w:rPr>
          <w:rFonts w:ascii="Times New Roman" w:hAnsi="Times New Roman"/>
          <w:b/>
          <w:bCs/>
          <w:sz w:val="22"/>
          <w:szCs w:val="22"/>
        </w:rPr>
      </w:pPr>
      <w:r w:rsidRPr="00B04341">
        <w:rPr>
          <w:rFonts w:ascii="Times New Roman" w:hAnsi="Times New Roman"/>
          <w:sz w:val="22"/>
          <w:szCs w:val="22"/>
        </w:rPr>
        <w:t>7:</w:t>
      </w:r>
      <w:r>
        <w:rPr>
          <w:rFonts w:ascii="Times New Roman" w:hAnsi="Times New Roman"/>
          <w:sz w:val="22"/>
          <w:szCs w:val="22"/>
        </w:rPr>
        <w:t>0</w:t>
      </w:r>
      <w:r w:rsidRPr="00B04341">
        <w:rPr>
          <w:rFonts w:ascii="Times New Roman" w:hAnsi="Times New Roman"/>
          <w:sz w:val="22"/>
          <w:szCs w:val="22"/>
        </w:rPr>
        <w:t xml:space="preserve">0 PM ET </w:t>
      </w:r>
      <w:r w:rsidRPr="00B04341">
        <w:rPr>
          <w:rFonts w:ascii="Times New Roman" w:hAnsi="Times New Roman"/>
          <w:sz w:val="22"/>
          <w:szCs w:val="22"/>
        </w:rPr>
        <w:tab/>
        <w:t xml:space="preserve">Call to order </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New</w:t>
      </w:r>
    </w:p>
    <w:p w14:paraId="50B6954D" w14:textId="77777777" w:rsidR="00216C7D" w:rsidRPr="00B04341" w:rsidRDefault="00216C7D" w:rsidP="00216C7D">
      <w:pPr>
        <w:pStyle w:val="CM16"/>
        <w:spacing w:after="0"/>
        <w:ind w:left="1440"/>
        <w:rPr>
          <w:rFonts w:ascii="Times New Roman" w:hAnsi="Times New Roman"/>
          <w:b/>
          <w:bCs/>
          <w:sz w:val="22"/>
          <w:szCs w:val="22"/>
        </w:rPr>
      </w:pPr>
      <w:r w:rsidRPr="00B04341">
        <w:rPr>
          <w:rFonts w:ascii="Times New Roman" w:hAnsi="Times New Roman"/>
          <w:sz w:val="22"/>
          <w:szCs w:val="22"/>
        </w:rPr>
        <w:t>Roll call (voting members)</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sz w:val="22"/>
          <w:szCs w:val="22"/>
        </w:rPr>
        <w:t>Delgoshaei</w:t>
      </w:r>
    </w:p>
    <w:p w14:paraId="078A7BF9" w14:textId="77777777" w:rsidR="00216C7D" w:rsidRPr="00B04341" w:rsidRDefault="00216C7D" w:rsidP="00216C7D">
      <w:pPr>
        <w:pStyle w:val="CM16"/>
        <w:spacing w:after="0"/>
        <w:ind w:left="1440"/>
        <w:rPr>
          <w:rFonts w:ascii="Times New Roman" w:hAnsi="Times New Roman"/>
          <w:sz w:val="22"/>
          <w:szCs w:val="22"/>
        </w:rPr>
      </w:pPr>
      <w:r w:rsidRPr="00B04341">
        <w:rPr>
          <w:rFonts w:ascii="Times New Roman" w:hAnsi="Times New Roman"/>
          <w:sz w:val="22"/>
          <w:szCs w:val="22"/>
        </w:rPr>
        <w:t>Introductions</w:t>
      </w:r>
    </w:p>
    <w:p w14:paraId="66C2C07E" w14:textId="77777777" w:rsidR="00216C7D" w:rsidRPr="00B04341" w:rsidRDefault="00216C7D" w:rsidP="00216C7D">
      <w:pPr>
        <w:pStyle w:val="CM16"/>
        <w:spacing w:after="0"/>
        <w:ind w:left="1440"/>
        <w:rPr>
          <w:rFonts w:ascii="Times New Roman" w:hAnsi="Times New Roman"/>
          <w:sz w:val="22"/>
          <w:szCs w:val="22"/>
        </w:rPr>
      </w:pPr>
      <w:r w:rsidRPr="00B04341">
        <w:rPr>
          <w:rFonts w:ascii="Times New Roman" w:hAnsi="Times New Roman"/>
          <w:sz w:val="22"/>
          <w:szCs w:val="22"/>
        </w:rPr>
        <w:t>Approval of agenda</w:t>
      </w:r>
    </w:p>
    <w:p w14:paraId="585F9516" w14:textId="77777777" w:rsidR="00216C7D" w:rsidRPr="00351181" w:rsidRDefault="00216C7D" w:rsidP="00216C7D">
      <w:pPr>
        <w:pStyle w:val="CM16"/>
        <w:spacing w:after="0"/>
        <w:ind w:left="1440"/>
        <w:rPr>
          <w:rFonts w:ascii="Times New Roman" w:hAnsi="Times New Roman"/>
          <w:color w:val="FF0000"/>
          <w:sz w:val="22"/>
          <w:szCs w:val="22"/>
        </w:rPr>
      </w:pPr>
      <w:r w:rsidRPr="00B04341">
        <w:rPr>
          <w:rFonts w:ascii="Times New Roman" w:hAnsi="Times New Roman"/>
          <w:sz w:val="22"/>
          <w:szCs w:val="22"/>
        </w:rPr>
        <w:t xml:space="preserve">Approval of minutes </w:t>
      </w:r>
      <w:r>
        <w:rPr>
          <w:rFonts w:ascii="Times New Roman" w:hAnsi="Times New Roman"/>
          <w:sz w:val="22"/>
          <w:szCs w:val="22"/>
        </w:rPr>
        <w:t xml:space="preserve">from </w:t>
      </w:r>
      <w:r w:rsidRPr="0019756E">
        <w:rPr>
          <w:rFonts w:ascii="Times New Roman" w:hAnsi="Times New Roman"/>
          <w:sz w:val="22"/>
          <w:szCs w:val="22"/>
        </w:rPr>
        <w:t xml:space="preserve">Atlanta meeting </w:t>
      </w:r>
      <w:proofErr w:type="gramStart"/>
      <w:r w:rsidRPr="0019756E">
        <w:rPr>
          <w:rFonts w:ascii="Times New Roman" w:hAnsi="Times New Roman"/>
          <w:sz w:val="22"/>
          <w:szCs w:val="22"/>
        </w:rPr>
        <w:t>( February</w:t>
      </w:r>
      <w:proofErr w:type="gramEnd"/>
      <w:r w:rsidRPr="0019756E">
        <w:rPr>
          <w:rFonts w:ascii="Times New Roman" w:hAnsi="Times New Roman"/>
          <w:sz w:val="22"/>
          <w:szCs w:val="22"/>
        </w:rPr>
        <w:t xml:space="preserve"> 2023)</w:t>
      </w:r>
    </w:p>
    <w:p w14:paraId="65E75BBC" w14:textId="77777777" w:rsidR="00216C7D" w:rsidRPr="00B04341" w:rsidRDefault="00216C7D" w:rsidP="00216C7D">
      <w:pPr>
        <w:pStyle w:val="CM16"/>
        <w:spacing w:after="0"/>
        <w:ind w:left="1440"/>
        <w:rPr>
          <w:rFonts w:ascii="Times New Roman" w:hAnsi="Times New Roman"/>
          <w:sz w:val="22"/>
          <w:szCs w:val="22"/>
        </w:rPr>
      </w:pPr>
      <w:r w:rsidRPr="00B04341">
        <w:rPr>
          <w:rFonts w:ascii="Times New Roman" w:hAnsi="Times New Roman"/>
          <w:sz w:val="22"/>
          <w:szCs w:val="22"/>
        </w:rPr>
        <w:t>Report from the Chair/Announcements</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Pr="006C349C">
        <w:rPr>
          <w:rFonts w:ascii="Times New Roman" w:hAnsi="Times New Roman"/>
          <w:b/>
          <w:sz w:val="22"/>
          <w:szCs w:val="22"/>
        </w:rPr>
        <w:t>Fontanini</w:t>
      </w:r>
    </w:p>
    <w:p w14:paraId="77B726F7" w14:textId="77777777" w:rsidR="00216C7D" w:rsidRPr="00B04341" w:rsidRDefault="00216C7D" w:rsidP="00216C7D">
      <w:pPr>
        <w:rPr>
          <w:color w:val="FF0000"/>
          <w:sz w:val="22"/>
          <w:szCs w:val="22"/>
        </w:rPr>
      </w:pPr>
    </w:p>
    <w:p w14:paraId="485ED29B" w14:textId="77777777" w:rsidR="00216C7D" w:rsidRPr="00B04341" w:rsidRDefault="00216C7D" w:rsidP="00216C7D">
      <w:pPr>
        <w:pStyle w:val="CM16"/>
        <w:spacing w:after="0"/>
        <w:rPr>
          <w:rFonts w:ascii="Times New Roman" w:hAnsi="Times New Roman"/>
          <w:b/>
          <w:sz w:val="22"/>
          <w:szCs w:val="22"/>
        </w:rPr>
      </w:pPr>
      <w:r>
        <w:rPr>
          <w:rFonts w:ascii="Times New Roman" w:hAnsi="Times New Roman"/>
          <w:sz w:val="22"/>
          <w:szCs w:val="22"/>
        </w:rPr>
        <w:t>7:1</w:t>
      </w:r>
      <w:r w:rsidRPr="00B04341">
        <w:rPr>
          <w:rFonts w:ascii="Times New Roman" w:hAnsi="Times New Roman"/>
          <w:sz w:val="22"/>
          <w:szCs w:val="22"/>
        </w:rPr>
        <w:t>0 PM</w:t>
      </w:r>
      <w:r w:rsidRPr="00B04341">
        <w:rPr>
          <w:rFonts w:ascii="Times New Roman" w:hAnsi="Times New Roman"/>
          <w:sz w:val="22"/>
          <w:szCs w:val="22"/>
        </w:rPr>
        <w:tab/>
        <w:t>Section Head update - David Meredith, Corey Metzger</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sz w:val="22"/>
          <w:szCs w:val="22"/>
        </w:rPr>
        <w:t xml:space="preserve"> Meredith/Metzger</w:t>
      </w:r>
    </w:p>
    <w:p w14:paraId="78C26E54" w14:textId="77777777" w:rsidR="00216C7D" w:rsidRPr="007F0D26" w:rsidRDefault="00216C7D" w:rsidP="00216C7D">
      <w:pPr>
        <w:pStyle w:val="WW-Default"/>
      </w:pPr>
    </w:p>
    <w:p w14:paraId="560F8D8B" w14:textId="77777777" w:rsidR="00216C7D" w:rsidRPr="00B04341" w:rsidRDefault="00216C7D" w:rsidP="00216C7D">
      <w:pPr>
        <w:pStyle w:val="CM16"/>
        <w:spacing w:after="0"/>
        <w:rPr>
          <w:rFonts w:ascii="Times New Roman" w:hAnsi="Times New Roman"/>
          <w:b/>
          <w:bCs/>
          <w:sz w:val="22"/>
          <w:szCs w:val="22"/>
        </w:rPr>
      </w:pPr>
      <w:r>
        <w:rPr>
          <w:rFonts w:ascii="Times New Roman" w:hAnsi="Times New Roman"/>
          <w:sz w:val="22"/>
          <w:szCs w:val="22"/>
        </w:rPr>
        <w:t>7:1</w:t>
      </w:r>
      <w:r w:rsidRPr="00B04341">
        <w:rPr>
          <w:rFonts w:ascii="Times New Roman" w:hAnsi="Times New Roman"/>
          <w:sz w:val="22"/>
          <w:szCs w:val="22"/>
        </w:rPr>
        <w:t>5 PM</w:t>
      </w:r>
      <w:r w:rsidRPr="00B04341">
        <w:rPr>
          <w:rFonts w:ascii="Times New Roman" w:hAnsi="Times New Roman"/>
          <w:sz w:val="22"/>
          <w:szCs w:val="22"/>
        </w:rPr>
        <w:tab/>
        <w:t>Title, Purpose</w:t>
      </w:r>
      <w:r>
        <w:rPr>
          <w:rFonts w:ascii="Times New Roman" w:hAnsi="Times New Roman"/>
          <w:sz w:val="22"/>
          <w:szCs w:val="22"/>
        </w:rPr>
        <w:t xml:space="preserve"> update</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New</w:t>
      </w:r>
    </w:p>
    <w:p w14:paraId="2DB5DF3F" w14:textId="77777777" w:rsidR="00216C7D" w:rsidRPr="00B04341" w:rsidRDefault="00216C7D" w:rsidP="00216C7D">
      <w:pPr>
        <w:pStyle w:val="WW-Defaul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14:paraId="35422DE2" w14:textId="77777777" w:rsidR="00216C7D" w:rsidRDefault="00216C7D" w:rsidP="00216C7D">
      <w:pPr>
        <w:pStyle w:val="CM16"/>
        <w:spacing w:after="0"/>
        <w:rPr>
          <w:rFonts w:ascii="Times New Roman" w:hAnsi="Times New Roman"/>
          <w:b/>
          <w:bCs/>
          <w:sz w:val="22"/>
          <w:szCs w:val="22"/>
        </w:rPr>
      </w:pPr>
      <w:r>
        <w:rPr>
          <w:rFonts w:ascii="Times New Roman" w:hAnsi="Times New Roman"/>
          <w:sz w:val="22"/>
          <w:szCs w:val="22"/>
        </w:rPr>
        <w:t>7:20</w:t>
      </w:r>
      <w:r w:rsidRPr="00B04341">
        <w:rPr>
          <w:rFonts w:ascii="Times New Roman" w:hAnsi="Times New Roman"/>
          <w:sz w:val="22"/>
          <w:szCs w:val="22"/>
        </w:rPr>
        <w:t xml:space="preserve"> PM</w:t>
      </w:r>
      <w:r w:rsidRPr="00B04341">
        <w:rPr>
          <w:rFonts w:ascii="Times New Roman" w:hAnsi="Times New Roman"/>
          <w:sz w:val="22"/>
          <w:szCs w:val="22"/>
        </w:rPr>
        <w:tab/>
        <w:t>Website</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Galler</w:t>
      </w:r>
    </w:p>
    <w:p w14:paraId="46E70135" w14:textId="77777777" w:rsidR="00216C7D" w:rsidRPr="00B04341" w:rsidRDefault="00216C7D" w:rsidP="00216C7D">
      <w:pPr>
        <w:pStyle w:val="WW-Default"/>
      </w:pPr>
      <w:r>
        <w:tab/>
      </w:r>
      <w:r>
        <w:tab/>
      </w:r>
    </w:p>
    <w:p w14:paraId="27261A62" w14:textId="77777777" w:rsidR="00216C7D" w:rsidRDefault="00216C7D" w:rsidP="00216C7D">
      <w:pPr>
        <w:pStyle w:val="CM16"/>
        <w:spacing w:after="0"/>
        <w:rPr>
          <w:rFonts w:ascii="Times New Roman" w:hAnsi="Times New Roman"/>
          <w:b/>
          <w:bCs/>
          <w:sz w:val="22"/>
          <w:szCs w:val="22"/>
        </w:rPr>
      </w:pPr>
      <w:r>
        <w:rPr>
          <w:rFonts w:ascii="Times New Roman" w:hAnsi="Times New Roman"/>
          <w:sz w:val="22"/>
          <w:szCs w:val="22"/>
        </w:rPr>
        <w:t>7</w:t>
      </w:r>
      <w:r w:rsidRPr="00B04341">
        <w:rPr>
          <w:rFonts w:ascii="Times New Roman" w:hAnsi="Times New Roman"/>
          <w:sz w:val="22"/>
          <w:szCs w:val="22"/>
        </w:rPr>
        <w:t>:</w:t>
      </w:r>
      <w:r>
        <w:rPr>
          <w:rFonts w:ascii="Times New Roman" w:hAnsi="Times New Roman"/>
          <w:sz w:val="22"/>
          <w:szCs w:val="22"/>
        </w:rPr>
        <w:t>3</w:t>
      </w:r>
      <w:r w:rsidRPr="00B04341">
        <w:rPr>
          <w:rFonts w:ascii="Times New Roman" w:hAnsi="Times New Roman"/>
          <w:sz w:val="22"/>
          <w:szCs w:val="22"/>
        </w:rPr>
        <w:t>0 PM</w:t>
      </w:r>
      <w:r w:rsidRPr="00B04341">
        <w:rPr>
          <w:rFonts w:ascii="Times New Roman" w:hAnsi="Times New Roman"/>
          <w:sz w:val="22"/>
          <w:szCs w:val="22"/>
        </w:rPr>
        <w:tab/>
        <w:t>Membership Roster Activity</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New</w:t>
      </w:r>
    </w:p>
    <w:p w14:paraId="7BCEEA0E" w14:textId="77777777" w:rsidR="00216C7D" w:rsidRPr="00B04341" w:rsidRDefault="00216C7D" w:rsidP="00216C7D">
      <w:pPr>
        <w:pStyle w:val="WW-Default"/>
      </w:pPr>
      <w:r>
        <w:tab/>
      </w:r>
      <w:r>
        <w:tab/>
      </w:r>
    </w:p>
    <w:p w14:paraId="4BF60DBA" w14:textId="77777777" w:rsidR="00216C7D" w:rsidRPr="00B04341" w:rsidRDefault="00216C7D" w:rsidP="00216C7D">
      <w:pPr>
        <w:pStyle w:val="CM16"/>
        <w:spacing w:after="0"/>
        <w:ind w:left="1440" w:hanging="1440"/>
        <w:rPr>
          <w:rFonts w:ascii="Times New Roman" w:hAnsi="Times New Roman"/>
          <w:b/>
          <w:bCs/>
          <w:sz w:val="22"/>
          <w:szCs w:val="22"/>
        </w:rPr>
      </w:pPr>
      <w:r>
        <w:rPr>
          <w:rFonts w:ascii="Times New Roman" w:hAnsi="Times New Roman"/>
          <w:sz w:val="22"/>
          <w:szCs w:val="22"/>
        </w:rPr>
        <w:t>7:35</w:t>
      </w:r>
      <w:r w:rsidRPr="00B04341">
        <w:rPr>
          <w:rFonts w:ascii="Times New Roman" w:hAnsi="Times New Roman"/>
          <w:sz w:val="22"/>
          <w:szCs w:val="22"/>
        </w:rPr>
        <w:t xml:space="preserve"> PM </w:t>
      </w:r>
      <w:r w:rsidRPr="00B04341">
        <w:rPr>
          <w:rFonts w:ascii="Times New Roman" w:hAnsi="Times New Roman"/>
          <w:sz w:val="22"/>
          <w:szCs w:val="22"/>
        </w:rPr>
        <w:tab/>
        <w:t>Review of previous Activity Report, Votes, and Action Items</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Delgoshaei</w:t>
      </w:r>
    </w:p>
    <w:p w14:paraId="39796F1D" w14:textId="77777777" w:rsidR="00216C7D" w:rsidRPr="00B04341" w:rsidRDefault="00216C7D" w:rsidP="00216C7D">
      <w:pPr>
        <w:pStyle w:val="WW-Default"/>
        <w:ind w:left="720" w:firstLine="720"/>
        <w:rPr>
          <w:rFonts w:ascii="Times New Roman" w:hAnsi="Times New Roman" w:cs="Times New Roman"/>
          <w:sz w:val="22"/>
          <w:szCs w:val="22"/>
        </w:rPr>
      </w:pPr>
      <w:r w:rsidRPr="00B04341">
        <w:rPr>
          <w:rFonts w:ascii="Times New Roman" w:hAnsi="Times New Roman" w:cs="Times New Roman"/>
          <w:sz w:val="22"/>
          <w:szCs w:val="22"/>
        </w:rPr>
        <w:t>Review of Special Publications</w:t>
      </w:r>
    </w:p>
    <w:p w14:paraId="02A87D83" w14:textId="77777777" w:rsidR="00216C7D" w:rsidRPr="00B04341" w:rsidRDefault="00216C7D" w:rsidP="00216C7D">
      <w:pPr>
        <w:pStyle w:val="WW-Default"/>
        <w:ind w:left="720" w:firstLine="720"/>
        <w:rPr>
          <w:rFonts w:ascii="Times New Roman" w:hAnsi="Times New Roman" w:cs="Times New Roman"/>
          <w:sz w:val="22"/>
          <w:szCs w:val="22"/>
        </w:rPr>
      </w:pPr>
    </w:p>
    <w:p w14:paraId="14E3B321" w14:textId="77777777" w:rsidR="00216C7D" w:rsidRPr="00B04341" w:rsidRDefault="00216C7D" w:rsidP="00216C7D">
      <w:pPr>
        <w:pStyle w:val="CM5"/>
        <w:spacing w:line="240" w:lineRule="auto"/>
        <w:ind w:left="1410" w:hanging="1410"/>
        <w:rPr>
          <w:rFonts w:ascii="Times New Roman" w:hAnsi="Times New Roman"/>
          <w:b/>
          <w:bCs/>
          <w:sz w:val="22"/>
          <w:szCs w:val="22"/>
        </w:rPr>
      </w:pPr>
      <w:r>
        <w:rPr>
          <w:rFonts w:ascii="Times New Roman" w:hAnsi="Times New Roman"/>
          <w:sz w:val="22"/>
          <w:szCs w:val="22"/>
        </w:rPr>
        <w:t>7:40</w:t>
      </w:r>
      <w:r w:rsidRPr="00B04341">
        <w:rPr>
          <w:rFonts w:ascii="Times New Roman" w:hAnsi="Times New Roman"/>
          <w:sz w:val="22"/>
          <w:szCs w:val="22"/>
        </w:rPr>
        <w:t xml:space="preserve"> PM </w:t>
      </w:r>
      <w:r w:rsidRPr="00B04341">
        <w:rPr>
          <w:rFonts w:ascii="Times New Roman" w:hAnsi="Times New Roman"/>
          <w:sz w:val="22"/>
          <w:szCs w:val="22"/>
        </w:rPr>
        <w:tab/>
        <w:t>Cybersecurity</w:t>
      </w:r>
      <w:r w:rsidRPr="00B04341">
        <w:rPr>
          <w:rFonts w:ascii="Times New Roman" w:hAnsi="Times New Roman"/>
          <w:sz w:val="22"/>
          <w:szCs w:val="22"/>
        </w:rPr>
        <w:tab/>
      </w:r>
      <w:r w:rsidRPr="00B04341">
        <w:rPr>
          <w:rFonts w:ascii="Times New Roman" w:hAnsi="Times New Roman"/>
          <w:sz w:val="22"/>
          <w:szCs w:val="22"/>
        </w:rPr>
        <w:tab/>
      </w:r>
      <w:proofErr w:type="gramStart"/>
      <w:r w:rsidRPr="00B04341">
        <w:rPr>
          <w:rFonts w:ascii="Times New Roman" w:hAnsi="Times New Roman"/>
          <w:sz w:val="22"/>
          <w:szCs w:val="22"/>
        </w:rPr>
        <w:tab/>
        <w:t xml:space="preserve">  </w:t>
      </w:r>
      <w:r w:rsidRPr="00B04341">
        <w:rPr>
          <w:rFonts w:ascii="Times New Roman" w:hAnsi="Times New Roman"/>
          <w:sz w:val="22"/>
          <w:szCs w:val="22"/>
        </w:rPr>
        <w:tab/>
      </w:r>
      <w:proofErr w:type="gramEnd"/>
      <w:r w:rsidRPr="00B04341">
        <w:rPr>
          <w:rFonts w:ascii="Times New Roman" w:hAnsi="Times New Roman"/>
          <w:sz w:val="22"/>
          <w:szCs w:val="22"/>
        </w:rPr>
        <w:t xml:space="preserve">          </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Galler</w:t>
      </w:r>
    </w:p>
    <w:p w14:paraId="7E5BB6BA" w14:textId="77777777" w:rsidR="00216C7D" w:rsidRPr="00B04341" w:rsidRDefault="00216C7D" w:rsidP="00216C7D">
      <w:pPr>
        <w:pStyle w:val="WW-Defaul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14:paraId="1F7E0831" w14:textId="77777777" w:rsidR="00216C7D" w:rsidRPr="00B04341" w:rsidRDefault="00216C7D" w:rsidP="00216C7D">
      <w:pPr>
        <w:pStyle w:val="CM16"/>
        <w:spacing w:after="0"/>
        <w:ind w:left="1440" w:hanging="1440"/>
        <w:rPr>
          <w:rFonts w:ascii="Times New Roman" w:hAnsi="Times New Roman"/>
          <w:b/>
          <w:bCs/>
          <w:sz w:val="22"/>
          <w:szCs w:val="22"/>
        </w:rPr>
      </w:pPr>
      <w:r>
        <w:rPr>
          <w:rFonts w:ascii="Times New Roman" w:hAnsi="Times New Roman"/>
          <w:sz w:val="22"/>
          <w:szCs w:val="22"/>
        </w:rPr>
        <w:t>7:4</w:t>
      </w:r>
      <w:r w:rsidRPr="00B04341">
        <w:rPr>
          <w:rFonts w:ascii="Times New Roman" w:hAnsi="Times New Roman"/>
          <w:sz w:val="22"/>
          <w:szCs w:val="22"/>
        </w:rPr>
        <w:t xml:space="preserve">5 PM </w:t>
      </w:r>
      <w:r w:rsidRPr="00B04341">
        <w:rPr>
          <w:rFonts w:ascii="Times New Roman" w:hAnsi="Times New Roman"/>
          <w:sz w:val="22"/>
          <w:szCs w:val="22"/>
        </w:rPr>
        <w:tab/>
        <w:t>Subcommittee-Emerging Applications</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Fontanini</w:t>
      </w:r>
    </w:p>
    <w:p w14:paraId="410CF4C6" w14:textId="77777777" w:rsidR="00216C7D" w:rsidRPr="00B04341" w:rsidRDefault="00216C7D" w:rsidP="00216C7D">
      <w:pPr>
        <w:pStyle w:val="WW-Default"/>
        <w:ind w:left="720" w:firstLine="720"/>
        <w:rPr>
          <w:rFonts w:ascii="Times New Roman" w:hAnsi="Times New Roman" w:cs="Times New Roman"/>
          <w:sz w:val="22"/>
          <w:szCs w:val="22"/>
        </w:rPr>
      </w:pPr>
    </w:p>
    <w:p w14:paraId="291739E1" w14:textId="77777777" w:rsidR="00216C7D" w:rsidRPr="00B04341" w:rsidRDefault="00216C7D" w:rsidP="00216C7D">
      <w:pPr>
        <w:pStyle w:val="CM5"/>
        <w:tabs>
          <w:tab w:val="left" w:pos="2430"/>
        </w:tabs>
        <w:spacing w:line="240" w:lineRule="auto"/>
        <w:ind w:left="1440" w:hanging="1440"/>
        <w:rPr>
          <w:rFonts w:ascii="Times New Roman" w:hAnsi="Times New Roman"/>
          <w:b/>
          <w:bCs/>
          <w:sz w:val="22"/>
          <w:szCs w:val="22"/>
        </w:rPr>
      </w:pPr>
      <w:r w:rsidRPr="00B04341">
        <w:rPr>
          <w:rFonts w:ascii="Times New Roman" w:hAnsi="Times New Roman"/>
          <w:sz w:val="22"/>
          <w:szCs w:val="22"/>
        </w:rPr>
        <w:t>8:</w:t>
      </w:r>
      <w:r>
        <w:rPr>
          <w:rFonts w:ascii="Times New Roman" w:hAnsi="Times New Roman"/>
          <w:sz w:val="22"/>
          <w:szCs w:val="22"/>
        </w:rPr>
        <w:t>0</w:t>
      </w:r>
      <w:r w:rsidRPr="00B04341">
        <w:rPr>
          <w:rFonts w:ascii="Times New Roman" w:hAnsi="Times New Roman"/>
          <w:sz w:val="22"/>
          <w:szCs w:val="22"/>
        </w:rPr>
        <w:t>0 PM</w:t>
      </w:r>
      <w:r w:rsidRPr="00B04341">
        <w:rPr>
          <w:rFonts w:ascii="Times New Roman" w:hAnsi="Times New Roman"/>
          <w:sz w:val="22"/>
          <w:szCs w:val="22"/>
        </w:rPr>
        <w:tab/>
        <w:t xml:space="preserve">Subcommittee-Research </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Gottshall</w:t>
      </w:r>
    </w:p>
    <w:p w14:paraId="7B14406E" w14:textId="77777777" w:rsidR="00216C7D" w:rsidRPr="00B04341" w:rsidRDefault="00216C7D" w:rsidP="00216C7D">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ab/>
      </w:r>
      <w:r>
        <w:rPr>
          <w:rFonts w:ascii="Times New Roman" w:hAnsi="Times New Roman" w:cs="Times New Roman"/>
          <w:color w:val="auto"/>
          <w:sz w:val="22"/>
          <w:szCs w:val="22"/>
        </w:rPr>
        <w:tab/>
      </w:r>
    </w:p>
    <w:p w14:paraId="52F8B80B" w14:textId="77777777" w:rsidR="00216C7D" w:rsidRPr="00B04341" w:rsidRDefault="00216C7D" w:rsidP="00216C7D">
      <w:pPr>
        <w:pStyle w:val="CM5"/>
        <w:tabs>
          <w:tab w:val="left" w:pos="7920"/>
        </w:tabs>
        <w:spacing w:line="240" w:lineRule="auto"/>
        <w:ind w:left="1440" w:hanging="1440"/>
        <w:rPr>
          <w:rFonts w:ascii="Times New Roman" w:hAnsi="Times New Roman"/>
          <w:b/>
          <w:bCs/>
          <w:sz w:val="22"/>
          <w:szCs w:val="22"/>
        </w:rPr>
      </w:pPr>
      <w:r>
        <w:rPr>
          <w:rFonts w:ascii="Times New Roman" w:hAnsi="Times New Roman"/>
          <w:sz w:val="22"/>
          <w:szCs w:val="22"/>
        </w:rPr>
        <w:t>8:1</w:t>
      </w:r>
      <w:r w:rsidRPr="00B04341">
        <w:rPr>
          <w:rFonts w:ascii="Times New Roman" w:hAnsi="Times New Roman"/>
          <w:sz w:val="22"/>
          <w:szCs w:val="22"/>
        </w:rPr>
        <w:t>5 PM</w:t>
      </w:r>
      <w:r w:rsidRPr="00B04341">
        <w:rPr>
          <w:rFonts w:ascii="Times New Roman" w:hAnsi="Times New Roman"/>
          <w:sz w:val="22"/>
          <w:szCs w:val="22"/>
        </w:rPr>
        <w:tab/>
      </w:r>
      <w:r w:rsidRPr="0019756E">
        <w:rPr>
          <w:rFonts w:ascii="Times New Roman" w:hAnsi="Times New Roman"/>
          <w:sz w:val="22"/>
          <w:szCs w:val="22"/>
        </w:rPr>
        <w:t>Subcommittee-Program</w:t>
      </w:r>
      <w:r w:rsidRPr="00B04341">
        <w:rPr>
          <w:rFonts w:ascii="Times New Roman" w:hAnsi="Times New Roman"/>
          <w:sz w:val="22"/>
          <w:szCs w:val="22"/>
        </w:rPr>
        <w:t xml:space="preserve"> </w:t>
      </w:r>
      <w:r w:rsidRPr="00B04341">
        <w:rPr>
          <w:rFonts w:ascii="Times New Roman" w:hAnsi="Times New Roman"/>
          <w:sz w:val="22"/>
          <w:szCs w:val="22"/>
        </w:rPr>
        <w:tab/>
      </w:r>
      <w:r w:rsidRPr="00B04341">
        <w:rPr>
          <w:rFonts w:ascii="Times New Roman" w:hAnsi="Times New Roman"/>
          <w:b/>
          <w:bCs/>
          <w:sz w:val="22"/>
          <w:szCs w:val="22"/>
        </w:rPr>
        <w:t>Galler</w:t>
      </w:r>
    </w:p>
    <w:p w14:paraId="2AB9500B" w14:textId="77777777" w:rsidR="00216C7D" w:rsidRPr="00B04341" w:rsidRDefault="00216C7D" w:rsidP="00216C7D">
      <w:pPr>
        <w:pStyle w:val="WW-Default"/>
        <w:numPr>
          <w:ilvl w:val="3"/>
          <w:numId w:val="2"/>
        </w:numPr>
        <w:tabs>
          <w:tab w:val="num" w:pos="1800"/>
        </w:tabs>
        <w:rPr>
          <w:rFonts w:ascii="Times New Roman" w:hAnsi="Times New Roman" w:cs="Times New Roman"/>
          <w:sz w:val="22"/>
          <w:szCs w:val="22"/>
        </w:rPr>
      </w:pPr>
      <w:r w:rsidRPr="00B04341">
        <w:rPr>
          <w:rFonts w:ascii="Times New Roman" w:hAnsi="Times New Roman" w:cs="Times New Roman"/>
          <w:sz w:val="22"/>
          <w:szCs w:val="22"/>
        </w:rPr>
        <w:t xml:space="preserve">ASHRAE </w:t>
      </w:r>
      <w:r>
        <w:rPr>
          <w:rFonts w:ascii="Times New Roman" w:hAnsi="Times New Roman" w:cs="Times New Roman"/>
          <w:sz w:val="22"/>
          <w:szCs w:val="22"/>
        </w:rPr>
        <w:t>Winter</w:t>
      </w:r>
      <w:r w:rsidRPr="00B04341">
        <w:rPr>
          <w:rFonts w:ascii="Times New Roman" w:hAnsi="Times New Roman" w:cs="Times New Roman"/>
          <w:sz w:val="22"/>
          <w:szCs w:val="22"/>
        </w:rPr>
        <w:t xml:space="preserve"> Meeting | </w:t>
      </w:r>
      <w:r>
        <w:rPr>
          <w:rFonts w:ascii="Times New Roman" w:hAnsi="Times New Roman" w:cs="Times New Roman"/>
          <w:sz w:val="22"/>
          <w:szCs w:val="22"/>
        </w:rPr>
        <w:t>January 20-24</w:t>
      </w:r>
      <w:r w:rsidRPr="00B04341">
        <w:rPr>
          <w:rFonts w:ascii="Times New Roman" w:hAnsi="Times New Roman" w:cs="Times New Roman"/>
          <w:sz w:val="22"/>
          <w:szCs w:val="22"/>
        </w:rPr>
        <w:t xml:space="preserve">, </w:t>
      </w:r>
      <w:proofErr w:type="gramStart"/>
      <w:r w:rsidRPr="00B04341">
        <w:rPr>
          <w:rFonts w:ascii="Times New Roman" w:hAnsi="Times New Roman" w:cs="Times New Roman"/>
          <w:sz w:val="22"/>
          <w:szCs w:val="22"/>
        </w:rPr>
        <w:t>202</w:t>
      </w:r>
      <w:r>
        <w:rPr>
          <w:rFonts w:ascii="Times New Roman" w:hAnsi="Times New Roman" w:cs="Times New Roman"/>
          <w:sz w:val="22"/>
          <w:szCs w:val="22"/>
        </w:rPr>
        <w:t>4</w:t>
      </w:r>
      <w:proofErr w:type="gramEnd"/>
      <w:r w:rsidRPr="00B04341">
        <w:rPr>
          <w:rFonts w:ascii="Times New Roman" w:hAnsi="Times New Roman" w:cs="Times New Roman"/>
          <w:sz w:val="22"/>
          <w:szCs w:val="22"/>
        </w:rPr>
        <w:t xml:space="preserve"> | </w:t>
      </w:r>
      <w:r>
        <w:rPr>
          <w:rFonts w:ascii="Times New Roman" w:hAnsi="Times New Roman" w:cs="Times New Roman"/>
          <w:sz w:val="22"/>
          <w:szCs w:val="22"/>
        </w:rPr>
        <w:t>Chicago, IL, USA</w:t>
      </w:r>
    </w:p>
    <w:p w14:paraId="22408BDE"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lastRenderedPageBreak/>
        <w:t xml:space="preserve">Monday, April 24, </w:t>
      </w:r>
      <w:proofErr w:type="gramStart"/>
      <w:r w:rsidRPr="00AF4E18">
        <w:rPr>
          <w:rFonts w:eastAsia="Arial"/>
          <w:color w:val="000000"/>
          <w:sz w:val="22"/>
          <w:szCs w:val="22"/>
        </w:rPr>
        <w:t>2023</w:t>
      </w:r>
      <w:proofErr w:type="gramEnd"/>
      <w:r w:rsidRPr="00AF4E18">
        <w:rPr>
          <w:rFonts w:eastAsia="Arial"/>
          <w:color w:val="000000"/>
          <w:sz w:val="22"/>
          <w:szCs w:val="22"/>
        </w:rPr>
        <w:t> | Technical Papers Due</w:t>
      </w:r>
    </w:p>
    <w:p w14:paraId="21427D45"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June 14, </w:t>
      </w:r>
      <w:proofErr w:type="gramStart"/>
      <w:r w:rsidRPr="00AF4E18">
        <w:rPr>
          <w:rFonts w:eastAsia="Arial"/>
          <w:color w:val="000000"/>
          <w:sz w:val="22"/>
          <w:szCs w:val="22"/>
        </w:rPr>
        <w:t>2023</w:t>
      </w:r>
      <w:proofErr w:type="gramEnd"/>
      <w:r w:rsidRPr="00AF4E18">
        <w:rPr>
          <w:rFonts w:eastAsia="Arial"/>
          <w:color w:val="000000"/>
          <w:sz w:val="22"/>
          <w:szCs w:val="22"/>
        </w:rPr>
        <w:t> | Website Opens for Seminar, Workshop, Forum, Debate and Panel Proposals</w:t>
      </w:r>
    </w:p>
    <w:p w14:paraId="0ECC8DB2"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June 28, </w:t>
      </w:r>
      <w:proofErr w:type="gramStart"/>
      <w:r w:rsidRPr="00AF4E18">
        <w:rPr>
          <w:rFonts w:eastAsia="Arial"/>
          <w:color w:val="000000"/>
          <w:sz w:val="22"/>
          <w:szCs w:val="22"/>
        </w:rPr>
        <w:t>2023</w:t>
      </w:r>
      <w:proofErr w:type="gramEnd"/>
      <w:r w:rsidRPr="00AF4E18">
        <w:rPr>
          <w:rFonts w:eastAsia="Arial"/>
          <w:color w:val="000000"/>
          <w:sz w:val="22"/>
          <w:szCs w:val="22"/>
        </w:rPr>
        <w:t> | CP Abstracts, and Paper Session Requests Due</w:t>
      </w:r>
    </w:p>
    <w:p w14:paraId="5864A008"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Monday, July 17, </w:t>
      </w:r>
      <w:proofErr w:type="gramStart"/>
      <w:r w:rsidRPr="00AF4E18">
        <w:rPr>
          <w:rFonts w:eastAsia="Arial"/>
          <w:color w:val="000000"/>
          <w:sz w:val="22"/>
          <w:szCs w:val="22"/>
        </w:rPr>
        <w:t>2023</w:t>
      </w:r>
      <w:proofErr w:type="gramEnd"/>
      <w:r w:rsidRPr="00AF4E18">
        <w:rPr>
          <w:rFonts w:eastAsia="Arial"/>
          <w:color w:val="000000"/>
          <w:sz w:val="22"/>
          <w:szCs w:val="22"/>
        </w:rPr>
        <w:t> | Conference Paper Abstract Reviews Due</w:t>
      </w:r>
    </w:p>
    <w:p w14:paraId="275C3FDB"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July 19, </w:t>
      </w:r>
      <w:proofErr w:type="gramStart"/>
      <w:r w:rsidRPr="00AF4E18">
        <w:rPr>
          <w:rFonts w:eastAsia="Arial"/>
          <w:color w:val="000000"/>
          <w:sz w:val="22"/>
          <w:szCs w:val="22"/>
        </w:rPr>
        <w:t>2023</w:t>
      </w:r>
      <w:proofErr w:type="gramEnd"/>
      <w:r w:rsidRPr="00AF4E18">
        <w:rPr>
          <w:rFonts w:eastAsia="Arial"/>
          <w:color w:val="000000"/>
          <w:sz w:val="22"/>
          <w:szCs w:val="22"/>
        </w:rPr>
        <w:t> | Conference Paper Abstract Accept/Reject Notifications</w:t>
      </w:r>
    </w:p>
    <w:p w14:paraId="190A6C15"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August 2, </w:t>
      </w:r>
      <w:proofErr w:type="gramStart"/>
      <w:r w:rsidRPr="00AF4E18">
        <w:rPr>
          <w:rFonts w:eastAsia="Arial"/>
          <w:color w:val="000000"/>
          <w:sz w:val="22"/>
          <w:szCs w:val="22"/>
        </w:rPr>
        <w:t>2023</w:t>
      </w:r>
      <w:proofErr w:type="gramEnd"/>
      <w:r w:rsidRPr="00AF4E18">
        <w:rPr>
          <w:rFonts w:eastAsia="Arial"/>
          <w:color w:val="000000"/>
          <w:sz w:val="22"/>
          <w:szCs w:val="22"/>
        </w:rPr>
        <w:t> | Debate, Panel, Seminar, Forum, Workshop, and Debate Proposals Due</w:t>
      </w:r>
    </w:p>
    <w:p w14:paraId="3FE12BF5"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Monday, October 16, </w:t>
      </w:r>
      <w:proofErr w:type="gramStart"/>
      <w:r w:rsidRPr="00AF4E18">
        <w:rPr>
          <w:rFonts w:eastAsia="Arial"/>
          <w:color w:val="000000"/>
          <w:sz w:val="22"/>
          <w:szCs w:val="22"/>
        </w:rPr>
        <w:t>2023</w:t>
      </w:r>
      <w:proofErr w:type="gramEnd"/>
      <w:r w:rsidRPr="00AF4E18">
        <w:rPr>
          <w:rFonts w:eastAsia="Arial"/>
          <w:color w:val="000000"/>
          <w:sz w:val="22"/>
          <w:szCs w:val="22"/>
        </w:rPr>
        <w:t> | Full Conference Papers Due; Request for Conference Paper Sessions Due</w:t>
      </w:r>
    </w:p>
    <w:p w14:paraId="3C603709"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November 8, </w:t>
      </w:r>
      <w:proofErr w:type="gramStart"/>
      <w:r w:rsidRPr="00AF4E18">
        <w:rPr>
          <w:rFonts w:eastAsia="Arial"/>
          <w:color w:val="000000"/>
          <w:sz w:val="22"/>
          <w:szCs w:val="22"/>
        </w:rPr>
        <w:t>2023</w:t>
      </w:r>
      <w:proofErr w:type="gramEnd"/>
      <w:r w:rsidRPr="00AF4E18">
        <w:rPr>
          <w:rFonts w:eastAsia="Arial"/>
          <w:color w:val="000000"/>
          <w:sz w:val="22"/>
          <w:szCs w:val="22"/>
        </w:rPr>
        <w:t> | Conference Paper Accept/Revise/Reject Notifications</w:t>
      </w:r>
    </w:p>
    <w:p w14:paraId="522C36B9"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Friday, November 24, </w:t>
      </w:r>
      <w:proofErr w:type="gramStart"/>
      <w:r w:rsidRPr="00AF4E18">
        <w:rPr>
          <w:rFonts w:eastAsia="Arial"/>
          <w:color w:val="000000"/>
          <w:sz w:val="22"/>
          <w:szCs w:val="22"/>
        </w:rPr>
        <w:t>2023</w:t>
      </w:r>
      <w:proofErr w:type="gramEnd"/>
      <w:r w:rsidRPr="00AF4E18">
        <w:rPr>
          <w:rFonts w:eastAsia="Arial"/>
          <w:color w:val="000000"/>
          <w:sz w:val="22"/>
          <w:szCs w:val="22"/>
        </w:rPr>
        <w:t> | Revised Conference Papers Due</w:t>
      </w:r>
    </w:p>
    <w:p w14:paraId="053C4AFA" w14:textId="77777777" w:rsidR="00216C7D" w:rsidRPr="00AF4E18" w:rsidRDefault="00216C7D" w:rsidP="00216C7D">
      <w:pPr>
        <w:numPr>
          <w:ilvl w:val="3"/>
          <w:numId w:val="2"/>
        </w:numPr>
        <w:shd w:val="clear" w:color="auto" w:fill="FFFFFF"/>
        <w:tabs>
          <w:tab w:val="num" w:pos="1800"/>
        </w:tabs>
        <w:spacing w:before="100" w:beforeAutospacing="1" w:after="100" w:afterAutospacing="1"/>
        <w:rPr>
          <w:rFonts w:eastAsia="Arial"/>
          <w:color w:val="000000"/>
          <w:sz w:val="22"/>
          <w:szCs w:val="22"/>
        </w:rPr>
      </w:pPr>
      <w:r w:rsidRPr="00AF4E18">
        <w:rPr>
          <w:rFonts w:eastAsia="Arial"/>
          <w:color w:val="000000"/>
          <w:sz w:val="22"/>
          <w:szCs w:val="22"/>
        </w:rPr>
        <w:t xml:space="preserve">Wednesday, December 6, </w:t>
      </w:r>
      <w:proofErr w:type="gramStart"/>
      <w:r w:rsidRPr="00AF4E18">
        <w:rPr>
          <w:rFonts w:eastAsia="Arial"/>
          <w:color w:val="000000"/>
          <w:sz w:val="22"/>
          <w:szCs w:val="22"/>
        </w:rPr>
        <w:t>2023</w:t>
      </w:r>
      <w:proofErr w:type="gramEnd"/>
      <w:r w:rsidRPr="00AF4E18">
        <w:rPr>
          <w:rFonts w:eastAsia="Arial"/>
          <w:color w:val="000000"/>
          <w:sz w:val="22"/>
          <w:szCs w:val="22"/>
        </w:rPr>
        <w:t> | Conference Paper Final Accept/Reject Notifications</w:t>
      </w:r>
    </w:p>
    <w:p w14:paraId="7514FE48" w14:textId="77777777" w:rsidR="00216C7D" w:rsidRPr="00735672" w:rsidRDefault="00216C7D" w:rsidP="00216C7D">
      <w:pPr>
        <w:pStyle w:val="WW-Default"/>
        <w:ind w:left="2160"/>
        <w:rPr>
          <w:rFonts w:ascii="Times New Roman" w:hAnsi="Times New Roman" w:cs="Times New Roman"/>
          <w:sz w:val="22"/>
          <w:szCs w:val="22"/>
        </w:rPr>
      </w:pPr>
    </w:p>
    <w:p w14:paraId="416C0977" w14:textId="77777777" w:rsidR="00216C7D" w:rsidRPr="00B04341" w:rsidRDefault="00216C7D" w:rsidP="00216C7D">
      <w:pPr>
        <w:pStyle w:val="WW-Default"/>
        <w:ind w:left="1410"/>
        <w:rPr>
          <w:rFonts w:ascii="Times New Roman" w:hAnsi="Times New Roman" w:cs="Times New Roman"/>
          <w:sz w:val="22"/>
          <w:szCs w:val="22"/>
        </w:rPr>
      </w:pPr>
    </w:p>
    <w:p w14:paraId="68B3F711" w14:textId="77777777" w:rsidR="00216C7D" w:rsidRPr="00B04341" w:rsidRDefault="00216C7D" w:rsidP="00216C7D">
      <w:pPr>
        <w:pStyle w:val="CM5"/>
        <w:spacing w:line="240" w:lineRule="auto"/>
        <w:ind w:left="1410" w:hanging="1410"/>
        <w:rPr>
          <w:rFonts w:ascii="Times New Roman" w:hAnsi="Times New Roman"/>
          <w:b/>
          <w:bCs/>
          <w:sz w:val="22"/>
          <w:szCs w:val="22"/>
        </w:rPr>
      </w:pPr>
      <w:r>
        <w:rPr>
          <w:rFonts w:ascii="Times New Roman" w:hAnsi="Times New Roman"/>
          <w:sz w:val="22"/>
          <w:szCs w:val="22"/>
        </w:rPr>
        <w:t>8:4</w:t>
      </w:r>
      <w:r w:rsidRPr="00B04341">
        <w:rPr>
          <w:rFonts w:ascii="Times New Roman" w:hAnsi="Times New Roman"/>
          <w:sz w:val="22"/>
          <w:szCs w:val="22"/>
        </w:rPr>
        <w:t xml:space="preserve">0 PM </w:t>
      </w:r>
      <w:r w:rsidRPr="00B04341">
        <w:rPr>
          <w:rFonts w:ascii="Times New Roman" w:hAnsi="Times New Roman"/>
          <w:sz w:val="22"/>
          <w:szCs w:val="22"/>
        </w:rPr>
        <w:tab/>
        <w:t>Subcommittee-Handbook</w:t>
      </w:r>
      <w:proofErr w:type="gramStart"/>
      <w:r w:rsidRPr="00B04341">
        <w:rPr>
          <w:rFonts w:ascii="Times New Roman" w:hAnsi="Times New Roman"/>
          <w:sz w:val="22"/>
          <w:szCs w:val="22"/>
        </w:rPr>
        <w:tab/>
        <w:t xml:space="preserve">  </w:t>
      </w:r>
      <w:r w:rsidRPr="00B04341">
        <w:rPr>
          <w:rFonts w:ascii="Times New Roman" w:hAnsi="Times New Roman"/>
          <w:sz w:val="22"/>
          <w:szCs w:val="22"/>
        </w:rPr>
        <w:tab/>
      </w:r>
      <w:proofErr w:type="gramEnd"/>
      <w:r w:rsidRPr="00B04341">
        <w:rPr>
          <w:rFonts w:ascii="Times New Roman" w:hAnsi="Times New Roman"/>
          <w:sz w:val="22"/>
          <w:szCs w:val="22"/>
        </w:rPr>
        <w:t xml:space="preserve">          </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Heidarinejad</w:t>
      </w:r>
    </w:p>
    <w:p w14:paraId="5B1A2309" w14:textId="77777777" w:rsidR="00216C7D" w:rsidRPr="00B04341" w:rsidRDefault="00216C7D" w:rsidP="00216C7D">
      <w:pPr>
        <w:pStyle w:val="WW-Defaul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14:paraId="14BF04A3" w14:textId="77777777" w:rsidR="00216C7D" w:rsidRDefault="00216C7D" w:rsidP="00216C7D">
      <w:pPr>
        <w:pStyle w:val="CM5"/>
        <w:spacing w:line="240" w:lineRule="auto"/>
        <w:ind w:left="1188" w:hanging="1187"/>
        <w:rPr>
          <w:rFonts w:ascii="Times New Roman" w:hAnsi="Times New Roman"/>
          <w:b/>
          <w:bCs/>
          <w:sz w:val="22"/>
          <w:szCs w:val="22"/>
        </w:rPr>
      </w:pPr>
      <w:r>
        <w:rPr>
          <w:rFonts w:ascii="Times New Roman" w:hAnsi="Times New Roman"/>
          <w:sz w:val="22"/>
          <w:szCs w:val="22"/>
        </w:rPr>
        <w:t>8:5</w:t>
      </w:r>
      <w:r w:rsidRPr="00B04341">
        <w:rPr>
          <w:rFonts w:ascii="Times New Roman" w:hAnsi="Times New Roman"/>
          <w:sz w:val="22"/>
          <w:szCs w:val="22"/>
        </w:rPr>
        <w:t>0 PM</w:t>
      </w:r>
      <w:r w:rsidRPr="00B04341">
        <w:rPr>
          <w:rFonts w:ascii="Times New Roman" w:hAnsi="Times New Roman"/>
          <w:sz w:val="22"/>
          <w:szCs w:val="22"/>
        </w:rPr>
        <w:tab/>
      </w:r>
      <w:r w:rsidRPr="00B04341">
        <w:rPr>
          <w:rFonts w:ascii="Times New Roman" w:hAnsi="Times New Roman"/>
          <w:sz w:val="22"/>
          <w:szCs w:val="22"/>
        </w:rPr>
        <w:tab/>
        <w:t>Subcommittee-Standards Report</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b/>
          <w:bCs/>
          <w:sz w:val="22"/>
          <w:szCs w:val="22"/>
        </w:rPr>
        <w:t xml:space="preserve">Billedeaux </w:t>
      </w:r>
    </w:p>
    <w:p w14:paraId="7F21980F" w14:textId="77777777" w:rsidR="00216C7D" w:rsidRDefault="00216C7D" w:rsidP="00216C7D">
      <w:pPr>
        <w:pStyle w:val="WW-Default"/>
      </w:pPr>
    </w:p>
    <w:p w14:paraId="46D37627" w14:textId="77777777" w:rsidR="00216C7D" w:rsidRPr="0019756E" w:rsidRDefault="00216C7D" w:rsidP="00216C7D">
      <w:pPr>
        <w:pStyle w:val="WW-Default"/>
        <w:rPr>
          <w:rFonts w:ascii="Times New Roman" w:hAnsi="Times New Roman" w:cs="Times New Roman"/>
          <w:color w:val="auto"/>
          <w:sz w:val="22"/>
          <w:szCs w:val="22"/>
        </w:rPr>
      </w:pPr>
      <w:r w:rsidRPr="000F557B">
        <w:rPr>
          <w:rFonts w:ascii="Times New Roman" w:hAnsi="Times New Roman" w:cs="Times New Roman"/>
          <w:color w:val="FF0000"/>
          <w:sz w:val="22"/>
          <w:szCs w:val="22"/>
        </w:rPr>
        <w:t xml:space="preserve">                          </w:t>
      </w:r>
      <w:r w:rsidRPr="00B04341">
        <w:rPr>
          <w:rFonts w:ascii="Times New Roman" w:hAnsi="Times New Roman"/>
          <w:sz w:val="22"/>
          <w:szCs w:val="22"/>
        </w:rPr>
        <w:t>Subcommittee</w:t>
      </w:r>
      <w:r w:rsidRPr="0019756E">
        <w:rPr>
          <w:rFonts w:ascii="Times New Roman" w:hAnsi="Times New Roman"/>
          <w:color w:val="auto"/>
          <w:sz w:val="22"/>
          <w:szCs w:val="22"/>
        </w:rPr>
        <w:t>-</w:t>
      </w:r>
      <w:r w:rsidRPr="0019756E">
        <w:rPr>
          <w:rFonts w:ascii="Times New Roman" w:hAnsi="Times New Roman" w:cs="Times New Roman"/>
          <w:color w:val="auto"/>
          <w:sz w:val="22"/>
          <w:szCs w:val="22"/>
        </w:rPr>
        <w:t xml:space="preserve"> GPC20</w:t>
      </w:r>
    </w:p>
    <w:p w14:paraId="39689601" w14:textId="77777777" w:rsidR="00216C7D" w:rsidRPr="0019756E" w:rsidRDefault="00216C7D" w:rsidP="00216C7D">
      <w:pPr>
        <w:pStyle w:val="WW-Default"/>
        <w:rPr>
          <w:rFonts w:ascii="Times New Roman" w:hAnsi="Times New Roman" w:cs="Times New Roman"/>
          <w:color w:val="auto"/>
          <w:sz w:val="22"/>
          <w:szCs w:val="22"/>
        </w:rPr>
      </w:pPr>
      <w:r w:rsidRPr="0019756E">
        <w:rPr>
          <w:rFonts w:ascii="Times New Roman" w:hAnsi="Times New Roman" w:cs="Times New Roman"/>
          <w:color w:val="auto"/>
          <w:sz w:val="22"/>
          <w:szCs w:val="22"/>
        </w:rPr>
        <w:t xml:space="preserve">                           </w:t>
      </w:r>
      <w:r w:rsidRPr="0019756E">
        <w:rPr>
          <w:rFonts w:ascii="Times New Roman" w:hAnsi="Times New Roman"/>
          <w:color w:val="auto"/>
          <w:sz w:val="22"/>
          <w:szCs w:val="22"/>
        </w:rPr>
        <w:t>Subcommittee</w:t>
      </w:r>
      <w:r w:rsidRPr="0019756E">
        <w:rPr>
          <w:rFonts w:ascii="Times New Roman" w:hAnsi="Times New Roman" w:cs="Times New Roman"/>
          <w:color w:val="auto"/>
          <w:sz w:val="22"/>
          <w:szCs w:val="22"/>
        </w:rPr>
        <w:t xml:space="preserve"> -Honors and Awards</w:t>
      </w:r>
    </w:p>
    <w:p w14:paraId="7C4F640D" w14:textId="77777777" w:rsidR="00216C7D" w:rsidRPr="00B04341" w:rsidRDefault="00216C7D" w:rsidP="00216C7D">
      <w:pPr>
        <w:pStyle w:val="WW-Default"/>
        <w:rPr>
          <w:rFonts w:ascii="Times New Roman" w:hAnsi="Times New Roman" w:cs="Times New Roman"/>
          <w:color w:val="auto"/>
          <w:sz w:val="22"/>
          <w:szCs w:val="22"/>
        </w:rPr>
      </w:pPr>
      <w:r>
        <w:rPr>
          <w:rFonts w:ascii="Times New Roman" w:hAnsi="Times New Roman" w:cs="Times New Roman"/>
          <w:color w:val="auto"/>
          <w:sz w:val="22"/>
          <w:szCs w:val="22"/>
        </w:rPr>
        <w:tab/>
      </w:r>
      <w:r>
        <w:rPr>
          <w:rFonts w:ascii="Times New Roman" w:hAnsi="Times New Roman" w:cs="Times New Roman"/>
          <w:color w:val="auto"/>
          <w:sz w:val="22"/>
          <w:szCs w:val="22"/>
        </w:rPr>
        <w:tab/>
      </w:r>
    </w:p>
    <w:p w14:paraId="0CBE2FB3" w14:textId="77777777" w:rsidR="00216C7D" w:rsidRPr="00B04341" w:rsidRDefault="00216C7D" w:rsidP="00216C7D">
      <w:pPr>
        <w:pStyle w:val="CM11"/>
        <w:spacing w:after="0"/>
        <w:ind w:left="1188" w:hanging="1187"/>
        <w:rPr>
          <w:rFonts w:ascii="Times New Roman" w:hAnsi="Times New Roman"/>
          <w:sz w:val="22"/>
          <w:szCs w:val="22"/>
        </w:rPr>
      </w:pPr>
      <w:r>
        <w:rPr>
          <w:rFonts w:ascii="Times New Roman" w:hAnsi="Times New Roman"/>
          <w:sz w:val="22"/>
          <w:szCs w:val="22"/>
        </w:rPr>
        <w:t>8:55</w:t>
      </w:r>
      <w:r w:rsidRPr="00B04341">
        <w:rPr>
          <w:rFonts w:ascii="Times New Roman" w:hAnsi="Times New Roman"/>
          <w:sz w:val="22"/>
          <w:szCs w:val="22"/>
        </w:rPr>
        <w:t xml:space="preserve"> PM</w:t>
      </w:r>
      <w:r>
        <w:rPr>
          <w:rFonts w:ascii="Times New Roman" w:hAnsi="Times New Roman"/>
          <w:sz w:val="22"/>
          <w:szCs w:val="22"/>
        </w:rPr>
        <w:tab/>
      </w:r>
      <w:r>
        <w:rPr>
          <w:rFonts w:ascii="Times New Roman" w:hAnsi="Times New Roman"/>
          <w:sz w:val="22"/>
          <w:szCs w:val="22"/>
        </w:rPr>
        <w:tab/>
      </w:r>
      <w:r w:rsidRPr="00B04341">
        <w:rPr>
          <w:rFonts w:ascii="Times New Roman" w:hAnsi="Times New Roman"/>
          <w:sz w:val="22"/>
          <w:szCs w:val="22"/>
        </w:rPr>
        <w:t>Old business</w:t>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r w:rsidRPr="00B04341">
        <w:rPr>
          <w:rFonts w:ascii="Times New Roman" w:hAnsi="Times New Roman"/>
          <w:sz w:val="22"/>
          <w:szCs w:val="22"/>
        </w:rPr>
        <w:tab/>
      </w:r>
    </w:p>
    <w:p w14:paraId="26B3D415" w14:textId="77777777" w:rsidR="002B466A" w:rsidRPr="00AD673E" w:rsidRDefault="002B466A" w:rsidP="00833C2A">
      <w:pPr>
        <w:pStyle w:val="Prrafodelista"/>
        <w:numPr>
          <w:ilvl w:val="0"/>
          <w:numId w:val="26"/>
        </w:numPr>
        <w:suppressAutoHyphens/>
        <w:rPr>
          <w:sz w:val="22"/>
          <w:szCs w:val="22"/>
        </w:rPr>
      </w:pPr>
      <w:r w:rsidRPr="00AD673E">
        <w:rPr>
          <w:sz w:val="22"/>
          <w:szCs w:val="22"/>
        </w:rPr>
        <w:t>Tim Dwyer and Bruce Billedeaux to talk to Dennis Knight about some emerging    applications that can be considered in ASHRAE’s strategic plans.</w:t>
      </w:r>
    </w:p>
    <w:p w14:paraId="5BDBFD2C"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sz w:val="22"/>
          <w:szCs w:val="22"/>
        </w:rPr>
        <w:t>Unassigned to explore a Research Topic to for developing applications (like games) for educating the building operators.</w:t>
      </w:r>
    </w:p>
    <w:p w14:paraId="218C6F22"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Mike Galler to post final agenda on the basecamp.</w:t>
      </w:r>
    </w:p>
    <w:p w14:paraId="23901F47"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Mike Galler to post the meeting minutes (Non draft) (June 2022) on the basecamp.</w:t>
      </w:r>
    </w:p>
    <w:p w14:paraId="6B0CBBE9"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Mike Galler to post the meeting minutes (Non draft) (January 2022) to http://tc0105.ashraetcs.org</w:t>
      </w:r>
    </w:p>
    <w:p w14:paraId="6291C0AB"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Joshua New to consider appointing membership chair who will be responsible for ensuring balance and proper representation within the members.</w:t>
      </w:r>
    </w:p>
    <w:p w14:paraId="0C995709" w14:textId="77777777" w:rsidR="002B466A" w:rsidRPr="00AD673E" w:rsidRDefault="002B466A" w:rsidP="00833C2A">
      <w:pPr>
        <w:pStyle w:val="Prrafodelista"/>
        <w:numPr>
          <w:ilvl w:val="0"/>
          <w:numId w:val="26"/>
        </w:numPr>
        <w:suppressAutoHyphens/>
        <w:rPr>
          <w:sz w:val="22"/>
          <w:szCs w:val="22"/>
        </w:rPr>
      </w:pPr>
      <w:r w:rsidRPr="00AD673E">
        <w:rPr>
          <w:color w:val="000000" w:themeColor="text1"/>
          <w:sz w:val="22"/>
          <w:szCs w:val="22"/>
        </w:rPr>
        <w:t>Joshua New to check the TC 1.5 activities are aligned with ASHRAE general goals (MBO)</w:t>
      </w:r>
    </w:p>
    <w:p w14:paraId="71ACB1DC"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Corey Metzger to send the link for electronic roster Joshua New</w:t>
      </w:r>
    </w:p>
    <w:p w14:paraId="09302A9A"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Joshua New to follow up with Corey Metzger on about TC 1.5 name change is reflected on the ASHRAE website (ASHRAE.org/</w:t>
      </w:r>
      <w:proofErr w:type="spellStart"/>
      <w:r w:rsidRPr="00AD673E">
        <w:rPr>
          <w:color w:val="000000" w:themeColor="text1"/>
          <w:sz w:val="22"/>
          <w:szCs w:val="22"/>
        </w:rPr>
        <w:t>technicalrsources</w:t>
      </w:r>
      <w:proofErr w:type="spellEnd"/>
      <w:r w:rsidRPr="00AD673E">
        <w:rPr>
          <w:color w:val="000000" w:themeColor="text1"/>
          <w:sz w:val="22"/>
          <w:szCs w:val="22"/>
        </w:rPr>
        <w:t xml:space="preserve">) section 1 </w:t>
      </w:r>
    </w:p>
    <w:p w14:paraId="17DF1C28"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 xml:space="preserve">Mike </w:t>
      </w:r>
      <w:proofErr w:type="spellStart"/>
      <w:r w:rsidRPr="00AD673E">
        <w:rPr>
          <w:color w:val="000000" w:themeColor="text1"/>
          <w:sz w:val="22"/>
          <w:szCs w:val="22"/>
        </w:rPr>
        <w:t>Pouchak</w:t>
      </w:r>
      <w:proofErr w:type="spellEnd"/>
      <w:r w:rsidRPr="00AD673E">
        <w:rPr>
          <w:color w:val="000000" w:themeColor="text1"/>
          <w:sz w:val="22"/>
          <w:szCs w:val="22"/>
        </w:rPr>
        <w:t xml:space="preserve"> to follow up with Carol </w:t>
      </w:r>
      <w:proofErr w:type="spellStart"/>
      <w:r w:rsidRPr="00AD673E">
        <w:rPr>
          <w:color w:val="000000" w:themeColor="text1"/>
          <w:sz w:val="22"/>
          <w:szCs w:val="22"/>
        </w:rPr>
        <w:t>Lomanaco</w:t>
      </w:r>
      <w:proofErr w:type="spellEnd"/>
      <w:r w:rsidRPr="00AD673E">
        <w:rPr>
          <w:color w:val="000000" w:themeColor="text1"/>
          <w:sz w:val="22"/>
          <w:szCs w:val="22"/>
        </w:rPr>
        <w:t xml:space="preserve"> to semi-automate the identification of potential candidates (among the TC members) for the DSA ESA awards.</w:t>
      </w:r>
    </w:p>
    <w:p w14:paraId="6547E593"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 xml:space="preserve">Joshua New to check in with Patrick Carpenter since he has not been attending the meetings </w:t>
      </w:r>
    </w:p>
    <w:p w14:paraId="123F1757"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Joshua New to check with the provisional corresponding members and see if they are interested in becoming corresponding members before their provisional membership expires.</w:t>
      </w:r>
    </w:p>
    <w:p w14:paraId="196F1D67"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Anthony, Parastoo and Joshua to talk about voting membership. Four members are rolling off in June of 2024.</w:t>
      </w:r>
    </w:p>
    <w:p w14:paraId="56C7C61E"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lastRenderedPageBreak/>
        <w:t>Joshua New to consider increasing the meeting time for program subcommittee meeting.</w:t>
      </w:r>
    </w:p>
    <w:p w14:paraId="49085499"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Krishnan Gowri to champion for a seminar on the topic of ChatGPT /AI</w:t>
      </w:r>
    </w:p>
    <w:p w14:paraId="5FA25A68"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Parastoo Delgoshaei to champion for a seminar on semantic modeling (ASHRAE 223)</w:t>
      </w:r>
    </w:p>
    <w:p w14:paraId="7273260A"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Mohammad Heidarinejad to name change from “Computer Applications” to “Emerging Computing Applications”.</w:t>
      </w:r>
    </w:p>
    <w:p w14:paraId="46873ACE"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Parastoo Delgoshaei to add the Honors and Awards committee report to the agenda for Tampa meeting.</w:t>
      </w:r>
    </w:p>
    <w:p w14:paraId="4CE7BD56"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 xml:space="preserve">Joshua New to add Michael </w:t>
      </w:r>
      <w:proofErr w:type="spellStart"/>
      <w:r w:rsidRPr="00AD673E">
        <w:rPr>
          <w:color w:val="000000" w:themeColor="text1"/>
          <w:sz w:val="22"/>
          <w:szCs w:val="22"/>
        </w:rPr>
        <w:t>Pouchak</w:t>
      </w:r>
      <w:proofErr w:type="spellEnd"/>
      <w:r w:rsidRPr="00AD673E">
        <w:rPr>
          <w:color w:val="000000" w:themeColor="text1"/>
          <w:sz w:val="22"/>
          <w:szCs w:val="22"/>
        </w:rPr>
        <w:t xml:space="preserve"> as the honor and awards subcommittee chair on the roster</w:t>
      </w:r>
    </w:p>
    <w:p w14:paraId="71577789"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Unassigned to setup with Mark Owen (Publications) regarding Topic: ASHRAE to reduce their reliance on paper. “Decarbonization of ASHRAE bookstore”</w:t>
      </w:r>
    </w:p>
    <w:p w14:paraId="4391C72B"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Joshua New to send doodle poll prior to the next meeting to set the time for the main meeting (06/2022)</w:t>
      </w:r>
    </w:p>
    <w:p w14:paraId="4A9294F6"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 xml:space="preserve">Joshua New to reach out to new provisional corresponding members and get to know their expectations from this TC </w:t>
      </w:r>
    </w:p>
    <w:p w14:paraId="7469811F"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 xml:space="preserve">Joshua New to consider forming a membership chair/subcommittee </w:t>
      </w:r>
    </w:p>
    <w:p w14:paraId="0E8B87B6"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 xml:space="preserve">Mike </w:t>
      </w:r>
      <w:proofErr w:type="spellStart"/>
      <w:r w:rsidRPr="00AD673E">
        <w:rPr>
          <w:color w:val="000000" w:themeColor="text1"/>
          <w:sz w:val="22"/>
          <w:szCs w:val="22"/>
        </w:rPr>
        <w:t>Pouchak</w:t>
      </w:r>
      <w:proofErr w:type="spellEnd"/>
      <w:r w:rsidRPr="00AD673E">
        <w:rPr>
          <w:color w:val="000000" w:themeColor="text1"/>
          <w:sz w:val="22"/>
          <w:szCs w:val="22"/>
        </w:rPr>
        <w:t xml:space="preserve"> to email TAC to request to automate DSA and ESA point calculation process</w:t>
      </w:r>
    </w:p>
    <w:p w14:paraId="19E217ED"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Joshua New to contact section head for a new registration category for retirees</w:t>
      </w:r>
    </w:p>
    <w:p w14:paraId="11BCAB87"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Tim Dwyer to contact CIBSE to ensure cybersecurity draft documentation is passed to Mike Galler and cybersecurity MTG</w:t>
      </w:r>
    </w:p>
    <w:p w14:paraId="0E0D1803"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Joshua New to work with Mike Galler on the naming convention</w:t>
      </w:r>
    </w:p>
    <w:p w14:paraId="275EE6E2"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 xml:space="preserve">Parastoo Delgoshaei to add GPC20 to the list of reports in the agenda </w:t>
      </w:r>
    </w:p>
    <w:p w14:paraId="7ECC43FD" w14:textId="77777777" w:rsidR="002B466A" w:rsidRPr="00AD673E" w:rsidRDefault="002B466A" w:rsidP="00833C2A">
      <w:pPr>
        <w:pStyle w:val="Prrafodelista"/>
        <w:numPr>
          <w:ilvl w:val="0"/>
          <w:numId w:val="26"/>
        </w:numPr>
        <w:suppressAutoHyphens/>
        <w:rPr>
          <w:color w:val="000000" w:themeColor="text1"/>
          <w:sz w:val="22"/>
          <w:szCs w:val="22"/>
        </w:rPr>
      </w:pPr>
      <w:r w:rsidRPr="00AD673E">
        <w:rPr>
          <w:color w:val="000000" w:themeColor="text1"/>
          <w:sz w:val="22"/>
          <w:szCs w:val="22"/>
        </w:rPr>
        <w:t>Everyone to think about ideas on stretching ASHRAE and bring the community to new directions out of the comfort zone. (01/2022)</w:t>
      </w:r>
    </w:p>
    <w:p w14:paraId="42DAE6D3" w14:textId="77777777" w:rsidR="00216C7D" w:rsidRPr="00AD673E" w:rsidRDefault="00216C7D" w:rsidP="00216C7D">
      <w:pPr>
        <w:rPr>
          <w:color w:val="000000" w:themeColor="text1"/>
          <w:sz w:val="22"/>
          <w:szCs w:val="22"/>
        </w:rPr>
      </w:pPr>
    </w:p>
    <w:p w14:paraId="62D5FE2C" w14:textId="77777777" w:rsidR="00216C7D" w:rsidRPr="00B04341" w:rsidRDefault="00216C7D" w:rsidP="00216C7D">
      <w:pPr>
        <w:pStyle w:val="WW-Default"/>
        <w:rPr>
          <w:rFonts w:ascii="Times New Roman" w:hAnsi="Times New Roman" w:cs="Times New Roman"/>
          <w:color w:val="auto"/>
          <w:sz w:val="22"/>
          <w:szCs w:val="22"/>
        </w:rPr>
      </w:pPr>
    </w:p>
    <w:p w14:paraId="4684CFCD" w14:textId="77777777" w:rsidR="00216C7D" w:rsidRPr="00B04341" w:rsidRDefault="00216C7D" w:rsidP="00216C7D">
      <w:pPr>
        <w:pStyle w:val="CM11"/>
        <w:spacing w:after="0"/>
        <w:ind w:left="1188" w:hanging="1187"/>
        <w:rPr>
          <w:rFonts w:ascii="Times New Roman" w:hAnsi="Times New Roman"/>
          <w:sz w:val="22"/>
          <w:szCs w:val="22"/>
        </w:rPr>
      </w:pPr>
      <w:r w:rsidRPr="00B04341">
        <w:rPr>
          <w:rFonts w:ascii="Times New Roman" w:hAnsi="Times New Roman"/>
          <w:sz w:val="22"/>
          <w:szCs w:val="22"/>
        </w:rPr>
        <w:t>9:</w:t>
      </w:r>
      <w:r>
        <w:rPr>
          <w:rFonts w:ascii="Times New Roman" w:hAnsi="Times New Roman"/>
          <w:sz w:val="22"/>
          <w:szCs w:val="22"/>
        </w:rPr>
        <w:t>1</w:t>
      </w:r>
      <w:r w:rsidRPr="00B04341">
        <w:rPr>
          <w:rFonts w:ascii="Times New Roman" w:hAnsi="Times New Roman"/>
          <w:sz w:val="22"/>
          <w:szCs w:val="22"/>
        </w:rPr>
        <w:t>5 PM</w:t>
      </w:r>
      <w:r>
        <w:rPr>
          <w:rFonts w:ascii="Times New Roman" w:hAnsi="Times New Roman"/>
          <w:sz w:val="22"/>
          <w:szCs w:val="22"/>
        </w:rPr>
        <w:tab/>
      </w:r>
      <w:r>
        <w:rPr>
          <w:rFonts w:ascii="Times New Roman" w:hAnsi="Times New Roman"/>
          <w:sz w:val="22"/>
          <w:szCs w:val="22"/>
        </w:rPr>
        <w:tab/>
      </w:r>
      <w:r w:rsidRPr="00B04341">
        <w:rPr>
          <w:rFonts w:ascii="Times New Roman" w:hAnsi="Times New Roman"/>
          <w:sz w:val="22"/>
          <w:szCs w:val="22"/>
        </w:rPr>
        <w:t>New business</w:t>
      </w:r>
    </w:p>
    <w:p w14:paraId="7024C1F0" w14:textId="77777777" w:rsidR="00216C7D" w:rsidRPr="00AD673E" w:rsidRDefault="00216C7D" w:rsidP="00833C2A">
      <w:pPr>
        <w:pStyle w:val="Prrafodelista"/>
        <w:numPr>
          <w:ilvl w:val="0"/>
          <w:numId w:val="25"/>
        </w:numPr>
        <w:overflowPunct w:val="0"/>
        <w:autoSpaceDE w:val="0"/>
        <w:autoSpaceDN w:val="0"/>
        <w:adjustRightInd w:val="0"/>
        <w:textAlignment w:val="baseline"/>
        <w:rPr>
          <w:sz w:val="22"/>
          <w:szCs w:val="22"/>
        </w:rPr>
      </w:pPr>
      <w:r w:rsidRPr="00AD673E">
        <w:rPr>
          <w:sz w:val="22"/>
          <w:szCs w:val="22"/>
        </w:rPr>
        <w:t>?</w:t>
      </w:r>
    </w:p>
    <w:p w14:paraId="4D31058E" w14:textId="77777777" w:rsidR="00216C7D" w:rsidRPr="00B04341" w:rsidRDefault="00216C7D" w:rsidP="00216C7D">
      <w:pPr>
        <w:overflowPunct w:val="0"/>
        <w:autoSpaceDE w:val="0"/>
        <w:autoSpaceDN w:val="0"/>
        <w:adjustRightInd w:val="0"/>
        <w:textAlignment w:val="baseline"/>
        <w:rPr>
          <w:color w:val="FF0000"/>
          <w:sz w:val="22"/>
          <w:szCs w:val="22"/>
        </w:rPr>
      </w:pPr>
    </w:p>
    <w:p w14:paraId="6CAEEBAE" w14:textId="77777777" w:rsidR="00216C7D" w:rsidRPr="00B04341" w:rsidRDefault="00216C7D" w:rsidP="00216C7D">
      <w:pPr>
        <w:pStyle w:val="WW-Default"/>
        <w:rPr>
          <w:rFonts w:ascii="Times New Roman" w:hAnsi="Times New Roman" w:cs="Times New Roman"/>
          <w:sz w:val="22"/>
          <w:szCs w:val="22"/>
        </w:rPr>
      </w:pPr>
    </w:p>
    <w:p w14:paraId="0D945CEA" w14:textId="77777777" w:rsidR="00216C7D" w:rsidRPr="00B04341" w:rsidRDefault="00216C7D" w:rsidP="00216C7D">
      <w:pPr>
        <w:pStyle w:val="WW-Default"/>
        <w:rPr>
          <w:rFonts w:ascii="Times New Roman" w:hAnsi="Times New Roman" w:cs="Times New Roman"/>
          <w:sz w:val="22"/>
          <w:szCs w:val="22"/>
        </w:rPr>
      </w:pPr>
      <w:r>
        <w:rPr>
          <w:rFonts w:ascii="Times New Roman" w:hAnsi="Times New Roman" w:cs="Times New Roman"/>
          <w:sz w:val="22"/>
          <w:szCs w:val="22"/>
        </w:rPr>
        <w:t>9:30</w:t>
      </w:r>
      <w:r w:rsidRPr="00B04341">
        <w:rPr>
          <w:rFonts w:ascii="Times New Roman" w:hAnsi="Times New Roman" w:cs="Times New Roman"/>
          <w:sz w:val="22"/>
          <w:szCs w:val="22"/>
        </w:rPr>
        <w:t xml:space="preserve"> PM </w:t>
      </w:r>
      <w:r w:rsidRPr="00B04341">
        <w:rPr>
          <w:rFonts w:ascii="Times New Roman" w:hAnsi="Times New Roman" w:cs="Times New Roman"/>
          <w:sz w:val="22"/>
          <w:szCs w:val="22"/>
        </w:rPr>
        <w:tab/>
        <w:t>Adjourn</w:t>
      </w:r>
    </w:p>
    <w:p w14:paraId="0FBD234D" w14:textId="77777777" w:rsidR="00216C7D" w:rsidRPr="00B04341" w:rsidRDefault="00216C7D" w:rsidP="00216C7D">
      <w:pPr>
        <w:pStyle w:val="WW-Default"/>
        <w:rPr>
          <w:rFonts w:ascii="Times New Roman" w:hAnsi="Times New Roman" w:cs="Times New Roman"/>
          <w:sz w:val="22"/>
          <w:szCs w:val="22"/>
        </w:rPr>
      </w:pPr>
    </w:p>
    <w:p w14:paraId="65FFED7A" w14:textId="77777777" w:rsidR="00216C7D" w:rsidRPr="00B04341" w:rsidRDefault="00216C7D" w:rsidP="00216C7D">
      <w:pPr>
        <w:pStyle w:val="CM11"/>
        <w:spacing w:after="0"/>
        <w:ind w:left="1188" w:hanging="1187"/>
        <w:rPr>
          <w:rFonts w:ascii="Times New Roman" w:hAnsi="Times New Roman"/>
          <w:b/>
          <w:bCs/>
          <w:sz w:val="22"/>
          <w:szCs w:val="22"/>
          <w:lang w:eastAsia="en-US"/>
        </w:rPr>
      </w:pPr>
      <w:r w:rsidRPr="00B04341">
        <w:rPr>
          <w:rFonts w:ascii="Times New Roman" w:hAnsi="Times New Roman"/>
          <w:b/>
          <w:bCs/>
          <w:sz w:val="22"/>
          <w:szCs w:val="22"/>
        </w:rPr>
        <w:t xml:space="preserve">Next Meeting: </w:t>
      </w:r>
      <w:r w:rsidRPr="00E66E14">
        <w:rPr>
          <w:rFonts w:ascii="Times New Roman" w:hAnsi="Times New Roman"/>
          <w:b/>
          <w:bCs/>
          <w:sz w:val="22"/>
          <w:szCs w:val="22"/>
        </w:rPr>
        <w:t>J</w:t>
      </w:r>
      <w:r>
        <w:rPr>
          <w:rFonts w:ascii="Times New Roman" w:hAnsi="Times New Roman"/>
          <w:b/>
          <w:bCs/>
          <w:sz w:val="22"/>
          <w:szCs w:val="22"/>
        </w:rPr>
        <w:t>an.</w:t>
      </w:r>
      <w:r w:rsidRPr="00E66E14">
        <w:rPr>
          <w:rFonts w:ascii="Times New Roman" w:hAnsi="Times New Roman"/>
          <w:b/>
          <w:bCs/>
          <w:sz w:val="22"/>
          <w:szCs w:val="22"/>
        </w:rPr>
        <w:t xml:space="preserve"> 2</w:t>
      </w:r>
      <w:r>
        <w:rPr>
          <w:rFonts w:ascii="Times New Roman" w:hAnsi="Times New Roman"/>
          <w:b/>
          <w:bCs/>
          <w:sz w:val="22"/>
          <w:szCs w:val="22"/>
        </w:rPr>
        <w:t>0</w:t>
      </w:r>
      <w:r w:rsidRPr="00E66E14">
        <w:rPr>
          <w:rFonts w:ascii="Times New Roman" w:hAnsi="Times New Roman"/>
          <w:b/>
          <w:bCs/>
          <w:sz w:val="22"/>
          <w:szCs w:val="22"/>
        </w:rPr>
        <w:t>-2</w:t>
      </w:r>
      <w:r>
        <w:rPr>
          <w:rFonts w:ascii="Times New Roman" w:hAnsi="Times New Roman"/>
          <w:b/>
          <w:bCs/>
          <w:sz w:val="22"/>
          <w:szCs w:val="22"/>
        </w:rPr>
        <w:t>4</w:t>
      </w:r>
      <w:r w:rsidRPr="00E66E14">
        <w:rPr>
          <w:rFonts w:ascii="Times New Roman" w:hAnsi="Times New Roman"/>
          <w:b/>
          <w:bCs/>
          <w:sz w:val="22"/>
          <w:szCs w:val="22"/>
        </w:rPr>
        <w:t xml:space="preserve">, 2023 – </w:t>
      </w:r>
      <w:r>
        <w:rPr>
          <w:rFonts w:ascii="Times New Roman" w:hAnsi="Times New Roman"/>
          <w:b/>
          <w:bCs/>
          <w:sz w:val="22"/>
          <w:szCs w:val="22"/>
        </w:rPr>
        <w:t>Chicago, IL</w:t>
      </w:r>
    </w:p>
    <w:p w14:paraId="2A855A8F" w14:textId="6F60A757" w:rsidR="004C7EE0" w:rsidRDefault="004C7EE0">
      <w:pPr>
        <w:jc w:val="center"/>
        <w:rPr>
          <w:sz w:val="22"/>
          <w:szCs w:val="22"/>
        </w:rPr>
      </w:pPr>
    </w:p>
    <w:p w14:paraId="6A00B3D5" w14:textId="37FFDCB4" w:rsidR="00CF7C05" w:rsidRDefault="00CF7C05">
      <w:pPr>
        <w:jc w:val="center"/>
        <w:rPr>
          <w:sz w:val="22"/>
          <w:szCs w:val="22"/>
        </w:rPr>
      </w:pPr>
    </w:p>
    <w:p w14:paraId="6DC2B590" w14:textId="61BC3CC9" w:rsidR="00CF7C05" w:rsidRDefault="00CF7C05">
      <w:pPr>
        <w:jc w:val="center"/>
        <w:rPr>
          <w:sz w:val="22"/>
          <w:szCs w:val="22"/>
        </w:rPr>
      </w:pPr>
    </w:p>
    <w:p w14:paraId="0D74E561" w14:textId="58908577" w:rsidR="00CF7C05" w:rsidRDefault="00CF7C05">
      <w:pPr>
        <w:jc w:val="center"/>
        <w:rPr>
          <w:sz w:val="22"/>
          <w:szCs w:val="22"/>
        </w:rPr>
      </w:pPr>
    </w:p>
    <w:p w14:paraId="3B5D0E28" w14:textId="7BF4EBE5" w:rsidR="00CF7C05" w:rsidRDefault="00CF7C05">
      <w:pPr>
        <w:jc w:val="center"/>
        <w:rPr>
          <w:sz w:val="22"/>
          <w:szCs w:val="22"/>
        </w:rPr>
      </w:pPr>
    </w:p>
    <w:p w14:paraId="7E0AA873" w14:textId="79ED3225" w:rsidR="00CF7C05" w:rsidRDefault="00CF7C05">
      <w:pPr>
        <w:jc w:val="center"/>
        <w:rPr>
          <w:sz w:val="22"/>
          <w:szCs w:val="22"/>
        </w:rPr>
      </w:pPr>
    </w:p>
    <w:p w14:paraId="1BA9A4B6" w14:textId="5620A9EA" w:rsidR="00CF7C05" w:rsidRDefault="00CF7C05">
      <w:pPr>
        <w:jc w:val="center"/>
        <w:rPr>
          <w:sz w:val="22"/>
          <w:szCs w:val="22"/>
        </w:rPr>
      </w:pPr>
    </w:p>
    <w:p w14:paraId="3E236101" w14:textId="6E4D4BE3" w:rsidR="00CF7C05" w:rsidRDefault="00CF7C05">
      <w:pPr>
        <w:jc w:val="center"/>
        <w:rPr>
          <w:sz w:val="22"/>
          <w:szCs w:val="22"/>
        </w:rPr>
      </w:pPr>
    </w:p>
    <w:p w14:paraId="26652C37" w14:textId="125E116D" w:rsidR="00CF7C05" w:rsidRDefault="00CF7C05">
      <w:pPr>
        <w:jc w:val="center"/>
        <w:rPr>
          <w:sz w:val="22"/>
          <w:szCs w:val="22"/>
        </w:rPr>
      </w:pPr>
    </w:p>
    <w:p w14:paraId="3DCF351A" w14:textId="5134EA41" w:rsidR="00CF7C05" w:rsidRDefault="00CF7C05">
      <w:pPr>
        <w:jc w:val="center"/>
        <w:rPr>
          <w:sz w:val="22"/>
          <w:szCs w:val="22"/>
        </w:rPr>
      </w:pPr>
    </w:p>
    <w:p w14:paraId="760BA836" w14:textId="38410F56" w:rsidR="00CF7C05" w:rsidRDefault="00CF7C05">
      <w:pPr>
        <w:jc w:val="center"/>
        <w:rPr>
          <w:sz w:val="22"/>
          <w:szCs w:val="22"/>
        </w:rPr>
      </w:pPr>
    </w:p>
    <w:p w14:paraId="32F6297D" w14:textId="28A272AF" w:rsidR="00CF7C05" w:rsidRDefault="00CF7C05">
      <w:pPr>
        <w:jc w:val="center"/>
        <w:rPr>
          <w:sz w:val="22"/>
          <w:szCs w:val="22"/>
        </w:rPr>
      </w:pPr>
    </w:p>
    <w:p w14:paraId="7B1667FB" w14:textId="25A0022B" w:rsidR="00CF7C05" w:rsidRDefault="00CF7C05">
      <w:pPr>
        <w:jc w:val="center"/>
        <w:rPr>
          <w:sz w:val="22"/>
          <w:szCs w:val="22"/>
        </w:rPr>
      </w:pPr>
    </w:p>
    <w:p w14:paraId="067FFA60" w14:textId="76B4E4AD" w:rsidR="00CF7C05" w:rsidRDefault="00CF7C05">
      <w:pPr>
        <w:jc w:val="center"/>
        <w:rPr>
          <w:sz w:val="22"/>
          <w:szCs w:val="22"/>
        </w:rPr>
      </w:pPr>
    </w:p>
    <w:p w14:paraId="14B5BCB5" w14:textId="1B1528F9" w:rsidR="00CF7C05" w:rsidRDefault="00CF7C05">
      <w:pPr>
        <w:jc w:val="center"/>
        <w:rPr>
          <w:sz w:val="22"/>
          <w:szCs w:val="22"/>
        </w:rPr>
      </w:pPr>
    </w:p>
    <w:p w14:paraId="5636D623" w14:textId="77777777" w:rsidR="00833C2A" w:rsidRDefault="00833C2A" w:rsidP="00833C2A">
      <w:pPr>
        <w:spacing w:after="120"/>
        <w:jc w:val="center"/>
        <w:rPr>
          <w:b/>
          <w:i/>
          <w:sz w:val="52"/>
          <w:szCs w:val="52"/>
        </w:rPr>
      </w:pPr>
      <w:r>
        <w:rPr>
          <w:b/>
          <w:i/>
          <w:sz w:val="52"/>
          <w:szCs w:val="52"/>
        </w:rPr>
        <w:lastRenderedPageBreak/>
        <w:t>Meeting Agenda</w:t>
      </w:r>
    </w:p>
    <w:p w14:paraId="10C1EBD6" w14:textId="77777777" w:rsidR="00833C2A" w:rsidRDefault="00833C2A" w:rsidP="00833C2A">
      <w:pPr>
        <w:spacing w:after="120"/>
        <w:jc w:val="center"/>
        <w:rPr>
          <w:b/>
          <w:sz w:val="28"/>
          <w:szCs w:val="28"/>
        </w:rPr>
      </w:pPr>
      <w:r>
        <w:rPr>
          <w:b/>
          <w:sz w:val="28"/>
          <w:szCs w:val="28"/>
        </w:rPr>
        <w:t>ASHRAE 2023 Annual Meeting</w:t>
      </w:r>
    </w:p>
    <w:p w14:paraId="7A813287" w14:textId="77777777" w:rsidR="00833C2A" w:rsidRDefault="00833C2A" w:rsidP="00833C2A">
      <w:pPr>
        <w:spacing w:after="120"/>
        <w:jc w:val="center"/>
        <w:rPr>
          <w:b/>
          <w:sz w:val="28"/>
          <w:szCs w:val="28"/>
        </w:rPr>
      </w:pPr>
      <w:r>
        <w:rPr>
          <w:b/>
          <w:sz w:val="28"/>
          <w:szCs w:val="28"/>
        </w:rPr>
        <w:t>TC 1.5 Computer Applications Emerging Application Subcommittee</w:t>
      </w:r>
    </w:p>
    <w:p w14:paraId="497C5150" w14:textId="77777777" w:rsidR="00833C2A" w:rsidRDefault="00833C2A" w:rsidP="00833C2A">
      <w:pPr>
        <w:spacing w:after="120"/>
        <w:jc w:val="center"/>
        <w:rPr>
          <w:b/>
          <w:sz w:val="23"/>
          <w:szCs w:val="23"/>
          <w:u w:val="single"/>
        </w:rPr>
      </w:pPr>
      <w:r>
        <w:rPr>
          <w:b/>
          <w:sz w:val="23"/>
          <w:szCs w:val="23"/>
          <w:u w:val="single"/>
        </w:rPr>
        <w:t xml:space="preserve"> </w:t>
      </w:r>
    </w:p>
    <w:p w14:paraId="41485609" w14:textId="77777777" w:rsidR="00833C2A" w:rsidRDefault="00833C2A" w:rsidP="00833C2A">
      <w:pPr>
        <w:spacing w:after="120"/>
        <w:jc w:val="center"/>
        <w:rPr>
          <w:i/>
          <w:sz w:val="52"/>
          <w:szCs w:val="52"/>
          <w:u w:val="single"/>
        </w:rPr>
      </w:pPr>
      <w:r>
        <w:rPr>
          <w:b/>
          <w:sz w:val="28"/>
          <w:szCs w:val="28"/>
        </w:rPr>
        <w:t>Monday, June 19</w:t>
      </w:r>
      <w:r>
        <w:rPr>
          <w:b/>
          <w:sz w:val="28"/>
          <w:szCs w:val="28"/>
          <w:vertAlign w:val="superscript"/>
        </w:rPr>
        <w:t>th</w:t>
      </w:r>
      <w:r>
        <w:rPr>
          <w:b/>
          <w:sz w:val="28"/>
          <w:szCs w:val="28"/>
        </w:rPr>
        <w:t>, Full Subcommittee Meeting 12:00 pm - 2:45 pm ET</w:t>
      </w:r>
    </w:p>
    <w:p w14:paraId="0F19674C" w14:textId="77777777" w:rsidR="00833C2A" w:rsidRDefault="00833C2A" w:rsidP="00833C2A">
      <w:pPr>
        <w:spacing w:after="120"/>
        <w:jc w:val="center"/>
      </w:pPr>
    </w:p>
    <w:p w14:paraId="5C9C81C9" w14:textId="77777777" w:rsidR="00833C2A" w:rsidRDefault="00833C2A" w:rsidP="00833C2A">
      <w:pPr>
        <w:spacing w:after="120"/>
        <w:jc w:val="center"/>
      </w:pPr>
      <w:r>
        <w:t xml:space="preserve">Chair: Anthony D. Fontanini, </w:t>
      </w:r>
      <w:r>
        <w:rPr>
          <w:color w:val="0563C1"/>
        </w:rPr>
        <w:t>a</w:t>
      </w:r>
      <w:r>
        <w:rPr>
          <w:color w:val="0563C1"/>
          <w:u w:val="single"/>
        </w:rPr>
        <w:t>nthony.fontanini@nrel.gov</w:t>
      </w:r>
      <w:r>
        <w:t>,</w:t>
      </w:r>
      <w:r>
        <w:rPr>
          <w:rFonts w:ascii="Calibri" w:eastAsia="Calibri" w:hAnsi="Calibri" w:cs="Calibri"/>
        </w:rPr>
        <w:t xml:space="preserve"> </w:t>
      </w:r>
      <w:r>
        <w:t>720-527-9786</w:t>
      </w:r>
    </w:p>
    <w:p w14:paraId="7B2BD82E" w14:textId="77777777" w:rsidR="00833C2A" w:rsidRDefault="00833C2A" w:rsidP="00833C2A">
      <w:pPr>
        <w:spacing w:after="120"/>
      </w:pPr>
    </w:p>
    <w:p w14:paraId="5C114695" w14:textId="77777777" w:rsidR="00833C2A" w:rsidRDefault="00833C2A" w:rsidP="00833C2A">
      <w:pPr>
        <w:spacing w:after="120"/>
      </w:pPr>
      <w:r>
        <w:t>Editable agenda for minutes:</w:t>
      </w:r>
      <w:hyperlink r:id="rId23" w:history="1">
        <w:r>
          <w:rPr>
            <w:rStyle w:val="Hipervnculo"/>
          </w:rPr>
          <w:t xml:space="preserve"> </w:t>
        </w:r>
      </w:hyperlink>
      <w:hyperlink r:id="rId24" w:history="1">
        <w:r>
          <w:rPr>
            <w:rStyle w:val="Hipervnculo"/>
            <w:color w:val="1155CC"/>
          </w:rPr>
          <w:t>2023-06-19-TC-1.5-EA-Agenda</w:t>
        </w:r>
      </w:hyperlink>
      <w:r>
        <w:t xml:space="preserve"> </w:t>
      </w:r>
    </w:p>
    <w:p w14:paraId="1DCDB54C" w14:textId="77777777" w:rsidR="00833C2A" w:rsidRDefault="00833C2A" w:rsidP="00833C2A">
      <w:pPr>
        <w:spacing w:after="120"/>
        <w:rPr>
          <w:b/>
          <w:sz w:val="23"/>
          <w:szCs w:val="23"/>
        </w:rPr>
      </w:pPr>
      <w:r>
        <w:rPr>
          <w:b/>
          <w:sz w:val="23"/>
          <w:szCs w:val="23"/>
        </w:rPr>
        <w:t>Call to Order – 12:05pm ET</w:t>
      </w:r>
    </w:p>
    <w:p w14:paraId="77B0DF0D" w14:textId="77777777" w:rsidR="00833C2A" w:rsidRDefault="00833C2A" w:rsidP="00833C2A">
      <w:pPr>
        <w:spacing w:after="120"/>
        <w:rPr>
          <w:b/>
          <w:sz w:val="23"/>
          <w:szCs w:val="23"/>
        </w:rPr>
      </w:pPr>
      <w:r>
        <w:rPr>
          <w:b/>
          <w:sz w:val="23"/>
          <w:szCs w:val="23"/>
        </w:rPr>
        <w:t>Attendance:  3 of 6 quorum voting members present</w:t>
      </w:r>
    </w:p>
    <w:tbl>
      <w:tblPr>
        <w:tblW w:w="9360" w:type="dxa"/>
        <w:tblBorders>
          <w:insideH w:val="nil"/>
          <w:insideV w:val="nil"/>
        </w:tblBorders>
        <w:tblLayout w:type="fixed"/>
        <w:tblLook w:val="0600" w:firstRow="0" w:lastRow="0" w:firstColumn="0" w:lastColumn="0" w:noHBand="1" w:noVBand="1"/>
      </w:tblPr>
      <w:tblGrid>
        <w:gridCol w:w="2437"/>
        <w:gridCol w:w="1289"/>
        <w:gridCol w:w="1869"/>
        <w:gridCol w:w="3765"/>
      </w:tblGrid>
      <w:tr w:rsidR="00833C2A" w14:paraId="502AC7DF" w14:textId="77777777" w:rsidTr="00833C2A">
        <w:trPr>
          <w:trHeight w:val="605"/>
        </w:trPr>
        <w:tc>
          <w:tcPr>
            <w:tcW w:w="2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9E9A3" w14:textId="77777777" w:rsidR="00833C2A" w:rsidRDefault="00833C2A">
            <w:pPr>
              <w:spacing w:after="120"/>
              <w:rPr>
                <w:b/>
                <w:sz w:val="22"/>
                <w:szCs w:val="22"/>
              </w:rPr>
            </w:pPr>
            <w:r>
              <w:rPr>
                <w:b/>
              </w:rPr>
              <w:t>Name</w:t>
            </w:r>
          </w:p>
        </w:tc>
        <w:tc>
          <w:tcPr>
            <w:tcW w:w="12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1534EC0F" w14:textId="77777777" w:rsidR="00833C2A" w:rsidRDefault="00833C2A">
            <w:pPr>
              <w:spacing w:after="120"/>
              <w:rPr>
                <w:b/>
              </w:rPr>
            </w:pPr>
            <w:r>
              <w:rPr>
                <w:b/>
              </w:rPr>
              <w:t>Present?</w:t>
            </w:r>
          </w:p>
        </w:tc>
        <w:tc>
          <w:tcPr>
            <w:tcW w:w="18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2A50A6C2" w14:textId="77777777" w:rsidR="00833C2A" w:rsidRDefault="00833C2A">
            <w:pPr>
              <w:spacing w:after="120"/>
              <w:rPr>
                <w:b/>
              </w:rPr>
            </w:pPr>
            <w:r>
              <w:rPr>
                <w:b/>
              </w:rPr>
              <w:t>Voting Status</w:t>
            </w:r>
          </w:p>
        </w:tc>
        <w:tc>
          <w:tcPr>
            <w:tcW w:w="37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731A39DD" w14:textId="77777777" w:rsidR="00833C2A" w:rsidRDefault="00833C2A">
            <w:pPr>
              <w:spacing w:after="120"/>
              <w:rPr>
                <w:b/>
              </w:rPr>
            </w:pPr>
            <w:r>
              <w:rPr>
                <w:b/>
              </w:rPr>
              <w:t>Committee Position</w:t>
            </w:r>
          </w:p>
        </w:tc>
      </w:tr>
      <w:tr w:rsidR="00833C2A" w14:paraId="2E5D093B"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442A821" w14:textId="77777777" w:rsidR="00833C2A" w:rsidRDefault="00833C2A">
            <w:pPr>
              <w:spacing w:after="120"/>
            </w:pPr>
            <w:r>
              <w:t>Gerardo Alfonso</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5C38C5F7" w14:textId="77777777" w:rsidR="00833C2A" w:rsidRDefault="00833C2A">
            <w:pPr>
              <w:rPr>
                <w:rFonts w:eastAsia="Arial"/>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090F759E" w14:textId="77777777" w:rsidR="00833C2A" w:rsidRDefault="00833C2A">
            <w:pPr>
              <w:spacing w:after="120"/>
            </w:pPr>
            <w: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311FDC8E" w14:textId="77777777" w:rsidR="00833C2A" w:rsidRDefault="00833C2A">
            <w:pPr>
              <w:spacing w:after="120"/>
            </w:pPr>
            <w:r>
              <w:t>Member</w:t>
            </w:r>
          </w:p>
        </w:tc>
      </w:tr>
      <w:tr w:rsidR="00833C2A" w14:paraId="1614CC28"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4237E783" w14:textId="77777777" w:rsidR="00833C2A" w:rsidRDefault="00833C2A">
            <w:pPr>
              <w:spacing w:after="120"/>
            </w:pPr>
            <w:r>
              <w:t>Bruce Billedeaux</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75B96693" w14:textId="77777777" w:rsidR="00833C2A" w:rsidRDefault="00833C2A">
            <w:pPr>
              <w:spacing w:after="120"/>
            </w:pPr>
            <w: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64A11B5F"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13A40306" w14:textId="77777777" w:rsidR="00833C2A" w:rsidRDefault="00833C2A">
            <w:pPr>
              <w:spacing w:after="120"/>
            </w:pPr>
            <w:r>
              <w:t>Standards Subcommittee Chair</w:t>
            </w:r>
          </w:p>
        </w:tc>
      </w:tr>
      <w:tr w:rsidR="00833C2A" w14:paraId="0508CB34"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36E8DF3E" w14:textId="77777777" w:rsidR="00833C2A" w:rsidRDefault="00833C2A">
            <w:pPr>
              <w:spacing w:after="120"/>
            </w:pPr>
            <w:r>
              <w:t>David Branson</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EC916A8" w14:textId="77777777" w:rsidR="00833C2A" w:rsidRDefault="00833C2A">
            <w:pPr>
              <w:rPr>
                <w:rFonts w:eastAsia="Arial"/>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2376E94C" w14:textId="77777777" w:rsidR="00833C2A" w:rsidRDefault="00833C2A">
            <w:pPr>
              <w:spacing w:after="120"/>
            </w:pPr>
            <w: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23E0E047" w14:textId="77777777" w:rsidR="00833C2A" w:rsidRDefault="00833C2A">
            <w:pPr>
              <w:spacing w:after="120"/>
            </w:pPr>
            <w:r>
              <w:t>Member</w:t>
            </w:r>
          </w:p>
        </w:tc>
      </w:tr>
      <w:tr w:rsidR="00833C2A" w14:paraId="3D2BD112"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3D684157" w14:textId="77777777" w:rsidR="00833C2A" w:rsidRDefault="00833C2A">
            <w:pPr>
              <w:spacing w:after="120"/>
            </w:pPr>
            <w:r>
              <w:t>Patrick Carpenter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639F69F7" w14:textId="77777777" w:rsidR="00833C2A" w:rsidRDefault="00833C2A">
            <w:pPr>
              <w:spacing w:after="120"/>
            </w:pPr>
            <w: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75B10DE1" w14:textId="77777777" w:rsidR="00833C2A" w:rsidRDefault="00833C2A">
            <w:pPr>
              <w:spacing w:after="120"/>
            </w:pPr>
            <w: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246E792F" w14:textId="77777777" w:rsidR="00833C2A" w:rsidRDefault="00833C2A">
            <w:pPr>
              <w:spacing w:after="120"/>
            </w:pPr>
            <w:r>
              <w:t>Member</w:t>
            </w:r>
          </w:p>
        </w:tc>
      </w:tr>
      <w:tr w:rsidR="00833C2A" w14:paraId="5AE5B3AD"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50086F0" w14:textId="77777777" w:rsidR="00833C2A" w:rsidRDefault="00833C2A">
            <w:pPr>
              <w:spacing w:after="120"/>
            </w:pPr>
            <w:r>
              <w:t>Parastoo Delgoshaei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10459881" w14:textId="77777777" w:rsidR="00833C2A" w:rsidRDefault="00833C2A">
            <w:pPr>
              <w:spacing w:after="120"/>
            </w:pPr>
            <w:r>
              <w:t xml:space="preserve"> 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58F8553E" w14:textId="77777777" w:rsidR="00833C2A" w:rsidRDefault="00833C2A">
            <w:pPr>
              <w:spacing w:after="120"/>
            </w:pPr>
            <w: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49EB1732" w14:textId="77777777" w:rsidR="00833C2A" w:rsidRDefault="00833C2A">
            <w:pPr>
              <w:spacing w:after="120"/>
            </w:pPr>
            <w:r>
              <w:t>Secretary</w:t>
            </w:r>
          </w:p>
        </w:tc>
      </w:tr>
      <w:tr w:rsidR="00833C2A" w14:paraId="2ABDC317"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392ADDDF" w14:textId="77777777" w:rsidR="00833C2A" w:rsidRDefault="00833C2A">
            <w:pPr>
              <w:spacing w:after="120"/>
            </w:pPr>
            <w:r>
              <w:t>Tim Dwyer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3C8E8EAD" w14:textId="77777777" w:rsidR="00833C2A" w:rsidRDefault="00833C2A">
            <w:pPr>
              <w:spacing w:after="120"/>
            </w:pPr>
            <w: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44045472" w14:textId="77777777" w:rsidR="00833C2A" w:rsidRDefault="00833C2A">
            <w:pPr>
              <w:spacing w:after="120"/>
            </w:pPr>
            <w:r>
              <w:t>Voting (</w:t>
            </w:r>
            <w:proofErr w:type="spellStart"/>
            <w:r>
              <w:t>non quorum</w:t>
            </w:r>
            <w:proofErr w:type="spellEnd"/>
            <w:r>
              <w:t>)</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75286BD5" w14:textId="77777777" w:rsidR="00833C2A" w:rsidRDefault="00833C2A">
            <w:pPr>
              <w:spacing w:after="120"/>
            </w:pPr>
            <w:r>
              <w:t>Member</w:t>
            </w:r>
          </w:p>
        </w:tc>
      </w:tr>
      <w:tr w:rsidR="00833C2A" w14:paraId="14CD818B"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4CF214CF" w14:textId="77777777" w:rsidR="00833C2A" w:rsidRDefault="00833C2A">
            <w:pPr>
              <w:spacing w:after="120"/>
            </w:pPr>
            <w:r>
              <w:t>Anthony Fontanini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7E151FAA" w14:textId="77777777" w:rsidR="00833C2A" w:rsidRDefault="00833C2A">
            <w:pPr>
              <w:rPr>
                <w:rFonts w:eastAsia="Arial"/>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0B6CAE21"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6360D4B8" w14:textId="77777777" w:rsidR="00833C2A" w:rsidRDefault="00833C2A">
            <w:pPr>
              <w:spacing w:after="120"/>
            </w:pPr>
            <w:r>
              <w:t xml:space="preserve">Vice Chair, Emerging Applications </w:t>
            </w:r>
            <w:proofErr w:type="spellStart"/>
            <w:r>
              <w:t>Subc</w:t>
            </w:r>
            <w:proofErr w:type="spellEnd"/>
            <w:r>
              <w:t xml:space="preserve"> </w:t>
            </w:r>
            <w:proofErr w:type="spellStart"/>
            <w:r>
              <w:t>ch</w:t>
            </w:r>
            <w:proofErr w:type="spellEnd"/>
          </w:p>
        </w:tc>
      </w:tr>
      <w:tr w:rsidR="00833C2A" w14:paraId="262098F8"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AEF7E26" w14:textId="77777777" w:rsidR="00833C2A" w:rsidRDefault="00833C2A">
            <w:pPr>
              <w:spacing w:after="120"/>
            </w:pPr>
            <w:r>
              <w:t>Michael Galler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40C74AAD" w14:textId="77777777" w:rsidR="00833C2A" w:rsidRDefault="00833C2A">
            <w:pPr>
              <w:rPr>
                <w:rFonts w:eastAsia="Arial"/>
              </w:rPr>
            </w:pPr>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3888A4A4"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6D210097" w14:textId="77777777" w:rsidR="00833C2A" w:rsidRDefault="00833C2A">
            <w:pPr>
              <w:spacing w:after="120"/>
            </w:pPr>
            <w:r>
              <w:t>Program/Webmaster/Cybersecurity Sub Ch</w:t>
            </w:r>
          </w:p>
        </w:tc>
      </w:tr>
      <w:tr w:rsidR="00833C2A" w14:paraId="6286B15D"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4B991C2A" w14:textId="77777777" w:rsidR="00833C2A" w:rsidRDefault="00833C2A">
            <w:pPr>
              <w:spacing w:after="120"/>
            </w:pPr>
            <w:r>
              <w:lastRenderedPageBreak/>
              <w:t>Todd Gottshall</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4BDA4854" w14:textId="77777777" w:rsidR="00833C2A" w:rsidRDefault="00833C2A">
            <w:pPr>
              <w:rPr>
                <w:rFonts w:eastAsia="Arial"/>
              </w:rPr>
            </w:pPr>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1015ACE3"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2A96494C" w14:textId="77777777" w:rsidR="00833C2A" w:rsidRDefault="00833C2A">
            <w:pPr>
              <w:spacing w:after="120"/>
            </w:pPr>
            <w:r>
              <w:t>Research Subcommittee Chair/Secretary</w:t>
            </w:r>
          </w:p>
        </w:tc>
      </w:tr>
      <w:tr w:rsidR="00833C2A" w14:paraId="6D00D6CC"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644F24EF" w14:textId="77777777" w:rsidR="00833C2A" w:rsidRDefault="00833C2A">
            <w:pPr>
              <w:spacing w:after="120"/>
            </w:pPr>
            <w:r>
              <w:t>Krishnan Gowri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4B48D118" w14:textId="77777777" w:rsidR="00833C2A" w:rsidRDefault="00833C2A">
            <w:pPr>
              <w:spacing w:after="120"/>
            </w:pPr>
            <w:r>
              <w:t xml:space="preserve"> 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438A719E"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31358374" w14:textId="77777777" w:rsidR="00833C2A" w:rsidRDefault="00833C2A">
            <w:pPr>
              <w:spacing w:after="120"/>
            </w:pPr>
            <w:r>
              <w:t>Member</w:t>
            </w:r>
          </w:p>
        </w:tc>
      </w:tr>
      <w:tr w:rsidR="00833C2A" w14:paraId="73553FE1"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43D5242" w14:textId="77777777" w:rsidR="00833C2A" w:rsidRDefault="00833C2A">
            <w:pPr>
              <w:spacing w:after="120"/>
            </w:pPr>
            <w:r>
              <w:t>Mohammad Heidarinejad</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4F899B72" w14:textId="77777777" w:rsidR="00833C2A" w:rsidRDefault="00833C2A">
            <w:pPr>
              <w:rPr>
                <w:rFonts w:eastAsia="Arial"/>
              </w:rPr>
            </w:pPr>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6D1D4CB6"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1814DC54" w14:textId="77777777" w:rsidR="00833C2A" w:rsidRDefault="00833C2A">
            <w:pPr>
              <w:spacing w:after="120"/>
            </w:pPr>
            <w:r>
              <w:t>Handbook Subcommittee Chair</w:t>
            </w:r>
          </w:p>
        </w:tc>
      </w:tr>
      <w:tr w:rsidR="00833C2A" w14:paraId="42DC9935"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88091E0" w14:textId="77777777" w:rsidR="00833C2A" w:rsidRDefault="00833C2A">
            <w:pPr>
              <w:spacing w:after="120"/>
            </w:pPr>
            <w:r>
              <w:t>Carol Lomonaco</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67691105" w14:textId="77777777" w:rsidR="00833C2A" w:rsidRDefault="00833C2A">
            <w:pPr>
              <w:spacing w:after="120"/>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44BED411"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67DA758D" w14:textId="77777777" w:rsidR="00833C2A" w:rsidRDefault="00833C2A">
            <w:pPr>
              <w:spacing w:after="120"/>
            </w:pPr>
            <w:r>
              <w:t>Member</w:t>
            </w:r>
          </w:p>
        </w:tc>
      </w:tr>
      <w:tr w:rsidR="00833C2A" w14:paraId="14DA3A6D"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3EE712E" w14:textId="77777777" w:rsidR="00833C2A" w:rsidRDefault="00833C2A">
            <w:pPr>
              <w:spacing w:after="120"/>
            </w:pPr>
            <w:r>
              <w:t>Joshua New</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0D78ACE8" w14:textId="77777777" w:rsidR="00833C2A" w:rsidRDefault="00833C2A">
            <w:pPr>
              <w:spacing w:after="120"/>
            </w:pPr>
            <w:r>
              <w:t xml:space="preserve"> 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698E06C9" w14:textId="77777777" w:rsidR="00833C2A" w:rsidRDefault="00833C2A">
            <w:pPr>
              <w:spacing w:after="120"/>
            </w:pPr>
            <w: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08A74A4E" w14:textId="77777777" w:rsidR="00833C2A" w:rsidRDefault="00833C2A">
            <w:pPr>
              <w:spacing w:after="120"/>
            </w:pPr>
            <w:r>
              <w:t>Chair</w:t>
            </w:r>
          </w:p>
        </w:tc>
      </w:tr>
      <w:tr w:rsidR="00833C2A" w14:paraId="3D5B9CCA"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30021E5" w14:textId="77777777" w:rsidR="00833C2A" w:rsidRDefault="00833C2A">
            <w:pPr>
              <w:spacing w:after="120"/>
            </w:pPr>
            <w:r>
              <w:t xml:space="preserve">Michael A </w:t>
            </w:r>
            <w:proofErr w:type="spellStart"/>
            <w:r>
              <w:t>Pouchak</w:t>
            </w:r>
            <w:proofErr w:type="spellEnd"/>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07210DCF" w14:textId="77777777" w:rsidR="00833C2A" w:rsidRDefault="00833C2A">
            <w:pPr>
              <w:spacing w:after="120"/>
            </w:pPr>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1A1B79D8" w14:textId="77777777" w:rsidR="00833C2A" w:rsidRDefault="00833C2A">
            <w:pPr>
              <w:spacing w:after="120"/>
            </w:pPr>
            <w: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2B1E1D6D" w14:textId="77777777" w:rsidR="00833C2A" w:rsidRDefault="00833C2A">
            <w:pPr>
              <w:spacing w:after="120"/>
            </w:pPr>
            <w:r>
              <w:t>Member</w:t>
            </w:r>
          </w:p>
        </w:tc>
      </w:tr>
      <w:tr w:rsidR="00833C2A" w14:paraId="77718436"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7E9AC214" w14:textId="77777777" w:rsidR="00833C2A" w:rsidRDefault="00833C2A">
            <w:pPr>
              <w:spacing w:after="120"/>
            </w:pPr>
            <w:r>
              <w:t>Steven Rosen</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2146B29" w14:textId="77777777" w:rsidR="00833C2A" w:rsidRDefault="00833C2A">
            <w:pPr>
              <w:rPr>
                <w:rFonts w:eastAsia="Arial"/>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345FBAF8"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579482FA" w14:textId="77777777" w:rsidR="00833C2A" w:rsidRDefault="00833C2A">
            <w:pPr>
              <w:rPr>
                <w:rFonts w:eastAsia="Arial"/>
              </w:rPr>
            </w:pPr>
          </w:p>
        </w:tc>
      </w:tr>
      <w:tr w:rsidR="00833C2A" w14:paraId="28D0F596"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8EA1230" w14:textId="77777777" w:rsidR="00833C2A" w:rsidRDefault="00833C2A">
            <w:pPr>
              <w:spacing w:after="120"/>
            </w:pPr>
            <w:r>
              <w:t>Stephen Roth</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hideMark/>
          </w:tcPr>
          <w:p w14:paraId="26C89DF8" w14:textId="77777777" w:rsidR="00833C2A" w:rsidRDefault="00833C2A">
            <w:pPr>
              <w:spacing w:after="120"/>
            </w:pPr>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79610776" w14:textId="77777777" w:rsidR="00833C2A" w:rsidRDefault="00833C2A">
            <w:pPr>
              <w:spacing w:after="120"/>
            </w:pPr>
            <w: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1A6827F1" w14:textId="77777777" w:rsidR="00833C2A" w:rsidRDefault="00833C2A">
            <w:pPr>
              <w:spacing w:after="120"/>
            </w:pPr>
            <w:r>
              <w:t>Member</w:t>
            </w:r>
          </w:p>
        </w:tc>
      </w:tr>
      <w:tr w:rsidR="00833C2A" w14:paraId="4F985B6C" w14:textId="77777777" w:rsidTr="00833C2A">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736A3556" w14:textId="77777777" w:rsidR="00833C2A" w:rsidRDefault="00833C2A">
            <w:pPr>
              <w:spacing w:after="120"/>
            </w:pPr>
            <w:r>
              <w:t>John Crosby</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C8D06C6" w14:textId="77777777" w:rsidR="00833C2A" w:rsidRDefault="00833C2A">
            <w:pPr>
              <w:rPr>
                <w:rFonts w:eastAsia="Arial"/>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hideMark/>
          </w:tcPr>
          <w:p w14:paraId="5949AE5F" w14:textId="77777777" w:rsidR="00833C2A" w:rsidRDefault="00833C2A">
            <w:pPr>
              <w:spacing w:after="120"/>
            </w:pPr>
            <w: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hideMark/>
          </w:tcPr>
          <w:p w14:paraId="7AB3678C" w14:textId="77777777" w:rsidR="00833C2A" w:rsidRDefault="00833C2A">
            <w:pPr>
              <w:spacing w:after="120"/>
            </w:pPr>
            <w:r>
              <w:t>Member</w:t>
            </w:r>
          </w:p>
        </w:tc>
      </w:tr>
    </w:tbl>
    <w:p w14:paraId="22F817ED" w14:textId="77777777" w:rsidR="00833C2A" w:rsidRDefault="00833C2A" w:rsidP="00833C2A">
      <w:pPr>
        <w:spacing w:after="120"/>
        <w:rPr>
          <w:sz w:val="23"/>
          <w:szCs w:val="23"/>
          <w:u w:val="single"/>
          <w:lang w:val="en"/>
        </w:rPr>
      </w:pPr>
      <w:r>
        <w:rPr>
          <w:sz w:val="23"/>
          <w:szCs w:val="23"/>
          <w:u w:val="single"/>
        </w:rPr>
        <w:t xml:space="preserve"> </w:t>
      </w:r>
    </w:p>
    <w:p w14:paraId="22BAA2D6" w14:textId="77777777" w:rsidR="00833C2A" w:rsidRDefault="00833C2A" w:rsidP="00833C2A">
      <w:pPr>
        <w:spacing w:after="120"/>
        <w:rPr>
          <w:color w:val="FF0000"/>
          <w:sz w:val="23"/>
          <w:szCs w:val="23"/>
          <w:u w:val="single"/>
        </w:rPr>
      </w:pPr>
      <w:r>
        <w:rPr>
          <w:sz w:val="23"/>
          <w:szCs w:val="23"/>
          <w:u w:val="single"/>
        </w:rPr>
        <w:t>Other Attendees</w:t>
      </w:r>
      <w:r>
        <w:rPr>
          <w:sz w:val="23"/>
          <w:szCs w:val="23"/>
        </w:rPr>
        <w:t>: Michael Rhodes, Ben Bartling</w:t>
      </w:r>
    </w:p>
    <w:p w14:paraId="6D05A702" w14:textId="77777777" w:rsidR="00833C2A" w:rsidRDefault="00833C2A" w:rsidP="00833C2A">
      <w:pPr>
        <w:spacing w:after="120"/>
        <w:rPr>
          <w:b/>
          <w:sz w:val="23"/>
          <w:szCs w:val="23"/>
        </w:rPr>
      </w:pPr>
      <w:r>
        <w:rPr>
          <w:b/>
          <w:sz w:val="23"/>
          <w:szCs w:val="23"/>
        </w:rPr>
        <w:t>Chair’s Report</w:t>
      </w:r>
    </w:p>
    <w:p w14:paraId="0CE4EB92" w14:textId="77777777" w:rsidR="00833C2A" w:rsidRDefault="00833C2A" w:rsidP="00833C2A">
      <w:pPr>
        <w:numPr>
          <w:ilvl w:val="0"/>
          <w:numId w:val="29"/>
        </w:numPr>
        <w:spacing w:before="120" w:after="120" w:line="276" w:lineRule="auto"/>
        <w:rPr>
          <w:sz w:val="23"/>
          <w:szCs w:val="23"/>
        </w:rPr>
      </w:pPr>
      <w:r>
        <w:rPr>
          <w:sz w:val="23"/>
          <w:szCs w:val="23"/>
        </w:rPr>
        <w:t>Welcome old and new attendees and encourage participation.</w:t>
      </w:r>
    </w:p>
    <w:p w14:paraId="452DEC9F" w14:textId="77777777" w:rsidR="00833C2A" w:rsidRDefault="00833C2A" w:rsidP="00833C2A">
      <w:pPr>
        <w:spacing w:before="120" w:after="120"/>
        <w:rPr>
          <w:b/>
          <w:sz w:val="23"/>
          <w:szCs w:val="23"/>
        </w:rPr>
      </w:pPr>
      <w:r>
        <w:rPr>
          <w:b/>
          <w:sz w:val="23"/>
          <w:szCs w:val="23"/>
        </w:rPr>
        <w:t>Review of Action Items and Activities from previous meeting</w:t>
      </w:r>
    </w:p>
    <w:p w14:paraId="0DDB6C87" w14:textId="77777777" w:rsidR="00833C2A" w:rsidRDefault="00833C2A" w:rsidP="00833C2A">
      <w:pPr>
        <w:numPr>
          <w:ilvl w:val="0"/>
          <w:numId w:val="29"/>
        </w:numPr>
        <w:spacing w:before="120" w:after="120" w:line="276" w:lineRule="auto"/>
        <w:rPr>
          <w:sz w:val="23"/>
          <w:szCs w:val="23"/>
        </w:rPr>
      </w:pPr>
      <w:r>
        <w:rPr>
          <w:color w:val="FF0000"/>
          <w:sz w:val="23"/>
          <w:szCs w:val="23"/>
        </w:rPr>
        <w:t xml:space="preserve"> </w:t>
      </w:r>
      <w:r>
        <w:rPr>
          <w:sz w:val="23"/>
          <w:szCs w:val="23"/>
        </w:rPr>
        <w:t>No action items from last meeting</w:t>
      </w:r>
    </w:p>
    <w:p w14:paraId="35DF2593" w14:textId="77777777" w:rsidR="00833C2A" w:rsidRDefault="00833C2A" w:rsidP="00833C2A">
      <w:pPr>
        <w:spacing w:before="120" w:after="120"/>
        <w:rPr>
          <w:b/>
          <w:sz w:val="23"/>
          <w:szCs w:val="23"/>
        </w:rPr>
      </w:pPr>
      <w:r>
        <w:rPr>
          <w:b/>
          <w:sz w:val="23"/>
          <w:szCs w:val="23"/>
        </w:rPr>
        <w:t>New Business (brainstorming)</w:t>
      </w:r>
    </w:p>
    <w:p w14:paraId="4CB14A86" w14:textId="77777777" w:rsidR="00833C2A" w:rsidRDefault="00833C2A" w:rsidP="00833C2A">
      <w:pPr>
        <w:spacing w:before="120" w:after="120"/>
        <w:rPr>
          <w:sz w:val="23"/>
          <w:szCs w:val="23"/>
        </w:rPr>
      </w:pPr>
      <w:r>
        <w:rPr>
          <w:sz w:val="23"/>
          <w:szCs w:val="23"/>
        </w:rPr>
        <w:t>Research project(s) –</w:t>
      </w:r>
    </w:p>
    <w:p w14:paraId="4884D384" w14:textId="77777777" w:rsidR="00833C2A" w:rsidRDefault="00833C2A" w:rsidP="00833C2A">
      <w:pPr>
        <w:numPr>
          <w:ilvl w:val="0"/>
          <w:numId w:val="30"/>
        </w:numPr>
        <w:spacing w:before="120" w:line="276" w:lineRule="auto"/>
        <w:rPr>
          <w:sz w:val="23"/>
          <w:szCs w:val="23"/>
        </w:rPr>
      </w:pPr>
      <w:r>
        <w:rPr>
          <w:sz w:val="23"/>
          <w:szCs w:val="23"/>
        </w:rPr>
        <w:t>ChatGPT</w:t>
      </w:r>
    </w:p>
    <w:p w14:paraId="2AB34AD1" w14:textId="77777777" w:rsidR="00833C2A" w:rsidRDefault="00833C2A" w:rsidP="00833C2A">
      <w:pPr>
        <w:numPr>
          <w:ilvl w:val="1"/>
          <w:numId w:val="30"/>
        </w:numPr>
        <w:spacing w:before="120" w:line="276" w:lineRule="auto"/>
        <w:rPr>
          <w:sz w:val="23"/>
          <w:szCs w:val="23"/>
        </w:rPr>
      </w:pPr>
      <w:r>
        <w:rPr>
          <w:sz w:val="23"/>
          <w:szCs w:val="23"/>
        </w:rPr>
        <w:t>ChatGPT – writing scripts, debugging</w:t>
      </w:r>
    </w:p>
    <w:p w14:paraId="3B4A01ED" w14:textId="77777777" w:rsidR="00833C2A" w:rsidRDefault="00833C2A" w:rsidP="00833C2A">
      <w:pPr>
        <w:numPr>
          <w:ilvl w:val="1"/>
          <w:numId w:val="30"/>
        </w:numPr>
        <w:spacing w:before="120" w:line="276" w:lineRule="auto"/>
        <w:rPr>
          <w:sz w:val="23"/>
          <w:szCs w:val="23"/>
        </w:rPr>
      </w:pPr>
      <w:r>
        <w:rPr>
          <w:sz w:val="23"/>
          <w:szCs w:val="23"/>
        </w:rPr>
        <w:t xml:space="preserve">Krishnan – ASHRAE interested in starting new MTG on conversational AI; working with Chris Knight and Jeff Littleton, formed in Tampa; number of use cases to be identified for HVAC </w:t>
      </w:r>
      <w:proofErr w:type="gramStart"/>
      <w:r>
        <w:rPr>
          <w:sz w:val="23"/>
          <w:szCs w:val="23"/>
        </w:rPr>
        <w:t>industry;</w:t>
      </w:r>
      <w:proofErr w:type="gramEnd"/>
    </w:p>
    <w:p w14:paraId="2138BE50" w14:textId="77777777" w:rsidR="00833C2A" w:rsidRDefault="00833C2A" w:rsidP="00833C2A">
      <w:pPr>
        <w:numPr>
          <w:ilvl w:val="2"/>
          <w:numId w:val="30"/>
        </w:numPr>
        <w:spacing w:before="120" w:line="276" w:lineRule="auto"/>
        <w:rPr>
          <w:sz w:val="23"/>
          <w:szCs w:val="23"/>
        </w:rPr>
      </w:pPr>
      <w:r>
        <w:rPr>
          <w:sz w:val="23"/>
          <w:szCs w:val="23"/>
        </w:rPr>
        <w:lastRenderedPageBreak/>
        <w:t>Seminar on Sunday (and history of AI in HVAC) for applications of ChatGPT. 2 speakers: automatic layout of diffusers, how to use building data for optimizing operation</w:t>
      </w:r>
    </w:p>
    <w:p w14:paraId="18E9B50B" w14:textId="77777777" w:rsidR="00833C2A" w:rsidRDefault="00833C2A" w:rsidP="00833C2A">
      <w:pPr>
        <w:numPr>
          <w:ilvl w:val="3"/>
          <w:numId w:val="30"/>
        </w:numPr>
        <w:spacing w:before="120" w:line="276" w:lineRule="auto"/>
        <w:rPr>
          <w:sz w:val="23"/>
          <w:szCs w:val="23"/>
        </w:rPr>
      </w:pPr>
      <w:r>
        <w:rPr>
          <w:sz w:val="23"/>
          <w:szCs w:val="23"/>
        </w:rPr>
        <w:t>Sunday, June 25 1:30 PM – 3:00 PM EDT - Seminar 17: Chatbots and Nextgen AI Technologies for HVAC Industry</w:t>
      </w:r>
    </w:p>
    <w:p w14:paraId="58D32064" w14:textId="77777777" w:rsidR="00833C2A" w:rsidRDefault="00833C2A" w:rsidP="00833C2A">
      <w:pPr>
        <w:numPr>
          <w:ilvl w:val="2"/>
          <w:numId w:val="30"/>
        </w:numPr>
        <w:spacing w:before="120" w:line="276" w:lineRule="auto"/>
        <w:rPr>
          <w:sz w:val="23"/>
          <w:szCs w:val="23"/>
        </w:rPr>
      </w:pPr>
      <w:proofErr w:type="spellStart"/>
      <w:r>
        <w:rPr>
          <w:sz w:val="23"/>
          <w:szCs w:val="23"/>
        </w:rPr>
        <w:t>ChatPDF</w:t>
      </w:r>
      <w:proofErr w:type="spellEnd"/>
      <w:r>
        <w:rPr>
          <w:sz w:val="23"/>
          <w:szCs w:val="23"/>
        </w:rPr>
        <w:t xml:space="preserve">, </w:t>
      </w:r>
      <w:proofErr w:type="spellStart"/>
      <w:r>
        <w:rPr>
          <w:sz w:val="23"/>
          <w:szCs w:val="23"/>
        </w:rPr>
        <w:t>ChatSONIC</w:t>
      </w:r>
      <w:proofErr w:type="spellEnd"/>
      <w:r>
        <w:rPr>
          <w:sz w:val="23"/>
          <w:szCs w:val="23"/>
        </w:rPr>
        <w:t xml:space="preserve"> – read entire PDF, ask for summary of content or specific aspects</w:t>
      </w:r>
    </w:p>
    <w:p w14:paraId="368E7B6A" w14:textId="77777777" w:rsidR="00833C2A" w:rsidRDefault="00833C2A" w:rsidP="00833C2A">
      <w:pPr>
        <w:numPr>
          <w:ilvl w:val="1"/>
          <w:numId w:val="30"/>
        </w:numPr>
        <w:spacing w:before="120" w:line="276" w:lineRule="auto"/>
        <w:rPr>
          <w:sz w:val="23"/>
          <w:szCs w:val="23"/>
        </w:rPr>
      </w:pPr>
      <w:r>
        <w:rPr>
          <w:sz w:val="23"/>
          <w:szCs w:val="23"/>
        </w:rPr>
        <w:t>Joshua New – new roles for “prompt engineering” becoming common; person’s role is to figure out the best way to ask AI to get the desired answer</w:t>
      </w:r>
    </w:p>
    <w:p w14:paraId="1321583E" w14:textId="77777777" w:rsidR="00833C2A" w:rsidRDefault="00833C2A" w:rsidP="00833C2A">
      <w:pPr>
        <w:numPr>
          <w:ilvl w:val="1"/>
          <w:numId w:val="30"/>
        </w:numPr>
        <w:spacing w:before="120" w:line="276" w:lineRule="auto"/>
        <w:rPr>
          <w:sz w:val="23"/>
          <w:szCs w:val="23"/>
        </w:rPr>
      </w:pPr>
      <w:r>
        <w:rPr>
          <w:sz w:val="23"/>
          <w:szCs w:val="23"/>
        </w:rPr>
        <w:t>Mike Galler – AI gives an answer rather than the right answer</w:t>
      </w:r>
    </w:p>
    <w:p w14:paraId="014307FC" w14:textId="77777777" w:rsidR="00833C2A" w:rsidRDefault="00833C2A" w:rsidP="00833C2A">
      <w:pPr>
        <w:numPr>
          <w:ilvl w:val="1"/>
          <w:numId w:val="30"/>
        </w:numPr>
        <w:spacing w:before="120" w:line="276" w:lineRule="auto"/>
        <w:rPr>
          <w:sz w:val="23"/>
          <w:szCs w:val="23"/>
        </w:rPr>
      </w:pPr>
      <w:r>
        <w:rPr>
          <w:sz w:val="23"/>
          <w:szCs w:val="23"/>
        </w:rPr>
        <w:t xml:space="preserve">Ben Bartling – find answers on small batches of data; trying </w:t>
      </w:r>
      <w:proofErr w:type="spellStart"/>
      <w:r>
        <w:rPr>
          <w:sz w:val="23"/>
          <w:szCs w:val="23"/>
        </w:rPr>
        <w:t>autoGPT</w:t>
      </w:r>
      <w:proofErr w:type="spellEnd"/>
      <w:r>
        <w:rPr>
          <w:sz w:val="23"/>
          <w:szCs w:val="23"/>
        </w:rPr>
        <w:t>, GPT engineer has everything baked into repo, instead of putting prompt into live web-browser, put it in web-service API to build code and files; fault-detection trial didn’t work out well</w:t>
      </w:r>
    </w:p>
    <w:p w14:paraId="039610A3" w14:textId="77777777" w:rsidR="00833C2A" w:rsidRDefault="00833C2A" w:rsidP="00833C2A">
      <w:pPr>
        <w:numPr>
          <w:ilvl w:val="0"/>
          <w:numId w:val="30"/>
        </w:numPr>
        <w:spacing w:before="120" w:line="276" w:lineRule="auto"/>
        <w:rPr>
          <w:sz w:val="23"/>
          <w:szCs w:val="23"/>
        </w:rPr>
      </w:pPr>
      <w:r>
        <w:rPr>
          <w:sz w:val="23"/>
          <w:szCs w:val="23"/>
        </w:rPr>
        <w:t>Social media technologies</w:t>
      </w:r>
    </w:p>
    <w:p w14:paraId="2F08F8A3" w14:textId="77777777" w:rsidR="00833C2A" w:rsidRDefault="00833C2A" w:rsidP="00833C2A">
      <w:pPr>
        <w:numPr>
          <w:ilvl w:val="0"/>
          <w:numId w:val="30"/>
        </w:numPr>
        <w:spacing w:line="276" w:lineRule="auto"/>
        <w:rPr>
          <w:sz w:val="23"/>
          <w:szCs w:val="23"/>
        </w:rPr>
      </w:pPr>
      <w:r>
        <w:rPr>
          <w:sz w:val="23"/>
          <w:szCs w:val="23"/>
        </w:rPr>
        <w:t>Drones</w:t>
      </w:r>
    </w:p>
    <w:p w14:paraId="063745C4" w14:textId="77777777" w:rsidR="00833C2A" w:rsidRDefault="00833C2A" w:rsidP="00833C2A">
      <w:pPr>
        <w:numPr>
          <w:ilvl w:val="1"/>
          <w:numId w:val="30"/>
        </w:numPr>
        <w:spacing w:line="276" w:lineRule="auto"/>
        <w:rPr>
          <w:sz w:val="23"/>
          <w:szCs w:val="23"/>
        </w:rPr>
      </w:pPr>
      <w:r>
        <w:rPr>
          <w:sz w:val="23"/>
          <w:szCs w:val="23"/>
        </w:rPr>
        <w:t>Krishnan Gowri – roof and façade investigations; Jeff Haberl advocated fly-by energy modeling. Georgia Tech has work in this area</w:t>
      </w:r>
    </w:p>
    <w:p w14:paraId="117C1B67" w14:textId="77777777" w:rsidR="00833C2A" w:rsidRDefault="00833C2A" w:rsidP="00833C2A">
      <w:pPr>
        <w:numPr>
          <w:ilvl w:val="1"/>
          <w:numId w:val="30"/>
        </w:numPr>
        <w:spacing w:line="276" w:lineRule="auto"/>
        <w:rPr>
          <w:sz w:val="23"/>
          <w:szCs w:val="23"/>
        </w:rPr>
      </w:pPr>
      <w:r>
        <w:rPr>
          <w:sz w:val="23"/>
          <w:szCs w:val="23"/>
        </w:rPr>
        <w:t>Parastoo Delgoshaei – NIST PV lab is looking for solar panels and aging</w:t>
      </w:r>
    </w:p>
    <w:p w14:paraId="6133FA2C" w14:textId="77777777" w:rsidR="00833C2A" w:rsidRDefault="00833C2A" w:rsidP="00833C2A">
      <w:pPr>
        <w:numPr>
          <w:ilvl w:val="0"/>
          <w:numId w:val="30"/>
        </w:numPr>
        <w:spacing w:line="276" w:lineRule="auto"/>
        <w:rPr>
          <w:sz w:val="23"/>
          <w:szCs w:val="23"/>
        </w:rPr>
      </w:pPr>
      <w:r>
        <w:rPr>
          <w:sz w:val="23"/>
          <w:szCs w:val="23"/>
        </w:rPr>
        <w:t>Additive manufacturing / 3D printing</w:t>
      </w:r>
    </w:p>
    <w:p w14:paraId="22115193" w14:textId="77777777" w:rsidR="00833C2A" w:rsidRDefault="00833C2A" w:rsidP="00833C2A">
      <w:pPr>
        <w:numPr>
          <w:ilvl w:val="0"/>
          <w:numId w:val="30"/>
        </w:numPr>
        <w:spacing w:line="276" w:lineRule="auto"/>
        <w:rPr>
          <w:sz w:val="23"/>
          <w:szCs w:val="23"/>
        </w:rPr>
      </w:pPr>
      <w:r>
        <w:rPr>
          <w:sz w:val="23"/>
          <w:szCs w:val="23"/>
        </w:rPr>
        <w:t>Mobile applications (and web services)</w:t>
      </w:r>
    </w:p>
    <w:p w14:paraId="0D733FA2" w14:textId="77777777" w:rsidR="00833C2A" w:rsidRDefault="00833C2A" w:rsidP="00833C2A">
      <w:pPr>
        <w:numPr>
          <w:ilvl w:val="1"/>
          <w:numId w:val="30"/>
        </w:numPr>
        <w:spacing w:line="276" w:lineRule="auto"/>
        <w:rPr>
          <w:sz w:val="23"/>
          <w:szCs w:val="23"/>
        </w:rPr>
      </w:pPr>
      <w:r>
        <w:rPr>
          <w:sz w:val="23"/>
          <w:szCs w:val="23"/>
        </w:rPr>
        <w:t>Stephen Roth – duct-fitting database that ASHRAE’s interested in licensing, turning it into a tool to make money. Talking with Mark Owen (Pubs).</w:t>
      </w:r>
    </w:p>
    <w:p w14:paraId="195CEB6B" w14:textId="77777777" w:rsidR="00833C2A" w:rsidRDefault="00833C2A" w:rsidP="00833C2A">
      <w:pPr>
        <w:numPr>
          <w:ilvl w:val="1"/>
          <w:numId w:val="30"/>
        </w:numPr>
        <w:spacing w:line="276" w:lineRule="auto"/>
        <w:rPr>
          <w:sz w:val="23"/>
          <w:szCs w:val="23"/>
        </w:rPr>
      </w:pPr>
      <w:r>
        <w:rPr>
          <w:sz w:val="23"/>
          <w:szCs w:val="23"/>
        </w:rPr>
        <w:t>ASHRAE Building EQ is example web-tool and web-service API. Not much use, not monetized in past few years. Not much marketing.</w:t>
      </w:r>
    </w:p>
    <w:p w14:paraId="1CC018E0" w14:textId="77777777" w:rsidR="00833C2A" w:rsidRDefault="00833C2A" w:rsidP="00833C2A">
      <w:pPr>
        <w:numPr>
          <w:ilvl w:val="1"/>
          <w:numId w:val="30"/>
        </w:numPr>
        <w:spacing w:line="276" w:lineRule="auto"/>
        <w:rPr>
          <w:sz w:val="23"/>
          <w:szCs w:val="23"/>
        </w:rPr>
      </w:pPr>
      <w:proofErr w:type="spellStart"/>
      <w:r>
        <w:rPr>
          <w:sz w:val="23"/>
          <w:szCs w:val="23"/>
        </w:rPr>
        <w:t>Klimaat</w:t>
      </w:r>
      <w:proofErr w:type="spellEnd"/>
      <w:r>
        <w:rPr>
          <w:sz w:val="23"/>
          <w:szCs w:val="23"/>
        </w:rPr>
        <w:t xml:space="preserve"> – </w:t>
      </w:r>
      <w:proofErr w:type="spellStart"/>
      <w:r>
        <w:rPr>
          <w:sz w:val="23"/>
          <w:szCs w:val="23"/>
        </w:rPr>
        <w:t>WDView</w:t>
      </w:r>
      <w:proofErr w:type="spellEnd"/>
      <w:r>
        <w:rPr>
          <w:sz w:val="23"/>
          <w:szCs w:val="23"/>
        </w:rPr>
        <w:t>, website, web-service API, click on weather stations, ~20 metrics</w:t>
      </w:r>
    </w:p>
    <w:p w14:paraId="10871B46" w14:textId="77777777" w:rsidR="00833C2A" w:rsidRDefault="00833C2A" w:rsidP="00833C2A">
      <w:pPr>
        <w:numPr>
          <w:ilvl w:val="1"/>
          <w:numId w:val="30"/>
        </w:numPr>
        <w:spacing w:line="276" w:lineRule="auto"/>
        <w:rPr>
          <w:sz w:val="23"/>
          <w:szCs w:val="23"/>
        </w:rPr>
      </w:pPr>
      <w:r>
        <w:rPr>
          <w:sz w:val="23"/>
          <w:szCs w:val="23"/>
        </w:rPr>
        <w:t xml:space="preserve">Stephen Roth – Lilas Pratt was in charge of this kind of </w:t>
      </w:r>
      <w:proofErr w:type="gramStart"/>
      <w:r>
        <w:rPr>
          <w:sz w:val="23"/>
          <w:szCs w:val="23"/>
        </w:rPr>
        <w:t>thing, but</w:t>
      </w:r>
      <w:proofErr w:type="gramEnd"/>
      <w:r>
        <w:rPr>
          <w:sz w:val="23"/>
          <w:szCs w:val="23"/>
        </w:rPr>
        <w:t xml:space="preserve"> need an ASHRAE champion to take charge and make it happen.</w:t>
      </w:r>
    </w:p>
    <w:p w14:paraId="2A2E145D" w14:textId="77777777" w:rsidR="00833C2A" w:rsidRDefault="00833C2A" w:rsidP="00833C2A">
      <w:pPr>
        <w:numPr>
          <w:ilvl w:val="0"/>
          <w:numId w:val="30"/>
        </w:numPr>
        <w:spacing w:line="276" w:lineRule="auto"/>
        <w:rPr>
          <w:sz w:val="23"/>
          <w:szCs w:val="23"/>
        </w:rPr>
      </w:pPr>
      <w:r>
        <w:rPr>
          <w:sz w:val="23"/>
          <w:szCs w:val="23"/>
        </w:rPr>
        <w:t xml:space="preserve">Big data modeling/mining, Artificial Intelligence, </w:t>
      </w:r>
      <w:proofErr w:type="gramStart"/>
      <w:r>
        <w:rPr>
          <w:sz w:val="23"/>
          <w:szCs w:val="23"/>
        </w:rPr>
        <w:t>urban-scale</w:t>
      </w:r>
      <w:proofErr w:type="gramEnd"/>
    </w:p>
    <w:p w14:paraId="44CFF5A6" w14:textId="77777777" w:rsidR="00833C2A" w:rsidRDefault="00833C2A" w:rsidP="00833C2A">
      <w:pPr>
        <w:numPr>
          <w:ilvl w:val="1"/>
          <w:numId w:val="30"/>
        </w:numPr>
        <w:spacing w:line="276" w:lineRule="auto"/>
        <w:rPr>
          <w:sz w:val="23"/>
          <w:szCs w:val="23"/>
        </w:rPr>
      </w:pPr>
      <w:proofErr w:type="spellStart"/>
      <w:r>
        <w:rPr>
          <w:sz w:val="23"/>
          <w:szCs w:val="23"/>
        </w:rPr>
        <w:t>ModelAmerica</w:t>
      </w:r>
      <w:proofErr w:type="spellEnd"/>
      <w:r>
        <w:rPr>
          <w:sz w:val="23"/>
          <w:szCs w:val="23"/>
        </w:rPr>
        <w:t xml:space="preserve"> – 122.9M </w:t>
      </w:r>
      <w:proofErr w:type="spellStart"/>
      <w:r>
        <w:rPr>
          <w:sz w:val="23"/>
          <w:szCs w:val="23"/>
        </w:rPr>
        <w:t>EnergyPlus</w:t>
      </w:r>
      <w:proofErr w:type="spellEnd"/>
      <w:r>
        <w:rPr>
          <w:sz w:val="23"/>
          <w:szCs w:val="23"/>
        </w:rPr>
        <w:t xml:space="preserve"> and </w:t>
      </w:r>
      <w:proofErr w:type="spellStart"/>
      <w:r>
        <w:rPr>
          <w:sz w:val="23"/>
          <w:szCs w:val="23"/>
        </w:rPr>
        <w:t>OpenStudio</w:t>
      </w:r>
      <w:proofErr w:type="spellEnd"/>
      <w:r>
        <w:rPr>
          <w:sz w:val="23"/>
          <w:szCs w:val="23"/>
        </w:rPr>
        <w:t xml:space="preserve"> building models (</w:t>
      </w:r>
      <w:hyperlink r:id="rId25" w:history="1">
        <w:r>
          <w:rPr>
            <w:rStyle w:val="Hipervnculo"/>
            <w:sz w:val="23"/>
            <w:szCs w:val="23"/>
          </w:rPr>
          <w:t>https://bit.ly/ModelAmerica</w:t>
        </w:r>
      </w:hyperlink>
      <w:r>
        <w:rPr>
          <w:sz w:val="23"/>
          <w:szCs w:val="23"/>
        </w:rPr>
        <w:t>) freely available, 125.7M building data available later this year; 50 NDAs in past year used by small companies, universities, large companies, and government agencies.</w:t>
      </w:r>
    </w:p>
    <w:p w14:paraId="790FAE2E" w14:textId="77777777" w:rsidR="00833C2A" w:rsidRDefault="00833C2A" w:rsidP="00833C2A">
      <w:pPr>
        <w:numPr>
          <w:ilvl w:val="2"/>
          <w:numId w:val="30"/>
        </w:numPr>
        <w:spacing w:line="276" w:lineRule="auto"/>
        <w:rPr>
          <w:sz w:val="23"/>
          <w:szCs w:val="23"/>
        </w:rPr>
      </w:pPr>
      <w:r>
        <w:rPr>
          <w:sz w:val="23"/>
          <w:szCs w:val="23"/>
        </w:rPr>
        <w:t>141.5M MAv2 completed for US and Puerto Rico in-process for making public (likely take a few years)</w:t>
      </w:r>
    </w:p>
    <w:p w14:paraId="699A027C" w14:textId="77777777" w:rsidR="00833C2A" w:rsidRDefault="00833C2A" w:rsidP="00833C2A">
      <w:pPr>
        <w:numPr>
          <w:ilvl w:val="1"/>
          <w:numId w:val="30"/>
        </w:numPr>
        <w:spacing w:line="276" w:lineRule="auto"/>
        <w:rPr>
          <w:sz w:val="23"/>
          <w:szCs w:val="23"/>
        </w:rPr>
      </w:pPr>
      <w:r>
        <w:rPr>
          <w:sz w:val="23"/>
          <w:szCs w:val="23"/>
        </w:rPr>
        <w:t xml:space="preserve">Mike </w:t>
      </w:r>
      <w:proofErr w:type="spellStart"/>
      <w:r>
        <w:rPr>
          <w:sz w:val="23"/>
          <w:szCs w:val="23"/>
        </w:rPr>
        <w:t>Pouchak</w:t>
      </w:r>
      <w:proofErr w:type="spellEnd"/>
      <w:r>
        <w:rPr>
          <w:sz w:val="23"/>
          <w:szCs w:val="23"/>
        </w:rPr>
        <w:t xml:space="preserve"> – consider consolidating a bibliography for this work</w:t>
      </w:r>
    </w:p>
    <w:p w14:paraId="545E3EEA" w14:textId="77777777" w:rsidR="00833C2A" w:rsidRDefault="00833C2A" w:rsidP="00833C2A">
      <w:pPr>
        <w:numPr>
          <w:ilvl w:val="2"/>
          <w:numId w:val="30"/>
        </w:numPr>
        <w:spacing w:line="276" w:lineRule="auto"/>
        <w:rPr>
          <w:sz w:val="23"/>
          <w:szCs w:val="23"/>
        </w:rPr>
      </w:pPr>
      <w:proofErr w:type="spellStart"/>
      <w:r>
        <w:rPr>
          <w:sz w:val="23"/>
          <w:szCs w:val="23"/>
        </w:rPr>
        <w:t>AIjn</w:t>
      </w:r>
      <w:proofErr w:type="spellEnd"/>
      <w:r>
        <w:rPr>
          <w:sz w:val="23"/>
          <w:szCs w:val="23"/>
        </w:rPr>
        <w:t xml:space="preserve"> – add document to basecamp as template for others to add their work</w:t>
      </w:r>
    </w:p>
    <w:p w14:paraId="3EA0781E" w14:textId="77777777" w:rsidR="00833C2A" w:rsidRDefault="00833C2A" w:rsidP="00833C2A">
      <w:pPr>
        <w:numPr>
          <w:ilvl w:val="0"/>
          <w:numId w:val="30"/>
        </w:numPr>
        <w:spacing w:line="276" w:lineRule="auto"/>
        <w:rPr>
          <w:sz w:val="23"/>
          <w:szCs w:val="23"/>
        </w:rPr>
      </w:pPr>
      <w:r>
        <w:rPr>
          <w:sz w:val="23"/>
          <w:szCs w:val="23"/>
        </w:rPr>
        <w:t>Virtual and Augmented Reality</w:t>
      </w:r>
    </w:p>
    <w:p w14:paraId="2D2CD9F6" w14:textId="77777777" w:rsidR="00833C2A" w:rsidRDefault="00833C2A" w:rsidP="00833C2A">
      <w:pPr>
        <w:numPr>
          <w:ilvl w:val="1"/>
          <w:numId w:val="30"/>
        </w:numPr>
        <w:spacing w:line="276" w:lineRule="auto"/>
        <w:rPr>
          <w:sz w:val="23"/>
          <w:szCs w:val="23"/>
        </w:rPr>
      </w:pPr>
      <w:r>
        <w:rPr>
          <w:sz w:val="23"/>
          <w:szCs w:val="23"/>
        </w:rPr>
        <w:t>External scans and internal point clouds used to train new staff</w:t>
      </w:r>
    </w:p>
    <w:p w14:paraId="2CB27BA6" w14:textId="77777777" w:rsidR="00833C2A" w:rsidRDefault="00833C2A" w:rsidP="00833C2A">
      <w:pPr>
        <w:numPr>
          <w:ilvl w:val="1"/>
          <w:numId w:val="30"/>
        </w:numPr>
        <w:spacing w:line="276" w:lineRule="auto"/>
        <w:rPr>
          <w:sz w:val="23"/>
          <w:szCs w:val="23"/>
        </w:rPr>
      </w:pPr>
      <w:r>
        <w:rPr>
          <w:sz w:val="23"/>
          <w:szCs w:val="23"/>
        </w:rPr>
        <w:lastRenderedPageBreak/>
        <w:t xml:space="preserve">Mike </w:t>
      </w:r>
      <w:proofErr w:type="spellStart"/>
      <w:r>
        <w:rPr>
          <w:sz w:val="23"/>
          <w:szCs w:val="23"/>
        </w:rPr>
        <w:t>Pouchak</w:t>
      </w:r>
      <w:proofErr w:type="spellEnd"/>
      <w:r>
        <w:rPr>
          <w:sz w:val="23"/>
          <w:szCs w:val="23"/>
        </w:rPr>
        <w:t xml:space="preserve"> – headset to walk around roof, air handlers, toolkit, and repair; demo on AHR floor from 3M or similar company; HVAC technician applications</w:t>
      </w:r>
    </w:p>
    <w:p w14:paraId="563E5B81" w14:textId="77777777" w:rsidR="00833C2A" w:rsidRDefault="00833C2A" w:rsidP="00833C2A">
      <w:pPr>
        <w:numPr>
          <w:ilvl w:val="1"/>
          <w:numId w:val="30"/>
        </w:numPr>
        <w:spacing w:line="276" w:lineRule="auto"/>
        <w:rPr>
          <w:sz w:val="23"/>
          <w:szCs w:val="23"/>
        </w:rPr>
      </w:pPr>
      <w:r>
        <w:rPr>
          <w:sz w:val="23"/>
          <w:szCs w:val="23"/>
        </w:rPr>
        <w:t>Ben Bartling – meta-verse related, real-estate companies using it for virtual walkthrough of the building</w:t>
      </w:r>
    </w:p>
    <w:p w14:paraId="314959A7" w14:textId="77777777" w:rsidR="00833C2A" w:rsidRDefault="00833C2A" w:rsidP="00833C2A">
      <w:pPr>
        <w:numPr>
          <w:ilvl w:val="1"/>
          <w:numId w:val="30"/>
        </w:numPr>
        <w:spacing w:line="276" w:lineRule="auto"/>
        <w:rPr>
          <w:sz w:val="23"/>
          <w:szCs w:val="23"/>
        </w:rPr>
      </w:pPr>
      <w:r>
        <w:rPr>
          <w:sz w:val="23"/>
          <w:szCs w:val="23"/>
        </w:rPr>
        <w:t>Mohammad Heidarinejad – recent paper related to educational use of digital twins in VR; tied physical and virtual domains with deployed sensor readings (temperature and color)</w:t>
      </w:r>
    </w:p>
    <w:p w14:paraId="660123D2" w14:textId="77777777" w:rsidR="00833C2A" w:rsidRDefault="00E47BCA" w:rsidP="00833C2A">
      <w:pPr>
        <w:numPr>
          <w:ilvl w:val="2"/>
          <w:numId w:val="30"/>
        </w:numPr>
        <w:spacing w:line="276" w:lineRule="auto"/>
        <w:rPr>
          <w:sz w:val="23"/>
          <w:szCs w:val="23"/>
        </w:rPr>
      </w:pPr>
      <w:hyperlink r:id="rId26" w:history="1">
        <w:r w:rsidR="00833C2A">
          <w:rPr>
            <w:rStyle w:val="Hipervnculo"/>
            <w:sz w:val="23"/>
            <w:szCs w:val="23"/>
          </w:rPr>
          <w:t>https://nemo.asee.org/public/conferences/327/papers/38942/view</w:t>
        </w:r>
      </w:hyperlink>
    </w:p>
    <w:p w14:paraId="54C82C6B" w14:textId="77777777" w:rsidR="00833C2A" w:rsidRDefault="00833C2A" w:rsidP="00833C2A">
      <w:pPr>
        <w:numPr>
          <w:ilvl w:val="1"/>
          <w:numId w:val="30"/>
        </w:numPr>
        <w:spacing w:line="276" w:lineRule="auto"/>
        <w:rPr>
          <w:sz w:val="23"/>
          <w:szCs w:val="23"/>
        </w:rPr>
      </w:pPr>
      <w:r>
        <w:rPr>
          <w:sz w:val="23"/>
          <w:szCs w:val="23"/>
        </w:rPr>
        <w:t xml:space="preserve">Mike </w:t>
      </w:r>
      <w:proofErr w:type="spellStart"/>
      <w:r>
        <w:rPr>
          <w:sz w:val="23"/>
          <w:szCs w:val="23"/>
        </w:rPr>
        <w:t>Pouchak</w:t>
      </w:r>
      <w:proofErr w:type="spellEnd"/>
      <w:r>
        <w:rPr>
          <w:sz w:val="23"/>
          <w:szCs w:val="23"/>
        </w:rPr>
        <w:t xml:space="preserve"> - Geolocation in buildings is important; app on </w:t>
      </w:r>
      <w:proofErr w:type="spellStart"/>
      <w:r>
        <w:rPr>
          <w:sz w:val="23"/>
          <w:szCs w:val="23"/>
        </w:rPr>
        <w:t>iStore</w:t>
      </w:r>
      <w:proofErr w:type="spellEnd"/>
      <w:r>
        <w:rPr>
          <w:sz w:val="23"/>
          <w:szCs w:val="23"/>
        </w:rPr>
        <w:t xml:space="preserve"> called Coordinates, satellite signals; coordinate system UTM (based on meters) used by hikers to convert GPS </w:t>
      </w:r>
      <w:proofErr w:type="spellStart"/>
      <w:r>
        <w:rPr>
          <w:sz w:val="23"/>
          <w:szCs w:val="23"/>
        </w:rPr>
        <w:t>lat</w:t>
      </w:r>
      <w:proofErr w:type="spellEnd"/>
      <w:r>
        <w:rPr>
          <w:sz w:val="23"/>
          <w:szCs w:val="23"/>
        </w:rPr>
        <w:t>/</w:t>
      </w:r>
      <w:proofErr w:type="spellStart"/>
      <w:r>
        <w:rPr>
          <w:sz w:val="23"/>
          <w:szCs w:val="23"/>
        </w:rPr>
        <w:t>lon</w:t>
      </w:r>
      <w:proofErr w:type="spellEnd"/>
      <w:r>
        <w:rPr>
          <w:sz w:val="23"/>
          <w:szCs w:val="23"/>
        </w:rPr>
        <w:t xml:space="preserve"> to UTM for emergency response team use (even within buildings)</w:t>
      </w:r>
    </w:p>
    <w:p w14:paraId="1E5CEBC0" w14:textId="77777777" w:rsidR="00833C2A" w:rsidRDefault="00833C2A" w:rsidP="00833C2A">
      <w:pPr>
        <w:numPr>
          <w:ilvl w:val="2"/>
          <w:numId w:val="30"/>
        </w:numPr>
        <w:spacing w:line="276" w:lineRule="auto"/>
        <w:rPr>
          <w:sz w:val="23"/>
          <w:szCs w:val="23"/>
        </w:rPr>
      </w:pPr>
      <w:r>
        <w:rPr>
          <w:sz w:val="23"/>
          <w:szCs w:val="23"/>
        </w:rPr>
        <w:t xml:space="preserve">Joshua New - Microsoft’s Horus &lt;1.5M from </w:t>
      </w:r>
      <w:proofErr w:type="spellStart"/>
      <w:r>
        <w:rPr>
          <w:sz w:val="23"/>
          <w:szCs w:val="23"/>
        </w:rPr>
        <w:t>wifi</w:t>
      </w:r>
      <w:proofErr w:type="spellEnd"/>
      <w:r>
        <w:rPr>
          <w:sz w:val="23"/>
          <w:szCs w:val="23"/>
        </w:rPr>
        <w:t xml:space="preserve"> beacons and cell-phone triangulation; Google indoor </w:t>
      </w:r>
      <w:proofErr w:type="spellStart"/>
      <w:r>
        <w:rPr>
          <w:sz w:val="23"/>
          <w:szCs w:val="23"/>
        </w:rPr>
        <w:t>StreetView</w:t>
      </w:r>
      <w:proofErr w:type="spellEnd"/>
    </w:p>
    <w:p w14:paraId="6DCCE749" w14:textId="77777777" w:rsidR="00833C2A" w:rsidRDefault="00833C2A" w:rsidP="00833C2A">
      <w:pPr>
        <w:numPr>
          <w:ilvl w:val="2"/>
          <w:numId w:val="30"/>
        </w:numPr>
        <w:spacing w:line="276" w:lineRule="auto"/>
        <w:rPr>
          <w:sz w:val="23"/>
          <w:szCs w:val="23"/>
        </w:rPr>
      </w:pPr>
      <w:r>
        <w:rPr>
          <w:sz w:val="23"/>
          <w:szCs w:val="23"/>
        </w:rPr>
        <w:t>AI? – post links to example technologies on page</w:t>
      </w:r>
    </w:p>
    <w:p w14:paraId="68D1C0BF" w14:textId="77777777" w:rsidR="00833C2A" w:rsidRDefault="00833C2A" w:rsidP="00833C2A">
      <w:pPr>
        <w:numPr>
          <w:ilvl w:val="0"/>
          <w:numId w:val="30"/>
        </w:numPr>
        <w:spacing w:line="276" w:lineRule="auto"/>
        <w:rPr>
          <w:sz w:val="23"/>
          <w:szCs w:val="23"/>
        </w:rPr>
      </w:pPr>
      <w:r>
        <w:rPr>
          <w:sz w:val="23"/>
          <w:szCs w:val="23"/>
        </w:rPr>
        <w:t>Wearable technologies</w:t>
      </w:r>
    </w:p>
    <w:p w14:paraId="51DC4883" w14:textId="77777777" w:rsidR="00833C2A" w:rsidRDefault="00833C2A" w:rsidP="00833C2A">
      <w:pPr>
        <w:numPr>
          <w:ilvl w:val="0"/>
          <w:numId w:val="30"/>
        </w:numPr>
        <w:spacing w:line="276" w:lineRule="auto"/>
        <w:rPr>
          <w:sz w:val="23"/>
          <w:szCs w:val="23"/>
        </w:rPr>
      </w:pPr>
      <w:r>
        <w:rPr>
          <w:sz w:val="23"/>
          <w:szCs w:val="23"/>
        </w:rPr>
        <w:t>Kaggle Competitions</w:t>
      </w:r>
    </w:p>
    <w:p w14:paraId="0AD69D5D" w14:textId="77777777" w:rsidR="00833C2A" w:rsidRDefault="00833C2A" w:rsidP="00833C2A">
      <w:pPr>
        <w:numPr>
          <w:ilvl w:val="0"/>
          <w:numId w:val="30"/>
        </w:numPr>
        <w:spacing w:after="120" w:line="276" w:lineRule="auto"/>
        <w:rPr>
          <w:sz w:val="23"/>
          <w:szCs w:val="23"/>
        </w:rPr>
      </w:pPr>
      <w:r>
        <w:rPr>
          <w:sz w:val="23"/>
          <w:szCs w:val="23"/>
        </w:rPr>
        <w:t>Open Discussion</w:t>
      </w:r>
    </w:p>
    <w:p w14:paraId="665FAF1B" w14:textId="77777777" w:rsidR="00833C2A" w:rsidRDefault="00833C2A" w:rsidP="00833C2A">
      <w:pPr>
        <w:spacing w:before="120" w:after="120"/>
        <w:rPr>
          <w:color w:val="333333"/>
          <w:sz w:val="23"/>
          <w:szCs w:val="23"/>
          <w:highlight w:val="white"/>
        </w:rPr>
      </w:pPr>
      <w:r>
        <w:rPr>
          <w:color w:val="333333"/>
          <w:sz w:val="23"/>
          <w:szCs w:val="23"/>
          <w:highlight w:val="white"/>
        </w:rPr>
        <w:t>Application areas that are of interest to this subcommittee as they apply to the HVAC industry include but not limited to:</w:t>
      </w:r>
    </w:p>
    <w:p w14:paraId="7FCD9318" w14:textId="77777777" w:rsidR="00833C2A" w:rsidRDefault="00833C2A" w:rsidP="00833C2A">
      <w:pPr>
        <w:numPr>
          <w:ilvl w:val="0"/>
          <w:numId w:val="31"/>
        </w:numPr>
        <w:spacing w:before="120" w:line="276" w:lineRule="auto"/>
        <w:rPr>
          <w:color w:val="333333"/>
          <w:sz w:val="23"/>
          <w:szCs w:val="23"/>
          <w:highlight w:val="white"/>
        </w:rPr>
      </w:pPr>
      <w:r>
        <w:rPr>
          <w:color w:val="333333"/>
          <w:sz w:val="23"/>
          <w:szCs w:val="23"/>
          <w:highlight w:val="white"/>
        </w:rPr>
        <w:t>Advanced Design Tools</w:t>
      </w:r>
    </w:p>
    <w:p w14:paraId="0C90FC54" w14:textId="77777777" w:rsidR="00833C2A" w:rsidRDefault="00833C2A" w:rsidP="00833C2A">
      <w:pPr>
        <w:numPr>
          <w:ilvl w:val="0"/>
          <w:numId w:val="31"/>
        </w:numPr>
        <w:spacing w:line="276" w:lineRule="auto"/>
        <w:rPr>
          <w:color w:val="333333"/>
          <w:sz w:val="23"/>
          <w:szCs w:val="23"/>
          <w:highlight w:val="white"/>
        </w:rPr>
      </w:pPr>
      <w:r>
        <w:rPr>
          <w:color w:val="333333"/>
          <w:sz w:val="23"/>
          <w:szCs w:val="23"/>
          <w:highlight w:val="white"/>
        </w:rPr>
        <w:t>Contracting and Business</w:t>
      </w:r>
    </w:p>
    <w:p w14:paraId="312CD8B1" w14:textId="77777777" w:rsidR="00833C2A" w:rsidRDefault="00833C2A" w:rsidP="00833C2A">
      <w:pPr>
        <w:numPr>
          <w:ilvl w:val="0"/>
          <w:numId w:val="31"/>
        </w:numPr>
        <w:spacing w:line="276" w:lineRule="auto"/>
        <w:rPr>
          <w:color w:val="333333"/>
          <w:sz w:val="23"/>
          <w:szCs w:val="23"/>
          <w:highlight w:val="white"/>
        </w:rPr>
      </w:pPr>
      <w:r>
        <w:rPr>
          <w:color w:val="333333"/>
          <w:sz w:val="23"/>
          <w:szCs w:val="23"/>
          <w:highlight w:val="white"/>
        </w:rPr>
        <w:t>Education and Training</w:t>
      </w:r>
    </w:p>
    <w:p w14:paraId="2081BE4B" w14:textId="77777777" w:rsidR="00833C2A" w:rsidRDefault="00833C2A" w:rsidP="00833C2A">
      <w:pPr>
        <w:numPr>
          <w:ilvl w:val="0"/>
          <w:numId w:val="31"/>
        </w:numPr>
        <w:spacing w:line="276" w:lineRule="auto"/>
        <w:rPr>
          <w:color w:val="333333"/>
          <w:sz w:val="23"/>
          <w:szCs w:val="23"/>
          <w:highlight w:val="white"/>
        </w:rPr>
      </w:pPr>
      <w:r>
        <w:rPr>
          <w:color w:val="333333"/>
          <w:sz w:val="23"/>
          <w:szCs w:val="23"/>
          <w:highlight w:val="white"/>
        </w:rPr>
        <w:t>Engineering Design Productivity</w:t>
      </w:r>
    </w:p>
    <w:p w14:paraId="2C6DFB5E" w14:textId="77777777" w:rsidR="00833C2A" w:rsidRDefault="00833C2A" w:rsidP="00833C2A">
      <w:pPr>
        <w:numPr>
          <w:ilvl w:val="0"/>
          <w:numId w:val="31"/>
        </w:numPr>
        <w:spacing w:line="276" w:lineRule="auto"/>
        <w:rPr>
          <w:color w:val="333333"/>
          <w:sz w:val="23"/>
          <w:szCs w:val="23"/>
          <w:highlight w:val="white"/>
        </w:rPr>
      </w:pPr>
      <w:r>
        <w:rPr>
          <w:color w:val="333333"/>
          <w:sz w:val="23"/>
          <w:szCs w:val="23"/>
          <w:highlight w:val="white"/>
        </w:rPr>
        <w:t>HVAC System, Equipment, and Component Optimization</w:t>
      </w:r>
    </w:p>
    <w:p w14:paraId="125120DD" w14:textId="77777777" w:rsidR="00833C2A" w:rsidRDefault="00833C2A" w:rsidP="00833C2A">
      <w:pPr>
        <w:numPr>
          <w:ilvl w:val="0"/>
          <w:numId w:val="31"/>
        </w:numPr>
        <w:spacing w:after="120" w:line="276" w:lineRule="auto"/>
        <w:rPr>
          <w:color w:val="333333"/>
          <w:sz w:val="23"/>
          <w:szCs w:val="23"/>
          <w:highlight w:val="white"/>
        </w:rPr>
      </w:pPr>
      <w:r>
        <w:rPr>
          <w:color w:val="333333"/>
          <w:sz w:val="23"/>
          <w:szCs w:val="23"/>
          <w:highlight w:val="white"/>
        </w:rPr>
        <w:t>Operating Procedures and Diagnostics</w:t>
      </w:r>
    </w:p>
    <w:p w14:paraId="4D667E59" w14:textId="77777777" w:rsidR="00833C2A" w:rsidRDefault="00833C2A" w:rsidP="00833C2A">
      <w:pPr>
        <w:spacing w:before="120" w:after="120"/>
        <w:rPr>
          <w:color w:val="333333"/>
          <w:sz w:val="23"/>
          <w:szCs w:val="23"/>
          <w:highlight w:val="white"/>
        </w:rPr>
      </w:pPr>
      <w:r>
        <w:rPr>
          <w:color w:val="333333"/>
          <w:sz w:val="23"/>
          <w:szCs w:val="23"/>
          <w:highlight w:val="white"/>
        </w:rPr>
        <w:t>Examples of current computer technologies that are of interest to this subcommittee include:</w:t>
      </w:r>
    </w:p>
    <w:p w14:paraId="700A01C8" w14:textId="77777777" w:rsidR="00833C2A" w:rsidRDefault="00833C2A" w:rsidP="00833C2A">
      <w:pPr>
        <w:numPr>
          <w:ilvl w:val="0"/>
          <w:numId w:val="32"/>
        </w:numPr>
        <w:spacing w:before="120" w:line="276" w:lineRule="auto"/>
        <w:rPr>
          <w:color w:val="333333"/>
          <w:sz w:val="23"/>
          <w:szCs w:val="23"/>
          <w:highlight w:val="white"/>
        </w:rPr>
      </w:pPr>
      <w:r>
        <w:rPr>
          <w:color w:val="333333"/>
          <w:sz w:val="23"/>
          <w:szCs w:val="23"/>
          <w:highlight w:val="white"/>
        </w:rPr>
        <w:t>Augmented Reality, GPS &amp; GIS Application</w:t>
      </w:r>
    </w:p>
    <w:p w14:paraId="4AF3539C"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Building Information Modeling (BIM)</w:t>
      </w:r>
    </w:p>
    <w:p w14:paraId="73DB6E8C"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Blockchain</w:t>
      </w:r>
    </w:p>
    <w:p w14:paraId="442CD9C2"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Cloud-based Computing</w:t>
      </w:r>
    </w:p>
    <w:p w14:paraId="07AACCB5"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Data Exchange and Interoperability</w:t>
      </w:r>
    </w:p>
    <w:p w14:paraId="3E7BFE71"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Game Theory</w:t>
      </w:r>
    </w:p>
    <w:p w14:paraId="35DD01DA"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HVAC Applications for Smart Phones and Tablet Computers</w:t>
      </w:r>
    </w:p>
    <w:p w14:paraId="7A9CE900"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HVAC System Modeling Using Data Mining and Knowledge Discovery</w:t>
      </w:r>
    </w:p>
    <w:p w14:paraId="70A398E9"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Optimal Control Using HVAC System Model based on Data Mining Approaches</w:t>
      </w:r>
    </w:p>
    <w:p w14:paraId="4F2E22D9"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Multi-disciplinary Design Optimization</w:t>
      </w:r>
    </w:p>
    <w:p w14:paraId="37FBB094" w14:textId="77777777" w:rsidR="00833C2A" w:rsidRDefault="00833C2A" w:rsidP="00833C2A">
      <w:pPr>
        <w:numPr>
          <w:ilvl w:val="0"/>
          <w:numId w:val="32"/>
        </w:numPr>
        <w:spacing w:line="276" w:lineRule="auto"/>
        <w:rPr>
          <w:color w:val="333333"/>
          <w:sz w:val="23"/>
          <w:szCs w:val="23"/>
          <w:highlight w:val="white"/>
        </w:rPr>
      </w:pPr>
      <w:r>
        <w:rPr>
          <w:color w:val="333333"/>
          <w:sz w:val="23"/>
          <w:szCs w:val="23"/>
          <w:highlight w:val="white"/>
        </w:rPr>
        <w:t>Multimedia</w:t>
      </w:r>
    </w:p>
    <w:p w14:paraId="4DB1FE1F" w14:textId="77777777" w:rsidR="00833C2A" w:rsidRDefault="00833C2A" w:rsidP="00833C2A">
      <w:pPr>
        <w:numPr>
          <w:ilvl w:val="0"/>
          <w:numId w:val="32"/>
        </w:numPr>
        <w:spacing w:after="120" w:line="276" w:lineRule="auto"/>
        <w:rPr>
          <w:color w:val="333333"/>
          <w:sz w:val="23"/>
          <w:szCs w:val="23"/>
          <w:highlight w:val="white"/>
        </w:rPr>
      </w:pPr>
      <w:r>
        <w:rPr>
          <w:color w:val="333333"/>
          <w:sz w:val="23"/>
          <w:szCs w:val="23"/>
          <w:highlight w:val="white"/>
        </w:rPr>
        <w:t>Virtual Reality / Virtual BIM</w:t>
      </w:r>
    </w:p>
    <w:p w14:paraId="406EDBBB" w14:textId="77777777" w:rsidR="00833C2A" w:rsidRDefault="00833C2A" w:rsidP="00833C2A">
      <w:pPr>
        <w:numPr>
          <w:ilvl w:val="1"/>
          <w:numId w:val="32"/>
        </w:numPr>
        <w:spacing w:after="120" w:line="276" w:lineRule="auto"/>
        <w:rPr>
          <w:color w:val="333333"/>
          <w:sz w:val="23"/>
          <w:szCs w:val="23"/>
          <w:highlight w:val="white"/>
        </w:rPr>
      </w:pPr>
      <w:r>
        <w:rPr>
          <w:color w:val="333333"/>
          <w:sz w:val="23"/>
          <w:szCs w:val="23"/>
          <w:highlight w:val="white"/>
        </w:rPr>
        <w:t xml:space="preserve">Parastoo </w:t>
      </w:r>
      <w:r>
        <w:rPr>
          <w:sz w:val="23"/>
          <w:szCs w:val="23"/>
        </w:rPr>
        <w:t xml:space="preserve">Delgoshaei </w:t>
      </w:r>
      <w:r>
        <w:rPr>
          <w:color w:val="333333"/>
          <w:sz w:val="23"/>
          <w:szCs w:val="23"/>
          <w:highlight w:val="white"/>
        </w:rPr>
        <w:t>– question on standards for digital twins; might be an ISO standard?</w:t>
      </w:r>
    </w:p>
    <w:p w14:paraId="77F0610F" w14:textId="77777777" w:rsidR="00833C2A" w:rsidRDefault="00833C2A" w:rsidP="00833C2A">
      <w:pPr>
        <w:numPr>
          <w:ilvl w:val="2"/>
          <w:numId w:val="32"/>
        </w:numPr>
        <w:spacing w:after="120" w:line="276" w:lineRule="auto"/>
        <w:rPr>
          <w:color w:val="333333"/>
          <w:sz w:val="23"/>
          <w:szCs w:val="23"/>
          <w:highlight w:val="white"/>
        </w:rPr>
      </w:pPr>
      <w:r>
        <w:rPr>
          <w:color w:val="333333"/>
          <w:sz w:val="23"/>
          <w:szCs w:val="23"/>
          <w:highlight w:val="white"/>
        </w:rPr>
        <w:lastRenderedPageBreak/>
        <w:t>Krishnan Gowri – some relate to BIM standards</w:t>
      </w:r>
    </w:p>
    <w:p w14:paraId="5BC86B44" w14:textId="77777777" w:rsidR="00833C2A" w:rsidRDefault="00833C2A" w:rsidP="00833C2A">
      <w:pPr>
        <w:numPr>
          <w:ilvl w:val="2"/>
          <w:numId w:val="32"/>
        </w:numPr>
        <w:spacing w:after="120" w:line="276" w:lineRule="auto"/>
        <w:rPr>
          <w:color w:val="333333"/>
          <w:sz w:val="23"/>
          <w:szCs w:val="23"/>
          <w:highlight w:val="white"/>
        </w:rPr>
      </w:pPr>
      <w:r>
        <w:rPr>
          <w:color w:val="333333"/>
          <w:sz w:val="23"/>
          <w:szCs w:val="23"/>
          <w:highlight w:val="white"/>
        </w:rPr>
        <w:t>Stephen Roth – SSPC224 (BIM standard for owners), NBIMS 4.0 standard (non-ANSI)</w:t>
      </w:r>
    </w:p>
    <w:p w14:paraId="32C8026B" w14:textId="77777777" w:rsidR="00833C2A" w:rsidRDefault="00833C2A" w:rsidP="00833C2A">
      <w:pPr>
        <w:spacing w:before="120" w:after="120"/>
        <w:rPr>
          <w:b/>
          <w:sz w:val="23"/>
          <w:szCs w:val="23"/>
        </w:rPr>
      </w:pPr>
      <w:r>
        <w:rPr>
          <w:b/>
          <w:sz w:val="23"/>
          <w:szCs w:val="23"/>
        </w:rPr>
        <w:t>Meeting Action Items</w:t>
      </w:r>
    </w:p>
    <w:p w14:paraId="3E11A03B" w14:textId="77777777" w:rsidR="00833C2A" w:rsidRDefault="00833C2A" w:rsidP="00833C2A">
      <w:pPr>
        <w:numPr>
          <w:ilvl w:val="0"/>
          <w:numId w:val="30"/>
        </w:numPr>
        <w:spacing w:line="276" w:lineRule="auto"/>
        <w:rPr>
          <w:sz w:val="23"/>
          <w:szCs w:val="23"/>
        </w:rPr>
      </w:pPr>
      <w:proofErr w:type="spellStart"/>
      <w:r>
        <w:rPr>
          <w:sz w:val="23"/>
          <w:szCs w:val="23"/>
        </w:rPr>
        <w:t>AIjn</w:t>
      </w:r>
      <w:proofErr w:type="spellEnd"/>
      <w:r>
        <w:rPr>
          <w:sz w:val="23"/>
          <w:szCs w:val="23"/>
        </w:rPr>
        <w:t xml:space="preserve"> – add document to basecamp as template for others to add their work</w:t>
      </w:r>
    </w:p>
    <w:p w14:paraId="453CDDB6" w14:textId="77777777" w:rsidR="00833C2A" w:rsidRDefault="00833C2A" w:rsidP="00833C2A">
      <w:pPr>
        <w:numPr>
          <w:ilvl w:val="0"/>
          <w:numId w:val="30"/>
        </w:numPr>
        <w:spacing w:line="276" w:lineRule="auto"/>
        <w:rPr>
          <w:sz w:val="23"/>
          <w:szCs w:val="23"/>
        </w:rPr>
      </w:pPr>
      <w:r>
        <w:rPr>
          <w:sz w:val="23"/>
          <w:szCs w:val="23"/>
        </w:rPr>
        <w:t>AI? – post links to example technologies on page</w:t>
      </w:r>
    </w:p>
    <w:p w14:paraId="4B1266A2" w14:textId="77777777" w:rsidR="00833C2A" w:rsidRDefault="00833C2A" w:rsidP="00833C2A">
      <w:pPr>
        <w:spacing w:before="120" w:after="120"/>
        <w:rPr>
          <w:b/>
          <w:sz w:val="23"/>
          <w:szCs w:val="23"/>
        </w:rPr>
      </w:pPr>
    </w:p>
    <w:p w14:paraId="1BF834B0" w14:textId="77777777" w:rsidR="00833C2A" w:rsidRDefault="00833C2A" w:rsidP="00833C2A">
      <w:pPr>
        <w:spacing w:before="120" w:after="120"/>
        <w:rPr>
          <w:b/>
          <w:sz w:val="23"/>
          <w:szCs w:val="23"/>
        </w:rPr>
      </w:pPr>
      <w:r>
        <w:rPr>
          <w:b/>
          <w:sz w:val="23"/>
          <w:szCs w:val="23"/>
        </w:rPr>
        <w:t>Next Meeting Time</w:t>
      </w:r>
    </w:p>
    <w:p w14:paraId="1C0A03A1" w14:textId="77777777" w:rsidR="00833C2A" w:rsidRDefault="00833C2A" w:rsidP="00833C2A">
      <w:pPr>
        <w:numPr>
          <w:ilvl w:val="0"/>
          <w:numId w:val="32"/>
        </w:numPr>
        <w:spacing w:before="120" w:after="120" w:line="276" w:lineRule="auto"/>
        <w:rPr>
          <w:color w:val="333333"/>
          <w:sz w:val="23"/>
          <w:szCs w:val="23"/>
          <w:highlight w:val="white"/>
        </w:rPr>
      </w:pPr>
      <w:r>
        <w:rPr>
          <w:sz w:val="14"/>
          <w:szCs w:val="14"/>
        </w:rPr>
        <w:t xml:space="preserve"> </w:t>
      </w:r>
      <w:r>
        <w:rPr>
          <w:sz w:val="23"/>
          <w:szCs w:val="23"/>
        </w:rPr>
        <w:t>June 26</w:t>
      </w:r>
      <w:r>
        <w:rPr>
          <w:sz w:val="23"/>
          <w:szCs w:val="23"/>
          <w:vertAlign w:val="superscript"/>
        </w:rPr>
        <w:t>th</w:t>
      </w:r>
      <w:r>
        <w:rPr>
          <w:sz w:val="23"/>
          <w:szCs w:val="23"/>
        </w:rPr>
        <w:t>, 2023 – Tampa, FL</w:t>
      </w:r>
    </w:p>
    <w:p w14:paraId="4739FA19" w14:textId="77777777" w:rsidR="00833C2A" w:rsidRDefault="00833C2A" w:rsidP="00833C2A">
      <w:pPr>
        <w:numPr>
          <w:ilvl w:val="0"/>
          <w:numId w:val="32"/>
        </w:numPr>
        <w:spacing w:before="120" w:after="120" w:line="276" w:lineRule="auto"/>
        <w:rPr>
          <w:color w:val="333333"/>
          <w:sz w:val="23"/>
          <w:szCs w:val="23"/>
          <w:highlight w:val="white"/>
        </w:rPr>
      </w:pPr>
      <w:r>
        <w:rPr>
          <w:sz w:val="23"/>
          <w:szCs w:val="23"/>
        </w:rPr>
        <w:t>January 22</w:t>
      </w:r>
      <w:r>
        <w:rPr>
          <w:sz w:val="23"/>
          <w:szCs w:val="23"/>
          <w:vertAlign w:val="superscript"/>
        </w:rPr>
        <w:t>nd</w:t>
      </w:r>
      <w:r>
        <w:rPr>
          <w:sz w:val="23"/>
          <w:szCs w:val="23"/>
        </w:rPr>
        <w:t>,</w:t>
      </w:r>
      <w:r>
        <w:rPr>
          <w:sz w:val="23"/>
          <w:szCs w:val="23"/>
          <w:vertAlign w:val="superscript"/>
        </w:rPr>
        <w:t xml:space="preserve"> </w:t>
      </w:r>
      <w:r>
        <w:rPr>
          <w:sz w:val="23"/>
          <w:szCs w:val="23"/>
        </w:rPr>
        <w:t>2024 – Chicago, IL</w:t>
      </w:r>
    </w:p>
    <w:p w14:paraId="163C7D48" w14:textId="77777777" w:rsidR="00833C2A" w:rsidRDefault="00833C2A" w:rsidP="00833C2A">
      <w:pPr>
        <w:spacing w:before="120" w:after="120"/>
        <w:rPr>
          <w:sz w:val="23"/>
          <w:szCs w:val="23"/>
        </w:rPr>
      </w:pPr>
    </w:p>
    <w:p w14:paraId="299EF1B9" w14:textId="77777777" w:rsidR="00833C2A" w:rsidRDefault="00833C2A" w:rsidP="00833C2A">
      <w:pPr>
        <w:spacing w:after="120"/>
        <w:rPr>
          <w:b/>
          <w:sz w:val="23"/>
          <w:szCs w:val="23"/>
        </w:rPr>
      </w:pPr>
      <w:r>
        <w:rPr>
          <w:b/>
          <w:sz w:val="23"/>
          <w:szCs w:val="23"/>
        </w:rPr>
        <w:t>Adjourn – 1:03pm ET</w:t>
      </w:r>
    </w:p>
    <w:p w14:paraId="51AC1362" w14:textId="77777777" w:rsidR="00833C2A" w:rsidRDefault="00833C2A" w:rsidP="00833C2A">
      <w:pPr>
        <w:spacing w:after="120"/>
        <w:rPr>
          <w:b/>
          <w:sz w:val="23"/>
          <w:szCs w:val="23"/>
        </w:rPr>
      </w:pPr>
    </w:p>
    <w:p w14:paraId="517073E3" w14:textId="77777777" w:rsidR="00833C2A" w:rsidRDefault="00833C2A" w:rsidP="00833C2A">
      <w:pPr>
        <w:rPr>
          <w:rFonts w:ascii="Arial" w:eastAsia="Arial" w:hAnsi="Arial" w:cs="Arial"/>
          <w:sz w:val="22"/>
          <w:szCs w:val="22"/>
          <w:u w:val="single"/>
        </w:rPr>
      </w:pPr>
    </w:p>
    <w:p w14:paraId="15D19B4C" w14:textId="77777777" w:rsidR="00CF7C05" w:rsidRDefault="00CF7C05">
      <w:pPr>
        <w:jc w:val="center"/>
        <w:rPr>
          <w:sz w:val="22"/>
          <w:szCs w:val="22"/>
        </w:rPr>
      </w:pPr>
    </w:p>
    <w:p w14:paraId="62F76084" w14:textId="473E9220" w:rsidR="00345445" w:rsidRDefault="00345445" w:rsidP="00345445">
      <w:pPr>
        <w:pStyle w:val="NormalWeb"/>
        <w:spacing w:before="0" w:beforeAutospacing="0" w:after="0" w:afterAutospacing="0"/>
        <w:textAlignment w:val="baseline"/>
        <w:rPr>
          <w:color w:val="000000"/>
        </w:rPr>
      </w:pPr>
    </w:p>
    <w:p w14:paraId="7428832F" w14:textId="1B687620" w:rsidR="00070B12" w:rsidRDefault="00070B12" w:rsidP="004C7EE0">
      <w:pPr>
        <w:pStyle w:val="CM1"/>
        <w:pageBreakBefore/>
      </w:pPr>
    </w:p>
    <w:p w14:paraId="4392FA9C" w14:textId="78A4F8A7" w:rsidR="00070B12" w:rsidRDefault="00070B12" w:rsidP="00070B12">
      <w:pPr>
        <w:pStyle w:val="WW-Default"/>
      </w:pPr>
    </w:p>
    <w:p w14:paraId="07EDD16E" w14:textId="77777777" w:rsidR="00276CA4" w:rsidRDefault="00276CA4" w:rsidP="00276CA4">
      <w:pPr>
        <w:autoSpaceDE w:val="0"/>
        <w:autoSpaceDN w:val="0"/>
        <w:adjustRightInd w:val="0"/>
        <w:jc w:val="center"/>
        <w:rPr>
          <w:bCs/>
          <w:sz w:val="52"/>
          <w:szCs w:val="52"/>
        </w:rPr>
      </w:pPr>
      <w:r>
        <w:rPr>
          <w:bCs/>
          <w:i/>
          <w:sz w:val="52"/>
          <w:szCs w:val="52"/>
        </w:rPr>
        <w:t>Meeting Agenda/Minutes</w:t>
      </w:r>
    </w:p>
    <w:p w14:paraId="49881192" w14:textId="77777777" w:rsidR="00276CA4" w:rsidRDefault="00276CA4" w:rsidP="00276CA4">
      <w:pPr>
        <w:autoSpaceDE w:val="0"/>
        <w:autoSpaceDN w:val="0"/>
        <w:adjustRightInd w:val="0"/>
        <w:jc w:val="center"/>
        <w:rPr>
          <w:sz w:val="28"/>
          <w:szCs w:val="28"/>
        </w:rPr>
      </w:pPr>
      <w:r>
        <w:rPr>
          <w:bCs/>
          <w:sz w:val="28"/>
          <w:szCs w:val="28"/>
        </w:rPr>
        <w:t>ASHRAE 2023 Annual Meeting</w:t>
      </w:r>
      <w:r>
        <w:rPr>
          <w:sz w:val="28"/>
          <w:szCs w:val="28"/>
        </w:rPr>
        <w:t xml:space="preserve"> – Remote</w:t>
      </w:r>
    </w:p>
    <w:p w14:paraId="0416F91E" w14:textId="77777777" w:rsidR="00276CA4" w:rsidRDefault="00276CA4" w:rsidP="00276CA4">
      <w:pPr>
        <w:autoSpaceDE w:val="0"/>
        <w:autoSpaceDN w:val="0"/>
        <w:adjustRightInd w:val="0"/>
        <w:jc w:val="center"/>
        <w:rPr>
          <w:b/>
          <w:bCs/>
          <w:szCs w:val="28"/>
        </w:rPr>
      </w:pPr>
      <w:r>
        <w:rPr>
          <w:b/>
          <w:bCs/>
          <w:sz w:val="28"/>
          <w:szCs w:val="28"/>
        </w:rPr>
        <w:t>TC 1.5 Emerging Computing Applications Research Subcommittee</w:t>
      </w:r>
    </w:p>
    <w:p w14:paraId="005F96AB" w14:textId="77777777" w:rsidR="00276CA4" w:rsidRDefault="00276CA4" w:rsidP="00276CA4">
      <w:pPr>
        <w:pBdr>
          <w:top w:val="single" w:sz="8" w:space="1" w:color="auto"/>
        </w:pBdr>
        <w:autoSpaceDE w:val="0"/>
        <w:autoSpaceDN w:val="0"/>
        <w:adjustRightInd w:val="0"/>
        <w:rPr>
          <w:b/>
          <w:bCs/>
          <w:sz w:val="23"/>
          <w:szCs w:val="23"/>
          <w:u w:val="single"/>
        </w:rPr>
      </w:pPr>
    </w:p>
    <w:p w14:paraId="6E23DC62" w14:textId="77777777" w:rsidR="00276CA4" w:rsidRDefault="00276CA4" w:rsidP="00276CA4">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 xml:space="preserve">Monday, June 19, 2023, 2:00-2:30 EDT </w:t>
      </w:r>
    </w:p>
    <w:p w14:paraId="70CA99A1" w14:textId="77777777" w:rsidR="00276CA4" w:rsidRDefault="00276CA4" w:rsidP="00276CA4">
      <w:pPr>
        <w:autoSpaceDE w:val="0"/>
        <w:autoSpaceDN w:val="0"/>
        <w:adjustRightInd w:val="0"/>
        <w:jc w:val="center"/>
        <w:rPr>
          <w:rFonts w:ascii="Times New Roman PS" w:hAnsi="Times New Roman PS" w:cs="Times New Roman PS"/>
          <w:bCs/>
          <w:color w:val="000000"/>
        </w:rPr>
      </w:pPr>
      <w:r>
        <w:rPr>
          <w:rFonts w:ascii="Times New Roman PS" w:hAnsi="Times New Roman PS" w:cs="Times New Roman PS"/>
          <w:bCs/>
          <w:color w:val="000000"/>
        </w:rPr>
        <w:t xml:space="preserve">Chair: Todd Gottshall </w:t>
      </w:r>
      <w:hyperlink r:id="rId27" w:history="1">
        <w:r>
          <w:rPr>
            <w:rStyle w:val="Hipervnculo"/>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2774B1A5" w14:textId="77777777" w:rsidR="00276CA4" w:rsidRDefault="00276CA4" w:rsidP="00833C2A">
      <w:pPr>
        <w:numPr>
          <w:ilvl w:val="0"/>
          <w:numId w:val="27"/>
        </w:numPr>
        <w:autoSpaceDE w:val="0"/>
        <w:autoSpaceDN w:val="0"/>
        <w:adjustRightInd w:val="0"/>
        <w:spacing w:after="120"/>
        <w:rPr>
          <w:bCs/>
          <w:sz w:val="23"/>
          <w:szCs w:val="23"/>
        </w:rPr>
      </w:pPr>
      <w:r>
        <w:rPr>
          <w:b/>
          <w:bCs/>
          <w:sz w:val="23"/>
          <w:szCs w:val="23"/>
        </w:rPr>
        <w:t>Call to Order: Joint Sub Committee Meeting</w:t>
      </w:r>
    </w:p>
    <w:p w14:paraId="42CFE008" w14:textId="77777777" w:rsidR="00276CA4" w:rsidRDefault="00276CA4" w:rsidP="00833C2A">
      <w:pPr>
        <w:widowControl w:val="0"/>
        <w:numPr>
          <w:ilvl w:val="0"/>
          <w:numId w:val="27"/>
        </w:numPr>
        <w:autoSpaceDE w:val="0"/>
        <w:autoSpaceDN w:val="0"/>
        <w:adjustRightInd w:val="0"/>
        <w:spacing w:after="120"/>
        <w:rPr>
          <w:bCs/>
          <w:sz w:val="23"/>
          <w:szCs w:val="23"/>
        </w:rPr>
      </w:pPr>
      <w:r>
        <w:rPr>
          <w:b/>
          <w:sz w:val="23"/>
          <w:szCs w:val="23"/>
        </w:rPr>
        <w:t xml:space="preserve">Welcome – Introductions: </w:t>
      </w:r>
    </w:p>
    <w:p w14:paraId="3BD26B9F" w14:textId="77777777" w:rsidR="00276CA4" w:rsidRDefault="00276CA4" w:rsidP="00833C2A">
      <w:pPr>
        <w:numPr>
          <w:ilvl w:val="0"/>
          <w:numId w:val="27"/>
        </w:numPr>
        <w:autoSpaceDE w:val="0"/>
        <w:autoSpaceDN w:val="0"/>
        <w:adjustRightInd w:val="0"/>
        <w:spacing w:after="120"/>
        <w:rPr>
          <w:b/>
          <w:bCs/>
          <w:sz w:val="23"/>
          <w:szCs w:val="23"/>
        </w:rPr>
      </w:pPr>
      <w:r>
        <w:rPr>
          <w:b/>
          <w:bCs/>
          <w:sz w:val="23"/>
          <w:szCs w:val="23"/>
        </w:rPr>
        <w:t>Attendance</w:t>
      </w:r>
    </w:p>
    <w:p w14:paraId="12778F00" w14:textId="62BE210E" w:rsidR="00276CA4" w:rsidRDefault="00276CA4" w:rsidP="00833C2A">
      <w:pPr>
        <w:numPr>
          <w:ilvl w:val="1"/>
          <w:numId w:val="28"/>
        </w:numPr>
        <w:autoSpaceDE w:val="0"/>
        <w:autoSpaceDN w:val="0"/>
        <w:adjustRightInd w:val="0"/>
        <w:spacing w:after="120"/>
        <w:rPr>
          <w:bCs/>
          <w:sz w:val="23"/>
          <w:szCs w:val="23"/>
        </w:rPr>
      </w:pPr>
      <w:r>
        <w:rPr>
          <w:noProof/>
        </w:rPr>
        <w:drawing>
          <wp:inline distT="0" distB="0" distL="0" distR="0" wp14:anchorId="33F98EF3" wp14:editId="48A0FAB1">
            <wp:extent cx="1272540" cy="2720340"/>
            <wp:effectExtent l="0" t="0" r="0" b="0"/>
            <wp:docPr id="4" name="Picture 4"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phone&#10;&#10;Description automatically generated with medium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72540" cy="2720340"/>
                    </a:xfrm>
                    <a:prstGeom prst="rect">
                      <a:avLst/>
                    </a:prstGeom>
                    <a:noFill/>
                    <a:ln>
                      <a:noFill/>
                    </a:ln>
                  </pic:spPr>
                </pic:pic>
              </a:graphicData>
            </a:graphic>
          </wp:inline>
        </w:drawing>
      </w:r>
    </w:p>
    <w:p w14:paraId="0FB5BD7B" w14:textId="77777777" w:rsidR="00276CA4" w:rsidRDefault="00276CA4" w:rsidP="00833C2A">
      <w:pPr>
        <w:numPr>
          <w:ilvl w:val="0"/>
          <w:numId w:val="27"/>
        </w:numPr>
        <w:autoSpaceDE w:val="0"/>
        <w:autoSpaceDN w:val="0"/>
        <w:adjustRightInd w:val="0"/>
        <w:spacing w:after="120"/>
        <w:rPr>
          <w:bCs/>
          <w:sz w:val="23"/>
          <w:szCs w:val="23"/>
        </w:rPr>
      </w:pPr>
      <w:r>
        <w:rPr>
          <w:b/>
          <w:bCs/>
          <w:sz w:val="23"/>
          <w:szCs w:val="23"/>
        </w:rPr>
        <w:t>Review of Agenda</w:t>
      </w:r>
    </w:p>
    <w:p w14:paraId="4A32E04A" w14:textId="77777777" w:rsidR="00276CA4" w:rsidRDefault="00276CA4" w:rsidP="00833C2A">
      <w:pPr>
        <w:numPr>
          <w:ilvl w:val="0"/>
          <w:numId w:val="27"/>
        </w:numPr>
        <w:autoSpaceDE w:val="0"/>
        <w:autoSpaceDN w:val="0"/>
        <w:adjustRightInd w:val="0"/>
        <w:spacing w:before="120"/>
        <w:rPr>
          <w:bCs/>
          <w:sz w:val="23"/>
          <w:szCs w:val="23"/>
        </w:rPr>
      </w:pPr>
      <w:r>
        <w:rPr>
          <w:b/>
          <w:bCs/>
          <w:sz w:val="23"/>
          <w:szCs w:val="23"/>
        </w:rPr>
        <w:t>Ongoing Business/</w:t>
      </w:r>
      <w:proofErr w:type="spellStart"/>
      <w:r>
        <w:rPr>
          <w:b/>
          <w:bCs/>
          <w:sz w:val="23"/>
          <w:szCs w:val="23"/>
        </w:rPr>
        <w:t>Followup</w:t>
      </w:r>
      <w:proofErr w:type="spellEnd"/>
      <w:r>
        <w:rPr>
          <w:b/>
          <w:bCs/>
          <w:sz w:val="23"/>
          <w:szCs w:val="23"/>
        </w:rPr>
        <w:t>:</w:t>
      </w:r>
    </w:p>
    <w:p w14:paraId="1CD35119" w14:textId="77777777" w:rsidR="00276CA4" w:rsidRDefault="00276CA4" w:rsidP="00833C2A">
      <w:pPr>
        <w:numPr>
          <w:ilvl w:val="1"/>
          <w:numId w:val="28"/>
        </w:numPr>
        <w:autoSpaceDE w:val="0"/>
        <w:autoSpaceDN w:val="0"/>
        <w:adjustRightInd w:val="0"/>
        <w:spacing w:before="120"/>
        <w:rPr>
          <w:bCs/>
          <w:sz w:val="23"/>
          <w:szCs w:val="23"/>
        </w:rPr>
      </w:pPr>
      <w:r>
        <w:rPr>
          <w:bCs/>
          <w:sz w:val="23"/>
          <w:szCs w:val="23"/>
        </w:rPr>
        <w:t>Research Project Status</w:t>
      </w:r>
    </w:p>
    <w:p w14:paraId="71DAFA3B" w14:textId="77777777" w:rsidR="00276CA4" w:rsidRDefault="00276CA4" w:rsidP="00833C2A">
      <w:pPr>
        <w:pStyle w:val="Prrafodelista"/>
        <w:numPr>
          <w:ilvl w:val="2"/>
          <w:numId w:val="28"/>
        </w:numPr>
        <w:suppressAutoHyphens/>
        <w:spacing w:after="120"/>
        <w:jc w:val="both"/>
        <w:rPr>
          <w:b/>
          <w:bCs/>
          <w:spacing w:val="-3"/>
          <w:sz w:val="20"/>
          <w:szCs w:val="20"/>
        </w:rPr>
      </w:pPr>
      <w:r>
        <w:rPr>
          <w:b/>
          <w:spacing w:val="-3"/>
          <w:sz w:val="20"/>
          <w:szCs w:val="20"/>
        </w:rPr>
        <w:t>1815-RP,</w:t>
      </w:r>
      <w:r>
        <w:rPr>
          <w:b/>
          <w:bCs/>
          <w:spacing w:val="-3"/>
          <w:sz w:val="20"/>
          <w:szCs w:val="20"/>
        </w:rPr>
        <w:t xml:space="preserve"> </w:t>
      </w:r>
      <w:r>
        <w:rPr>
          <w:b/>
          <w:bCs/>
          <w:sz w:val="20"/>
          <w:szCs w:val="20"/>
        </w:rPr>
        <w:t>Integrating Occupant Behavior Data into Building Information Modeling for Performance Simulation</w:t>
      </w:r>
    </w:p>
    <w:p w14:paraId="78BE9494" w14:textId="77777777" w:rsidR="00276CA4" w:rsidRDefault="00276CA4" w:rsidP="00833C2A">
      <w:pPr>
        <w:numPr>
          <w:ilvl w:val="3"/>
          <w:numId w:val="28"/>
        </w:numPr>
        <w:autoSpaceDE w:val="0"/>
        <w:autoSpaceDN w:val="0"/>
        <w:adjustRightInd w:val="0"/>
        <w:spacing w:before="120"/>
        <w:rPr>
          <w:bCs/>
          <w:sz w:val="23"/>
          <w:szCs w:val="23"/>
        </w:rPr>
      </w:pPr>
      <w:r>
        <w:rPr>
          <w:bCs/>
          <w:sz w:val="23"/>
          <w:szCs w:val="23"/>
        </w:rPr>
        <w:t>Author: Stephen Roth</w:t>
      </w:r>
    </w:p>
    <w:p w14:paraId="4256E861" w14:textId="77777777" w:rsidR="00276CA4" w:rsidRDefault="00276CA4" w:rsidP="00833C2A">
      <w:pPr>
        <w:numPr>
          <w:ilvl w:val="3"/>
          <w:numId w:val="28"/>
        </w:numPr>
        <w:autoSpaceDE w:val="0"/>
        <w:autoSpaceDN w:val="0"/>
        <w:adjustRightInd w:val="0"/>
        <w:spacing w:before="120"/>
        <w:rPr>
          <w:bCs/>
          <w:sz w:val="23"/>
          <w:szCs w:val="23"/>
        </w:rPr>
      </w:pPr>
      <w:r>
        <w:rPr>
          <w:bCs/>
          <w:sz w:val="23"/>
          <w:szCs w:val="23"/>
        </w:rPr>
        <w:t>Contractor: Stephen Roth</w:t>
      </w:r>
    </w:p>
    <w:p w14:paraId="1B1D9966" w14:textId="77777777" w:rsidR="00276CA4" w:rsidRDefault="00276CA4" w:rsidP="00833C2A">
      <w:pPr>
        <w:numPr>
          <w:ilvl w:val="3"/>
          <w:numId w:val="28"/>
        </w:numPr>
        <w:autoSpaceDE w:val="0"/>
        <w:autoSpaceDN w:val="0"/>
        <w:adjustRightInd w:val="0"/>
        <w:spacing w:before="120"/>
        <w:rPr>
          <w:bCs/>
          <w:sz w:val="23"/>
          <w:szCs w:val="23"/>
        </w:rPr>
      </w:pPr>
      <w:r>
        <w:rPr>
          <w:bCs/>
          <w:sz w:val="23"/>
          <w:szCs w:val="23"/>
        </w:rPr>
        <w:t>Completion Date: Dec 2023</w:t>
      </w:r>
    </w:p>
    <w:p w14:paraId="59928E75" w14:textId="77777777" w:rsidR="00276CA4" w:rsidRDefault="00276CA4" w:rsidP="00833C2A">
      <w:pPr>
        <w:numPr>
          <w:ilvl w:val="3"/>
          <w:numId w:val="28"/>
        </w:numPr>
        <w:autoSpaceDE w:val="0"/>
        <w:autoSpaceDN w:val="0"/>
        <w:adjustRightInd w:val="0"/>
        <w:spacing w:before="120"/>
        <w:rPr>
          <w:bCs/>
          <w:sz w:val="23"/>
          <w:szCs w:val="23"/>
        </w:rPr>
      </w:pPr>
      <w:r>
        <w:rPr>
          <w:bCs/>
          <w:sz w:val="23"/>
          <w:szCs w:val="23"/>
        </w:rPr>
        <w:t>PES/PMS</w:t>
      </w:r>
    </w:p>
    <w:p w14:paraId="66700561" w14:textId="77777777" w:rsidR="00276CA4" w:rsidRDefault="00276CA4" w:rsidP="00833C2A">
      <w:pPr>
        <w:pStyle w:val="Prrafodelista"/>
        <w:numPr>
          <w:ilvl w:val="4"/>
          <w:numId w:val="28"/>
        </w:numPr>
        <w:spacing w:after="120"/>
        <w:rPr>
          <w:sz w:val="22"/>
          <w:szCs w:val="22"/>
        </w:rPr>
      </w:pPr>
      <w:r>
        <w:rPr>
          <w:sz w:val="22"/>
          <w:szCs w:val="22"/>
        </w:rPr>
        <w:t>Rob Hitchcock, MTG OBB</w:t>
      </w:r>
    </w:p>
    <w:p w14:paraId="728B4323" w14:textId="77777777" w:rsidR="00276CA4" w:rsidRDefault="00276CA4" w:rsidP="00833C2A">
      <w:pPr>
        <w:pStyle w:val="Prrafodelista"/>
        <w:numPr>
          <w:ilvl w:val="4"/>
          <w:numId w:val="28"/>
        </w:numPr>
        <w:spacing w:after="120"/>
        <w:rPr>
          <w:sz w:val="22"/>
          <w:szCs w:val="22"/>
        </w:rPr>
      </w:pPr>
      <w:r>
        <w:rPr>
          <w:sz w:val="22"/>
          <w:szCs w:val="22"/>
        </w:rPr>
        <w:t>Jeff Haberl, TC 4.7, TC 7.6</w:t>
      </w:r>
    </w:p>
    <w:p w14:paraId="639B7AF1" w14:textId="77777777" w:rsidR="00276CA4" w:rsidRDefault="00276CA4" w:rsidP="00833C2A">
      <w:pPr>
        <w:pStyle w:val="Prrafodelista"/>
        <w:numPr>
          <w:ilvl w:val="4"/>
          <w:numId w:val="28"/>
        </w:numPr>
        <w:spacing w:after="120"/>
        <w:rPr>
          <w:sz w:val="22"/>
          <w:szCs w:val="22"/>
        </w:rPr>
      </w:pPr>
      <w:proofErr w:type="spellStart"/>
      <w:r>
        <w:rPr>
          <w:sz w:val="22"/>
          <w:szCs w:val="22"/>
        </w:rPr>
        <w:t>Jeetika</w:t>
      </w:r>
      <w:proofErr w:type="spellEnd"/>
      <w:r>
        <w:rPr>
          <w:sz w:val="22"/>
          <w:szCs w:val="22"/>
        </w:rPr>
        <w:t xml:space="preserve"> Malik, MTG BIM</w:t>
      </w:r>
    </w:p>
    <w:p w14:paraId="5EC858AC" w14:textId="77777777" w:rsidR="00276CA4" w:rsidRDefault="00276CA4" w:rsidP="00833C2A">
      <w:pPr>
        <w:pStyle w:val="Prrafodelista"/>
        <w:numPr>
          <w:ilvl w:val="4"/>
          <w:numId w:val="28"/>
        </w:numPr>
        <w:spacing w:after="120"/>
        <w:rPr>
          <w:sz w:val="22"/>
          <w:szCs w:val="22"/>
        </w:rPr>
      </w:pPr>
      <w:r>
        <w:t>Todd Gottshall, TC 1.5</w:t>
      </w:r>
    </w:p>
    <w:p w14:paraId="46FEB89E" w14:textId="77777777" w:rsidR="00276CA4" w:rsidRDefault="00276CA4" w:rsidP="00833C2A">
      <w:pPr>
        <w:pStyle w:val="Prrafodelista"/>
        <w:numPr>
          <w:ilvl w:val="3"/>
          <w:numId w:val="28"/>
        </w:numPr>
        <w:spacing w:after="120"/>
        <w:rPr>
          <w:sz w:val="22"/>
          <w:szCs w:val="22"/>
        </w:rPr>
      </w:pPr>
      <w:r>
        <w:rPr>
          <w:sz w:val="22"/>
          <w:szCs w:val="22"/>
        </w:rPr>
        <w:t>Update on Task 3</w:t>
      </w:r>
    </w:p>
    <w:p w14:paraId="34FD6216" w14:textId="77777777" w:rsidR="00276CA4" w:rsidRDefault="00276CA4" w:rsidP="00833C2A">
      <w:pPr>
        <w:pStyle w:val="Prrafodelista"/>
        <w:numPr>
          <w:ilvl w:val="4"/>
          <w:numId w:val="28"/>
        </w:numPr>
        <w:spacing w:after="120"/>
        <w:rPr>
          <w:sz w:val="22"/>
          <w:szCs w:val="22"/>
        </w:rPr>
      </w:pPr>
      <w:r>
        <w:rPr>
          <w:sz w:val="22"/>
          <w:szCs w:val="22"/>
        </w:rPr>
        <w:lastRenderedPageBreak/>
        <w:t>Review of documentation of proposed enhancements to occupant behavior and energy simulation schemas for standardized data exchange process</w:t>
      </w:r>
    </w:p>
    <w:p w14:paraId="77A8B3EA" w14:textId="77777777" w:rsidR="00276CA4" w:rsidRDefault="00276CA4" w:rsidP="00833C2A">
      <w:pPr>
        <w:pStyle w:val="Prrafodelista"/>
        <w:numPr>
          <w:ilvl w:val="4"/>
          <w:numId w:val="28"/>
        </w:numPr>
        <w:spacing w:after="120"/>
        <w:rPr>
          <w:sz w:val="22"/>
          <w:szCs w:val="22"/>
        </w:rPr>
      </w:pPr>
      <w:r>
        <w:rPr>
          <w:sz w:val="22"/>
          <w:szCs w:val="22"/>
        </w:rPr>
        <w:t>Improve how does occupancy affect building energy through behavior</w:t>
      </w:r>
    </w:p>
    <w:p w14:paraId="1E0B149E" w14:textId="77777777" w:rsidR="00276CA4" w:rsidRDefault="00276CA4" w:rsidP="00833C2A">
      <w:pPr>
        <w:pStyle w:val="Prrafodelista"/>
        <w:numPr>
          <w:ilvl w:val="3"/>
          <w:numId w:val="28"/>
        </w:numPr>
        <w:spacing w:after="120"/>
        <w:rPr>
          <w:sz w:val="22"/>
          <w:szCs w:val="22"/>
        </w:rPr>
      </w:pPr>
      <w:r>
        <w:t>OBXML</w:t>
      </w:r>
    </w:p>
    <w:p w14:paraId="2A22A793" w14:textId="77777777" w:rsidR="00276CA4" w:rsidRDefault="00276CA4" w:rsidP="00833C2A">
      <w:pPr>
        <w:pStyle w:val="Prrafodelista"/>
        <w:numPr>
          <w:ilvl w:val="4"/>
          <w:numId w:val="28"/>
        </w:numPr>
        <w:spacing w:after="120"/>
        <w:rPr>
          <w:sz w:val="22"/>
          <w:szCs w:val="22"/>
        </w:rPr>
      </w:pPr>
      <w:r>
        <w:rPr>
          <w:sz w:val="22"/>
          <w:szCs w:val="22"/>
        </w:rPr>
        <w:t>Existing schema</w:t>
      </w:r>
    </w:p>
    <w:p w14:paraId="0E837265" w14:textId="77777777" w:rsidR="00276CA4" w:rsidRDefault="00276CA4" w:rsidP="00833C2A">
      <w:pPr>
        <w:pStyle w:val="Prrafodelista"/>
        <w:numPr>
          <w:ilvl w:val="4"/>
          <w:numId w:val="28"/>
        </w:numPr>
        <w:spacing w:after="120"/>
        <w:rPr>
          <w:sz w:val="22"/>
          <w:szCs w:val="22"/>
        </w:rPr>
      </w:pPr>
      <w:r>
        <w:t>Mapping occupancy behavior mapping to IFC/GBXML</w:t>
      </w:r>
    </w:p>
    <w:p w14:paraId="63C844D0" w14:textId="77777777" w:rsidR="00276CA4" w:rsidRDefault="00276CA4" w:rsidP="00833C2A">
      <w:pPr>
        <w:pStyle w:val="Prrafodelista"/>
        <w:numPr>
          <w:ilvl w:val="4"/>
          <w:numId w:val="28"/>
        </w:numPr>
        <w:spacing w:after="120"/>
        <w:rPr>
          <w:sz w:val="22"/>
          <w:szCs w:val="22"/>
        </w:rPr>
      </w:pPr>
      <w:r>
        <w:rPr>
          <w:sz w:val="22"/>
          <w:szCs w:val="22"/>
        </w:rPr>
        <w:t>Previous Discussion</w:t>
      </w:r>
    </w:p>
    <w:p w14:paraId="1504BB47" w14:textId="77777777" w:rsidR="00276CA4" w:rsidRDefault="00276CA4" w:rsidP="00833C2A">
      <w:pPr>
        <w:pStyle w:val="Prrafodelista"/>
        <w:numPr>
          <w:ilvl w:val="5"/>
          <w:numId w:val="28"/>
        </w:numPr>
        <w:spacing w:after="120"/>
        <w:rPr>
          <w:sz w:val="22"/>
          <w:szCs w:val="22"/>
        </w:rPr>
      </w:pPr>
      <w:r>
        <w:rPr>
          <w:sz w:val="22"/>
          <w:szCs w:val="22"/>
        </w:rPr>
        <w:t>Autodesk not on roadmap</w:t>
      </w:r>
    </w:p>
    <w:p w14:paraId="719152DB" w14:textId="77777777" w:rsidR="00276CA4" w:rsidRDefault="00276CA4" w:rsidP="00833C2A">
      <w:pPr>
        <w:pStyle w:val="Prrafodelista"/>
        <w:numPr>
          <w:ilvl w:val="5"/>
          <w:numId w:val="28"/>
        </w:numPr>
        <w:spacing w:after="120"/>
        <w:rPr>
          <w:sz w:val="22"/>
          <w:szCs w:val="22"/>
        </w:rPr>
      </w:pPr>
      <w:r>
        <w:rPr>
          <w:sz w:val="22"/>
          <w:szCs w:val="22"/>
        </w:rPr>
        <w:t>PMS on Sunday, June 25, 2pm EST, Marriot Franklin (3)</w:t>
      </w:r>
    </w:p>
    <w:p w14:paraId="6F248102" w14:textId="77777777" w:rsidR="00276CA4" w:rsidRDefault="00276CA4" w:rsidP="00833C2A">
      <w:pPr>
        <w:pStyle w:val="Prrafodelista"/>
        <w:numPr>
          <w:ilvl w:val="5"/>
          <w:numId w:val="28"/>
        </w:numPr>
        <w:spacing w:after="120"/>
        <w:rPr>
          <w:sz w:val="22"/>
          <w:szCs w:val="22"/>
        </w:rPr>
      </w:pPr>
      <w:r>
        <w:rPr>
          <w:sz w:val="22"/>
          <w:szCs w:val="22"/>
        </w:rPr>
        <w:t xml:space="preserve">Anthony: markup model on people daily activities and transition from one activity to another. </w:t>
      </w:r>
    </w:p>
    <w:p w14:paraId="667627D4" w14:textId="77777777" w:rsidR="00276CA4" w:rsidRDefault="00276CA4" w:rsidP="00833C2A">
      <w:pPr>
        <w:pStyle w:val="Prrafodelista"/>
        <w:numPr>
          <w:ilvl w:val="6"/>
          <w:numId w:val="28"/>
        </w:numPr>
        <w:spacing w:after="120"/>
        <w:rPr>
          <w:sz w:val="22"/>
          <w:szCs w:val="22"/>
        </w:rPr>
      </w:pPr>
      <w:r>
        <w:rPr>
          <w:sz w:val="22"/>
          <w:szCs w:val="22"/>
        </w:rPr>
        <w:t>Inputs: Income, location, etc.</w:t>
      </w:r>
    </w:p>
    <w:p w14:paraId="5DE2E4D4" w14:textId="77777777" w:rsidR="00276CA4" w:rsidRDefault="00276CA4" w:rsidP="00833C2A">
      <w:pPr>
        <w:numPr>
          <w:ilvl w:val="1"/>
          <w:numId w:val="28"/>
        </w:numPr>
        <w:autoSpaceDE w:val="0"/>
        <w:autoSpaceDN w:val="0"/>
        <w:adjustRightInd w:val="0"/>
        <w:spacing w:before="120" w:after="100" w:afterAutospacing="1"/>
        <w:rPr>
          <w:bCs/>
          <w:sz w:val="23"/>
          <w:szCs w:val="23"/>
        </w:rPr>
      </w:pPr>
      <w:r>
        <w:rPr>
          <w:bCs/>
          <w:sz w:val="23"/>
          <w:szCs w:val="23"/>
        </w:rPr>
        <w:t>New RTAR Submission Deadlines</w:t>
      </w:r>
    </w:p>
    <w:p w14:paraId="647179AC" w14:textId="77777777" w:rsidR="00276CA4" w:rsidRDefault="00276CA4" w:rsidP="00833C2A">
      <w:pPr>
        <w:numPr>
          <w:ilvl w:val="2"/>
          <w:numId w:val="28"/>
        </w:numPr>
        <w:autoSpaceDE w:val="0"/>
        <w:autoSpaceDN w:val="0"/>
        <w:adjustRightInd w:val="0"/>
        <w:spacing w:before="120" w:after="100" w:afterAutospacing="1"/>
        <w:rPr>
          <w:bCs/>
          <w:sz w:val="23"/>
          <w:szCs w:val="23"/>
        </w:rPr>
      </w:pPr>
      <w:r>
        <w:rPr>
          <w:bCs/>
          <w:sz w:val="23"/>
          <w:szCs w:val="23"/>
        </w:rPr>
        <w:t>MMAD</w:t>
      </w:r>
    </w:p>
    <w:p w14:paraId="7055A176" w14:textId="77777777" w:rsidR="00276CA4" w:rsidRDefault="00276CA4" w:rsidP="00833C2A">
      <w:pPr>
        <w:numPr>
          <w:ilvl w:val="2"/>
          <w:numId w:val="28"/>
        </w:numPr>
        <w:autoSpaceDE w:val="0"/>
        <w:autoSpaceDN w:val="0"/>
        <w:adjustRightInd w:val="0"/>
        <w:spacing w:before="120" w:after="100" w:afterAutospacing="1"/>
        <w:rPr>
          <w:bCs/>
          <w:sz w:val="23"/>
          <w:szCs w:val="23"/>
        </w:rPr>
      </w:pPr>
      <w:r>
        <w:rPr>
          <w:bCs/>
          <w:sz w:val="23"/>
          <w:szCs w:val="23"/>
        </w:rPr>
        <w:t>August 15, 2023</w:t>
      </w:r>
    </w:p>
    <w:p w14:paraId="20200DE0" w14:textId="77777777" w:rsidR="00276CA4" w:rsidRDefault="00276CA4" w:rsidP="00276CA4">
      <w:pPr>
        <w:autoSpaceDE w:val="0"/>
        <w:autoSpaceDN w:val="0"/>
        <w:adjustRightInd w:val="0"/>
        <w:ind w:left="630"/>
        <w:rPr>
          <w:b/>
          <w:bCs/>
          <w:sz w:val="23"/>
          <w:szCs w:val="23"/>
        </w:rPr>
      </w:pPr>
    </w:p>
    <w:p w14:paraId="08C11455" w14:textId="77777777" w:rsidR="00276CA4" w:rsidRDefault="00276CA4" w:rsidP="00833C2A">
      <w:pPr>
        <w:numPr>
          <w:ilvl w:val="0"/>
          <w:numId w:val="27"/>
        </w:numPr>
        <w:autoSpaceDE w:val="0"/>
        <w:autoSpaceDN w:val="0"/>
        <w:adjustRightInd w:val="0"/>
        <w:spacing w:after="120"/>
        <w:rPr>
          <w:b/>
          <w:bCs/>
          <w:sz w:val="23"/>
          <w:szCs w:val="23"/>
        </w:rPr>
      </w:pPr>
      <w:r>
        <w:rPr>
          <w:b/>
          <w:bCs/>
          <w:sz w:val="23"/>
          <w:szCs w:val="23"/>
        </w:rPr>
        <w:t xml:space="preserve">NEW RTAR / </w:t>
      </w:r>
      <w:proofErr w:type="spellStart"/>
      <w:r>
        <w:rPr>
          <w:b/>
          <w:bCs/>
          <w:sz w:val="23"/>
          <w:szCs w:val="23"/>
        </w:rPr>
        <w:t>Workstatement</w:t>
      </w:r>
      <w:proofErr w:type="spellEnd"/>
      <w:r>
        <w:rPr>
          <w:b/>
          <w:bCs/>
          <w:sz w:val="23"/>
          <w:szCs w:val="23"/>
        </w:rPr>
        <w:t xml:space="preserve"> Ideas</w:t>
      </w:r>
    </w:p>
    <w:p w14:paraId="7235BF11" w14:textId="77777777" w:rsidR="00276CA4" w:rsidRDefault="00276CA4" w:rsidP="00833C2A">
      <w:pPr>
        <w:numPr>
          <w:ilvl w:val="1"/>
          <w:numId w:val="28"/>
        </w:numPr>
        <w:autoSpaceDE w:val="0"/>
        <w:autoSpaceDN w:val="0"/>
        <w:adjustRightInd w:val="0"/>
        <w:spacing w:after="120"/>
        <w:rPr>
          <w:sz w:val="23"/>
          <w:szCs w:val="23"/>
        </w:rPr>
      </w:pPr>
      <w:r>
        <w:rPr>
          <w:sz w:val="23"/>
          <w:szCs w:val="23"/>
        </w:rPr>
        <w:t xml:space="preserve">Bruce </w:t>
      </w:r>
      <w:proofErr w:type="spellStart"/>
      <w:r>
        <w:rPr>
          <w:sz w:val="23"/>
          <w:szCs w:val="23"/>
        </w:rPr>
        <w:t>Belledeaux</w:t>
      </w:r>
      <w:proofErr w:type="spellEnd"/>
    </w:p>
    <w:p w14:paraId="12EFE63D" w14:textId="77777777" w:rsidR="00276CA4" w:rsidRDefault="00276CA4" w:rsidP="00833C2A">
      <w:pPr>
        <w:numPr>
          <w:ilvl w:val="2"/>
          <w:numId w:val="28"/>
        </w:numPr>
        <w:autoSpaceDE w:val="0"/>
        <w:autoSpaceDN w:val="0"/>
        <w:adjustRightInd w:val="0"/>
        <w:spacing w:after="120"/>
        <w:rPr>
          <w:sz w:val="23"/>
          <w:szCs w:val="23"/>
        </w:rPr>
      </w:pPr>
      <w:r>
        <w:rPr>
          <w:sz w:val="23"/>
          <w:szCs w:val="23"/>
        </w:rPr>
        <w:t>How do monetize ASHRAE knowledge base through APIs and Chatbots?</w:t>
      </w:r>
    </w:p>
    <w:p w14:paraId="18607DC4" w14:textId="77777777" w:rsidR="00276CA4" w:rsidRDefault="00276CA4" w:rsidP="00833C2A">
      <w:pPr>
        <w:numPr>
          <w:ilvl w:val="2"/>
          <w:numId w:val="28"/>
        </w:numPr>
        <w:autoSpaceDE w:val="0"/>
        <w:autoSpaceDN w:val="0"/>
        <w:adjustRightInd w:val="0"/>
        <w:spacing w:after="120"/>
        <w:rPr>
          <w:sz w:val="23"/>
          <w:szCs w:val="23"/>
        </w:rPr>
      </w:pPr>
      <w:r>
        <w:rPr>
          <w:sz w:val="23"/>
          <w:szCs w:val="23"/>
        </w:rPr>
        <w:t>Mike P: Previous work on justification of Research to ASHRAE: Markel</w:t>
      </w:r>
    </w:p>
    <w:p w14:paraId="48C5863E" w14:textId="77777777" w:rsidR="00276CA4" w:rsidRDefault="00276CA4" w:rsidP="00833C2A">
      <w:pPr>
        <w:numPr>
          <w:ilvl w:val="1"/>
          <w:numId w:val="28"/>
        </w:numPr>
        <w:autoSpaceDE w:val="0"/>
        <w:autoSpaceDN w:val="0"/>
        <w:adjustRightInd w:val="0"/>
        <w:spacing w:after="120"/>
        <w:rPr>
          <w:sz w:val="23"/>
          <w:szCs w:val="23"/>
        </w:rPr>
      </w:pPr>
      <w:r>
        <w:rPr>
          <w:sz w:val="23"/>
          <w:szCs w:val="23"/>
        </w:rPr>
        <w:t>Anthony Fontanini</w:t>
      </w:r>
    </w:p>
    <w:p w14:paraId="5CBBE1A5" w14:textId="77777777" w:rsidR="00276CA4" w:rsidRDefault="00276CA4" w:rsidP="00833C2A">
      <w:pPr>
        <w:numPr>
          <w:ilvl w:val="2"/>
          <w:numId w:val="28"/>
        </w:numPr>
        <w:autoSpaceDE w:val="0"/>
        <w:autoSpaceDN w:val="0"/>
        <w:adjustRightInd w:val="0"/>
        <w:spacing w:after="120"/>
        <w:rPr>
          <w:sz w:val="23"/>
          <w:szCs w:val="23"/>
        </w:rPr>
      </w:pPr>
      <w:r>
        <w:rPr>
          <w:sz w:val="23"/>
          <w:szCs w:val="23"/>
        </w:rPr>
        <w:t>Follow on to Kaggle competition (Great Energy Predictor III)</w:t>
      </w:r>
    </w:p>
    <w:p w14:paraId="2ECC7113" w14:textId="77777777" w:rsidR="00276CA4" w:rsidRDefault="00276CA4" w:rsidP="00833C2A">
      <w:pPr>
        <w:numPr>
          <w:ilvl w:val="3"/>
          <w:numId w:val="28"/>
        </w:numPr>
        <w:autoSpaceDE w:val="0"/>
        <w:autoSpaceDN w:val="0"/>
        <w:adjustRightInd w:val="0"/>
        <w:spacing w:after="120"/>
        <w:rPr>
          <w:sz w:val="23"/>
          <w:szCs w:val="23"/>
        </w:rPr>
      </w:pPr>
      <w:r>
        <w:rPr>
          <w:sz w:val="23"/>
          <w:szCs w:val="23"/>
        </w:rPr>
        <w:t>Jeff H/Anthony F possibly to follow up</w:t>
      </w:r>
    </w:p>
    <w:p w14:paraId="741AC296" w14:textId="77777777" w:rsidR="00276CA4" w:rsidRDefault="00276CA4" w:rsidP="00833C2A">
      <w:pPr>
        <w:numPr>
          <w:ilvl w:val="2"/>
          <w:numId w:val="28"/>
        </w:numPr>
        <w:autoSpaceDE w:val="0"/>
        <w:autoSpaceDN w:val="0"/>
        <w:adjustRightInd w:val="0"/>
        <w:spacing w:after="120"/>
        <w:rPr>
          <w:sz w:val="23"/>
          <w:szCs w:val="23"/>
        </w:rPr>
      </w:pPr>
      <w:r>
        <w:rPr>
          <w:sz w:val="23"/>
          <w:szCs w:val="23"/>
        </w:rPr>
        <w:t>Co-Sponsor with 4.7 Data Driven Models (Main) and SSPC135 WG-SI</w:t>
      </w:r>
    </w:p>
    <w:p w14:paraId="41A7E8C8" w14:textId="77777777" w:rsidR="00276CA4" w:rsidRDefault="00276CA4" w:rsidP="00833C2A">
      <w:pPr>
        <w:numPr>
          <w:ilvl w:val="2"/>
          <w:numId w:val="28"/>
        </w:numPr>
        <w:autoSpaceDE w:val="0"/>
        <w:autoSpaceDN w:val="0"/>
        <w:adjustRightInd w:val="0"/>
        <w:spacing w:after="120"/>
        <w:rPr>
          <w:sz w:val="23"/>
          <w:szCs w:val="23"/>
        </w:rPr>
      </w:pPr>
      <w:r>
        <w:rPr>
          <w:sz w:val="23"/>
          <w:szCs w:val="23"/>
        </w:rPr>
        <w:t xml:space="preserve">Extract Brick Codes from sensor data. </w:t>
      </w:r>
    </w:p>
    <w:p w14:paraId="619A16E6" w14:textId="77777777" w:rsidR="00276CA4" w:rsidRDefault="00276CA4" w:rsidP="00833C2A">
      <w:pPr>
        <w:numPr>
          <w:ilvl w:val="1"/>
          <w:numId w:val="28"/>
        </w:numPr>
        <w:autoSpaceDE w:val="0"/>
        <w:autoSpaceDN w:val="0"/>
        <w:adjustRightInd w:val="0"/>
        <w:spacing w:after="120"/>
        <w:rPr>
          <w:sz w:val="23"/>
          <w:szCs w:val="23"/>
        </w:rPr>
      </w:pPr>
      <w:bookmarkStart w:id="5" w:name="_Hlk42434510"/>
      <w:r>
        <w:rPr>
          <w:sz w:val="23"/>
          <w:szCs w:val="23"/>
        </w:rPr>
        <w:t>Dave Branson</w:t>
      </w:r>
    </w:p>
    <w:p w14:paraId="6F6D5203" w14:textId="77777777" w:rsidR="00276CA4" w:rsidRDefault="00276CA4" w:rsidP="00833C2A">
      <w:pPr>
        <w:numPr>
          <w:ilvl w:val="2"/>
          <w:numId w:val="28"/>
        </w:numPr>
        <w:autoSpaceDE w:val="0"/>
        <w:autoSpaceDN w:val="0"/>
        <w:adjustRightInd w:val="0"/>
        <w:spacing w:after="120"/>
        <w:rPr>
          <w:sz w:val="23"/>
          <w:szCs w:val="23"/>
        </w:rPr>
      </w:pPr>
      <w:r>
        <w:rPr>
          <w:sz w:val="23"/>
          <w:szCs w:val="23"/>
        </w:rPr>
        <w:t>Follow on to RP 1468 DEVELOPMENT OF A REFERENCE BUILDING INFORMATION MODEL (BIM) FOR THERMAL MODEL COMPLIANCE TESTING</w:t>
      </w:r>
    </w:p>
    <w:p w14:paraId="4FF042D6" w14:textId="77777777" w:rsidR="00276CA4" w:rsidRDefault="00276CA4" w:rsidP="00833C2A">
      <w:pPr>
        <w:numPr>
          <w:ilvl w:val="3"/>
          <w:numId w:val="28"/>
        </w:numPr>
        <w:autoSpaceDE w:val="0"/>
        <w:autoSpaceDN w:val="0"/>
        <w:adjustRightInd w:val="0"/>
        <w:spacing w:after="120"/>
        <w:rPr>
          <w:sz w:val="23"/>
          <w:szCs w:val="23"/>
        </w:rPr>
      </w:pPr>
      <w:r>
        <w:rPr>
          <w:sz w:val="23"/>
          <w:szCs w:val="23"/>
        </w:rPr>
        <w:t>Remaining Items to be studied</w:t>
      </w:r>
    </w:p>
    <w:p w14:paraId="4F40EE6C" w14:textId="77777777" w:rsidR="00276CA4" w:rsidRDefault="00276CA4" w:rsidP="00833C2A">
      <w:pPr>
        <w:numPr>
          <w:ilvl w:val="3"/>
          <w:numId w:val="28"/>
        </w:numPr>
        <w:autoSpaceDE w:val="0"/>
        <w:autoSpaceDN w:val="0"/>
        <w:adjustRightInd w:val="0"/>
        <w:spacing w:after="120"/>
        <w:rPr>
          <w:sz w:val="23"/>
          <w:szCs w:val="23"/>
        </w:rPr>
      </w:pPr>
      <w:r>
        <w:rPr>
          <w:sz w:val="23"/>
          <w:szCs w:val="23"/>
        </w:rPr>
        <w:t>Work relied on predetermined assumptions (core/perimeter zoning)</w:t>
      </w:r>
    </w:p>
    <w:p w14:paraId="0907878B" w14:textId="77777777" w:rsidR="00276CA4" w:rsidRDefault="00276CA4" w:rsidP="00833C2A">
      <w:pPr>
        <w:numPr>
          <w:ilvl w:val="3"/>
          <w:numId w:val="28"/>
        </w:numPr>
        <w:autoSpaceDE w:val="0"/>
        <w:autoSpaceDN w:val="0"/>
        <w:adjustRightInd w:val="0"/>
        <w:spacing w:after="120"/>
        <w:rPr>
          <w:sz w:val="23"/>
          <w:szCs w:val="23"/>
        </w:rPr>
      </w:pPr>
      <w:r>
        <w:rPr>
          <w:sz w:val="23"/>
          <w:szCs w:val="23"/>
        </w:rPr>
        <w:t>Jeff H student has some new models that might be further developed</w:t>
      </w:r>
    </w:p>
    <w:p w14:paraId="00E79EF7" w14:textId="77777777" w:rsidR="00276CA4" w:rsidRDefault="00276CA4" w:rsidP="00833C2A">
      <w:pPr>
        <w:numPr>
          <w:ilvl w:val="2"/>
          <w:numId w:val="28"/>
        </w:numPr>
        <w:autoSpaceDE w:val="0"/>
        <w:autoSpaceDN w:val="0"/>
        <w:adjustRightInd w:val="0"/>
        <w:spacing w:after="120"/>
        <w:rPr>
          <w:sz w:val="23"/>
          <w:szCs w:val="23"/>
        </w:rPr>
      </w:pPr>
      <w:r>
        <w:rPr>
          <w:sz w:val="23"/>
          <w:szCs w:val="23"/>
        </w:rPr>
        <w:t>Develop Reference BIM Model for Lighting Model Compliance Testing – Daylight</w:t>
      </w:r>
    </w:p>
    <w:p w14:paraId="50CA1770" w14:textId="77777777" w:rsidR="00276CA4" w:rsidRDefault="00276CA4" w:rsidP="00833C2A">
      <w:pPr>
        <w:numPr>
          <w:ilvl w:val="3"/>
          <w:numId w:val="28"/>
        </w:numPr>
        <w:autoSpaceDE w:val="0"/>
        <w:autoSpaceDN w:val="0"/>
        <w:adjustRightInd w:val="0"/>
        <w:spacing w:after="120"/>
        <w:rPr>
          <w:sz w:val="23"/>
          <w:szCs w:val="23"/>
        </w:rPr>
      </w:pPr>
      <w:r>
        <w:rPr>
          <w:sz w:val="23"/>
          <w:szCs w:val="23"/>
        </w:rPr>
        <w:t>New modeling study: Daylighting, Radiance, Bim to Daylight to Thermal</w:t>
      </w:r>
    </w:p>
    <w:p w14:paraId="73F1F5E2" w14:textId="77777777" w:rsidR="00276CA4" w:rsidRDefault="00276CA4" w:rsidP="00833C2A">
      <w:pPr>
        <w:numPr>
          <w:ilvl w:val="3"/>
          <w:numId w:val="28"/>
        </w:numPr>
        <w:autoSpaceDE w:val="0"/>
        <w:autoSpaceDN w:val="0"/>
        <w:adjustRightInd w:val="0"/>
        <w:spacing w:after="120"/>
        <w:rPr>
          <w:sz w:val="23"/>
          <w:szCs w:val="23"/>
        </w:rPr>
      </w:pPr>
      <w:r>
        <w:rPr>
          <w:sz w:val="23"/>
          <w:szCs w:val="23"/>
        </w:rPr>
        <w:lastRenderedPageBreak/>
        <w:t>Jeff H/Dave B to follow up</w:t>
      </w:r>
    </w:p>
    <w:p w14:paraId="2472CE5F" w14:textId="77777777" w:rsidR="00276CA4" w:rsidRDefault="00276CA4" w:rsidP="00833C2A">
      <w:pPr>
        <w:numPr>
          <w:ilvl w:val="1"/>
          <w:numId w:val="28"/>
        </w:numPr>
        <w:autoSpaceDE w:val="0"/>
        <w:autoSpaceDN w:val="0"/>
        <w:adjustRightInd w:val="0"/>
        <w:spacing w:after="120"/>
        <w:rPr>
          <w:sz w:val="23"/>
          <w:szCs w:val="23"/>
        </w:rPr>
      </w:pPr>
      <w:r>
        <w:rPr>
          <w:sz w:val="23"/>
          <w:szCs w:val="23"/>
        </w:rPr>
        <w:t>Stephen Roth</w:t>
      </w:r>
    </w:p>
    <w:p w14:paraId="6363E24F" w14:textId="77777777" w:rsidR="00276CA4" w:rsidRDefault="00276CA4" w:rsidP="00833C2A">
      <w:pPr>
        <w:numPr>
          <w:ilvl w:val="2"/>
          <w:numId w:val="28"/>
        </w:numPr>
        <w:autoSpaceDE w:val="0"/>
        <w:autoSpaceDN w:val="0"/>
        <w:adjustRightInd w:val="0"/>
        <w:spacing w:after="120"/>
        <w:rPr>
          <w:sz w:val="23"/>
          <w:szCs w:val="23"/>
        </w:rPr>
      </w:pPr>
      <w:r>
        <w:rPr>
          <w:sz w:val="23"/>
          <w:szCs w:val="23"/>
        </w:rPr>
        <w:t>Possible RP-1810 Follow on: GBXML Validator</w:t>
      </w:r>
    </w:p>
    <w:p w14:paraId="09EDDBB3" w14:textId="77777777" w:rsidR="00276CA4" w:rsidRDefault="00276CA4" w:rsidP="00833C2A">
      <w:pPr>
        <w:numPr>
          <w:ilvl w:val="3"/>
          <w:numId w:val="28"/>
        </w:numPr>
        <w:autoSpaceDE w:val="0"/>
        <w:autoSpaceDN w:val="0"/>
        <w:adjustRightInd w:val="0"/>
        <w:spacing w:after="120"/>
        <w:rPr>
          <w:sz w:val="23"/>
          <w:szCs w:val="23"/>
        </w:rPr>
      </w:pPr>
    </w:p>
    <w:p w14:paraId="05122431" w14:textId="77777777" w:rsidR="00276CA4" w:rsidRDefault="00276CA4" w:rsidP="00833C2A">
      <w:pPr>
        <w:numPr>
          <w:ilvl w:val="1"/>
          <w:numId w:val="28"/>
        </w:numPr>
        <w:autoSpaceDE w:val="0"/>
        <w:autoSpaceDN w:val="0"/>
        <w:adjustRightInd w:val="0"/>
        <w:spacing w:after="120"/>
        <w:rPr>
          <w:sz w:val="23"/>
          <w:szCs w:val="23"/>
        </w:rPr>
      </w:pPr>
      <w:r>
        <w:rPr>
          <w:sz w:val="23"/>
          <w:szCs w:val="23"/>
        </w:rPr>
        <w:t>Anthony Fontanini</w:t>
      </w:r>
    </w:p>
    <w:p w14:paraId="24032E30" w14:textId="77777777" w:rsidR="00276CA4" w:rsidRDefault="00276CA4" w:rsidP="00833C2A">
      <w:pPr>
        <w:numPr>
          <w:ilvl w:val="2"/>
          <w:numId w:val="28"/>
        </w:numPr>
        <w:autoSpaceDE w:val="0"/>
        <w:autoSpaceDN w:val="0"/>
        <w:adjustRightInd w:val="0"/>
        <w:spacing w:after="120"/>
        <w:rPr>
          <w:sz w:val="23"/>
          <w:szCs w:val="23"/>
        </w:rPr>
      </w:pPr>
      <w:r>
        <w:rPr>
          <w:sz w:val="23"/>
          <w:szCs w:val="23"/>
        </w:rPr>
        <w:t xml:space="preserve">ASHRAE Inverse Modeling Toolkit to decompose building data into end use components </w:t>
      </w:r>
    </w:p>
    <w:p w14:paraId="290FBEBB" w14:textId="77777777" w:rsidR="00276CA4" w:rsidRDefault="00276CA4" w:rsidP="00833C2A">
      <w:pPr>
        <w:numPr>
          <w:ilvl w:val="2"/>
          <w:numId w:val="28"/>
        </w:numPr>
        <w:autoSpaceDE w:val="0"/>
        <w:autoSpaceDN w:val="0"/>
        <w:adjustRightInd w:val="0"/>
        <w:spacing w:after="120"/>
        <w:rPr>
          <w:sz w:val="23"/>
          <w:szCs w:val="23"/>
        </w:rPr>
      </w:pPr>
      <w:r>
        <w:rPr>
          <w:sz w:val="23"/>
          <w:szCs w:val="23"/>
        </w:rPr>
        <w:t>Database of modeled</w:t>
      </w:r>
    </w:p>
    <w:p w14:paraId="5C14D6DC" w14:textId="77777777" w:rsidR="00276CA4" w:rsidRDefault="00276CA4" w:rsidP="00833C2A">
      <w:pPr>
        <w:numPr>
          <w:ilvl w:val="2"/>
          <w:numId w:val="28"/>
        </w:numPr>
        <w:autoSpaceDE w:val="0"/>
        <w:autoSpaceDN w:val="0"/>
        <w:adjustRightInd w:val="0"/>
        <w:spacing w:after="120"/>
        <w:rPr>
          <w:sz w:val="23"/>
          <w:szCs w:val="23"/>
        </w:rPr>
      </w:pPr>
      <w:r>
        <w:rPr>
          <w:sz w:val="23"/>
          <w:szCs w:val="23"/>
        </w:rPr>
        <w:t>Inverse Modeling Toolkit series of regressions to produce coefficients</w:t>
      </w:r>
    </w:p>
    <w:p w14:paraId="2683A857" w14:textId="77777777" w:rsidR="00276CA4" w:rsidRDefault="00276CA4" w:rsidP="00833C2A">
      <w:pPr>
        <w:pStyle w:val="NormalWeb"/>
        <w:numPr>
          <w:ilvl w:val="3"/>
          <w:numId w:val="28"/>
        </w:numPr>
        <w:rPr>
          <w:rFonts w:ascii="Segoe UI" w:hAnsi="Segoe UI" w:cs="Segoe UI"/>
          <w:sz w:val="21"/>
          <w:szCs w:val="21"/>
        </w:rPr>
      </w:pPr>
      <w:r>
        <w:rPr>
          <w:rFonts w:ascii="Segoe UI" w:hAnsi="Segoe UI" w:cs="Segoe UI"/>
          <w:sz w:val="21"/>
          <w:szCs w:val="21"/>
        </w:rPr>
        <w:t xml:space="preserve">End-Use Load Profiles published simulated data for the U.S. Building Stock: </w:t>
      </w:r>
      <w:hyperlink r:id="rId29" w:tgtFrame="_blank" w:tooltip="https://data.openei.org/submissions/4520" w:history="1">
        <w:r>
          <w:rPr>
            <w:rStyle w:val="Hipervnculo"/>
            <w:rFonts w:ascii="Segoe UI" w:hAnsi="Segoe UI" w:cs="Segoe UI"/>
            <w:sz w:val="21"/>
            <w:szCs w:val="21"/>
          </w:rPr>
          <w:t>https://data.openei.org/submissions/4520</w:t>
        </w:r>
      </w:hyperlink>
    </w:p>
    <w:p w14:paraId="23DDD318" w14:textId="77777777" w:rsidR="00276CA4" w:rsidRDefault="00276CA4" w:rsidP="00833C2A">
      <w:pPr>
        <w:pStyle w:val="NormalWeb"/>
        <w:numPr>
          <w:ilvl w:val="3"/>
          <w:numId w:val="28"/>
        </w:numPr>
        <w:spacing w:before="0" w:beforeAutospacing="0" w:after="0" w:afterAutospacing="0"/>
        <w:rPr>
          <w:rFonts w:ascii="Segoe UI" w:hAnsi="Segoe UI" w:cs="Segoe UI"/>
          <w:sz w:val="21"/>
          <w:szCs w:val="21"/>
        </w:rPr>
      </w:pPr>
      <w:r>
        <w:rPr>
          <w:rFonts w:ascii="Segoe UI" w:hAnsi="Segoe UI" w:cs="Segoe UI"/>
          <w:sz w:val="21"/>
          <w:szCs w:val="21"/>
        </w:rPr>
        <w:t>Open Energy Data Initiative (OEDI)</w:t>
      </w:r>
    </w:p>
    <w:p w14:paraId="0FF8101F" w14:textId="77777777" w:rsidR="00276CA4" w:rsidRDefault="00276CA4" w:rsidP="00833C2A">
      <w:pPr>
        <w:pStyle w:val="NormalWeb"/>
        <w:numPr>
          <w:ilvl w:val="3"/>
          <w:numId w:val="28"/>
        </w:numPr>
        <w:spacing w:before="0" w:beforeAutospacing="0" w:after="0" w:afterAutospacing="0"/>
        <w:rPr>
          <w:rFonts w:ascii="Segoe UI" w:hAnsi="Segoe UI" w:cs="Segoe UI"/>
          <w:sz w:val="21"/>
          <w:szCs w:val="21"/>
        </w:rPr>
      </w:pPr>
      <w:r>
        <w:rPr>
          <w:rFonts w:ascii="Segoe UI" w:hAnsi="Segoe UI" w:cs="Segoe UI"/>
          <w:sz w:val="21"/>
          <w:szCs w:val="21"/>
        </w:rPr>
        <w:t xml:space="preserve">The Open Energy Data Initiative (OEDI) is a searchable online software discovery platform and knowledge base, developed by NREL, and powered by </w:t>
      </w:r>
      <w:proofErr w:type="spellStart"/>
      <w:r>
        <w:rPr>
          <w:rFonts w:ascii="Segoe UI" w:hAnsi="Segoe UI" w:cs="Segoe UI"/>
          <w:sz w:val="21"/>
          <w:szCs w:val="21"/>
        </w:rPr>
        <w:t>OpenEI</w:t>
      </w:r>
      <w:proofErr w:type="spellEnd"/>
      <w:r>
        <w:rPr>
          <w:rFonts w:ascii="Segoe UI" w:hAnsi="Segoe UI" w:cs="Segoe UI"/>
          <w:sz w:val="21"/>
          <w:szCs w:val="21"/>
        </w:rPr>
        <w:t>: Open Energy Information.</w:t>
      </w:r>
    </w:p>
    <w:p w14:paraId="3A8F24EB" w14:textId="77777777" w:rsidR="00276CA4" w:rsidRDefault="00276CA4" w:rsidP="00833C2A">
      <w:pPr>
        <w:pStyle w:val="NormalWeb"/>
        <w:numPr>
          <w:ilvl w:val="3"/>
          <w:numId w:val="28"/>
        </w:numPr>
        <w:rPr>
          <w:rFonts w:ascii="Segoe UI" w:hAnsi="Segoe UI" w:cs="Segoe UI"/>
          <w:sz w:val="21"/>
          <w:szCs w:val="21"/>
        </w:rPr>
      </w:pPr>
      <w:r>
        <w:rPr>
          <w:rFonts w:ascii="Segoe UI" w:hAnsi="Segoe UI" w:cs="Segoe UI"/>
          <w:sz w:val="21"/>
          <w:szCs w:val="21"/>
        </w:rPr>
        <w:t xml:space="preserve">Presentation given to IBPSA: </w:t>
      </w:r>
      <w:hyperlink r:id="rId30" w:tgtFrame="_blank" w:tooltip="https://ibpsausa.org/video-directory/end-use-load-profiles-for-the-u-s-building-stock-residential-stock-model-calibration-and-validation/" w:history="1">
        <w:r>
          <w:rPr>
            <w:rStyle w:val="Hipervnculo"/>
            <w:rFonts w:ascii="Segoe UI" w:hAnsi="Segoe UI" w:cs="Segoe UI"/>
            <w:sz w:val="21"/>
            <w:szCs w:val="21"/>
          </w:rPr>
          <w:t>https://ibpsausa.org/video-directory/end-use-load-profiles-for-the-u-s-building-stock-residential-stock-model-calibration-and-validation/</w:t>
        </w:r>
      </w:hyperlink>
    </w:p>
    <w:p w14:paraId="208812EE" w14:textId="77777777" w:rsidR="00276CA4" w:rsidRDefault="00E47BCA" w:rsidP="00833C2A">
      <w:pPr>
        <w:pStyle w:val="NormalWeb"/>
        <w:numPr>
          <w:ilvl w:val="3"/>
          <w:numId w:val="28"/>
        </w:numPr>
        <w:rPr>
          <w:rFonts w:ascii="Segoe UI" w:hAnsi="Segoe UI" w:cs="Segoe UI"/>
          <w:sz w:val="21"/>
          <w:szCs w:val="21"/>
        </w:rPr>
      </w:pPr>
      <w:hyperlink r:id="rId31" w:tgtFrame="_blank" w:tooltip="http://www.eeperformance.org/uploads/8/6/5/0/8650231/ashrae_-_inverse_modeling_toolkit_-_numerical_algorithms.pdf" w:history="1">
        <w:r w:rsidR="00276CA4">
          <w:rPr>
            <w:rStyle w:val="Hipervnculo"/>
            <w:rFonts w:ascii="Segoe UI" w:hAnsi="Segoe UI" w:cs="Segoe UI"/>
            <w:color w:val="9399F5"/>
            <w:sz w:val="21"/>
            <w:szCs w:val="21"/>
            <w:shd w:val="clear" w:color="auto" w:fill="292929"/>
          </w:rPr>
          <w:t>http://www.eeperformance.org/uploads/8/6/5/0/8650231/ashrae_-_inverse_modeling_toolkit_-_numerical_algorithms.pdf</w:t>
        </w:r>
      </w:hyperlink>
    </w:p>
    <w:p w14:paraId="1F4AF9D9" w14:textId="77777777" w:rsidR="00276CA4" w:rsidRDefault="00276CA4" w:rsidP="00833C2A">
      <w:pPr>
        <w:numPr>
          <w:ilvl w:val="1"/>
          <w:numId w:val="28"/>
        </w:numPr>
        <w:autoSpaceDE w:val="0"/>
        <w:autoSpaceDN w:val="0"/>
        <w:adjustRightInd w:val="0"/>
        <w:spacing w:after="120"/>
        <w:rPr>
          <w:sz w:val="23"/>
          <w:szCs w:val="23"/>
        </w:rPr>
      </w:pPr>
      <w:r>
        <w:rPr>
          <w:sz w:val="23"/>
          <w:szCs w:val="23"/>
        </w:rPr>
        <w:t>Jeff H</w:t>
      </w:r>
    </w:p>
    <w:p w14:paraId="1A5FB4F4" w14:textId="77777777" w:rsidR="00276CA4" w:rsidRDefault="00276CA4" w:rsidP="00833C2A">
      <w:pPr>
        <w:numPr>
          <w:ilvl w:val="2"/>
          <w:numId w:val="28"/>
        </w:numPr>
        <w:autoSpaceDE w:val="0"/>
        <w:autoSpaceDN w:val="0"/>
        <w:adjustRightInd w:val="0"/>
        <w:spacing w:after="120"/>
        <w:rPr>
          <w:sz w:val="23"/>
          <w:szCs w:val="23"/>
        </w:rPr>
      </w:pPr>
      <w:r>
        <w:rPr>
          <w:sz w:val="23"/>
          <w:szCs w:val="23"/>
        </w:rPr>
        <w:t>Data Intervals: 1 Minute data sets</w:t>
      </w:r>
    </w:p>
    <w:p w14:paraId="64ADB42E" w14:textId="77777777" w:rsidR="00276CA4" w:rsidRDefault="00276CA4" w:rsidP="00833C2A">
      <w:pPr>
        <w:numPr>
          <w:ilvl w:val="2"/>
          <w:numId w:val="28"/>
        </w:numPr>
        <w:autoSpaceDE w:val="0"/>
        <w:autoSpaceDN w:val="0"/>
        <w:adjustRightInd w:val="0"/>
        <w:spacing w:after="120"/>
        <w:rPr>
          <w:sz w:val="23"/>
          <w:szCs w:val="23"/>
        </w:rPr>
      </w:pPr>
      <w:r>
        <w:rPr>
          <w:sz w:val="23"/>
          <w:szCs w:val="23"/>
        </w:rPr>
        <w:t xml:space="preserve">Example: 1 minute data on water heaters, can divine incoming water temperate and outlet temps. </w:t>
      </w:r>
    </w:p>
    <w:p w14:paraId="76E623BF" w14:textId="77777777" w:rsidR="00276CA4" w:rsidRDefault="00276CA4" w:rsidP="00833C2A">
      <w:pPr>
        <w:numPr>
          <w:ilvl w:val="2"/>
          <w:numId w:val="28"/>
        </w:numPr>
        <w:autoSpaceDE w:val="0"/>
        <w:autoSpaceDN w:val="0"/>
        <w:adjustRightInd w:val="0"/>
        <w:spacing w:after="120"/>
        <w:rPr>
          <w:sz w:val="23"/>
          <w:szCs w:val="23"/>
        </w:rPr>
      </w:pPr>
      <w:r>
        <w:rPr>
          <w:sz w:val="23"/>
          <w:szCs w:val="23"/>
        </w:rPr>
        <w:t>Pecan Street: Submetering homes in Texas, 1 minute data</w:t>
      </w:r>
    </w:p>
    <w:p w14:paraId="75F64AD3" w14:textId="77777777" w:rsidR="00276CA4" w:rsidRDefault="00276CA4" w:rsidP="00833C2A">
      <w:pPr>
        <w:numPr>
          <w:ilvl w:val="3"/>
          <w:numId w:val="28"/>
        </w:numPr>
        <w:autoSpaceDE w:val="0"/>
        <w:autoSpaceDN w:val="0"/>
        <w:adjustRightInd w:val="0"/>
        <w:spacing w:after="120"/>
        <w:rPr>
          <w:sz w:val="23"/>
          <w:szCs w:val="23"/>
        </w:rPr>
      </w:pPr>
      <w:r>
        <w:rPr>
          <w:sz w:val="23"/>
          <w:szCs w:val="23"/>
        </w:rPr>
        <w:t xml:space="preserve">Other services: </w:t>
      </w:r>
      <w:proofErr w:type="spellStart"/>
      <w:r>
        <w:rPr>
          <w:sz w:val="23"/>
          <w:szCs w:val="23"/>
        </w:rPr>
        <w:t>Nilm</w:t>
      </w:r>
      <w:proofErr w:type="spellEnd"/>
      <w:r>
        <w:rPr>
          <w:sz w:val="23"/>
          <w:szCs w:val="23"/>
        </w:rPr>
        <w:t xml:space="preserve">, 1 </w:t>
      </w:r>
      <w:proofErr w:type="spellStart"/>
      <w:r>
        <w:rPr>
          <w:sz w:val="23"/>
          <w:szCs w:val="23"/>
        </w:rPr>
        <w:t>khz</w:t>
      </w:r>
      <w:proofErr w:type="spellEnd"/>
      <w:r>
        <w:rPr>
          <w:sz w:val="23"/>
          <w:szCs w:val="23"/>
        </w:rPr>
        <w:t xml:space="preserve">, </w:t>
      </w:r>
    </w:p>
    <w:p w14:paraId="04A164FC" w14:textId="77777777" w:rsidR="00276CA4" w:rsidRDefault="00276CA4" w:rsidP="00833C2A">
      <w:pPr>
        <w:numPr>
          <w:ilvl w:val="3"/>
          <w:numId w:val="28"/>
        </w:numPr>
        <w:autoSpaceDE w:val="0"/>
        <w:autoSpaceDN w:val="0"/>
        <w:adjustRightInd w:val="0"/>
        <w:spacing w:after="120"/>
        <w:rPr>
          <w:sz w:val="23"/>
          <w:szCs w:val="23"/>
        </w:rPr>
      </w:pPr>
      <w:r>
        <w:rPr>
          <w:sz w:val="23"/>
          <w:szCs w:val="23"/>
        </w:rPr>
        <w:t>Sense</w:t>
      </w:r>
    </w:p>
    <w:p w14:paraId="3EABD36A" w14:textId="77777777" w:rsidR="00276CA4" w:rsidRDefault="00276CA4" w:rsidP="00833C2A">
      <w:pPr>
        <w:numPr>
          <w:ilvl w:val="3"/>
          <w:numId w:val="28"/>
        </w:numPr>
        <w:autoSpaceDE w:val="0"/>
        <w:autoSpaceDN w:val="0"/>
        <w:adjustRightInd w:val="0"/>
        <w:spacing w:after="120"/>
        <w:rPr>
          <w:sz w:val="23"/>
          <w:szCs w:val="23"/>
        </w:rPr>
      </w:pPr>
      <w:r>
        <w:rPr>
          <w:sz w:val="23"/>
          <w:szCs w:val="23"/>
        </w:rPr>
        <w:t xml:space="preserve">Mark Adams, </w:t>
      </w:r>
      <w:proofErr w:type="gramStart"/>
      <w:r>
        <w:rPr>
          <w:sz w:val="23"/>
          <w:szCs w:val="23"/>
        </w:rPr>
        <w:t>Above</w:t>
      </w:r>
      <w:proofErr w:type="gramEnd"/>
      <w:r>
        <w:rPr>
          <w:sz w:val="23"/>
          <w:szCs w:val="23"/>
        </w:rPr>
        <w:t xml:space="preserve"> 1 </w:t>
      </w:r>
      <w:proofErr w:type="spellStart"/>
      <w:r>
        <w:rPr>
          <w:sz w:val="23"/>
          <w:szCs w:val="23"/>
        </w:rPr>
        <w:t>khz</w:t>
      </w:r>
      <w:proofErr w:type="spellEnd"/>
      <w:r>
        <w:rPr>
          <w:sz w:val="23"/>
          <w:szCs w:val="23"/>
        </w:rPr>
        <w:t xml:space="preserve"> signal monitoring</w:t>
      </w:r>
    </w:p>
    <w:p w14:paraId="60DA685E" w14:textId="77777777" w:rsidR="00276CA4" w:rsidRDefault="00276CA4" w:rsidP="00833C2A">
      <w:pPr>
        <w:numPr>
          <w:ilvl w:val="3"/>
          <w:numId w:val="28"/>
        </w:numPr>
        <w:autoSpaceDE w:val="0"/>
        <w:autoSpaceDN w:val="0"/>
        <w:adjustRightInd w:val="0"/>
        <w:spacing w:after="120"/>
        <w:rPr>
          <w:sz w:val="23"/>
          <w:szCs w:val="23"/>
        </w:rPr>
      </w:pPr>
      <w:r>
        <w:rPr>
          <w:sz w:val="23"/>
          <w:szCs w:val="23"/>
        </w:rPr>
        <w:t>Principal component analysis</w:t>
      </w:r>
    </w:p>
    <w:p w14:paraId="35E2B657" w14:textId="77777777" w:rsidR="00276CA4" w:rsidRDefault="00276CA4" w:rsidP="00833C2A">
      <w:pPr>
        <w:numPr>
          <w:ilvl w:val="2"/>
          <w:numId w:val="28"/>
        </w:numPr>
        <w:autoSpaceDE w:val="0"/>
        <w:autoSpaceDN w:val="0"/>
        <w:adjustRightInd w:val="0"/>
        <w:spacing w:after="120"/>
        <w:rPr>
          <w:sz w:val="23"/>
          <w:szCs w:val="23"/>
        </w:rPr>
      </w:pPr>
      <w:r>
        <w:rPr>
          <w:sz w:val="23"/>
          <w:szCs w:val="23"/>
        </w:rPr>
        <w:t xml:space="preserve">Perhaps more appropriate in TC 4.7, in TC 1.5 can be </w:t>
      </w:r>
      <w:proofErr w:type="gramStart"/>
      <w:r>
        <w:rPr>
          <w:sz w:val="23"/>
          <w:szCs w:val="23"/>
        </w:rPr>
        <w:t>more broad</w:t>
      </w:r>
      <w:proofErr w:type="gramEnd"/>
      <w:r>
        <w:rPr>
          <w:sz w:val="23"/>
          <w:szCs w:val="23"/>
        </w:rPr>
        <w:t xml:space="preserve"> and not focused on building energy</w:t>
      </w:r>
    </w:p>
    <w:p w14:paraId="5579F96D" w14:textId="77777777" w:rsidR="00276CA4" w:rsidRDefault="00276CA4" w:rsidP="00833C2A">
      <w:pPr>
        <w:numPr>
          <w:ilvl w:val="1"/>
          <w:numId w:val="28"/>
        </w:numPr>
        <w:autoSpaceDE w:val="0"/>
        <w:autoSpaceDN w:val="0"/>
        <w:adjustRightInd w:val="0"/>
        <w:spacing w:after="120"/>
        <w:rPr>
          <w:sz w:val="23"/>
          <w:szCs w:val="23"/>
        </w:rPr>
      </w:pPr>
      <w:r>
        <w:rPr>
          <w:sz w:val="23"/>
          <w:szCs w:val="23"/>
        </w:rPr>
        <w:t>Decarbonization Track</w:t>
      </w:r>
    </w:p>
    <w:p w14:paraId="4362B1ED" w14:textId="77777777" w:rsidR="00276CA4" w:rsidRDefault="00276CA4" w:rsidP="00833C2A">
      <w:pPr>
        <w:numPr>
          <w:ilvl w:val="2"/>
          <w:numId w:val="28"/>
        </w:numPr>
        <w:autoSpaceDE w:val="0"/>
        <w:autoSpaceDN w:val="0"/>
        <w:adjustRightInd w:val="0"/>
        <w:spacing w:after="120"/>
        <w:rPr>
          <w:sz w:val="23"/>
          <w:szCs w:val="23"/>
        </w:rPr>
      </w:pPr>
      <w:r>
        <w:rPr>
          <w:sz w:val="23"/>
          <w:szCs w:val="23"/>
        </w:rPr>
        <w:t>Idea: Right size heating plants</w:t>
      </w:r>
    </w:p>
    <w:p w14:paraId="3C509715" w14:textId="77777777" w:rsidR="00276CA4" w:rsidRDefault="00276CA4" w:rsidP="00833C2A">
      <w:pPr>
        <w:numPr>
          <w:ilvl w:val="2"/>
          <w:numId w:val="28"/>
        </w:numPr>
        <w:autoSpaceDE w:val="0"/>
        <w:autoSpaceDN w:val="0"/>
        <w:adjustRightInd w:val="0"/>
        <w:spacing w:after="120"/>
        <w:rPr>
          <w:sz w:val="23"/>
          <w:szCs w:val="23"/>
        </w:rPr>
      </w:pPr>
      <w:r>
        <w:rPr>
          <w:sz w:val="23"/>
          <w:szCs w:val="23"/>
        </w:rPr>
        <w:t>Idea: Monitoring Renewable and Traditional Plants and making that data available to consumers for them to make educated decisions</w:t>
      </w:r>
    </w:p>
    <w:p w14:paraId="7AC0CD21" w14:textId="77777777" w:rsidR="00276CA4" w:rsidRDefault="00276CA4" w:rsidP="00833C2A">
      <w:pPr>
        <w:numPr>
          <w:ilvl w:val="2"/>
          <w:numId w:val="28"/>
        </w:numPr>
        <w:autoSpaceDE w:val="0"/>
        <w:autoSpaceDN w:val="0"/>
        <w:adjustRightInd w:val="0"/>
        <w:spacing w:after="120"/>
        <w:rPr>
          <w:sz w:val="23"/>
          <w:szCs w:val="23"/>
        </w:rPr>
      </w:pPr>
      <w:r>
        <w:rPr>
          <w:sz w:val="23"/>
          <w:szCs w:val="23"/>
        </w:rPr>
        <w:t xml:space="preserve">NREL/AF: Long run rates to 2050 </w:t>
      </w:r>
    </w:p>
    <w:p w14:paraId="518A5649" w14:textId="77777777" w:rsidR="00276CA4" w:rsidRDefault="00276CA4" w:rsidP="00833C2A">
      <w:pPr>
        <w:pStyle w:val="NormalWeb"/>
        <w:numPr>
          <w:ilvl w:val="3"/>
          <w:numId w:val="28"/>
        </w:numPr>
        <w:rPr>
          <w:rFonts w:ascii="Segoe UI" w:hAnsi="Segoe UI" w:cs="Segoe UI"/>
          <w:sz w:val="21"/>
          <w:szCs w:val="21"/>
        </w:rPr>
      </w:pPr>
      <w:r>
        <w:rPr>
          <w:rFonts w:ascii="Segoe UI" w:hAnsi="Segoe UI" w:cs="Segoe UI"/>
          <w:sz w:val="21"/>
          <w:szCs w:val="21"/>
        </w:rPr>
        <w:t xml:space="preserve">Long-Run Marginal Emission Rates: </w:t>
      </w:r>
      <w:hyperlink r:id="rId32" w:tgtFrame="_blank" w:tooltip="https://www.nrel.gov/analysis/cambium.html" w:history="1">
        <w:r>
          <w:rPr>
            <w:rStyle w:val="Hipervnculo"/>
            <w:rFonts w:ascii="Segoe UI" w:hAnsi="Segoe UI" w:cs="Segoe UI"/>
            <w:sz w:val="21"/>
            <w:szCs w:val="21"/>
          </w:rPr>
          <w:t>https://www.nrel.gov/analysis/cambium.html</w:t>
        </w:r>
      </w:hyperlink>
    </w:p>
    <w:p w14:paraId="431D0C8E" w14:textId="77777777" w:rsidR="00276CA4" w:rsidRDefault="00276CA4" w:rsidP="00833C2A">
      <w:pPr>
        <w:pStyle w:val="NormalWeb"/>
        <w:numPr>
          <w:ilvl w:val="3"/>
          <w:numId w:val="28"/>
        </w:numPr>
        <w:spacing w:before="0" w:beforeAutospacing="0" w:after="0" w:afterAutospacing="0"/>
        <w:rPr>
          <w:rFonts w:ascii="Segoe UI" w:hAnsi="Segoe UI" w:cs="Segoe UI"/>
          <w:sz w:val="21"/>
          <w:szCs w:val="21"/>
        </w:rPr>
      </w:pPr>
      <w:r>
        <w:rPr>
          <w:rFonts w:ascii="Segoe UI" w:hAnsi="Segoe UI" w:cs="Segoe UI"/>
          <w:sz w:val="21"/>
          <w:szCs w:val="21"/>
        </w:rPr>
        <w:lastRenderedPageBreak/>
        <w:t>Cambium</w:t>
      </w:r>
    </w:p>
    <w:p w14:paraId="4C777BDA" w14:textId="77777777" w:rsidR="00276CA4" w:rsidRDefault="00276CA4" w:rsidP="00833C2A">
      <w:pPr>
        <w:pStyle w:val="NormalWeb"/>
        <w:numPr>
          <w:ilvl w:val="3"/>
          <w:numId w:val="28"/>
        </w:numPr>
        <w:autoSpaceDE w:val="0"/>
        <w:autoSpaceDN w:val="0"/>
        <w:adjustRightInd w:val="0"/>
        <w:spacing w:before="0" w:beforeAutospacing="0" w:after="0" w:afterAutospacing="0"/>
        <w:rPr>
          <w:sz w:val="23"/>
          <w:szCs w:val="23"/>
        </w:rPr>
      </w:pPr>
      <w:r>
        <w:rPr>
          <w:rFonts w:ascii="Segoe UI" w:hAnsi="Segoe UI" w:cs="Segoe UI"/>
          <w:sz w:val="21"/>
          <w:szCs w:val="21"/>
        </w:rPr>
        <w:t>Cambium data sets contain hourly emission, cost, and operational data for modeled futures of the U.S. electric sector with metrics designed to be useful for long-term decision-making.</w:t>
      </w:r>
    </w:p>
    <w:p w14:paraId="1ED732FD" w14:textId="77777777" w:rsidR="00276CA4" w:rsidRDefault="00276CA4" w:rsidP="00833C2A">
      <w:pPr>
        <w:pStyle w:val="NormalWeb"/>
        <w:numPr>
          <w:ilvl w:val="3"/>
          <w:numId w:val="28"/>
        </w:numPr>
        <w:autoSpaceDE w:val="0"/>
        <w:autoSpaceDN w:val="0"/>
        <w:adjustRightInd w:val="0"/>
        <w:spacing w:before="0" w:beforeAutospacing="0" w:after="0" w:afterAutospacing="0"/>
        <w:rPr>
          <w:sz w:val="23"/>
          <w:szCs w:val="23"/>
        </w:rPr>
      </w:pPr>
      <w:r>
        <w:rPr>
          <w:rFonts w:ascii="Segoe UI" w:hAnsi="Segoe UI" w:cs="Segoe UI"/>
          <w:sz w:val="21"/>
          <w:szCs w:val="21"/>
        </w:rPr>
        <w:t>Database helps explore what the grid will do under different load scenarios</w:t>
      </w:r>
    </w:p>
    <w:p w14:paraId="40CBD0C1" w14:textId="77777777" w:rsidR="00276CA4" w:rsidRDefault="00276CA4" w:rsidP="00833C2A">
      <w:pPr>
        <w:pStyle w:val="NormalWeb"/>
        <w:numPr>
          <w:ilvl w:val="3"/>
          <w:numId w:val="28"/>
        </w:numPr>
        <w:autoSpaceDE w:val="0"/>
        <w:autoSpaceDN w:val="0"/>
        <w:adjustRightInd w:val="0"/>
        <w:spacing w:before="0" w:beforeAutospacing="0" w:after="0" w:afterAutospacing="0"/>
        <w:rPr>
          <w:sz w:val="23"/>
          <w:szCs w:val="23"/>
        </w:rPr>
      </w:pPr>
      <w:r>
        <w:rPr>
          <w:rFonts w:ascii="Segoe UI" w:hAnsi="Segoe UI" w:cs="Segoe UI"/>
          <w:sz w:val="21"/>
          <w:szCs w:val="21"/>
        </w:rPr>
        <w:t xml:space="preserve">DOE </w:t>
      </w:r>
    </w:p>
    <w:p w14:paraId="66144278" w14:textId="77777777" w:rsidR="00276CA4" w:rsidRDefault="00276CA4" w:rsidP="00833C2A">
      <w:pPr>
        <w:pStyle w:val="NormalWeb"/>
        <w:numPr>
          <w:ilvl w:val="4"/>
          <w:numId w:val="28"/>
        </w:numPr>
        <w:autoSpaceDE w:val="0"/>
        <w:autoSpaceDN w:val="0"/>
        <w:adjustRightInd w:val="0"/>
        <w:spacing w:before="0" w:beforeAutospacing="0" w:after="0" w:afterAutospacing="0"/>
        <w:rPr>
          <w:sz w:val="23"/>
          <w:szCs w:val="23"/>
        </w:rPr>
      </w:pPr>
      <w:r>
        <w:rPr>
          <w:rFonts w:ascii="Segoe UI" w:hAnsi="Segoe UI" w:cs="Segoe UI"/>
          <w:sz w:val="21"/>
          <w:szCs w:val="21"/>
        </w:rPr>
        <w:t>Also looking into emissions and using Cambium</w:t>
      </w:r>
    </w:p>
    <w:p w14:paraId="3246E4F0" w14:textId="77777777" w:rsidR="00276CA4" w:rsidRDefault="00276CA4" w:rsidP="00833C2A">
      <w:pPr>
        <w:pStyle w:val="NormalWeb"/>
        <w:numPr>
          <w:ilvl w:val="2"/>
          <w:numId w:val="28"/>
        </w:numPr>
        <w:autoSpaceDE w:val="0"/>
        <w:autoSpaceDN w:val="0"/>
        <w:adjustRightInd w:val="0"/>
        <w:spacing w:before="0" w:beforeAutospacing="0" w:after="0" w:afterAutospacing="0"/>
        <w:rPr>
          <w:sz w:val="23"/>
          <w:szCs w:val="23"/>
        </w:rPr>
      </w:pPr>
      <w:r>
        <w:rPr>
          <w:sz w:val="23"/>
          <w:szCs w:val="23"/>
        </w:rPr>
        <w:t>Policies</w:t>
      </w:r>
    </w:p>
    <w:p w14:paraId="64C9A1E1" w14:textId="77777777" w:rsidR="00276CA4" w:rsidRDefault="00276CA4" w:rsidP="00833C2A">
      <w:pPr>
        <w:pStyle w:val="NormalWeb"/>
        <w:numPr>
          <w:ilvl w:val="3"/>
          <w:numId w:val="28"/>
        </w:numPr>
        <w:autoSpaceDE w:val="0"/>
        <w:autoSpaceDN w:val="0"/>
        <w:adjustRightInd w:val="0"/>
        <w:spacing w:before="0" w:beforeAutospacing="0" w:after="0" w:afterAutospacing="0"/>
        <w:rPr>
          <w:sz w:val="23"/>
          <w:szCs w:val="23"/>
        </w:rPr>
      </w:pPr>
      <w:r>
        <w:rPr>
          <w:sz w:val="23"/>
          <w:szCs w:val="23"/>
        </w:rPr>
        <w:t>Current Policies</w:t>
      </w:r>
    </w:p>
    <w:p w14:paraId="265414A6" w14:textId="77777777" w:rsidR="00276CA4" w:rsidRDefault="00276CA4" w:rsidP="00833C2A">
      <w:pPr>
        <w:pStyle w:val="NormalWeb"/>
        <w:numPr>
          <w:ilvl w:val="3"/>
          <w:numId w:val="28"/>
        </w:numPr>
        <w:autoSpaceDE w:val="0"/>
        <w:autoSpaceDN w:val="0"/>
        <w:adjustRightInd w:val="0"/>
        <w:spacing w:before="0" w:beforeAutospacing="0" w:after="0" w:afterAutospacing="0"/>
        <w:rPr>
          <w:sz w:val="23"/>
          <w:szCs w:val="23"/>
        </w:rPr>
      </w:pPr>
      <w:r>
        <w:rPr>
          <w:sz w:val="23"/>
          <w:szCs w:val="23"/>
        </w:rPr>
        <w:t>Bay Area cities, Seattle, Boston, Cities in Canada</w:t>
      </w:r>
    </w:p>
    <w:p w14:paraId="02A8EAF7" w14:textId="77777777" w:rsidR="00276CA4" w:rsidRDefault="00276CA4" w:rsidP="00833C2A">
      <w:pPr>
        <w:pStyle w:val="NormalWeb"/>
        <w:numPr>
          <w:ilvl w:val="3"/>
          <w:numId w:val="28"/>
        </w:numPr>
        <w:autoSpaceDE w:val="0"/>
        <w:autoSpaceDN w:val="0"/>
        <w:adjustRightInd w:val="0"/>
        <w:spacing w:before="0" w:beforeAutospacing="0" w:after="0" w:afterAutospacing="0"/>
        <w:rPr>
          <w:sz w:val="23"/>
          <w:szCs w:val="23"/>
        </w:rPr>
      </w:pPr>
      <w:r>
        <w:rPr>
          <w:sz w:val="23"/>
          <w:szCs w:val="23"/>
        </w:rPr>
        <w:t>Potential Presentation/Program</w:t>
      </w:r>
    </w:p>
    <w:p w14:paraId="254AC439" w14:textId="77777777" w:rsidR="00276CA4" w:rsidRDefault="00276CA4" w:rsidP="00833C2A">
      <w:pPr>
        <w:pStyle w:val="NormalWeb"/>
        <w:numPr>
          <w:ilvl w:val="4"/>
          <w:numId w:val="28"/>
        </w:numPr>
        <w:autoSpaceDE w:val="0"/>
        <w:autoSpaceDN w:val="0"/>
        <w:adjustRightInd w:val="0"/>
        <w:spacing w:before="0" w:beforeAutospacing="0" w:after="0" w:afterAutospacing="0"/>
        <w:rPr>
          <w:sz w:val="23"/>
          <w:szCs w:val="23"/>
        </w:rPr>
      </w:pPr>
      <w:r>
        <w:rPr>
          <w:sz w:val="23"/>
          <w:szCs w:val="23"/>
        </w:rPr>
        <w:t>Anthony F</w:t>
      </w:r>
    </w:p>
    <w:p w14:paraId="405684EB" w14:textId="77777777" w:rsidR="00276CA4" w:rsidRDefault="00276CA4" w:rsidP="00833C2A">
      <w:pPr>
        <w:pStyle w:val="NormalWeb"/>
        <w:numPr>
          <w:ilvl w:val="5"/>
          <w:numId w:val="28"/>
        </w:numPr>
        <w:autoSpaceDE w:val="0"/>
        <w:autoSpaceDN w:val="0"/>
        <w:adjustRightInd w:val="0"/>
        <w:spacing w:before="0" w:beforeAutospacing="0" w:after="0" w:afterAutospacing="0"/>
        <w:rPr>
          <w:sz w:val="23"/>
          <w:szCs w:val="23"/>
        </w:rPr>
      </w:pPr>
      <w:r>
        <w:rPr>
          <w:sz w:val="23"/>
          <w:szCs w:val="23"/>
        </w:rPr>
        <w:t xml:space="preserve">Los Angeles 100 </w:t>
      </w:r>
    </w:p>
    <w:p w14:paraId="5235FD6B" w14:textId="77777777" w:rsidR="00276CA4" w:rsidRDefault="00276CA4" w:rsidP="00833C2A">
      <w:pPr>
        <w:pStyle w:val="NormalWeb"/>
        <w:numPr>
          <w:ilvl w:val="5"/>
          <w:numId w:val="28"/>
        </w:numPr>
        <w:autoSpaceDE w:val="0"/>
        <w:autoSpaceDN w:val="0"/>
        <w:adjustRightInd w:val="0"/>
        <w:spacing w:before="0" w:beforeAutospacing="0" w:after="0" w:afterAutospacing="0"/>
        <w:rPr>
          <w:sz w:val="23"/>
          <w:szCs w:val="23"/>
        </w:rPr>
      </w:pPr>
      <w:r>
        <w:rPr>
          <w:sz w:val="23"/>
          <w:szCs w:val="23"/>
        </w:rPr>
        <w:t>LA Muni</w:t>
      </w:r>
    </w:p>
    <w:p w14:paraId="7C47C7BC" w14:textId="77777777" w:rsidR="00276CA4" w:rsidRDefault="00276CA4" w:rsidP="00833C2A">
      <w:pPr>
        <w:pStyle w:val="NormalWeb"/>
        <w:numPr>
          <w:ilvl w:val="6"/>
          <w:numId w:val="28"/>
        </w:numPr>
        <w:rPr>
          <w:rFonts w:ascii="Segoe UI" w:hAnsi="Segoe UI" w:cs="Segoe UI"/>
          <w:sz w:val="21"/>
          <w:szCs w:val="21"/>
        </w:rPr>
      </w:pPr>
      <w:r>
        <w:rPr>
          <w:rFonts w:ascii="Segoe UI" w:hAnsi="Segoe UI" w:cs="Segoe UI"/>
          <w:sz w:val="21"/>
          <w:szCs w:val="21"/>
        </w:rPr>
        <w:t xml:space="preserve">LA100: Getting LA to 100% Renewable Energy - </w:t>
      </w:r>
      <w:hyperlink r:id="rId33" w:tgtFrame="_blank" w:tooltip="https://www.nrel.gov/analysis/los-angeles-100-percent-renewable-study.html" w:history="1">
        <w:r>
          <w:rPr>
            <w:rStyle w:val="Hipervnculo"/>
            <w:rFonts w:ascii="Segoe UI" w:hAnsi="Segoe UI" w:cs="Segoe UI"/>
            <w:sz w:val="21"/>
            <w:szCs w:val="21"/>
          </w:rPr>
          <w:t>https://www.nrel.gov/analysis/los-angeles-100-percent-renewable-study.html</w:t>
        </w:r>
      </w:hyperlink>
    </w:p>
    <w:p w14:paraId="68C67DA4" w14:textId="77777777" w:rsidR="00276CA4" w:rsidRDefault="00276CA4" w:rsidP="00833C2A">
      <w:pPr>
        <w:pStyle w:val="NormalWeb"/>
        <w:numPr>
          <w:ilvl w:val="6"/>
          <w:numId w:val="28"/>
        </w:numPr>
        <w:spacing w:before="0" w:beforeAutospacing="0" w:after="0" w:afterAutospacing="0"/>
        <w:rPr>
          <w:rFonts w:ascii="Segoe UI" w:hAnsi="Segoe UI" w:cs="Segoe UI"/>
          <w:sz w:val="21"/>
          <w:szCs w:val="21"/>
        </w:rPr>
      </w:pPr>
      <w:r>
        <w:rPr>
          <w:rFonts w:ascii="Segoe UI" w:hAnsi="Segoe UI" w:cs="Segoe UI"/>
          <w:sz w:val="21"/>
          <w:szCs w:val="21"/>
        </w:rPr>
        <w:t>LA100: The Los Angeles 100% Renewable Energy Study</w:t>
      </w:r>
    </w:p>
    <w:p w14:paraId="21CEF0A5" w14:textId="77777777" w:rsidR="00276CA4" w:rsidRDefault="00276CA4" w:rsidP="00833C2A">
      <w:pPr>
        <w:pStyle w:val="NormalWeb"/>
        <w:numPr>
          <w:ilvl w:val="6"/>
          <w:numId w:val="28"/>
        </w:numPr>
        <w:spacing w:before="0" w:beforeAutospacing="0" w:after="0" w:afterAutospacing="0"/>
        <w:rPr>
          <w:rFonts w:ascii="Segoe UI" w:hAnsi="Segoe UI" w:cs="Segoe UI"/>
          <w:sz w:val="21"/>
          <w:szCs w:val="21"/>
        </w:rPr>
      </w:pPr>
      <w:r>
        <w:rPr>
          <w:rFonts w:ascii="Segoe UI" w:hAnsi="Segoe UI" w:cs="Segoe UI"/>
          <w:sz w:val="21"/>
          <w:szCs w:val="21"/>
        </w:rPr>
        <w:t>NREL is providing rigorous, integrated engineering-economic analysis to the Los Angeles Department of Water and Power (LADWP) through the Los Angeles 100% Renewable Energy Study (LA100).</w:t>
      </w:r>
    </w:p>
    <w:p w14:paraId="1AF2AB48" w14:textId="77777777" w:rsidR="00276CA4" w:rsidRDefault="00276CA4" w:rsidP="00833C2A">
      <w:pPr>
        <w:numPr>
          <w:ilvl w:val="1"/>
          <w:numId w:val="28"/>
        </w:numPr>
        <w:autoSpaceDE w:val="0"/>
        <w:autoSpaceDN w:val="0"/>
        <w:adjustRightInd w:val="0"/>
        <w:spacing w:after="120"/>
        <w:rPr>
          <w:sz w:val="23"/>
          <w:szCs w:val="23"/>
        </w:rPr>
      </w:pPr>
      <w:r>
        <w:rPr>
          <w:sz w:val="23"/>
          <w:szCs w:val="23"/>
        </w:rPr>
        <w:t>Machine Learning Modeling</w:t>
      </w:r>
    </w:p>
    <w:p w14:paraId="6AA1AB9E" w14:textId="77777777" w:rsidR="00276CA4" w:rsidRDefault="00E47BCA" w:rsidP="00833C2A">
      <w:pPr>
        <w:numPr>
          <w:ilvl w:val="2"/>
          <w:numId w:val="28"/>
        </w:numPr>
        <w:autoSpaceDE w:val="0"/>
        <w:autoSpaceDN w:val="0"/>
        <w:adjustRightInd w:val="0"/>
        <w:spacing w:after="120"/>
        <w:rPr>
          <w:sz w:val="23"/>
          <w:szCs w:val="23"/>
        </w:rPr>
      </w:pPr>
      <w:hyperlink r:id="rId34" w:tgtFrame="_blank" w:tooltip="https://bit.ly/autobem" w:history="1">
        <w:r w:rsidR="00276CA4">
          <w:rPr>
            <w:rStyle w:val="Hipervnculo"/>
            <w:rFonts w:ascii="Segoe UI" w:hAnsi="Segoe UI" w:cs="Segoe UI"/>
            <w:color w:val="9399F5"/>
            <w:sz w:val="21"/>
            <w:szCs w:val="21"/>
            <w:shd w:val="clear" w:color="auto" w:fill="292929"/>
          </w:rPr>
          <w:t>https://bit.ly/AutoBEM</w:t>
        </w:r>
      </w:hyperlink>
    </w:p>
    <w:bookmarkEnd w:id="5"/>
    <w:p w14:paraId="5741AAA8" w14:textId="77777777" w:rsidR="00276CA4" w:rsidRDefault="00276CA4" w:rsidP="00833C2A">
      <w:pPr>
        <w:numPr>
          <w:ilvl w:val="0"/>
          <w:numId w:val="27"/>
        </w:numPr>
        <w:autoSpaceDE w:val="0"/>
        <w:autoSpaceDN w:val="0"/>
        <w:adjustRightInd w:val="0"/>
        <w:spacing w:after="120"/>
        <w:rPr>
          <w:bCs/>
          <w:sz w:val="23"/>
          <w:szCs w:val="23"/>
        </w:rPr>
      </w:pPr>
      <w:r>
        <w:rPr>
          <w:b/>
          <w:bCs/>
          <w:sz w:val="23"/>
          <w:szCs w:val="23"/>
        </w:rPr>
        <w:t xml:space="preserve">RAC Report </w:t>
      </w:r>
      <w:proofErr w:type="gramStart"/>
      <w:r>
        <w:rPr>
          <w:b/>
          <w:bCs/>
          <w:sz w:val="23"/>
          <w:szCs w:val="23"/>
        </w:rPr>
        <w:t>From</w:t>
      </w:r>
      <w:proofErr w:type="gramEnd"/>
      <w:r>
        <w:rPr>
          <w:b/>
          <w:bCs/>
          <w:sz w:val="23"/>
          <w:szCs w:val="23"/>
        </w:rPr>
        <w:t xml:space="preserve"> Atlanta</w:t>
      </w:r>
    </w:p>
    <w:p w14:paraId="0D3CDC35" w14:textId="77777777" w:rsidR="00276CA4" w:rsidRDefault="00276CA4" w:rsidP="00833C2A">
      <w:pPr>
        <w:numPr>
          <w:ilvl w:val="1"/>
          <w:numId w:val="28"/>
        </w:numPr>
        <w:autoSpaceDE w:val="0"/>
        <w:autoSpaceDN w:val="0"/>
        <w:adjustRightInd w:val="0"/>
        <w:spacing w:after="120"/>
        <w:rPr>
          <w:bCs/>
          <w:sz w:val="23"/>
          <w:szCs w:val="23"/>
        </w:rPr>
      </w:pPr>
      <w:r>
        <w:rPr>
          <w:bCs/>
          <w:sz w:val="23"/>
          <w:szCs w:val="23"/>
        </w:rPr>
        <w:t>Total Annual RAC expenditures by society year</w:t>
      </w:r>
    </w:p>
    <w:p w14:paraId="72D88351" w14:textId="77777777" w:rsidR="00276CA4" w:rsidRDefault="00276CA4" w:rsidP="00833C2A">
      <w:pPr>
        <w:numPr>
          <w:ilvl w:val="2"/>
          <w:numId w:val="28"/>
        </w:numPr>
        <w:autoSpaceDE w:val="0"/>
        <w:autoSpaceDN w:val="0"/>
        <w:adjustRightInd w:val="0"/>
        <w:spacing w:after="120"/>
        <w:rPr>
          <w:bCs/>
          <w:sz w:val="23"/>
          <w:szCs w:val="23"/>
        </w:rPr>
      </w:pPr>
      <w:r>
        <w:rPr>
          <w:bCs/>
          <w:sz w:val="23"/>
          <w:szCs w:val="23"/>
        </w:rPr>
        <w:t>SY 2019-20</w:t>
      </w:r>
      <w:r>
        <w:rPr>
          <w:bCs/>
          <w:sz w:val="23"/>
          <w:szCs w:val="23"/>
        </w:rPr>
        <w:tab/>
        <w:t>$</w:t>
      </w:r>
      <w:r>
        <w:rPr>
          <w:bCs/>
          <w:sz w:val="23"/>
          <w:szCs w:val="23"/>
          <w:highlight w:val="yellow"/>
        </w:rPr>
        <w:t>5.0</w:t>
      </w:r>
      <w:r>
        <w:rPr>
          <w:bCs/>
          <w:sz w:val="23"/>
          <w:szCs w:val="23"/>
        </w:rPr>
        <w:t>M</w:t>
      </w:r>
    </w:p>
    <w:p w14:paraId="77329EC0" w14:textId="77777777" w:rsidR="00276CA4" w:rsidRDefault="00276CA4" w:rsidP="00833C2A">
      <w:pPr>
        <w:numPr>
          <w:ilvl w:val="2"/>
          <w:numId w:val="28"/>
        </w:numPr>
        <w:autoSpaceDE w:val="0"/>
        <w:autoSpaceDN w:val="0"/>
        <w:adjustRightInd w:val="0"/>
        <w:spacing w:after="120"/>
        <w:rPr>
          <w:bCs/>
          <w:sz w:val="23"/>
          <w:szCs w:val="23"/>
        </w:rPr>
      </w:pPr>
      <w:r>
        <w:rPr>
          <w:bCs/>
          <w:sz w:val="23"/>
          <w:szCs w:val="23"/>
        </w:rPr>
        <w:t>SY 2020-21</w:t>
      </w:r>
      <w:r>
        <w:rPr>
          <w:bCs/>
          <w:sz w:val="23"/>
          <w:szCs w:val="23"/>
        </w:rPr>
        <w:tab/>
        <w:t>$</w:t>
      </w:r>
      <w:r>
        <w:rPr>
          <w:bCs/>
          <w:sz w:val="23"/>
          <w:szCs w:val="23"/>
          <w:highlight w:val="yellow"/>
        </w:rPr>
        <w:t xml:space="preserve">4.9 </w:t>
      </w:r>
      <w:r>
        <w:rPr>
          <w:bCs/>
          <w:sz w:val="23"/>
          <w:szCs w:val="23"/>
        </w:rPr>
        <w:t>M</w:t>
      </w:r>
    </w:p>
    <w:p w14:paraId="6C013458" w14:textId="77777777" w:rsidR="00276CA4" w:rsidRDefault="00276CA4" w:rsidP="00833C2A">
      <w:pPr>
        <w:numPr>
          <w:ilvl w:val="2"/>
          <w:numId w:val="28"/>
        </w:numPr>
        <w:autoSpaceDE w:val="0"/>
        <w:autoSpaceDN w:val="0"/>
        <w:adjustRightInd w:val="0"/>
        <w:spacing w:after="120"/>
        <w:rPr>
          <w:bCs/>
          <w:sz w:val="23"/>
          <w:szCs w:val="23"/>
        </w:rPr>
      </w:pPr>
      <w:r>
        <w:rPr>
          <w:bCs/>
          <w:sz w:val="23"/>
          <w:szCs w:val="23"/>
        </w:rPr>
        <w:t>SY 2021-22</w:t>
      </w:r>
      <w:r>
        <w:rPr>
          <w:bCs/>
          <w:sz w:val="23"/>
          <w:szCs w:val="23"/>
        </w:rPr>
        <w:tab/>
        <w:t>$</w:t>
      </w:r>
      <w:r>
        <w:rPr>
          <w:bCs/>
          <w:sz w:val="23"/>
          <w:szCs w:val="23"/>
          <w:highlight w:val="yellow"/>
        </w:rPr>
        <w:t>5.0.</w:t>
      </w:r>
      <w:r>
        <w:rPr>
          <w:bCs/>
          <w:sz w:val="23"/>
          <w:szCs w:val="23"/>
        </w:rPr>
        <w:t>M</w:t>
      </w:r>
    </w:p>
    <w:p w14:paraId="0541F2E8" w14:textId="77777777" w:rsidR="00276CA4" w:rsidRDefault="00276CA4" w:rsidP="00833C2A">
      <w:pPr>
        <w:numPr>
          <w:ilvl w:val="2"/>
          <w:numId w:val="28"/>
        </w:numPr>
        <w:autoSpaceDE w:val="0"/>
        <w:autoSpaceDN w:val="0"/>
        <w:adjustRightInd w:val="0"/>
        <w:spacing w:after="120"/>
        <w:rPr>
          <w:bCs/>
          <w:sz w:val="23"/>
          <w:szCs w:val="23"/>
        </w:rPr>
      </w:pPr>
      <w:r>
        <w:rPr>
          <w:bCs/>
          <w:sz w:val="23"/>
          <w:szCs w:val="23"/>
        </w:rPr>
        <w:t>SY 2022-23</w:t>
      </w:r>
      <w:r>
        <w:rPr>
          <w:bCs/>
          <w:sz w:val="23"/>
          <w:szCs w:val="23"/>
        </w:rPr>
        <w:tab/>
        <w:t>$</w:t>
      </w:r>
      <w:r>
        <w:rPr>
          <w:bCs/>
          <w:sz w:val="23"/>
          <w:szCs w:val="23"/>
          <w:highlight w:val="yellow"/>
        </w:rPr>
        <w:t xml:space="preserve">5.5 </w:t>
      </w:r>
      <w:r>
        <w:rPr>
          <w:bCs/>
          <w:sz w:val="23"/>
          <w:szCs w:val="23"/>
        </w:rPr>
        <w:t>M budgeted</w:t>
      </w:r>
    </w:p>
    <w:p w14:paraId="4E106727" w14:textId="77777777" w:rsidR="00276CA4" w:rsidRDefault="00276CA4" w:rsidP="00833C2A">
      <w:pPr>
        <w:numPr>
          <w:ilvl w:val="1"/>
          <w:numId w:val="28"/>
        </w:numPr>
        <w:autoSpaceDE w:val="0"/>
        <w:autoSpaceDN w:val="0"/>
        <w:adjustRightInd w:val="0"/>
        <w:spacing w:after="120"/>
        <w:rPr>
          <w:bCs/>
          <w:sz w:val="23"/>
          <w:szCs w:val="23"/>
        </w:rPr>
      </w:pPr>
      <w:r>
        <w:rPr>
          <w:bCs/>
          <w:sz w:val="23"/>
          <w:szCs w:val="23"/>
        </w:rPr>
        <w:t>We expect steady research funding for the foreseeable future</w:t>
      </w:r>
    </w:p>
    <w:p w14:paraId="665217D6" w14:textId="77777777" w:rsidR="00276CA4" w:rsidRDefault="00276CA4" w:rsidP="00833C2A">
      <w:pPr>
        <w:numPr>
          <w:ilvl w:val="1"/>
          <w:numId w:val="28"/>
        </w:numPr>
        <w:autoSpaceDE w:val="0"/>
        <w:autoSpaceDN w:val="0"/>
        <w:adjustRightInd w:val="0"/>
        <w:spacing w:after="120"/>
        <w:rPr>
          <w:bCs/>
          <w:sz w:val="23"/>
          <w:szCs w:val="23"/>
        </w:rPr>
      </w:pPr>
      <w:r>
        <w:rPr>
          <w:bCs/>
          <w:sz w:val="23"/>
          <w:szCs w:val="23"/>
        </w:rPr>
        <w:t>Encourage TCs and other groups to engage in research discussions and RTAR/WS development in their technical areas</w:t>
      </w:r>
    </w:p>
    <w:p w14:paraId="76695052" w14:textId="77777777" w:rsidR="00276CA4" w:rsidRDefault="00276CA4" w:rsidP="00833C2A">
      <w:pPr>
        <w:numPr>
          <w:ilvl w:val="1"/>
          <w:numId w:val="28"/>
        </w:numPr>
        <w:autoSpaceDE w:val="0"/>
        <w:autoSpaceDN w:val="0"/>
        <w:adjustRightInd w:val="0"/>
        <w:spacing w:after="120"/>
        <w:rPr>
          <w:bCs/>
          <w:sz w:val="23"/>
          <w:szCs w:val="23"/>
        </w:rPr>
      </w:pPr>
      <w:r>
        <w:rPr>
          <w:bCs/>
          <w:sz w:val="23"/>
          <w:szCs w:val="23"/>
        </w:rPr>
        <w:t>2021 Strategic Plan</w:t>
      </w:r>
    </w:p>
    <w:p w14:paraId="413B42FD" w14:textId="77777777" w:rsidR="00276CA4" w:rsidRDefault="00276CA4" w:rsidP="00833C2A">
      <w:pPr>
        <w:numPr>
          <w:ilvl w:val="1"/>
          <w:numId w:val="28"/>
        </w:numPr>
        <w:autoSpaceDE w:val="0"/>
        <w:autoSpaceDN w:val="0"/>
        <w:adjustRightInd w:val="0"/>
        <w:spacing w:after="120"/>
        <w:rPr>
          <w:bCs/>
          <w:sz w:val="23"/>
          <w:szCs w:val="23"/>
        </w:rPr>
      </w:pPr>
      <w:r>
        <w:rPr>
          <w:bCs/>
          <w:sz w:val="23"/>
          <w:szCs w:val="23"/>
        </w:rPr>
        <w:t>Historical $80 million, 943 Total since 1959</w:t>
      </w:r>
    </w:p>
    <w:p w14:paraId="1985BEA7" w14:textId="77777777" w:rsidR="00276CA4" w:rsidRDefault="00276CA4" w:rsidP="00833C2A">
      <w:pPr>
        <w:numPr>
          <w:ilvl w:val="1"/>
          <w:numId w:val="28"/>
        </w:numPr>
        <w:autoSpaceDE w:val="0"/>
        <w:autoSpaceDN w:val="0"/>
        <w:adjustRightInd w:val="0"/>
        <w:spacing w:after="120"/>
        <w:rPr>
          <w:bCs/>
          <w:sz w:val="23"/>
          <w:szCs w:val="23"/>
        </w:rPr>
      </w:pPr>
      <w:r>
        <w:rPr>
          <w:bCs/>
          <w:sz w:val="23"/>
          <w:szCs w:val="23"/>
        </w:rPr>
        <w:t>There is an unspoken limit of $150-200K, No longer any limit. Price Work statements properly</w:t>
      </w:r>
    </w:p>
    <w:p w14:paraId="3AEFBEDF" w14:textId="77777777" w:rsidR="00276CA4" w:rsidRDefault="00276CA4" w:rsidP="00833C2A">
      <w:pPr>
        <w:numPr>
          <w:ilvl w:val="1"/>
          <w:numId w:val="28"/>
        </w:numPr>
        <w:autoSpaceDE w:val="0"/>
        <w:autoSpaceDN w:val="0"/>
        <w:adjustRightInd w:val="0"/>
        <w:spacing w:after="120"/>
        <w:rPr>
          <w:bCs/>
          <w:sz w:val="23"/>
          <w:szCs w:val="23"/>
        </w:rPr>
      </w:pPr>
      <w:r>
        <w:rPr>
          <w:bCs/>
          <w:sz w:val="23"/>
          <w:szCs w:val="23"/>
        </w:rPr>
        <w:t>Currently 42 Active Research Projects: $6,263,721 Total, $149.50 Average</w:t>
      </w:r>
    </w:p>
    <w:p w14:paraId="1A7A3F50" w14:textId="77777777" w:rsidR="00276CA4" w:rsidRDefault="00276CA4" w:rsidP="00833C2A">
      <w:pPr>
        <w:numPr>
          <w:ilvl w:val="1"/>
          <w:numId w:val="28"/>
        </w:numPr>
        <w:autoSpaceDE w:val="0"/>
        <w:autoSpaceDN w:val="0"/>
        <w:adjustRightInd w:val="0"/>
        <w:spacing w:after="120"/>
        <w:rPr>
          <w:bCs/>
          <w:sz w:val="23"/>
          <w:szCs w:val="23"/>
        </w:rPr>
      </w:pPr>
      <w:r>
        <w:rPr>
          <w:sz w:val="23"/>
          <w:szCs w:val="23"/>
        </w:rPr>
        <w:lastRenderedPageBreak/>
        <w:t>New Strategic Research Plan (</w:t>
      </w:r>
      <w:hyperlink r:id="rId35" w:history="1">
        <w:r>
          <w:rPr>
            <w:rStyle w:val="Hipervnculo"/>
            <w:sz w:val="23"/>
            <w:szCs w:val="23"/>
          </w:rPr>
          <w:t>https://www.ashrae.org/technical-resources/research/research-strategic-plan</w:t>
        </w:r>
      </w:hyperlink>
      <w:r>
        <w:rPr>
          <w:sz w:val="23"/>
          <w:szCs w:val="23"/>
        </w:rPr>
        <w:t>)</w:t>
      </w:r>
    </w:p>
    <w:p w14:paraId="5EDBB2C8" w14:textId="77777777" w:rsidR="00276CA4" w:rsidRDefault="00276CA4" w:rsidP="00276CA4">
      <w:pPr>
        <w:autoSpaceDE w:val="0"/>
        <w:autoSpaceDN w:val="0"/>
        <w:adjustRightInd w:val="0"/>
        <w:ind w:left="2160"/>
        <w:rPr>
          <w:bCs/>
          <w:sz w:val="22"/>
          <w:szCs w:val="22"/>
        </w:rPr>
      </w:pPr>
      <w:r>
        <w:rPr>
          <w:rFonts w:ascii="Helvetica" w:hAnsi="Helvetica"/>
          <w:b/>
          <w:bCs/>
          <w:color w:val="49494C"/>
          <w:shd w:val="clear" w:color="auto" w:fill="F9F9F9"/>
        </w:rPr>
        <w:t>1. </w:t>
      </w:r>
      <w:r>
        <w:rPr>
          <w:rFonts w:ascii="Helvetica" w:hAnsi="Helvetica"/>
          <w:color w:val="49494C"/>
          <w:sz w:val="22"/>
          <w:szCs w:val="22"/>
          <w:shd w:val="clear" w:color="auto" w:fill="F9F9F9"/>
        </w:rPr>
        <w:t>Resilience</w:t>
      </w:r>
      <w:r>
        <w:rPr>
          <w:rFonts w:ascii="Helvetica" w:hAnsi="Helvetica"/>
          <w:color w:val="49494C"/>
          <w:sz w:val="22"/>
          <w:szCs w:val="22"/>
        </w:rPr>
        <w:br/>
      </w:r>
      <w:r>
        <w:rPr>
          <w:rFonts w:ascii="Helvetica" w:hAnsi="Helvetica"/>
          <w:b/>
          <w:bCs/>
          <w:color w:val="49494C"/>
          <w:sz w:val="22"/>
          <w:szCs w:val="22"/>
          <w:shd w:val="clear" w:color="auto" w:fill="F9F9F9"/>
        </w:rPr>
        <w:t>2. </w:t>
      </w:r>
      <w:r>
        <w:rPr>
          <w:rFonts w:ascii="Helvetica" w:hAnsi="Helvetica"/>
          <w:color w:val="49494C"/>
          <w:sz w:val="22"/>
          <w:szCs w:val="22"/>
          <w:shd w:val="clear" w:color="auto" w:fill="F9F9F9"/>
        </w:rPr>
        <w:t>IEQ – Environmental Quality in Occupied Spaces and Impacts on Work and Learning Health and Well Being, and Transmission of Airborne Infectious Viruses</w:t>
      </w:r>
      <w:r>
        <w:rPr>
          <w:rFonts w:ascii="Helvetica" w:hAnsi="Helvetica"/>
          <w:color w:val="49494C"/>
          <w:sz w:val="22"/>
          <w:szCs w:val="22"/>
        </w:rPr>
        <w:br/>
      </w:r>
      <w:r>
        <w:rPr>
          <w:rFonts w:ascii="Helvetica" w:hAnsi="Helvetica"/>
          <w:b/>
          <w:bCs/>
          <w:color w:val="49494C"/>
          <w:sz w:val="22"/>
          <w:szCs w:val="22"/>
          <w:shd w:val="clear" w:color="auto" w:fill="F9F9F9"/>
        </w:rPr>
        <w:t>3. </w:t>
      </w:r>
      <w:r>
        <w:rPr>
          <w:rFonts w:ascii="Helvetica" w:hAnsi="Helvetica"/>
          <w:color w:val="49494C"/>
          <w:sz w:val="22"/>
          <w:szCs w:val="22"/>
          <w:shd w:val="clear" w:color="auto" w:fill="F9F9F9"/>
        </w:rPr>
        <w:t>Sustainability, Decarbonization, Energy and Resources</w:t>
      </w:r>
      <w:r>
        <w:rPr>
          <w:rFonts w:ascii="Helvetica" w:hAnsi="Helvetica"/>
          <w:color w:val="49494C"/>
          <w:sz w:val="22"/>
          <w:szCs w:val="22"/>
        </w:rPr>
        <w:br/>
      </w:r>
      <w:r>
        <w:rPr>
          <w:rFonts w:ascii="Helvetica" w:hAnsi="Helvetica"/>
          <w:b/>
          <w:bCs/>
          <w:color w:val="49494C"/>
          <w:sz w:val="22"/>
          <w:szCs w:val="22"/>
          <w:shd w:val="clear" w:color="auto" w:fill="F9F9F9"/>
        </w:rPr>
        <w:t>4. </w:t>
      </w:r>
      <w:r>
        <w:rPr>
          <w:rFonts w:ascii="Helvetica" w:hAnsi="Helvetica"/>
          <w:color w:val="49494C"/>
          <w:sz w:val="22"/>
          <w:szCs w:val="22"/>
          <w:shd w:val="clear" w:color="auto" w:fill="F9F9F9"/>
        </w:rPr>
        <w:t>HVAC&amp;R Equipment, Components, and Materials</w:t>
      </w:r>
      <w:r>
        <w:rPr>
          <w:rFonts w:ascii="Helvetica" w:hAnsi="Helvetica"/>
          <w:color w:val="49494C"/>
          <w:sz w:val="22"/>
          <w:szCs w:val="22"/>
        </w:rPr>
        <w:br/>
      </w:r>
      <w:r>
        <w:rPr>
          <w:rFonts w:ascii="Helvetica" w:hAnsi="Helvetica"/>
          <w:b/>
          <w:bCs/>
          <w:color w:val="49494C"/>
          <w:sz w:val="22"/>
          <w:szCs w:val="22"/>
          <w:shd w:val="clear" w:color="auto" w:fill="F9F9F9"/>
        </w:rPr>
        <w:t>5. </w:t>
      </w:r>
      <w:r>
        <w:rPr>
          <w:rFonts w:ascii="Helvetica" w:hAnsi="Helvetica"/>
          <w:color w:val="49494C"/>
          <w:sz w:val="22"/>
          <w:szCs w:val="22"/>
          <w:shd w:val="clear" w:color="auto" w:fill="F9F9F9"/>
        </w:rPr>
        <w:t>Tools and Applications</w:t>
      </w:r>
      <w:r>
        <w:rPr>
          <w:rFonts w:ascii="Helvetica" w:hAnsi="Helvetica"/>
          <w:color w:val="49494C"/>
          <w:sz w:val="22"/>
          <w:szCs w:val="22"/>
        </w:rPr>
        <w:br/>
      </w:r>
      <w:r>
        <w:rPr>
          <w:rFonts w:ascii="Helvetica" w:hAnsi="Helvetica"/>
          <w:b/>
          <w:bCs/>
          <w:color w:val="49494C"/>
          <w:sz w:val="22"/>
          <w:szCs w:val="22"/>
          <w:shd w:val="clear" w:color="auto" w:fill="F9F9F9"/>
        </w:rPr>
        <w:t>6. </w:t>
      </w:r>
      <w:r>
        <w:rPr>
          <w:rFonts w:ascii="Helvetica" w:hAnsi="Helvetica"/>
          <w:color w:val="49494C"/>
          <w:sz w:val="22"/>
          <w:szCs w:val="22"/>
          <w:shd w:val="clear" w:color="auto" w:fill="F9F9F9"/>
        </w:rPr>
        <w:t>Education and Outreach</w:t>
      </w:r>
    </w:p>
    <w:p w14:paraId="2D6690E1" w14:textId="77777777" w:rsidR="00276CA4" w:rsidRDefault="00276CA4" w:rsidP="00833C2A">
      <w:pPr>
        <w:numPr>
          <w:ilvl w:val="1"/>
          <w:numId w:val="28"/>
        </w:numPr>
        <w:autoSpaceDE w:val="0"/>
        <w:autoSpaceDN w:val="0"/>
        <w:adjustRightInd w:val="0"/>
        <w:spacing w:after="120"/>
        <w:rPr>
          <w:bCs/>
          <w:sz w:val="23"/>
          <w:szCs w:val="23"/>
        </w:rPr>
      </w:pPr>
      <w:r>
        <w:rPr>
          <w:sz w:val="23"/>
          <w:szCs w:val="23"/>
        </w:rPr>
        <w:t>New-</w:t>
      </w:r>
      <w:proofErr w:type="spellStart"/>
      <w:r>
        <w:rPr>
          <w:sz w:val="23"/>
          <w:szCs w:val="23"/>
        </w:rPr>
        <w:t>ish</w:t>
      </w:r>
      <w:proofErr w:type="spellEnd"/>
      <w:r>
        <w:rPr>
          <w:sz w:val="23"/>
          <w:szCs w:val="23"/>
        </w:rPr>
        <w:t xml:space="preserve"> PTAR: </w:t>
      </w:r>
      <w:proofErr w:type="gramStart"/>
      <w:r>
        <w:rPr>
          <w:sz w:val="23"/>
          <w:szCs w:val="23"/>
        </w:rPr>
        <w:t>Similar to</w:t>
      </w:r>
      <w:proofErr w:type="gramEnd"/>
      <w:r>
        <w:rPr>
          <w:sz w:val="23"/>
          <w:szCs w:val="23"/>
        </w:rPr>
        <w:t xml:space="preserve"> Research but for Publications</w:t>
      </w:r>
    </w:p>
    <w:p w14:paraId="52D0C2A2" w14:textId="77777777" w:rsidR="00276CA4" w:rsidRDefault="00276CA4" w:rsidP="00833C2A">
      <w:pPr>
        <w:numPr>
          <w:ilvl w:val="1"/>
          <w:numId w:val="28"/>
        </w:numPr>
        <w:autoSpaceDE w:val="0"/>
        <w:autoSpaceDN w:val="0"/>
        <w:adjustRightInd w:val="0"/>
        <w:spacing w:after="120"/>
        <w:rPr>
          <w:bCs/>
          <w:sz w:val="23"/>
          <w:szCs w:val="23"/>
        </w:rPr>
      </w:pPr>
      <w:r>
        <w:rPr>
          <w:sz w:val="23"/>
          <w:szCs w:val="23"/>
        </w:rPr>
        <w:t>New Research Basecamp channel for Research chairs</w:t>
      </w:r>
    </w:p>
    <w:p w14:paraId="2DC791DA" w14:textId="77777777" w:rsidR="00276CA4" w:rsidRDefault="00276CA4" w:rsidP="00833C2A">
      <w:pPr>
        <w:numPr>
          <w:ilvl w:val="1"/>
          <w:numId w:val="28"/>
        </w:numPr>
        <w:autoSpaceDE w:val="0"/>
        <w:autoSpaceDN w:val="0"/>
        <w:adjustRightInd w:val="0"/>
        <w:spacing w:after="120"/>
        <w:rPr>
          <w:bCs/>
          <w:sz w:val="23"/>
          <w:szCs w:val="23"/>
        </w:rPr>
      </w:pPr>
      <w:r>
        <w:rPr>
          <w:sz w:val="23"/>
          <w:szCs w:val="23"/>
        </w:rPr>
        <w:t>In development, a web-based Submission platform for research and programs</w:t>
      </w:r>
    </w:p>
    <w:p w14:paraId="5C33193B" w14:textId="77777777" w:rsidR="00276CA4" w:rsidRDefault="00276CA4" w:rsidP="00833C2A">
      <w:pPr>
        <w:numPr>
          <w:ilvl w:val="1"/>
          <w:numId w:val="28"/>
        </w:numPr>
        <w:autoSpaceDE w:val="0"/>
        <w:autoSpaceDN w:val="0"/>
        <w:adjustRightInd w:val="0"/>
        <w:spacing w:after="120"/>
        <w:rPr>
          <w:bCs/>
          <w:sz w:val="23"/>
          <w:szCs w:val="23"/>
        </w:rPr>
      </w:pPr>
      <w:r>
        <w:rPr>
          <w:sz w:val="23"/>
          <w:szCs w:val="23"/>
        </w:rPr>
        <w:t>Research Chair Breakfast, Monday June 26</w:t>
      </w:r>
    </w:p>
    <w:p w14:paraId="2F5BDFC0" w14:textId="77777777" w:rsidR="00276CA4" w:rsidRDefault="00276CA4" w:rsidP="00833C2A">
      <w:pPr>
        <w:numPr>
          <w:ilvl w:val="0"/>
          <w:numId w:val="27"/>
        </w:numPr>
        <w:autoSpaceDE w:val="0"/>
        <w:autoSpaceDN w:val="0"/>
        <w:adjustRightInd w:val="0"/>
        <w:spacing w:before="120" w:after="120"/>
        <w:rPr>
          <w:bCs/>
          <w:sz w:val="23"/>
          <w:szCs w:val="23"/>
        </w:rPr>
      </w:pPr>
      <w:r>
        <w:rPr>
          <w:b/>
          <w:bCs/>
          <w:sz w:val="23"/>
          <w:szCs w:val="23"/>
        </w:rPr>
        <w:t>Next Meeting Time</w:t>
      </w:r>
      <w:r>
        <w:rPr>
          <w:bCs/>
          <w:sz w:val="23"/>
          <w:szCs w:val="23"/>
        </w:rPr>
        <w:t xml:space="preserve"> </w:t>
      </w:r>
    </w:p>
    <w:p w14:paraId="72A39121" w14:textId="77777777" w:rsidR="00276CA4" w:rsidRDefault="00276CA4" w:rsidP="00833C2A">
      <w:pPr>
        <w:numPr>
          <w:ilvl w:val="1"/>
          <w:numId w:val="28"/>
        </w:numPr>
        <w:autoSpaceDE w:val="0"/>
        <w:autoSpaceDN w:val="0"/>
        <w:adjustRightInd w:val="0"/>
        <w:spacing w:before="120" w:after="120"/>
        <w:rPr>
          <w:b/>
          <w:bCs/>
          <w:sz w:val="23"/>
          <w:szCs w:val="23"/>
        </w:rPr>
      </w:pPr>
      <w:r>
        <w:rPr>
          <w:sz w:val="23"/>
        </w:rPr>
        <w:t>Winter, 2024 – Chicago Hybrid</w:t>
      </w:r>
    </w:p>
    <w:p w14:paraId="08038AAA" w14:textId="77777777" w:rsidR="00276CA4" w:rsidRDefault="00276CA4" w:rsidP="00833C2A">
      <w:pPr>
        <w:numPr>
          <w:ilvl w:val="0"/>
          <w:numId w:val="27"/>
        </w:numPr>
        <w:autoSpaceDE w:val="0"/>
        <w:autoSpaceDN w:val="0"/>
        <w:adjustRightInd w:val="0"/>
        <w:spacing w:before="120" w:after="120"/>
        <w:rPr>
          <w:b/>
          <w:bCs/>
          <w:sz w:val="23"/>
          <w:szCs w:val="23"/>
        </w:rPr>
      </w:pPr>
      <w:r>
        <w:rPr>
          <w:b/>
          <w:bCs/>
          <w:sz w:val="23"/>
          <w:szCs w:val="23"/>
        </w:rPr>
        <w:t>Adjourn</w:t>
      </w:r>
    </w:p>
    <w:p w14:paraId="0AEB4FFD" w14:textId="591086E0" w:rsidR="00276CA4" w:rsidRDefault="00276CA4" w:rsidP="00833C2A">
      <w:pPr>
        <w:numPr>
          <w:ilvl w:val="0"/>
          <w:numId w:val="27"/>
        </w:numPr>
        <w:autoSpaceDE w:val="0"/>
        <w:autoSpaceDN w:val="0"/>
        <w:adjustRightInd w:val="0"/>
        <w:spacing w:before="120" w:after="120"/>
        <w:rPr>
          <w:b/>
          <w:bCs/>
          <w:sz w:val="23"/>
          <w:szCs w:val="23"/>
        </w:rPr>
      </w:pPr>
      <w:r>
        <w:rPr>
          <w:b/>
          <w:bCs/>
          <w:sz w:val="23"/>
          <w:szCs w:val="23"/>
        </w:rPr>
        <w:t xml:space="preserve">Attendance </w:t>
      </w:r>
    </w:p>
    <w:p w14:paraId="6A1329EC" w14:textId="7C3C27CF" w:rsidR="00CF2032" w:rsidRDefault="00CF2032" w:rsidP="00CF2032">
      <w:pPr>
        <w:autoSpaceDE w:val="0"/>
        <w:autoSpaceDN w:val="0"/>
        <w:adjustRightInd w:val="0"/>
        <w:spacing w:before="120" w:after="120"/>
        <w:rPr>
          <w:b/>
          <w:bCs/>
          <w:sz w:val="23"/>
          <w:szCs w:val="23"/>
        </w:rPr>
      </w:pPr>
    </w:p>
    <w:p w14:paraId="2AD031AD" w14:textId="100E8EE5" w:rsidR="00CF2032" w:rsidRDefault="00CF2032" w:rsidP="00CF2032">
      <w:pPr>
        <w:autoSpaceDE w:val="0"/>
        <w:autoSpaceDN w:val="0"/>
        <w:adjustRightInd w:val="0"/>
        <w:spacing w:before="120" w:after="120"/>
        <w:rPr>
          <w:b/>
          <w:bCs/>
          <w:sz w:val="23"/>
          <w:szCs w:val="23"/>
        </w:rPr>
      </w:pPr>
    </w:p>
    <w:p w14:paraId="198CA0E4" w14:textId="4304F90F" w:rsidR="00CF2032" w:rsidRDefault="00CF2032" w:rsidP="00CF2032">
      <w:pPr>
        <w:autoSpaceDE w:val="0"/>
        <w:autoSpaceDN w:val="0"/>
        <w:adjustRightInd w:val="0"/>
        <w:spacing w:before="120" w:after="120"/>
        <w:rPr>
          <w:b/>
          <w:bCs/>
          <w:sz w:val="23"/>
          <w:szCs w:val="23"/>
        </w:rPr>
      </w:pPr>
    </w:p>
    <w:p w14:paraId="30D39110" w14:textId="3F70D9C5" w:rsidR="00CF2032" w:rsidRDefault="00CF2032" w:rsidP="00CF2032">
      <w:pPr>
        <w:autoSpaceDE w:val="0"/>
        <w:autoSpaceDN w:val="0"/>
        <w:adjustRightInd w:val="0"/>
        <w:spacing w:before="120" w:after="120"/>
        <w:rPr>
          <w:b/>
          <w:bCs/>
          <w:sz w:val="23"/>
          <w:szCs w:val="23"/>
        </w:rPr>
      </w:pPr>
    </w:p>
    <w:p w14:paraId="675F34EE" w14:textId="4A7E6A8C" w:rsidR="00CF2032" w:rsidRDefault="00CF2032" w:rsidP="00CF2032">
      <w:pPr>
        <w:autoSpaceDE w:val="0"/>
        <w:autoSpaceDN w:val="0"/>
        <w:adjustRightInd w:val="0"/>
        <w:spacing w:before="120" w:after="120"/>
        <w:rPr>
          <w:b/>
          <w:bCs/>
          <w:sz w:val="23"/>
          <w:szCs w:val="23"/>
        </w:rPr>
      </w:pPr>
    </w:p>
    <w:p w14:paraId="6ECA5FC3" w14:textId="64C8B30D" w:rsidR="00CF2032" w:rsidRDefault="00CF2032" w:rsidP="00CF2032">
      <w:pPr>
        <w:autoSpaceDE w:val="0"/>
        <w:autoSpaceDN w:val="0"/>
        <w:adjustRightInd w:val="0"/>
        <w:spacing w:before="120" w:after="120"/>
        <w:rPr>
          <w:b/>
          <w:bCs/>
          <w:sz w:val="23"/>
          <w:szCs w:val="23"/>
        </w:rPr>
      </w:pPr>
    </w:p>
    <w:p w14:paraId="0289D344" w14:textId="7C7A8D80" w:rsidR="00CF2032" w:rsidRDefault="00CF2032" w:rsidP="00CF2032">
      <w:pPr>
        <w:autoSpaceDE w:val="0"/>
        <w:autoSpaceDN w:val="0"/>
        <w:adjustRightInd w:val="0"/>
        <w:spacing w:before="120" w:after="120"/>
        <w:rPr>
          <w:b/>
          <w:bCs/>
          <w:sz w:val="23"/>
          <w:szCs w:val="23"/>
        </w:rPr>
      </w:pPr>
    </w:p>
    <w:p w14:paraId="04935161" w14:textId="22A5B39B" w:rsidR="00CF2032" w:rsidRDefault="00CF2032" w:rsidP="00CF2032">
      <w:pPr>
        <w:autoSpaceDE w:val="0"/>
        <w:autoSpaceDN w:val="0"/>
        <w:adjustRightInd w:val="0"/>
        <w:spacing w:before="120" w:after="120"/>
        <w:rPr>
          <w:b/>
          <w:bCs/>
          <w:sz w:val="23"/>
          <w:szCs w:val="23"/>
        </w:rPr>
      </w:pPr>
    </w:p>
    <w:p w14:paraId="49E81215" w14:textId="670A821F" w:rsidR="00CF2032" w:rsidRDefault="00CF2032" w:rsidP="00CF2032">
      <w:pPr>
        <w:autoSpaceDE w:val="0"/>
        <w:autoSpaceDN w:val="0"/>
        <w:adjustRightInd w:val="0"/>
        <w:spacing w:before="120" w:after="120"/>
        <w:rPr>
          <w:b/>
          <w:bCs/>
          <w:sz w:val="23"/>
          <w:szCs w:val="23"/>
        </w:rPr>
      </w:pPr>
    </w:p>
    <w:p w14:paraId="192EDEF1" w14:textId="362B8ACF" w:rsidR="00CF2032" w:rsidRDefault="00CF2032" w:rsidP="00CF2032">
      <w:pPr>
        <w:autoSpaceDE w:val="0"/>
        <w:autoSpaceDN w:val="0"/>
        <w:adjustRightInd w:val="0"/>
        <w:spacing w:before="120" w:after="120"/>
        <w:rPr>
          <w:b/>
          <w:bCs/>
          <w:sz w:val="23"/>
          <w:szCs w:val="23"/>
        </w:rPr>
      </w:pPr>
    </w:p>
    <w:p w14:paraId="3F78F713" w14:textId="1EAB5F82" w:rsidR="00CF2032" w:rsidRDefault="00CF2032" w:rsidP="00CF2032">
      <w:pPr>
        <w:autoSpaceDE w:val="0"/>
        <w:autoSpaceDN w:val="0"/>
        <w:adjustRightInd w:val="0"/>
        <w:spacing w:before="120" w:after="120"/>
        <w:rPr>
          <w:b/>
          <w:bCs/>
          <w:sz w:val="23"/>
          <w:szCs w:val="23"/>
        </w:rPr>
      </w:pPr>
    </w:p>
    <w:p w14:paraId="2F7BBC45" w14:textId="38F265D4" w:rsidR="00CF2032" w:rsidRDefault="00CF2032" w:rsidP="00CF2032">
      <w:pPr>
        <w:autoSpaceDE w:val="0"/>
        <w:autoSpaceDN w:val="0"/>
        <w:adjustRightInd w:val="0"/>
        <w:spacing w:before="120" w:after="120"/>
        <w:rPr>
          <w:b/>
          <w:bCs/>
          <w:sz w:val="23"/>
          <w:szCs w:val="23"/>
        </w:rPr>
      </w:pPr>
    </w:p>
    <w:p w14:paraId="463949C9" w14:textId="1ED080B5" w:rsidR="00CF2032" w:rsidRDefault="00CF2032" w:rsidP="00CF2032">
      <w:pPr>
        <w:autoSpaceDE w:val="0"/>
        <w:autoSpaceDN w:val="0"/>
        <w:adjustRightInd w:val="0"/>
        <w:spacing w:before="120" w:after="120"/>
        <w:rPr>
          <w:b/>
          <w:bCs/>
          <w:sz w:val="23"/>
          <w:szCs w:val="23"/>
        </w:rPr>
      </w:pPr>
    </w:p>
    <w:p w14:paraId="3FE66DAE" w14:textId="060A8275" w:rsidR="00CF2032" w:rsidRDefault="00CF2032" w:rsidP="00CF2032">
      <w:pPr>
        <w:autoSpaceDE w:val="0"/>
        <w:autoSpaceDN w:val="0"/>
        <w:adjustRightInd w:val="0"/>
        <w:spacing w:before="120" w:after="120"/>
        <w:rPr>
          <w:b/>
          <w:bCs/>
          <w:sz w:val="23"/>
          <w:szCs w:val="23"/>
        </w:rPr>
      </w:pPr>
    </w:p>
    <w:p w14:paraId="5C3B789A" w14:textId="708E8B54" w:rsidR="00CF2032" w:rsidRDefault="00CF2032" w:rsidP="00CF2032">
      <w:pPr>
        <w:autoSpaceDE w:val="0"/>
        <w:autoSpaceDN w:val="0"/>
        <w:adjustRightInd w:val="0"/>
        <w:spacing w:before="120" w:after="120"/>
        <w:rPr>
          <w:b/>
          <w:bCs/>
          <w:sz w:val="23"/>
          <w:szCs w:val="23"/>
        </w:rPr>
      </w:pPr>
    </w:p>
    <w:p w14:paraId="2783F820" w14:textId="0CD2989A" w:rsidR="00CF2032" w:rsidRDefault="00CF2032" w:rsidP="00CF2032">
      <w:pPr>
        <w:autoSpaceDE w:val="0"/>
        <w:autoSpaceDN w:val="0"/>
        <w:adjustRightInd w:val="0"/>
        <w:spacing w:before="120" w:after="120"/>
        <w:rPr>
          <w:b/>
          <w:bCs/>
          <w:sz w:val="23"/>
          <w:szCs w:val="23"/>
        </w:rPr>
      </w:pPr>
    </w:p>
    <w:p w14:paraId="06350F89" w14:textId="3CA1A81A" w:rsidR="00CF2032" w:rsidRDefault="00CF2032" w:rsidP="00CF2032">
      <w:pPr>
        <w:autoSpaceDE w:val="0"/>
        <w:autoSpaceDN w:val="0"/>
        <w:adjustRightInd w:val="0"/>
        <w:spacing w:before="120" w:after="120"/>
        <w:rPr>
          <w:b/>
          <w:bCs/>
          <w:sz w:val="23"/>
          <w:szCs w:val="23"/>
        </w:rPr>
      </w:pPr>
    </w:p>
    <w:p w14:paraId="20BAC32A" w14:textId="37DDF44E" w:rsidR="00CF2032" w:rsidRDefault="00CF2032" w:rsidP="00CF2032">
      <w:pPr>
        <w:autoSpaceDE w:val="0"/>
        <w:autoSpaceDN w:val="0"/>
        <w:adjustRightInd w:val="0"/>
        <w:spacing w:before="120" w:after="120"/>
        <w:rPr>
          <w:b/>
          <w:bCs/>
          <w:sz w:val="23"/>
          <w:szCs w:val="23"/>
        </w:rPr>
      </w:pPr>
    </w:p>
    <w:p w14:paraId="6130E734" w14:textId="77777777" w:rsidR="00472406" w:rsidRDefault="00472406" w:rsidP="00472406">
      <w:pPr>
        <w:autoSpaceDE w:val="0"/>
        <w:autoSpaceDN w:val="0"/>
        <w:adjustRightInd w:val="0"/>
        <w:spacing w:before="120" w:after="120"/>
        <w:rPr>
          <w:b/>
          <w:bCs/>
          <w:sz w:val="23"/>
          <w:szCs w:val="23"/>
        </w:rPr>
      </w:pPr>
    </w:p>
    <w:p w14:paraId="2D68759D" w14:textId="1B74E027" w:rsidR="00C02047" w:rsidRDefault="00C02047" w:rsidP="00C02047">
      <w:pPr>
        <w:autoSpaceDE w:val="0"/>
        <w:autoSpaceDN w:val="0"/>
        <w:adjustRightInd w:val="0"/>
        <w:spacing w:before="120" w:after="120"/>
        <w:rPr>
          <w:b/>
          <w:bCs/>
          <w:sz w:val="23"/>
          <w:szCs w:val="23"/>
        </w:rPr>
      </w:pPr>
    </w:p>
    <w:p w14:paraId="0D25B414" w14:textId="77777777" w:rsidR="00C02047" w:rsidRDefault="00C02047" w:rsidP="00C02047">
      <w:pPr>
        <w:snapToGrid w:val="0"/>
        <w:jc w:val="center"/>
        <w:rPr>
          <w:b/>
          <w:bCs/>
          <w:u w:val="single"/>
        </w:rPr>
      </w:pPr>
      <w:r>
        <w:rPr>
          <w:b/>
          <w:bCs/>
          <w:u w:val="single"/>
        </w:rPr>
        <w:t>TC 1.5 Program Subcommittee Minutes</w:t>
      </w:r>
    </w:p>
    <w:p w14:paraId="7A7A1311" w14:textId="77777777" w:rsidR="00C02047" w:rsidRDefault="00C02047" w:rsidP="00C02047">
      <w:pPr>
        <w:autoSpaceDE w:val="0"/>
        <w:autoSpaceDN w:val="0"/>
        <w:adjustRightInd w:val="0"/>
        <w:spacing w:before="100"/>
        <w:ind w:right="360"/>
        <w:jc w:val="center"/>
        <w:rPr>
          <w:b/>
          <w:bCs/>
        </w:rPr>
      </w:pPr>
      <w:r>
        <w:rPr>
          <w:b/>
          <w:bCs/>
        </w:rPr>
        <w:t>2023 Tampa Annual Conference (Hybrid), June 19, 2023, 1:00 to 1:30 PM EST</w:t>
      </w:r>
      <w:r>
        <w:rPr>
          <w:b/>
          <w:bCs/>
        </w:rPr>
        <w:br/>
        <w:t>Chair: Mike Galler</w:t>
      </w:r>
    </w:p>
    <w:p w14:paraId="383A6F08" w14:textId="77777777" w:rsidR="00C02047" w:rsidRDefault="00C02047" w:rsidP="00C02047">
      <w:pPr>
        <w:autoSpaceDE w:val="0"/>
        <w:autoSpaceDN w:val="0"/>
        <w:adjustRightInd w:val="0"/>
        <w:spacing w:before="100"/>
        <w:ind w:right="360"/>
        <w:jc w:val="center"/>
        <w:rPr>
          <w:b/>
          <w:bCs/>
        </w:rPr>
      </w:pPr>
      <w:r>
        <w:rPr>
          <w:b/>
          <w:bCs/>
        </w:rPr>
        <w:t xml:space="preserve">Meeting link available at </w:t>
      </w:r>
      <w:hyperlink r:id="rId36" w:history="1">
        <w:r>
          <w:rPr>
            <w:rStyle w:val="Hipervnculo"/>
            <w:b/>
            <w:bCs/>
          </w:rPr>
          <w:t>https://tc0105.ashraetcs.org/</w:t>
        </w:r>
      </w:hyperlink>
    </w:p>
    <w:p w14:paraId="34C2697D" w14:textId="77777777" w:rsidR="00C02047" w:rsidRDefault="00C02047" w:rsidP="00C02047">
      <w:pPr>
        <w:pStyle w:val="Prrafodelista"/>
        <w:numPr>
          <w:ilvl w:val="0"/>
          <w:numId w:val="33"/>
        </w:numPr>
        <w:tabs>
          <w:tab w:val="num" w:pos="180"/>
        </w:tabs>
      </w:pPr>
      <w:r>
        <w:t>Call to Order: 1:00 PM.</w:t>
      </w:r>
    </w:p>
    <w:p w14:paraId="2155A340" w14:textId="77777777" w:rsidR="00C02047" w:rsidRDefault="00C02047" w:rsidP="00C02047">
      <w:pPr>
        <w:pStyle w:val="Prrafodelista"/>
        <w:numPr>
          <w:ilvl w:val="0"/>
          <w:numId w:val="33"/>
        </w:numPr>
      </w:pPr>
      <w:r>
        <w:t xml:space="preserve">In Attendance: Ben Bartling, Joshua New, Krishnan Gowri, Michael Rhodes, Mike Galler, Mike </w:t>
      </w:r>
      <w:proofErr w:type="spellStart"/>
      <w:r>
        <w:t>Pouchak</w:t>
      </w:r>
      <w:proofErr w:type="spellEnd"/>
      <w:r>
        <w:t xml:space="preserve">, Parastoo </w:t>
      </w:r>
      <w:proofErr w:type="spellStart"/>
      <w:r>
        <w:t>Delgoshaei</w:t>
      </w:r>
      <w:proofErr w:type="spellEnd"/>
      <w:r>
        <w:t>, Stephen Roth, Tim Dwyer, Todd Gottschall</w:t>
      </w:r>
    </w:p>
    <w:p w14:paraId="6D64829F" w14:textId="77777777" w:rsidR="00C02047" w:rsidRDefault="00C02047" w:rsidP="00C02047">
      <w:pPr>
        <w:pStyle w:val="Prrafodelista"/>
        <w:numPr>
          <w:ilvl w:val="0"/>
          <w:numId w:val="33"/>
        </w:numPr>
        <w:tabs>
          <w:tab w:val="num" w:pos="180"/>
        </w:tabs>
      </w:pPr>
      <w:r>
        <w:t>Review of Agenda</w:t>
      </w:r>
    </w:p>
    <w:p w14:paraId="43F40CB1" w14:textId="77777777" w:rsidR="00C02047" w:rsidRDefault="00C02047" w:rsidP="00C02047">
      <w:pPr>
        <w:pStyle w:val="Prrafodelista"/>
        <w:numPr>
          <w:ilvl w:val="0"/>
          <w:numId w:val="33"/>
        </w:numPr>
        <w:tabs>
          <w:tab w:val="num" w:pos="180"/>
        </w:tabs>
      </w:pPr>
      <w:r>
        <w:t>Current Programs: attached</w:t>
      </w:r>
    </w:p>
    <w:p w14:paraId="0497B0C1" w14:textId="77777777" w:rsidR="00C02047" w:rsidRDefault="00C02047" w:rsidP="00C02047">
      <w:pPr>
        <w:pStyle w:val="Prrafodelista"/>
        <w:numPr>
          <w:ilvl w:val="0"/>
          <w:numId w:val="33"/>
        </w:numPr>
        <w:tabs>
          <w:tab w:val="num" w:pos="180"/>
        </w:tabs>
      </w:pPr>
      <w:r>
        <w:t>2 program proposals accepted:</w:t>
      </w:r>
    </w:p>
    <w:p w14:paraId="4A649668" w14:textId="77777777" w:rsidR="00C02047" w:rsidRDefault="00C02047" w:rsidP="00C02047">
      <w:pPr>
        <w:pStyle w:val="Prrafodelista"/>
        <w:numPr>
          <w:ilvl w:val="0"/>
          <w:numId w:val="33"/>
        </w:numPr>
        <w:tabs>
          <w:tab w:val="num" w:pos="180"/>
        </w:tabs>
      </w:pPr>
      <w:r>
        <w:t xml:space="preserve">2024 Chicago Conference, </w:t>
      </w:r>
    </w:p>
    <w:p w14:paraId="0FEAF9C3" w14:textId="77777777" w:rsidR="00C02047" w:rsidRDefault="00C02047" w:rsidP="00C02047">
      <w:pPr>
        <w:pStyle w:val="Prrafodelista"/>
        <w:numPr>
          <w:ilvl w:val="1"/>
          <w:numId w:val="33"/>
        </w:numPr>
        <w:tabs>
          <w:tab w:val="num" w:pos="720"/>
        </w:tabs>
        <w:ind w:left="720"/>
      </w:pPr>
      <w:r>
        <w:t xml:space="preserve">Tracks: </w:t>
      </w:r>
    </w:p>
    <w:p w14:paraId="447C697C" w14:textId="77777777" w:rsidR="00C02047" w:rsidRDefault="00C02047" w:rsidP="00C02047">
      <w:pPr>
        <w:pStyle w:val="Prrafodelista"/>
        <w:numPr>
          <w:ilvl w:val="1"/>
          <w:numId w:val="34"/>
        </w:numPr>
        <w:tabs>
          <w:tab w:val="left" w:pos="1170"/>
        </w:tabs>
      </w:pPr>
      <w:r>
        <w:t>Fundamentals and Applications</w:t>
      </w:r>
    </w:p>
    <w:p w14:paraId="73E78400" w14:textId="77777777" w:rsidR="00C02047" w:rsidRDefault="00C02047" w:rsidP="00C02047">
      <w:pPr>
        <w:pStyle w:val="Prrafodelista"/>
        <w:numPr>
          <w:ilvl w:val="1"/>
          <w:numId w:val="34"/>
        </w:numPr>
        <w:tabs>
          <w:tab w:val="left" w:pos="1170"/>
        </w:tabs>
      </w:pPr>
      <w:r>
        <w:t xml:space="preserve">HVAC&amp;R Systems and Equipment </w:t>
      </w:r>
    </w:p>
    <w:p w14:paraId="13BFD88F" w14:textId="77777777" w:rsidR="00C02047" w:rsidRDefault="00C02047" w:rsidP="00C02047">
      <w:pPr>
        <w:pStyle w:val="Prrafodelista"/>
        <w:numPr>
          <w:ilvl w:val="1"/>
          <w:numId w:val="34"/>
        </w:numPr>
        <w:tabs>
          <w:tab w:val="left" w:pos="1170"/>
        </w:tabs>
      </w:pPr>
      <w:r>
        <w:t>Refrigeration and Refrigerants</w:t>
      </w:r>
    </w:p>
    <w:p w14:paraId="41E3906F" w14:textId="77777777" w:rsidR="00C02047" w:rsidRDefault="00C02047" w:rsidP="00C02047">
      <w:pPr>
        <w:pStyle w:val="Prrafodelista"/>
        <w:numPr>
          <w:ilvl w:val="1"/>
          <w:numId w:val="34"/>
        </w:numPr>
        <w:tabs>
          <w:tab w:val="left" w:pos="1170"/>
        </w:tabs>
      </w:pPr>
      <w:r>
        <w:t>Decarbonization and Climate Change</w:t>
      </w:r>
    </w:p>
    <w:p w14:paraId="5228CBCA" w14:textId="77777777" w:rsidR="00C02047" w:rsidRDefault="00C02047" w:rsidP="00C02047">
      <w:pPr>
        <w:pStyle w:val="Prrafodelista"/>
        <w:numPr>
          <w:ilvl w:val="1"/>
          <w:numId w:val="34"/>
        </w:numPr>
        <w:tabs>
          <w:tab w:val="left" w:pos="1170"/>
        </w:tabs>
      </w:pPr>
      <w:r>
        <w:t>Hydronic Systems</w:t>
      </w:r>
    </w:p>
    <w:p w14:paraId="021ED995" w14:textId="77777777" w:rsidR="00C02047" w:rsidRDefault="00C02047" w:rsidP="00C02047">
      <w:pPr>
        <w:pStyle w:val="Prrafodelista"/>
        <w:numPr>
          <w:ilvl w:val="1"/>
          <w:numId w:val="34"/>
        </w:numPr>
        <w:tabs>
          <w:tab w:val="left" w:pos="1170"/>
        </w:tabs>
      </w:pPr>
      <w:r>
        <w:t>Ventilation, Indoor Air Quality and Air Distribution Systems</w:t>
      </w:r>
    </w:p>
    <w:p w14:paraId="748DCA65" w14:textId="77777777" w:rsidR="00C02047" w:rsidRDefault="00C02047" w:rsidP="00C02047">
      <w:pPr>
        <w:pStyle w:val="Prrafodelista"/>
        <w:numPr>
          <w:ilvl w:val="1"/>
          <w:numId w:val="34"/>
        </w:numPr>
        <w:tabs>
          <w:tab w:val="left" w:pos="1170"/>
        </w:tabs>
      </w:pPr>
      <w:r>
        <w:t>Comfort, Indoor Environmental Quality and Energy Efficiency</w:t>
      </w:r>
    </w:p>
    <w:p w14:paraId="7E9A7768" w14:textId="77777777" w:rsidR="00C02047" w:rsidRDefault="00C02047" w:rsidP="00C02047">
      <w:pPr>
        <w:pStyle w:val="Prrafodelista"/>
        <w:numPr>
          <w:ilvl w:val="1"/>
          <w:numId w:val="34"/>
        </w:numPr>
        <w:tabs>
          <w:tab w:val="left" w:pos="1170"/>
        </w:tabs>
      </w:pPr>
      <w:r>
        <w:t>HVAC&amp;R Controls</w:t>
      </w:r>
    </w:p>
    <w:p w14:paraId="06E3C526" w14:textId="77777777" w:rsidR="00C02047" w:rsidRDefault="00C02047" w:rsidP="00C02047">
      <w:pPr>
        <w:pStyle w:val="Prrafodelista"/>
        <w:numPr>
          <w:ilvl w:val="1"/>
          <w:numId w:val="34"/>
        </w:numPr>
        <w:tabs>
          <w:tab w:val="left" w:pos="1170"/>
        </w:tabs>
      </w:pPr>
      <w:r>
        <w:t>Project Delivery Methods</w:t>
      </w:r>
    </w:p>
    <w:p w14:paraId="6B0EF9BA" w14:textId="77777777" w:rsidR="00C02047" w:rsidRDefault="00C02047" w:rsidP="00C02047">
      <w:pPr>
        <w:pStyle w:val="Prrafodelista"/>
        <w:numPr>
          <w:ilvl w:val="1"/>
          <w:numId w:val="33"/>
        </w:numPr>
        <w:ind w:left="720"/>
        <w:rPr>
          <w:iCs/>
        </w:rPr>
      </w:pPr>
      <w:r>
        <w:rPr>
          <w:bCs/>
          <w:iCs/>
        </w:rPr>
        <w:t>Deadlines</w:t>
      </w:r>
    </w:p>
    <w:p w14:paraId="388F33E1" w14:textId="77777777" w:rsidR="00C02047" w:rsidRDefault="00C02047" w:rsidP="00C02047">
      <w:pPr>
        <w:pStyle w:val="Prrafodelista"/>
        <w:numPr>
          <w:ilvl w:val="1"/>
          <w:numId w:val="33"/>
        </w:numPr>
      </w:pPr>
      <w:r>
        <w:rPr>
          <w:b/>
          <w:bCs/>
          <w:sz w:val="22"/>
          <w:szCs w:val="22"/>
        </w:rPr>
        <w:t>August 2</w:t>
      </w:r>
      <w:r>
        <w:rPr>
          <w:sz w:val="22"/>
          <w:szCs w:val="22"/>
        </w:rPr>
        <w:t xml:space="preserve"> | Program (Seminar, Forum, Workshop, Debate and Panel) Proposals Due</w:t>
      </w:r>
    </w:p>
    <w:p w14:paraId="68C61A60" w14:textId="77777777" w:rsidR="00C02047" w:rsidRDefault="00C02047" w:rsidP="00C02047">
      <w:pPr>
        <w:pStyle w:val="Prrafodelista"/>
        <w:numPr>
          <w:ilvl w:val="0"/>
          <w:numId w:val="33"/>
        </w:numPr>
        <w:tabs>
          <w:tab w:val="num" w:pos="180"/>
        </w:tabs>
        <w:rPr>
          <w:iCs/>
        </w:rPr>
      </w:pPr>
      <w:r>
        <w:t>Future</w:t>
      </w:r>
      <w:r>
        <w:rPr>
          <w:iCs/>
        </w:rPr>
        <w:t xml:space="preserve"> Conferences:</w:t>
      </w:r>
    </w:p>
    <w:tbl>
      <w:tblPr>
        <w:tblStyle w:val="Tablaconcuadrcula"/>
        <w:tblW w:w="0" w:type="auto"/>
        <w:jc w:val="center"/>
        <w:tblLook w:val="04A0" w:firstRow="1" w:lastRow="0" w:firstColumn="1" w:lastColumn="0" w:noHBand="0" w:noVBand="1"/>
      </w:tblPr>
      <w:tblGrid>
        <w:gridCol w:w="4230"/>
        <w:gridCol w:w="3690"/>
      </w:tblGrid>
      <w:tr w:rsidR="00C02047" w14:paraId="2662DB5C" w14:textId="77777777" w:rsidTr="00C02047">
        <w:trPr>
          <w:jc w:val="center"/>
        </w:trPr>
        <w:tc>
          <w:tcPr>
            <w:tcW w:w="4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EEB456" w14:textId="77777777" w:rsidR="00C02047" w:rsidRDefault="00C02047">
            <w:pPr>
              <w:jc w:val="center"/>
              <w:rPr>
                <w:iCs/>
              </w:rPr>
            </w:pPr>
            <w:r>
              <w:rPr>
                <w:iCs/>
              </w:rPr>
              <w:t>Winter Conferences:</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890A73" w14:textId="77777777" w:rsidR="00C02047" w:rsidRDefault="00C02047">
            <w:pPr>
              <w:jc w:val="center"/>
              <w:rPr>
                <w:iCs/>
              </w:rPr>
            </w:pPr>
            <w:r>
              <w:rPr>
                <w:iCs/>
              </w:rPr>
              <w:t>Annual Conferences:</w:t>
            </w:r>
          </w:p>
        </w:tc>
      </w:tr>
      <w:tr w:rsidR="00C02047" w14:paraId="19F9B269" w14:textId="77777777" w:rsidTr="00C02047">
        <w:trPr>
          <w:jc w:val="center"/>
        </w:trPr>
        <w:tc>
          <w:tcPr>
            <w:tcW w:w="4230" w:type="dxa"/>
            <w:tcBorders>
              <w:top w:val="single" w:sz="4" w:space="0" w:color="auto"/>
              <w:left w:val="single" w:sz="4" w:space="0" w:color="auto"/>
              <w:bottom w:val="single" w:sz="4" w:space="0" w:color="auto"/>
              <w:right w:val="single" w:sz="4" w:space="0" w:color="auto"/>
            </w:tcBorders>
            <w:hideMark/>
          </w:tcPr>
          <w:p w14:paraId="39861C62" w14:textId="77777777" w:rsidR="00C02047" w:rsidRDefault="00C02047">
            <w:pPr>
              <w:jc w:val="center"/>
              <w:rPr>
                <w:iCs/>
              </w:rPr>
            </w:pPr>
            <w:r>
              <w:rPr>
                <w:iCs/>
              </w:rPr>
              <w:t>Jan. 20-24, 2024 – Chicago, IL</w:t>
            </w:r>
          </w:p>
        </w:tc>
        <w:tc>
          <w:tcPr>
            <w:tcW w:w="3690" w:type="dxa"/>
            <w:tcBorders>
              <w:top w:val="single" w:sz="4" w:space="0" w:color="auto"/>
              <w:left w:val="single" w:sz="4" w:space="0" w:color="auto"/>
              <w:bottom w:val="single" w:sz="4" w:space="0" w:color="auto"/>
              <w:right w:val="single" w:sz="4" w:space="0" w:color="auto"/>
            </w:tcBorders>
            <w:hideMark/>
          </w:tcPr>
          <w:p w14:paraId="68FBABC6" w14:textId="77777777" w:rsidR="00C02047" w:rsidRDefault="00C02047">
            <w:pPr>
              <w:jc w:val="center"/>
              <w:rPr>
                <w:iCs/>
              </w:rPr>
            </w:pPr>
            <w:r>
              <w:rPr>
                <w:iCs/>
              </w:rPr>
              <w:t>June 22-26, 2024 – Indianapolis, IN</w:t>
            </w:r>
          </w:p>
        </w:tc>
      </w:tr>
      <w:tr w:rsidR="00C02047" w14:paraId="4367605A" w14:textId="77777777" w:rsidTr="00C02047">
        <w:trPr>
          <w:jc w:val="center"/>
        </w:trPr>
        <w:tc>
          <w:tcPr>
            <w:tcW w:w="4230" w:type="dxa"/>
            <w:tcBorders>
              <w:top w:val="single" w:sz="4" w:space="0" w:color="auto"/>
              <w:left w:val="single" w:sz="4" w:space="0" w:color="auto"/>
              <w:bottom w:val="single" w:sz="4" w:space="0" w:color="auto"/>
              <w:right w:val="single" w:sz="4" w:space="0" w:color="auto"/>
            </w:tcBorders>
            <w:hideMark/>
          </w:tcPr>
          <w:p w14:paraId="1B3E13B4" w14:textId="77777777" w:rsidR="00C02047" w:rsidRDefault="00C02047">
            <w:pPr>
              <w:jc w:val="center"/>
              <w:rPr>
                <w:iCs/>
              </w:rPr>
            </w:pPr>
            <w:r>
              <w:rPr>
                <w:iCs/>
              </w:rPr>
              <w:t>Feb. 8-12, 2025 – Orlando, FL</w:t>
            </w:r>
          </w:p>
        </w:tc>
        <w:tc>
          <w:tcPr>
            <w:tcW w:w="3690" w:type="dxa"/>
            <w:tcBorders>
              <w:top w:val="single" w:sz="4" w:space="0" w:color="auto"/>
              <w:left w:val="single" w:sz="4" w:space="0" w:color="auto"/>
              <w:bottom w:val="single" w:sz="4" w:space="0" w:color="auto"/>
              <w:right w:val="single" w:sz="4" w:space="0" w:color="auto"/>
            </w:tcBorders>
            <w:hideMark/>
          </w:tcPr>
          <w:p w14:paraId="3786A4A7" w14:textId="77777777" w:rsidR="00C02047" w:rsidRDefault="00C02047">
            <w:pPr>
              <w:jc w:val="center"/>
              <w:rPr>
                <w:iCs/>
              </w:rPr>
            </w:pPr>
            <w:r>
              <w:rPr>
                <w:iCs/>
              </w:rPr>
              <w:t>June 21-25, 2025 – Phoenix, AZ</w:t>
            </w:r>
          </w:p>
        </w:tc>
      </w:tr>
      <w:tr w:rsidR="00C02047" w14:paraId="222DCB99" w14:textId="77777777" w:rsidTr="00C02047">
        <w:trPr>
          <w:jc w:val="center"/>
        </w:trPr>
        <w:tc>
          <w:tcPr>
            <w:tcW w:w="4230" w:type="dxa"/>
            <w:tcBorders>
              <w:top w:val="single" w:sz="4" w:space="0" w:color="auto"/>
              <w:left w:val="single" w:sz="4" w:space="0" w:color="auto"/>
              <w:bottom w:val="single" w:sz="4" w:space="0" w:color="auto"/>
              <w:right w:val="single" w:sz="4" w:space="0" w:color="auto"/>
            </w:tcBorders>
            <w:hideMark/>
          </w:tcPr>
          <w:p w14:paraId="6FE833AF" w14:textId="77777777" w:rsidR="00C02047" w:rsidRDefault="00C02047">
            <w:pPr>
              <w:jc w:val="center"/>
              <w:rPr>
                <w:iCs/>
              </w:rPr>
            </w:pPr>
            <w:r>
              <w:rPr>
                <w:iCs/>
              </w:rPr>
              <w:t>Jan. 31 – Feb 4, 2026 – Las Vegas, NV</w:t>
            </w:r>
          </w:p>
        </w:tc>
        <w:tc>
          <w:tcPr>
            <w:tcW w:w="3690" w:type="dxa"/>
            <w:tcBorders>
              <w:top w:val="single" w:sz="4" w:space="0" w:color="auto"/>
              <w:left w:val="single" w:sz="4" w:space="0" w:color="auto"/>
              <w:bottom w:val="single" w:sz="4" w:space="0" w:color="auto"/>
              <w:right w:val="single" w:sz="4" w:space="0" w:color="auto"/>
            </w:tcBorders>
            <w:hideMark/>
          </w:tcPr>
          <w:p w14:paraId="3A13BC5B" w14:textId="77777777" w:rsidR="00C02047" w:rsidRDefault="00C02047">
            <w:pPr>
              <w:jc w:val="center"/>
              <w:rPr>
                <w:iCs/>
              </w:rPr>
            </w:pPr>
            <w:r>
              <w:rPr>
                <w:iCs/>
              </w:rPr>
              <w:t>---</w:t>
            </w:r>
          </w:p>
        </w:tc>
      </w:tr>
    </w:tbl>
    <w:p w14:paraId="51E86C92" w14:textId="77777777" w:rsidR="00C02047" w:rsidRDefault="00C02047" w:rsidP="00C02047">
      <w:pPr>
        <w:pStyle w:val="Prrafodelista"/>
        <w:numPr>
          <w:ilvl w:val="0"/>
          <w:numId w:val="33"/>
        </w:numPr>
        <w:tabs>
          <w:tab w:val="num" w:pos="180"/>
        </w:tabs>
      </w:pPr>
      <w:r>
        <w:t>Future Program ideas (and random notes) (* from previous meeting):</w:t>
      </w:r>
    </w:p>
    <w:p w14:paraId="5C99FB86" w14:textId="77777777" w:rsidR="00C02047" w:rsidRDefault="00C02047" w:rsidP="00C02047">
      <w:pPr>
        <w:numPr>
          <w:ilvl w:val="1"/>
          <w:numId w:val="35"/>
        </w:numPr>
        <w:spacing w:line="276" w:lineRule="auto"/>
        <w:ind w:left="720"/>
        <w:contextualSpacing/>
      </w:pPr>
      <w:r>
        <w:t>New discussion from emerging apps:</w:t>
      </w:r>
    </w:p>
    <w:p w14:paraId="1A531F65" w14:textId="77777777" w:rsidR="00C02047" w:rsidRDefault="00C02047" w:rsidP="00C02047">
      <w:pPr>
        <w:numPr>
          <w:ilvl w:val="2"/>
          <w:numId w:val="35"/>
        </w:numPr>
        <w:spacing w:line="276" w:lineRule="auto"/>
        <w:ind w:left="1350"/>
        <w:contextualSpacing/>
      </w:pPr>
      <w:r>
        <w:t>Gottshall - Tools to automate business processes- move data from email to spreadsheet or other documents.</w:t>
      </w:r>
    </w:p>
    <w:p w14:paraId="01E825C2" w14:textId="77777777" w:rsidR="00C02047" w:rsidRDefault="00C02047" w:rsidP="00C02047">
      <w:pPr>
        <w:numPr>
          <w:ilvl w:val="2"/>
          <w:numId w:val="35"/>
        </w:numPr>
        <w:spacing w:line="276" w:lineRule="auto"/>
        <w:ind w:left="1350"/>
        <w:contextualSpacing/>
      </w:pPr>
      <w:proofErr w:type="spellStart"/>
      <w:r>
        <w:t>Pouchak</w:t>
      </w:r>
      <w:proofErr w:type="spellEnd"/>
      <w:r>
        <w:t xml:space="preserve">- Relevant to article about automation in the airline industry- </w:t>
      </w:r>
      <w:proofErr w:type="gramStart"/>
      <w:r>
        <w:t>similar to</w:t>
      </w:r>
      <w:proofErr w:type="gramEnd"/>
      <w:r>
        <w:t xml:space="preserve"> activities with little value added in HVAC industry.</w:t>
      </w:r>
    </w:p>
    <w:p w14:paraId="41FD4291" w14:textId="77777777" w:rsidR="00C02047" w:rsidRDefault="00C02047" w:rsidP="00C02047">
      <w:pPr>
        <w:numPr>
          <w:ilvl w:val="2"/>
          <w:numId w:val="35"/>
        </w:numPr>
        <w:spacing w:line="276" w:lineRule="auto"/>
        <w:ind w:left="1350"/>
        <w:contextualSpacing/>
      </w:pPr>
      <w:r>
        <w:t xml:space="preserve">Bartling- How can tech help make work orders faster, lack of knowledge team has in terms of technology- sometimes systems </w:t>
      </w:r>
      <w:proofErr w:type="gramStart"/>
      <w:r>
        <w:t>fails</w:t>
      </w:r>
      <w:proofErr w:type="gramEnd"/>
      <w:r>
        <w:t>, how to automate work flows geared towards facilities managers. Current tech isn’t tailored towards knowledge and skillset of techs.</w:t>
      </w:r>
    </w:p>
    <w:p w14:paraId="2BEF8C45" w14:textId="77777777" w:rsidR="00C02047" w:rsidRDefault="00C02047" w:rsidP="00C02047">
      <w:pPr>
        <w:numPr>
          <w:ilvl w:val="2"/>
          <w:numId w:val="35"/>
        </w:numPr>
        <w:spacing w:line="276" w:lineRule="auto"/>
        <w:ind w:left="1350"/>
        <w:contextualSpacing/>
      </w:pPr>
      <w:r>
        <w:t>Bartling- Standards for UI and Ux.</w:t>
      </w:r>
    </w:p>
    <w:p w14:paraId="1FE50A83" w14:textId="77777777" w:rsidR="00C02047" w:rsidRDefault="00C02047" w:rsidP="00C02047">
      <w:pPr>
        <w:numPr>
          <w:ilvl w:val="2"/>
          <w:numId w:val="35"/>
        </w:numPr>
        <w:spacing w:line="276" w:lineRule="auto"/>
        <w:ind w:left="1350"/>
        <w:contextualSpacing/>
      </w:pPr>
      <w:r>
        <w:t>Joshua- Standards do exist.</w:t>
      </w:r>
    </w:p>
    <w:p w14:paraId="30D0F618" w14:textId="77777777" w:rsidR="00C02047" w:rsidRDefault="00E47BCA" w:rsidP="00C02047">
      <w:pPr>
        <w:numPr>
          <w:ilvl w:val="2"/>
          <w:numId w:val="35"/>
        </w:numPr>
        <w:spacing w:line="276" w:lineRule="auto"/>
        <w:ind w:left="1350"/>
        <w:contextualSpacing/>
      </w:pPr>
      <w:hyperlink r:id="rId37" w:history="1">
        <w:r w:rsidR="00C02047">
          <w:rPr>
            <w:rStyle w:val="Hipervnculo"/>
          </w:rPr>
          <w:t>https://capian.co/shneiderman-eight-golden-rules-interface-design</w:t>
        </w:r>
      </w:hyperlink>
      <w:r w:rsidR="00C02047">
        <w:br/>
      </w:r>
    </w:p>
    <w:p w14:paraId="5B7DBA87" w14:textId="77777777" w:rsidR="00C02047" w:rsidRDefault="00C02047" w:rsidP="00C02047">
      <w:pPr>
        <w:pStyle w:val="NormalWeb"/>
        <w:numPr>
          <w:ilvl w:val="0"/>
          <w:numId w:val="35"/>
        </w:numPr>
        <w:spacing w:before="0" w:beforeAutospacing="0" w:after="0" w:afterAutospacing="0"/>
        <w:textAlignment w:val="baseline"/>
        <w:rPr>
          <w:color w:val="000000"/>
        </w:rPr>
      </w:pPr>
      <w:r>
        <w:rPr>
          <w:color w:val="000000"/>
        </w:rPr>
        <w:t>*Panel on how ASHRAE members are using social media and application (Fontanini)</w:t>
      </w:r>
    </w:p>
    <w:p w14:paraId="0169B5A6" w14:textId="77777777" w:rsidR="00C02047" w:rsidRDefault="00C02047" w:rsidP="00C02047">
      <w:pPr>
        <w:pStyle w:val="NormalWeb"/>
        <w:numPr>
          <w:ilvl w:val="0"/>
          <w:numId w:val="35"/>
        </w:numPr>
        <w:spacing w:before="0" w:beforeAutospacing="0" w:after="0" w:afterAutospacing="0"/>
        <w:textAlignment w:val="baseline"/>
        <w:rPr>
          <w:color w:val="000000"/>
        </w:rPr>
      </w:pPr>
      <w:r>
        <w:rPr>
          <w:color w:val="000000"/>
        </w:rPr>
        <w:t xml:space="preserve">*Mobile apps- how is ASHRAE embracing mobile app technology? New- </w:t>
      </w:r>
      <w:proofErr w:type="spellStart"/>
      <w:r>
        <w:rPr>
          <w:color w:val="000000"/>
        </w:rPr>
        <w:t>Klimatt</w:t>
      </w:r>
      <w:proofErr w:type="spellEnd"/>
      <w:r>
        <w:rPr>
          <w:color w:val="000000"/>
        </w:rPr>
        <w:t xml:space="preserve"> (Michael Roth) potential speaker on how their (weather data) tool is used with HVAC, historic trends data available to see how sizing requirements have changed and how they may change in the future.</w:t>
      </w:r>
    </w:p>
    <w:p w14:paraId="4F6A444C" w14:textId="77777777" w:rsidR="00C02047" w:rsidRDefault="00C02047" w:rsidP="00C02047">
      <w:pPr>
        <w:pStyle w:val="NormalWeb"/>
        <w:numPr>
          <w:ilvl w:val="0"/>
          <w:numId w:val="35"/>
        </w:numPr>
        <w:spacing w:before="0" w:beforeAutospacing="0" w:after="0" w:afterAutospacing="0"/>
        <w:textAlignment w:val="baseline"/>
        <w:rPr>
          <w:color w:val="000000"/>
        </w:rPr>
      </w:pPr>
      <w:r>
        <w:rPr>
          <w:color w:val="000000"/>
        </w:rPr>
        <w:t>*</w:t>
      </w:r>
      <w:proofErr w:type="spellStart"/>
      <w:r>
        <w:rPr>
          <w:color w:val="000000"/>
        </w:rPr>
        <w:t>Modelica</w:t>
      </w:r>
      <w:proofErr w:type="spellEnd"/>
      <w:r>
        <w:rPr>
          <w:color w:val="000000"/>
        </w:rPr>
        <w:t>/FMUs - RP 1661 (toolkit) – Fontanini will see if there will be any program content from RP</w:t>
      </w:r>
    </w:p>
    <w:p w14:paraId="3ACAEAC8" w14:textId="77777777" w:rsidR="00C02047" w:rsidRDefault="00C02047" w:rsidP="00C02047">
      <w:pPr>
        <w:pStyle w:val="Prrafodelista"/>
        <w:numPr>
          <w:ilvl w:val="0"/>
          <w:numId w:val="35"/>
        </w:numPr>
        <w:spacing w:line="276" w:lineRule="auto"/>
      </w:pPr>
      <w:r>
        <w:rPr>
          <w:color w:val="000000"/>
        </w:rPr>
        <w:t>*Inverse model toolkit - possible future program item?</w:t>
      </w:r>
    </w:p>
    <w:p w14:paraId="159DD16D" w14:textId="77777777" w:rsidR="00C02047" w:rsidRDefault="00C02047" w:rsidP="00C02047">
      <w:pPr>
        <w:pStyle w:val="Prrafodelista"/>
        <w:numPr>
          <w:ilvl w:val="0"/>
          <w:numId w:val="35"/>
        </w:numPr>
        <w:spacing w:line="276" w:lineRule="auto"/>
        <w:rPr>
          <w:color w:val="000000"/>
        </w:rPr>
      </w:pPr>
      <w:r>
        <w:rPr>
          <w:color w:val="000000"/>
        </w:rPr>
        <w:t>*CPU/GPU apocalypse - Joshua seminar on GPU/CPU Computing- can suggest speakers</w:t>
      </w:r>
    </w:p>
    <w:p w14:paraId="6278031C" w14:textId="77777777" w:rsidR="00C02047" w:rsidRDefault="00C02047" w:rsidP="00C02047">
      <w:pPr>
        <w:pStyle w:val="Prrafodelista"/>
        <w:numPr>
          <w:ilvl w:val="1"/>
          <w:numId w:val="35"/>
        </w:numPr>
        <w:spacing w:line="276" w:lineRule="auto"/>
        <w:rPr>
          <w:color w:val="000000"/>
        </w:rPr>
      </w:pPr>
      <w:r>
        <w:rPr>
          <w:color w:val="000000"/>
        </w:rPr>
        <w:t>New supercomputers have 98% of computing power in GPUs, modelling tools for HVAC use CPUs. TODO- Galler ask for speaker contacts from New.</w:t>
      </w:r>
    </w:p>
    <w:p w14:paraId="311C3213" w14:textId="77777777" w:rsidR="00C02047" w:rsidRDefault="00C02047" w:rsidP="00C02047">
      <w:pPr>
        <w:pStyle w:val="Prrafodelista"/>
        <w:numPr>
          <w:ilvl w:val="0"/>
          <w:numId w:val="35"/>
        </w:numPr>
        <w:spacing w:line="276" w:lineRule="auto"/>
      </w:pPr>
      <w:r>
        <w:rPr>
          <w:color w:val="000000"/>
        </w:rPr>
        <w:t>*Roth- Blockchain for refrigerant compliance, Solidity- blockchain language, will organize seminar on blockchain for Toronto- Seminar at Tampa Wednesday</w:t>
      </w:r>
    </w:p>
    <w:p w14:paraId="21B9C1C5" w14:textId="77777777" w:rsidR="00C02047" w:rsidRDefault="00C02047" w:rsidP="00C02047">
      <w:pPr>
        <w:pStyle w:val="Prrafodelista"/>
        <w:numPr>
          <w:ilvl w:val="1"/>
          <w:numId w:val="35"/>
        </w:numPr>
        <w:spacing w:line="276" w:lineRule="auto"/>
      </w:pPr>
      <w:r>
        <w:rPr>
          <w:color w:val="000000"/>
        </w:rPr>
        <w:t xml:space="preserve">Bartling- can blockchain be used for compliance or verification- </w:t>
      </w:r>
    </w:p>
    <w:p w14:paraId="6E4B6540" w14:textId="77777777" w:rsidR="00C02047" w:rsidRDefault="00C02047" w:rsidP="00C02047">
      <w:pPr>
        <w:pStyle w:val="Prrafodelista"/>
        <w:numPr>
          <w:ilvl w:val="1"/>
          <w:numId w:val="35"/>
        </w:numPr>
        <w:spacing w:line="276" w:lineRule="auto"/>
      </w:pPr>
      <w:r>
        <w:rPr>
          <w:color w:val="000000"/>
        </w:rPr>
        <w:t xml:space="preserve">Roth blockchain can be used for performance contracting to keep track of energy savings, </w:t>
      </w:r>
    </w:p>
    <w:p w14:paraId="5D783B6A" w14:textId="77777777" w:rsidR="00C02047" w:rsidRDefault="00C02047" w:rsidP="00C02047">
      <w:pPr>
        <w:pStyle w:val="Prrafodelista"/>
        <w:numPr>
          <w:ilvl w:val="1"/>
          <w:numId w:val="35"/>
        </w:numPr>
        <w:spacing w:line="276" w:lineRule="auto"/>
      </w:pPr>
      <w:r>
        <w:rPr>
          <w:color w:val="000000"/>
        </w:rPr>
        <w:t>Bartling- and measurement and verification.</w:t>
      </w:r>
    </w:p>
    <w:p w14:paraId="688C3263" w14:textId="77777777" w:rsidR="00C02047" w:rsidRDefault="00C02047" w:rsidP="00C02047">
      <w:pPr>
        <w:pStyle w:val="Prrafodelista"/>
        <w:numPr>
          <w:ilvl w:val="0"/>
          <w:numId w:val="35"/>
        </w:numPr>
        <w:spacing w:line="276" w:lineRule="auto"/>
      </w:pPr>
      <w:r>
        <w:t xml:space="preserve">Computer Security Basics (Mike Galler) Ben- BACnet controllers have been discussed at </w:t>
      </w:r>
      <w:proofErr w:type="spellStart"/>
      <w:r>
        <w:t>DEFcon</w:t>
      </w:r>
      <w:proofErr w:type="spellEnd"/>
      <w:r>
        <w:t>. Could hack into hospital or data center and disrupt operations. BACnet sites accessible from internet.</w:t>
      </w:r>
    </w:p>
    <w:p w14:paraId="6575FAD8" w14:textId="77777777" w:rsidR="00C02047" w:rsidRDefault="00C02047" w:rsidP="00C02047">
      <w:pPr>
        <w:pStyle w:val="Prrafodelista"/>
        <w:numPr>
          <w:ilvl w:val="1"/>
          <w:numId w:val="35"/>
        </w:numPr>
        <w:spacing w:line="276" w:lineRule="auto"/>
      </w:pPr>
      <w:r>
        <w:t xml:space="preserve">TODO Galler organize seminar for Chicago on cybersecurity basics Ben- aim at facilities management, how to talk to IT department so they know if HVAC system is secure. How to ask the right questions to IT, what kind of </w:t>
      </w:r>
      <w:proofErr w:type="spellStart"/>
      <w:r>
        <w:t>cybersec</w:t>
      </w:r>
      <w:proofErr w:type="spellEnd"/>
      <w:r>
        <w:t xml:space="preserve"> testing should be done.</w:t>
      </w:r>
    </w:p>
    <w:p w14:paraId="7A252C79" w14:textId="77777777" w:rsidR="00C02047" w:rsidRDefault="00C02047" w:rsidP="00C02047">
      <w:pPr>
        <w:pStyle w:val="Prrafodelista"/>
        <w:numPr>
          <w:ilvl w:val="0"/>
          <w:numId w:val="35"/>
        </w:numPr>
        <w:spacing w:line="276" w:lineRule="auto"/>
      </w:pPr>
      <w:r>
        <w:t>Commissioning tools: HVAC-</w:t>
      </w:r>
      <w:proofErr w:type="spellStart"/>
      <w:r>
        <w:t>Cx</w:t>
      </w:r>
      <w:proofErr w:type="spellEnd"/>
      <w:r>
        <w:t xml:space="preserve"> (Mike Galler)</w:t>
      </w:r>
    </w:p>
    <w:p w14:paraId="7F280F65" w14:textId="77777777" w:rsidR="00C02047" w:rsidRDefault="00C02047" w:rsidP="00C02047">
      <w:pPr>
        <w:pStyle w:val="Prrafodelista"/>
        <w:numPr>
          <w:ilvl w:val="0"/>
          <w:numId w:val="35"/>
        </w:numPr>
        <w:spacing w:line="276" w:lineRule="auto"/>
      </w:pPr>
      <w:r>
        <w:t>Drones- Bruce and Carol working on seminar for future meeting? Demo: Fly a drone during seminar: Title: Stick it up your duct</w:t>
      </w:r>
    </w:p>
    <w:p w14:paraId="3EE39632" w14:textId="77777777" w:rsidR="00C02047" w:rsidRDefault="00C02047" w:rsidP="00C02047">
      <w:pPr>
        <w:pStyle w:val="Prrafodelista"/>
        <w:numPr>
          <w:ilvl w:val="0"/>
          <w:numId w:val="35"/>
        </w:numPr>
        <w:spacing w:line="276" w:lineRule="auto"/>
      </w:pPr>
      <w:r>
        <w:t>Additive manufacturing- Branson working on seminar?</w:t>
      </w:r>
    </w:p>
    <w:p w14:paraId="3C05C36C" w14:textId="77777777" w:rsidR="00C02047" w:rsidRDefault="00C02047" w:rsidP="00C02047">
      <w:pPr>
        <w:pStyle w:val="Prrafodelista"/>
        <w:numPr>
          <w:ilvl w:val="0"/>
          <w:numId w:val="35"/>
        </w:numPr>
        <w:spacing w:line="276" w:lineRule="auto"/>
      </w:pPr>
      <w:r>
        <w:t>RP-1801 presentation- Todd?</w:t>
      </w:r>
    </w:p>
    <w:p w14:paraId="4426D61C" w14:textId="77777777" w:rsidR="00C02047" w:rsidRDefault="00C02047" w:rsidP="00C02047">
      <w:pPr>
        <w:pStyle w:val="Prrafodelista"/>
        <w:numPr>
          <w:ilvl w:val="0"/>
          <w:numId w:val="35"/>
        </w:numPr>
        <w:spacing w:line="276" w:lineRule="auto"/>
      </w:pPr>
      <w:r>
        <w:t>GPU Computing- Using GPUs for building energy simulations; Education component; Real-life from other domains- get data to support ASHRAE upgrade</w:t>
      </w:r>
    </w:p>
    <w:p w14:paraId="20F0BBC7" w14:textId="77777777" w:rsidR="00C02047" w:rsidRDefault="00C02047" w:rsidP="00C02047">
      <w:pPr>
        <w:pStyle w:val="Prrafodelista"/>
        <w:numPr>
          <w:ilvl w:val="0"/>
          <w:numId w:val="35"/>
        </w:numPr>
        <w:spacing w:line="276" w:lineRule="auto"/>
      </w:pPr>
      <w:r>
        <w:t>IOT sensors</w:t>
      </w:r>
    </w:p>
    <w:p w14:paraId="4E607F55" w14:textId="77777777" w:rsidR="00C02047" w:rsidRDefault="00C02047" w:rsidP="00C02047">
      <w:pPr>
        <w:pStyle w:val="Prrafodelista"/>
        <w:numPr>
          <w:ilvl w:val="0"/>
          <w:numId w:val="35"/>
        </w:numPr>
        <w:spacing w:line="276" w:lineRule="auto"/>
      </w:pPr>
      <w:r>
        <w:t>Digital Twinning- Roth- Blockchain (Tim Dwyer)</w:t>
      </w:r>
    </w:p>
    <w:p w14:paraId="6701C900" w14:textId="77777777" w:rsidR="00C02047" w:rsidRDefault="00C02047" w:rsidP="00C02047">
      <w:pPr>
        <w:pStyle w:val="Prrafodelista"/>
        <w:numPr>
          <w:ilvl w:val="0"/>
          <w:numId w:val="35"/>
        </w:numPr>
        <w:spacing w:line="276" w:lineRule="auto"/>
      </w:pPr>
      <w:r>
        <w:t>Arduino for HVAC</w:t>
      </w:r>
    </w:p>
    <w:p w14:paraId="4A88FF22" w14:textId="77777777" w:rsidR="00C02047" w:rsidRDefault="00C02047" w:rsidP="00C02047">
      <w:pPr>
        <w:pStyle w:val="Prrafodelista"/>
        <w:numPr>
          <w:ilvl w:val="0"/>
          <w:numId w:val="35"/>
        </w:numPr>
        <w:spacing w:line="276" w:lineRule="auto"/>
      </w:pPr>
      <w:r>
        <w:t>Big Data for HVAC – Krishnan</w:t>
      </w:r>
    </w:p>
    <w:p w14:paraId="04B0980B" w14:textId="77777777" w:rsidR="00C02047" w:rsidRDefault="00C02047" w:rsidP="00C02047">
      <w:pPr>
        <w:pStyle w:val="Prrafodelista"/>
        <w:numPr>
          <w:ilvl w:val="0"/>
          <w:numId w:val="35"/>
        </w:numPr>
        <w:spacing w:line="276" w:lineRule="auto"/>
      </w:pPr>
      <w:r>
        <w:t>"Optimize HVAC Energy consumption through data mining approach"</w:t>
      </w:r>
      <w:r>
        <w:rPr>
          <w:b/>
        </w:rPr>
        <w:t xml:space="preserve"> </w:t>
      </w:r>
      <w:r>
        <w:t xml:space="preserve">(Ziang/Ron):  </w:t>
      </w:r>
    </w:p>
    <w:p w14:paraId="05C58590" w14:textId="77777777" w:rsidR="00C02047" w:rsidRDefault="00C02047" w:rsidP="00C02047">
      <w:pPr>
        <w:pStyle w:val="Prrafodelista"/>
        <w:numPr>
          <w:ilvl w:val="0"/>
          <w:numId w:val="35"/>
        </w:numPr>
        <w:spacing w:line="276" w:lineRule="auto"/>
      </w:pPr>
      <w:r>
        <w:t>“Capturing Design Intent in BIM”</w:t>
      </w:r>
      <w:r>
        <w:tab/>
      </w:r>
    </w:p>
    <w:p w14:paraId="05A19532" w14:textId="77777777" w:rsidR="00C02047" w:rsidRDefault="00C02047" w:rsidP="00C02047">
      <w:pPr>
        <w:pStyle w:val="Prrafodelista"/>
        <w:numPr>
          <w:ilvl w:val="0"/>
          <w:numId w:val="35"/>
        </w:numPr>
        <w:spacing w:line="276" w:lineRule="auto"/>
      </w:pPr>
      <w:r>
        <w:t>“Interoperability Software and Schema Technologies for Purposes of Building Energy Modeling”</w:t>
      </w:r>
      <w:r>
        <w:tab/>
      </w:r>
    </w:p>
    <w:p w14:paraId="22E55544" w14:textId="77777777" w:rsidR="00C02047" w:rsidRDefault="00C02047" w:rsidP="00C02047">
      <w:pPr>
        <w:pStyle w:val="Prrafodelista"/>
        <w:numPr>
          <w:ilvl w:val="0"/>
          <w:numId w:val="35"/>
        </w:numPr>
        <w:spacing w:line="276" w:lineRule="auto"/>
      </w:pPr>
      <w:r>
        <w:lastRenderedPageBreak/>
        <w:t xml:space="preserve">“Using </w:t>
      </w:r>
      <w:proofErr w:type="spellStart"/>
      <w:r>
        <w:t>gbXML</w:t>
      </w:r>
      <w:proofErr w:type="spellEnd"/>
      <w:r>
        <w:t xml:space="preserve"> To Run Loads and Build Your HVAC System BIM Schematics “</w:t>
      </w:r>
    </w:p>
    <w:p w14:paraId="5304CAB9" w14:textId="77777777" w:rsidR="00C02047" w:rsidRDefault="00C02047" w:rsidP="00C02047">
      <w:pPr>
        <w:pStyle w:val="Prrafodelista"/>
        <w:numPr>
          <w:ilvl w:val="0"/>
          <w:numId w:val="35"/>
        </w:numPr>
        <w:spacing w:line="276" w:lineRule="auto"/>
      </w:pPr>
      <w:r>
        <w:t xml:space="preserve">“Put building geometry capture in your pipe and smoke it” </w:t>
      </w:r>
      <w:proofErr w:type="spellStart"/>
      <w:r>
        <w:t>MagicPlan</w:t>
      </w:r>
      <w:proofErr w:type="spellEnd"/>
      <w:r>
        <w:t>/ Phil Haves/ John K. (3D Printing) -&gt; Todd will work on it</w:t>
      </w:r>
    </w:p>
    <w:p w14:paraId="79E1FDCF" w14:textId="77777777" w:rsidR="00C02047" w:rsidRDefault="00C02047" w:rsidP="00C02047">
      <w:pPr>
        <w:pStyle w:val="Prrafodelista"/>
        <w:numPr>
          <w:ilvl w:val="0"/>
          <w:numId w:val="35"/>
        </w:numPr>
        <w:spacing w:line="276" w:lineRule="auto"/>
      </w:pPr>
      <w:r>
        <w:t>Jeff Haberl: Follow up to 1468 -&gt; Dave Branson</w:t>
      </w:r>
    </w:p>
    <w:p w14:paraId="6DD2EFE6" w14:textId="77777777" w:rsidR="00C02047" w:rsidRDefault="00C02047" w:rsidP="00C02047">
      <w:pPr>
        <w:pStyle w:val="Prrafodelista"/>
        <w:numPr>
          <w:ilvl w:val="0"/>
          <w:numId w:val="35"/>
        </w:numPr>
        <w:spacing w:line="276" w:lineRule="auto"/>
      </w:pPr>
      <w:r>
        <w:t xml:space="preserve">And You Thought You Owned Your Buildings Data In The </w:t>
      </w:r>
      <w:proofErr w:type="gramStart"/>
      <w:r>
        <w:t>Cloud!:</w:t>
      </w:r>
      <w:proofErr w:type="gramEnd"/>
      <w:r>
        <w:t xml:space="preserve"> Bruce Billedeaux.</w:t>
      </w:r>
    </w:p>
    <w:p w14:paraId="504A3494" w14:textId="77777777" w:rsidR="00C02047" w:rsidRDefault="00C02047" w:rsidP="00C02047">
      <w:pPr>
        <w:pStyle w:val="Prrafodelista"/>
        <w:numPr>
          <w:ilvl w:val="0"/>
          <w:numId w:val="35"/>
        </w:numPr>
        <w:spacing w:line="276" w:lineRule="auto"/>
      </w:pPr>
      <w:r>
        <w:t xml:space="preserve">NetZero Analysis Strategies – Krishnan. </w:t>
      </w:r>
    </w:p>
    <w:p w14:paraId="49CFEC81" w14:textId="77777777" w:rsidR="00C02047" w:rsidRDefault="00C02047" w:rsidP="00C02047">
      <w:pPr>
        <w:pStyle w:val="Prrafodelista"/>
        <w:numPr>
          <w:ilvl w:val="0"/>
          <w:numId w:val="35"/>
        </w:numPr>
        <w:spacing w:line="276" w:lineRule="auto"/>
      </w:pPr>
      <w:r>
        <w:t xml:space="preserve">Free software tools: HVACR and looking at low-cost software tools like apps and open-source software </w:t>
      </w:r>
    </w:p>
    <w:p w14:paraId="48B0E96E" w14:textId="77777777" w:rsidR="00C02047" w:rsidRDefault="00C02047" w:rsidP="00C02047">
      <w:pPr>
        <w:pStyle w:val="Prrafodelista"/>
        <w:spacing w:line="276" w:lineRule="auto"/>
      </w:pPr>
    </w:p>
    <w:p w14:paraId="45F7EF43" w14:textId="77777777" w:rsidR="00C02047" w:rsidRDefault="00C02047" w:rsidP="00C02047">
      <w:pPr>
        <w:pStyle w:val="Prrafodelista"/>
        <w:numPr>
          <w:ilvl w:val="0"/>
          <w:numId w:val="33"/>
        </w:numPr>
        <w:tabs>
          <w:tab w:val="num" w:pos="180"/>
        </w:tabs>
      </w:pPr>
      <w:r>
        <w:t>More info on selected Chicago tracks:</w:t>
      </w:r>
    </w:p>
    <w:tbl>
      <w:tblPr>
        <w:tblW w:w="0" w:type="auto"/>
        <w:tblCellSpacing w:w="15" w:type="dxa"/>
        <w:tblLook w:val="04A0" w:firstRow="1" w:lastRow="0" w:firstColumn="1" w:lastColumn="0" w:noHBand="0" w:noVBand="1"/>
      </w:tblPr>
      <w:tblGrid>
        <w:gridCol w:w="9360"/>
      </w:tblGrid>
      <w:tr w:rsidR="00C02047" w14:paraId="31BF0888" w14:textId="77777777" w:rsidTr="00C02047">
        <w:trPr>
          <w:tblCellSpacing w:w="15" w:type="dxa"/>
        </w:trPr>
        <w:tc>
          <w:tcPr>
            <w:tcW w:w="0" w:type="auto"/>
            <w:tcBorders>
              <w:top w:val="single" w:sz="4" w:space="0" w:color="auto"/>
              <w:left w:val="nil"/>
              <w:bottom w:val="nil"/>
              <w:right w:val="nil"/>
            </w:tcBorders>
            <w:tcMar>
              <w:top w:w="15" w:type="dxa"/>
              <w:left w:w="15" w:type="dxa"/>
              <w:bottom w:w="15" w:type="dxa"/>
              <w:right w:w="15" w:type="dxa"/>
            </w:tcMar>
          </w:tcPr>
          <w:p w14:paraId="53A2B00F" w14:textId="77777777" w:rsidR="00C02047" w:rsidRDefault="00C02047">
            <w:pPr>
              <w:tabs>
                <w:tab w:val="left" w:pos="1170"/>
              </w:tabs>
              <w:spacing w:line="256" w:lineRule="auto"/>
            </w:pPr>
            <w:r>
              <w:rPr>
                <w:b/>
                <w:bCs/>
              </w:rPr>
              <w:t>Decarbonization and Climate Change</w:t>
            </w:r>
            <w:r>
              <w:t>- Jurisdictions globally are confronting climate change and recognizing that building decarbonization is an important component in their efforts. The worldwide building sector accounts for about 40% of energy-related carbon emissions and buildings remain a major sector that lacks sufficient mitigation policies. As the standards authority for energy usage in buildings, ASHRAE recognizes that our long-standing initiatives in energy efficiency should be expanded to building decarbonization. This track seeks papers and programs that demonstrate the industry’s decarbonization efforts.</w:t>
            </w:r>
          </w:p>
          <w:p w14:paraId="23491DAC" w14:textId="77777777" w:rsidR="00C02047" w:rsidRDefault="00C02047">
            <w:pPr>
              <w:pBdr>
                <w:top w:val="single" w:sz="6" w:space="1" w:color="auto"/>
                <w:bottom w:val="single" w:sz="6" w:space="1" w:color="auto"/>
              </w:pBdr>
              <w:tabs>
                <w:tab w:val="left" w:pos="1170"/>
              </w:tabs>
              <w:spacing w:line="256" w:lineRule="auto"/>
            </w:pPr>
            <w:r>
              <w:rPr>
                <w:b/>
                <w:bCs/>
              </w:rPr>
              <w:t>Hydronic Systems</w:t>
            </w:r>
            <w:r>
              <w:t>- Many different hydronic systems are used in the built environment. This track looks at heating hot water, domestic water, chilled water, condenser water, etc.</w:t>
            </w:r>
          </w:p>
          <w:p w14:paraId="47040A61" w14:textId="77777777" w:rsidR="00C02047" w:rsidRDefault="00C02047">
            <w:pPr>
              <w:pBdr>
                <w:bottom w:val="single" w:sz="6" w:space="1" w:color="auto"/>
                <w:between w:val="single" w:sz="6" w:space="1" w:color="auto"/>
              </w:pBdr>
              <w:tabs>
                <w:tab w:val="left" w:pos="1170"/>
              </w:tabs>
              <w:spacing w:line="256" w:lineRule="auto"/>
            </w:pPr>
            <w:r>
              <w:rPr>
                <w:b/>
                <w:bCs/>
              </w:rPr>
              <w:t>Ventilation, Indoor Air Quality and Air Distribution Systems</w:t>
            </w:r>
            <w:r>
              <w:t>- Many different parameters come into play when designing and constructing a finished space. This track looks at how these parameters work with and against each other.</w:t>
            </w:r>
          </w:p>
          <w:p w14:paraId="010EFC3D" w14:textId="77777777" w:rsidR="00C02047" w:rsidRDefault="00C02047">
            <w:pPr>
              <w:tabs>
                <w:tab w:val="left" w:pos="1170"/>
              </w:tabs>
              <w:spacing w:line="256" w:lineRule="auto"/>
            </w:pPr>
            <w:r>
              <w:rPr>
                <w:b/>
                <w:bCs/>
              </w:rPr>
              <w:t>Comfort, Indoor Environmental Quality and Energy Efficiency</w:t>
            </w:r>
            <w:r>
              <w:t xml:space="preserve">- ASHRAE Standards 55, 62 and 90 require many things – some of which seem to </w:t>
            </w:r>
            <w:proofErr w:type="gramStart"/>
            <w:r>
              <w:t>be in conflict with</w:t>
            </w:r>
            <w:proofErr w:type="gramEnd"/>
            <w:r>
              <w:t xml:space="preserve"> each other.  This track looks at these standards as well as Guideline 10 and their effect on the final project as well as on each other. </w:t>
            </w:r>
          </w:p>
          <w:p w14:paraId="36EF7133" w14:textId="77777777" w:rsidR="00C02047" w:rsidRDefault="00C02047">
            <w:pPr>
              <w:tabs>
                <w:tab w:val="left" w:pos="1170"/>
              </w:tabs>
              <w:spacing w:line="256" w:lineRule="auto"/>
            </w:pPr>
            <w:r>
              <w:rPr>
                <w:b/>
                <w:bCs/>
              </w:rPr>
              <w:t>HVAC&amp;R Controls</w:t>
            </w:r>
            <w:r>
              <w:t xml:space="preserve">- Determining the best system for a project only goes as far as the control system design that makes all of the </w:t>
            </w:r>
            <w:proofErr w:type="gramStart"/>
            <w:r>
              <w:t>elements</w:t>
            </w:r>
            <w:proofErr w:type="gramEnd"/>
            <w:r>
              <w:t xml:space="preserve"> function together and properly. This track looks at various control strategies and their application within the built environment.</w:t>
            </w:r>
          </w:p>
          <w:p w14:paraId="1AD67E7C" w14:textId="77777777" w:rsidR="00C02047" w:rsidRDefault="00C02047">
            <w:pPr>
              <w:spacing w:before="100" w:beforeAutospacing="1" w:after="100" w:afterAutospacing="1" w:line="256" w:lineRule="auto"/>
              <w:ind w:firstLine="720"/>
            </w:pPr>
          </w:p>
        </w:tc>
      </w:tr>
      <w:tr w:rsidR="00C02047" w14:paraId="7088CAD4" w14:textId="77777777" w:rsidTr="00C02047">
        <w:trPr>
          <w:tblCellSpacing w:w="15" w:type="dxa"/>
        </w:trPr>
        <w:tc>
          <w:tcPr>
            <w:tcW w:w="0" w:type="auto"/>
            <w:tcBorders>
              <w:top w:val="single" w:sz="4" w:space="0" w:color="auto"/>
              <w:left w:val="nil"/>
              <w:bottom w:val="nil"/>
              <w:right w:val="nil"/>
            </w:tcBorders>
            <w:tcMar>
              <w:top w:w="15" w:type="dxa"/>
              <w:left w:w="15" w:type="dxa"/>
              <w:bottom w:w="15" w:type="dxa"/>
              <w:right w:w="15" w:type="dxa"/>
            </w:tcMar>
          </w:tcPr>
          <w:p w14:paraId="08B706B4" w14:textId="77777777" w:rsidR="00C02047" w:rsidRDefault="00C02047">
            <w:pPr>
              <w:spacing w:before="100" w:beforeAutospacing="1" w:after="100" w:afterAutospacing="1" w:line="256" w:lineRule="auto"/>
            </w:pPr>
          </w:p>
        </w:tc>
      </w:tr>
    </w:tbl>
    <w:p w14:paraId="4ADA23FF" w14:textId="77777777" w:rsidR="00C02047" w:rsidRDefault="00C02047" w:rsidP="00C02047">
      <w:pPr>
        <w:spacing w:before="240"/>
        <w:rPr>
          <w:b/>
          <w:bCs/>
        </w:rPr>
      </w:pPr>
      <w:bookmarkStart w:id="6" w:name="_Hlk138240832"/>
      <w:r>
        <w:rPr>
          <w:b/>
          <w:bCs/>
        </w:rPr>
        <w:t>Program Listing: Sunday, June 25 1:30 PM – 3:00 PM EDT, JW Marriott Tampa Water Street, Tampa Bay 1</w:t>
      </w:r>
    </w:p>
    <w:p w14:paraId="2DA3C694" w14:textId="77777777" w:rsidR="00C02047" w:rsidRDefault="00C02047" w:rsidP="00C02047">
      <w:pPr>
        <w:rPr>
          <w:b/>
          <w:bCs/>
        </w:rPr>
      </w:pPr>
      <w:r>
        <w:rPr>
          <w:b/>
          <w:bCs/>
        </w:rPr>
        <w:t>Seminar 18: LIVESTREAM: Chatbots and Nextgen AI Technologies for HVAC Industry</w:t>
      </w:r>
    </w:p>
    <w:p w14:paraId="7F05E68A" w14:textId="77777777" w:rsidR="00C02047" w:rsidRDefault="00C02047" w:rsidP="00C02047">
      <w:r>
        <w:t xml:space="preserve">Summary: Recent advancements in conversational AI and machine learning techniques have taken the world by storm where every aspect of our work and daily lives will be impacted by these next generation AI technologies. During early 1990's, knowledge-based systems and AI application promises fell short of expectations in the HVAC industry. However, with </w:t>
      </w:r>
      <w:proofErr w:type="gramStart"/>
      <w:r>
        <w:t>cloud based</w:t>
      </w:r>
      <w:proofErr w:type="gramEnd"/>
      <w:r>
        <w:t xml:space="preserve"> computing, internet information resources, and rapid advancements in natural language processing and conversational AI, the HVAC industry can now solve many challenging </w:t>
      </w:r>
      <w:r>
        <w:lastRenderedPageBreak/>
        <w:t>problems with analysis, design and operation. This seminar provides an overview of AI Chatbot and machine learning technologies for HVAC industry applications.</w:t>
      </w:r>
    </w:p>
    <w:p w14:paraId="206A46FA" w14:textId="77777777" w:rsidR="00C02047" w:rsidRDefault="00C02047" w:rsidP="00C02047">
      <w:r>
        <w:t>Chair: Krishnan Gowri, PhD</w:t>
      </w:r>
    </w:p>
    <w:p w14:paraId="2831AEA0" w14:textId="77777777" w:rsidR="00C02047" w:rsidRDefault="00C02047" w:rsidP="00C02047">
      <w:r>
        <w:t>Technical Committee: 1.5 Computer Applications</w:t>
      </w:r>
    </w:p>
    <w:p w14:paraId="150506BF" w14:textId="77777777" w:rsidR="00C02047" w:rsidRDefault="00C02047" w:rsidP="00C02047">
      <w:pPr>
        <w:pStyle w:val="Prrafodelista"/>
        <w:numPr>
          <w:ilvl w:val="0"/>
          <w:numId w:val="36"/>
        </w:numPr>
        <w:spacing w:after="160" w:line="256" w:lineRule="auto"/>
      </w:pPr>
      <w:r>
        <w:rPr>
          <w:b/>
          <w:bCs/>
        </w:rPr>
        <w:t>AI in HVAC Industry: Past, Present and Future</w:t>
      </w:r>
      <w:r>
        <w:t>, Krishnan Gowri, Intertek Inc., Bothell, WA</w:t>
      </w:r>
    </w:p>
    <w:p w14:paraId="7CE07FF6" w14:textId="77777777" w:rsidR="00C02047" w:rsidRDefault="00C02047" w:rsidP="00C02047">
      <w:pPr>
        <w:pStyle w:val="Prrafodelista"/>
        <w:numPr>
          <w:ilvl w:val="0"/>
          <w:numId w:val="36"/>
        </w:numPr>
        <w:spacing w:after="160" w:line="256" w:lineRule="auto"/>
      </w:pPr>
      <w:r>
        <w:t xml:space="preserve">AI </w:t>
      </w:r>
      <w:r>
        <w:rPr>
          <w:b/>
          <w:bCs/>
        </w:rPr>
        <w:t>in HVAC Design</w:t>
      </w:r>
      <w:r>
        <w:t>, Keving Lawson, PE, Ripple Engineering Software, Saint Louis, MO</w:t>
      </w:r>
    </w:p>
    <w:p w14:paraId="4B99F182" w14:textId="77777777" w:rsidR="00C02047" w:rsidRDefault="00C02047" w:rsidP="00C02047">
      <w:pPr>
        <w:pStyle w:val="Prrafodelista"/>
        <w:numPr>
          <w:ilvl w:val="0"/>
          <w:numId w:val="36"/>
        </w:numPr>
        <w:spacing w:after="160" w:line="256" w:lineRule="auto"/>
      </w:pPr>
      <w:r>
        <w:rPr>
          <w:b/>
          <w:bCs/>
        </w:rPr>
        <w:t>Chatbots and Nextgen AI Technologies for HVAC Industry</w:t>
      </w:r>
      <w:r>
        <w:t>, Zach Denning, Hank, Roseville, CA</w:t>
      </w:r>
    </w:p>
    <w:p w14:paraId="6BD2ECDA" w14:textId="77777777" w:rsidR="00C02047" w:rsidRDefault="00C02047" w:rsidP="00C02047"/>
    <w:p w14:paraId="15D5653A" w14:textId="77777777" w:rsidR="00C02047" w:rsidRDefault="00C02047" w:rsidP="00C02047">
      <w:pPr>
        <w:rPr>
          <w:b/>
          <w:bCs/>
        </w:rPr>
      </w:pPr>
      <w:r>
        <w:rPr>
          <w:b/>
          <w:bCs/>
        </w:rPr>
        <w:t xml:space="preserve">Monday, June 26 8:00 AM – 9:30 AM EDT, JW Marriott Tampa Water Street, Tampa Bay 2 </w:t>
      </w:r>
    </w:p>
    <w:p w14:paraId="369929A1" w14:textId="77777777" w:rsidR="00C02047" w:rsidRDefault="00C02047" w:rsidP="00C02047">
      <w:pPr>
        <w:rPr>
          <w:b/>
          <w:bCs/>
        </w:rPr>
      </w:pPr>
      <w:r>
        <w:rPr>
          <w:b/>
          <w:bCs/>
        </w:rPr>
        <w:t>Seminar 21: Automated Fault Detection and Diagnostics Methods for Building HVAC Systems</w:t>
      </w:r>
    </w:p>
    <w:p w14:paraId="2CDECAE0" w14:textId="77777777" w:rsidR="00C02047" w:rsidRDefault="00C02047" w:rsidP="00C02047">
      <w:r>
        <w:t>Summary: Automated fault detection and diagnosis (AFDD) for HVAC systems in buildings detect and identify operational faults based on the analysis of measured system behaviors. AFDD is critical in achieving the goal of building energy efficiency, reducing or eliminating energy waste in buildings caused by operational faults, and ensuring the persistence of building commissioning. This seminar presents new AFDD methods and research development for HVAC systems including functional performance test-based, inverse model-based, and evolving learning-based AFDD methods. The seminar also presents AFDD testing results and lessons learned based on the implementation of the new AFDD methods into several existing buildings.</w:t>
      </w:r>
    </w:p>
    <w:p w14:paraId="7A19AE7D" w14:textId="77777777" w:rsidR="00C02047" w:rsidRDefault="00C02047" w:rsidP="00C02047">
      <w:r>
        <w:t>Chair: Liping Wang, PhD</w:t>
      </w:r>
    </w:p>
    <w:p w14:paraId="4647FDAD" w14:textId="77777777" w:rsidR="00C02047" w:rsidRDefault="00C02047" w:rsidP="00C02047">
      <w:r>
        <w:t xml:space="preserve">Technical Committee: 7.5 Smart Building Systems, 1.5 Computer Applications, GPC36 </w:t>
      </w:r>
    </w:p>
    <w:p w14:paraId="52DBB0E2" w14:textId="77777777" w:rsidR="00C02047" w:rsidRDefault="00C02047" w:rsidP="00C02047">
      <w:pPr>
        <w:pStyle w:val="Prrafodelista"/>
        <w:numPr>
          <w:ilvl w:val="0"/>
          <w:numId w:val="37"/>
        </w:numPr>
        <w:spacing w:after="160" w:line="256" w:lineRule="auto"/>
      </w:pPr>
      <w:r>
        <w:rPr>
          <w:b/>
          <w:bCs/>
        </w:rPr>
        <w:t>Initial Results from Testing Guideline 36 Sequences Using the NIST Functional Performance Test Module Commissioning Tool</w:t>
      </w:r>
      <w:r>
        <w:t>, Michael A. Galler, NIST Engineering Laboratory, Gaithersburg, MD</w:t>
      </w:r>
    </w:p>
    <w:p w14:paraId="511DC28A" w14:textId="77777777" w:rsidR="00C02047" w:rsidRDefault="00C02047" w:rsidP="00C02047">
      <w:pPr>
        <w:pStyle w:val="Prrafodelista"/>
        <w:numPr>
          <w:ilvl w:val="0"/>
          <w:numId w:val="37"/>
        </w:numPr>
        <w:spacing w:after="160" w:line="256" w:lineRule="auto"/>
      </w:pPr>
      <w:r>
        <w:rPr>
          <w:b/>
          <w:bCs/>
        </w:rPr>
        <w:t>An Evolving Learning-Based Fault Detection and Diagnosis Method for HVAC Systems</w:t>
      </w:r>
      <w:r>
        <w:t>, Liping Wang, PhD, University of Wyoming, Laramie, WY</w:t>
      </w:r>
    </w:p>
    <w:p w14:paraId="7DBD0C4F" w14:textId="77777777" w:rsidR="00C02047" w:rsidRDefault="00C02047" w:rsidP="00C02047">
      <w:pPr>
        <w:pStyle w:val="Prrafodelista"/>
        <w:numPr>
          <w:ilvl w:val="0"/>
          <w:numId w:val="37"/>
        </w:numPr>
        <w:spacing w:after="160" w:line="256" w:lineRule="auto"/>
      </w:pPr>
      <w:r>
        <w:rPr>
          <w:b/>
          <w:bCs/>
        </w:rPr>
        <w:t>AHU Doctor: An Inverse Model-Based Software Platform for Commissioning Controls Hardware and Sequences in VAV AHU Systems</w:t>
      </w:r>
      <w:r>
        <w:t xml:space="preserve">, Burak Gunay, </w:t>
      </w:r>
      <w:proofErr w:type="spellStart"/>
      <w:proofErr w:type="gramStart"/>
      <w:r>
        <w:t>Ph.D</w:t>
      </w:r>
      <w:proofErr w:type="spellEnd"/>
      <w:proofErr w:type="gramEnd"/>
      <w:r>
        <w:t>, P.Eng., Carleton University, Ottawa, ON, Canada</w:t>
      </w:r>
    </w:p>
    <w:p w14:paraId="588E2D48" w14:textId="77777777" w:rsidR="00C02047" w:rsidRDefault="00C02047" w:rsidP="00C02047">
      <w:pPr>
        <w:pStyle w:val="Prrafodelista"/>
        <w:numPr>
          <w:ilvl w:val="0"/>
          <w:numId w:val="37"/>
        </w:numPr>
        <w:spacing w:after="160" w:line="256" w:lineRule="auto"/>
      </w:pPr>
      <w:r>
        <w:rPr>
          <w:b/>
          <w:bCs/>
        </w:rPr>
        <w:t>Machine Learning Based FDD Overview and Case Studies</w:t>
      </w:r>
      <w:r>
        <w:t>, Jin Wen, Ph.D., Drexel University, Philadelphia, PA, USA</w:t>
      </w:r>
    </w:p>
    <w:p w14:paraId="616C034A" w14:textId="77777777" w:rsidR="00C02047" w:rsidRDefault="00C02047" w:rsidP="00C02047"/>
    <w:p w14:paraId="07C70973" w14:textId="77777777" w:rsidR="00C02047" w:rsidRDefault="00C02047" w:rsidP="00C02047">
      <w:pPr>
        <w:rPr>
          <w:b/>
          <w:bCs/>
        </w:rPr>
      </w:pPr>
      <w:r>
        <w:rPr>
          <w:b/>
          <w:bCs/>
        </w:rPr>
        <w:t>Wednesday, June 28 8:00 AM – 9:30 AM EDT, JW Marriott Tampa Water Street, Tampa Bay 3</w:t>
      </w:r>
    </w:p>
    <w:p w14:paraId="79C232E7" w14:textId="77777777" w:rsidR="00C02047" w:rsidRDefault="00C02047" w:rsidP="00C02047">
      <w:pPr>
        <w:rPr>
          <w:b/>
          <w:bCs/>
        </w:rPr>
      </w:pPr>
      <w:r>
        <w:rPr>
          <w:b/>
          <w:bCs/>
        </w:rPr>
        <w:t>Seminar 54: Applying ASHRAE Guideline 20 to Creating Real World Built-Environment Use Cases</w:t>
      </w:r>
    </w:p>
    <w:p w14:paraId="2A27B59D" w14:textId="77777777" w:rsidR="00C02047" w:rsidRDefault="00C02047" w:rsidP="00C02047">
      <w:r>
        <w:t xml:space="preserve">Summary: This seminar includes 3 separate talks on applying ASHRAE GPC-20 to developing engineering use cases. Stephen Roth talks about developing GPC-20 use cases for the creation of HVAC-related blockchain applications related to refrigerant production, distribution and capture. Amanda Webb talks about how GPC-20 use case documentation aided in the work on RP-1836, </w:t>
      </w:r>
      <w:r>
        <w:lastRenderedPageBreak/>
        <w:t>“Developing a Standardized Categorization System for Energy Efficiency Measures”. Nick Long discusses using GPC-20 to aid in developing use cases for a new ASHRAE standard SPC-232P, “Common Content and Specifications for Building Data Schemas.”</w:t>
      </w:r>
    </w:p>
    <w:p w14:paraId="506F1EE0" w14:textId="77777777" w:rsidR="00C02047" w:rsidRDefault="00C02047" w:rsidP="00C02047">
      <w:r>
        <w:t>Chair: Stephen Roth, PE</w:t>
      </w:r>
    </w:p>
    <w:p w14:paraId="52006538" w14:textId="77777777" w:rsidR="00C02047" w:rsidRDefault="00C02047" w:rsidP="00C02047">
      <w:r>
        <w:t>Technical Committee: 1.5 Computer Applications, 7.6 Building Energy Performance, MTG.BIM</w:t>
      </w:r>
    </w:p>
    <w:p w14:paraId="7437FA1F" w14:textId="77777777" w:rsidR="00C02047" w:rsidRDefault="00C02047" w:rsidP="00C02047">
      <w:pPr>
        <w:pStyle w:val="Prrafodelista"/>
        <w:numPr>
          <w:ilvl w:val="0"/>
          <w:numId w:val="38"/>
        </w:numPr>
        <w:spacing w:after="160" w:line="256" w:lineRule="auto"/>
      </w:pPr>
      <w:r>
        <w:rPr>
          <w:b/>
          <w:bCs/>
        </w:rPr>
        <w:t xml:space="preserve">Using ASHRAE Guideline 20 in Standardized Eem Data Collection: A Case Study from ASHRAE 1836-RP, </w:t>
      </w:r>
      <w:r>
        <w:t>Amanda Webb, University of Cincinnati, Cincinnati, OH, USA</w:t>
      </w:r>
    </w:p>
    <w:p w14:paraId="22835CDE" w14:textId="77777777" w:rsidR="00C02047" w:rsidRDefault="00C02047" w:rsidP="00C02047">
      <w:pPr>
        <w:pStyle w:val="Prrafodelista"/>
        <w:numPr>
          <w:ilvl w:val="0"/>
          <w:numId w:val="38"/>
        </w:numPr>
        <w:spacing w:after="160" w:line="256" w:lineRule="auto"/>
      </w:pPr>
      <w:r>
        <w:rPr>
          <w:b/>
          <w:bCs/>
        </w:rPr>
        <w:t xml:space="preserve">The Development Process of SPC 232P - Schema-Based Building Data Model Protocols, </w:t>
      </w:r>
      <w:r>
        <w:t>Nicholas Long, PE, National Renewable Energy Laboratory, Golden, CO, USA</w:t>
      </w:r>
    </w:p>
    <w:p w14:paraId="248E6FD1" w14:textId="77777777" w:rsidR="00C02047" w:rsidRDefault="00C02047" w:rsidP="00C02047">
      <w:pPr>
        <w:pStyle w:val="Prrafodelista"/>
        <w:numPr>
          <w:ilvl w:val="0"/>
          <w:numId w:val="38"/>
        </w:numPr>
        <w:spacing w:after="160" w:line="256" w:lineRule="auto"/>
      </w:pPr>
      <w:r>
        <w:rPr>
          <w:b/>
          <w:bCs/>
        </w:rPr>
        <w:t xml:space="preserve">Applying GPC-20 Use Cases to HVAC on the Blockchain, </w:t>
      </w:r>
      <w:r>
        <w:t>Stephen Roth, PE, Carmel Software Corp, San Rafael, CA</w:t>
      </w:r>
    </w:p>
    <w:p w14:paraId="07645D20" w14:textId="77777777" w:rsidR="00C02047" w:rsidRDefault="00C02047" w:rsidP="00C02047"/>
    <w:p w14:paraId="305550F2" w14:textId="77777777" w:rsidR="00C02047" w:rsidRDefault="00C02047" w:rsidP="00C02047">
      <w:pPr>
        <w:rPr>
          <w:b/>
          <w:bCs/>
        </w:rPr>
      </w:pPr>
      <w:r>
        <w:rPr>
          <w:b/>
          <w:bCs/>
        </w:rPr>
        <w:t>Wednesday, June 28 11:00 AM – 12:30 PM EDT, JW Marriott Tampa Water Street, Tampa Bay 6</w:t>
      </w:r>
    </w:p>
    <w:p w14:paraId="540F0FDB" w14:textId="77777777" w:rsidR="00C02047" w:rsidRDefault="00C02047" w:rsidP="00C02047">
      <w:pPr>
        <w:rPr>
          <w:b/>
          <w:bCs/>
        </w:rPr>
      </w:pPr>
      <w:r>
        <w:rPr>
          <w:b/>
          <w:bCs/>
        </w:rPr>
        <w:t>Seminar 66: ASHRAE 223P: A First Look, Emerging Tools and New Use Cases</w:t>
      </w:r>
    </w:p>
    <w:p w14:paraId="60E02A62" w14:textId="77777777" w:rsidR="00C02047" w:rsidRDefault="00C02047" w:rsidP="00C02047">
      <w:pPr>
        <w:pStyle w:val="NormalWeb"/>
        <w:spacing w:before="0" w:beforeAutospacing="0" w:after="0" w:afterAutospacing="0"/>
      </w:pPr>
      <w:r>
        <w:rPr>
          <w:b/>
          <w:bCs/>
        </w:rPr>
        <w:t xml:space="preserve">Summary: </w:t>
      </w:r>
      <w:r>
        <w:t>Standardized semantic models can provide significant value in building analytics, automation, and control by formally defining knowledge concepts and a methodology for creating interoperable, machine-readable models that represent building system information. These models can enhance various applications in analytics, automation, and control. The proposed seminar provides an overview of ASHRAE 223p and compare it to existing schemas such as Brick and Haystack. Additionally, the seminar showcases case studies and examples of how the standard can be utilized.</w:t>
      </w:r>
    </w:p>
    <w:p w14:paraId="12C6EC0A" w14:textId="77777777" w:rsidR="00C02047" w:rsidRDefault="00C02047" w:rsidP="00C02047">
      <w:pPr>
        <w:pStyle w:val="NormalWeb"/>
        <w:spacing w:before="0" w:beforeAutospacing="0" w:after="0" w:afterAutospacing="0"/>
      </w:pPr>
      <w:r>
        <w:rPr>
          <w:b/>
          <w:bCs/>
        </w:rPr>
        <w:t xml:space="preserve">Chair: </w:t>
      </w:r>
      <w:r>
        <w:t>Michael Galler</w:t>
      </w:r>
    </w:p>
    <w:p w14:paraId="7459E777" w14:textId="77777777" w:rsidR="00C02047" w:rsidRDefault="00C02047" w:rsidP="00C02047">
      <w:pPr>
        <w:pStyle w:val="NormalWeb"/>
        <w:spacing w:before="0" w:beforeAutospacing="0" w:after="0" w:afterAutospacing="0"/>
      </w:pPr>
      <w:r>
        <w:rPr>
          <w:b/>
          <w:bCs/>
        </w:rPr>
        <w:t xml:space="preserve">Technical Committee: </w:t>
      </w:r>
      <w:r>
        <w:t>1.5 Computer Applications, 1.4 Control Theory and Application</w:t>
      </w:r>
    </w:p>
    <w:p w14:paraId="3811A409" w14:textId="77777777" w:rsidR="00C02047" w:rsidRDefault="00C02047" w:rsidP="00C02047">
      <w:pPr>
        <w:pStyle w:val="Prrafodelista"/>
        <w:numPr>
          <w:ilvl w:val="0"/>
          <w:numId w:val="39"/>
        </w:numPr>
        <w:spacing w:after="160" w:line="256" w:lineRule="auto"/>
      </w:pPr>
      <w:r>
        <w:rPr>
          <w:b/>
          <w:bCs/>
        </w:rPr>
        <w:t xml:space="preserve">An Overview of Proposed ASHRAE Standard 223p, </w:t>
      </w:r>
      <w:r>
        <w:t>Steven Bushby, National Institute of Standards and Technology, Gaithersburg, MD</w:t>
      </w:r>
    </w:p>
    <w:p w14:paraId="17CEC503" w14:textId="77777777" w:rsidR="00C02047" w:rsidRDefault="00C02047" w:rsidP="00C02047">
      <w:pPr>
        <w:pStyle w:val="Prrafodelista"/>
        <w:numPr>
          <w:ilvl w:val="0"/>
          <w:numId w:val="39"/>
        </w:numPr>
        <w:spacing w:after="160" w:line="256" w:lineRule="auto"/>
      </w:pPr>
      <w:r>
        <w:rPr>
          <w:b/>
          <w:bCs/>
        </w:rPr>
        <w:t xml:space="preserve">Using ASHRAE 223p for Different Building Applications, </w:t>
      </w:r>
      <w:r>
        <w:t>Parastoo Delgoshaei, National Institute of Standards and Technology (NIST), Gaithersburg, MD</w:t>
      </w:r>
    </w:p>
    <w:p w14:paraId="7268D276" w14:textId="77777777" w:rsidR="00C02047" w:rsidRDefault="00C02047" w:rsidP="00C02047">
      <w:pPr>
        <w:pStyle w:val="Prrafodelista"/>
        <w:numPr>
          <w:ilvl w:val="0"/>
          <w:numId w:val="39"/>
        </w:numPr>
        <w:spacing w:after="160" w:line="256" w:lineRule="auto"/>
      </w:pPr>
      <w:r>
        <w:rPr>
          <w:b/>
          <w:bCs/>
        </w:rPr>
        <w:t xml:space="preserve">Tooling for Creation, Validation and Integrated Use of ASHRAE 223P, Brick and Haystack Semantic Metadata Models, </w:t>
      </w:r>
      <w:r>
        <w:t>Gabe Fierro, Ph.D., Colorado School of Mines, Golden, CO</w:t>
      </w:r>
    </w:p>
    <w:p w14:paraId="3A5EF8EC" w14:textId="77777777" w:rsidR="00C02047" w:rsidRDefault="00C02047" w:rsidP="00C02047">
      <w:pPr>
        <w:pStyle w:val="Prrafodelista"/>
        <w:numPr>
          <w:ilvl w:val="0"/>
          <w:numId w:val="39"/>
        </w:numPr>
        <w:spacing w:after="160" w:line="256" w:lineRule="auto"/>
      </w:pPr>
      <w:r>
        <w:rPr>
          <w:b/>
          <w:bCs/>
        </w:rPr>
        <w:t>Practical Aspects of Designing a BAS Control Network Database for Semantic Interoperability</w:t>
      </w:r>
      <w:r>
        <w:br/>
        <w:t>Ron Bernstein, RBCG Consulting, Encinitas, CA</w:t>
      </w:r>
    </w:p>
    <w:p w14:paraId="6880398B" w14:textId="77777777" w:rsidR="00C02047" w:rsidRDefault="00C02047" w:rsidP="00C02047">
      <w:pPr>
        <w:spacing w:line="276" w:lineRule="auto"/>
        <w:rPr>
          <w:b/>
          <w:bCs/>
        </w:rPr>
      </w:pPr>
    </w:p>
    <w:p w14:paraId="1A2C7219" w14:textId="77777777" w:rsidR="00C02047" w:rsidRDefault="00C02047" w:rsidP="00C02047">
      <w:pPr>
        <w:spacing w:line="276" w:lineRule="auto"/>
        <w:rPr>
          <w:b/>
          <w:bCs/>
        </w:rPr>
      </w:pPr>
      <w:r>
        <w:rPr>
          <w:b/>
          <w:bCs/>
        </w:rPr>
        <w:t>Seminar 67: Blockchain and the HVAC Industry: It's Not All About Cryptocurrencies</w:t>
      </w:r>
    </w:p>
    <w:p w14:paraId="3621F270" w14:textId="77777777" w:rsidR="00C02047" w:rsidRDefault="00C02047" w:rsidP="00C02047">
      <w:pPr>
        <w:spacing w:line="276" w:lineRule="auto"/>
        <w:rPr>
          <w:b/>
          <w:bCs/>
        </w:rPr>
      </w:pPr>
      <w:r>
        <w:rPr>
          <w:b/>
          <w:bCs/>
        </w:rPr>
        <w:t>Wednesday, June 28 11:00 AM – 12:30 PM EDT</w:t>
      </w:r>
    </w:p>
    <w:p w14:paraId="4F5E85DB" w14:textId="77777777" w:rsidR="00C02047" w:rsidRDefault="00C02047" w:rsidP="00C02047">
      <w:pPr>
        <w:spacing w:line="276" w:lineRule="auto"/>
      </w:pPr>
      <w:r>
        <w:t>JW Marriott Tampa Water Street, Tampa Bay 7</w:t>
      </w:r>
    </w:p>
    <w:p w14:paraId="78421439" w14:textId="77777777" w:rsidR="00C02047" w:rsidRDefault="00C02047" w:rsidP="00C02047">
      <w:pPr>
        <w:spacing w:line="276" w:lineRule="auto"/>
      </w:pPr>
      <w:r>
        <w:t>Session Type: Seminar Program Level: Intermediate Program Track: Future-Proofing the Built Environment Location: JW Marriott Tampa Water Street, Tampa Bay 7</w:t>
      </w:r>
    </w:p>
    <w:p w14:paraId="1A0EBD9B" w14:textId="77777777" w:rsidR="00C02047" w:rsidRDefault="00C02047" w:rsidP="00C02047">
      <w:pPr>
        <w:spacing w:line="276" w:lineRule="auto"/>
      </w:pPr>
      <w:r>
        <w:t>Summary:</w:t>
      </w:r>
    </w:p>
    <w:p w14:paraId="428C9031" w14:textId="77777777" w:rsidR="00C02047" w:rsidRDefault="00C02047" w:rsidP="00C02047">
      <w:pPr>
        <w:spacing w:line="276" w:lineRule="auto"/>
      </w:pPr>
      <w:r>
        <w:lastRenderedPageBreak/>
        <w:t>When people say blockchain, most people think of Bitcoin, the popular cryptocurrency that has real value. However, blockchain is more than just about cryptocurrencies. It's an entire platform that allows users to develop all new software tools not even remotely related to what exists today. The implications of blockchain are profound and span from major growth in data center applications, innovation in data center design, to software used in HVAC applications. This session will review 3 applications of blockchain that will reshape industries such as HVAC and the built environment.</w:t>
      </w:r>
    </w:p>
    <w:p w14:paraId="25847A13" w14:textId="77777777" w:rsidR="00C02047" w:rsidRDefault="00C02047" w:rsidP="00C02047">
      <w:pPr>
        <w:spacing w:line="276" w:lineRule="auto"/>
      </w:pPr>
      <w:r>
        <w:rPr>
          <w:b/>
          <w:bCs/>
        </w:rPr>
        <w:t xml:space="preserve">Chair: </w:t>
      </w:r>
      <w:r>
        <w:t>Stephen Roth, PE</w:t>
      </w:r>
    </w:p>
    <w:bookmarkEnd w:id="6"/>
    <w:p w14:paraId="664BEF4F" w14:textId="77777777" w:rsidR="00C02047" w:rsidRDefault="00C02047" w:rsidP="00C02047">
      <w:pPr>
        <w:pStyle w:val="NormalWeb"/>
        <w:spacing w:before="0" w:beforeAutospacing="0" w:after="0" w:afterAutospacing="0"/>
      </w:pPr>
      <w:r>
        <w:rPr>
          <w:b/>
          <w:bCs/>
        </w:rPr>
        <w:t xml:space="preserve">Technical Committee: </w:t>
      </w:r>
      <w:r>
        <w:t>9.9 Mission Critical Facilities, Data Centers, Technology Spaces and Electronic Equipment, 1.5 Computer Applications</w:t>
      </w:r>
    </w:p>
    <w:p w14:paraId="0A28A3B0" w14:textId="77777777" w:rsidR="00C02047" w:rsidRDefault="00C02047" w:rsidP="00C02047">
      <w:pPr>
        <w:pStyle w:val="Prrafodelista"/>
        <w:numPr>
          <w:ilvl w:val="0"/>
          <w:numId w:val="40"/>
        </w:numPr>
      </w:pPr>
      <w:r>
        <w:rPr>
          <w:b/>
          <w:bCs/>
        </w:rPr>
        <w:t>Blockchain and Data Centers</w:t>
      </w:r>
      <w:r>
        <w:br/>
        <w:t>Presenting Author: David Quirk, PE, DLB Associates, Eatontown, NJ, USA</w:t>
      </w:r>
    </w:p>
    <w:p w14:paraId="541C3F53" w14:textId="77777777" w:rsidR="00C02047" w:rsidRDefault="00C02047" w:rsidP="00C02047">
      <w:pPr>
        <w:pStyle w:val="Prrafodelista"/>
        <w:numPr>
          <w:ilvl w:val="0"/>
          <w:numId w:val="40"/>
        </w:numPr>
      </w:pPr>
      <w:r>
        <w:rPr>
          <w:b/>
          <w:bCs/>
        </w:rPr>
        <w:t>The Public Blockchain and Its Applicability to HVAC</w:t>
      </w:r>
      <w:r>
        <w:br/>
        <w:t>Presenting Author: Stephen Roth, PE, Carmel Software Corp, San Rafael, CA, USA</w:t>
      </w:r>
    </w:p>
    <w:p w14:paraId="5AB62952" w14:textId="77777777" w:rsidR="00C02047" w:rsidRDefault="00C02047" w:rsidP="00C02047">
      <w:pPr>
        <w:pStyle w:val="Prrafodelista"/>
        <w:numPr>
          <w:ilvl w:val="0"/>
          <w:numId w:val="40"/>
        </w:numPr>
      </w:pPr>
      <w:r>
        <w:rPr>
          <w:b/>
          <w:bCs/>
        </w:rPr>
        <w:t>Private Blockchain</w:t>
      </w:r>
      <w:r>
        <w:br/>
        <w:t>Presenting Author: Michael Stabinski, DLB Associates, Eatontown, NJ, USA</w:t>
      </w:r>
    </w:p>
    <w:p w14:paraId="6DC80305" w14:textId="77777777" w:rsidR="00C02047" w:rsidRDefault="00C02047" w:rsidP="00C02047">
      <w:pPr>
        <w:autoSpaceDE w:val="0"/>
        <w:autoSpaceDN w:val="0"/>
        <w:adjustRightInd w:val="0"/>
        <w:spacing w:before="120" w:after="120"/>
        <w:rPr>
          <w:b/>
          <w:bCs/>
          <w:sz w:val="23"/>
          <w:szCs w:val="23"/>
        </w:rPr>
      </w:pPr>
    </w:p>
    <w:p w14:paraId="0068412E" w14:textId="77777777" w:rsidR="00276CA4" w:rsidRDefault="00276CA4" w:rsidP="00276CA4">
      <w:pPr>
        <w:autoSpaceDE w:val="0"/>
        <w:autoSpaceDN w:val="0"/>
        <w:adjustRightInd w:val="0"/>
        <w:spacing w:before="120"/>
        <w:ind w:left="1440"/>
        <w:rPr>
          <w:b/>
          <w:bCs/>
          <w:sz w:val="23"/>
          <w:szCs w:val="23"/>
        </w:rPr>
      </w:pPr>
    </w:p>
    <w:p w14:paraId="6BE41188" w14:textId="278179C8" w:rsidR="00070B12" w:rsidRDefault="00070B12" w:rsidP="00070B12">
      <w:pPr>
        <w:pStyle w:val="WW-Default"/>
      </w:pPr>
    </w:p>
    <w:p w14:paraId="2D29AC5F" w14:textId="32C693A0" w:rsidR="00070B12" w:rsidRDefault="00070B12" w:rsidP="00070B12">
      <w:pPr>
        <w:pStyle w:val="WW-Default"/>
      </w:pPr>
    </w:p>
    <w:p w14:paraId="071A362C" w14:textId="139CEFAF" w:rsidR="00070B12" w:rsidRDefault="00070B12" w:rsidP="00070B12">
      <w:pPr>
        <w:pStyle w:val="WW-Default"/>
      </w:pPr>
    </w:p>
    <w:p w14:paraId="06A3BACF" w14:textId="52424D72" w:rsidR="00070B12" w:rsidRDefault="00070B12" w:rsidP="00070B12">
      <w:pPr>
        <w:pStyle w:val="WW-Default"/>
      </w:pPr>
    </w:p>
    <w:p w14:paraId="54A1FBBC" w14:textId="654335A9" w:rsidR="00070B12" w:rsidRDefault="00070B12" w:rsidP="00070B12">
      <w:pPr>
        <w:pStyle w:val="WW-Default"/>
      </w:pPr>
    </w:p>
    <w:p w14:paraId="5E6E707B" w14:textId="4DDE0197" w:rsidR="00070B12" w:rsidRDefault="00070B12" w:rsidP="00070B12">
      <w:pPr>
        <w:pStyle w:val="WW-Default"/>
      </w:pPr>
    </w:p>
    <w:p w14:paraId="58EFCEB4" w14:textId="02D9A8DC" w:rsidR="00070B12" w:rsidRDefault="00070B12" w:rsidP="00070B12">
      <w:pPr>
        <w:pStyle w:val="WW-Default"/>
      </w:pPr>
    </w:p>
    <w:p w14:paraId="732FAEC0" w14:textId="074FE9C0" w:rsidR="00070B12" w:rsidRDefault="00070B12" w:rsidP="00070B12">
      <w:pPr>
        <w:pStyle w:val="WW-Default"/>
      </w:pPr>
    </w:p>
    <w:p w14:paraId="1FC727D2" w14:textId="364F5830" w:rsidR="00070B12" w:rsidRDefault="00070B12" w:rsidP="00070B12">
      <w:pPr>
        <w:pStyle w:val="WW-Default"/>
      </w:pPr>
    </w:p>
    <w:p w14:paraId="1CF70C6C" w14:textId="77777777" w:rsidR="00070B12" w:rsidRPr="00070B12" w:rsidRDefault="00070B12" w:rsidP="00070B12">
      <w:pPr>
        <w:pStyle w:val="WW-Default"/>
      </w:pPr>
    </w:p>
    <w:p w14:paraId="4BDD9133" w14:textId="175FA106" w:rsidR="007F3D12" w:rsidRDefault="007F3D12">
      <w:pPr>
        <w:rPr>
          <w:b/>
          <w:bCs/>
          <w:sz w:val="23"/>
          <w:szCs w:val="23"/>
        </w:rPr>
      </w:pPr>
      <w:r>
        <w:rPr>
          <w:b/>
          <w:bCs/>
          <w:sz w:val="23"/>
          <w:szCs w:val="23"/>
        </w:rPr>
        <w:br w:type="page"/>
      </w:r>
    </w:p>
    <w:p w14:paraId="5CCBB0CC" w14:textId="0D4A64B8" w:rsidR="000E6BF6" w:rsidRDefault="000E6BF6">
      <w:pPr>
        <w:rPr>
          <w:b/>
          <w:bCs/>
          <w:sz w:val="23"/>
          <w:szCs w:val="23"/>
        </w:rPr>
      </w:pPr>
    </w:p>
    <w:p w14:paraId="7A069BD1" w14:textId="6A948ADF" w:rsidR="000E6BF6" w:rsidRDefault="000E6BF6">
      <w:pPr>
        <w:rPr>
          <w:b/>
          <w:bCs/>
          <w:sz w:val="23"/>
          <w:szCs w:val="23"/>
        </w:rPr>
      </w:pPr>
    </w:p>
    <w:p w14:paraId="01F1FF2C" w14:textId="77777777" w:rsidR="00174F6A" w:rsidRDefault="00174F6A" w:rsidP="00174F6A">
      <w:pPr>
        <w:pStyle w:val="Ttulo"/>
        <w:rPr>
          <w:rFonts w:cs="Times New Roman"/>
          <w:sz w:val="24"/>
          <w:szCs w:val="24"/>
        </w:rPr>
      </w:pPr>
      <w:r>
        <w:rPr>
          <w:rFonts w:cs="Times New Roman"/>
          <w:sz w:val="24"/>
          <w:szCs w:val="24"/>
        </w:rPr>
        <w:t>TC 1.5 Handbook Subcommittee</w:t>
      </w:r>
    </w:p>
    <w:p w14:paraId="3BD6FDE5" w14:textId="77777777" w:rsidR="00174F6A" w:rsidRDefault="00174F6A" w:rsidP="00174F6A">
      <w:pPr>
        <w:pStyle w:val="Ttulo"/>
        <w:rPr>
          <w:rFonts w:cs="Times New Roman"/>
          <w:sz w:val="24"/>
          <w:szCs w:val="24"/>
        </w:rPr>
      </w:pPr>
      <w:r>
        <w:rPr>
          <w:rFonts w:cs="Times New Roman"/>
          <w:sz w:val="24"/>
          <w:szCs w:val="24"/>
        </w:rPr>
        <w:t>7:00 PM – 9:30 PM ET, Monday, June 26, 2023</w:t>
      </w:r>
    </w:p>
    <w:p w14:paraId="41D71BE7" w14:textId="77777777" w:rsidR="00174F6A" w:rsidRDefault="00174F6A" w:rsidP="00174F6A">
      <w:pPr>
        <w:pStyle w:val="Prrafodelista"/>
        <w:shd w:val="clear" w:color="auto" w:fill="FFFFFF"/>
        <w:rPr>
          <w:color w:val="222222"/>
        </w:rPr>
      </w:pPr>
    </w:p>
    <w:p w14:paraId="74563200" w14:textId="77777777" w:rsidR="00174F6A" w:rsidRDefault="00174F6A" w:rsidP="00174F6A">
      <w:pPr>
        <w:rPr>
          <w:rFonts w:eastAsiaTheme="minorHAnsi"/>
        </w:rPr>
      </w:pPr>
      <w:r>
        <w:rPr>
          <w:color w:val="222222"/>
        </w:rPr>
        <w:t>The two topics that were discussed during the Handbook subcommittee are:</w:t>
      </w:r>
    </w:p>
    <w:p w14:paraId="29C915F9" w14:textId="77777777" w:rsidR="00174F6A" w:rsidRDefault="00174F6A" w:rsidP="00174F6A">
      <w:pPr>
        <w:pStyle w:val="Prrafodelista"/>
        <w:numPr>
          <w:ilvl w:val="0"/>
          <w:numId w:val="41"/>
        </w:numPr>
      </w:pPr>
      <w:r>
        <w:t>2023 ASHRAE Handbook: Approval Proofs for Ch. 41</w:t>
      </w:r>
    </w:p>
    <w:p w14:paraId="225CC18F" w14:textId="77777777" w:rsidR="00174F6A" w:rsidRDefault="00174F6A" w:rsidP="00174F6A">
      <w:pPr>
        <w:pStyle w:val="Prrafodelista"/>
        <w:numPr>
          <w:ilvl w:val="0"/>
          <w:numId w:val="41"/>
        </w:numPr>
      </w:pPr>
      <w:r>
        <w:t>ASHRAE Journal publication</w:t>
      </w:r>
    </w:p>
    <w:p w14:paraId="5B7A4518" w14:textId="77777777" w:rsidR="00174F6A" w:rsidRDefault="00174F6A" w:rsidP="00174F6A">
      <w:pPr>
        <w:shd w:val="clear" w:color="auto" w:fill="FFFFFF"/>
        <w:rPr>
          <w:color w:val="222222"/>
        </w:rPr>
      </w:pPr>
    </w:p>
    <w:p w14:paraId="7CB981C2" w14:textId="77777777" w:rsidR="00174F6A" w:rsidRDefault="00174F6A" w:rsidP="00174F6A">
      <w:pPr>
        <w:rPr>
          <w:rFonts w:eastAsiaTheme="minorHAnsi"/>
          <w:b/>
          <w:bCs/>
        </w:rPr>
      </w:pPr>
      <w:r>
        <w:rPr>
          <w:b/>
          <w:bCs/>
        </w:rPr>
        <w:t>1. 2023 ASHRAE Handbook: Approval Proofs for Ch. 41</w:t>
      </w:r>
    </w:p>
    <w:p w14:paraId="73B3D9B9" w14:textId="77777777" w:rsidR="00174F6A" w:rsidRDefault="00174F6A" w:rsidP="00174F6A">
      <w:pPr>
        <w:shd w:val="clear" w:color="auto" w:fill="FFFFFF"/>
        <w:jc w:val="both"/>
        <w:rPr>
          <w:color w:val="222222"/>
        </w:rPr>
      </w:pPr>
      <w:r>
        <w:rPr>
          <w:color w:val="222222"/>
        </w:rPr>
        <w:t xml:space="preserve">Changes to Chapter 41 were implemented, and the chapter is finalized. Some TC members who have contributed to the chapter received their hard copy. The new Applications handbook has more chapters than the previous editions. Krishnan Gowri mentioned he will chair the 2027 edition. </w:t>
      </w:r>
    </w:p>
    <w:p w14:paraId="55B47DED" w14:textId="77777777" w:rsidR="00174F6A" w:rsidRDefault="00174F6A" w:rsidP="00174F6A">
      <w:pPr>
        <w:rPr>
          <w:rFonts w:eastAsiaTheme="minorHAnsi"/>
          <w:color w:val="FF0000"/>
        </w:rPr>
      </w:pPr>
    </w:p>
    <w:p w14:paraId="084FC059" w14:textId="77777777" w:rsidR="00174F6A" w:rsidRDefault="00174F6A" w:rsidP="00174F6A">
      <w:pPr>
        <w:rPr>
          <w:b/>
          <w:bCs/>
        </w:rPr>
      </w:pPr>
      <w:r>
        <w:rPr>
          <w:b/>
          <w:bCs/>
        </w:rPr>
        <w:t>2. ASHRAE Journal</w:t>
      </w:r>
    </w:p>
    <w:p w14:paraId="7692C23D" w14:textId="77777777" w:rsidR="00174F6A" w:rsidRDefault="00174F6A" w:rsidP="00174F6A">
      <w:pPr>
        <w:shd w:val="clear" w:color="auto" w:fill="FFFFFF"/>
        <w:rPr>
          <w:color w:val="222222"/>
        </w:rPr>
      </w:pPr>
      <w:r>
        <w:rPr>
          <w:color w:val="222222"/>
        </w:rPr>
        <w:t>The TC members were informed about the ASHRAE Journal publication opportunity.</w:t>
      </w:r>
    </w:p>
    <w:p w14:paraId="773288EE" w14:textId="77777777" w:rsidR="00174F6A" w:rsidRDefault="00174F6A" w:rsidP="00174F6A">
      <w:pPr>
        <w:rPr>
          <w:rFonts w:eastAsiaTheme="minorHAnsi"/>
        </w:rPr>
      </w:pPr>
    </w:p>
    <w:p w14:paraId="5FA08738" w14:textId="2C705300" w:rsidR="000E6BF6" w:rsidRDefault="000E6BF6">
      <w:pPr>
        <w:rPr>
          <w:b/>
          <w:bCs/>
          <w:sz w:val="23"/>
          <w:szCs w:val="23"/>
        </w:rPr>
      </w:pPr>
    </w:p>
    <w:p w14:paraId="6C2CF0CD" w14:textId="131EE575" w:rsidR="000E6BF6" w:rsidRDefault="000E6BF6">
      <w:pPr>
        <w:rPr>
          <w:b/>
          <w:bCs/>
          <w:sz w:val="23"/>
          <w:szCs w:val="23"/>
        </w:rPr>
      </w:pPr>
    </w:p>
    <w:p w14:paraId="23556C15" w14:textId="1F202C69" w:rsidR="000E6BF6" w:rsidRDefault="000E6BF6">
      <w:pPr>
        <w:rPr>
          <w:b/>
          <w:bCs/>
          <w:sz w:val="23"/>
          <w:szCs w:val="23"/>
        </w:rPr>
      </w:pPr>
    </w:p>
    <w:p w14:paraId="30547643" w14:textId="3349B212" w:rsidR="000E6BF6" w:rsidRDefault="000E6BF6">
      <w:pPr>
        <w:rPr>
          <w:b/>
          <w:bCs/>
          <w:sz w:val="23"/>
          <w:szCs w:val="23"/>
        </w:rPr>
      </w:pPr>
    </w:p>
    <w:p w14:paraId="2D412C30" w14:textId="38490A80" w:rsidR="000E6BF6" w:rsidRDefault="000E6BF6">
      <w:pPr>
        <w:rPr>
          <w:b/>
          <w:bCs/>
          <w:sz w:val="23"/>
          <w:szCs w:val="23"/>
        </w:rPr>
      </w:pPr>
    </w:p>
    <w:p w14:paraId="65249AE7" w14:textId="485777EB" w:rsidR="000E6BF6" w:rsidRDefault="000E6BF6">
      <w:pPr>
        <w:rPr>
          <w:b/>
          <w:bCs/>
          <w:sz w:val="23"/>
          <w:szCs w:val="23"/>
        </w:rPr>
      </w:pPr>
    </w:p>
    <w:p w14:paraId="5EA050B4" w14:textId="4744FD88" w:rsidR="000E6BF6" w:rsidRDefault="000E6BF6">
      <w:pPr>
        <w:rPr>
          <w:b/>
          <w:bCs/>
          <w:sz w:val="23"/>
          <w:szCs w:val="23"/>
        </w:rPr>
      </w:pPr>
    </w:p>
    <w:p w14:paraId="3CBF12B6" w14:textId="093DB4D3" w:rsidR="000E6BF6" w:rsidRDefault="000E6BF6">
      <w:pPr>
        <w:rPr>
          <w:b/>
          <w:bCs/>
          <w:sz w:val="23"/>
          <w:szCs w:val="23"/>
        </w:rPr>
      </w:pPr>
    </w:p>
    <w:p w14:paraId="1F4EBAED" w14:textId="2A65D963" w:rsidR="000E6BF6" w:rsidRDefault="000E6BF6">
      <w:pPr>
        <w:rPr>
          <w:b/>
          <w:bCs/>
          <w:sz w:val="23"/>
          <w:szCs w:val="23"/>
        </w:rPr>
      </w:pPr>
    </w:p>
    <w:p w14:paraId="205162CA" w14:textId="6D479F38" w:rsidR="000E6BF6" w:rsidRDefault="000E6BF6">
      <w:pPr>
        <w:rPr>
          <w:b/>
          <w:bCs/>
          <w:sz w:val="23"/>
          <w:szCs w:val="23"/>
        </w:rPr>
      </w:pPr>
    </w:p>
    <w:p w14:paraId="6FB41E41" w14:textId="6BF987A4" w:rsidR="000E6BF6" w:rsidRDefault="000E6BF6">
      <w:pPr>
        <w:rPr>
          <w:b/>
          <w:bCs/>
          <w:sz w:val="23"/>
          <w:szCs w:val="23"/>
        </w:rPr>
      </w:pPr>
    </w:p>
    <w:p w14:paraId="5ED58B4C" w14:textId="414DD207" w:rsidR="000E6BF6" w:rsidRDefault="000E6BF6">
      <w:pPr>
        <w:rPr>
          <w:b/>
          <w:bCs/>
          <w:sz w:val="23"/>
          <w:szCs w:val="23"/>
        </w:rPr>
      </w:pPr>
    </w:p>
    <w:p w14:paraId="617F3434" w14:textId="68028AAD" w:rsidR="000E6BF6" w:rsidRDefault="000E6BF6">
      <w:pPr>
        <w:rPr>
          <w:b/>
          <w:bCs/>
          <w:sz w:val="23"/>
          <w:szCs w:val="23"/>
        </w:rPr>
      </w:pPr>
    </w:p>
    <w:p w14:paraId="448EFC3E" w14:textId="3C6FB7DB" w:rsidR="000E6BF6" w:rsidRDefault="000E6BF6">
      <w:pPr>
        <w:rPr>
          <w:b/>
          <w:bCs/>
          <w:sz w:val="23"/>
          <w:szCs w:val="23"/>
        </w:rPr>
      </w:pPr>
    </w:p>
    <w:p w14:paraId="24ED2487" w14:textId="389F0BF6" w:rsidR="000E6BF6" w:rsidRDefault="000E6BF6">
      <w:pPr>
        <w:rPr>
          <w:b/>
          <w:bCs/>
          <w:sz w:val="23"/>
          <w:szCs w:val="23"/>
        </w:rPr>
      </w:pPr>
    </w:p>
    <w:p w14:paraId="2BDB093E" w14:textId="77777777" w:rsidR="00B423FB" w:rsidRPr="005D638C" w:rsidRDefault="00B423FB" w:rsidP="00B423FB"/>
    <w:p w14:paraId="5473BCDC" w14:textId="643E8A29" w:rsidR="00F9081D" w:rsidRDefault="00F9081D" w:rsidP="0035752E">
      <w:pPr>
        <w:textAlignment w:val="baseline"/>
      </w:pPr>
    </w:p>
    <w:p w14:paraId="4E473EDB" w14:textId="339FB8B3" w:rsidR="009C308E" w:rsidRDefault="009C308E" w:rsidP="0035752E">
      <w:pPr>
        <w:textAlignment w:val="baseline"/>
      </w:pPr>
    </w:p>
    <w:p w14:paraId="117D6BEB" w14:textId="5ED8A639" w:rsidR="009C308E" w:rsidRDefault="009C308E" w:rsidP="0035752E">
      <w:pPr>
        <w:textAlignment w:val="baseline"/>
      </w:pPr>
    </w:p>
    <w:p w14:paraId="386DB95E" w14:textId="295FDE13" w:rsidR="009C308E" w:rsidRDefault="009C308E" w:rsidP="0035752E">
      <w:pPr>
        <w:textAlignment w:val="baseline"/>
      </w:pPr>
    </w:p>
    <w:p w14:paraId="5DD7524C" w14:textId="7DCE884D" w:rsidR="009C308E" w:rsidRDefault="009C308E" w:rsidP="0035752E">
      <w:pPr>
        <w:textAlignment w:val="baseline"/>
      </w:pPr>
    </w:p>
    <w:p w14:paraId="774FF804" w14:textId="52E4270C" w:rsidR="009C308E" w:rsidRDefault="009C308E" w:rsidP="0035752E">
      <w:pPr>
        <w:textAlignment w:val="baseline"/>
      </w:pPr>
    </w:p>
    <w:p w14:paraId="15BAC716" w14:textId="78E8BA0D" w:rsidR="009C308E" w:rsidRDefault="009C308E" w:rsidP="0035752E">
      <w:pPr>
        <w:textAlignment w:val="baseline"/>
      </w:pPr>
    </w:p>
    <w:p w14:paraId="13367112" w14:textId="7BF018DA" w:rsidR="009C308E" w:rsidRDefault="009C308E" w:rsidP="0035752E">
      <w:pPr>
        <w:textAlignment w:val="baseline"/>
      </w:pPr>
    </w:p>
    <w:p w14:paraId="44F65FF3" w14:textId="37B8EB43" w:rsidR="003F29A3" w:rsidRDefault="003F29A3" w:rsidP="0035752E">
      <w:pPr>
        <w:textAlignment w:val="baseline"/>
      </w:pPr>
    </w:p>
    <w:p w14:paraId="4C262A61" w14:textId="398D97A0" w:rsidR="003F29A3" w:rsidRDefault="003F29A3" w:rsidP="0035752E">
      <w:pPr>
        <w:textAlignment w:val="baseline"/>
      </w:pPr>
    </w:p>
    <w:p w14:paraId="07FE97D1" w14:textId="6C63A310" w:rsidR="003F29A3" w:rsidRDefault="003F29A3" w:rsidP="0035752E">
      <w:pPr>
        <w:textAlignment w:val="baseline"/>
      </w:pPr>
    </w:p>
    <w:p w14:paraId="45738BEE" w14:textId="7EF501A3" w:rsidR="003F29A3" w:rsidRDefault="003F29A3" w:rsidP="0035752E">
      <w:pPr>
        <w:textAlignment w:val="baseline"/>
      </w:pPr>
    </w:p>
    <w:p w14:paraId="184CC88C" w14:textId="77777777" w:rsidR="003F29A3" w:rsidRPr="00981560" w:rsidRDefault="003F29A3" w:rsidP="0035752E">
      <w:pPr>
        <w:textAlignment w:val="baseline"/>
      </w:pPr>
    </w:p>
    <w:sectPr w:rsidR="003F29A3" w:rsidRPr="00981560">
      <w:headerReference w:type="default" r:id="rId38"/>
      <w:pgSz w:w="12240" w:h="15840"/>
      <w:pgMar w:top="1440" w:right="1440" w:bottom="1440" w:left="144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Delgoshaei, Parastoo (Fed)" w:date="2023-07-16T21:57:00Z" w:initials="DP(">
    <w:p w14:paraId="6343FA10" w14:textId="75FA1D20" w:rsidR="003F0C95" w:rsidRDefault="003F0C95">
      <w:pPr>
        <w:pStyle w:val="Textocomentario"/>
      </w:pPr>
      <w:r>
        <w:rPr>
          <w:rStyle w:val="Refdecomentario"/>
        </w:rPr>
        <w:annotationRef/>
      </w:r>
      <w:r>
        <w:t>Do you have the list of participants?</w:t>
      </w:r>
    </w:p>
  </w:comment>
  <w:comment w:id="2" w:author="Delgoshaei, Parastoo (Fed)" w:date="2023-07-16T22:04:00Z" w:initials="DP(">
    <w:p w14:paraId="1F4F9D06" w14:textId="48C201A9" w:rsidR="00847D04" w:rsidRDefault="00847D04">
      <w:pPr>
        <w:pStyle w:val="Textocomentario"/>
      </w:pPr>
      <w:r>
        <w:rPr>
          <w:rStyle w:val="Refdecomentario"/>
        </w:rPr>
        <w:annotationRef/>
      </w:r>
      <w:r>
        <w:t>Will need the sign up sheet</w:t>
      </w:r>
    </w:p>
  </w:comment>
  <w:comment w:id="3" w:author="Delgoshaei, Parastoo (Fed)" w:date="2023-07-19T00:37:00Z" w:initials="DP(">
    <w:p w14:paraId="7E5F648A" w14:textId="582A7024" w:rsidR="007F6B23" w:rsidRDefault="007F6B23">
      <w:pPr>
        <w:pStyle w:val="Textocomentario"/>
      </w:pPr>
      <w:r>
        <w:rPr>
          <w:rStyle w:val="Refdecomentario"/>
        </w:rPr>
        <w:annotationRef/>
      </w:r>
      <w:r>
        <w:t xml:space="preserve">Are you rolling off as a voting member? If not, we have two rolling </w:t>
      </w:r>
      <w:r w:rsidR="00AA04BA">
        <w:t xml:space="preserve">(myself and Patrick) </w:t>
      </w:r>
      <w:r>
        <w:t>off and 3 rolling on.</w:t>
      </w:r>
      <w:r w:rsidR="00AA04BA">
        <w:t>(Tony, Mike and Carol)</w:t>
      </w:r>
    </w:p>
  </w:comment>
  <w:comment w:id="4" w:author="Delgoshaei, Parastoo (Fed)" w:date="2023-08-31T18:25:00Z" w:initials="DP(">
    <w:p w14:paraId="12DB23D1" w14:textId="77777777" w:rsidR="001D7E6E" w:rsidRDefault="001D7E6E" w:rsidP="00F959B4">
      <w:pPr>
        <w:pStyle w:val="Textocomentario"/>
      </w:pPr>
      <w:r>
        <w:rPr>
          <w:rStyle w:val="Refdecomentario"/>
        </w:rPr>
        <w:annotationRef/>
      </w:r>
      <w:r>
        <w:t xml:space="preserve">@Joshua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343FA10" w15:done="0"/>
  <w15:commentEx w15:paraId="1F4F9D06" w15:done="0"/>
  <w15:commentEx w15:paraId="7E5F648A" w15:done="0"/>
  <w15:commentEx w15:paraId="12DB23D1" w15:paraIdParent="7E5F64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85EE651" w16cex:dateUtc="2023-07-17T01:57:00Z"/>
  <w16cex:commentExtensible w16cex:durableId="285EE800" w16cex:dateUtc="2023-07-17T02:04:00Z"/>
  <w16cex:commentExtensible w16cex:durableId="2861AEB3" w16cex:dateUtc="2023-07-19T04:37:00Z"/>
  <w16cex:commentExtensible w16cex:durableId="289B59B7" w16cex:dateUtc="2023-08-31T2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343FA10" w16cid:durableId="285EE651"/>
  <w16cid:commentId w16cid:paraId="1F4F9D06" w16cid:durableId="285EE800"/>
  <w16cid:commentId w16cid:paraId="7E5F648A" w16cid:durableId="2861AEB3"/>
  <w16cid:commentId w16cid:paraId="12DB23D1" w16cid:durableId="289B59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88393" w14:textId="77777777" w:rsidR="0016191A" w:rsidRDefault="0016191A">
      <w:r>
        <w:separator/>
      </w:r>
    </w:p>
  </w:endnote>
  <w:endnote w:type="continuationSeparator" w:id="0">
    <w:p w14:paraId="58B390CB" w14:textId="77777777" w:rsidR="0016191A" w:rsidRDefault="0016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FC0E2C" w14:textId="77777777" w:rsidR="0016191A" w:rsidRDefault="0016191A">
      <w:r>
        <w:separator/>
      </w:r>
    </w:p>
  </w:footnote>
  <w:footnote w:type="continuationSeparator" w:id="0">
    <w:p w14:paraId="04319E81" w14:textId="77777777" w:rsidR="0016191A" w:rsidRDefault="001619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5F39A" w14:textId="7A86440A" w:rsidR="002F3266" w:rsidRDefault="002F3266">
    <w:pPr>
      <w:tabs>
        <w:tab w:val="center" w:pos="4320"/>
        <w:tab w:val="left" w:pos="7020"/>
        <w:tab w:val="left" w:pos="8190"/>
      </w:tabs>
      <w:jc w:val="both"/>
      <w:rPr>
        <w:sz w:val="20"/>
        <w:szCs w:val="20"/>
      </w:rPr>
    </w:pPr>
    <w:r>
      <w:rPr>
        <w:sz w:val="20"/>
        <w:szCs w:val="20"/>
        <w:bdr w:val="single" w:sz="4" w:space="0" w:color="000000"/>
      </w:rPr>
      <w:t>ASHRAE TC 1.5 Minutes</w:t>
    </w:r>
    <w:r>
      <w:rPr>
        <w:sz w:val="20"/>
        <w:szCs w:val="20"/>
        <w:bdr w:val="single" w:sz="4" w:space="0" w:color="000000"/>
      </w:rPr>
      <w:tab/>
      <w:t xml:space="preserve">                                                                                                                     </w:t>
    </w:r>
    <w:r w:rsidR="00440FE9">
      <w:rPr>
        <w:sz w:val="20"/>
        <w:szCs w:val="20"/>
        <w:bdr w:val="single" w:sz="4" w:space="0" w:color="000000"/>
      </w:rPr>
      <w:t>March 30</w:t>
    </w:r>
    <w:r>
      <w:rPr>
        <w:sz w:val="20"/>
        <w:szCs w:val="20"/>
        <w:bdr w:val="single" w:sz="4" w:space="0" w:color="000000"/>
      </w:rPr>
      <w:t>, 202</w:t>
    </w:r>
    <w:r w:rsidR="00440FE9">
      <w:rPr>
        <w:sz w:val="20"/>
        <w:szCs w:val="20"/>
        <w:bdr w:val="single" w:sz="4" w:space="0" w:color="000000"/>
      </w:rPr>
      <w:t>3</w:t>
    </w:r>
    <w:r>
      <w:rPr>
        <w:spacing w:val="-3"/>
        <w:sz w:val="20"/>
        <w:szCs w:val="20"/>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FDA650FC">
      <w:start w:val="1"/>
      <w:numFmt w:val="bullet"/>
      <w:lvlText w:val=""/>
      <w:lvlJc w:val="left"/>
      <w:pPr>
        <w:ind w:left="720" w:hanging="360"/>
      </w:pPr>
      <w:rPr>
        <w:rFonts w:ascii="Symbol" w:hAnsi="Symbol"/>
        <w:b w:val="0"/>
        <w:bCs w:val="0"/>
      </w:rPr>
    </w:lvl>
    <w:lvl w:ilvl="1" w:tplc="49C0DD1C">
      <w:start w:val="1"/>
      <w:numFmt w:val="bullet"/>
      <w:lvlText w:val="o"/>
      <w:lvlJc w:val="left"/>
      <w:pPr>
        <w:tabs>
          <w:tab w:val="num" w:pos="1440"/>
        </w:tabs>
        <w:ind w:left="1440" w:hanging="360"/>
      </w:pPr>
      <w:rPr>
        <w:rFonts w:ascii="Courier New" w:hAnsi="Courier New"/>
      </w:rPr>
    </w:lvl>
    <w:lvl w:ilvl="2" w:tplc="37344496">
      <w:start w:val="1"/>
      <w:numFmt w:val="bullet"/>
      <w:lvlText w:val=""/>
      <w:lvlJc w:val="left"/>
      <w:pPr>
        <w:tabs>
          <w:tab w:val="num" w:pos="2160"/>
        </w:tabs>
        <w:ind w:left="2160" w:hanging="360"/>
      </w:pPr>
      <w:rPr>
        <w:rFonts w:ascii="Wingdings" w:hAnsi="Wingdings"/>
      </w:rPr>
    </w:lvl>
    <w:lvl w:ilvl="3" w:tplc="B0B81526">
      <w:start w:val="1"/>
      <w:numFmt w:val="bullet"/>
      <w:lvlText w:val=""/>
      <w:lvlJc w:val="left"/>
      <w:pPr>
        <w:tabs>
          <w:tab w:val="num" w:pos="2880"/>
        </w:tabs>
        <w:ind w:left="2880" w:hanging="360"/>
      </w:pPr>
      <w:rPr>
        <w:rFonts w:ascii="Symbol" w:hAnsi="Symbol"/>
      </w:rPr>
    </w:lvl>
    <w:lvl w:ilvl="4" w:tplc="A1188EB6">
      <w:start w:val="1"/>
      <w:numFmt w:val="bullet"/>
      <w:lvlText w:val="o"/>
      <w:lvlJc w:val="left"/>
      <w:pPr>
        <w:tabs>
          <w:tab w:val="num" w:pos="3600"/>
        </w:tabs>
        <w:ind w:left="3600" w:hanging="360"/>
      </w:pPr>
      <w:rPr>
        <w:rFonts w:ascii="Courier New" w:hAnsi="Courier New"/>
      </w:rPr>
    </w:lvl>
    <w:lvl w:ilvl="5" w:tplc="62E42722">
      <w:start w:val="1"/>
      <w:numFmt w:val="bullet"/>
      <w:lvlText w:val=""/>
      <w:lvlJc w:val="left"/>
      <w:pPr>
        <w:tabs>
          <w:tab w:val="num" w:pos="4320"/>
        </w:tabs>
        <w:ind w:left="4320" w:hanging="360"/>
      </w:pPr>
      <w:rPr>
        <w:rFonts w:ascii="Wingdings" w:hAnsi="Wingdings"/>
      </w:rPr>
    </w:lvl>
    <w:lvl w:ilvl="6" w:tplc="95845C6E">
      <w:start w:val="1"/>
      <w:numFmt w:val="bullet"/>
      <w:lvlText w:val=""/>
      <w:lvlJc w:val="left"/>
      <w:pPr>
        <w:tabs>
          <w:tab w:val="num" w:pos="5040"/>
        </w:tabs>
        <w:ind w:left="5040" w:hanging="360"/>
      </w:pPr>
      <w:rPr>
        <w:rFonts w:ascii="Symbol" w:hAnsi="Symbol"/>
      </w:rPr>
    </w:lvl>
    <w:lvl w:ilvl="7" w:tplc="4AB67FEA">
      <w:start w:val="1"/>
      <w:numFmt w:val="bullet"/>
      <w:lvlText w:val="o"/>
      <w:lvlJc w:val="left"/>
      <w:pPr>
        <w:tabs>
          <w:tab w:val="num" w:pos="5760"/>
        </w:tabs>
        <w:ind w:left="5760" w:hanging="360"/>
      </w:pPr>
      <w:rPr>
        <w:rFonts w:ascii="Courier New" w:hAnsi="Courier New"/>
      </w:rPr>
    </w:lvl>
    <w:lvl w:ilvl="8" w:tplc="9D3EE91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9AC03D88"/>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bullet"/>
      <w:lvlText w:val=""/>
      <w:lvlJc w:val="left"/>
      <w:pPr>
        <w:ind w:left="180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multilevel"/>
    <w:tmpl w:val="00000005"/>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7"/>
    <w:multiLevelType w:val="multilevel"/>
    <w:tmpl w:val="00000007"/>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8"/>
    <w:multiLevelType w:val="multilevel"/>
    <w:tmpl w:val="00000008"/>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9"/>
    <w:multiLevelType w:val="multilevel"/>
    <w:tmpl w:val="00000009"/>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A"/>
    <w:multiLevelType w:val="multilevel"/>
    <w:tmpl w:val="0000000A"/>
    <w:lvl w:ilvl="0">
      <w:start w:val="8"/>
      <w:numFmt w:val="decimal"/>
      <w:lvlText w:val="%1."/>
      <w:lvlJc w:val="left"/>
      <w:pPr>
        <w:ind w:left="720" w:hanging="360"/>
      </w:pPr>
    </w:lvl>
    <w:lvl w:ilvl="1">
      <w:start w:val="1"/>
      <w:numFmt w:val="lowerLetter"/>
      <w:lvlText w:val="%2."/>
      <w:lvlJc w:val="left"/>
      <w:pPr>
        <w:ind w:left="135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E"/>
    <w:multiLevelType w:val="multilevel"/>
    <w:tmpl w:val="0000000E"/>
    <w:lvl w:ilvl="0">
      <w:start w:val="10"/>
      <w:numFmt w:val="decimal"/>
      <w:lvlText w:val="%1."/>
      <w:lvlJc w:val="left"/>
      <w:pPr>
        <w:ind w:left="720" w:hanging="360"/>
      </w:pPr>
    </w:lvl>
    <w:lvl w:ilvl="1">
      <w:start w:val="1"/>
      <w:numFmt w:val="bullet"/>
      <w:lvlText w:val="o"/>
      <w:lvlJc w:val="left"/>
      <w:pPr>
        <w:ind w:left="1440" w:hanging="360"/>
      </w:pPr>
      <w:rPr>
        <w:rFonts w:ascii="Courier New" w:hAnsi="Courier New"/>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F"/>
    <w:multiLevelType w:val="multilevel"/>
    <w:tmpl w:val="0000000F"/>
    <w:lvl w:ilvl="0">
      <w:start w:val="11"/>
      <w:numFmt w:val="decimal"/>
      <w:lvlText w:val="%1."/>
      <w:lvlJc w:val="left"/>
      <w:pPr>
        <w:ind w:left="720" w:hanging="360"/>
      </w:pPr>
    </w:lvl>
    <w:lvl w:ilvl="1">
      <w:start w:val="1"/>
      <w:numFmt w:val="bullet"/>
      <w:lvlText w:val="o"/>
      <w:lvlJc w:val="left"/>
      <w:pPr>
        <w:ind w:left="1710" w:hanging="360"/>
      </w:pPr>
      <w:rPr>
        <w:rFonts w:ascii="Courier New" w:hAnsi="Courier New"/>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0"/>
    <w:multiLevelType w:val="multilevel"/>
    <w:tmpl w:val="00000010"/>
    <w:lvl w:ilvl="0">
      <w:start w:val="12"/>
      <w:numFmt w:val="decimal"/>
      <w:lvlText w:val="%1."/>
      <w:lvlJc w:val="left"/>
      <w:pPr>
        <w:ind w:left="720" w:hanging="360"/>
      </w:pPr>
    </w:lvl>
    <w:lvl w:ilvl="1">
      <w:start w:val="1"/>
      <w:numFmt w:val="bullet"/>
      <w:lvlText w:val="o"/>
      <w:lvlJc w:val="left"/>
      <w:pPr>
        <w:ind w:left="1440" w:hanging="360"/>
      </w:pPr>
      <w:rPr>
        <w:rFonts w:ascii="Courier New" w:hAnsi="Courier New"/>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1"/>
    <w:multiLevelType w:val="multilevel"/>
    <w:tmpl w:val="44BC64F8"/>
    <w:lvl w:ilvl="0">
      <w:start w:val="1"/>
      <w:numFmt w:val="lowerLetter"/>
      <w:lvlText w:val="%1."/>
      <w:lvlJc w:val="left"/>
      <w:pPr>
        <w:tabs>
          <w:tab w:val="num" w:pos="720"/>
        </w:tabs>
        <w:ind w:left="720" w:hanging="360"/>
      </w:pPr>
    </w:lvl>
    <w:lvl w:ilvl="1">
      <w:start w:val="1"/>
      <w:numFmt w:val="lowerLetter"/>
      <w:lvlText w:val="%2."/>
      <w:lvlJc w:val="left"/>
      <w:pPr>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2"/>
    <w:multiLevelType w:val="multilevel"/>
    <w:tmpl w:val="00000012"/>
    <w:lvl w:ilvl="0">
      <w:start w:val="2"/>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4"/>
    <w:multiLevelType w:val="multilevel"/>
    <w:tmpl w:val="9C68D65A"/>
    <w:lvl w:ilvl="0">
      <w:start w:val="3"/>
      <w:numFmt w:val="lowerLetter"/>
      <w:lvlText w:val="%1."/>
      <w:lvlJc w:val="left"/>
      <w:pPr>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6"/>
    <w:multiLevelType w:val="multilevel"/>
    <w:tmpl w:val="00000016"/>
    <w:lvl w:ilvl="0">
      <w:start w:val="4"/>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8"/>
    <w:multiLevelType w:val="multilevel"/>
    <w:tmpl w:val="2D36F470"/>
    <w:lvl w:ilvl="0">
      <w:start w:val="5"/>
      <w:numFmt w:val="lowerLetter"/>
      <w:lvlText w:val="%1."/>
      <w:lvlJc w:val="left"/>
      <w:pPr>
        <w:ind w:left="1440" w:hanging="360"/>
      </w:pPr>
      <w:rPr>
        <w:b/>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0000001C"/>
    <w:multiLevelType w:val="multilevel"/>
    <w:tmpl w:val="0000001C"/>
    <w:lvl w:ilvl="0">
      <w:start w:val="14"/>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2E826A5"/>
    <w:multiLevelType w:val="multilevel"/>
    <w:tmpl w:val="5D5A9A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10722B66"/>
    <w:multiLevelType w:val="hybridMultilevel"/>
    <w:tmpl w:val="36DAC0D0"/>
    <w:lvl w:ilvl="0" w:tplc="FDA650FC">
      <w:start w:val="1"/>
      <w:numFmt w:val="bullet"/>
      <w:lvlText w:val=""/>
      <w:lvlJc w:val="left"/>
      <w:pPr>
        <w:ind w:left="1080" w:hanging="360"/>
      </w:pPr>
      <w:rPr>
        <w:rFonts w:ascii="Symbol" w:hAnsi="Symbol"/>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9D7040B"/>
    <w:multiLevelType w:val="multilevel"/>
    <w:tmpl w:val="7AA210F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1C801069"/>
    <w:multiLevelType w:val="hybridMultilevel"/>
    <w:tmpl w:val="9648D8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28A365A"/>
    <w:multiLevelType w:val="hybridMultilevel"/>
    <w:tmpl w:val="B09A8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7F3C1F"/>
    <w:multiLevelType w:val="hybridMultilevel"/>
    <w:tmpl w:val="316432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9EE51F2"/>
    <w:multiLevelType w:val="hybridMultilevel"/>
    <w:tmpl w:val="F482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7B38E4"/>
    <w:multiLevelType w:val="hybridMultilevel"/>
    <w:tmpl w:val="6BC03C8C"/>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i w:val="0"/>
      </w:rPr>
    </w:lvl>
    <w:lvl w:ilvl="2" w:tplc="0409000F">
      <w:start w:val="1"/>
      <w:numFmt w:val="decimal"/>
      <w:lvlText w:val="%3."/>
      <w:lvlJc w:val="left"/>
      <w:pPr>
        <w:tabs>
          <w:tab w:val="num" w:pos="1800"/>
        </w:tabs>
        <w:ind w:left="1800" w:hanging="180"/>
      </w:p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6" w15:restartNumberingAfterBreak="0">
    <w:nsid w:val="2FCB2D4F"/>
    <w:multiLevelType w:val="multilevel"/>
    <w:tmpl w:val="2284A21A"/>
    <w:lvl w:ilvl="0">
      <w:start w:val="1"/>
      <w:numFmt w:val="bullet"/>
      <w:lvlText w:val=""/>
      <w:lvlJc w:val="left"/>
      <w:pPr>
        <w:ind w:left="1800" w:hanging="360"/>
      </w:pPr>
      <w:rPr>
        <w:rFonts w:ascii="Symbol" w:hAnsi="Symbol" w:hint="default"/>
        <w:b/>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7" w15:restartNumberingAfterBreak="0">
    <w:nsid w:val="3C9B3A85"/>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92259B0"/>
    <w:multiLevelType w:val="multilevel"/>
    <w:tmpl w:val="F24601A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9" w15:restartNumberingAfterBreak="0">
    <w:nsid w:val="4AA85FC6"/>
    <w:multiLevelType w:val="hybridMultilevel"/>
    <w:tmpl w:val="F8D259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B280D3B"/>
    <w:multiLevelType w:val="multilevel"/>
    <w:tmpl w:val="798C85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1" w15:restartNumberingAfterBreak="0">
    <w:nsid w:val="4EE908A8"/>
    <w:multiLevelType w:val="hybridMultilevel"/>
    <w:tmpl w:val="965015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78D7E2B"/>
    <w:multiLevelType w:val="hybridMultilevel"/>
    <w:tmpl w:val="DDD25832"/>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F">
      <w:start w:val="1"/>
      <w:numFmt w:val="decimal"/>
      <w:lvlText w:val="%3."/>
      <w:lvlJc w:val="left"/>
      <w:pPr>
        <w:tabs>
          <w:tab w:val="num" w:pos="1800"/>
        </w:tabs>
        <w:ind w:left="1800" w:hanging="180"/>
      </w:p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3" w15:restartNumberingAfterBreak="0">
    <w:nsid w:val="597245FD"/>
    <w:multiLevelType w:val="hybridMultilevel"/>
    <w:tmpl w:val="48E26C78"/>
    <w:lvl w:ilvl="0" w:tplc="FFFFFFFF">
      <w:start w:val="1"/>
      <w:numFmt w:val="decimal"/>
      <w:lvlText w:val="%1."/>
      <w:lvlJc w:val="left"/>
      <w:pPr>
        <w:ind w:left="1800" w:hanging="360"/>
      </w:pPr>
      <w:rPr>
        <w:b w:val="0"/>
        <w:bCs w:val="0"/>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4" w15:restartNumberingAfterBreak="0">
    <w:nsid w:val="5B9E7834"/>
    <w:multiLevelType w:val="hybridMultilevel"/>
    <w:tmpl w:val="48E26C78"/>
    <w:lvl w:ilvl="0" w:tplc="CCE61812">
      <w:start w:val="1"/>
      <w:numFmt w:val="decimal"/>
      <w:lvlText w:val="%1."/>
      <w:lvlJc w:val="left"/>
      <w:pPr>
        <w:ind w:left="1800" w:hanging="360"/>
      </w:pPr>
      <w:rPr>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5C5210B9"/>
    <w:multiLevelType w:val="hybridMultilevel"/>
    <w:tmpl w:val="376A4DA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28A24F1"/>
    <w:multiLevelType w:val="hybridMultilevel"/>
    <w:tmpl w:val="F97A4C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6603892"/>
    <w:multiLevelType w:val="hybridMultilevel"/>
    <w:tmpl w:val="D716F4A4"/>
    <w:lvl w:ilvl="0" w:tplc="04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15:restartNumberingAfterBreak="0">
    <w:nsid w:val="672A7D4C"/>
    <w:multiLevelType w:val="hybridMultilevel"/>
    <w:tmpl w:val="AC0A74E2"/>
    <w:lvl w:ilvl="0" w:tplc="04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15:restartNumberingAfterBreak="0">
    <w:nsid w:val="7C0E09A1"/>
    <w:multiLevelType w:val="hybridMultilevel"/>
    <w:tmpl w:val="362ED8D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1153912291">
    <w:abstractNumId w:val="0"/>
  </w:num>
  <w:num w:numId="2" w16cid:durableId="1071776850">
    <w:abstractNumId w:val="1"/>
  </w:num>
  <w:num w:numId="3" w16cid:durableId="733939119">
    <w:abstractNumId w:val="2"/>
  </w:num>
  <w:num w:numId="4" w16cid:durableId="1274896154">
    <w:abstractNumId w:val="3"/>
  </w:num>
  <w:num w:numId="5" w16cid:durableId="1855487296">
    <w:abstractNumId w:val="4"/>
  </w:num>
  <w:num w:numId="6" w16cid:durableId="1985352299">
    <w:abstractNumId w:val="5"/>
  </w:num>
  <w:num w:numId="7" w16cid:durableId="190651876">
    <w:abstractNumId w:val="6"/>
  </w:num>
  <w:num w:numId="8" w16cid:durableId="286736609">
    <w:abstractNumId w:val="7"/>
  </w:num>
  <w:num w:numId="9" w16cid:durableId="29963792">
    <w:abstractNumId w:val="8"/>
  </w:num>
  <w:num w:numId="10" w16cid:durableId="586764352">
    <w:abstractNumId w:val="9"/>
  </w:num>
  <w:num w:numId="11" w16cid:durableId="1044141954">
    <w:abstractNumId w:val="10"/>
  </w:num>
  <w:num w:numId="12" w16cid:durableId="1202129164">
    <w:abstractNumId w:val="11"/>
  </w:num>
  <w:num w:numId="13" w16cid:durableId="1356810944">
    <w:abstractNumId w:val="12"/>
  </w:num>
  <w:num w:numId="14" w16cid:durableId="1387871233">
    <w:abstractNumId w:val="13"/>
  </w:num>
  <w:num w:numId="15" w16cid:durableId="2130975041">
    <w:abstractNumId w:val="14"/>
  </w:num>
  <w:num w:numId="16" w16cid:durableId="1528368078">
    <w:abstractNumId w:val="15"/>
  </w:num>
  <w:num w:numId="17" w16cid:durableId="1361080153">
    <w:abstractNumId w:val="16"/>
  </w:num>
  <w:num w:numId="18" w16cid:durableId="629898067">
    <w:abstractNumId w:val="17"/>
  </w:num>
  <w:num w:numId="19" w16cid:durableId="1184398670">
    <w:abstractNumId w:val="31"/>
  </w:num>
  <w:num w:numId="20" w16cid:durableId="396125316">
    <w:abstractNumId w:val="24"/>
  </w:num>
  <w:num w:numId="21" w16cid:durableId="1889410741">
    <w:abstractNumId w:val="26"/>
  </w:num>
  <w:num w:numId="22" w16cid:durableId="1415322916">
    <w:abstractNumId w:val="22"/>
  </w:num>
  <w:num w:numId="23" w16cid:durableId="667758608">
    <w:abstractNumId w:val="19"/>
  </w:num>
  <w:num w:numId="24" w16cid:durableId="437531428">
    <w:abstractNumId w:val="34"/>
  </w:num>
  <w:num w:numId="25" w16cid:durableId="1877237248">
    <w:abstractNumId w:val="39"/>
  </w:num>
  <w:num w:numId="26" w16cid:durableId="904534655">
    <w:abstractNumId w:val="33"/>
  </w:num>
  <w:num w:numId="27" w16cid:durableId="15254398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6796548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5943881">
    <w:abstractNumId w:val="18"/>
  </w:num>
  <w:num w:numId="30" w16cid:durableId="2072607471">
    <w:abstractNumId w:val="20"/>
  </w:num>
  <w:num w:numId="31" w16cid:durableId="1983656400">
    <w:abstractNumId w:val="28"/>
  </w:num>
  <w:num w:numId="32" w16cid:durableId="1779524309">
    <w:abstractNumId w:val="30"/>
  </w:num>
  <w:num w:numId="33" w16cid:durableId="1124544030">
    <w:abstractNumId w:val="32"/>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2361082">
    <w:abstractNumId w:val="2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27941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99358822">
    <w:abstractNumId w:val="37"/>
    <w:lvlOverride w:ilvl="0">
      <w:startOverride w:val="1"/>
    </w:lvlOverride>
    <w:lvlOverride w:ilvl="1"/>
    <w:lvlOverride w:ilvl="2"/>
    <w:lvlOverride w:ilvl="3"/>
    <w:lvlOverride w:ilvl="4"/>
    <w:lvlOverride w:ilvl="5"/>
    <w:lvlOverride w:ilvl="6"/>
    <w:lvlOverride w:ilvl="7"/>
    <w:lvlOverride w:ilvl="8"/>
  </w:num>
  <w:num w:numId="37" w16cid:durableId="2403385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504990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28560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689183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48219776">
    <w:abstractNumId w:val="38"/>
    <w:lvlOverride w:ilvl="0">
      <w:startOverride w:val="1"/>
    </w:lvlOverride>
    <w:lvlOverride w:ilvl="1"/>
    <w:lvlOverride w:ilvl="2"/>
    <w:lvlOverride w:ilvl="3"/>
    <w:lvlOverride w:ilvl="4"/>
    <w:lvlOverride w:ilvl="5"/>
    <w:lvlOverride w:ilvl="6"/>
    <w:lvlOverride w:ilvl="7"/>
    <w:lvlOverride w:ilvl="8"/>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goshaei, Parastoo (Fed)">
    <w15:presenceInfo w15:providerId="AD" w15:userId="S::pnd1@NIST.GOV::58353678-1ea8-4df2-90f5-ab506f831a7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DA4"/>
    <w:rsid w:val="000032FC"/>
    <w:rsid w:val="0000390D"/>
    <w:rsid w:val="00004D3F"/>
    <w:rsid w:val="000054BC"/>
    <w:rsid w:val="00006ED8"/>
    <w:rsid w:val="000124A0"/>
    <w:rsid w:val="0001470A"/>
    <w:rsid w:val="00014CD5"/>
    <w:rsid w:val="00015695"/>
    <w:rsid w:val="00015EE0"/>
    <w:rsid w:val="000167EF"/>
    <w:rsid w:val="000173BD"/>
    <w:rsid w:val="00017785"/>
    <w:rsid w:val="00020A84"/>
    <w:rsid w:val="00021C22"/>
    <w:rsid w:val="000225FC"/>
    <w:rsid w:val="00027026"/>
    <w:rsid w:val="000276E4"/>
    <w:rsid w:val="000276ED"/>
    <w:rsid w:val="00030CCC"/>
    <w:rsid w:val="00030D03"/>
    <w:rsid w:val="00031C89"/>
    <w:rsid w:val="000342EF"/>
    <w:rsid w:val="00035A4E"/>
    <w:rsid w:val="00036B54"/>
    <w:rsid w:val="0003731C"/>
    <w:rsid w:val="000407A3"/>
    <w:rsid w:val="00041B8B"/>
    <w:rsid w:val="00041EBF"/>
    <w:rsid w:val="00042058"/>
    <w:rsid w:val="00044661"/>
    <w:rsid w:val="00045073"/>
    <w:rsid w:val="00045524"/>
    <w:rsid w:val="000471BC"/>
    <w:rsid w:val="00047D5F"/>
    <w:rsid w:val="00050823"/>
    <w:rsid w:val="000543D1"/>
    <w:rsid w:val="00056661"/>
    <w:rsid w:val="000568B8"/>
    <w:rsid w:val="00056E92"/>
    <w:rsid w:val="00057F6A"/>
    <w:rsid w:val="00063654"/>
    <w:rsid w:val="0006431A"/>
    <w:rsid w:val="000644E2"/>
    <w:rsid w:val="00065271"/>
    <w:rsid w:val="000658AB"/>
    <w:rsid w:val="000664FE"/>
    <w:rsid w:val="0006778C"/>
    <w:rsid w:val="00070006"/>
    <w:rsid w:val="000707BD"/>
    <w:rsid w:val="00070B12"/>
    <w:rsid w:val="00071643"/>
    <w:rsid w:val="0007277B"/>
    <w:rsid w:val="000733BF"/>
    <w:rsid w:val="00073BB3"/>
    <w:rsid w:val="00073E97"/>
    <w:rsid w:val="00074445"/>
    <w:rsid w:val="0007474A"/>
    <w:rsid w:val="00075217"/>
    <w:rsid w:val="00075BEB"/>
    <w:rsid w:val="00075FA9"/>
    <w:rsid w:val="00076E02"/>
    <w:rsid w:val="00076EDF"/>
    <w:rsid w:val="0007743B"/>
    <w:rsid w:val="000775CB"/>
    <w:rsid w:val="0008020D"/>
    <w:rsid w:val="0008304B"/>
    <w:rsid w:val="00083309"/>
    <w:rsid w:val="000848A1"/>
    <w:rsid w:val="00084B06"/>
    <w:rsid w:val="0008520E"/>
    <w:rsid w:val="0008734F"/>
    <w:rsid w:val="0009076F"/>
    <w:rsid w:val="00090C14"/>
    <w:rsid w:val="00091334"/>
    <w:rsid w:val="00091428"/>
    <w:rsid w:val="00092E9C"/>
    <w:rsid w:val="000938A4"/>
    <w:rsid w:val="00093CF8"/>
    <w:rsid w:val="00093FD5"/>
    <w:rsid w:val="000944C7"/>
    <w:rsid w:val="0009590C"/>
    <w:rsid w:val="00095F0E"/>
    <w:rsid w:val="000967CD"/>
    <w:rsid w:val="000971F8"/>
    <w:rsid w:val="00097418"/>
    <w:rsid w:val="000A01CE"/>
    <w:rsid w:val="000A03DE"/>
    <w:rsid w:val="000A0D6E"/>
    <w:rsid w:val="000A2626"/>
    <w:rsid w:val="000A31B3"/>
    <w:rsid w:val="000A4BDC"/>
    <w:rsid w:val="000A56D0"/>
    <w:rsid w:val="000A62CA"/>
    <w:rsid w:val="000B0092"/>
    <w:rsid w:val="000B16A1"/>
    <w:rsid w:val="000B29CC"/>
    <w:rsid w:val="000B4A84"/>
    <w:rsid w:val="000C0769"/>
    <w:rsid w:val="000C0BAF"/>
    <w:rsid w:val="000C1C3F"/>
    <w:rsid w:val="000C1E2C"/>
    <w:rsid w:val="000C29CF"/>
    <w:rsid w:val="000C43D8"/>
    <w:rsid w:val="000C592D"/>
    <w:rsid w:val="000D23F8"/>
    <w:rsid w:val="000D2CC1"/>
    <w:rsid w:val="000D3134"/>
    <w:rsid w:val="000D3204"/>
    <w:rsid w:val="000D3801"/>
    <w:rsid w:val="000D5AB0"/>
    <w:rsid w:val="000D5EDA"/>
    <w:rsid w:val="000D6EB9"/>
    <w:rsid w:val="000E2685"/>
    <w:rsid w:val="000E3DB6"/>
    <w:rsid w:val="000E42F6"/>
    <w:rsid w:val="000E4EA6"/>
    <w:rsid w:val="000E5A85"/>
    <w:rsid w:val="000E617C"/>
    <w:rsid w:val="000E6454"/>
    <w:rsid w:val="000E6BF6"/>
    <w:rsid w:val="000E7184"/>
    <w:rsid w:val="000F4EEB"/>
    <w:rsid w:val="000F6C91"/>
    <w:rsid w:val="000F7C8A"/>
    <w:rsid w:val="001009FC"/>
    <w:rsid w:val="0010162F"/>
    <w:rsid w:val="001029F7"/>
    <w:rsid w:val="00103098"/>
    <w:rsid w:val="00103C70"/>
    <w:rsid w:val="00104955"/>
    <w:rsid w:val="00104A7C"/>
    <w:rsid w:val="00104C54"/>
    <w:rsid w:val="00105BC6"/>
    <w:rsid w:val="001062A0"/>
    <w:rsid w:val="00107A0B"/>
    <w:rsid w:val="0011069B"/>
    <w:rsid w:val="001107BF"/>
    <w:rsid w:val="0011198C"/>
    <w:rsid w:val="00111C80"/>
    <w:rsid w:val="001125D2"/>
    <w:rsid w:val="00114FB8"/>
    <w:rsid w:val="001150BC"/>
    <w:rsid w:val="0011530A"/>
    <w:rsid w:val="00115838"/>
    <w:rsid w:val="00116888"/>
    <w:rsid w:val="00123764"/>
    <w:rsid w:val="00124406"/>
    <w:rsid w:val="001244FC"/>
    <w:rsid w:val="001254C9"/>
    <w:rsid w:val="001267D6"/>
    <w:rsid w:val="00126CD7"/>
    <w:rsid w:val="001272F1"/>
    <w:rsid w:val="00127684"/>
    <w:rsid w:val="00127BDD"/>
    <w:rsid w:val="00127BFA"/>
    <w:rsid w:val="00130234"/>
    <w:rsid w:val="0013050C"/>
    <w:rsid w:val="001308A0"/>
    <w:rsid w:val="001317A1"/>
    <w:rsid w:val="00134059"/>
    <w:rsid w:val="00136A3B"/>
    <w:rsid w:val="00137C21"/>
    <w:rsid w:val="00140419"/>
    <w:rsid w:val="00142B2E"/>
    <w:rsid w:val="001436E9"/>
    <w:rsid w:val="001437C1"/>
    <w:rsid w:val="001453B9"/>
    <w:rsid w:val="00146993"/>
    <w:rsid w:val="00150524"/>
    <w:rsid w:val="00150F89"/>
    <w:rsid w:val="00151E43"/>
    <w:rsid w:val="00153B41"/>
    <w:rsid w:val="00153F53"/>
    <w:rsid w:val="00154D07"/>
    <w:rsid w:val="001554B9"/>
    <w:rsid w:val="00156D31"/>
    <w:rsid w:val="00156DEB"/>
    <w:rsid w:val="00157151"/>
    <w:rsid w:val="001606DF"/>
    <w:rsid w:val="0016191A"/>
    <w:rsid w:val="00162D26"/>
    <w:rsid w:val="00164C17"/>
    <w:rsid w:val="0016501D"/>
    <w:rsid w:val="001677A2"/>
    <w:rsid w:val="00170449"/>
    <w:rsid w:val="0017268F"/>
    <w:rsid w:val="00172C56"/>
    <w:rsid w:val="00172F81"/>
    <w:rsid w:val="001732C7"/>
    <w:rsid w:val="00174F6A"/>
    <w:rsid w:val="00175106"/>
    <w:rsid w:val="001779A3"/>
    <w:rsid w:val="001812A9"/>
    <w:rsid w:val="0018156D"/>
    <w:rsid w:val="00182C52"/>
    <w:rsid w:val="0018369C"/>
    <w:rsid w:val="0018565B"/>
    <w:rsid w:val="00186DA4"/>
    <w:rsid w:val="00193035"/>
    <w:rsid w:val="00195462"/>
    <w:rsid w:val="001968BA"/>
    <w:rsid w:val="001A00A2"/>
    <w:rsid w:val="001A027D"/>
    <w:rsid w:val="001A08FB"/>
    <w:rsid w:val="001A1719"/>
    <w:rsid w:val="001A2BAB"/>
    <w:rsid w:val="001A3856"/>
    <w:rsid w:val="001A549A"/>
    <w:rsid w:val="001A54EC"/>
    <w:rsid w:val="001A6AB4"/>
    <w:rsid w:val="001A6C32"/>
    <w:rsid w:val="001B173D"/>
    <w:rsid w:val="001B21CD"/>
    <w:rsid w:val="001B2361"/>
    <w:rsid w:val="001B2F3E"/>
    <w:rsid w:val="001B4755"/>
    <w:rsid w:val="001B6B38"/>
    <w:rsid w:val="001B6F96"/>
    <w:rsid w:val="001B70FE"/>
    <w:rsid w:val="001C32E3"/>
    <w:rsid w:val="001C3437"/>
    <w:rsid w:val="001C3457"/>
    <w:rsid w:val="001C3913"/>
    <w:rsid w:val="001C3E26"/>
    <w:rsid w:val="001C46B0"/>
    <w:rsid w:val="001C4F8B"/>
    <w:rsid w:val="001C5F77"/>
    <w:rsid w:val="001C718F"/>
    <w:rsid w:val="001C7642"/>
    <w:rsid w:val="001D047D"/>
    <w:rsid w:val="001D1782"/>
    <w:rsid w:val="001D278F"/>
    <w:rsid w:val="001D29DE"/>
    <w:rsid w:val="001D2C57"/>
    <w:rsid w:val="001D2DF3"/>
    <w:rsid w:val="001D3F01"/>
    <w:rsid w:val="001D4CCB"/>
    <w:rsid w:val="001D61DA"/>
    <w:rsid w:val="001D72B2"/>
    <w:rsid w:val="001D74E4"/>
    <w:rsid w:val="001D76DB"/>
    <w:rsid w:val="001D7875"/>
    <w:rsid w:val="001D7E6E"/>
    <w:rsid w:val="001E0F9A"/>
    <w:rsid w:val="001E1D11"/>
    <w:rsid w:val="001E2020"/>
    <w:rsid w:val="001E2251"/>
    <w:rsid w:val="001E26DA"/>
    <w:rsid w:val="001E48E7"/>
    <w:rsid w:val="001E63FA"/>
    <w:rsid w:val="001E7D32"/>
    <w:rsid w:val="001F01A6"/>
    <w:rsid w:val="001F0287"/>
    <w:rsid w:val="001F04CB"/>
    <w:rsid w:val="001F0C35"/>
    <w:rsid w:val="001F0EDC"/>
    <w:rsid w:val="001F0FEA"/>
    <w:rsid w:val="001F1383"/>
    <w:rsid w:val="001F20DC"/>
    <w:rsid w:val="001F55A6"/>
    <w:rsid w:val="001F5759"/>
    <w:rsid w:val="001F6638"/>
    <w:rsid w:val="001F6861"/>
    <w:rsid w:val="0020239D"/>
    <w:rsid w:val="00202C60"/>
    <w:rsid w:val="00203E64"/>
    <w:rsid w:val="00204E02"/>
    <w:rsid w:val="0020553C"/>
    <w:rsid w:val="00205AA9"/>
    <w:rsid w:val="00210231"/>
    <w:rsid w:val="00210CE9"/>
    <w:rsid w:val="002116BA"/>
    <w:rsid w:val="00212F8B"/>
    <w:rsid w:val="00213AF6"/>
    <w:rsid w:val="00213DE3"/>
    <w:rsid w:val="00215336"/>
    <w:rsid w:val="0021623C"/>
    <w:rsid w:val="00216309"/>
    <w:rsid w:val="00216672"/>
    <w:rsid w:val="00216C7D"/>
    <w:rsid w:val="00220C63"/>
    <w:rsid w:val="00221029"/>
    <w:rsid w:val="00221293"/>
    <w:rsid w:val="00221383"/>
    <w:rsid w:val="00222AF3"/>
    <w:rsid w:val="0022549A"/>
    <w:rsid w:val="00225912"/>
    <w:rsid w:val="00225BE0"/>
    <w:rsid w:val="0022649C"/>
    <w:rsid w:val="00230BE5"/>
    <w:rsid w:val="00231AA7"/>
    <w:rsid w:val="00232216"/>
    <w:rsid w:val="0023267B"/>
    <w:rsid w:val="00233F0B"/>
    <w:rsid w:val="00235278"/>
    <w:rsid w:val="00236FA2"/>
    <w:rsid w:val="002403E8"/>
    <w:rsid w:val="00241F5D"/>
    <w:rsid w:val="00241F98"/>
    <w:rsid w:val="002422B5"/>
    <w:rsid w:val="002425D6"/>
    <w:rsid w:val="002438F0"/>
    <w:rsid w:val="00244EAD"/>
    <w:rsid w:val="00245A59"/>
    <w:rsid w:val="00245F29"/>
    <w:rsid w:val="00246C5C"/>
    <w:rsid w:val="00252916"/>
    <w:rsid w:val="00252FDA"/>
    <w:rsid w:val="00253F50"/>
    <w:rsid w:val="00254306"/>
    <w:rsid w:val="0025517B"/>
    <w:rsid w:val="00256FCD"/>
    <w:rsid w:val="00257A45"/>
    <w:rsid w:val="00261EC1"/>
    <w:rsid w:val="00262506"/>
    <w:rsid w:val="00263DFC"/>
    <w:rsid w:val="00264566"/>
    <w:rsid w:val="0026590C"/>
    <w:rsid w:val="00265FC8"/>
    <w:rsid w:val="00270D14"/>
    <w:rsid w:val="002712DB"/>
    <w:rsid w:val="00271C8B"/>
    <w:rsid w:val="00272A40"/>
    <w:rsid w:val="00273626"/>
    <w:rsid w:val="00274E3F"/>
    <w:rsid w:val="00275412"/>
    <w:rsid w:val="00275BE8"/>
    <w:rsid w:val="00276CA4"/>
    <w:rsid w:val="0027724D"/>
    <w:rsid w:val="00281507"/>
    <w:rsid w:val="00281AB6"/>
    <w:rsid w:val="00282BB5"/>
    <w:rsid w:val="00282DAE"/>
    <w:rsid w:val="00283A62"/>
    <w:rsid w:val="00283BBF"/>
    <w:rsid w:val="00283E2F"/>
    <w:rsid w:val="0028535F"/>
    <w:rsid w:val="002856AE"/>
    <w:rsid w:val="00286DD9"/>
    <w:rsid w:val="0028779D"/>
    <w:rsid w:val="002914EB"/>
    <w:rsid w:val="002918F3"/>
    <w:rsid w:val="0029221C"/>
    <w:rsid w:val="00292254"/>
    <w:rsid w:val="0029241D"/>
    <w:rsid w:val="0029630B"/>
    <w:rsid w:val="00296822"/>
    <w:rsid w:val="00297EB3"/>
    <w:rsid w:val="002A10C0"/>
    <w:rsid w:val="002A1A02"/>
    <w:rsid w:val="002A1D18"/>
    <w:rsid w:val="002A32EA"/>
    <w:rsid w:val="002A3938"/>
    <w:rsid w:val="002A512F"/>
    <w:rsid w:val="002A5185"/>
    <w:rsid w:val="002A52FF"/>
    <w:rsid w:val="002A598F"/>
    <w:rsid w:val="002A5DB4"/>
    <w:rsid w:val="002B0A91"/>
    <w:rsid w:val="002B22FD"/>
    <w:rsid w:val="002B232D"/>
    <w:rsid w:val="002B2FF2"/>
    <w:rsid w:val="002B466A"/>
    <w:rsid w:val="002B5B2C"/>
    <w:rsid w:val="002B6567"/>
    <w:rsid w:val="002B6D59"/>
    <w:rsid w:val="002B7DA3"/>
    <w:rsid w:val="002C0B75"/>
    <w:rsid w:val="002C684C"/>
    <w:rsid w:val="002D154A"/>
    <w:rsid w:val="002D15B4"/>
    <w:rsid w:val="002D392F"/>
    <w:rsid w:val="002D4682"/>
    <w:rsid w:val="002D5721"/>
    <w:rsid w:val="002D5EBD"/>
    <w:rsid w:val="002D6D98"/>
    <w:rsid w:val="002D7A9F"/>
    <w:rsid w:val="002E07FF"/>
    <w:rsid w:val="002E1B18"/>
    <w:rsid w:val="002E38DC"/>
    <w:rsid w:val="002E3C4D"/>
    <w:rsid w:val="002E4074"/>
    <w:rsid w:val="002E4231"/>
    <w:rsid w:val="002E433D"/>
    <w:rsid w:val="002E6B0A"/>
    <w:rsid w:val="002E6D87"/>
    <w:rsid w:val="002F06B0"/>
    <w:rsid w:val="002F08A9"/>
    <w:rsid w:val="002F1280"/>
    <w:rsid w:val="002F1BF7"/>
    <w:rsid w:val="002F2CAF"/>
    <w:rsid w:val="002F3266"/>
    <w:rsid w:val="002F51BF"/>
    <w:rsid w:val="002F7B74"/>
    <w:rsid w:val="003002D2"/>
    <w:rsid w:val="0030061E"/>
    <w:rsid w:val="00301261"/>
    <w:rsid w:val="00303418"/>
    <w:rsid w:val="003035D2"/>
    <w:rsid w:val="00303A5A"/>
    <w:rsid w:val="00306571"/>
    <w:rsid w:val="003078FB"/>
    <w:rsid w:val="0031164A"/>
    <w:rsid w:val="00311866"/>
    <w:rsid w:val="003118C4"/>
    <w:rsid w:val="00311E45"/>
    <w:rsid w:val="003127EB"/>
    <w:rsid w:val="003129CB"/>
    <w:rsid w:val="00313A57"/>
    <w:rsid w:val="00314E8F"/>
    <w:rsid w:val="00315C7C"/>
    <w:rsid w:val="00316EF1"/>
    <w:rsid w:val="00320165"/>
    <w:rsid w:val="00322612"/>
    <w:rsid w:val="00322B77"/>
    <w:rsid w:val="00324B2B"/>
    <w:rsid w:val="00326CC8"/>
    <w:rsid w:val="0032732C"/>
    <w:rsid w:val="00327749"/>
    <w:rsid w:val="00327DE2"/>
    <w:rsid w:val="0033174F"/>
    <w:rsid w:val="00333E56"/>
    <w:rsid w:val="00333EDE"/>
    <w:rsid w:val="00334B2D"/>
    <w:rsid w:val="0033627B"/>
    <w:rsid w:val="003366A9"/>
    <w:rsid w:val="00336A63"/>
    <w:rsid w:val="0033729E"/>
    <w:rsid w:val="003373A4"/>
    <w:rsid w:val="003417AF"/>
    <w:rsid w:val="00341965"/>
    <w:rsid w:val="00342A0D"/>
    <w:rsid w:val="00343404"/>
    <w:rsid w:val="00343ABC"/>
    <w:rsid w:val="00343D56"/>
    <w:rsid w:val="00344E5A"/>
    <w:rsid w:val="00345445"/>
    <w:rsid w:val="00345B0E"/>
    <w:rsid w:val="0035285C"/>
    <w:rsid w:val="00353ACE"/>
    <w:rsid w:val="00355527"/>
    <w:rsid w:val="003558E4"/>
    <w:rsid w:val="00355CCA"/>
    <w:rsid w:val="00356E40"/>
    <w:rsid w:val="0035752E"/>
    <w:rsid w:val="00360AC7"/>
    <w:rsid w:val="00361369"/>
    <w:rsid w:val="003615C6"/>
    <w:rsid w:val="003619D3"/>
    <w:rsid w:val="003624D7"/>
    <w:rsid w:val="00363CEE"/>
    <w:rsid w:val="00364FFA"/>
    <w:rsid w:val="00365019"/>
    <w:rsid w:val="003665FF"/>
    <w:rsid w:val="00367B5A"/>
    <w:rsid w:val="00372181"/>
    <w:rsid w:val="00372A55"/>
    <w:rsid w:val="00372BE2"/>
    <w:rsid w:val="00372CFF"/>
    <w:rsid w:val="00376CDF"/>
    <w:rsid w:val="00376FD6"/>
    <w:rsid w:val="00377E2E"/>
    <w:rsid w:val="00377EB2"/>
    <w:rsid w:val="00377F80"/>
    <w:rsid w:val="003800C0"/>
    <w:rsid w:val="0038075C"/>
    <w:rsid w:val="00381E75"/>
    <w:rsid w:val="00385238"/>
    <w:rsid w:val="00387B84"/>
    <w:rsid w:val="00391CAC"/>
    <w:rsid w:val="00392E10"/>
    <w:rsid w:val="00393C7B"/>
    <w:rsid w:val="003A1B81"/>
    <w:rsid w:val="003A5F15"/>
    <w:rsid w:val="003A61A6"/>
    <w:rsid w:val="003A69F8"/>
    <w:rsid w:val="003A6CDD"/>
    <w:rsid w:val="003B04E8"/>
    <w:rsid w:val="003B1225"/>
    <w:rsid w:val="003B1F41"/>
    <w:rsid w:val="003B20D2"/>
    <w:rsid w:val="003B27C2"/>
    <w:rsid w:val="003B2A07"/>
    <w:rsid w:val="003B4006"/>
    <w:rsid w:val="003B536F"/>
    <w:rsid w:val="003B6D5B"/>
    <w:rsid w:val="003B77C4"/>
    <w:rsid w:val="003C08D1"/>
    <w:rsid w:val="003C0D13"/>
    <w:rsid w:val="003C174E"/>
    <w:rsid w:val="003C1A57"/>
    <w:rsid w:val="003C1D80"/>
    <w:rsid w:val="003C2A5A"/>
    <w:rsid w:val="003C3194"/>
    <w:rsid w:val="003C62E9"/>
    <w:rsid w:val="003C6348"/>
    <w:rsid w:val="003D140C"/>
    <w:rsid w:val="003D1F36"/>
    <w:rsid w:val="003D2DA8"/>
    <w:rsid w:val="003D2E3B"/>
    <w:rsid w:val="003D318D"/>
    <w:rsid w:val="003D378F"/>
    <w:rsid w:val="003D3B62"/>
    <w:rsid w:val="003D3CBF"/>
    <w:rsid w:val="003D6480"/>
    <w:rsid w:val="003D6C56"/>
    <w:rsid w:val="003D6C89"/>
    <w:rsid w:val="003D7EE2"/>
    <w:rsid w:val="003E070F"/>
    <w:rsid w:val="003E0FE3"/>
    <w:rsid w:val="003E18D2"/>
    <w:rsid w:val="003E1AAD"/>
    <w:rsid w:val="003E2EBF"/>
    <w:rsid w:val="003E33C8"/>
    <w:rsid w:val="003E5549"/>
    <w:rsid w:val="003E6426"/>
    <w:rsid w:val="003E6DA2"/>
    <w:rsid w:val="003E6FEB"/>
    <w:rsid w:val="003E7106"/>
    <w:rsid w:val="003E7742"/>
    <w:rsid w:val="003E7FB1"/>
    <w:rsid w:val="003F05F2"/>
    <w:rsid w:val="003F0C95"/>
    <w:rsid w:val="003F24E8"/>
    <w:rsid w:val="003F29A3"/>
    <w:rsid w:val="003F3263"/>
    <w:rsid w:val="003F5515"/>
    <w:rsid w:val="003F5E64"/>
    <w:rsid w:val="003F6647"/>
    <w:rsid w:val="003F76F9"/>
    <w:rsid w:val="003F7D0C"/>
    <w:rsid w:val="003F7DA3"/>
    <w:rsid w:val="00400743"/>
    <w:rsid w:val="00401238"/>
    <w:rsid w:val="004017FB"/>
    <w:rsid w:val="00401B2B"/>
    <w:rsid w:val="00402AB9"/>
    <w:rsid w:val="00402BD7"/>
    <w:rsid w:val="00404B06"/>
    <w:rsid w:val="00404D6A"/>
    <w:rsid w:val="00404E45"/>
    <w:rsid w:val="00406400"/>
    <w:rsid w:val="004066DA"/>
    <w:rsid w:val="00407E73"/>
    <w:rsid w:val="00412D9E"/>
    <w:rsid w:val="0041348B"/>
    <w:rsid w:val="0041396F"/>
    <w:rsid w:val="00413B15"/>
    <w:rsid w:val="00413F8D"/>
    <w:rsid w:val="00416842"/>
    <w:rsid w:val="0041737C"/>
    <w:rsid w:val="004176CF"/>
    <w:rsid w:val="00417B10"/>
    <w:rsid w:val="00421A82"/>
    <w:rsid w:val="00421AC6"/>
    <w:rsid w:val="00421BB2"/>
    <w:rsid w:val="004226E8"/>
    <w:rsid w:val="00422E43"/>
    <w:rsid w:val="004230CD"/>
    <w:rsid w:val="00423684"/>
    <w:rsid w:val="0042438F"/>
    <w:rsid w:val="00426EBD"/>
    <w:rsid w:val="00427272"/>
    <w:rsid w:val="0043090C"/>
    <w:rsid w:val="004311A8"/>
    <w:rsid w:val="004311B8"/>
    <w:rsid w:val="004312FB"/>
    <w:rsid w:val="00431383"/>
    <w:rsid w:val="004318F8"/>
    <w:rsid w:val="004320F0"/>
    <w:rsid w:val="00432BB3"/>
    <w:rsid w:val="00432CE7"/>
    <w:rsid w:val="004339C4"/>
    <w:rsid w:val="00433DD9"/>
    <w:rsid w:val="00434CAD"/>
    <w:rsid w:val="00436627"/>
    <w:rsid w:val="00437314"/>
    <w:rsid w:val="004400E9"/>
    <w:rsid w:val="00440A98"/>
    <w:rsid w:val="00440FE9"/>
    <w:rsid w:val="00442772"/>
    <w:rsid w:val="00443027"/>
    <w:rsid w:val="0044381D"/>
    <w:rsid w:val="00443C47"/>
    <w:rsid w:val="0044641C"/>
    <w:rsid w:val="004508C0"/>
    <w:rsid w:val="00451F82"/>
    <w:rsid w:val="0045204D"/>
    <w:rsid w:val="00452351"/>
    <w:rsid w:val="004542B7"/>
    <w:rsid w:val="004557EE"/>
    <w:rsid w:val="00455F5E"/>
    <w:rsid w:val="00457995"/>
    <w:rsid w:val="00462B51"/>
    <w:rsid w:val="00466154"/>
    <w:rsid w:val="004700FF"/>
    <w:rsid w:val="00471DC4"/>
    <w:rsid w:val="0047220C"/>
    <w:rsid w:val="00472406"/>
    <w:rsid w:val="004734DA"/>
    <w:rsid w:val="00474675"/>
    <w:rsid w:val="004751AB"/>
    <w:rsid w:val="00477214"/>
    <w:rsid w:val="00480FD9"/>
    <w:rsid w:val="0048414A"/>
    <w:rsid w:val="00485BAD"/>
    <w:rsid w:val="004868F5"/>
    <w:rsid w:val="00487A51"/>
    <w:rsid w:val="00487F18"/>
    <w:rsid w:val="004902AB"/>
    <w:rsid w:val="00490F2D"/>
    <w:rsid w:val="00491E26"/>
    <w:rsid w:val="0049289F"/>
    <w:rsid w:val="00495B71"/>
    <w:rsid w:val="00496887"/>
    <w:rsid w:val="004969A0"/>
    <w:rsid w:val="00497CD8"/>
    <w:rsid w:val="00497F2D"/>
    <w:rsid w:val="004A0190"/>
    <w:rsid w:val="004A436A"/>
    <w:rsid w:val="004A4A8B"/>
    <w:rsid w:val="004A6776"/>
    <w:rsid w:val="004A6871"/>
    <w:rsid w:val="004A6877"/>
    <w:rsid w:val="004A772B"/>
    <w:rsid w:val="004A795C"/>
    <w:rsid w:val="004A7E61"/>
    <w:rsid w:val="004B0E68"/>
    <w:rsid w:val="004B14FB"/>
    <w:rsid w:val="004B29F9"/>
    <w:rsid w:val="004B3572"/>
    <w:rsid w:val="004B5A92"/>
    <w:rsid w:val="004B6B49"/>
    <w:rsid w:val="004C0A8D"/>
    <w:rsid w:val="004C0ADE"/>
    <w:rsid w:val="004C0C94"/>
    <w:rsid w:val="004C14A1"/>
    <w:rsid w:val="004C1547"/>
    <w:rsid w:val="004C1968"/>
    <w:rsid w:val="004C2F11"/>
    <w:rsid w:val="004C2F6D"/>
    <w:rsid w:val="004C421C"/>
    <w:rsid w:val="004C4743"/>
    <w:rsid w:val="004C53A0"/>
    <w:rsid w:val="004C5FE4"/>
    <w:rsid w:val="004C620C"/>
    <w:rsid w:val="004C6FDA"/>
    <w:rsid w:val="004C7EE0"/>
    <w:rsid w:val="004D08A3"/>
    <w:rsid w:val="004D090B"/>
    <w:rsid w:val="004D273B"/>
    <w:rsid w:val="004D2F68"/>
    <w:rsid w:val="004D397E"/>
    <w:rsid w:val="004D4683"/>
    <w:rsid w:val="004D553D"/>
    <w:rsid w:val="004D5EDB"/>
    <w:rsid w:val="004D668D"/>
    <w:rsid w:val="004D67E1"/>
    <w:rsid w:val="004D68BF"/>
    <w:rsid w:val="004E1446"/>
    <w:rsid w:val="004E15DD"/>
    <w:rsid w:val="004E231A"/>
    <w:rsid w:val="004E2C7C"/>
    <w:rsid w:val="004E41E8"/>
    <w:rsid w:val="004E6F56"/>
    <w:rsid w:val="004E7372"/>
    <w:rsid w:val="004F05DE"/>
    <w:rsid w:val="004F1161"/>
    <w:rsid w:val="004F57A1"/>
    <w:rsid w:val="004F5D8F"/>
    <w:rsid w:val="004F64BF"/>
    <w:rsid w:val="004F7085"/>
    <w:rsid w:val="00500259"/>
    <w:rsid w:val="00500A42"/>
    <w:rsid w:val="005024D2"/>
    <w:rsid w:val="005034C2"/>
    <w:rsid w:val="00504240"/>
    <w:rsid w:val="00510931"/>
    <w:rsid w:val="005122EB"/>
    <w:rsid w:val="0051335A"/>
    <w:rsid w:val="0051448F"/>
    <w:rsid w:val="00514FAB"/>
    <w:rsid w:val="00515AFA"/>
    <w:rsid w:val="005176CE"/>
    <w:rsid w:val="005179E1"/>
    <w:rsid w:val="00517A4E"/>
    <w:rsid w:val="005204AC"/>
    <w:rsid w:val="005224BF"/>
    <w:rsid w:val="0052303C"/>
    <w:rsid w:val="005250BE"/>
    <w:rsid w:val="00525699"/>
    <w:rsid w:val="00531F97"/>
    <w:rsid w:val="00532EFE"/>
    <w:rsid w:val="005333CB"/>
    <w:rsid w:val="005335D1"/>
    <w:rsid w:val="005371BD"/>
    <w:rsid w:val="00537253"/>
    <w:rsid w:val="00540430"/>
    <w:rsid w:val="0054216D"/>
    <w:rsid w:val="005431FA"/>
    <w:rsid w:val="00543566"/>
    <w:rsid w:val="00545C0F"/>
    <w:rsid w:val="00546CED"/>
    <w:rsid w:val="00546D89"/>
    <w:rsid w:val="0054750A"/>
    <w:rsid w:val="005479BB"/>
    <w:rsid w:val="00551EE4"/>
    <w:rsid w:val="0055278E"/>
    <w:rsid w:val="0055343E"/>
    <w:rsid w:val="00553975"/>
    <w:rsid w:val="00553B9D"/>
    <w:rsid w:val="005578CE"/>
    <w:rsid w:val="00557DFD"/>
    <w:rsid w:val="00560A21"/>
    <w:rsid w:val="00561354"/>
    <w:rsid w:val="005624A1"/>
    <w:rsid w:val="00563DFD"/>
    <w:rsid w:val="005648FE"/>
    <w:rsid w:val="00564B10"/>
    <w:rsid w:val="00564C6C"/>
    <w:rsid w:val="00566D5B"/>
    <w:rsid w:val="00566F4F"/>
    <w:rsid w:val="00567EFC"/>
    <w:rsid w:val="0057258D"/>
    <w:rsid w:val="00573B6C"/>
    <w:rsid w:val="0057690A"/>
    <w:rsid w:val="00577C2A"/>
    <w:rsid w:val="00577C44"/>
    <w:rsid w:val="00582EC2"/>
    <w:rsid w:val="00586D4B"/>
    <w:rsid w:val="0059013E"/>
    <w:rsid w:val="005947D7"/>
    <w:rsid w:val="005961CC"/>
    <w:rsid w:val="005962E5"/>
    <w:rsid w:val="005A0A53"/>
    <w:rsid w:val="005B008B"/>
    <w:rsid w:val="005B2633"/>
    <w:rsid w:val="005B49D0"/>
    <w:rsid w:val="005B4EBF"/>
    <w:rsid w:val="005B505D"/>
    <w:rsid w:val="005B6129"/>
    <w:rsid w:val="005B6690"/>
    <w:rsid w:val="005B7B26"/>
    <w:rsid w:val="005B7B37"/>
    <w:rsid w:val="005B7F07"/>
    <w:rsid w:val="005C063A"/>
    <w:rsid w:val="005C1171"/>
    <w:rsid w:val="005C14AD"/>
    <w:rsid w:val="005C2F56"/>
    <w:rsid w:val="005C4322"/>
    <w:rsid w:val="005C4503"/>
    <w:rsid w:val="005C50C5"/>
    <w:rsid w:val="005C5C44"/>
    <w:rsid w:val="005C7EE6"/>
    <w:rsid w:val="005D1A60"/>
    <w:rsid w:val="005D3483"/>
    <w:rsid w:val="005D51C6"/>
    <w:rsid w:val="005D5335"/>
    <w:rsid w:val="005D5EAC"/>
    <w:rsid w:val="005D5F8B"/>
    <w:rsid w:val="005D638C"/>
    <w:rsid w:val="005D7384"/>
    <w:rsid w:val="005D7596"/>
    <w:rsid w:val="005E0622"/>
    <w:rsid w:val="005E06A9"/>
    <w:rsid w:val="005E1B88"/>
    <w:rsid w:val="005E1FF8"/>
    <w:rsid w:val="005E246B"/>
    <w:rsid w:val="005E44A8"/>
    <w:rsid w:val="005E4BC2"/>
    <w:rsid w:val="005E5C98"/>
    <w:rsid w:val="005E5D0A"/>
    <w:rsid w:val="005E6764"/>
    <w:rsid w:val="005E6998"/>
    <w:rsid w:val="005E6F47"/>
    <w:rsid w:val="005E78B5"/>
    <w:rsid w:val="005F0BEB"/>
    <w:rsid w:val="005F259A"/>
    <w:rsid w:val="005F441A"/>
    <w:rsid w:val="005F5043"/>
    <w:rsid w:val="005F639E"/>
    <w:rsid w:val="00600AB5"/>
    <w:rsid w:val="00602411"/>
    <w:rsid w:val="006034F4"/>
    <w:rsid w:val="006040B6"/>
    <w:rsid w:val="006051D8"/>
    <w:rsid w:val="0060532E"/>
    <w:rsid w:val="0060762D"/>
    <w:rsid w:val="006107D4"/>
    <w:rsid w:val="00610890"/>
    <w:rsid w:val="006111CA"/>
    <w:rsid w:val="00614850"/>
    <w:rsid w:val="00615D54"/>
    <w:rsid w:val="006200F4"/>
    <w:rsid w:val="006210C4"/>
    <w:rsid w:val="0062286F"/>
    <w:rsid w:val="00623434"/>
    <w:rsid w:val="00623E11"/>
    <w:rsid w:val="00625B2C"/>
    <w:rsid w:val="00626138"/>
    <w:rsid w:val="00627066"/>
    <w:rsid w:val="006270E1"/>
    <w:rsid w:val="00627FCA"/>
    <w:rsid w:val="00630AB6"/>
    <w:rsid w:val="006316AC"/>
    <w:rsid w:val="00632086"/>
    <w:rsid w:val="006321A2"/>
    <w:rsid w:val="006347CA"/>
    <w:rsid w:val="00634A7D"/>
    <w:rsid w:val="00635161"/>
    <w:rsid w:val="006412DD"/>
    <w:rsid w:val="00641DC1"/>
    <w:rsid w:val="006449A1"/>
    <w:rsid w:val="006455BD"/>
    <w:rsid w:val="00645A85"/>
    <w:rsid w:val="00646511"/>
    <w:rsid w:val="006469FC"/>
    <w:rsid w:val="00647F7E"/>
    <w:rsid w:val="006500DD"/>
    <w:rsid w:val="00660CA8"/>
    <w:rsid w:val="006627B4"/>
    <w:rsid w:val="0066302D"/>
    <w:rsid w:val="00663B0A"/>
    <w:rsid w:val="006643C9"/>
    <w:rsid w:val="006658FD"/>
    <w:rsid w:val="00665D19"/>
    <w:rsid w:val="00666E64"/>
    <w:rsid w:val="00667B60"/>
    <w:rsid w:val="00667FE4"/>
    <w:rsid w:val="00671846"/>
    <w:rsid w:val="00672BFA"/>
    <w:rsid w:val="006739B4"/>
    <w:rsid w:val="00673B4F"/>
    <w:rsid w:val="006744BB"/>
    <w:rsid w:val="00675695"/>
    <w:rsid w:val="00675A70"/>
    <w:rsid w:val="006768DA"/>
    <w:rsid w:val="00677D6F"/>
    <w:rsid w:val="00677F67"/>
    <w:rsid w:val="0068323F"/>
    <w:rsid w:val="00686DFD"/>
    <w:rsid w:val="00687775"/>
    <w:rsid w:val="00690A1E"/>
    <w:rsid w:val="00691BD4"/>
    <w:rsid w:val="006925A0"/>
    <w:rsid w:val="006927B0"/>
    <w:rsid w:val="00693554"/>
    <w:rsid w:val="006951C5"/>
    <w:rsid w:val="0069554D"/>
    <w:rsid w:val="0069692D"/>
    <w:rsid w:val="00696BD3"/>
    <w:rsid w:val="0069775A"/>
    <w:rsid w:val="00697A13"/>
    <w:rsid w:val="00697DA8"/>
    <w:rsid w:val="006A08A4"/>
    <w:rsid w:val="006A1A34"/>
    <w:rsid w:val="006A1AD3"/>
    <w:rsid w:val="006A1F91"/>
    <w:rsid w:val="006A2C37"/>
    <w:rsid w:val="006A2F5E"/>
    <w:rsid w:val="006A3398"/>
    <w:rsid w:val="006A6927"/>
    <w:rsid w:val="006A75AB"/>
    <w:rsid w:val="006B0197"/>
    <w:rsid w:val="006B146B"/>
    <w:rsid w:val="006B3AE6"/>
    <w:rsid w:val="006B4E20"/>
    <w:rsid w:val="006B62BE"/>
    <w:rsid w:val="006B6496"/>
    <w:rsid w:val="006B7D2C"/>
    <w:rsid w:val="006C0669"/>
    <w:rsid w:val="006C21E0"/>
    <w:rsid w:val="006C2A1D"/>
    <w:rsid w:val="006C3F79"/>
    <w:rsid w:val="006C5BC2"/>
    <w:rsid w:val="006C791F"/>
    <w:rsid w:val="006D0694"/>
    <w:rsid w:val="006D0C18"/>
    <w:rsid w:val="006D4613"/>
    <w:rsid w:val="006D4B51"/>
    <w:rsid w:val="006D5571"/>
    <w:rsid w:val="006D6179"/>
    <w:rsid w:val="006D6B9D"/>
    <w:rsid w:val="006D7AE7"/>
    <w:rsid w:val="006D7FF3"/>
    <w:rsid w:val="006E39E5"/>
    <w:rsid w:val="006E61E8"/>
    <w:rsid w:val="006E6697"/>
    <w:rsid w:val="006E709B"/>
    <w:rsid w:val="006F0933"/>
    <w:rsid w:val="006F0C83"/>
    <w:rsid w:val="006F369A"/>
    <w:rsid w:val="006F610F"/>
    <w:rsid w:val="006F70D7"/>
    <w:rsid w:val="006F742F"/>
    <w:rsid w:val="00701380"/>
    <w:rsid w:val="007041E8"/>
    <w:rsid w:val="00710A4A"/>
    <w:rsid w:val="007132A5"/>
    <w:rsid w:val="00713F5B"/>
    <w:rsid w:val="00714364"/>
    <w:rsid w:val="00715A3E"/>
    <w:rsid w:val="00716A43"/>
    <w:rsid w:val="0072151C"/>
    <w:rsid w:val="00724883"/>
    <w:rsid w:val="00726717"/>
    <w:rsid w:val="0072737C"/>
    <w:rsid w:val="0073013E"/>
    <w:rsid w:val="00732483"/>
    <w:rsid w:val="007325CF"/>
    <w:rsid w:val="00732AEF"/>
    <w:rsid w:val="00733831"/>
    <w:rsid w:val="00734802"/>
    <w:rsid w:val="00734B12"/>
    <w:rsid w:val="00735005"/>
    <w:rsid w:val="00740460"/>
    <w:rsid w:val="007418E1"/>
    <w:rsid w:val="00742CEC"/>
    <w:rsid w:val="007436F0"/>
    <w:rsid w:val="0074435C"/>
    <w:rsid w:val="00744DF4"/>
    <w:rsid w:val="00745561"/>
    <w:rsid w:val="00745642"/>
    <w:rsid w:val="00745AA0"/>
    <w:rsid w:val="00746444"/>
    <w:rsid w:val="00746C91"/>
    <w:rsid w:val="007470F5"/>
    <w:rsid w:val="0074771C"/>
    <w:rsid w:val="00747878"/>
    <w:rsid w:val="00750312"/>
    <w:rsid w:val="00750964"/>
    <w:rsid w:val="00751C57"/>
    <w:rsid w:val="00756430"/>
    <w:rsid w:val="00756D83"/>
    <w:rsid w:val="007573C9"/>
    <w:rsid w:val="00757E1A"/>
    <w:rsid w:val="00760448"/>
    <w:rsid w:val="00761DFB"/>
    <w:rsid w:val="00762DF8"/>
    <w:rsid w:val="00764291"/>
    <w:rsid w:val="00765B3B"/>
    <w:rsid w:val="00767454"/>
    <w:rsid w:val="007714EC"/>
    <w:rsid w:val="007725D8"/>
    <w:rsid w:val="00772A61"/>
    <w:rsid w:val="00772C77"/>
    <w:rsid w:val="00776E62"/>
    <w:rsid w:val="00777202"/>
    <w:rsid w:val="007805B2"/>
    <w:rsid w:val="00781813"/>
    <w:rsid w:val="00782627"/>
    <w:rsid w:val="0078500E"/>
    <w:rsid w:val="00786110"/>
    <w:rsid w:val="00787866"/>
    <w:rsid w:val="00790414"/>
    <w:rsid w:val="0079075C"/>
    <w:rsid w:val="00792125"/>
    <w:rsid w:val="007958D0"/>
    <w:rsid w:val="007966E5"/>
    <w:rsid w:val="00796819"/>
    <w:rsid w:val="007A0232"/>
    <w:rsid w:val="007A0982"/>
    <w:rsid w:val="007A0DA3"/>
    <w:rsid w:val="007A111C"/>
    <w:rsid w:val="007A1444"/>
    <w:rsid w:val="007A4715"/>
    <w:rsid w:val="007A6153"/>
    <w:rsid w:val="007A6C1B"/>
    <w:rsid w:val="007B0CB8"/>
    <w:rsid w:val="007B2140"/>
    <w:rsid w:val="007B27FC"/>
    <w:rsid w:val="007B327A"/>
    <w:rsid w:val="007B3ED4"/>
    <w:rsid w:val="007B4F27"/>
    <w:rsid w:val="007B59A5"/>
    <w:rsid w:val="007C072F"/>
    <w:rsid w:val="007C1DCA"/>
    <w:rsid w:val="007C25E1"/>
    <w:rsid w:val="007C448E"/>
    <w:rsid w:val="007C5378"/>
    <w:rsid w:val="007C57C9"/>
    <w:rsid w:val="007C7D9B"/>
    <w:rsid w:val="007C7E2A"/>
    <w:rsid w:val="007D0517"/>
    <w:rsid w:val="007D14C8"/>
    <w:rsid w:val="007D22B2"/>
    <w:rsid w:val="007D3612"/>
    <w:rsid w:val="007D4079"/>
    <w:rsid w:val="007E2779"/>
    <w:rsid w:val="007E32B0"/>
    <w:rsid w:val="007E3798"/>
    <w:rsid w:val="007E37D0"/>
    <w:rsid w:val="007E4833"/>
    <w:rsid w:val="007E4B05"/>
    <w:rsid w:val="007E4C8B"/>
    <w:rsid w:val="007E4E6B"/>
    <w:rsid w:val="007E5C4C"/>
    <w:rsid w:val="007E655B"/>
    <w:rsid w:val="007F0889"/>
    <w:rsid w:val="007F1CCF"/>
    <w:rsid w:val="007F3D12"/>
    <w:rsid w:val="007F4DDA"/>
    <w:rsid w:val="007F663A"/>
    <w:rsid w:val="007F6B23"/>
    <w:rsid w:val="008013DF"/>
    <w:rsid w:val="00801693"/>
    <w:rsid w:val="0080226A"/>
    <w:rsid w:val="0080264F"/>
    <w:rsid w:val="00802AA9"/>
    <w:rsid w:val="00802CB3"/>
    <w:rsid w:val="00802E84"/>
    <w:rsid w:val="00803F12"/>
    <w:rsid w:val="00804306"/>
    <w:rsid w:val="008043E9"/>
    <w:rsid w:val="00805160"/>
    <w:rsid w:val="008076E7"/>
    <w:rsid w:val="0080798D"/>
    <w:rsid w:val="00810514"/>
    <w:rsid w:val="00810E4B"/>
    <w:rsid w:val="008129DC"/>
    <w:rsid w:val="0081302F"/>
    <w:rsid w:val="00814509"/>
    <w:rsid w:val="008151ED"/>
    <w:rsid w:val="008162D0"/>
    <w:rsid w:val="00816332"/>
    <w:rsid w:val="00817A7E"/>
    <w:rsid w:val="00817B96"/>
    <w:rsid w:val="00820096"/>
    <w:rsid w:val="00820730"/>
    <w:rsid w:val="008208CC"/>
    <w:rsid w:val="00820A7A"/>
    <w:rsid w:val="00821329"/>
    <w:rsid w:val="008216A7"/>
    <w:rsid w:val="00821C70"/>
    <w:rsid w:val="00821D21"/>
    <w:rsid w:val="00824C9A"/>
    <w:rsid w:val="00826DFF"/>
    <w:rsid w:val="00831FD3"/>
    <w:rsid w:val="008320E5"/>
    <w:rsid w:val="00832E3D"/>
    <w:rsid w:val="00832E59"/>
    <w:rsid w:val="00833C2A"/>
    <w:rsid w:val="00834CBB"/>
    <w:rsid w:val="008356E1"/>
    <w:rsid w:val="00836DD4"/>
    <w:rsid w:val="00836F03"/>
    <w:rsid w:val="008400EC"/>
    <w:rsid w:val="00843B4C"/>
    <w:rsid w:val="00843CCF"/>
    <w:rsid w:val="00844005"/>
    <w:rsid w:val="00844471"/>
    <w:rsid w:val="00846806"/>
    <w:rsid w:val="008479B7"/>
    <w:rsid w:val="00847D04"/>
    <w:rsid w:val="00851708"/>
    <w:rsid w:val="0085431B"/>
    <w:rsid w:val="00855030"/>
    <w:rsid w:val="008551B7"/>
    <w:rsid w:val="0085581D"/>
    <w:rsid w:val="00860BF5"/>
    <w:rsid w:val="00860FC8"/>
    <w:rsid w:val="0086114F"/>
    <w:rsid w:val="00861970"/>
    <w:rsid w:val="008620F0"/>
    <w:rsid w:val="0086309E"/>
    <w:rsid w:val="0086431C"/>
    <w:rsid w:val="00864E7D"/>
    <w:rsid w:val="00866D9C"/>
    <w:rsid w:val="00870AD2"/>
    <w:rsid w:val="00872FEF"/>
    <w:rsid w:val="00873C8C"/>
    <w:rsid w:val="008746E6"/>
    <w:rsid w:val="00875E59"/>
    <w:rsid w:val="00875F4D"/>
    <w:rsid w:val="0087651D"/>
    <w:rsid w:val="00881911"/>
    <w:rsid w:val="00881B24"/>
    <w:rsid w:val="00881D9A"/>
    <w:rsid w:val="00882C1F"/>
    <w:rsid w:val="008836BA"/>
    <w:rsid w:val="00884503"/>
    <w:rsid w:val="00885049"/>
    <w:rsid w:val="0088575A"/>
    <w:rsid w:val="008858FE"/>
    <w:rsid w:val="008871E4"/>
    <w:rsid w:val="00887903"/>
    <w:rsid w:val="00887C9B"/>
    <w:rsid w:val="0089059D"/>
    <w:rsid w:val="0089070F"/>
    <w:rsid w:val="0089075B"/>
    <w:rsid w:val="00891044"/>
    <w:rsid w:val="00892DC7"/>
    <w:rsid w:val="008935B8"/>
    <w:rsid w:val="00893A58"/>
    <w:rsid w:val="00893D4C"/>
    <w:rsid w:val="00897E5E"/>
    <w:rsid w:val="00897F84"/>
    <w:rsid w:val="008A0502"/>
    <w:rsid w:val="008A1C3A"/>
    <w:rsid w:val="008A2366"/>
    <w:rsid w:val="008A26BA"/>
    <w:rsid w:val="008A3122"/>
    <w:rsid w:val="008A35FC"/>
    <w:rsid w:val="008A37BA"/>
    <w:rsid w:val="008A3AEE"/>
    <w:rsid w:val="008A4AE9"/>
    <w:rsid w:val="008A4CD7"/>
    <w:rsid w:val="008A5294"/>
    <w:rsid w:val="008A5F2C"/>
    <w:rsid w:val="008A6212"/>
    <w:rsid w:val="008A66B5"/>
    <w:rsid w:val="008A78AC"/>
    <w:rsid w:val="008B1286"/>
    <w:rsid w:val="008B174F"/>
    <w:rsid w:val="008B196A"/>
    <w:rsid w:val="008B260D"/>
    <w:rsid w:val="008B3619"/>
    <w:rsid w:val="008B3CD3"/>
    <w:rsid w:val="008B46C3"/>
    <w:rsid w:val="008B6056"/>
    <w:rsid w:val="008C1BD1"/>
    <w:rsid w:val="008C225E"/>
    <w:rsid w:val="008C2F47"/>
    <w:rsid w:val="008C4B69"/>
    <w:rsid w:val="008C5710"/>
    <w:rsid w:val="008C6168"/>
    <w:rsid w:val="008C69E9"/>
    <w:rsid w:val="008C7BFE"/>
    <w:rsid w:val="008D043A"/>
    <w:rsid w:val="008D0DD2"/>
    <w:rsid w:val="008D1291"/>
    <w:rsid w:val="008D360C"/>
    <w:rsid w:val="008D37F6"/>
    <w:rsid w:val="008D510A"/>
    <w:rsid w:val="008D5509"/>
    <w:rsid w:val="008D5AA7"/>
    <w:rsid w:val="008D6A72"/>
    <w:rsid w:val="008D75BC"/>
    <w:rsid w:val="008D7AFF"/>
    <w:rsid w:val="008E3955"/>
    <w:rsid w:val="008E45E6"/>
    <w:rsid w:val="008E5178"/>
    <w:rsid w:val="008F0269"/>
    <w:rsid w:val="008F02B4"/>
    <w:rsid w:val="008F0CCE"/>
    <w:rsid w:val="008F0DCB"/>
    <w:rsid w:val="008F1EB8"/>
    <w:rsid w:val="008F2019"/>
    <w:rsid w:val="008F2CF8"/>
    <w:rsid w:val="008F4B3A"/>
    <w:rsid w:val="008F6064"/>
    <w:rsid w:val="008F7161"/>
    <w:rsid w:val="009005CF"/>
    <w:rsid w:val="00900DFB"/>
    <w:rsid w:val="0090167B"/>
    <w:rsid w:val="00901724"/>
    <w:rsid w:val="00902F24"/>
    <w:rsid w:val="00906417"/>
    <w:rsid w:val="00906B75"/>
    <w:rsid w:val="00907666"/>
    <w:rsid w:val="009112A9"/>
    <w:rsid w:val="009128ED"/>
    <w:rsid w:val="00912DF7"/>
    <w:rsid w:val="00912E47"/>
    <w:rsid w:val="00913085"/>
    <w:rsid w:val="009135B0"/>
    <w:rsid w:val="00913AFC"/>
    <w:rsid w:val="0091445B"/>
    <w:rsid w:val="00914B65"/>
    <w:rsid w:val="0091595A"/>
    <w:rsid w:val="00920A86"/>
    <w:rsid w:val="00923FC2"/>
    <w:rsid w:val="00924E9A"/>
    <w:rsid w:val="0092584D"/>
    <w:rsid w:val="00926A1A"/>
    <w:rsid w:val="009314E6"/>
    <w:rsid w:val="00931C8B"/>
    <w:rsid w:val="009321A2"/>
    <w:rsid w:val="009328B8"/>
    <w:rsid w:val="00934701"/>
    <w:rsid w:val="00934F60"/>
    <w:rsid w:val="00935CCD"/>
    <w:rsid w:val="00935E90"/>
    <w:rsid w:val="00936287"/>
    <w:rsid w:val="009368EC"/>
    <w:rsid w:val="009376F8"/>
    <w:rsid w:val="00937787"/>
    <w:rsid w:val="009400D6"/>
    <w:rsid w:val="00941791"/>
    <w:rsid w:val="0094432A"/>
    <w:rsid w:val="00945953"/>
    <w:rsid w:val="0094626E"/>
    <w:rsid w:val="00946B08"/>
    <w:rsid w:val="009509C8"/>
    <w:rsid w:val="009522A4"/>
    <w:rsid w:val="009529A9"/>
    <w:rsid w:val="00953BBA"/>
    <w:rsid w:val="00956EDB"/>
    <w:rsid w:val="00957D3E"/>
    <w:rsid w:val="00961290"/>
    <w:rsid w:val="009642CA"/>
    <w:rsid w:val="00964D12"/>
    <w:rsid w:val="009652CC"/>
    <w:rsid w:val="00965590"/>
    <w:rsid w:val="00967084"/>
    <w:rsid w:val="009708F9"/>
    <w:rsid w:val="00972376"/>
    <w:rsid w:val="00974D95"/>
    <w:rsid w:val="00980860"/>
    <w:rsid w:val="009810DC"/>
    <w:rsid w:val="00984DEA"/>
    <w:rsid w:val="00985517"/>
    <w:rsid w:val="009859DE"/>
    <w:rsid w:val="00985D5E"/>
    <w:rsid w:val="00986A75"/>
    <w:rsid w:val="00986C13"/>
    <w:rsid w:val="00990660"/>
    <w:rsid w:val="00991D76"/>
    <w:rsid w:val="00991F04"/>
    <w:rsid w:val="009931E4"/>
    <w:rsid w:val="00994987"/>
    <w:rsid w:val="00996D63"/>
    <w:rsid w:val="00996EE4"/>
    <w:rsid w:val="009A0CB7"/>
    <w:rsid w:val="009A1253"/>
    <w:rsid w:val="009A128B"/>
    <w:rsid w:val="009A1B60"/>
    <w:rsid w:val="009A2533"/>
    <w:rsid w:val="009A2953"/>
    <w:rsid w:val="009A488C"/>
    <w:rsid w:val="009A4D4A"/>
    <w:rsid w:val="009B0AEA"/>
    <w:rsid w:val="009B3E74"/>
    <w:rsid w:val="009C10A5"/>
    <w:rsid w:val="009C16AB"/>
    <w:rsid w:val="009C2188"/>
    <w:rsid w:val="009C308E"/>
    <w:rsid w:val="009C3436"/>
    <w:rsid w:val="009C3521"/>
    <w:rsid w:val="009C3829"/>
    <w:rsid w:val="009C4623"/>
    <w:rsid w:val="009C4A40"/>
    <w:rsid w:val="009C4D6A"/>
    <w:rsid w:val="009C5595"/>
    <w:rsid w:val="009C5618"/>
    <w:rsid w:val="009C5E0C"/>
    <w:rsid w:val="009C64F5"/>
    <w:rsid w:val="009C6B61"/>
    <w:rsid w:val="009D215B"/>
    <w:rsid w:val="009D2C8F"/>
    <w:rsid w:val="009D31D3"/>
    <w:rsid w:val="009D3C79"/>
    <w:rsid w:val="009D49FA"/>
    <w:rsid w:val="009D57D1"/>
    <w:rsid w:val="009D75D3"/>
    <w:rsid w:val="009E06C9"/>
    <w:rsid w:val="009E0CC4"/>
    <w:rsid w:val="009E1598"/>
    <w:rsid w:val="009E6F7A"/>
    <w:rsid w:val="009E7F46"/>
    <w:rsid w:val="009F011A"/>
    <w:rsid w:val="009F2C93"/>
    <w:rsid w:val="009F2E9B"/>
    <w:rsid w:val="009F2FB2"/>
    <w:rsid w:val="009F3026"/>
    <w:rsid w:val="009F38E5"/>
    <w:rsid w:val="009F532A"/>
    <w:rsid w:val="009F57B0"/>
    <w:rsid w:val="00A025AA"/>
    <w:rsid w:val="00A025E0"/>
    <w:rsid w:val="00A02B8C"/>
    <w:rsid w:val="00A0393F"/>
    <w:rsid w:val="00A06F32"/>
    <w:rsid w:val="00A0719F"/>
    <w:rsid w:val="00A11D8E"/>
    <w:rsid w:val="00A127F8"/>
    <w:rsid w:val="00A154E7"/>
    <w:rsid w:val="00A17275"/>
    <w:rsid w:val="00A17512"/>
    <w:rsid w:val="00A2079E"/>
    <w:rsid w:val="00A21295"/>
    <w:rsid w:val="00A21620"/>
    <w:rsid w:val="00A221DC"/>
    <w:rsid w:val="00A256B5"/>
    <w:rsid w:val="00A27DC4"/>
    <w:rsid w:val="00A31D8B"/>
    <w:rsid w:val="00A32171"/>
    <w:rsid w:val="00A34003"/>
    <w:rsid w:val="00A345E6"/>
    <w:rsid w:val="00A35ABD"/>
    <w:rsid w:val="00A363B6"/>
    <w:rsid w:val="00A37F1A"/>
    <w:rsid w:val="00A42BB4"/>
    <w:rsid w:val="00A43658"/>
    <w:rsid w:val="00A43B8A"/>
    <w:rsid w:val="00A43CB8"/>
    <w:rsid w:val="00A43D61"/>
    <w:rsid w:val="00A4507C"/>
    <w:rsid w:val="00A452A6"/>
    <w:rsid w:val="00A45C00"/>
    <w:rsid w:val="00A5071D"/>
    <w:rsid w:val="00A52870"/>
    <w:rsid w:val="00A52CF8"/>
    <w:rsid w:val="00A52F1E"/>
    <w:rsid w:val="00A52F7F"/>
    <w:rsid w:val="00A535F8"/>
    <w:rsid w:val="00A53F2D"/>
    <w:rsid w:val="00A54B5F"/>
    <w:rsid w:val="00A54C56"/>
    <w:rsid w:val="00A55194"/>
    <w:rsid w:val="00A5644B"/>
    <w:rsid w:val="00A5706D"/>
    <w:rsid w:val="00A60E42"/>
    <w:rsid w:val="00A612D2"/>
    <w:rsid w:val="00A619BA"/>
    <w:rsid w:val="00A6268F"/>
    <w:rsid w:val="00A62908"/>
    <w:rsid w:val="00A634A8"/>
    <w:rsid w:val="00A646B0"/>
    <w:rsid w:val="00A65335"/>
    <w:rsid w:val="00A65451"/>
    <w:rsid w:val="00A6599B"/>
    <w:rsid w:val="00A65FAD"/>
    <w:rsid w:val="00A670C3"/>
    <w:rsid w:val="00A675B6"/>
    <w:rsid w:val="00A6775D"/>
    <w:rsid w:val="00A677F4"/>
    <w:rsid w:val="00A708D4"/>
    <w:rsid w:val="00A710E0"/>
    <w:rsid w:val="00A749D4"/>
    <w:rsid w:val="00A74CCE"/>
    <w:rsid w:val="00A762D9"/>
    <w:rsid w:val="00A76367"/>
    <w:rsid w:val="00A77D05"/>
    <w:rsid w:val="00A77E7E"/>
    <w:rsid w:val="00A81BA1"/>
    <w:rsid w:val="00A82468"/>
    <w:rsid w:val="00A83B70"/>
    <w:rsid w:val="00A840F2"/>
    <w:rsid w:val="00A8560C"/>
    <w:rsid w:val="00A8579A"/>
    <w:rsid w:val="00A916C8"/>
    <w:rsid w:val="00A92889"/>
    <w:rsid w:val="00A9393A"/>
    <w:rsid w:val="00A93D56"/>
    <w:rsid w:val="00A950C9"/>
    <w:rsid w:val="00A95790"/>
    <w:rsid w:val="00A95F2F"/>
    <w:rsid w:val="00A977C9"/>
    <w:rsid w:val="00AA04BA"/>
    <w:rsid w:val="00AA2E0C"/>
    <w:rsid w:val="00AA30BC"/>
    <w:rsid w:val="00AA3F57"/>
    <w:rsid w:val="00AA5198"/>
    <w:rsid w:val="00AA6121"/>
    <w:rsid w:val="00AA6FAB"/>
    <w:rsid w:val="00AA76D4"/>
    <w:rsid w:val="00AA7CAA"/>
    <w:rsid w:val="00AB24B9"/>
    <w:rsid w:val="00AB2966"/>
    <w:rsid w:val="00AB3509"/>
    <w:rsid w:val="00AB3897"/>
    <w:rsid w:val="00AB49FA"/>
    <w:rsid w:val="00AB5003"/>
    <w:rsid w:val="00AB69B4"/>
    <w:rsid w:val="00AB770B"/>
    <w:rsid w:val="00AC1362"/>
    <w:rsid w:val="00AC24F1"/>
    <w:rsid w:val="00AC2FB9"/>
    <w:rsid w:val="00AC33D9"/>
    <w:rsid w:val="00AC5C3D"/>
    <w:rsid w:val="00AC6DF9"/>
    <w:rsid w:val="00AC70F4"/>
    <w:rsid w:val="00AD0DCB"/>
    <w:rsid w:val="00AD1B62"/>
    <w:rsid w:val="00AD1DC5"/>
    <w:rsid w:val="00AD22BD"/>
    <w:rsid w:val="00AD2323"/>
    <w:rsid w:val="00AD2687"/>
    <w:rsid w:val="00AD30D1"/>
    <w:rsid w:val="00AD367A"/>
    <w:rsid w:val="00AD4D1E"/>
    <w:rsid w:val="00AD605B"/>
    <w:rsid w:val="00AD719C"/>
    <w:rsid w:val="00AE0175"/>
    <w:rsid w:val="00AE1499"/>
    <w:rsid w:val="00AE305B"/>
    <w:rsid w:val="00AE32E4"/>
    <w:rsid w:val="00AE37DD"/>
    <w:rsid w:val="00AE5108"/>
    <w:rsid w:val="00AE61CD"/>
    <w:rsid w:val="00AE6E33"/>
    <w:rsid w:val="00AF1E9B"/>
    <w:rsid w:val="00AF2B2E"/>
    <w:rsid w:val="00AF333B"/>
    <w:rsid w:val="00AF4D1C"/>
    <w:rsid w:val="00AF5C9E"/>
    <w:rsid w:val="00AF7CF7"/>
    <w:rsid w:val="00B0034E"/>
    <w:rsid w:val="00B004AE"/>
    <w:rsid w:val="00B0050B"/>
    <w:rsid w:val="00B02D40"/>
    <w:rsid w:val="00B02E25"/>
    <w:rsid w:val="00B038C7"/>
    <w:rsid w:val="00B03DD3"/>
    <w:rsid w:val="00B128ED"/>
    <w:rsid w:val="00B134CC"/>
    <w:rsid w:val="00B13CAF"/>
    <w:rsid w:val="00B14A7A"/>
    <w:rsid w:val="00B14B0A"/>
    <w:rsid w:val="00B14FBE"/>
    <w:rsid w:val="00B1670C"/>
    <w:rsid w:val="00B17012"/>
    <w:rsid w:val="00B1711C"/>
    <w:rsid w:val="00B200E2"/>
    <w:rsid w:val="00B22CA7"/>
    <w:rsid w:val="00B22D24"/>
    <w:rsid w:val="00B22E93"/>
    <w:rsid w:val="00B23A06"/>
    <w:rsid w:val="00B253FF"/>
    <w:rsid w:val="00B2729E"/>
    <w:rsid w:val="00B279C0"/>
    <w:rsid w:val="00B27D42"/>
    <w:rsid w:val="00B30863"/>
    <w:rsid w:val="00B31DEF"/>
    <w:rsid w:val="00B330E6"/>
    <w:rsid w:val="00B33777"/>
    <w:rsid w:val="00B34829"/>
    <w:rsid w:val="00B40710"/>
    <w:rsid w:val="00B410BE"/>
    <w:rsid w:val="00B417D5"/>
    <w:rsid w:val="00B423FB"/>
    <w:rsid w:val="00B42CB7"/>
    <w:rsid w:val="00B43041"/>
    <w:rsid w:val="00B43996"/>
    <w:rsid w:val="00B442BA"/>
    <w:rsid w:val="00B456EB"/>
    <w:rsid w:val="00B47866"/>
    <w:rsid w:val="00B47ECA"/>
    <w:rsid w:val="00B47F54"/>
    <w:rsid w:val="00B502BF"/>
    <w:rsid w:val="00B5088B"/>
    <w:rsid w:val="00B52303"/>
    <w:rsid w:val="00B5536C"/>
    <w:rsid w:val="00B55B94"/>
    <w:rsid w:val="00B566B2"/>
    <w:rsid w:val="00B56EA6"/>
    <w:rsid w:val="00B57A48"/>
    <w:rsid w:val="00B604DA"/>
    <w:rsid w:val="00B60730"/>
    <w:rsid w:val="00B628EB"/>
    <w:rsid w:val="00B62FBF"/>
    <w:rsid w:val="00B643AE"/>
    <w:rsid w:val="00B6588F"/>
    <w:rsid w:val="00B6640B"/>
    <w:rsid w:val="00B66D51"/>
    <w:rsid w:val="00B67240"/>
    <w:rsid w:val="00B67C04"/>
    <w:rsid w:val="00B67CC5"/>
    <w:rsid w:val="00B7016E"/>
    <w:rsid w:val="00B70858"/>
    <w:rsid w:val="00B7263B"/>
    <w:rsid w:val="00B734A7"/>
    <w:rsid w:val="00B73AB2"/>
    <w:rsid w:val="00B74C20"/>
    <w:rsid w:val="00B74C39"/>
    <w:rsid w:val="00B7511D"/>
    <w:rsid w:val="00B757C1"/>
    <w:rsid w:val="00B76277"/>
    <w:rsid w:val="00B77052"/>
    <w:rsid w:val="00B805B6"/>
    <w:rsid w:val="00B81583"/>
    <w:rsid w:val="00B81F73"/>
    <w:rsid w:val="00B82E6D"/>
    <w:rsid w:val="00B82F98"/>
    <w:rsid w:val="00B90ECF"/>
    <w:rsid w:val="00B90F7C"/>
    <w:rsid w:val="00B92B01"/>
    <w:rsid w:val="00B92FCA"/>
    <w:rsid w:val="00B94876"/>
    <w:rsid w:val="00B958E1"/>
    <w:rsid w:val="00B96293"/>
    <w:rsid w:val="00B97F1A"/>
    <w:rsid w:val="00BA0224"/>
    <w:rsid w:val="00BA1410"/>
    <w:rsid w:val="00BA1A32"/>
    <w:rsid w:val="00BA1AFA"/>
    <w:rsid w:val="00BA2AC3"/>
    <w:rsid w:val="00BA4858"/>
    <w:rsid w:val="00BA4B01"/>
    <w:rsid w:val="00BA54CA"/>
    <w:rsid w:val="00BA6F13"/>
    <w:rsid w:val="00BA721A"/>
    <w:rsid w:val="00BA7632"/>
    <w:rsid w:val="00BA7A6A"/>
    <w:rsid w:val="00BB05FA"/>
    <w:rsid w:val="00BB105A"/>
    <w:rsid w:val="00BB2045"/>
    <w:rsid w:val="00BB2F30"/>
    <w:rsid w:val="00BB37E5"/>
    <w:rsid w:val="00BB3BF8"/>
    <w:rsid w:val="00BB6202"/>
    <w:rsid w:val="00BB680D"/>
    <w:rsid w:val="00BC1B83"/>
    <w:rsid w:val="00BC254D"/>
    <w:rsid w:val="00BC3553"/>
    <w:rsid w:val="00BC40F0"/>
    <w:rsid w:val="00BC4321"/>
    <w:rsid w:val="00BC6A02"/>
    <w:rsid w:val="00BC6B8F"/>
    <w:rsid w:val="00BD00C8"/>
    <w:rsid w:val="00BD0477"/>
    <w:rsid w:val="00BD0EBE"/>
    <w:rsid w:val="00BD2508"/>
    <w:rsid w:val="00BD2F09"/>
    <w:rsid w:val="00BD3177"/>
    <w:rsid w:val="00BD35CB"/>
    <w:rsid w:val="00BD39E6"/>
    <w:rsid w:val="00BD43B3"/>
    <w:rsid w:val="00BD72B3"/>
    <w:rsid w:val="00BD79BC"/>
    <w:rsid w:val="00BE1FE6"/>
    <w:rsid w:val="00BE2849"/>
    <w:rsid w:val="00BE28A7"/>
    <w:rsid w:val="00BE58E7"/>
    <w:rsid w:val="00BE5BA7"/>
    <w:rsid w:val="00BE5D05"/>
    <w:rsid w:val="00BE62BB"/>
    <w:rsid w:val="00BE6E83"/>
    <w:rsid w:val="00BE75B2"/>
    <w:rsid w:val="00BE78C6"/>
    <w:rsid w:val="00BF0D6A"/>
    <w:rsid w:val="00BF2100"/>
    <w:rsid w:val="00BF2890"/>
    <w:rsid w:val="00BF2C1A"/>
    <w:rsid w:val="00BF304A"/>
    <w:rsid w:val="00BF46E4"/>
    <w:rsid w:val="00BF60AD"/>
    <w:rsid w:val="00BF7CE8"/>
    <w:rsid w:val="00C0107B"/>
    <w:rsid w:val="00C01856"/>
    <w:rsid w:val="00C02047"/>
    <w:rsid w:val="00C0390A"/>
    <w:rsid w:val="00C03F34"/>
    <w:rsid w:val="00C03F71"/>
    <w:rsid w:val="00C0542B"/>
    <w:rsid w:val="00C07E90"/>
    <w:rsid w:val="00C07FD8"/>
    <w:rsid w:val="00C11E64"/>
    <w:rsid w:val="00C1225C"/>
    <w:rsid w:val="00C12B25"/>
    <w:rsid w:val="00C12E94"/>
    <w:rsid w:val="00C131B9"/>
    <w:rsid w:val="00C14443"/>
    <w:rsid w:val="00C17E95"/>
    <w:rsid w:val="00C20549"/>
    <w:rsid w:val="00C25D12"/>
    <w:rsid w:val="00C264D4"/>
    <w:rsid w:val="00C266D8"/>
    <w:rsid w:val="00C26C4A"/>
    <w:rsid w:val="00C277F6"/>
    <w:rsid w:val="00C2793F"/>
    <w:rsid w:val="00C302CA"/>
    <w:rsid w:val="00C30C91"/>
    <w:rsid w:val="00C31F87"/>
    <w:rsid w:val="00C34827"/>
    <w:rsid w:val="00C34A25"/>
    <w:rsid w:val="00C34D2B"/>
    <w:rsid w:val="00C34DF0"/>
    <w:rsid w:val="00C40118"/>
    <w:rsid w:val="00C41173"/>
    <w:rsid w:val="00C41307"/>
    <w:rsid w:val="00C41F5B"/>
    <w:rsid w:val="00C43002"/>
    <w:rsid w:val="00C43D4E"/>
    <w:rsid w:val="00C456C9"/>
    <w:rsid w:val="00C4625C"/>
    <w:rsid w:val="00C470A5"/>
    <w:rsid w:val="00C47A1B"/>
    <w:rsid w:val="00C50514"/>
    <w:rsid w:val="00C51DBB"/>
    <w:rsid w:val="00C533B5"/>
    <w:rsid w:val="00C537B1"/>
    <w:rsid w:val="00C53FD9"/>
    <w:rsid w:val="00C54D60"/>
    <w:rsid w:val="00C579C1"/>
    <w:rsid w:val="00C61893"/>
    <w:rsid w:val="00C6225D"/>
    <w:rsid w:val="00C62703"/>
    <w:rsid w:val="00C63720"/>
    <w:rsid w:val="00C64B1A"/>
    <w:rsid w:val="00C64C50"/>
    <w:rsid w:val="00C6569B"/>
    <w:rsid w:val="00C6680D"/>
    <w:rsid w:val="00C66B96"/>
    <w:rsid w:val="00C67FD1"/>
    <w:rsid w:val="00C7048C"/>
    <w:rsid w:val="00C71839"/>
    <w:rsid w:val="00C7333A"/>
    <w:rsid w:val="00C746FD"/>
    <w:rsid w:val="00C7484C"/>
    <w:rsid w:val="00C758C5"/>
    <w:rsid w:val="00C75AE0"/>
    <w:rsid w:val="00C75E2E"/>
    <w:rsid w:val="00C760DC"/>
    <w:rsid w:val="00C80BFB"/>
    <w:rsid w:val="00C84224"/>
    <w:rsid w:val="00C84889"/>
    <w:rsid w:val="00C84B6F"/>
    <w:rsid w:val="00C85336"/>
    <w:rsid w:val="00C85424"/>
    <w:rsid w:val="00C86F3E"/>
    <w:rsid w:val="00C8790B"/>
    <w:rsid w:val="00C87A93"/>
    <w:rsid w:val="00C87B14"/>
    <w:rsid w:val="00C941EE"/>
    <w:rsid w:val="00C969CF"/>
    <w:rsid w:val="00CA010C"/>
    <w:rsid w:val="00CA0ACF"/>
    <w:rsid w:val="00CA2770"/>
    <w:rsid w:val="00CA3544"/>
    <w:rsid w:val="00CA38A4"/>
    <w:rsid w:val="00CA3EB2"/>
    <w:rsid w:val="00CA5C10"/>
    <w:rsid w:val="00CA5C77"/>
    <w:rsid w:val="00CA65E7"/>
    <w:rsid w:val="00CA697E"/>
    <w:rsid w:val="00CA72B4"/>
    <w:rsid w:val="00CB00EA"/>
    <w:rsid w:val="00CB06AC"/>
    <w:rsid w:val="00CB1213"/>
    <w:rsid w:val="00CB3B39"/>
    <w:rsid w:val="00CB5471"/>
    <w:rsid w:val="00CB6C08"/>
    <w:rsid w:val="00CB7286"/>
    <w:rsid w:val="00CC29E1"/>
    <w:rsid w:val="00CC391A"/>
    <w:rsid w:val="00CC5354"/>
    <w:rsid w:val="00CC5890"/>
    <w:rsid w:val="00CC5AC4"/>
    <w:rsid w:val="00CC6892"/>
    <w:rsid w:val="00CC7674"/>
    <w:rsid w:val="00CC7772"/>
    <w:rsid w:val="00CD0E20"/>
    <w:rsid w:val="00CD1450"/>
    <w:rsid w:val="00CD21DA"/>
    <w:rsid w:val="00CD2A60"/>
    <w:rsid w:val="00CD3C2E"/>
    <w:rsid w:val="00CD48CB"/>
    <w:rsid w:val="00CD6C22"/>
    <w:rsid w:val="00CE1031"/>
    <w:rsid w:val="00CE211C"/>
    <w:rsid w:val="00CE42DD"/>
    <w:rsid w:val="00CE45C3"/>
    <w:rsid w:val="00CE737A"/>
    <w:rsid w:val="00CE74C8"/>
    <w:rsid w:val="00CE7A04"/>
    <w:rsid w:val="00CE7CDA"/>
    <w:rsid w:val="00CE7DCE"/>
    <w:rsid w:val="00CF01EA"/>
    <w:rsid w:val="00CF027A"/>
    <w:rsid w:val="00CF099D"/>
    <w:rsid w:val="00CF0CDB"/>
    <w:rsid w:val="00CF2032"/>
    <w:rsid w:val="00CF2957"/>
    <w:rsid w:val="00CF4963"/>
    <w:rsid w:val="00CF5270"/>
    <w:rsid w:val="00CF66A4"/>
    <w:rsid w:val="00CF7C05"/>
    <w:rsid w:val="00CF7E8A"/>
    <w:rsid w:val="00D00CED"/>
    <w:rsid w:val="00D019FF"/>
    <w:rsid w:val="00D02531"/>
    <w:rsid w:val="00D0391E"/>
    <w:rsid w:val="00D059F7"/>
    <w:rsid w:val="00D063EE"/>
    <w:rsid w:val="00D06742"/>
    <w:rsid w:val="00D11567"/>
    <w:rsid w:val="00D115E5"/>
    <w:rsid w:val="00D125B7"/>
    <w:rsid w:val="00D12BFD"/>
    <w:rsid w:val="00D1380F"/>
    <w:rsid w:val="00D14500"/>
    <w:rsid w:val="00D17051"/>
    <w:rsid w:val="00D176A5"/>
    <w:rsid w:val="00D2070C"/>
    <w:rsid w:val="00D20871"/>
    <w:rsid w:val="00D208C8"/>
    <w:rsid w:val="00D228CF"/>
    <w:rsid w:val="00D22D02"/>
    <w:rsid w:val="00D22ECD"/>
    <w:rsid w:val="00D23421"/>
    <w:rsid w:val="00D23AEC"/>
    <w:rsid w:val="00D24022"/>
    <w:rsid w:val="00D24474"/>
    <w:rsid w:val="00D25510"/>
    <w:rsid w:val="00D25D1B"/>
    <w:rsid w:val="00D262CD"/>
    <w:rsid w:val="00D30066"/>
    <w:rsid w:val="00D3068A"/>
    <w:rsid w:val="00D30A95"/>
    <w:rsid w:val="00D3115A"/>
    <w:rsid w:val="00D317D2"/>
    <w:rsid w:val="00D35AAF"/>
    <w:rsid w:val="00D35AD2"/>
    <w:rsid w:val="00D36DCA"/>
    <w:rsid w:val="00D401D9"/>
    <w:rsid w:val="00D406BB"/>
    <w:rsid w:val="00D409E1"/>
    <w:rsid w:val="00D40C6A"/>
    <w:rsid w:val="00D40E4A"/>
    <w:rsid w:val="00D41CE8"/>
    <w:rsid w:val="00D44773"/>
    <w:rsid w:val="00D52EC8"/>
    <w:rsid w:val="00D5331C"/>
    <w:rsid w:val="00D55572"/>
    <w:rsid w:val="00D55E2B"/>
    <w:rsid w:val="00D56BD4"/>
    <w:rsid w:val="00D57012"/>
    <w:rsid w:val="00D576F1"/>
    <w:rsid w:val="00D57976"/>
    <w:rsid w:val="00D615CA"/>
    <w:rsid w:val="00D63196"/>
    <w:rsid w:val="00D66BE4"/>
    <w:rsid w:val="00D70846"/>
    <w:rsid w:val="00D71EA4"/>
    <w:rsid w:val="00D74B8D"/>
    <w:rsid w:val="00D776A3"/>
    <w:rsid w:val="00D808CE"/>
    <w:rsid w:val="00D81098"/>
    <w:rsid w:val="00D81DE6"/>
    <w:rsid w:val="00D81F4F"/>
    <w:rsid w:val="00D82392"/>
    <w:rsid w:val="00D82B5A"/>
    <w:rsid w:val="00D84AB2"/>
    <w:rsid w:val="00D86A37"/>
    <w:rsid w:val="00D95084"/>
    <w:rsid w:val="00D955A3"/>
    <w:rsid w:val="00D97639"/>
    <w:rsid w:val="00D97E43"/>
    <w:rsid w:val="00DA0118"/>
    <w:rsid w:val="00DA0A8A"/>
    <w:rsid w:val="00DA0FB9"/>
    <w:rsid w:val="00DA118C"/>
    <w:rsid w:val="00DA1724"/>
    <w:rsid w:val="00DA2771"/>
    <w:rsid w:val="00DA3651"/>
    <w:rsid w:val="00DA4F87"/>
    <w:rsid w:val="00DA5C64"/>
    <w:rsid w:val="00DA609D"/>
    <w:rsid w:val="00DA679E"/>
    <w:rsid w:val="00DB0262"/>
    <w:rsid w:val="00DB1882"/>
    <w:rsid w:val="00DB3369"/>
    <w:rsid w:val="00DB5450"/>
    <w:rsid w:val="00DB5AC7"/>
    <w:rsid w:val="00DB69D1"/>
    <w:rsid w:val="00DC0A89"/>
    <w:rsid w:val="00DC20CC"/>
    <w:rsid w:val="00DC22AE"/>
    <w:rsid w:val="00DC46F4"/>
    <w:rsid w:val="00DC4E14"/>
    <w:rsid w:val="00DC524B"/>
    <w:rsid w:val="00DC7180"/>
    <w:rsid w:val="00DD0182"/>
    <w:rsid w:val="00DD0D3A"/>
    <w:rsid w:val="00DD12C6"/>
    <w:rsid w:val="00DD32DA"/>
    <w:rsid w:val="00DD5CF6"/>
    <w:rsid w:val="00DE1E24"/>
    <w:rsid w:val="00DE22DD"/>
    <w:rsid w:val="00DE2B28"/>
    <w:rsid w:val="00DE4E86"/>
    <w:rsid w:val="00DE6B96"/>
    <w:rsid w:val="00DE7927"/>
    <w:rsid w:val="00DF0C89"/>
    <w:rsid w:val="00DF327C"/>
    <w:rsid w:val="00DF37E5"/>
    <w:rsid w:val="00DF47C4"/>
    <w:rsid w:val="00DF4F71"/>
    <w:rsid w:val="00DF5000"/>
    <w:rsid w:val="00E001A0"/>
    <w:rsid w:val="00E01935"/>
    <w:rsid w:val="00E0379E"/>
    <w:rsid w:val="00E03A97"/>
    <w:rsid w:val="00E04803"/>
    <w:rsid w:val="00E05887"/>
    <w:rsid w:val="00E0613B"/>
    <w:rsid w:val="00E0779F"/>
    <w:rsid w:val="00E07D67"/>
    <w:rsid w:val="00E134C8"/>
    <w:rsid w:val="00E1376E"/>
    <w:rsid w:val="00E14497"/>
    <w:rsid w:val="00E171F1"/>
    <w:rsid w:val="00E17FF9"/>
    <w:rsid w:val="00E216FF"/>
    <w:rsid w:val="00E217B4"/>
    <w:rsid w:val="00E26A61"/>
    <w:rsid w:val="00E30F71"/>
    <w:rsid w:val="00E315F4"/>
    <w:rsid w:val="00E32B79"/>
    <w:rsid w:val="00E337DF"/>
    <w:rsid w:val="00E33B5A"/>
    <w:rsid w:val="00E3499E"/>
    <w:rsid w:val="00E35BCC"/>
    <w:rsid w:val="00E35C19"/>
    <w:rsid w:val="00E37C40"/>
    <w:rsid w:val="00E407E1"/>
    <w:rsid w:val="00E41179"/>
    <w:rsid w:val="00E42368"/>
    <w:rsid w:val="00E424CA"/>
    <w:rsid w:val="00E438D5"/>
    <w:rsid w:val="00E4431C"/>
    <w:rsid w:val="00E4482C"/>
    <w:rsid w:val="00E47BCA"/>
    <w:rsid w:val="00E50D37"/>
    <w:rsid w:val="00E51C04"/>
    <w:rsid w:val="00E529E4"/>
    <w:rsid w:val="00E5342A"/>
    <w:rsid w:val="00E53C78"/>
    <w:rsid w:val="00E54619"/>
    <w:rsid w:val="00E61065"/>
    <w:rsid w:val="00E61EE1"/>
    <w:rsid w:val="00E6335D"/>
    <w:rsid w:val="00E64E2C"/>
    <w:rsid w:val="00E65674"/>
    <w:rsid w:val="00E6584D"/>
    <w:rsid w:val="00E660E3"/>
    <w:rsid w:val="00E66531"/>
    <w:rsid w:val="00E72C34"/>
    <w:rsid w:val="00E77936"/>
    <w:rsid w:val="00E80F33"/>
    <w:rsid w:val="00E8146C"/>
    <w:rsid w:val="00E82E2F"/>
    <w:rsid w:val="00E83551"/>
    <w:rsid w:val="00E847FC"/>
    <w:rsid w:val="00E85A38"/>
    <w:rsid w:val="00E874A0"/>
    <w:rsid w:val="00E87689"/>
    <w:rsid w:val="00E908B3"/>
    <w:rsid w:val="00E911E8"/>
    <w:rsid w:val="00E91C84"/>
    <w:rsid w:val="00E93E01"/>
    <w:rsid w:val="00E93F54"/>
    <w:rsid w:val="00E94A30"/>
    <w:rsid w:val="00E9536C"/>
    <w:rsid w:val="00E96291"/>
    <w:rsid w:val="00E971C4"/>
    <w:rsid w:val="00E971C7"/>
    <w:rsid w:val="00E97B32"/>
    <w:rsid w:val="00EA0232"/>
    <w:rsid w:val="00EA09A6"/>
    <w:rsid w:val="00EA0FD3"/>
    <w:rsid w:val="00EA1114"/>
    <w:rsid w:val="00EA1CA3"/>
    <w:rsid w:val="00EA39D1"/>
    <w:rsid w:val="00EA40DD"/>
    <w:rsid w:val="00EA47F9"/>
    <w:rsid w:val="00EA496D"/>
    <w:rsid w:val="00EA525A"/>
    <w:rsid w:val="00EA5A47"/>
    <w:rsid w:val="00EA5F14"/>
    <w:rsid w:val="00EA7DC2"/>
    <w:rsid w:val="00EB1573"/>
    <w:rsid w:val="00EB1A68"/>
    <w:rsid w:val="00EB22F3"/>
    <w:rsid w:val="00EB3B9D"/>
    <w:rsid w:val="00EB5731"/>
    <w:rsid w:val="00EB5DFF"/>
    <w:rsid w:val="00EB6E73"/>
    <w:rsid w:val="00EB77D4"/>
    <w:rsid w:val="00EB7AA8"/>
    <w:rsid w:val="00EC091A"/>
    <w:rsid w:val="00EC1861"/>
    <w:rsid w:val="00EC1ADA"/>
    <w:rsid w:val="00EC1B17"/>
    <w:rsid w:val="00EC50EB"/>
    <w:rsid w:val="00EC54FC"/>
    <w:rsid w:val="00EC6184"/>
    <w:rsid w:val="00EC65CF"/>
    <w:rsid w:val="00EC6D1D"/>
    <w:rsid w:val="00EC727A"/>
    <w:rsid w:val="00ED0307"/>
    <w:rsid w:val="00ED0A75"/>
    <w:rsid w:val="00ED0BC4"/>
    <w:rsid w:val="00ED0D25"/>
    <w:rsid w:val="00ED1D9D"/>
    <w:rsid w:val="00ED2C49"/>
    <w:rsid w:val="00ED3256"/>
    <w:rsid w:val="00ED4117"/>
    <w:rsid w:val="00ED5286"/>
    <w:rsid w:val="00ED5687"/>
    <w:rsid w:val="00ED7194"/>
    <w:rsid w:val="00ED7A95"/>
    <w:rsid w:val="00EE0187"/>
    <w:rsid w:val="00EE0FD0"/>
    <w:rsid w:val="00EE2B7B"/>
    <w:rsid w:val="00EE32E6"/>
    <w:rsid w:val="00EE387B"/>
    <w:rsid w:val="00EE6999"/>
    <w:rsid w:val="00EE72F4"/>
    <w:rsid w:val="00EF0EAE"/>
    <w:rsid w:val="00EF1122"/>
    <w:rsid w:val="00EF199A"/>
    <w:rsid w:val="00EF2092"/>
    <w:rsid w:val="00EF2C64"/>
    <w:rsid w:val="00EF3322"/>
    <w:rsid w:val="00EF4C11"/>
    <w:rsid w:val="00EF51F0"/>
    <w:rsid w:val="00EF5ACC"/>
    <w:rsid w:val="00EF6356"/>
    <w:rsid w:val="00EF6AC0"/>
    <w:rsid w:val="00EF76AB"/>
    <w:rsid w:val="00F01D11"/>
    <w:rsid w:val="00F02B6E"/>
    <w:rsid w:val="00F04DF7"/>
    <w:rsid w:val="00F051B8"/>
    <w:rsid w:val="00F1115D"/>
    <w:rsid w:val="00F1234F"/>
    <w:rsid w:val="00F12568"/>
    <w:rsid w:val="00F1395B"/>
    <w:rsid w:val="00F15343"/>
    <w:rsid w:val="00F15B7A"/>
    <w:rsid w:val="00F179CD"/>
    <w:rsid w:val="00F17D14"/>
    <w:rsid w:val="00F2080E"/>
    <w:rsid w:val="00F209A0"/>
    <w:rsid w:val="00F229F9"/>
    <w:rsid w:val="00F2370A"/>
    <w:rsid w:val="00F25677"/>
    <w:rsid w:val="00F2626E"/>
    <w:rsid w:val="00F27ADA"/>
    <w:rsid w:val="00F30CB9"/>
    <w:rsid w:val="00F3162B"/>
    <w:rsid w:val="00F34AC4"/>
    <w:rsid w:val="00F3574D"/>
    <w:rsid w:val="00F40E4B"/>
    <w:rsid w:val="00F41A7A"/>
    <w:rsid w:val="00F41D0B"/>
    <w:rsid w:val="00F447DE"/>
    <w:rsid w:val="00F44DD9"/>
    <w:rsid w:val="00F45933"/>
    <w:rsid w:val="00F45B32"/>
    <w:rsid w:val="00F4616A"/>
    <w:rsid w:val="00F47ABA"/>
    <w:rsid w:val="00F50287"/>
    <w:rsid w:val="00F50772"/>
    <w:rsid w:val="00F508E8"/>
    <w:rsid w:val="00F511F5"/>
    <w:rsid w:val="00F5377F"/>
    <w:rsid w:val="00F53C3B"/>
    <w:rsid w:val="00F55906"/>
    <w:rsid w:val="00F56F9D"/>
    <w:rsid w:val="00F5715B"/>
    <w:rsid w:val="00F575EE"/>
    <w:rsid w:val="00F6113C"/>
    <w:rsid w:val="00F61840"/>
    <w:rsid w:val="00F61CE4"/>
    <w:rsid w:val="00F61F9B"/>
    <w:rsid w:val="00F62C32"/>
    <w:rsid w:val="00F6355C"/>
    <w:rsid w:val="00F65292"/>
    <w:rsid w:val="00F65FAD"/>
    <w:rsid w:val="00F66A47"/>
    <w:rsid w:val="00F67917"/>
    <w:rsid w:val="00F705C6"/>
    <w:rsid w:val="00F721FD"/>
    <w:rsid w:val="00F72948"/>
    <w:rsid w:val="00F7479E"/>
    <w:rsid w:val="00F75E5D"/>
    <w:rsid w:val="00F7664B"/>
    <w:rsid w:val="00F76FDB"/>
    <w:rsid w:val="00F77A96"/>
    <w:rsid w:val="00F825BB"/>
    <w:rsid w:val="00F82805"/>
    <w:rsid w:val="00F82FCC"/>
    <w:rsid w:val="00F834FA"/>
    <w:rsid w:val="00F84174"/>
    <w:rsid w:val="00F84A02"/>
    <w:rsid w:val="00F84AE3"/>
    <w:rsid w:val="00F86498"/>
    <w:rsid w:val="00F87150"/>
    <w:rsid w:val="00F874AE"/>
    <w:rsid w:val="00F879DF"/>
    <w:rsid w:val="00F87E5C"/>
    <w:rsid w:val="00F9038E"/>
    <w:rsid w:val="00F90446"/>
    <w:rsid w:val="00F9081D"/>
    <w:rsid w:val="00F93BC5"/>
    <w:rsid w:val="00F9582C"/>
    <w:rsid w:val="00F96708"/>
    <w:rsid w:val="00F97974"/>
    <w:rsid w:val="00FA2177"/>
    <w:rsid w:val="00FA2BC7"/>
    <w:rsid w:val="00FA3722"/>
    <w:rsid w:val="00FA451E"/>
    <w:rsid w:val="00FA49F8"/>
    <w:rsid w:val="00FA51CE"/>
    <w:rsid w:val="00FA59DF"/>
    <w:rsid w:val="00FA5B03"/>
    <w:rsid w:val="00FA6E5D"/>
    <w:rsid w:val="00FB121B"/>
    <w:rsid w:val="00FB1BEF"/>
    <w:rsid w:val="00FB47B6"/>
    <w:rsid w:val="00FB486E"/>
    <w:rsid w:val="00FB5358"/>
    <w:rsid w:val="00FB7D61"/>
    <w:rsid w:val="00FC1D6C"/>
    <w:rsid w:val="00FC1EE2"/>
    <w:rsid w:val="00FC2B29"/>
    <w:rsid w:val="00FC30B5"/>
    <w:rsid w:val="00FC3818"/>
    <w:rsid w:val="00FC3FA3"/>
    <w:rsid w:val="00FC5118"/>
    <w:rsid w:val="00FD06F9"/>
    <w:rsid w:val="00FD296D"/>
    <w:rsid w:val="00FD2C29"/>
    <w:rsid w:val="00FD2C93"/>
    <w:rsid w:val="00FD2C9B"/>
    <w:rsid w:val="00FD523D"/>
    <w:rsid w:val="00FD5846"/>
    <w:rsid w:val="00FD5D12"/>
    <w:rsid w:val="00FD5FFC"/>
    <w:rsid w:val="00FD6121"/>
    <w:rsid w:val="00FD6223"/>
    <w:rsid w:val="00FE12D6"/>
    <w:rsid w:val="00FE2478"/>
    <w:rsid w:val="00FE278C"/>
    <w:rsid w:val="00FE2B34"/>
    <w:rsid w:val="00FE2B8A"/>
    <w:rsid w:val="00FE3208"/>
    <w:rsid w:val="00FF39C6"/>
    <w:rsid w:val="00FF45EE"/>
    <w:rsid w:val="00FF4D82"/>
    <w:rsid w:val="00FF4FE6"/>
    <w:rsid w:val="00FF78AF"/>
    <w:rsid w:val="00FF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351B4"/>
  <w15:docId w15:val="{310682CB-6FCD-478E-AA38-B8F34376C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184"/>
    <w:rPr>
      <w:sz w:val="24"/>
      <w:szCs w:val="24"/>
    </w:rPr>
  </w:style>
  <w:style w:type="paragraph" w:styleId="Ttulo1">
    <w:name w:val="heading 1"/>
    <w:basedOn w:val="Normal"/>
    <w:next w:val="Normal"/>
    <w:link w:val="Ttulo1Car"/>
    <w:uiPriority w:val="9"/>
    <w:qFormat/>
    <w:rsid w:val="00EF7B96"/>
    <w:pPr>
      <w:keepNext/>
      <w:spacing w:before="240" w:after="60"/>
      <w:outlineLvl w:val="0"/>
    </w:pPr>
    <w:rPr>
      <w:b/>
      <w:bCs/>
      <w:kern w:val="36"/>
      <w:sz w:val="48"/>
      <w:szCs w:val="48"/>
    </w:rPr>
  </w:style>
  <w:style w:type="paragraph" w:styleId="Ttulo2">
    <w:name w:val="heading 2"/>
    <w:basedOn w:val="Normal"/>
    <w:next w:val="Normal"/>
    <w:qFormat/>
    <w:rsid w:val="00EF7B96"/>
    <w:pPr>
      <w:keepNext/>
      <w:spacing w:before="240" w:after="60"/>
      <w:outlineLvl w:val="1"/>
    </w:pPr>
    <w:rPr>
      <w:b/>
      <w:bCs/>
      <w:iCs/>
      <w:sz w:val="36"/>
      <w:szCs w:val="36"/>
    </w:rPr>
  </w:style>
  <w:style w:type="paragraph" w:styleId="Ttulo3">
    <w:name w:val="heading 3"/>
    <w:basedOn w:val="Normal"/>
    <w:next w:val="Normal"/>
    <w:qFormat/>
    <w:rsid w:val="00EF7B96"/>
    <w:pPr>
      <w:keepNext/>
      <w:spacing w:before="240" w:after="60"/>
      <w:outlineLvl w:val="2"/>
    </w:pPr>
    <w:rPr>
      <w:b/>
      <w:bCs/>
      <w:sz w:val="28"/>
      <w:szCs w:val="28"/>
    </w:rPr>
  </w:style>
  <w:style w:type="paragraph" w:styleId="Ttulo4">
    <w:name w:val="heading 4"/>
    <w:basedOn w:val="Normal"/>
    <w:next w:val="Normal"/>
    <w:qFormat/>
    <w:rsid w:val="00EF7B96"/>
    <w:pPr>
      <w:keepNext/>
      <w:spacing w:before="240" w:after="60"/>
      <w:outlineLvl w:val="3"/>
    </w:pPr>
    <w:rPr>
      <w:b/>
      <w:bCs/>
    </w:rPr>
  </w:style>
  <w:style w:type="paragraph" w:styleId="Ttulo5">
    <w:name w:val="heading 5"/>
    <w:basedOn w:val="Normal"/>
    <w:next w:val="Normal"/>
    <w:link w:val="Ttulo5Car"/>
    <w:qFormat/>
    <w:rsid w:val="00EF7B96"/>
    <w:pPr>
      <w:spacing w:before="240" w:after="60"/>
      <w:outlineLvl w:val="4"/>
    </w:pPr>
    <w:rPr>
      <w:b/>
      <w:bCs/>
      <w:iCs/>
      <w:sz w:val="20"/>
      <w:szCs w:val="20"/>
    </w:rPr>
  </w:style>
  <w:style w:type="paragraph" w:styleId="Ttulo6">
    <w:name w:val="heading 6"/>
    <w:basedOn w:val="Normal"/>
    <w:next w:val="Normal"/>
    <w:qFormat/>
    <w:rsid w:val="00EF7B96"/>
    <w:pPr>
      <w:spacing w:before="240" w:after="60"/>
      <w:outlineLvl w:val="5"/>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rsid w:val="00805BCE"/>
    <w:rPr>
      <w:sz w:val="16"/>
      <w:szCs w:val="16"/>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style>
  <w:style w:type="paragraph" w:styleId="Asuntodelcomentario">
    <w:name w:val="annotation subject"/>
    <w:basedOn w:val="Textocomentario"/>
    <w:next w:val="Textocomentario"/>
    <w:link w:val="AsuntodelcomentarioCar"/>
    <w:uiPriority w:val="99"/>
    <w:semiHidden/>
    <w:unhideWhenUsed/>
    <w:rsid w:val="00BD35CB"/>
    <w:rPr>
      <w:b/>
      <w:bCs/>
    </w:rPr>
  </w:style>
  <w:style w:type="character" w:customStyle="1" w:styleId="AsuntodelcomentarioCar">
    <w:name w:val="Asunto del comentario Car"/>
    <w:basedOn w:val="TextocomentarioCar"/>
    <w:link w:val="Asuntodelcomentario"/>
    <w:uiPriority w:val="99"/>
    <w:semiHidden/>
    <w:rsid w:val="00BD35CB"/>
    <w:rPr>
      <w:b/>
      <w:bCs/>
    </w:rPr>
  </w:style>
  <w:style w:type="paragraph" w:styleId="Revisin">
    <w:name w:val="Revision"/>
    <w:hidden/>
    <w:uiPriority w:val="99"/>
    <w:semiHidden/>
    <w:rsid w:val="00BD35CB"/>
    <w:rPr>
      <w:sz w:val="24"/>
      <w:szCs w:val="24"/>
    </w:rPr>
  </w:style>
  <w:style w:type="paragraph" w:styleId="Textodeglobo">
    <w:name w:val="Balloon Text"/>
    <w:basedOn w:val="Normal"/>
    <w:link w:val="TextodegloboCar"/>
    <w:uiPriority w:val="99"/>
    <w:semiHidden/>
    <w:unhideWhenUsed/>
    <w:rsid w:val="001A54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A54EC"/>
    <w:rPr>
      <w:rFonts w:ascii="Segoe UI" w:hAnsi="Segoe UI" w:cs="Segoe UI"/>
      <w:sz w:val="18"/>
      <w:szCs w:val="18"/>
    </w:rPr>
  </w:style>
  <w:style w:type="character" w:styleId="Hipervnculo">
    <w:name w:val="Hyperlink"/>
    <w:basedOn w:val="Fuentedeprrafopredeter"/>
    <w:uiPriority w:val="99"/>
    <w:unhideWhenUsed/>
    <w:rsid w:val="00BD79BC"/>
    <w:rPr>
      <w:color w:val="0000FF" w:themeColor="hyperlink"/>
      <w:u w:val="single"/>
    </w:rPr>
  </w:style>
  <w:style w:type="paragraph" w:styleId="Encabezado">
    <w:name w:val="header"/>
    <w:basedOn w:val="Normal"/>
    <w:link w:val="EncabezadoCar"/>
    <w:uiPriority w:val="99"/>
    <w:unhideWhenUsed/>
    <w:rsid w:val="009642CA"/>
    <w:pPr>
      <w:tabs>
        <w:tab w:val="center" w:pos="4680"/>
        <w:tab w:val="right" w:pos="9360"/>
      </w:tabs>
    </w:pPr>
  </w:style>
  <w:style w:type="character" w:customStyle="1" w:styleId="EncabezadoCar">
    <w:name w:val="Encabezado Car"/>
    <w:basedOn w:val="Fuentedeprrafopredeter"/>
    <w:link w:val="Encabezado"/>
    <w:uiPriority w:val="99"/>
    <w:rsid w:val="009642CA"/>
    <w:rPr>
      <w:sz w:val="24"/>
      <w:szCs w:val="24"/>
    </w:rPr>
  </w:style>
  <w:style w:type="paragraph" w:styleId="Piedepgina">
    <w:name w:val="footer"/>
    <w:basedOn w:val="Normal"/>
    <w:link w:val="PiedepginaCar"/>
    <w:uiPriority w:val="99"/>
    <w:unhideWhenUsed/>
    <w:rsid w:val="009642CA"/>
    <w:pPr>
      <w:tabs>
        <w:tab w:val="center" w:pos="4680"/>
        <w:tab w:val="right" w:pos="9360"/>
      </w:tabs>
    </w:pPr>
  </w:style>
  <w:style w:type="character" w:customStyle="1" w:styleId="PiedepginaCar">
    <w:name w:val="Pie de página Car"/>
    <w:basedOn w:val="Fuentedeprrafopredeter"/>
    <w:link w:val="Piedepgina"/>
    <w:uiPriority w:val="99"/>
    <w:rsid w:val="009642CA"/>
    <w:rPr>
      <w:sz w:val="24"/>
      <w:szCs w:val="24"/>
    </w:rPr>
  </w:style>
  <w:style w:type="paragraph" w:styleId="Prrafodelista">
    <w:name w:val="List Paragraph"/>
    <w:basedOn w:val="Normal"/>
    <w:uiPriority w:val="34"/>
    <w:qFormat/>
    <w:rsid w:val="006A1A34"/>
    <w:pPr>
      <w:ind w:left="720"/>
      <w:contextualSpacing/>
    </w:pPr>
  </w:style>
  <w:style w:type="paragraph" w:customStyle="1" w:styleId="WW-Default">
    <w:name w:val="WW-Default"/>
    <w:rsid w:val="001D76DB"/>
    <w:pPr>
      <w:widowControl w:val="0"/>
      <w:suppressAutoHyphens/>
      <w:autoSpaceDE w:val="0"/>
    </w:pPr>
    <w:rPr>
      <w:rFonts w:ascii="Arial" w:eastAsia="Arial" w:hAnsi="Arial" w:cs="Arial"/>
      <w:color w:val="000000"/>
      <w:sz w:val="24"/>
      <w:szCs w:val="24"/>
      <w:lang w:eastAsia="ar-SA"/>
    </w:rPr>
  </w:style>
  <w:style w:type="paragraph" w:customStyle="1" w:styleId="CM16">
    <w:name w:val="CM16"/>
    <w:basedOn w:val="WW-Default"/>
    <w:next w:val="WW-Default"/>
    <w:rsid w:val="00B43041"/>
    <w:pPr>
      <w:spacing w:after="225"/>
    </w:pPr>
    <w:rPr>
      <w:rFonts w:cs="Times New Roman"/>
      <w:color w:val="auto"/>
    </w:rPr>
  </w:style>
  <w:style w:type="paragraph" w:styleId="NormalWeb">
    <w:name w:val="Normal (Web)"/>
    <w:basedOn w:val="Normal"/>
    <w:uiPriority w:val="99"/>
    <w:unhideWhenUsed/>
    <w:rsid w:val="007C1DCA"/>
    <w:pPr>
      <w:spacing w:before="100" w:beforeAutospacing="1" w:after="100" w:afterAutospacing="1"/>
    </w:pPr>
  </w:style>
  <w:style w:type="character" w:customStyle="1" w:styleId="UnresolvedMention1">
    <w:name w:val="Unresolved Mention1"/>
    <w:basedOn w:val="Fuentedeprrafopredeter"/>
    <w:uiPriority w:val="99"/>
    <w:semiHidden/>
    <w:unhideWhenUsed/>
    <w:rsid w:val="00C969CF"/>
    <w:rPr>
      <w:color w:val="605E5C"/>
      <w:shd w:val="clear" w:color="auto" w:fill="E1DFDD"/>
    </w:rPr>
  </w:style>
  <w:style w:type="character" w:styleId="Hipervnculovisitado">
    <w:name w:val="FollowedHyperlink"/>
    <w:basedOn w:val="Fuentedeprrafopredeter"/>
    <w:uiPriority w:val="99"/>
    <w:semiHidden/>
    <w:unhideWhenUsed/>
    <w:rsid w:val="006347CA"/>
    <w:rPr>
      <w:color w:val="800080" w:themeColor="followedHyperlink"/>
      <w:u w:val="single"/>
    </w:rPr>
  </w:style>
  <w:style w:type="character" w:customStyle="1" w:styleId="apple-converted-space">
    <w:name w:val="apple-converted-space"/>
    <w:basedOn w:val="Fuentedeprrafopredeter"/>
    <w:rsid w:val="00E07D67"/>
  </w:style>
  <w:style w:type="paragraph" w:customStyle="1" w:styleId="CM11">
    <w:name w:val="CM11"/>
    <w:basedOn w:val="WW-Default"/>
    <w:next w:val="WW-Default"/>
    <w:rsid w:val="00313A57"/>
    <w:pPr>
      <w:spacing w:after="228"/>
    </w:pPr>
    <w:rPr>
      <w:rFonts w:cs="Times New Roman"/>
      <w:color w:val="auto"/>
    </w:rPr>
  </w:style>
  <w:style w:type="table" w:styleId="Tablaconcuadrcula">
    <w:name w:val="Table Grid"/>
    <w:basedOn w:val="Tablanormal"/>
    <w:uiPriority w:val="39"/>
    <w:rsid w:val="00DD0182"/>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rsid w:val="00B70858"/>
    <w:pPr>
      <w:spacing w:before="19" w:after="120"/>
      <w:ind w:right="-490"/>
    </w:pPr>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B70858"/>
    <w:rPr>
      <w:rFonts w:ascii="Courier New" w:hAnsi="Courier New" w:cs="Courier New"/>
    </w:rPr>
  </w:style>
  <w:style w:type="paragraph" w:customStyle="1" w:styleId="Default">
    <w:name w:val="Default"/>
    <w:uiPriority w:val="99"/>
    <w:rsid w:val="00B70858"/>
    <w:pPr>
      <w:autoSpaceDE w:val="0"/>
      <w:autoSpaceDN w:val="0"/>
      <w:adjustRightInd w:val="0"/>
    </w:pPr>
    <w:rPr>
      <w:color w:val="000000"/>
      <w:sz w:val="24"/>
      <w:szCs w:val="24"/>
    </w:rPr>
  </w:style>
  <w:style w:type="character" w:customStyle="1" w:styleId="word">
    <w:name w:val="word"/>
    <w:basedOn w:val="Fuentedeprrafopredeter"/>
    <w:rsid w:val="00B70858"/>
  </w:style>
  <w:style w:type="character" w:customStyle="1" w:styleId="whitespace">
    <w:name w:val="whitespace"/>
    <w:basedOn w:val="Fuentedeprrafopredeter"/>
    <w:rsid w:val="00B70858"/>
  </w:style>
  <w:style w:type="character" w:customStyle="1" w:styleId="Ttulo1Car">
    <w:name w:val="Título 1 Car"/>
    <w:basedOn w:val="Fuentedeprrafopredeter"/>
    <w:link w:val="Ttulo1"/>
    <w:uiPriority w:val="9"/>
    <w:rsid w:val="00B70858"/>
    <w:rPr>
      <w:b/>
      <w:bCs/>
      <w:kern w:val="36"/>
      <w:sz w:val="48"/>
      <w:szCs w:val="48"/>
    </w:rPr>
  </w:style>
  <w:style w:type="character" w:customStyle="1" w:styleId="Ttulo5Car">
    <w:name w:val="Título 5 Car"/>
    <w:basedOn w:val="Fuentedeprrafopredeter"/>
    <w:link w:val="Ttulo5"/>
    <w:rsid w:val="00B70858"/>
    <w:rPr>
      <w:b/>
      <w:bCs/>
      <w:iCs/>
    </w:rPr>
  </w:style>
  <w:style w:type="character" w:customStyle="1" w:styleId="author-209768840">
    <w:name w:val="author-209768840"/>
    <w:basedOn w:val="Fuentedeprrafopredeter"/>
    <w:rsid w:val="00B70858"/>
  </w:style>
  <w:style w:type="paragraph" w:customStyle="1" w:styleId="p2">
    <w:name w:val="p2"/>
    <w:basedOn w:val="Normal"/>
    <w:rsid w:val="00B70858"/>
    <w:pPr>
      <w:tabs>
        <w:tab w:val="left" w:pos="720"/>
      </w:tabs>
      <w:overflowPunct w:val="0"/>
      <w:autoSpaceDE w:val="0"/>
      <w:autoSpaceDN w:val="0"/>
      <w:adjustRightInd w:val="0"/>
      <w:spacing w:line="320" w:lineRule="atLeast"/>
      <w:textAlignment w:val="baseline"/>
    </w:pPr>
    <w:rPr>
      <w:sz w:val="22"/>
    </w:rPr>
  </w:style>
  <w:style w:type="character" w:customStyle="1" w:styleId="UnresolvedMention2">
    <w:name w:val="Unresolved Mention2"/>
    <w:basedOn w:val="Fuentedeprrafopredeter"/>
    <w:uiPriority w:val="99"/>
    <w:semiHidden/>
    <w:unhideWhenUsed/>
    <w:rsid w:val="001B2361"/>
    <w:rPr>
      <w:color w:val="605E5C"/>
      <w:shd w:val="clear" w:color="auto" w:fill="E1DFDD"/>
    </w:rPr>
  </w:style>
  <w:style w:type="paragraph" w:styleId="Ttulo">
    <w:name w:val="Title"/>
    <w:basedOn w:val="Normal"/>
    <w:next w:val="Normal"/>
    <w:link w:val="TtuloCar"/>
    <w:uiPriority w:val="10"/>
    <w:qFormat/>
    <w:rsid w:val="00F9081D"/>
    <w:pPr>
      <w:contextualSpacing/>
      <w:jc w:val="center"/>
    </w:pPr>
    <w:rPr>
      <w:rFonts w:eastAsiaTheme="majorEastAsia" w:cstheme="majorBidi"/>
      <w:b/>
      <w:spacing w:val="-10"/>
      <w:kern w:val="28"/>
      <w:sz w:val="28"/>
      <w:szCs w:val="56"/>
    </w:rPr>
  </w:style>
  <w:style w:type="character" w:customStyle="1" w:styleId="TtuloCar">
    <w:name w:val="Título Car"/>
    <w:basedOn w:val="Fuentedeprrafopredeter"/>
    <w:link w:val="Ttulo"/>
    <w:uiPriority w:val="10"/>
    <w:rsid w:val="00F9081D"/>
    <w:rPr>
      <w:rFonts w:eastAsiaTheme="majorEastAsia" w:cstheme="majorBidi"/>
      <w:b/>
      <w:spacing w:val="-10"/>
      <w:kern w:val="28"/>
      <w:sz w:val="28"/>
      <w:szCs w:val="56"/>
    </w:rPr>
  </w:style>
  <w:style w:type="character" w:styleId="Textoennegrita">
    <w:name w:val="Strong"/>
    <w:basedOn w:val="Fuentedeprrafopredeter"/>
    <w:uiPriority w:val="22"/>
    <w:qFormat/>
    <w:rsid w:val="000A4BDC"/>
    <w:rPr>
      <w:b/>
      <w:bCs/>
    </w:rPr>
  </w:style>
  <w:style w:type="character" w:customStyle="1" w:styleId="WW-Absatz-Standardschriftart11">
    <w:name w:val="WW-Absatz-Standardschriftart11"/>
    <w:rsid w:val="00AA5198"/>
  </w:style>
  <w:style w:type="character" w:styleId="Mencinsinresolver">
    <w:name w:val="Unresolved Mention"/>
    <w:basedOn w:val="Fuentedeprrafopredeter"/>
    <w:uiPriority w:val="99"/>
    <w:semiHidden/>
    <w:unhideWhenUsed/>
    <w:rsid w:val="001D2DF3"/>
    <w:rPr>
      <w:color w:val="605E5C"/>
      <w:shd w:val="clear" w:color="auto" w:fill="E1DFDD"/>
    </w:rPr>
  </w:style>
  <w:style w:type="paragraph" w:styleId="Textoindependiente">
    <w:name w:val="Body Text"/>
    <w:basedOn w:val="Normal"/>
    <w:link w:val="TextoindependienteCar"/>
    <w:semiHidden/>
    <w:rsid w:val="00070B12"/>
    <w:pPr>
      <w:suppressAutoHyphens/>
      <w:overflowPunct w:val="0"/>
      <w:autoSpaceDE w:val="0"/>
      <w:textAlignment w:val="baseline"/>
    </w:pPr>
    <w:rPr>
      <w:b/>
      <w:bCs/>
      <w:lang w:eastAsia="ar-SA"/>
    </w:rPr>
  </w:style>
  <w:style w:type="character" w:customStyle="1" w:styleId="TextoindependienteCar">
    <w:name w:val="Texto independiente Car"/>
    <w:basedOn w:val="Fuentedeprrafopredeter"/>
    <w:link w:val="Textoindependiente"/>
    <w:semiHidden/>
    <w:rsid w:val="00070B12"/>
    <w:rPr>
      <w:b/>
      <w:bCs/>
      <w:sz w:val="24"/>
      <w:szCs w:val="24"/>
      <w:lang w:eastAsia="ar-SA"/>
    </w:rPr>
  </w:style>
  <w:style w:type="paragraph" w:customStyle="1" w:styleId="CM1">
    <w:name w:val="CM1"/>
    <w:basedOn w:val="WW-Default"/>
    <w:next w:val="WW-Default"/>
    <w:rsid w:val="00070B12"/>
    <w:rPr>
      <w:rFonts w:cs="Times New Roman"/>
      <w:color w:val="auto"/>
    </w:rPr>
  </w:style>
  <w:style w:type="paragraph" w:customStyle="1" w:styleId="CM5">
    <w:name w:val="CM5"/>
    <w:basedOn w:val="WW-Default"/>
    <w:next w:val="WW-Default"/>
    <w:rsid w:val="00070B12"/>
    <w:pPr>
      <w:spacing w:line="231" w:lineRule="atLeast"/>
    </w:pPr>
    <w:rPr>
      <w:rFonts w:cs="Times New Roman"/>
      <w:color w:val="auto"/>
    </w:rPr>
  </w:style>
  <w:style w:type="character" w:styleId="nfasis">
    <w:name w:val="Emphasis"/>
    <w:basedOn w:val="Fuentedeprrafopredeter"/>
    <w:uiPriority w:val="20"/>
    <w:qFormat/>
    <w:rsid w:val="00070B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212575">
      <w:bodyDiv w:val="1"/>
      <w:marLeft w:val="0"/>
      <w:marRight w:val="0"/>
      <w:marTop w:val="0"/>
      <w:marBottom w:val="0"/>
      <w:divBdr>
        <w:top w:val="none" w:sz="0" w:space="0" w:color="auto"/>
        <w:left w:val="none" w:sz="0" w:space="0" w:color="auto"/>
        <w:bottom w:val="none" w:sz="0" w:space="0" w:color="auto"/>
        <w:right w:val="none" w:sz="0" w:space="0" w:color="auto"/>
      </w:divBdr>
    </w:div>
    <w:div w:id="385497319">
      <w:bodyDiv w:val="1"/>
      <w:marLeft w:val="0"/>
      <w:marRight w:val="0"/>
      <w:marTop w:val="0"/>
      <w:marBottom w:val="0"/>
      <w:divBdr>
        <w:top w:val="none" w:sz="0" w:space="0" w:color="auto"/>
        <w:left w:val="none" w:sz="0" w:space="0" w:color="auto"/>
        <w:bottom w:val="none" w:sz="0" w:space="0" w:color="auto"/>
        <w:right w:val="none" w:sz="0" w:space="0" w:color="auto"/>
      </w:divBdr>
    </w:div>
    <w:div w:id="429081339">
      <w:bodyDiv w:val="1"/>
      <w:marLeft w:val="0"/>
      <w:marRight w:val="0"/>
      <w:marTop w:val="0"/>
      <w:marBottom w:val="0"/>
      <w:divBdr>
        <w:top w:val="none" w:sz="0" w:space="0" w:color="auto"/>
        <w:left w:val="none" w:sz="0" w:space="0" w:color="auto"/>
        <w:bottom w:val="none" w:sz="0" w:space="0" w:color="auto"/>
        <w:right w:val="none" w:sz="0" w:space="0" w:color="auto"/>
      </w:divBdr>
    </w:div>
    <w:div w:id="529031568">
      <w:bodyDiv w:val="1"/>
      <w:marLeft w:val="0"/>
      <w:marRight w:val="0"/>
      <w:marTop w:val="0"/>
      <w:marBottom w:val="0"/>
      <w:divBdr>
        <w:top w:val="none" w:sz="0" w:space="0" w:color="auto"/>
        <w:left w:val="none" w:sz="0" w:space="0" w:color="auto"/>
        <w:bottom w:val="none" w:sz="0" w:space="0" w:color="auto"/>
        <w:right w:val="none" w:sz="0" w:space="0" w:color="auto"/>
      </w:divBdr>
    </w:div>
    <w:div w:id="535386936">
      <w:bodyDiv w:val="1"/>
      <w:marLeft w:val="0"/>
      <w:marRight w:val="0"/>
      <w:marTop w:val="0"/>
      <w:marBottom w:val="0"/>
      <w:divBdr>
        <w:top w:val="none" w:sz="0" w:space="0" w:color="auto"/>
        <w:left w:val="none" w:sz="0" w:space="0" w:color="auto"/>
        <w:bottom w:val="none" w:sz="0" w:space="0" w:color="auto"/>
        <w:right w:val="none" w:sz="0" w:space="0" w:color="auto"/>
      </w:divBdr>
    </w:div>
    <w:div w:id="561527271">
      <w:bodyDiv w:val="1"/>
      <w:marLeft w:val="0"/>
      <w:marRight w:val="0"/>
      <w:marTop w:val="0"/>
      <w:marBottom w:val="0"/>
      <w:divBdr>
        <w:top w:val="none" w:sz="0" w:space="0" w:color="auto"/>
        <w:left w:val="none" w:sz="0" w:space="0" w:color="auto"/>
        <w:bottom w:val="none" w:sz="0" w:space="0" w:color="auto"/>
        <w:right w:val="none" w:sz="0" w:space="0" w:color="auto"/>
      </w:divBdr>
    </w:div>
    <w:div w:id="668601362">
      <w:bodyDiv w:val="1"/>
      <w:marLeft w:val="0"/>
      <w:marRight w:val="0"/>
      <w:marTop w:val="0"/>
      <w:marBottom w:val="0"/>
      <w:divBdr>
        <w:top w:val="none" w:sz="0" w:space="0" w:color="auto"/>
        <w:left w:val="none" w:sz="0" w:space="0" w:color="auto"/>
        <w:bottom w:val="none" w:sz="0" w:space="0" w:color="auto"/>
        <w:right w:val="none" w:sz="0" w:space="0" w:color="auto"/>
      </w:divBdr>
    </w:div>
    <w:div w:id="788934278">
      <w:bodyDiv w:val="1"/>
      <w:marLeft w:val="0"/>
      <w:marRight w:val="0"/>
      <w:marTop w:val="0"/>
      <w:marBottom w:val="0"/>
      <w:divBdr>
        <w:top w:val="none" w:sz="0" w:space="0" w:color="auto"/>
        <w:left w:val="none" w:sz="0" w:space="0" w:color="auto"/>
        <w:bottom w:val="none" w:sz="0" w:space="0" w:color="auto"/>
        <w:right w:val="none" w:sz="0" w:space="0" w:color="auto"/>
      </w:divBdr>
    </w:div>
    <w:div w:id="835876202">
      <w:bodyDiv w:val="1"/>
      <w:marLeft w:val="0"/>
      <w:marRight w:val="0"/>
      <w:marTop w:val="0"/>
      <w:marBottom w:val="0"/>
      <w:divBdr>
        <w:top w:val="none" w:sz="0" w:space="0" w:color="auto"/>
        <w:left w:val="none" w:sz="0" w:space="0" w:color="auto"/>
        <w:bottom w:val="none" w:sz="0" w:space="0" w:color="auto"/>
        <w:right w:val="none" w:sz="0" w:space="0" w:color="auto"/>
      </w:divBdr>
    </w:div>
    <w:div w:id="861825404">
      <w:bodyDiv w:val="1"/>
      <w:marLeft w:val="0"/>
      <w:marRight w:val="0"/>
      <w:marTop w:val="0"/>
      <w:marBottom w:val="0"/>
      <w:divBdr>
        <w:top w:val="none" w:sz="0" w:space="0" w:color="auto"/>
        <w:left w:val="none" w:sz="0" w:space="0" w:color="auto"/>
        <w:bottom w:val="none" w:sz="0" w:space="0" w:color="auto"/>
        <w:right w:val="none" w:sz="0" w:space="0" w:color="auto"/>
      </w:divBdr>
    </w:div>
    <w:div w:id="885722032">
      <w:bodyDiv w:val="1"/>
      <w:marLeft w:val="0"/>
      <w:marRight w:val="0"/>
      <w:marTop w:val="0"/>
      <w:marBottom w:val="0"/>
      <w:divBdr>
        <w:top w:val="none" w:sz="0" w:space="0" w:color="auto"/>
        <w:left w:val="none" w:sz="0" w:space="0" w:color="auto"/>
        <w:bottom w:val="none" w:sz="0" w:space="0" w:color="auto"/>
        <w:right w:val="none" w:sz="0" w:space="0" w:color="auto"/>
      </w:divBdr>
    </w:div>
    <w:div w:id="888297496">
      <w:bodyDiv w:val="1"/>
      <w:marLeft w:val="0"/>
      <w:marRight w:val="0"/>
      <w:marTop w:val="0"/>
      <w:marBottom w:val="0"/>
      <w:divBdr>
        <w:top w:val="none" w:sz="0" w:space="0" w:color="auto"/>
        <w:left w:val="none" w:sz="0" w:space="0" w:color="auto"/>
        <w:bottom w:val="none" w:sz="0" w:space="0" w:color="auto"/>
        <w:right w:val="none" w:sz="0" w:space="0" w:color="auto"/>
      </w:divBdr>
    </w:div>
    <w:div w:id="922101887">
      <w:bodyDiv w:val="1"/>
      <w:marLeft w:val="0"/>
      <w:marRight w:val="0"/>
      <w:marTop w:val="0"/>
      <w:marBottom w:val="0"/>
      <w:divBdr>
        <w:top w:val="none" w:sz="0" w:space="0" w:color="auto"/>
        <w:left w:val="none" w:sz="0" w:space="0" w:color="auto"/>
        <w:bottom w:val="none" w:sz="0" w:space="0" w:color="auto"/>
        <w:right w:val="none" w:sz="0" w:space="0" w:color="auto"/>
      </w:divBdr>
    </w:div>
    <w:div w:id="959721438">
      <w:bodyDiv w:val="1"/>
      <w:marLeft w:val="0"/>
      <w:marRight w:val="0"/>
      <w:marTop w:val="0"/>
      <w:marBottom w:val="0"/>
      <w:divBdr>
        <w:top w:val="none" w:sz="0" w:space="0" w:color="auto"/>
        <w:left w:val="none" w:sz="0" w:space="0" w:color="auto"/>
        <w:bottom w:val="none" w:sz="0" w:space="0" w:color="auto"/>
        <w:right w:val="none" w:sz="0" w:space="0" w:color="auto"/>
      </w:divBdr>
    </w:div>
    <w:div w:id="988285502">
      <w:bodyDiv w:val="1"/>
      <w:marLeft w:val="0"/>
      <w:marRight w:val="0"/>
      <w:marTop w:val="0"/>
      <w:marBottom w:val="0"/>
      <w:divBdr>
        <w:top w:val="none" w:sz="0" w:space="0" w:color="auto"/>
        <w:left w:val="none" w:sz="0" w:space="0" w:color="auto"/>
        <w:bottom w:val="none" w:sz="0" w:space="0" w:color="auto"/>
        <w:right w:val="none" w:sz="0" w:space="0" w:color="auto"/>
      </w:divBdr>
    </w:div>
    <w:div w:id="1077479468">
      <w:bodyDiv w:val="1"/>
      <w:marLeft w:val="0"/>
      <w:marRight w:val="0"/>
      <w:marTop w:val="0"/>
      <w:marBottom w:val="0"/>
      <w:divBdr>
        <w:top w:val="none" w:sz="0" w:space="0" w:color="auto"/>
        <w:left w:val="none" w:sz="0" w:space="0" w:color="auto"/>
        <w:bottom w:val="none" w:sz="0" w:space="0" w:color="auto"/>
        <w:right w:val="none" w:sz="0" w:space="0" w:color="auto"/>
      </w:divBdr>
    </w:div>
    <w:div w:id="1083339570">
      <w:bodyDiv w:val="1"/>
      <w:marLeft w:val="0"/>
      <w:marRight w:val="0"/>
      <w:marTop w:val="0"/>
      <w:marBottom w:val="0"/>
      <w:divBdr>
        <w:top w:val="none" w:sz="0" w:space="0" w:color="auto"/>
        <w:left w:val="none" w:sz="0" w:space="0" w:color="auto"/>
        <w:bottom w:val="none" w:sz="0" w:space="0" w:color="auto"/>
        <w:right w:val="none" w:sz="0" w:space="0" w:color="auto"/>
      </w:divBdr>
    </w:div>
    <w:div w:id="1103191334">
      <w:bodyDiv w:val="1"/>
      <w:marLeft w:val="0"/>
      <w:marRight w:val="0"/>
      <w:marTop w:val="0"/>
      <w:marBottom w:val="0"/>
      <w:divBdr>
        <w:top w:val="none" w:sz="0" w:space="0" w:color="auto"/>
        <w:left w:val="none" w:sz="0" w:space="0" w:color="auto"/>
        <w:bottom w:val="none" w:sz="0" w:space="0" w:color="auto"/>
        <w:right w:val="none" w:sz="0" w:space="0" w:color="auto"/>
      </w:divBdr>
    </w:div>
    <w:div w:id="1152142363">
      <w:bodyDiv w:val="1"/>
      <w:marLeft w:val="0"/>
      <w:marRight w:val="0"/>
      <w:marTop w:val="0"/>
      <w:marBottom w:val="0"/>
      <w:divBdr>
        <w:top w:val="none" w:sz="0" w:space="0" w:color="auto"/>
        <w:left w:val="none" w:sz="0" w:space="0" w:color="auto"/>
        <w:bottom w:val="none" w:sz="0" w:space="0" w:color="auto"/>
        <w:right w:val="none" w:sz="0" w:space="0" w:color="auto"/>
      </w:divBdr>
    </w:div>
    <w:div w:id="1154108669">
      <w:bodyDiv w:val="1"/>
      <w:marLeft w:val="0"/>
      <w:marRight w:val="0"/>
      <w:marTop w:val="0"/>
      <w:marBottom w:val="0"/>
      <w:divBdr>
        <w:top w:val="none" w:sz="0" w:space="0" w:color="auto"/>
        <w:left w:val="none" w:sz="0" w:space="0" w:color="auto"/>
        <w:bottom w:val="none" w:sz="0" w:space="0" w:color="auto"/>
        <w:right w:val="none" w:sz="0" w:space="0" w:color="auto"/>
      </w:divBdr>
    </w:div>
    <w:div w:id="1208644907">
      <w:bodyDiv w:val="1"/>
      <w:marLeft w:val="0"/>
      <w:marRight w:val="0"/>
      <w:marTop w:val="0"/>
      <w:marBottom w:val="0"/>
      <w:divBdr>
        <w:top w:val="none" w:sz="0" w:space="0" w:color="auto"/>
        <w:left w:val="none" w:sz="0" w:space="0" w:color="auto"/>
        <w:bottom w:val="none" w:sz="0" w:space="0" w:color="auto"/>
        <w:right w:val="none" w:sz="0" w:space="0" w:color="auto"/>
      </w:divBdr>
    </w:div>
    <w:div w:id="1284115820">
      <w:bodyDiv w:val="1"/>
      <w:marLeft w:val="0"/>
      <w:marRight w:val="0"/>
      <w:marTop w:val="0"/>
      <w:marBottom w:val="0"/>
      <w:divBdr>
        <w:top w:val="none" w:sz="0" w:space="0" w:color="auto"/>
        <w:left w:val="none" w:sz="0" w:space="0" w:color="auto"/>
        <w:bottom w:val="none" w:sz="0" w:space="0" w:color="auto"/>
        <w:right w:val="none" w:sz="0" w:space="0" w:color="auto"/>
      </w:divBdr>
    </w:div>
    <w:div w:id="1314795532">
      <w:bodyDiv w:val="1"/>
      <w:marLeft w:val="0"/>
      <w:marRight w:val="0"/>
      <w:marTop w:val="0"/>
      <w:marBottom w:val="0"/>
      <w:divBdr>
        <w:top w:val="none" w:sz="0" w:space="0" w:color="auto"/>
        <w:left w:val="none" w:sz="0" w:space="0" w:color="auto"/>
        <w:bottom w:val="none" w:sz="0" w:space="0" w:color="auto"/>
        <w:right w:val="none" w:sz="0" w:space="0" w:color="auto"/>
      </w:divBdr>
    </w:div>
    <w:div w:id="1338191045">
      <w:bodyDiv w:val="1"/>
      <w:marLeft w:val="0"/>
      <w:marRight w:val="0"/>
      <w:marTop w:val="0"/>
      <w:marBottom w:val="0"/>
      <w:divBdr>
        <w:top w:val="none" w:sz="0" w:space="0" w:color="auto"/>
        <w:left w:val="none" w:sz="0" w:space="0" w:color="auto"/>
        <w:bottom w:val="none" w:sz="0" w:space="0" w:color="auto"/>
        <w:right w:val="none" w:sz="0" w:space="0" w:color="auto"/>
      </w:divBdr>
      <w:divsChild>
        <w:div w:id="1669946425">
          <w:marLeft w:val="0"/>
          <w:marRight w:val="0"/>
          <w:marTop w:val="0"/>
          <w:marBottom w:val="0"/>
          <w:divBdr>
            <w:top w:val="none" w:sz="0" w:space="0" w:color="auto"/>
            <w:left w:val="none" w:sz="0" w:space="0" w:color="auto"/>
            <w:bottom w:val="none" w:sz="0" w:space="0" w:color="auto"/>
            <w:right w:val="none" w:sz="0" w:space="0" w:color="auto"/>
          </w:divBdr>
        </w:div>
        <w:div w:id="498231535">
          <w:marLeft w:val="0"/>
          <w:marRight w:val="0"/>
          <w:marTop w:val="0"/>
          <w:marBottom w:val="0"/>
          <w:divBdr>
            <w:top w:val="none" w:sz="0" w:space="0" w:color="auto"/>
            <w:left w:val="none" w:sz="0" w:space="0" w:color="auto"/>
            <w:bottom w:val="none" w:sz="0" w:space="0" w:color="auto"/>
            <w:right w:val="none" w:sz="0" w:space="0" w:color="auto"/>
          </w:divBdr>
        </w:div>
        <w:div w:id="1035420590">
          <w:marLeft w:val="0"/>
          <w:marRight w:val="0"/>
          <w:marTop w:val="0"/>
          <w:marBottom w:val="0"/>
          <w:divBdr>
            <w:top w:val="none" w:sz="0" w:space="0" w:color="auto"/>
            <w:left w:val="none" w:sz="0" w:space="0" w:color="auto"/>
            <w:bottom w:val="none" w:sz="0" w:space="0" w:color="auto"/>
            <w:right w:val="none" w:sz="0" w:space="0" w:color="auto"/>
          </w:divBdr>
        </w:div>
        <w:div w:id="148836222">
          <w:marLeft w:val="0"/>
          <w:marRight w:val="0"/>
          <w:marTop w:val="0"/>
          <w:marBottom w:val="0"/>
          <w:divBdr>
            <w:top w:val="none" w:sz="0" w:space="0" w:color="auto"/>
            <w:left w:val="none" w:sz="0" w:space="0" w:color="auto"/>
            <w:bottom w:val="none" w:sz="0" w:space="0" w:color="auto"/>
            <w:right w:val="none" w:sz="0" w:space="0" w:color="auto"/>
          </w:divBdr>
        </w:div>
      </w:divsChild>
    </w:div>
    <w:div w:id="1342196288">
      <w:bodyDiv w:val="1"/>
      <w:marLeft w:val="0"/>
      <w:marRight w:val="0"/>
      <w:marTop w:val="0"/>
      <w:marBottom w:val="0"/>
      <w:divBdr>
        <w:top w:val="none" w:sz="0" w:space="0" w:color="auto"/>
        <w:left w:val="none" w:sz="0" w:space="0" w:color="auto"/>
        <w:bottom w:val="none" w:sz="0" w:space="0" w:color="auto"/>
        <w:right w:val="none" w:sz="0" w:space="0" w:color="auto"/>
      </w:divBdr>
    </w:div>
    <w:div w:id="1408579304">
      <w:bodyDiv w:val="1"/>
      <w:marLeft w:val="0"/>
      <w:marRight w:val="0"/>
      <w:marTop w:val="0"/>
      <w:marBottom w:val="0"/>
      <w:divBdr>
        <w:top w:val="none" w:sz="0" w:space="0" w:color="auto"/>
        <w:left w:val="none" w:sz="0" w:space="0" w:color="auto"/>
        <w:bottom w:val="none" w:sz="0" w:space="0" w:color="auto"/>
        <w:right w:val="none" w:sz="0" w:space="0" w:color="auto"/>
      </w:divBdr>
    </w:div>
    <w:div w:id="1675957672">
      <w:bodyDiv w:val="1"/>
      <w:marLeft w:val="0"/>
      <w:marRight w:val="0"/>
      <w:marTop w:val="0"/>
      <w:marBottom w:val="0"/>
      <w:divBdr>
        <w:top w:val="none" w:sz="0" w:space="0" w:color="auto"/>
        <w:left w:val="none" w:sz="0" w:space="0" w:color="auto"/>
        <w:bottom w:val="none" w:sz="0" w:space="0" w:color="auto"/>
        <w:right w:val="none" w:sz="0" w:space="0" w:color="auto"/>
      </w:divBdr>
    </w:div>
    <w:div w:id="2021932249">
      <w:bodyDiv w:val="1"/>
      <w:marLeft w:val="0"/>
      <w:marRight w:val="0"/>
      <w:marTop w:val="0"/>
      <w:marBottom w:val="0"/>
      <w:divBdr>
        <w:top w:val="none" w:sz="0" w:space="0" w:color="auto"/>
        <w:left w:val="none" w:sz="0" w:space="0" w:color="auto"/>
        <w:bottom w:val="none" w:sz="0" w:space="0" w:color="auto"/>
        <w:right w:val="none" w:sz="0" w:space="0" w:color="auto"/>
      </w:divBdr>
    </w:div>
    <w:div w:id="2024503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3.basecamp.com/3106353/buckets/4362382/schedule_entries/6052014482" TargetMode="External"/><Relationship Id="rId18" Type="http://schemas.openxmlformats.org/officeDocument/2006/relationships/hyperlink" Target="mailto:rl1@ASHRAE.net" TargetMode="External"/><Relationship Id="rId26" Type="http://schemas.openxmlformats.org/officeDocument/2006/relationships/hyperlink" Target="https://nemo.asee.org/public/conferences/327/papers/38942/view" TargetMode="External"/><Relationship Id="rId39" Type="http://schemas.openxmlformats.org/officeDocument/2006/relationships/fontTable" Target="fontTable.xml"/><Relationship Id="rId21" Type="http://schemas.openxmlformats.org/officeDocument/2006/relationships/hyperlink" Target="https://teams.microsoft.com/l/meetup-join/19%3ameeting_MDlmYjRjYjUtN2YxOS00YWY5LWFlZGYtMGQ2MmRmMDI0MWNi%40thread.v2/0?context=%7b%22Tid%22%3a%22db3dbd43-4c4b-4544-9f8a-0553f9f5f25e%22%2c%22Oid%22%3a%2260daa360-3ff0-4746-b965-296a7204ab74%22%7d" TargetMode="External"/><Relationship Id="rId34" Type="http://schemas.openxmlformats.org/officeDocument/2006/relationships/hyperlink" Target="https://bit.ly/AutoBE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3.basecamp.com/3106353/buckets/4362382/schedule_entries/6052018905" TargetMode="External"/><Relationship Id="rId20" Type="http://schemas.openxmlformats.org/officeDocument/2006/relationships/image" Target="media/image2.png"/><Relationship Id="rId29" Type="http://schemas.openxmlformats.org/officeDocument/2006/relationships/hyperlink" Target="https://data.openei.org/submissions/452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24" Type="http://schemas.openxmlformats.org/officeDocument/2006/relationships/hyperlink" Target="https://docs.google.com/document/d/161zuGncXTwCdzYdRC1JJBomtSERCw8rtzVuDGijJrZw/edit?usp=sharing" TargetMode="External"/><Relationship Id="rId32" Type="http://schemas.openxmlformats.org/officeDocument/2006/relationships/hyperlink" Target="https://www.nrel.gov/analysis/cambium.html" TargetMode="External"/><Relationship Id="rId37" Type="http://schemas.openxmlformats.org/officeDocument/2006/relationships/hyperlink" Target="https://capian.co/shneiderman-eight-golden-rules-interface-design" TargetMode="External"/><Relationship Id="rId40"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3.basecamp.com/3106353/buckets/4362382/schedule_entries/6052017056" TargetMode="External"/><Relationship Id="rId23" Type="http://schemas.openxmlformats.org/officeDocument/2006/relationships/hyperlink" Target="https://docs.google.com/document/d/161zuGncXTwCdzYdRC1JJBomtSERCw8rtzVuDGijJrZw/edit?usp=sharing" TargetMode="External"/><Relationship Id="rId28" Type="http://schemas.openxmlformats.org/officeDocument/2006/relationships/image" Target="media/image3.png"/><Relationship Id="rId36" Type="http://schemas.openxmlformats.org/officeDocument/2006/relationships/hyperlink" Target="https://tc0105.ashraetcs.org/" TargetMode="External"/><Relationship Id="rId10" Type="http://schemas.microsoft.com/office/2011/relationships/commentsExtended" Target="commentsExtended.xml"/><Relationship Id="rId19" Type="http://schemas.openxmlformats.org/officeDocument/2006/relationships/hyperlink" Target="http://tc0105.ashraetcs.org" TargetMode="External"/><Relationship Id="rId31" Type="http://schemas.openxmlformats.org/officeDocument/2006/relationships/hyperlink" Target="http://www.eeperformance.org/uploads/8/6/5/0/8650231/ashrae_-_inverse_modeling_toolkit_-_numerical_algorithms.pdf"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3.basecamp.com/3106353/buckets/4362382/schedule_entries/6052015675" TargetMode="External"/><Relationship Id="rId22" Type="http://schemas.openxmlformats.org/officeDocument/2006/relationships/hyperlink" Target="https://events.rdmobile.com/Asset/Download/11755080" TargetMode="External"/><Relationship Id="rId27" Type="http://schemas.openxmlformats.org/officeDocument/2006/relationships/hyperlink" Target="mailto:tgottshall@westernallied.com" TargetMode="External"/><Relationship Id="rId30" Type="http://schemas.openxmlformats.org/officeDocument/2006/relationships/hyperlink" Target="https://ibpsausa.org/video-directory/end-use-load-profiles-for-the-u-s-building-stock-residential-stock-model-calibration-and-validation/" TargetMode="External"/><Relationship Id="rId35" Type="http://schemas.openxmlformats.org/officeDocument/2006/relationships/hyperlink" Target="https://www.ashrae.org/technical-resources/research/research-strategic-plan" TargetMode="External"/><Relationship Id="rId8" Type="http://schemas.openxmlformats.org/officeDocument/2006/relationships/hyperlink" Target="https://events.rdmobile.com/Asset/Download/10741670" TargetMode="External"/><Relationship Id="rId3" Type="http://schemas.openxmlformats.org/officeDocument/2006/relationships/settings" Target="settings.xml"/><Relationship Id="rId12" Type="http://schemas.microsoft.com/office/2018/08/relationships/commentsExtensible" Target="commentsExtensible.xml"/><Relationship Id="rId17" Type="http://schemas.openxmlformats.org/officeDocument/2006/relationships/hyperlink" Target="https://3.basecamp.com/3106353/buckets/4362382/schedule_entries/6052011458" TargetMode="External"/><Relationship Id="rId25" Type="http://schemas.openxmlformats.org/officeDocument/2006/relationships/hyperlink" Target="https://bit.ly/ModelAmerica" TargetMode="External"/><Relationship Id="rId33" Type="http://schemas.openxmlformats.org/officeDocument/2006/relationships/hyperlink" Target="https://www.nrel.gov/analysis/los-angeles-100-percent-renewable-study.html"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8970</Words>
  <Characters>49338</Characters>
  <Application>Microsoft Office Word</Application>
  <DocSecurity>0</DocSecurity>
  <Lines>411</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Gerardo Antonio Alfonso Velasquez</dc:creator>
  <cp:lastModifiedBy>Gerardo Antonio Alfonso Velasquez</cp:lastModifiedBy>
  <cp:revision>2</cp:revision>
  <dcterms:created xsi:type="dcterms:W3CDTF">2024-06-22T14:27:00Z</dcterms:created>
  <dcterms:modified xsi:type="dcterms:W3CDTF">2024-06-22T14:27:00Z</dcterms:modified>
</cp:coreProperties>
</file>